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A7C" w:rsidRPr="00487E43" w:rsidRDefault="00F20A7C" w:rsidP="004A1E45">
      <w:pPr>
        <w:suppressAutoHyphens/>
        <w:autoSpaceDE w:val="0"/>
        <w:autoSpaceDN w:val="0"/>
        <w:adjustRightInd w:val="0"/>
        <w:spacing w:after="0" w:line="240" w:lineRule="auto"/>
        <w:jc w:val="center"/>
        <w:rPr>
          <w:rFonts w:cs="Times New Roman"/>
          <w:szCs w:val="28"/>
          <w:lang w:val="ru-RU"/>
        </w:rPr>
      </w:pPr>
      <w:bookmarkStart w:id="0" w:name="_GoBack"/>
      <w:bookmarkEnd w:id="0"/>
      <w:r w:rsidRPr="00487E43">
        <w:rPr>
          <w:rFonts w:cs="Times New Roman"/>
          <w:szCs w:val="28"/>
          <w:lang w:val="ru-RU"/>
        </w:rPr>
        <w:t>Карагандинский университет имени академика Е.А. Букетова</w:t>
      </w:r>
    </w:p>
    <w:p w:rsidR="00F20A7C" w:rsidRPr="00487E43" w:rsidRDefault="00F20A7C" w:rsidP="004A1E45">
      <w:pPr>
        <w:suppressAutoHyphens/>
        <w:autoSpaceDE w:val="0"/>
        <w:autoSpaceDN w:val="0"/>
        <w:adjustRightInd w:val="0"/>
        <w:spacing w:after="0" w:line="240" w:lineRule="auto"/>
        <w:jc w:val="center"/>
        <w:rPr>
          <w:rFonts w:cs="Times New Roman"/>
          <w:szCs w:val="28"/>
          <w:lang w:val="ru-RU"/>
        </w:rPr>
      </w:pPr>
    </w:p>
    <w:p w:rsidR="00F20A7C" w:rsidRPr="00487E43" w:rsidRDefault="00F20A7C" w:rsidP="004A1E45">
      <w:pPr>
        <w:suppressAutoHyphens/>
        <w:autoSpaceDE w:val="0"/>
        <w:autoSpaceDN w:val="0"/>
        <w:adjustRightInd w:val="0"/>
        <w:spacing w:after="0" w:line="240" w:lineRule="auto"/>
        <w:jc w:val="center"/>
        <w:rPr>
          <w:rFonts w:cs="Times New Roman"/>
          <w:szCs w:val="28"/>
          <w:lang w:val="ru-RU"/>
        </w:rPr>
      </w:pPr>
    </w:p>
    <w:p w:rsidR="00551FCB" w:rsidRPr="00487E43" w:rsidRDefault="00551FCB" w:rsidP="004A1E45">
      <w:pPr>
        <w:suppressAutoHyphens/>
        <w:autoSpaceDE w:val="0"/>
        <w:autoSpaceDN w:val="0"/>
        <w:adjustRightInd w:val="0"/>
        <w:spacing w:after="0" w:line="240" w:lineRule="auto"/>
        <w:jc w:val="center"/>
        <w:rPr>
          <w:rFonts w:cs="Times New Roman"/>
          <w:szCs w:val="28"/>
          <w:lang w:val="ru-RU"/>
        </w:rPr>
      </w:pPr>
    </w:p>
    <w:p w:rsidR="00F20A7C" w:rsidRPr="00487E43" w:rsidRDefault="00F20A7C" w:rsidP="004A1E45">
      <w:pPr>
        <w:suppressAutoHyphens/>
        <w:autoSpaceDE w:val="0"/>
        <w:autoSpaceDN w:val="0"/>
        <w:adjustRightInd w:val="0"/>
        <w:spacing w:after="0" w:line="240" w:lineRule="auto"/>
        <w:jc w:val="center"/>
        <w:rPr>
          <w:rFonts w:cs="Times New Roman"/>
          <w:szCs w:val="28"/>
          <w:lang w:val="ru-RU"/>
        </w:rPr>
      </w:pPr>
      <w:r w:rsidRPr="00487E43">
        <w:rPr>
          <w:rFonts w:cs="Times New Roman"/>
          <w:szCs w:val="28"/>
          <w:lang w:val="ru-RU"/>
        </w:rPr>
        <w:t>УДК 535.</w:t>
      </w:r>
      <w:r w:rsidR="00595856" w:rsidRPr="00487E43">
        <w:rPr>
          <w:rFonts w:cs="Times New Roman"/>
          <w:szCs w:val="28"/>
          <w:lang w:val="ru-RU"/>
        </w:rPr>
        <w:t>215, 539.23, 535.3, 538.9</w:t>
      </w:r>
      <w:r w:rsidR="00266D07" w:rsidRPr="00487E43">
        <w:rPr>
          <w:rFonts w:cs="Times New Roman"/>
          <w:szCs w:val="28"/>
          <w:lang w:val="ru-RU"/>
        </w:rPr>
        <w:tab/>
      </w:r>
      <w:r w:rsidR="00266D07" w:rsidRPr="00487E43">
        <w:rPr>
          <w:rFonts w:cs="Times New Roman"/>
          <w:szCs w:val="28"/>
          <w:lang w:val="ru-RU"/>
        </w:rPr>
        <w:tab/>
      </w:r>
      <w:r w:rsidR="00266D07" w:rsidRPr="00487E43">
        <w:rPr>
          <w:rFonts w:cs="Times New Roman"/>
          <w:szCs w:val="28"/>
          <w:lang w:val="ru-RU"/>
        </w:rPr>
        <w:tab/>
      </w:r>
      <w:r w:rsidR="00266D07" w:rsidRPr="00487E43">
        <w:rPr>
          <w:rFonts w:cs="Times New Roman"/>
          <w:szCs w:val="28"/>
          <w:lang w:val="ru-RU"/>
        </w:rPr>
        <w:tab/>
        <w:t xml:space="preserve">      </w:t>
      </w:r>
      <w:r w:rsidR="00266D07" w:rsidRPr="00487E43">
        <w:rPr>
          <w:rFonts w:cs="Times New Roman"/>
          <w:szCs w:val="28"/>
          <w:lang w:val="ru-RU"/>
        </w:rPr>
        <w:tab/>
        <w:t>На</w:t>
      </w:r>
      <w:r w:rsidRPr="00487E43">
        <w:rPr>
          <w:rFonts w:cs="Times New Roman"/>
          <w:szCs w:val="28"/>
          <w:lang w:val="ru-RU"/>
        </w:rPr>
        <w:t xml:space="preserve"> правах рукописи</w:t>
      </w:r>
    </w:p>
    <w:p w:rsidR="00F20A7C" w:rsidRPr="00487E43" w:rsidRDefault="00F20A7C" w:rsidP="005F53C9">
      <w:pPr>
        <w:suppressAutoHyphens/>
        <w:autoSpaceDE w:val="0"/>
        <w:autoSpaceDN w:val="0"/>
        <w:adjustRightInd w:val="0"/>
        <w:spacing w:after="0" w:line="240" w:lineRule="auto"/>
        <w:jc w:val="both"/>
        <w:rPr>
          <w:rFonts w:cs="Times New Roman"/>
          <w:b/>
          <w:bCs/>
          <w:szCs w:val="28"/>
          <w:lang w:val="ru-RU"/>
        </w:rPr>
      </w:pPr>
    </w:p>
    <w:p w:rsidR="00F20A7C" w:rsidRPr="00487E43" w:rsidRDefault="00F20A7C" w:rsidP="005F53C9">
      <w:pPr>
        <w:suppressAutoHyphens/>
        <w:autoSpaceDE w:val="0"/>
        <w:autoSpaceDN w:val="0"/>
        <w:adjustRightInd w:val="0"/>
        <w:spacing w:after="0" w:line="240" w:lineRule="auto"/>
        <w:jc w:val="both"/>
        <w:rPr>
          <w:rFonts w:cs="Times New Roman"/>
          <w:b/>
          <w:bCs/>
          <w:szCs w:val="28"/>
          <w:lang w:val="ru-RU"/>
        </w:rPr>
      </w:pPr>
    </w:p>
    <w:p w:rsidR="00F20A7C" w:rsidRPr="00487E43" w:rsidRDefault="00F20A7C" w:rsidP="005F53C9">
      <w:pPr>
        <w:suppressAutoHyphens/>
        <w:autoSpaceDE w:val="0"/>
        <w:autoSpaceDN w:val="0"/>
        <w:adjustRightInd w:val="0"/>
        <w:spacing w:after="0" w:line="240" w:lineRule="auto"/>
        <w:jc w:val="both"/>
        <w:rPr>
          <w:rFonts w:cs="Times New Roman"/>
          <w:b/>
          <w:bCs/>
          <w:szCs w:val="28"/>
          <w:lang w:val="ru-RU"/>
        </w:rPr>
      </w:pPr>
    </w:p>
    <w:p w:rsidR="00F20A7C" w:rsidRPr="00487E43" w:rsidRDefault="0074487C" w:rsidP="004A1E45">
      <w:pPr>
        <w:suppressAutoHyphens/>
        <w:autoSpaceDE w:val="0"/>
        <w:autoSpaceDN w:val="0"/>
        <w:adjustRightInd w:val="0"/>
        <w:spacing w:after="0" w:line="240" w:lineRule="auto"/>
        <w:jc w:val="center"/>
        <w:rPr>
          <w:rFonts w:cs="Times New Roman"/>
          <w:b/>
          <w:bCs/>
          <w:szCs w:val="28"/>
          <w:lang w:val="ru-RU"/>
        </w:rPr>
      </w:pPr>
      <w:r w:rsidRPr="00487E43">
        <w:rPr>
          <w:rFonts w:cs="Times New Roman"/>
          <w:b/>
          <w:bCs/>
          <w:szCs w:val="28"/>
          <w:lang w:val="ru-RU"/>
        </w:rPr>
        <w:t>РОЖКОВА</w:t>
      </w:r>
      <w:r w:rsidR="00F20A7C" w:rsidRPr="00487E43">
        <w:rPr>
          <w:rFonts w:cs="Times New Roman"/>
          <w:b/>
          <w:bCs/>
          <w:szCs w:val="28"/>
          <w:lang w:val="ru-RU"/>
        </w:rPr>
        <w:t xml:space="preserve"> </w:t>
      </w:r>
      <w:r w:rsidRPr="00487E43">
        <w:rPr>
          <w:rFonts w:cs="Times New Roman"/>
          <w:b/>
          <w:bCs/>
          <w:szCs w:val="28"/>
          <w:lang w:val="ru-RU"/>
        </w:rPr>
        <w:t>КСЕНИЯ</w:t>
      </w:r>
      <w:r w:rsidR="00F20A7C" w:rsidRPr="00487E43">
        <w:rPr>
          <w:rFonts w:cs="Times New Roman"/>
          <w:b/>
          <w:bCs/>
          <w:szCs w:val="28"/>
          <w:lang w:val="ru-RU"/>
        </w:rPr>
        <w:t xml:space="preserve"> </w:t>
      </w:r>
      <w:r w:rsidRPr="00487E43">
        <w:rPr>
          <w:rFonts w:cs="Times New Roman"/>
          <w:b/>
          <w:bCs/>
          <w:szCs w:val="28"/>
          <w:lang w:val="ru-RU"/>
        </w:rPr>
        <w:t>СЕРГЕЕВНА</w:t>
      </w:r>
    </w:p>
    <w:p w:rsidR="00F20A7C" w:rsidRPr="00487E43" w:rsidRDefault="00F20A7C" w:rsidP="004A1E45">
      <w:pPr>
        <w:suppressAutoHyphens/>
        <w:autoSpaceDE w:val="0"/>
        <w:autoSpaceDN w:val="0"/>
        <w:adjustRightInd w:val="0"/>
        <w:spacing w:after="0" w:line="240" w:lineRule="auto"/>
        <w:jc w:val="center"/>
        <w:rPr>
          <w:rFonts w:cs="Times New Roman"/>
          <w:szCs w:val="28"/>
          <w:lang w:val="ru-RU"/>
        </w:rPr>
      </w:pPr>
    </w:p>
    <w:p w:rsidR="00F20A7C" w:rsidRPr="00487E43" w:rsidRDefault="00F20A7C" w:rsidP="004A1E45">
      <w:pPr>
        <w:suppressAutoHyphens/>
        <w:autoSpaceDE w:val="0"/>
        <w:autoSpaceDN w:val="0"/>
        <w:adjustRightInd w:val="0"/>
        <w:spacing w:after="0" w:line="240" w:lineRule="auto"/>
        <w:jc w:val="center"/>
        <w:rPr>
          <w:rFonts w:cs="Times New Roman"/>
          <w:szCs w:val="28"/>
          <w:lang w:val="ru-RU"/>
        </w:rPr>
      </w:pPr>
    </w:p>
    <w:p w:rsidR="00551FCB" w:rsidRPr="00487E43" w:rsidRDefault="00551FCB" w:rsidP="004A1E45">
      <w:pPr>
        <w:suppressAutoHyphens/>
        <w:autoSpaceDE w:val="0"/>
        <w:autoSpaceDN w:val="0"/>
        <w:adjustRightInd w:val="0"/>
        <w:spacing w:after="0" w:line="240" w:lineRule="auto"/>
        <w:jc w:val="center"/>
        <w:rPr>
          <w:rFonts w:cs="Times New Roman"/>
          <w:szCs w:val="28"/>
          <w:lang w:val="ru-RU"/>
        </w:rPr>
      </w:pPr>
    </w:p>
    <w:p w:rsidR="00F20A7C" w:rsidRPr="00487E43" w:rsidRDefault="0074487C" w:rsidP="004A1E45">
      <w:pPr>
        <w:suppressAutoHyphens/>
        <w:autoSpaceDE w:val="0"/>
        <w:autoSpaceDN w:val="0"/>
        <w:adjustRightInd w:val="0"/>
        <w:spacing w:after="0" w:line="240" w:lineRule="auto"/>
        <w:jc w:val="center"/>
        <w:rPr>
          <w:rFonts w:cs="Times New Roman"/>
          <w:szCs w:val="28"/>
          <w:lang w:val="ru-RU"/>
        </w:rPr>
      </w:pPr>
      <w:r w:rsidRPr="00487E43">
        <w:rPr>
          <w:rFonts w:cs="Times New Roman"/>
          <w:b/>
          <w:bCs/>
          <w:szCs w:val="28"/>
          <w:lang w:val="ru-RU"/>
        </w:rPr>
        <w:t>Структурные, оптические и электротранспортные свойства пленок PEDOT:PSS в полимерных солнечных элементах</w:t>
      </w:r>
    </w:p>
    <w:p w:rsidR="00F20A7C" w:rsidRPr="00487E43" w:rsidRDefault="00F20A7C" w:rsidP="004A1E45">
      <w:pPr>
        <w:suppressAutoHyphens/>
        <w:autoSpaceDE w:val="0"/>
        <w:autoSpaceDN w:val="0"/>
        <w:adjustRightInd w:val="0"/>
        <w:spacing w:after="0" w:line="240" w:lineRule="auto"/>
        <w:jc w:val="center"/>
        <w:rPr>
          <w:rFonts w:cs="Times New Roman"/>
          <w:szCs w:val="28"/>
          <w:lang w:val="ru-RU"/>
        </w:rPr>
      </w:pPr>
    </w:p>
    <w:p w:rsidR="00551FCB" w:rsidRPr="00487E43" w:rsidRDefault="00551FCB" w:rsidP="004A1E45">
      <w:pPr>
        <w:suppressAutoHyphens/>
        <w:autoSpaceDE w:val="0"/>
        <w:autoSpaceDN w:val="0"/>
        <w:adjustRightInd w:val="0"/>
        <w:spacing w:after="0" w:line="240" w:lineRule="auto"/>
        <w:jc w:val="center"/>
        <w:rPr>
          <w:rFonts w:cs="Times New Roman"/>
          <w:szCs w:val="28"/>
          <w:lang w:val="ru-RU"/>
        </w:rPr>
      </w:pPr>
    </w:p>
    <w:p w:rsidR="00551FCB" w:rsidRPr="00487E43" w:rsidRDefault="00551FCB" w:rsidP="004A1E45">
      <w:pPr>
        <w:suppressAutoHyphens/>
        <w:autoSpaceDE w:val="0"/>
        <w:autoSpaceDN w:val="0"/>
        <w:adjustRightInd w:val="0"/>
        <w:spacing w:after="0" w:line="240" w:lineRule="auto"/>
        <w:jc w:val="center"/>
        <w:rPr>
          <w:rFonts w:cs="Times New Roman"/>
          <w:szCs w:val="28"/>
          <w:lang w:val="ru-RU"/>
        </w:rPr>
      </w:pPr>
    </w:p>
    <w:p w:rsidR="00F20A7C" w:rsidRPr="00487E43" w:rsidRDefault="0074487C" w:rsidP="004A1E45">
      <w:pPr>
        <w:suppressAutoHyphens/>
        <w:autoSpaceDE w:val="0"/>
        <w:autoSpaceDN w:val="0"/>
        <w:adjustRightInd w:val="0"/>
        <w:spacing w:after="0" w:line="240" w:lineRule="auto"/>
        <w:jc w:val="center"/>
        <w:rPr>
          <w:rFonts w:cs="Times New Roman"/>
          <w:szCs w:val="28"/>
          <w:lang w:val="ru-RU"/>
        </w:rPr>
      </w:pPr>
      <w:r w:rsidRPr="00487E43">
        <w:rPr>
          <w:rFonts w:cs="Times New Roman"/>
          <w:szCs w:val="28"/>
          <w:lang w:val="ru-RU"/>
        </w:rPr>
        <w:t>8D0530</w:t>
      </w:r>
      <w:r w:rsidR="001B3D9F" w:rsidRPr="00487E43">
        <w:rPr>
          <w:rFonts w:cs="Times New Roman"/>
          <w:szCs w:val="28"/>
          <w:lang w:val="ru-RU"/>
        </w:rPr>
        <w:t>2</w:t>
      </w:r>
      <w:r w:rsidR="00F20A7C" w:rsidRPr="00487E43">
        <w:rPr>
          <w:rFonts w:cs="Times New Roman"/>
          <w:szCs w:val="28"/>
          <w:lang w:val="ru-RU"/>
        </w:rPr>
        <w:t xml:space="preserve"> – Физика</w:t>
      </w:r>
    </w:p>
    <w:p w:rsidR="00F20A7C" w:rsidRPr="00487E43" w:rsidRDefault="00F20A7C" w:rsidP="004A1E45">
      <w:pPr>
        <w:suppressAutoHyphens/>
        <w:autoSpaceDE w:val="0"/>
        <w:autoSpaceDN w:val="0"/>
        <w:adjustRightInd w:val="0"/>
        <w:spacing w:after="0" w:line="240" w:lineRule="auto"/>
        <w:jc w:val="center"/>
        <w:rPr>
          <w:rFonts w:cs="Times New Roman"/>
          <w:szCs w:val="28"/>
          <w:lang w:val="ru-RU"/>
        </w:rPr>
      </w:pPr>
    </w:p>
    <w:p w:rsidR="00F20A7C" w:rsidRPr="00487E43" w:rsidRDefault="00F20A7C" w:rsidP="004A1E45">
      <w:pPr>
        <w:suppressAutoHyphens/>
        <w:autoSpaceDE w:val="0"/>
        <w:autoSpaceDN w:val="0"/>
        <w:adjustRightInd w:val="0"/>
        <w:spacing w:after="0" w:line="240" w:lineRule="auto"/>
        <w:jc w:val="center"/>
        <w:rPr>
          <w:rFonts w:cs="Times New Roman"/>
          <w:szCs w:val="28"/>
          <w:lang w:val="ru-RU"/>
        </w:rPr>
      </w:pPr>
    </w:p>
    <w:p w:rsidR="00551FCB" w:rsidRPr="00487E43" w:rsidRDefault="00551FCB" w:rsidP="004A1E45">
      <w:pPr>
        <w:suppressAutoHyphens/>
        <w:autoSpaceDE w:val="0"/>
        <w:autoSpaceDN w:val="0"/>
        <w:adjustRightInd w:val="0"/>
        <w:spacing w:after="0" w:line="240" w:lineRule="auto"/>
        <w:jc w:val="center"/>
        <w:rPr>
          <w:rFonts w:cs="Times New Roman"/>
          <w:szCs w:val="28"/>
          <w:lang w:val="ru-RU"/>
        </w:rPr>
      </w:pPr>
    </w:p>
    <w:p w:rsidR="00551FCB" w:rsidRPr="00487E43" w:rsidRDefault="00F20A7C" w:rsidP="004A1E45">
      <w:pPr>
        <w:suppressAutoHyphens/>
        <w:autoSpaceDE w:val="0"/>
        <w:autoSpaceDN w:val="0"/>
        <w:adjustRightInd w:val="0"/>
        <w:spacing w:after="0" w:line="240" w:lineRule="auto"/>
        <w:jc w:val="center"/>
        <w:rPr>
          <w:rFonts w:cs="Times New Roman"/>
          <w:szCs w:val="28"/>
          <w:lang w:val="ru-RU"/>
        </w:rPr>
      </w:pPr>
      <w:r w:rsidRPr="00487E43">
        <w:rPr>
          <w:rFonts w:cs="Times New Roman"/>
          <w:szCs w:val="28"/>
          <w:lang w:val="ru-RU"/>
        </w:rPr>
        <w:t xml:space="preserve">Диссертация на соискание степени </w:t>
      </w:r>
    </w:p>
    <w:p w:rsidR="00F20A7C" w:rsidRPr="00487E43" w:rsidRDefault="00F20A7C" w:rsidP="004A1E45">
      <w:pPr>
        <w:suppressAutoHyphens/>
        <w:autoSpaceDE w:val="0"/>
        <w:autoSpaceDN w:val="0"/>
        <w:adjustRightInd w:val="0"/>
        <w:spacing w:after="0" w:line="240" w:lineRule="auto"/>
        <w:jc w:val="center"/>
        <w:rPr>
          <w:rFonts w:cs="Times New Roman"/>
          <w:szCs w:val="28"/>
          <w:lang w:val="ru-RU"/>
        </w:rPr>
      </w:pPr>
      <w:r w:rsidRPr="00487E43">
        <w:rPr>
          <w:rFonts w:cs="Times New Roman"/>
          <w:szCs w:val="28"/>
          <w:lang w:val="ru-RU"/>
        </w:rPr>
        <w:t>доктора</w:t>
      </w:r>
      <w:r w:rsidR="00551FCB" w:rsidRPr="00487E43">
        <w:rPr>
          <w:rFonts w:cs="Times New Roman"/>
          <w:szCs w:val="28"/>
          <w:lang w:val="ru-RU"/>
        </w:rPr>
        <w:t xml:space="preserve"> </w:t>
      </w:r>
      <w:r w:rsidRPr="00487E43">
        <w:rPr>
          <w:rFonts w:cs="Times New Roman"/>
          <w:szCs w:val="28"/>
          <w:lang w:val="ru-RU"/>
        </w:rPr>
        <w:t>философии (</w:t>
      </w:r>
      <w:r w:rsidRPr="00487E43">
        <w:rPr>
          <w:rFonts w:cs="Times New Roman"/>
          <w:szCs w:val="28"/>
        </w:rPr>
        <w:t>PhD</w:t>
      </w:r>
      <w:r w:rsidRPr="00487E43">
        <w:rPr>
          <w:rFonts w:cs="Times New Roman"/>
          <w:szCs w:val="28"/>
          <w:lang w:val="ru-RU"/>
        </w:rPr>
        <w:t>)</w:t>
      </w:r>
    </w:p>
    <w:p w:rsidR="00F20A7C" w:rsidRPr="00487E43" w:rsidRDefault="00F20A7C" w:rsidP="005F53C9">
      <w:pPr>
        <w:suppressAutoHyphens/>
        <w:autoSpaceDE w:val="0"/>
        <w:autoSpaceDN w:val="0"/>
        <w:adjustRightInd w:val="0"/>
        <w:spacing w:after="0" w:line="240" w:lineRule="auto"/>
        <w:jc w:val="both"/>
        <w:rPr>
          <w:rFonts w:cs="Times New Roman"/>
          <w:szCs w:val="28"/>
          <w:lang w:val="ru-RU"/>
        </w:rPr>
      </w:pPr>
    </w:p>
    <w:p w:rsidR="00F20A7C" w:rsidRPr="00487E43" w:rsidRDefault="00F20A7C" w:rsidP="005F53C9">
      <w:pPr>
        <w:suppressAutoHyphens/>
        <w:autoSpaceDE w:val="0"/>
        <w:autoSpaceDN w:val="0"/>
        <w:adjustRightInd w:val="0"/>
        <w:spacing w:after="0" w:line="240" w:lineRule="auto"/>
        <w:jc w:val="both"/>
        <w:rPr>
          <w:rFonts w:cs="Times New Roman"/>
          <w:szCs w:val="28"/>
          <w:lang w:val="ru-RU"/>
        </w:rPr>
      </w:pPr>
    </w:p>
    <w:p w:rsidR="00F20A7C" w:rsidRPr="00487E43" w:rsidRDefault="00F20A7C" w:rsidP="004A1E45">
      <w:pPr>
        <w:suppressAutoHyphens/>
        <w:autoSpaceDE w:val="0"/>
        <w:autoSpaceDN w:val="0"/>
        <w:adjustRightInd w:val="0"/>
        <w:spacing w:after="0" w:line="240" w:lineRule="auto"/>
        <w:jc w:val="right"/>
        <w:rPr>
          <w:rFonts w:cs="Times New Roman"/>
          <w:szCs w:val="28"/>
          <w:lang w:val="ru-RU"/>
        </w:rPr>
      </w:pPr>
    </w:p>
    <w:p w:rsidR="00F20A7C" w:rsidRPr="00487E43" w:rsidRDefault="00F20A7C" w:rsidP="004A1E45">
      <w:pPr>
        <w:suppressAutoHyphens/>
        <w:autoSpaceDE w:val="0"/>
        <w:autoSpaceDN w:val="0"/>
        <w:adjustRightInd w:val="0"/>
        <w:spacing w:after="0" w:line="240" w:lineRule="auto"/>
        <w:jc w:val="right"/>
        <w:rPr>
          <w:rFonts w:cs="Times New Roman"/>
          <w:szCs w:val="28"/>
          <w:lang w:val="ru-RU"/>
        </w:rPr>
      </w:pPr>
    </w:p>
    <w:p w:rsidR="00F20A7C" w:rsidRPr="00487E43" w:rsidRDefault="00551FCB" w:rsidP="004A1E45">
      <w:pPr>
        <w:suppressAutoHyphens/>
        <w:autoSpaceDE w:val="0"/>
        <w:autoSpaceDN w:val="0"/>
        <w:adjustRightInd w:val="0"/>
        <w:spacing w:after="0" w:line="240" w:lineRule="auto"/>
        <w:jc w:val="right"/>
        <w:rPr>
          <w:rFonts w:cs="Times New Roman"/>
          <w:szCs w:val="28"/>
          <w:lang w:val="ru-RU"/>
        </w:rPr>
      </w:pPr>
      <w:r w:rsidRPr="00487E43">
        <w:rPr>
          <w:rFonts w:cs="Times New Roman"/>
          <w:szCs w:val="28"/>
          <w:lang w:val="ru-RU"/>
        </w:rPr>
        <w:t>Научные консультанты</w:t>
      </w:r>
    </w:p>
    <w:p w:rsidR="00F20A7C" w:rsidRPr="00487E43" w:rsidRDefault="00F20A7C" w:rsidP="004A1E45">
      <w:pPr>
        <w:suppressAutoHyphens/>
        <w:autoSpaceDE w:val="0"/>
        <w:autoSpaceDN w:val="0"/>
        <w:adjustRightInd w:val="0"/>
        <w:spacing w:after="0" w:line="240" w:lineRule="auto"/>
        <w:jc w:val="right"/>
        <w:rPr>
          <w:rFonts w:cs="Times New Roman"/>
          <w:szCs w:val="28"/>
          <w:lang w:val="ru-RU"/>
        </w:rPr>
      </w:pPr>
      <w:r w:rsidRPr="00487E43">
        <w:rPr>
          <w:rFonts w:cs="Times New Roman"/>
          <w:szCs w:val="28"/>
          <w:lang w:val="ru-RU"/>
        </w:rPr>
        <w:t xml:space="preserve">кандидат физико-математических наук, </w:t>
      </w:r>
    </w:p>
    <w:p w:rsidR="00F20A7C" w:rsidRPr="00487E43" w:rsidRDefault="00F20A7C" w:rsidP="004A1E45">
      <w:pPr>
        <w:suppressAutoHyphens/>
        <w:autoSpaceDE w:val="0"/>
        <w:autoSpaceDN w:val="0"/>
        <w:adjustRightInd w:val="0"/>
        <w:spacing w:after="0" w:line="240" w:lineRule="auto"/>
        <w:jc w:val="right"/>
        <w:rPr>
          <w:rFonts w:cs="Times New Roman"/>
          <w:szCs w:val="28"/>
          <w:lang w:val="ru-RU"/>
        </w:rPr>
      </w:pPr>
      <w:r w:rsidRPr="00487E43">
        <w:rPr>
          <w:rFonts w:cs="Times New Roman"/>
          <w:szCs w:val="28"/>
          <w:lang w:val="ru-RU"/>
        </w:rPr>
        <w:t xml:space="preserve">профессор </w:t>
      </w:r>
    </w:p>
    <w:p w:rsidR="00F20A7C" w:rsidRPr="00487E43" w:rsidRDefault="00F20A7C" w:rsidP="004A1E45">
      <w:pPr>
        <w:suppressAutoHyphens/>
        <w:autoSpaceDE w:val="0"/>
        <w:autoSpaceDN w:val="0"/>
        <w:adjustRightInd w:val="0"/>
        <w:spacing w:after="0" w:line="240" w:lineRule="auto"/>
        <w:jc w:val="right"/>
        <w:rPr>
          <w:rFonts w:cs="Times New Roman"/>
          <w:szCs w:val="28"/>
          <w:lang w:val="ru-RU"/>
        </w:rPr>
      </w:pPr>
      <w:r w:rsidRPr="00487E43">
        <w:rPr>
          <w:rFonts w:cs="Times New Roman"/>
          <w:szCs w:val="28"/>
          <w:lang w:val="ru-RU"/>
        </w:rPr>
        <w:t xml:space="preserve">А.К. Аймуханов </w:t>
      </w:r>
    </w:p>
    <w:p w:rsidR="00F20A7C" w:rsidRPr="00487E43" w:rsidRDefault="00F20A7C" w:rsidP="004A1E45">
      <w:pPr>
        <w:suppressAutoHyphens/>
        <w:autoSpaceDE w:val="0"/>
        <w:autoSpaceDN w:val="0"/>
        <w:adjustRightInd w:val="0"/>
        <w:spacing w:after="0" w:line="240" w:lineRule="auto"/>
        <w:jc w:val="right"/>
        <w:rPr>
          <w:rFonts w:cs="Times New Roman"/>
          <w:sz w:val="16"/>
          <w:szCs w:val="16"/>
          <w:lang w:val="ru-RU"/>
        </w:rPr>
      </w:pPr>
    </w:p>
    <w:p w:rsidR="0074487C" w:rsidRPr="00487E43" w:rsidRDefault="00551FCB" w:rsidP="004A1E45">
      <w:pPr>
        <w:suppressAutoHyphens/>
        <w:autoSpaceDE w:val="0"/>
        <w:autoSpaceDN w:val="0"/>
        <w:adjustRightInd w:val="0"/>
        <w:spacing w:after="0" w:line="240" w:lineRule="auto"/>
        <w:jc w:val="right"/>
        <w:rPr>
          <w:rFonts w:cs="Times New Roman"/>
          <w:szCs w:val="28"/>
          <w:lang w:val="ru-RU"/>
        </w:rPr>
      </w:pPr>
      <w:r w:rsidRPr="00487E43">
        <w:rPr>
          <w:rFonts w:cs="Times New Roman"/>
          <w:szCs w:val="28"/>
          <w:lang w:val="ru-RU"/>
        </w:rPr>
        <w:t xml:space="preserve">доктор </w:t>
      </w:r>
      <w:r w:rsidR="0074487C" w:rsidRPr="00487E43">
        <w:rPr>
          <w:rFonts w:cs="Times New Roman"/>
          <w:szCs w:val="28"/>
        </w:rPr>
        <w:t>PhD</w:t>
      </w:r>
      <w:r w:rsidR="0074487C" w:rsidRPr="00487E43">
        <w:rPr>
          <w:rFonts w:cs="Times New Roman"/>
          <w:szCs w:val="28"/>
          <w:lang w:val="ru-RU"/>
        </w:rPr>
        <w:t>,</w:t>
      </w:r>
    </w:p>
    <w:p w:rsidR="0074487C" w:rsidRPr="00487E43" w:rsidRDefault="0074487C" w:rsidP="004A1E45">
      <w:pPr>
        <w:suppressAutoHyphens/>
        <w:autoSpaceDE w:val="0"/>
        <w:autoSpaceDN w:val="0"/>
        <w:adjustRightInd w:val="0"/>
        <w:spacing w:after="0" w:line="240" w:lineRule="auto"/>
        <w:jc w:val="right"/>
        <w:rPr>
          <w:rFonts w:cs="Times New Roman"/>
          <w:szCs w:val="28"/>
          <w:lang w:val="ru-RU"/>
        </w:rPr>
      </w:pPr>
      <w:r w:rsidRPr="00487E43">
        <w:rPr>
          <w:rFonts w:cs="Times New Roman"/>
          <w:szCs w:val="28"/>
          <w:lang w:val="ru-RU"/>
        </w:rPr>
        <w:t>ассоциированный профессор</w:t>
      </w:r>
    </w:p>
    <w:p w:rsidR="0074487C" w:rsidRPr="00487E43" w:rsidRDefault="0074487C" w:rsidP="004A1E45">
      <w:pPr>
        <w:suppressAutoHyphens/>
        <w:autoSpaceDE w:val="0"/>
        <w:autoSpaceDN w:val="0"/>
        <w:adjustRightInd w:val="0"/>
        <w:spacing w:after="0" w:line="240" w:lineRule="auto"/>
        <w:jc w:val="right"/>
        <w:rPr>
          <w:rFonts w:cs="Times New Roman"/>
          <w:szCs w:val="28"/>
          <w:lang w:val="ru-RU"/>
        </w:rPr>
      </w:pPr>
      <w:r w:rsidRPr="00487E43">
        <w:rPr>
          <w:rFonts w:cs="Times New Roman"/>
          <w:szCs w:val="28"/>
          <w:lang w:val="ru-RU"/>
        </w:rPr>
        <w:t>Б.Р. Ильясов</w:t>
      </w:r>
    </w:p>
    <w:p w:rsidR="0074487C" w:rsidRPr="00487E43" w:rsidRDefault="0074487C" w:rsidP="004A1E45">
      <w:pPr>
        <w:suppressAutoHyphens/>
        <w:autoSpaceDE w:val="0"/>
        <w:autoSpaceDN w:val="0"/>
        <w:adjustRightInd w:val="0"/>
        <w:spacing w:after="0" w:line="240" w:lineRule="auto"/>
        <w:jc w:val="right"/>
        <w:rPr>
          <w:rFonts w:cs="Times New Roman"/>
          <w:sz w:val="16"/>
          <w:szCs w:val="16"/>
          <w:lang w:val="ru-RU"/>
        </w:rPr>
      </w:pPr>
    </w:p>
    <w:p w:rsidR="00B126A0" w:rsidRPr="00487E43" w:rsidRDefault="0074487C" w:rsidP="004A1E45">
      <w:pPr>
        <w:suppressAutoHyphens/>
        <w:autoSpaceDE w:val="0"/>
        <w:autoSpaceDN w:val="0"/>
        <w:adjustRightInd w:val="0"/>
        <w:spacing w:after="0" w:line="240" w:lineRule="auto"/>
        <w:jc w:val="right"/>
        <w:rPr>
          <w:rFonts w:cs="Times New Roman"/>
          <w:szCs w:val="28"/>
          <w:lang w:val="ru-RU"/>
        </w:rPr>
      </w:pPr>
      <w:r w:rsidRPr="00487E43">
        <w:rPr>
          <w:rFonts w:cs="Times New Roman"/>
          <w:szCs w:val="28"/>
          <w:lang w:val="ru-RU"/>
        </w:rPr>
        <w:t>кандидат</w:t>
      </w:r>
      <w:r w:rsidR="005C0D6A" w:rsidRPr="00487E43">
        <w:rPr>
          <w:rFonts w:cs="Times New Roman"/>
          <w:szCs w:val="28"/>
          <w:lang w:val="ru-RU"/>
        </w:rPr>
        <w:t xml:space="preserve"> физико-математических наук</w:t>
      </w:r>
      <w:r w:rsidR="007276E9" w:rsidRPr="00487E43">
        <w:rPr>
          <w:rFonts w:cs="Times New Roman"/>
          <w:szCs w:val="28"/>
          <w:lang w:val="ru-RU"/>
        </w:rPr>
        <w:t xml:space="preserve">, </w:t>
      </w:r>
    </w:p>
    <w:p w:rsidR="00F20A7C" w:rsidRPr="00487E43" w:rsidRDefault="0074487C" w:rsidP="004A1E45">
      <w:pPr>
        <w:suppressAutoHyphens/>
        <w:autoSpaceDE w:val="0"/>
        <w:autoSpaceDN w:val="0"/>
        <w:adjustRightInd w:val="0"/>
        <w:spacing w:after="0" w:line="240" w:lineRule="auto"/>
        <w:jc w:val="right"/>
        <w:rPr>
          <w:rFonts w:cs="Times New Roman"/>
          <w:szCs w:val="28"/>
          <w:lang w:val="ru-RU"/>
        </w:rPr>
      </w:pPr>
      <w:r w:rsidRPr="00487E43">
        <w:rPr>
          <w:rFonts w:cs="Times New Roman"/>
          <w:szCs w:val="28"/>
          <w:lang w:val="ru-RU"/>
        </w:rPr>
        <w:t>А</w:t>
      </w:r>
      <w:r w:rsidR="00F20A7C" w:rsidRPr="00487E43">
        <w:rPr>
          <w:rFonts w:cs="Times New Roman"/>
          <w:szCs w:val="28"/>
          <w:lang w:val="ru-RU"/>
        </w:rPr>
        <w:t>.</w:t>
      </w:r>
      <w:r w:rsidRPr="00487E43">
        <w:rPr>
          <w:rFonts w:cs="Times New Roman"/>
          <w:szCs w:val="28"/>
          <w:lang w:val="ru-RU"/>
        </w:rPr>
        <w:t>М</w:t>
      </w:r>
      <w:r w:rsidR="00F20A7C" w:rsidRPr="00487E43">
        <w:rPr>
          <w:rFonts w:cs="Times New Roman"/>
          <w:szCs w:val="28"/>
          <w:lang w:val="ru-RU"/>
        </w:rPr>
        <w:t xml:space="preserve">. </w:t>
      </w:r>
      <w:r w:rsidRPr="00487E43">
        <w:rPr>
          <w:rFonts w:cs="Times New Roman"/>
          <w:szCs w:val="28"/>
          <w:lang w:val="ru-RU"/>
        </w:rPr>
        <w:t>Алексеев</w:t>
      </w:r>
    </w:p>
    <w:p w:rsidR="00F20A7C" w:rsidRPr="00487E43" w:rsidRDefault="00F20A7C" w:rsidP="005F53C9">
      <w:pPr>
        <w:suppressAutoHyphens/>
        <w:spacing w:after="0" w:line="240" w:lineRule="auto"/>
        <w:jc w:val="both"/>
        <w:rPr>
          <w:rFonts w:cs="Times New Roman"/>
          <w:szCs w:val="28"/>
          <w:lang w:val="ru-RU"/>
        </w:rPr>
      </w:pPr>
    </w:p>
    <w:p w:rsidR="00F20A7C" w:rsidRPr="00487E43" w:rsidRDefault="00F20A7C" w:rsidP="005F53C9">
      <w:pPr>
        <w:suppressAutoHyphens/>
        <w:spacing w:after="0" w:line="240" w:lineRule="auto"/>
        <w:jc w:val="both"/>
        <w:rPr>
          <w:rFonts w:cs="Times New Roman"/>
          <w:szCs w:val="28"/>
          <w:lang w:val="ru-RU"/>
        </w:rPr>
      </w:pPr>
    </w:p>
    <w:p w:rsidR="00551FCB" w:rsidRPr="00487E43" w:rsidRDefault="00551FCB" w:rsidP="005F53C9">
      <w:pPr>
        <w:suppressAutoHyphens/>
        <w:spacing w:after="0" w:line="240" w:lineRule="auto"/>
        <w:jc w:val="both"/>
        <w:rPr>
          <w:rFonts w:cs="Times New Roman"/>
          <w:szCs w:val="28"/>
          <w:lang w:val="ru-RU"/>
        </w:rPr>
      </w:pPr>
    </w:p>
    <w:p w:rsidR="00551FCB" w:rsidRPr="00487E43" w:rsidRDefault="00551FCB" w:rsidP="005F53C9">
      <w:pPr>
        <w:suppressAutoHyphens/>
        <w:spacing w:after="0" w:line="240" w:lineRule="auto"/>
        <w:jc w:val="both"/>
        <w:rPr>
          <w:rFonts w:cs="Times New Roman"/>
          <w:szCs w:val="28"/>
          <w:lang w:val="ru-RU"/>
        </w:rPr>
      </w:pPr>
    </w:p>
    <w:p w:rsidR="00551FCB" w:rsidRPr="00487E43" w:rsidRDefault="00551FCB" w:rsidP="005F53C9">
      <w:pPr>
        <w:suppressAutoHyphens/>
        <w:spacing w:after="0" w:line="240" w:lineRule="auto"/>
        <w:jc w:val="both"/>
        <w:rPr>
          <w:rFonts w:cs="Times New Roman"/>
          <w:szCs w:val="28"/>
          <w:lang w:val="ru-RU"/>
        </w:rPr>
      </w:pPr>
    </w:p>
    <w:p w:rsidR="00551FCB" w:rsidRPr="00487E43" w:rsidRDefault="00551FCB" w:rsidP="005F53C9">
      <w:pPr>
        <w:suppressAutoHyphens/>
        <w:spacing w:after="0" w:line="240" w:lineRule="auto"/>
        <w:jc w:val="both"/>
        <w:rPr>
          <w:rFonts w:cs="Times New Roman"/>
          <w:szCs w:val="28"/>
          <w:lang w:val="ru-RU"/>
        </w:rPr>
      </w:pPr>
    </w:p>
    <w:p w:rsidR="00F20A7C" w:rsidRPr="00487E43" w:rsidRDefault="00266D07" w:rsidP="004A1E45">
      <w:pPr>
        <w:suppressAutoHyphens/>
        <w:spacing w:after="0" w:line="240" w:lineRule="auto"/>
        <w:jc w:val="center"/>
        <w:rPr>
          <w:rFonts w:cs="Times New Roman"/>
          <w:szCs w:val="28"/>
          <w:lang w:val="ru-RU"/>
        </w:rPr>
      </w:pPr>
      <w:r w:rsidRPr="00487E43">
        <w:rPr>
          <w:rFonts w:cs="Times New Roman"/>
          <w:szCs w:val="28"/>
          <w:lang w:val="ru-RU"/>
        </w:rPr>
        <w:t>Республика Казахстан</w:t>
      </w:r>
    </w:p>
    <w:p w:rsidR="00F20A7C" w:rsidRPr="00487E43" w:rsidRDefault="00266D07" w:rsidP="00B126A0">
      <w:pPr>
        <w:suppressAutoHyphens/>
        <w:spacing w:after="0" w:line="240" w:lineRule="auto"/>
        <w:jc w:val="center"/>
        <w:rPr>
          <w:rFonts w:cs="Times New Roman"/>
          <w:szCs w:val="28"/>
          <w:lang w:val="ru-RU"/>
        </w:rPr>
      </w:pPr>
      <w:r w:rsidRPr="00487E43">
        <w:rPr>
          <w:rFonts w:cs="Times New Roman"/>
          <w:szCs w:val="28"/>
          <w:lang w:val="ru-RU"/>
        </w:rPr>
        <w:t>Караганда</w:t>
      </w:r>
      <w:r w:rsidR="00741521" w:rsidRPr="00487E43">
        <w:rPr>
          <w:rFonts w:cs="Times New Roman"/>
          <w:szCs w:val="28"/>
          <w:lang w:val="ru-RU"/>
        </w:rPr>
        <w:t>, 202</w:t>
      </w:r>
      <w:r w:rsidR="0074487C" w:rsidRPr="00487E43">
        <w:rPr>
          <w:rFonts w:cs="Times New Roman"/>
          <w:szCs w:val="28"/>
          <w:lang w:val="ru-RU"/>
        </w:rPr>
        <w:t>3</w:t>
      </w:r>
      <w:r w:rsidR="00D65E44" w:rsidRPr="00487E43">
        <w:rPr>
          <w:rFonts w:cs="Times New Roman"/>
          <w:szCs w:val="28"/>
          <w:lang w:val="ru-RU"/>
        </w:rPr>
        <w:br w:type="page"/>
      </w:r>
    </w:p>
    <w:p w:rsidR="00C13868" w:rsidRPr="00487E43" w:rsidRDefault="00C13868" w:rsidP="002A38CA">
      <w:pPr>
        <w:suppressAutoHyphens/>
        <w:spacing w:after="0" w:line="240" w:lineRule="auto"/>
        <w:jc w:val="center"/>
        <w:rPr>
          <w:rFonts w:cs="Times New Roman"/>
          <w:b/>
          <w:sz w:val="27"/>
          <w:szCs w:val="27"/>
          <w:lang w:val="ru-RU"/>
        </w:rPr>
      </w:pPr>
      <w:r w:rsidRPr="00487E43">
        <w:rPr>
          <w:rFonts w:cs="Times New Roman"/>
          <w:b/>
          <w:sz w:val="27"/>
          <w:szCs w:val="27"/>
          <w:lang w:val="ru-RU"/>
        </w:rPr>
        <w:lastRenderedPageBreak/>
        <w:t>СОДЕРЖАНИЕ</w:t>
      </w:r>
    </w:p>
    <w:p w:rsidR="001F4D15" w:rsidRPr="00487E43" w:rsidRDefault="001F4D15" w:rsidP="002A38CA">
      <w:pPr>
        <w:suppressAutoHyphens/>
        <w:spacing w:after="0" w:line="240" w:lineRule="auto"/>
        <w:jc w:val="center"/>
        <w:rPr>
          <w:rFonts w:cs="Times New Roman"/>
          <w:b/>
          <w:sz w:val="27"/>
          <w:szCs w:val="27"/>
          <w:lang w:val="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646"/>
      </w:tblGrid>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b/>
                <w:sz w:val="28"/>
                <w:szCs w:val="28"/>
                <w:lang w:val="ru-RU"/>
              </w:rPr>
              <w:t>ОБОЗНАЧЕНИЯ И СОКРАЩЕНИЯ</w:t>
            </w:r>
            <w:r w:rsidR="00495530" w:rsidRPr="00487E43">
              <w:rPr>
                <w:rFonts w:ascii="Times New Roman" w:hAnsi="Times New Roman" w:cs="Times New Roman"/>
                <w:sz w:val="28"/>
                <w:szCs w:val="28"/>
                <w:lang w:val="ru-RU"/>
              </w:rPr>
              <w:t>………………………………………</w:t>
            </w:r>
          </w:p>
        </w:tc>
        <w:tc>
          <w:tcPr>
            <w:tcW w:w="675" w:type="dxa"/>
          </w:tcPr>
          <w:p w:rsidR="001F4D15" w:rsidRPr="00487E43" w:rsidRDefault="00495530"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4</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b/>
                <w:sz w:val="28"/>
                <w:szCs w:val="28"/>
                <w:lang w:val="ru-RU"/>
              </w:rPr>
              <w:t>ВВЕДЕНИЕ</w:t>
            </w:r>
            <w:r w:rsidR="00495530" w:rsidRPr="00487E43">
              <w:rPr>
                <w:rFonts w:ascii="Times New Roman" w:hAnsi="Times New Roman" w:cs="Times New Roman"/>
                <w:sz w:val="28"/>
                <w:szCs w:val="28"/>
                <w:lang w:val="ru-RU"/>
              </w:rPr>
              <w:t>…………………………………………………………………….</w:t>
            </w:r>
          </w:p>
        </w:tc>
        <w:tc>
          <w:tcPr>
            <w:tcW w:w="675" w:type="dxa"/>
          </w:tcPr>
          <w:p w:rsidR="001F4D15" w:rsidRPr="00487E43" w:rsidRDefault="00495530"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8</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b/>
                <w:sz w:val="28"/>
                <w:szCs w:val="28"/>
                <w:lang w:val="ru-RU"/>
              </w:rPr>
              <w:t>1 ГЕНЕРАЦИЯ И ТРАНСПОРТ НОСИТЕЛЕЙ ЗАРЯДА В ДЫРОЧНО-ТРАНСПОРТНОМ СЛОЕ PEDOT:PSS</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495530" w:rsidRPr="00487E43" w:rsidRDefault="00495530"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13</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1.1 Использование PEDOT:PSS в качестве материала для HTL слоя в фотовольтаике</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14</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1.2 Физико-химические свойства тонких пленок PEDOT:PSS</w:t>
            </w:r>
            <w:r w:rsidR="00495530" w:rsidRPr="00487E43">
              <w:rPr>
                <w:rFonts w:ascii="Times New Roman" w:hAnsi="Times New Roman" w:cs="Times New Roman"/>
                <w:sz w:val="28"/>
                <w:szCs w:val="28"/>
                <w:lang w:val="ru-RU"/>
              </w:rPr>
              <w:t>………………</w:t>
            </w:r>
          </w:p>
        </w:tc>
        <w:tc>
          <w:tcPr>
            <w:tcW w:w="675" w:type="dxa"/>
          </w:tcPr>
          <w:p w:rsidR="001F4D1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16</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1.3 Проблемы использования PEDOT:PSS в фотовольтаике</w:t>
            </w:r>
            <w:r w:rsidR="00495530" w:rsidRPr="00487E43">
              <w:rPr>
                <w:rFonts w:ascii="Times New Roman" w:hAnsi="Times New Roman" w:cs="Times New Roman"/>
                <w:sz w:val="28"/>
                <w:szCs w:val="28"/>
                <w:lang w:val="ru-RU"/>
              </w:rPr>
              <w:t>………………..</w:t>
            </w:r>
          </w:p>
        </w:tc>
        <w:tc>
          <w:tcPr>
            <w:tcW w:w="675" w:type="dxa"/>
          </w:tcPr>
          <w:p w:rsidR="001F4D1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18</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1.4 Модификация растворителями структуры и поверхности пленок PEDOT:PSS</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20</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1.5 Объемная и поверхностная модификация пленок PEDOT:PSS органо-неорганическими наноструктурами</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25</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Выводы к разделу 1</w:t>
            </w:r>
            <w:r w:rsidR="00495530" w:rsidRPr="00487E43">
              <w:rPr>
                <w:rFonts w:ascii="Times New Roman" w:hAnsi="Times New Roman" w:cs="Times New Roman"/>
                <w:sz w:val="28"/>
                <w:szCs w:val="28"/>
                <w:lang w:val="ru-RU"/>
              </w:rPr>
              <w:t>……………………………………………………………..</w:t>
            </w:r>
          </w:p>
        </w:tc>
        <w:tc>
          <w:tcPr>
            <w:tcW w:w="675" w:type="dxa"/>
          </w:tcPr>
          <w:p w:rsidR="001F4D1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33</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b/>
                <w:sz w:val="28"/>
                <w:szCs w:val="28"/>
                <w:lang w:val="ru-RU"/>
              </w:rPr>
            </w:pPr>
            <w:r w:rsidRPr="00487E43">
              <w:rPr>
                <w:rFonts w:ascii="Times New Roman" w:hAnsi="Times New Roman" w:cs="Times New Roman"/>
                <w:b/>
                <w:sz w:val="28"/>
                <w:szCs w:val="28"/>
                <w:lang w:val="ru-RU"/>
              </w:rPr>
              <w:t>2 МЕТОДИКА ЭКСПЕРИМЕНТА</w:t>
            </w:r>
            <w:r w:rsidR="00495530" w:rsidRPr="00487E43">
              <w:rPr>
                <w:rFonts w:ascii="Times New Roman" w:hAnsi="Times New Roman" w:cs="Times New Roman"/>
                <w:sz w:val="28"/>
                <w:szCs w:val="28"/>
                <w:lang w:val="ru-RU"/>
              </w:rPr>
              <w:t>……………………………….……..…..</w:t>
            </w:r>
          </w:p>
        </w:tc>
        <w:tc>
          <w:tcPr>
            <w:tcW w:w="675" w:type="dxa"/>
          </w:tcPr>
          <w:p w:rsidR="001F4D1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35</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2.1 Объекты исследования</w:t>
            </w:r>
            <w:r w:rsidR="00495530" w:rsidRPr="00487E43">
              <w:rPr>
                <w:rFonts w:ascii="Times New Roman" w:hAnsi="Times New Roman" w:cs="Times New Roman"/>
                <w:sz w:val="28"/>
                <w:szCs w:val="28"/>
                <w:lang w:val="ru-RU"/>
              </w:rPr>
              <w:t>……………………………………………………...</w:t>
            </w:r>
          </w:p>
        </w:tc>
        <w:tc>
          <w:tcPr>
            <w:tcW w:w="675" w:type="dxa"/>
          </w:tcPr>
          <w:p w:rsidR="001F4D1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35</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2.2 Методика приготовления образцов</w:t>
            </w:r>
            <w:r w:rsidR="00495530" w:rsidRPr="00487E43">
              <w:rPr>
                <w:rFonts w:ascii="Times New Roman" w:hAnsi="Times New Roman" w:cs="Times New Roman"/>
                <w:sz w:val="28"/>
                <w:szCs w:val="28"/>
                <w:lang w:val="ru-RU"/>
              </w:rPr>
              <w:t>………………………………………..</w:t>
            </w:r>
          </w:p>
        </w:tc>
        <w:tc>
          <w:tcPr>
            <w:tcW w:w="675" w:type="dxa"/>
          </w:tcPr>
          <w:p w:rsidR="001F4D1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36</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2.2.1 Получение нанолент фталоцианина и наночастиц дихалькогенидов переходных металлов WS</w:t>
            </w:r>
            <w:r w:rsidRPr="00487E43">
              <w:rPr>
                <w:rFonts w:ascii="Times New Roman" w:hAnsi="Times New Roman" w:cs="Times New Roman"/>
                <w:sz w:val="28"/>
                <w:szCs w:val="28"/>
                <w:vertAlign w:val="subscript"/>
                <w:lang w:val="ru-RU"/>
              </w:rPr>
              <w:t>2</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37</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2.2.2 Методика получения полимерных и нанокомпозитных пленок дырочно-транспортного слоя PEDOT:PSS</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37</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2.2.3 Методика получения фотоактивного слоя и создание органической солнечной ячейки</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39</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2.3 Методика исследования морфологии, структуры образцов и измерения токовых характеристик методом АСМ</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41</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2.4 Измерение оптических характеристик и спектров квантовой эффективности</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42</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2.5 Измерение параметров ВАХ солнечных ячеек</w:t>
            </w:r>
            <w:r w:rsidR="00495530" w:rsidRPr="00487E43">
              <w:rPr>
                <w:rFonts w:ascii="Times New Roman" w:hAnsi="Times New Roman" w:cs="Times New Roman"/>
                <w:sz w:val="28"/>
                <w:szCs w:val="28"/>
                <w:lang w:val="ru-RU"/>
              </w:rPr>
              <w:t>…………………………...</w:t>
            </w:r>
          </w:p>
        </w:tc>
        <w:tc>
          <w:tcPr>
            <w:tcW w:w="675" w:type="dxa"/>
          </w:tcPr>
          <w:p w:rsidR="001F4D1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42</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2.6 Измерение импедансных характеристик</w:t>
            </w:r>
            <w:r w:rsidR="00495530" w:rsidRPr="00487E43">
              <w:rPr>
                <w:rFonts w:ascii="Times New Roman" w:hAnsi="Times New Roman" w:cs="Times New Roman"/>
                <w:sz w:val="28"/>
                <w:szCs w:val="28"/>
                <w:lang w:val="ru-RU"/>
              </w:rPr>
              <w:t>………………………………….</w:t>
            </w:r>
          </w:p>
        </w:tc>
        <w:tc>
          <w:tcPr>
            <w:tcW w:w="675" w:type="dxa"/>
          </w:tcPr>
          <w:p w:rsidR="001F4D1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43</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b/>
                <w:sz w:val="28"/>
                <w:szCs w:val="28"/>
                <w:lang w:val="ru-RU"/>
              </w:rPr>
              <w:t>3 РОЛЬ СПИРТОВЫХ РАСТВОРИТЕЛЕЙ И ТЕРМИЧЕСКОГО ОТЖИГА В МОДИФИКАЦИИ ПЛЕНОК PEDOT:PSS КАК ДЫРОЧНО-ТРАНСПОРТНОГО МАТЕРИАЛА В ПОЛИМЕРНОМ СОЛНЕЧНОМ ЭЛЕМЕНТЕ</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46</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3.1 Влияние спиртовых растворителей в модификации PEDOT:PSS на дырочный транспорт полимерного солнечного элемента</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46</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3.1.1 Влияние спиртовых растворителей на поверхностный интерфейс пленок PEDOT:PSS</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47</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3.1.2 Влияние спиртовых растворителей на оптические характеристики пленок PEDOT:PSS</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48</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3.1.3 Влияние спиртовых растворителей на фотовольтаические и электрофизические характеристики пленок PEDOT:PSS</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51</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3.2 Влияние структурных и транспортных свойств слоев PEDOT:PSS на фотоэлектрические характеристики полимерных солнечных элементов ITO/PEDOT:PSS/P3HT:PC60BM/Al</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54</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lastRenderedPageBreak/>
              <w:t>3.2.1 Влияние термического отжига и изопропилового спирта на поверхностный интерфейс пленок PEDOT:PSS</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54</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3.2.2 Влияние термического отжига и изопропилового спирта на оптические характеристики пленок PEDOT:PSS</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55</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3.2.3 Влияние термического отжига и изопропилового спирта на транспорт носителей заряда в пленке PEDOT:PSS</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58</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3.2.4 Влияние термического отжига и изопропилового спирта в пленке PEDOT:PSS на фотоэлектрические характеристики полимерного солнечного элемента</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61</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b/>
                <w:sz w:val="28"/>
                <w:szCs w:val="28"/>
                <w:lang w:val="ru-RU"/>
              </w:rPr>
              <w:t>4 ТРАНСПОРТ И РЕКОМБИНАЦИЯ НОСИТЕЛЕЙ ЗАРЯДА В ПЛЕНКЕ PEDOT:PSS ПРИ ЛЕГИРОВАНИИ ОРГАНО-НЕОРГАНИЧЕСКИМИ НАНОСТРУКТУРАМИ</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64</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4.1 Нанокомпозиты PEDOT:PSS с фталоцианинами металлов в качестве перспективных дырочно-транспортных слоев для органических фотовольтаических элементов</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64</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4.1.1 Влияние нанолент фталоцианина и его металлокомплексов на структурные характеристики нанокомпозитной пленки PEDOT:PSS</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65</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4.1.2 Влияние нанолент фталоцианина и его металлокомплексов на оптические и транспортные характеристики нанокомпозитной пленки PEDOT:PSS</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69</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4.1.3 Влияние нанолент фталоцианина и его металлокомплексов в составе HTL PEDOT:PSS на фотовольтаические характеристики солнечного элемента</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72</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4.2 Влияние наночастиц WS</w:t>
            </w:r>
            <w:r w:rsidRPr="00487E43">
              <w:rPr>
                <w:rFonts w:ascii="Times New Roman" w:hAnsi="Times New Roman" w:cs="Times New Roman"/>
                <w:sz w:val="28"/>
                <w:szCs w:val="28"/>
                <w:vertAlign w:val="subscript"/>
                <w:lang w:val="ru-RU"/>
              </w:rPr>
              <w:t>2</w:t>
            </w:r>
            <w:r w:rsidRPr="00487E43">
              <w:rPr>
                <w:rFonts w:ascii="Times New Roman" w:hAnsi="Times New Roman" w:cs="Times New Roman"/>
                <w:sz w:val="28"/>
                <w:szCs w:val="28"/>
                <w:lang w:val="ru-RU"/>
              </w:rPr>
              <w:t xml:space="preserve"> на вольт-амперные характеристики полимерного солнечного элемента</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75</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4.2.1 Влияние наночастиц WS</w:t>
            </w:r>
            <w:r w:rsidRPr="00487E43">
              <w:rPr>
                <w:rFonts w:ascii="Times New Roman" w:hAnsi="Times New Roman" w:cs="Times New Roman"/>
                <w:sz w:val="28"/>
                <w:szCs w:val="28"/>
                <w:vertAlign w:val="subscript"/>
                <w:lang w:val="ru-RU"/>
              </w:rPr>
              <w:t>2</w:t>
            </w:r>
            <w:r w:rsidRPr="00487E43">
              <w:rPr>
                <w:rFonts w:ascii="Times New Roman" w:hAnsi="Times New Roman" w:cs="Times New Roman"/>
                <w:sz w:val="28"/>
                <w:szCs w:val="28"/>
                <w:lang w:val="ru-RU"/>
              </w:rPr>
              <w:t xml:space="preserve"> на поверхностный интерфейс и токовые характеристики нанокомпозитной пленки PEDOT:PSS</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76</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4.2.2 Влияние наночастиц WS</w:t>
            </w:r>
            <w:r w:rsidRPr="00487E43">
              <w:rPr>
                <w:rFonts w:ascii="Times New Roman" w:hAnsi="Times New Roman" w:cs="Times New Roman"/>
                <w:sz w:val="28"/>
                <w:szCs w:val="28"/>
                <w:vertAlign w:val="subscript"/>
                <w:lang w:val="ru-RU"/>
              </w:rPr>
              <w:t>2</w:t>
            </w:r>
            <w:r w:rsidRPr="00487E43">
              <w:rPr>
                <w:rFonts w:ascii="Times New Roman" w:hAnsi="Times New Roman" w:cs="Times New Roman"/>
                <w:sz w:val="28"/>
                <w:szCs w:val="28"/>
                <w:lang w:val="ru-RU"/>
              </w:rPr>
              <w:t xml:space="preserve"> на оптические и электротранспортные свойства нанокомпозитных пленок PEDOT:PSS</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81</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4.2.3 Влияние наночастиц WS</w:t>
            </w:r>
            <w:r w:rsidRPr="00487E43">
              <w:rPr>
                <w:rFonts w:ascii="Times New Roman" w:hAnsi="Times New Roman" w:cs="Times New Roman"/>
                <w:sz w:val="28"/>
                <w:szCs w:val="28"/>
                <w:vertAlign w:val="subscript"/>
                <w:lang w:val="ru-RU"/>
              </w:rPr>
              <w:t>2</w:t>
            </w:r>
            <w:r w:rsidRPr="00487E43">
              <w:rPr>
                <w:rFonts w:ascii="Times New Roman" w:hAnsi="Times New Roman" w:cs="Times New Roman"/>
                <w:sz w:val="28"/>
                <w:szCs w:val="28"/>
                <w:lang w:val="ru-RU"/>
              </w:rPr>
              <w:t>, легированных в HTL PEDOT:PSS, на фотовольтаические характеристики солнечного элемента</w:t>
            </w:r>
            <w:r w:rsidR="00495530" w:rsidRPr="00487E43">
              <w:rPr>
                <w:rFonts w:ascii="Times New Roman" w:hAnsi="Times New Roman" w:cs="Times New Roman"/>
                <w:sz w:val="28"/>
                <w:szCs w:val="28"/>
                <w:lang w:val="ru-RU"/>
              </w:rPr>
              <w:t>…………………..</w:t>
            </w:r>
          </w:p>
        </w:tc>
        <w:tc>
          <w:tcPr>
            <w:tcW w:w="675" w:type="dxa"/>
          </w:tcPr>
          <w:p w:rsidR="001F4D15" w:rsidRPr="00487E43" w:rsidRDefault="001F4D15" w:rsidP="00495530">
            <w:pPr>
              <w:suppressAutoHyphens/>
              <w:spacing w:after="0" w:line="240" w:lineRule="auto"/>
              <w:rPr>
                <w:rFonts w:ascii="Times New Roman" w:hAnsi="Times New Roman" w:cs="Times New Roman"/>
                <w:sz w:val="28"/>
                <w:szCs w:val="28"/>
                <w:lang w:val="ru-RU"/>
              </w:rPr>
            </w:pPr>
          </w:p>
          <w:p w:rsidR="006C3F0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84</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b/>
                <w:sz w:val="28"/>
                <w:szCs w:val="28"/>
                <w:lang w:val="ru-RU"/>
              </w:rPr>
              <w:t>ЗАКЛЮЧЕНИЕ</w:t>
            </w:r>
            <w:r w:rsidR="00495530" w:rsidRPr="00487E43">
              <w:rPr>
                <w:rFonts w:ascii="Times New Roman" w:hAnsi="Times New Roman" w:cs="Times New Roman"/>
                <w:sz w:val="28"/>
                <w:szCs w:val="28"/>
                <w:lang w:val="ru-RU"/>
              </w:rPr>
              <w:t>………………………………………………………………..</w:t>
            </w:r>
          </w:p>
        </w:tc>
        <w:tc>
          <w:tcPr>
            <w:tcW w:w="675" w:type="dxa"/>
          </w:tcPr>
          <w:p w:rsidR="001F4D1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86</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b/>
                <w:sz w:val="28"/>
                <w:szCs w:val="28"/>
                <w:lang w:val="ru-RU"/>
              </w:rPr>
            </w:pPr>
            <w:r w:rsidRPr="00487E43">
              <w:rPr>
                <w:rFonts w:ascii="Times New Roman" w:hAnsi="Times New Roman" w:cs="Times New Roman"/>
                <w:b/>
                <w:sz w:val="28"/>
                <w:szCs w:val="28"/>
                <w:lang w:val="ru-RU"/>
              </w:rPr>
              <w:t>СПИСОК ИСПОЛЬЗОВАННЫХ ИСТОЧНИКОВ</w:t>
            </w:r>
            <w:r w:rsidR="00495530" w:rsidRPr="00487E43">
              <w:rPr>
                <w:rFonts w:ascii="Times New Roman" w:hAnsi="Times New Roman" w:cs="Times New Roman"/>
                <w:sz w:val="28"/>
                <w:szCs w:val="28"/>
                <w:lang w:val="ru-RU"/>
              </w:rPr>
              <w:t>……………….………</w:t>
            </w:r>
          </w:p>
        </w:tc>
        <w:tc>
          <w:tcPr>
            <w:tcW w:w="675" w:type="dxa"/>
          </w:tcPr>
          <w:p w:rsidR="001F4D15" w:rsidRPr="00487E43" w:rsidRDefault="006C3F05" w:rsidP="00495530">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88</w:t>
            </w:r>
          </w:p>
        </w:tc>
      </w:tr>
      <w:tr w:rsidR="001F4D15" w:rsidRPr="00487E43" w:rsidTr="00495530">
        <w:tc>
          <w:tcPr>
            <w:tcW w:w="9180" w:type="dxa"/>
          </w:tcPr>
          <w:p w:rsidR="001F4D15" w:rsidRPr="00487E43" w:rsidRDefault="001F4D15" w:rsidP="001F4D15">
            <w:pPr>
              <w:suppressAutoHyphens/>
              <w:spacing w:after="0" w:line="240" w:lineRule="auto"/>
              <w:jc w:val="both"/>
              <w:rPr>
                <w:rFonts w:ascii="Times New Roman" w:hAnsi="Times New Roman" w:cs="Times New Roman"/>
                <w:sz w:val="28"/>
                <w:szCs w:val="28"/>
                <w:lang w:val="ru-RU"/>
              </w:rPr>
            </w:pPr>
          </w:p>
        </w:tc>
        <w:tc>
          <w:tcPr>
            <w:tcW w:w="675" w:type="dxa"/>
          </w:tcPr>
          <w:p w:rsidR="006C3F05" w:rsidRPr="00487E43" w:rsidRDefault="006C3F05" w:rsidP="00495530">
            <w:pPr>
              <w:suppressAutoHyphens/>
              <w:spacing w:after="0" w:line="240" w:lineRule="auto"/>
              <w:rPr>
                <w:rFonts w:ascii="Times New Roman" w:hAnsi="Times New Roman" w:cs="Times New Roman"/>
                <w:sz w:val="28"/>
                <w:szCs w:val="28"/>
                <w:lang w:val="ru-RU"/>
              </w:rPr>
            </w:pPr>
          </w:p>
        </w:tc>
      </w:tr>
    </w:tbl>
    <w:p w:rsidR="001F4D15" w:rsidRPr="00487E43" w:rsidRDefault="001F4D15" w:rsidP="002A38CA">
      <w:pPr>
        <w:suppressAutoHyphens/>
        <w:spacing w:after="0" w:line="240" w:lineRule="auto"/>
        <w:jc w:val="center"/>
        <w:rPr>
          <w:rFonts w:cs="Times New Roman"/>
          <w:b/>
          <w:sz w:val="27"/>
          <w:szCs w:val="27"/>
          <w:lang w:val="ru-RU"/>
        </w:rPr>
      </w:pPr>
    </w:p>
    <w:p w:rsidR="00C13868" w:rsidRPr="00487E43" w:rsidRDefault="00C13868" w:rsidP="00E83FC1">
      <w:pPr>
        <w:spacing w:after="0" w:line="240" w:lineRule="auto"/>
        <w:jc w:val="both"/>
        <w:rPr>
          <w:rFonts w:cs="Times New Roman"/>
          <w:lang w:val="ru-RU"/>
        </w:rPr>
      </w:pPr>
    </w:p>
    <w:p w:rsidR="00C13868" w:rsidRPr="00487E43" w:rsidRDefault="00C13868" w:rsidP="00551FCB">
      <w:pPr>
        <w:pStyle w:val="1"/>
      </w:pPr>
      <w:r w:rsidRPr="00487E43">
        <w:br w:type="page"/>
      </w:r>
      <w:bookmarkStart w:id="1" w:name="_Toc137470069"/>
      <w:r w:rsidRPr="00487E43">
        <w:lastRenderedPageBreak/>
        <w:t>ОБОЗНАЧЕНИЯ И СОКРАЩЕНИЯ</w:t>
      </w:r>
      <w:bookmarkEnd w:id="1"/>
    </w:p>
    <w:p w:rsidR="0033271B" w:rsidRPr="00487E43" w:rsidRDefault="0033271B" w:rsidP="0000394D">
      <w:pPr>
        <w:spacing w:after="0" w:line="240" w:lineRule="auto"/>
        <w:jc w:val="right"/>
        <w:rPr>
          <w:rFonts w:cs="Times New Roman"/>
          <w:lang w:val="ru-RU"/>
        </w:rPr>
      </w:pPr>
    </w:p>
    <w:tbl>
      <w:tblPr>
        <w:tblStyle w:val="a9"/>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7337"/>
      </w:tblGrid>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rPr>
              <w:t>PEDOT</w:t>
            </w:r>
            <w:r w:rsidRPr="00487E43">
              <w:rPr>
                <w:rFonts w:ascii="Times New Roman" w:hAnsi="Times New Roman" w:cs="Times New Roman"/>
                <w:sz w:val="28"/>
                <w:szCs w:val="28"/>
                <w:lang w:val="ru-RU"/>
              </w:rPr>
              <w:t>:</w:t>
            </w:r>
            <w:r w:rsidRPr="00487E43">
              <w:rPr>
                <w:rFonts w:ascii="Times New Roman" w:hAnsi="Times New Roman" w:cs="Times New Roman"/>
                <w:sz w:val="28"/>
                <w:szCs w:val="28"/>
              </w:rPr>
              <w:t>PSS</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поли(3,4-этилендиокситиофен) полистиролсульфонат</w:t>
            </w:r>
          </w:p>
        </w:tc>
      </w:tr>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rPr>
            </w:pPr>
            <w:r w:rsidRPr="00487E43">
              <w:rPr>
                <w:rFonts w:ascii="Times New Roman" w:hAnsi="Times New Roman" w:cs="Times New Roman"/>
                <w:sz w:val="28"/>
                <w:szCs w:val="28"/>
              </w:rPr>
              <w:t>PEDOT</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поли(3,4-этилендиокситиофен)</w:t>
            </w:r>
          </w:p>
        </w:tc>
      </w:tr>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rPr>
            </w:pPr>
            <w:r w:rsidRPr="00487E43">
              <w:rPr>
                <w:rFonts w:ascii="Times New Roman" w:hAnsi="Times New Roman" w:cs="Times New Roman"/>
                <w:sz w:val="28"/>
                <w:szCs w:val="28"/>
              </w:rPr>
              <w:t>PSS</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полистиролсульфонат</w:t>
            </w:r>
          </w:p>
        </w:tc>
      </w:tr>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 xml:space="preserve">КПД, </w:t>
            </w:r>
            <w:r w:rsidRPr="00487E43">
              <w:rPr>
                <w:rFonts w:ascii="Times New Roman" w:hAnsi="Times New Roman" w:cs="Times New Roman"/>
                <w:sz w:val="28"/>
                <w:szCs w:val="28"/>
              </w:rPr>
              <w:t>PCE</w:t>
            </w:r>
            <w:r w:rsidRPr="00487E43">
              <w:rPr>
                <w:rFonts w:ascii="Times New Roman" w:hAnsi="Times New Roman" w:cs="Times New Roman"/>
                <w:sz w:val="28"/>
                <w:szCs w:val="28"/>
                <w:lang w:val="ru-RU"/>
              </w:rPr>
              <w:t xml:space="preserve">, </w:t>
            </w:r>
            <w:r w:rsidRPr="00487E43">
              <w:rPr>
                <w:rFonts w:ascii="Times New Roman" w:hAnsi="Times New Roman" w:cs="Times New Roman"/>
                <w:i/>
                <w:sz w:val="28"/>
                <w:szCs w:val="28"/>
                <w:lang w:val="ru-RU"/>
              </w:rPr>
              <w:t>η</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коэффициент полезного действия</w:t>
            </w:r>
          </w:p>
        </w:tc>
      </w:tr>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rPr>
            </w:pPr>
            <w:r w:rsidRPr="00487E43">
              <w:rPr>
                <w:rFonts w:ascii="Times New Roman" w:hAnsi="Times New Roman" w:cs="Times New Roman"/>
                <w:sz w:val="28"/>
                <w:szCs w:val="28"/>
                <w:lang w:val="ru-RU"/>
              </w:rPr>
              <w:t>OSC</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органическая солнечная ячейка</w:t>
            </w:r>
          </w:p>
        </w:tc>
      </w:tr>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rPr>
            </w:pPr>
            <w:r w:rsidRPr="00487E43">
              <w:rPr>
                <w:rFonts w:ascii="Times New Roman" w:hAnsi="Times New Roman" w:cs="Times New Roman"/>
                <w:sz w:val="28"/>
                <w:szCs w:val="28"/>
                <w:lang w:val="ru-RU"/>
              </w:rPr>
              <w:t>WS</w:t>
            </w:r>
            <w:r w:rsidRPr="00487E43">
              <w:rPr>
                <w:rFonts w:ascii="Times New Roman" w:hAnsi="Times New Roman" w:cs="Times New Roman"/>
                <w:sz w:val="28"/>
                <w:szCs w:val="28"/>
                <w:vertAlign w:val="subscript"/>
                <w:lang w:val="ru-RU"/>
              </w:rPr>
              <w:t>2</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дисульфид вольфрама</w:t>
            </w:r>
          </w:p>
        </w:tc>
      </w:tr>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rPr>
            </w:pPr>
            <w:r w:rsidRPr="00487E43">
              <w:rPr>
                <w:rFonts w:ascii="Times New Roman" w:hAnsi="Times New Roman" w:cs="Times New Roman"/>
                <w:sz w:val="28"/>
                <w:szCs w:val="28"/>
                <w:lang w:val="ru-RU"/>
              </w:rPr>
              <w:t>ETL</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электронно-транспортный слой</w:t>
            </w:r>
          </w:p>
        </w:tc>
      </w:tr>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rPr>
            </w:pPr>
            <w:r w:rsidRPr="00487E43">
              <w:rPr>
                <w:rFonts w:ascii="Times New Roman" w:hAnsi="Times New Roman" w:cs="Times New Roman"/>
                <w:sz w:val="28"/>
                <w:szCs w:val="28"/>
              </w:rPr>
              <w:t>HTL</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дырочно-транспортный слой</w:t>
            </w:r>
          </w:p>
        </w:tc>
      </w:tr>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 xml:space="preserve">MPc, </w:t>
            </w:r>
            <w:r w:rsidRPr="00487E43">
              <w:rPr>
                <w:rFonts w:ascii="Times New Roman" w:hAnsi="Times New Roman" w:cs="Times New Roman"/>
                <w:sz w:val="28"/>
                <w:szCs w:val="28"/>
              </w:rPr>
              <w:t>PC</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фталоцианин и его металлокомплексы</w:t>
            </w:r>
          </w:p>
        </w:tc>
      </w:tr>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rPr>
            </w:pPr>
            <w:r w:rsidRPr="00487E43">
              <w:rPr>
                <w:rFonts w:ascii="Times New Roman" w:hAnsi="Times New Roman" w:cs="Times New Roman"/>
                <w:sz w:val="28"/>
                <w:szCs w:val="28"/>
                <w:lang w:val="ru-RU"/>
              </w:rPr>
              <w:t>ИК-спектры</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инфракрасные спектры</w:t>
            </w:r>
          </w:p>
        </w:tc>
      </w:tr>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rPr>
            </w:pPr>
            <w:r w:rsidRPr="00487E43">
              <w:rPr>
                <w:rFonts w:ascii="Times New Roman" w:hAnsi="Times New Roman" w:cs="Times New Roman"/>
                <w:sz w:val="28"/>
                <w:szCs w:val="28"/>
                <w:lang w:val="ru-RU"/>
              </w:rPr>
              <w:t xml:space="preserve">РФА, </w:t>
            </w:r>
            <w:r w:rsidRPr="00487E43">
              <w:rPr>
                <w:rFonts w:ascii="Times New Roman" w:hAnsi="Times New Roman" w:cs="Times New Roman"/>
                <w:sz w:val="28"/>
                <w:szCs w:val="28"/>
              </w:rPr>
              <w:t>XRD</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рентгеновская дифракция</w:t>
            </w:r>
          </w:p>
        </w:tc>
      </w:tr>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rPr>
            </w:pPr>
            <w:r w:rsidRPr="00487E43">
              <w:rPr>
                <w:rFonts w:ascii="Times New Roman" w:hAnsi="Times New Roman" w:cs="Times New Roman"/>
                <w:sz w:val="28"/>
                <w:szCs w:val="28"/>
                <w:lang w:val="ru-RU"/>
              </w:rPr>
              <w:t>ВАХ</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вольт-амперная характеристика</w:t>
            </w:r>
          </w:p>
        </w:tc>
      </w:tr>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rPr>
            </w:pPr>
            <w:r w:rsidRPr="00487E43">
              <w:rPr>
                <w:rFonts w:ascii="Times New Roman" w:hAnsi="Times New Roman" w:cs="Times New Roman"/>
                <w:sz w:val="28"/>
                <w:szCs w:val="28"/>
              </w:rPr>
              <w:t>IS</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xml:space="preserve">‒ </w:t>
            </w:r>
            <w:r w:rsidRPr="00487E43">
              <w:rPr>
                <w:rFonts w:ascii="Times New Roman" w:hAnsi="Times New Roman" w:cs="Times New Roman"/>
                <w:sz w:val="28"/>
                <w:szCs w:val="28"/>
                <w:lang w:val="kk-KZ"/>
              </w:rPr>
              <w:t>импедансная спектроскопия</w:t>
            </w:r>
          </w:p>
        </w:tc>
      </w:tr>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lang w:val="kk-KZ"/>
              </w:rPr>
            </w:pPr>
            <w:r w:rsidRPr="00487E43">
              <w:rPr>
                <w:rFonts w:ascii="Times New Roman" w:hAnsi="Times New Roman" w:cs="Times New Roman"/>
                <w:sz w:val="28"/>
                <w:szCs w:val="28"/>
                <w:lang w:val="kk-KZ"/>
              </w:rPr>
              <w:t>ITO</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lang w:val="kk-KZ"/>
              </w:rPr>
            </w:pPr>
            <w:r w:rsidRPr="00487E43">
              <w:rPr>
                <w:rFonts w:ascii="Times New Roman" w:hAnsi="Times New Roman" w:cs="Times New Roman"/>
                <w:sz w:val="28"/>
                <w:szCs w:val="28"/>
                <w:lang w:val="kk-KZ"/>
              </w:rPr>
              <w:t>‒ оксид индия-олова</w:t>
            </w:r>
          </w:p>
        </w:tc>
      </w:tr>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lang w:val="kk-KZ"/>
              </w:rPr>
            </w:pPr>
            <w:r w:rsidRPr="00487E43">
              <w:rPr>
                <w:rFonts w:ascii="Times New Roman" w:hAnsi="Times New Roman" w:cs="Times New Roman"/>
                <w:sz w:val="28"/>
                <w:szCs w:val="28"/>
                <w:lang w:val="kk-KZ"/>
              </w:rPr>
              <w:t>FTO</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lang w:val="kk-KZ"/>
              </w:rPr>
            </w:pPr>
            <w:r w:rsidRPr="00487E43">
              <w:rPr>
                <w:rFonts w:ascii="Times New Roman" w:hAnsi="Times New Roman" w:cs="Times New Roman"/>
                <w:sz w:val="28"/>
                <w:szCs w:val="28"/>
                <w:lang w:val="kk-KZ"/>
              </w:rPr>
              <w:t>‒ оксид индия-фтора</w:t>
            </w:r>
          </w:p>
        </w:tc>
      </w:tr>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lang w:val="kk-KZ"/>
              </w:rPr>
            </w:pPr>
            <w:r w:rsidRPr="00487E43">
              <w:rPr>
                <w:rFonts w:ascii="Times New Roman" w:hAnsi="Times New Roman" w:cs="Times New Roman"/>
                <w:sz w:val="28"/>
                <w:szCs w:val="28"/>
                <w:lang w:val="kk-KZ"/>
              </w:rPr>
              <w:t>IPA, 2-propanol</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lang w:val="kk-KZ"/>
              </w:rPr>
            </w:pPr>
            <w:r w:rsidRPr="00487E43">
              <w:rPr>
                <w:rFonts w:ascii="Times New Roman" w:hAnsi="Times New Roman" w:cs="Times New Roman"/>
                <w:sz w:val="28"/>
                <w:szCs w:val="28"/>
                <w:lang w:val="kk-KZ"/>
              </w:rPr>
              <w:t>‒ изопропанол</w:t>
            </w:r>
          </w:p>
        </w:tc>
      </w:tr>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lang w:val="kk-KZ"/>
              </w:rPr>
            </w:pPr>
            <w:r w:rsidRPr="00487E43">
              <w:rPr>
                <w:rFonts w:ascii="Times New Roman" w:hAnsi="Times New Roman" w:cs="Times New Roman"/>
                <w:sz w:val="28"/>
                <w:szCs w:val="28"/>
                <w:lang w:val="kk-KZ"/>
              </w:rPr>
              <w:t>НЧ, NP</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lang w:val="kk-KZ"/>
              </w:rPr>
            </w:pPr>
            <w:r w:rsidRPr="00487E43">
              <w:rPr>
                <w:rFonts w:ascii="Times New Roman" w:hAnsi="Times New Roman" w:cs="Times New Roman"/>
                <w:sz w:val="28"/>
                <w:szCs w:val="28"/>
                <w:lang w:val="kk-KZ"/>
              </w:rPr>
              <w:t>‒ наночастицы</w:t>
            </w:r>
          </w:p>
        </w:tc>
      </w:tr>
      <w:tr w:rsidR="009D4B07" w:rsidRPr="00487E43" w:rsidTr="00370948">
        <w:tc>
          <w:tcPr>
            <w:tcW w:w="2368" w:type="dxa"/>
          </w:tcPr>
          <w:p w:rsidR="009D4B07" w:rsidRPr="00487E43" w:rsidRDefault="009D4B07" w:rsidP="0000394D">
            <w:pPr>
              <w:spacing w:after="0" w:line="240" w:lineRule="auto"/>
              <w:jc w:val="both"/>
              <w:rPr>
                <w:rFonts w:ascii="Times New Roman" w:hAnsi="Times New Roman" w:cs="Times New Roman"/>
                <w:sz w:val="28"/>
                <w:szCs w:val="28"/>
              </w:rPr>
            </w:pPr>
            <w:r w:rsidRPr="00487E43">
              <w:rPr>
                <w:rFonts w:ascii="Times New Roman" w:hAnsi="Times New Roman" w:cs="Times New Roman"/>
                <w:sz w:val="28"/>
                <w:szCs w:val="28"/>
              </w:rPr>
              <w:t>NW</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наноленты, нанопроволоки</w:t>
            </w:r>
          </w:p>
        </w:tc>
      </w:tr>
      <w:tr w:rsidR="009D4B07" w:rsidRPr="00487E43" w:rsidTr="00370948">
        <w:tc>
          <w:tcPr>
            <w:tcW w:w="2368" w:type="dxa"/>
          </w:tcPr>
          <w:p w:rsidR="009D4B07" w:rsidRPr="00487E43" w:rsidRDefault="009D4B07" w:rsidP="0000394D">
            <w:pPr>
              <w:suppressAutoHyphens/>
              <w:spacing w:after="0" w:line="240" w:lineRule="auto"/>
              <w:jc w:val="both"/>
              <w:rPr>
                <w:rFonts w:ascii="Times New Roman" w:hAnsi="Times New Roman" w:cs="Times New Roman"/>
                <w:sz w:val="28"/>
                <w:szCs w:val="28"/>
              </w:rPr>
            </w:pPr>
            <w:r w:rsidRPr="00487E43">
              <w:rPr>
                <w:rFonts w:ascii="Times New Roman" w:hAnsi="Times New Roman" w:cs="Times New Roman"/>
                <w:sz w:val="28"/>
                <w:szCs w:val="28"/>
                <w:lang w:val="ru-RU"/>
              </w:rPr>
              <w:t>АСМ</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атомно-силовой микроскоп</w:t>
            </w:r>
          </w:p>
        </w:tc>
      </w:tr>
      <w:tr w:rsidR="009D4B07" w:rsidRPr="00487E43" w:rsidTr="00370948">
        <w:tc>
          <w:tcPr>
            <w:tcW w:w="2368" w:type="dxa"/>
          </w:tcPr>
          <w:p w:rsidR="009D4B07" w:rsidRPr="00487E43" w:rsidRDefault="009D4B07" w:rsidP="0000394D">
            <w:pPr>
              <w:suppressAutoHyphens/>
              <w:spacing w:after="0" w:line="240" w:lineRule="auto"/>
              <w:jc w:val="both"/>
              <w:rPr>
                <w:rFonts w:ascii="Times New Roman" w:hAnsi="Times New Roman" w:cs="Times New Roman"/>
                <w:sz w:val="28"/>
                <w:szCs w:val="28"/>
              </w:rPr>
            </w:pPr>
            <w:r w:rsidRPr="00487E43">
              <w:rPr>
                <w:rFonts w:ascii="Times New Roman" w:hAnsi="Times New Roman" w:cs="Times New Roman"/>
                <w:sz w:val="28"/>
                <w:szCs w:val="28"/>
                <w:lang w:val="kk-KZ"/>
              </w:rPr>
              <w:t>СЭМ</w:t>
            </w:r>
          </w:p>
        </w:tc>
        <w:tc>
          <w:tcPr>
            <w:tcW w:w="7337" w:type="dxa"/>
          </w:tcPr>
          <w:p w:rsidR="009D4B07" w:rsidRPr="00487E43" w:rsidRDefault="009D4B07" w:rsidP="00370948">
            <w:pPr>
              <w:suppressAutoHyphens/>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kk-KZ"/>
              </w:rPr>
              <w:t>‒ сканирующий электронный микроскоп</w:t>
            </w:r>
          </w:p>
        </w:tc>
      </w:tr>
      <w:tr w:rsidR="009D4B07" w:rsidRPr="00487E43" w:rsidTr="00370948">
        <w:tc>
          <w:tcPr>
            <w:tcW w:w="2368" w:type="dxa"/>
          </w:tcPr>
          <w:p w:rsidR="009D4B07" w:rsidRPr="00487E43" w:rsidRDefault="009D4B07" w:rsidP="0000394D">
            <w:pPr>
              <w:suppressAutoHyphens/>
              <w:spacing w:after="0" w:line="240" w:lineRule="auto"/>
              <w:jc w:val="both"/>
              <w:rPr>
                <w:rFonts w:ascii="Times New Roman" w:hAnsi="Times New Roman" w:cs="Times New Roman"/>
                <w:sz w:val="28"/>
                <w:szCs w:val="28"/>
              </w:rPr>
            </w:pPr>
            <w:r w:rsidRPr="00487E43">
              <w:rPr>
                <w:rFonts w:ascii="Times New Roman" w:hAnsi="Times New Roman" w:cs="Times New Roman"/>
                <w:i/>
                <w:sz w:val="28"/>
                <w:szCs w:val="28"/>
              </w:rPr>
              <w:t>FF</w:t>
            </w:r>
          </w:p>
        </w:tc>
        <w:tc>
          <w:tcPr>
            <w:tcW w:w="7337" w:type="dxa"/>
          </w:tcPr>
          <w:p w:rsidR="009D4B07" w:rsidRPr="00487E43" w:rsidRDefault="009D4B07" w:rsidP="00370948">
            <w:pPr>
              <w:suppressAutoHyphens/>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фактор заполнения</w:t>
            </w:r>
          </w:p>
        </w:tc>
      </w:tr>
      <w:tr w:rsidR="009D4B07" w:rsidRPr="00487E43" w:rsidTr="00370948">
        <w:tc>
          <w:tcPr>
            <w:tcW w:w="2368" w:type="dxa"/>
          </w:tcPr>
          <w:p w:rsidR="009D4B07" w:rsidRPr="00487E43" w:rsidRDefault="009D4B07" w:rsidP="0000394D">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rPr>
              <w:t>LUMO</w:t>
            </w:r>
          </w:p>
        </w:tc>
        <w:tc>
          <w:tcPr>
            <w:tcW w:w="7337" w:type="dxa"/>
          </w:tcPr>
          <w:p w:rsidR="009D4B07" w:rsidRPr="00487E43" w:rsidRDefault="009D4B07" w:rsidP="00370948">
            <w:pPr>
              <w:suppressAutoHyphens/>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низшая свободная молекулярная орбиталь</w:t>
            </w:r>
          </w:p>
        </w:tc>
      </w:tr>
      <w:tr w:rsidR="009D4B07" w:rsidRPr="00487E43" w:rsidTr="00370948">
        <w:tc>
          <w:tcPr>
            <w:tcW w:w="2368" w:type="dxa"/>
          </w:tcPr>
          <w:p w:rsidR="009D4B07" w:rsidRPr="00487E43" w:rsidRDefault="009D4B07" w:rsidP="0000394D">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rPr>
              <w:t>HOMO</w:t>
            </w:r>
          </w:p>
        </w:tc>
        <w:tc>
          <w:tcPr>
            <w:tcW w:w="7337" w:type="dxa"/>
          </w:tcPr>
          <w:p w:rsidR="009D4B07" w:rsidRPr="00487E43" w:rsidRDefault="009D4B07" w:rsidP="00370948">
            <w:pPr>
              <w:suppressAutoHyphens/>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высшая занятая молекулярная орбиталь</w:t>
            </w:r>
          </w:p>
        </w:tc>
      </w:tr>
      <w:tr w:rsidR="009D4B07" w:rsidRPr="00487E43" w:rsidTr="00370948">
        <w:tc>
          <w:tcPr>
            <w:tcW w:w="2368" w:type="dxa"/>
          </w:tcPr>
          <w:p w:rsidR="009D4B07" w:rsidRPr="00487E43" w:rsidRDefault="009D4B07" w:rsidP="0000394D">
            <w:pPr>
              <w:suppressAutoHyphens/>
              <w:spacing w:after="0" w:line="240" w:lineRule="auto"/>
              <w:rPr>
                <w:rFonts w:ascii="Times New Roman" w:hAnsi="Times New Roman" w:cs="Times New Roman"/>
                <w:sz w:val="28"/>
                <w:szCs w:val="28"/>
              </w:rPr>
            </w:pPr>
            <w:r w:rsidRPr="00487E43">
              <w:rPr>
                <w:rFonts w:ascii="Times New Roman" w:hAnsi="Times New Roman" w:cs="Times New Roman"/>
                <w:sz w:val="28"/>
                <w:szCs w:val="28"/>
              </w:rPr>
              <w:t>QE</w:t>
            </w:r>
            <w:r w:rsidRPr="00487E43">
              <w:rPr>
                <w:rFonts w:ascii="Times New Roman" w:hAnsi="Times New Roman" w:cs="Times New Roman"/>
                <w:sz w:val="28"/>
                <w:szCs w:val="28"/>
                <w:lang w:val="ru-RU"/>
              </w:rPr>
              <w:t xml:space="preserve">, </w:t>
            </w:r>
            <w:r w:rsidRPr="00487E43">
              <w:rPr>
                <w:rFonts w:ascii="Times New Roman" w:hAnsi="Times New Roman" w:cs="Times New Roman"/>
                <w:sz w:val="28"/>
                <w:szCs w:val="28"/>
              </w:rPr>
              <w:t>EQE</w:t>
            </w:r>
          </w:p>
        </w:tc>
        <w:tc>
          <w:tcPr>
            <w:tcW w:w="7337" w:type="dxa"/>
          </w:tcPr>
          <w:p w:rsidR="009D4B07" w:rsidRPr="00487E43" w:rsidRDefault="009D4B07" w:rsidP="00370948">
            <w:pPr>
              <w:suppressAutoHyphens/>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xml:space="preserve">‒ квантовая эффективность </w:t>
            </w:r>
          </w:p>
        </w:tc>
      </w:tr>
      <w:tr w:rsidR="009D4B07" w:rsidRPr="00487E43" w:rsidTr="00370948">
        <w:tc>
          <w:tcPr>
            <w:tcW w:w="2368" w:type="dxa"/>
          </w:tcPr>
          <w:p w:rsidR="009D4B07" w:rsidRPr="00487E43" w:rsidRDefault="009D4B07" w:rsidP="0000394D">
            <w:pPr>
              <w:suppressAutoHyphens/>
              <w:spacing w:after="0" w:line="240" w:lineRule="auto"/>
              <w:rPr>
                <w:rFonts w:ascii="Times New Roman" w:hAnsi="Times New Roman" w:cs="Times New Roman"/>
                <w:sz w:val="28"/>
                <w:szCs w:val="28"/>
              </w:rPr>
            </w:pPr>
            <w:r w:rsidRPr="00487E43">
              <w:rPr>
                <w:rFonts w:ascii="Times New Roman" w:hAnsi="Times New Roman" w:cs="Times New Roman"/>
                <w:sz w:val="28"/>
                <w:szCs w:val="28"/>
                <w:lang w:val="ru-RU"/>
              </w:rPr>
              <w:t>PSC</w:t>
            </w:r>
          </w:p>
        </w:tc>
        <w:tc>
          <w:tcPr>
            <w:tcW w:w="7337" w:type="dxa"/>
          </w:tcPr>
          <w:p w:rsidR="009D4B07" w:rsidRPr="00487E43" w:rsidRDefault="009D4B07" w:rsidP="00370948">
            <w:pPr>
              <w:suppressAutoHyphens/>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перовскитные солнечные элементы</w:t>
            </w:r>
          </w:p>
        </w:tc>
      </w:tr>
      <w:tr w:rsidR="009D4B07" w:rsidRPr="00487E43" w:rsidTr="00370948">
        <w:tc>
          <w:tcPr>
            <w:tcW w:w="2368" w:type="dxa"/>
          </w:tcPr>
          <w:p w:rsidR="009D4B07" w:rsidRPr="00487E43" w:rsidRDefault="009D4B07" w:rsidP="0000394D">
            <w:pPr>
              <w:suppressAutoHyphens/>
              <w:spacing w:after="0" w:line="240" w:lineRule="auto"/>
              <w:rPr>
                <w:rFonts w:ascii="Times New Roman" w:hAnsi="Times New Roman" w:cs="Times New Roman"/>
                <w:sz w:val="28"/>
                <w:szCs w:val="28"/>
              </w:rPr>
            </w:pPr>
            <w:r w:rsidRPr="00487E43">
              <w:rPr>
                <w:rFonts w:ascii="Times New Roman" w:hAnsi="Times New Roman" w:cs="Times New Roman"/>
                <w:sz w:val="28"/>
                <w:szCs w:val="28"/>
                <w:lang w:val="ru-RU"/>
              </w:rPr>
              <w:t>P3HT‒</w:t>
            </w:r>
          </w:p>
        </w:tc>
        <w:tc>
          <w:tcPr>
            <w:tcW w:w="7337" w:type="dxa"/>
          </w:tcPr>
          <w:p w:rsidR="009D4B07" w:rsidRPr="00487E43" w:rsidRDefault="009D4B07" w:rsidP="00370948">
            <w:pPr>
              <w:suppressAutoHyphens/>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поли (3-гексилтиофен)</w:t>
            </w:r>
          </w:p>
        </w:tc>
      </w:tr>
      <w:tr w:rsidR="009D4B07" w:rsidRPr="00487E43" w:rsidTr="00370948">
        <w:tc>
          <w:tcPr>
            <w:tcW w:w="2368" w:type="dxa"/>
          </w:tcPr>
          <w:p w:rsidR="009D4B07" w:rsidRPr="00487E43" w:rsidRDefault="009D4B07" w:rsidP="0000394D">
            <w:pPr>
              <w:suppressAutoHyphens/>
              <w:spacing w:after="0" w:line="240" w:lineRule="auto"/>
              <w:jc w:val="both"/>
              <w:rPr>
                <w:rFonts w:ascii="Times New Roman" w:hAnsi="Times New Roman" w:cs="Times New Roman"/>
                <w:sz w:val="28"/>
                <w:szCs w:val="28"/>
              </w:rPr>
            </w:pPr>
            <w:r w:rsidRPr="00487E43">
              <w:rPr>
                <w:rFonts w:ascii="Times New Roman" w:hAnsi="Times New Roman" w:cs="Times New Roman"/>
                <w:sz w:val="28"/>
                <w:szCs w:val="28"/>
                <w:lang w:val="ru-RU"/>
              </w:rPr>
              <w:t>PCDTBT</w:t>
            </w:r>
          </w:p>
        </w:tc>
        <w:tc>
          <w:tcPr>
            <w:tcW w:w="7337" w:type="dxa"/>
          </w:tcPr>
          <w:p w:rsidR="009D4B07" w:rsidRPr="00487E43" w:rsidRDefault="009D4B07" w:rsidP="00370948">
            <w:pPr>
              <w:suppressAutoHyphens/>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поли(9,9-диоктилфлуоренил-2,7-диил)</w:t>
            </w:r>
          </w:p>
        </w:tc>
      </w:tr>
      <w:tr w:rsidR="009D4B07" w:rsidRPr="00487E43" w:rsidTr="00370948">
        <w:tc>
          <w:tcPr>
            <w:tcW w:w="2368" w:type="dxa"/>
          </w:tcPr>
          <w:p w:rsidR="009D4B07" w:rsidRPr="00487E43" w:rsidRDefault="009D4B07" w:rsidP="0000394D">
            <w:pPr>
              <w:suppressAutoHyphens/>
              <w:spacing w:after="0" w:line="240" w:lineRule="auto"/>
              <w:rPr>
                <w:rFonts w:ascii="Times New Roman" w:hAnsi="Times New Roman" w:cs="Times New Roman"/>
                <w:sz w:val="28"/>
                <w:szCs w:val="28"/>
              </w:rPr>
            </w:pPr>
            <w:r w:rsidRPr="00487E43">
              <w:rPr>
                <w:rFonts w:ascii="Times New Roman" w:hAnsi="Times New Roman" w:cs="Times New Roman"/>
                <w:sz w:val="28"/>
                <w:szCs w:val="28"/>
                <w:lang w:val="ru-RU"/>
              </w:rPr>
              <w:t>OECT</w:t>
            </w:r>
          </w:p>
        </w:tc>
        <w:tc>
          <w:tcPr>
            <w:tcW w:w="7337" w:type="dxa"/>
          </w:tcPr>
          <w:p w:rsidR="009D4B07" w:rsidRPr="00487E43" w:rsidRDefault="009D4B07" w:rsidP="00370948">
            <w:pPr>
              <w:suppressAutoHyphens/>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органические электрохимические транзисторы</w:t>
            </w:r>
          </w:p>
        </w:tc>
      </w:tr>
      <w:tr w:rsidR="009D4B07" w:rsidRPr="00487E43" w:rsidTr="00370948">
        <w:tc>
          <w:tcPr>
            <w:tcW w:w="2368" w:type="dxa"/>
          </w:tcPr>
          <w:p w:rsidR="009D4B07" w:rsidRPr="00487E43" w:rsidRDefault="009D4B07" w:rsidP="0000394D">
            <w:pPr>
              <w:suppressAutoHyphens/>
              <w:spacing w:after="0" w:line="240" w:lineRule="auto"/>
              <w:rPr>
                <w:rFonts w:ascii="Times New Roman" w:hAnsi="Times New Roman" w:cs="Times New Roman"/>
                <w:sz w:val="28"/>
                <w:szCs w:val="28"/>
              </w:rPr>
            </w:pPr>
            <w:r w:rsidRPr="00487E43">
              <w:rPr>
                <w:rFonts w:ascii="Times New Roman" w:hAnsi="Times New Roman" w:cs="Times New Roman"/>
                <w:sz w:val="28"/>
                <w:szCs w:val="28"/>
                <w:lang w:val="ru-RU"/>
              </w:rPr>
              <w:t>ДНК</w:t>
            </w:r>
          </w:p>
        </w:tc>
        <w:tc>
          <w:tcPr>
            <w:tcW w:w="7337" w:type="dxa"/>
          </w:tcPr>
          <w:p w:rsidR="009D4B07" w:rsidRPr="00487E43" w:rsidRDefault="009D4B07" w:rsidP="00370948">
            <w:pPr>
              <w:suppressAutoHyphens/>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xml:space="preserve">‒ </w:t>
            </w:r>
            <w:r w:rsidRPr="00487E43">
              <w:rPr>
                <w:rFonts w:ascii="Times New Roman" w:hAnsi="Times New Roman" w:cs="Times New Roman"/>
                <w:sz w:val="28"/>
                <w:szCs w:val="28"/>
                <w:lang w:val="kk-KZ"/>
              </w:rPr>
              <w:t>д</w:t>
            </w:r>
            <w:r w:rsidRPr="00487E43">
              <w:rPr>
                <w:rFonts w:ascii="Times New Roman" w:hAnsi="Times New Roman" w:cs="Times New Roman"/>
                <w:sz w:val="28"/>
                <w:szCs w:val="28"/>
                <w:lang w:val="ru-RU"/>
              </w:rPr>
              <w:t>езоксирибонуклеиновая кислота</w:t>
            </w:r>
          </w:p>
        </w:tc>
      </w:tr>
      <w:tr w:rsidR="009D4B07" w:rsidRPr="00487E43" w:rsidTr="00370948">
        <w:tc>
          <w:tcPr>
            <w:tcW w:w="2368" w:type="dxa"/>
          </w:tcPr>
          <w:p w:rsidR="009D4B07" w:rsidRPr="00487E43" w:rsidRDefault="009D4B07" w:rsidP="0000394D">
            <w:pPr>
              <w:suppressAutoHyphens/>
              <w:spacing w:after="0" w:line="240" w:lineRule="auto"/>
              <w:rPr>
                <w:rFonts w:ascii="Times New Roman" w:hAnsi="Times New Roman" w:cs="Times New Roman"/>
                <w:sz w:val="28"/>
                <w:szCs w:val="28"/>
              </w:rPr>
            </w:pPr>
            <w:r w:rsidRPr="00487E43">
              <w:rPr>
                <w:rFonts w:ascii="Times New Roman" w:hAnsi="Times New Roman" w:cs="Times New Roman"/>
                <w:sz w:val="28"/>
                <w:szCs w:val="28"/>
                <w:lang w:val="ru-RU"/>
              </w:rPr>
              <w:t>pH</w:t>
            </w:r>
          </w:p>
        </w:tc>
        <w:tc>
          <w:tcPr>
            <w:tcW w:w="7337" w:type="dxa"/>
          </w:tcPr>
          <w:p w:rsidR="009D4B07" w:rsidRPr="00487E43" w:rsidRDefault="009D4B07" w:rsidP="00370948">
            <w:pPr>
              <w:suppressAutoHyphens/>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показатель кислотности</w:t>
            </w:r>
          </w:p>
        </w:tc>
      </w:tr>
      <w:tr w:rsidR="009D4B07" w:rsidRPr="00487E43" w:rsidTr="00370948">
        <w:tc>
          <w:tcPr>
            <w:tcW w:w="2368" w:type="dxa"/>
          </w:tcPr>
          <w:p w:rsidR="009D4B07" w:rsidRPr="00487E43" w:rsidRDefault="009D4B07" w:rsidP="0000394D">
            <w:pPr>
              <w:suppressAutoHyphens/>
              <w:spacing w:after="0" w:line="240" w:lineRule="auto"/>
              <w:rPr>
                <w:rFonts w:ascii="Times New Roman" w:hAnsi="Times New Roman" w:cs="Times New Roman"/>
                <w:sz w:val="28"/>
                <w:szCs w:val="28"/>
              </w:rPr>
            </w:pPr>
            <w:r w:rsidRPr="00487E43">
              <w:rPr>
                <w:rFonts w:ascii="Times New Roman" w:hAnsi="Times New Roman" w:cs="Times New Roman"/>
                <w:sz w:val="28"/>
                <w:szCs w:val="28"/>
                <w:lang w:val="ru-RU"/>
              </w:rPr>
              <w:t>EDOT‒ 3,4</w:t>
            </w:r>
          </w:p>
        </w:tc>
        <w:tc>
          <w:tcPr>
            <w:tcW w:w="7337" w:type="dxa"/>
          </w:tcPr>
          <w:p w:rsidR="009D4B07" w:rsidRPr="00487E43" w:rsidRDefault="009D4B07" w:rsidP="00370948">
            <w:pPr>
              <w:suppressAutoHyphens/>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3,4-этилендиокситиофен</w:t>
            </w:r>
          </w:p>
        </w:tc>
      </w:tr>
      <w:tr w:rsidR="009D4B07" w:rsidRPr="00487E43" w:rsidTr="00370948">
        <w:tc>
          <w:tcPr>
            <w:tcW w:w="2368" w:type="dxa"/>
          </w:tcPr>
          <w:p w:rsidR="009D4B07" w:rsidRPr="00487E43" w:rsidRDefault="009D4B07"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rPr>
              <w:t>SO</w:t>
            </w:r>
            <w:r w:rsidRPr="00487E43">
              <w:rPr>
                <w:rFonts w:ascii="Times New Roman" w:eastAsia="Calibri" w:hAnsi="Times New Roman" w:cs="Times New Roman"/>
                <w:sz w:val="28"/>
                <w:szCs w:val="28"/>
                <w:vertAlign w:val="subscript"/>
                <w:lang w:val="ru-RU"/>
              </w:rPr>
              <w:t>3</w:t>
            </w:r>
            <w:r w:rsidRPr="00487E43">
              <w:rPr>
                <w:rFonts w:ascii="Times New Roman" w:eastAsia="Calibri" w:hAnsi="Times New Roman" w:cs="Times New Roman"/>
                <w:sz w:val="28"/>
                <w:szCs w:val="28"/>
              </w:rPr>
              <w:t>H</w:t>
            </w:r>
            <w:r w:rsidRPr="00487E43">
              <w:rPr>
                <w:rFonts w:ascii="Times New Roman" w:eastAsia="Calibri" w:hAnsi="Times New Roman" w:cs="Times New Roman"/>
                <w:sz w:val="28"/>
                <w:szCs w:val="28"/>
                <w:lang w:val="ru-RU"/>
              </w:rPr>
              <w:t xml:space="preserve">, </w:t>
            </w:r>
            <w:r w:rsidRPr="00487E43">
              <w:rPr>
                <w:rFonts w:ascii="Times New Roman" w:eastAsia="Calibri" w:hAnsi="Times New Roman" w:cs="Times New Roman"/>
                <w:sz w:val="28"/>
                <w:szCs w:val="28"/>
                <w:lang w:val="kk-KZ"/>
              </w:rPr>
              <w:t>SO</w:t>
            </w:r>
            <w:r w:rsidRPr="00487E43">
              <w:rPr>
                <w:rFonts w:ascii="Times New Roman" w:eastAsia="Calibri" w:hAnsi="Times New Roman" w:cs="Times New Roman"/>
                <w:sz w:val="28"/>
                <w:szCs w:val="28"/>
                <w:vertAlign w:val="subscript"/>
                <w:lang w:val="kk-KZ"/>
              </w:rPr>
              <w:t>3</w:t>
            </w:r>
          </w:p>
        </w:tc>
        <w:tc>
          <w:tcPr>
            <w:tcW w:w="7337" w:type="dxa"/>
          </w:tcPr>
          <w:p w:rsidR="009D4B07" w:rsidRPr="00487E43" w:rsidRDefault="009D4B07"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сульфогруппа</w:t>
            </w:r>
          </w:p>
        </w:tc>
      </w:tr>
      <w:tr w:rsidR="009D4B07" w:rsidRPr="00487E43" w:rsidTr="00370948">
        <w:tc>
          <w:tcPr>
            <w:tcW w:w="2368" w:type="dxa"/>
          </w:tcPr>
          <w:p w:rsidR="009D4B07" w:rsidRPr="00487E43" w:rsidRDefault="009D4B07" w:rsidP="0000394D">
            <w:pPr>
              <w:suppressAutoHyphens/>
              <w:spacing w:after="0" w:line="240" w:lineRule="auto"/>
              <w:rPr>
                <w:rFonts w:ascii="Times New Roman" w:hAnsi="Times New Roman" w:cs="Times New Roman"/>
                <w:sz w:val="28"/>
                <w:szCs w:val="28"/>
              </w:rPr>
            </w:pPr>
            <w:r w:rsidRPr="00487E43">
              <w:rPr>
                <w:rFonts w:ascii="Times New Roman" w:hAnsi="Times New Roman" w:cs="Times New Roman"/>
                <w:sz w:val="28"/>
                <w:szCs w:val="28"/>
                <w:lang w:val="ru-RU"/>
              </w:rPr>
              <w:t>УФ, UV</w:t>
            </w:r>
          </w:p>
        </w:tc>
        <w:tc>
          <w:tcPr>
            <w:tcW w:w="7337" w:type="dxa"/>
          </w:tcPr>
          <w:p w:rsidR="009D4B07" w:rsidRPr="00487E43" w:rsidRDefault="009D4B07" w:rsidP="00370948">
            <w:pPr>
              <w:suppressAutoHyphens/>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ультрафиолетовый</w:t>
            </w:r>
          </w:p>
        </w:tc>
      </w:tr>
      <w:tr w:rsidR="009D4B07" w:rsidRPr="00487E43" w:rsidTr="00370948">
        <w:tc>
          <w:tcPr>
            <w:tcW w:w="2368" w:type="dxa"/>
          </w:tcPr>
          <w:p w:rsidR="009D4B07" w:rsidRPr="00487E43" w:rsidRDefault="009D4B07"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i/>
                <w:sz w:val="28"/>
                <w:szCs w:val="28"/>
                <w:lang w:val="ru-RU"/>
              </w:rPr>
              <w:t>Ф</w:t>
            </w:r>
            <w:r w:rsidRPr="00487E43">
              <w:rPr>
                <w:rFonts w:ascii="Times New Roman" w:eastAsia="Calibri" w:hAnsi="Times New Roman" w:cs="Times New Roman"/>
                <w:i/>
                <w:sz w:val="28"/>
                <w:szCs w:val="28"/>
                <w:vertAlign w:val="subscript"/>
                <w:lang w:val="ru-RU"/>
              </w:rPr>
              <w:t>М</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rPr>
            </w:pPr>
            <w:r w:rsidRPr="00487E43">
              <w:rPr>
                <w:rFonts w:ascii="Times New Roman" w:eastAsia="Calibri" w:hAnsi="Times New Roman" w:cs="Times New Roman"/>
                <w:sz w:val="28"/>
                <w:szCs w:val="28"/>
                <w:lang w:val="ru-RU"/>
              </w:rPr>
              <w:t>‒</w:t>
            </w:r>
            <w:r w:rsidRPr="00487E43">
              <w:rPr>
                <w:rFonts w:ascii="Times New Roman" w:eastAsia="Calibri" w:hAnsi="Times New Roman" w:cs="Times New Roman"/>
                <w:i/>
                <w:sz w:val="28"/>
                <w:szCs w:val="28"/>
                <w:vertAlign w:val="subscript"/>
                <w:lang w:val="ru-RU"/>
              </w:rPr>
              <w:t xml:space="preserve"> </w:t>
            </w:r>
            <w:r w:rsidRPr="00487E43">
              <w:rPr>
                <w:rFonts w:ascii="Times New Roman" w:eastAsia="Calibri" w:hAnsi="Times New Roman" w:cs="Times New Roman"/>
                <w:sz w:val="28"/>
                <w:szCs w:val="28"/>
                <w:lang w:val="ru-RU"/>
              </w:rPr>
              <w:t>работа выхода металла</w:t>
            </w:r>
          </w:p>
        </w:tc>
      </w:tr>
      <w:tr w:rsidR="009D4B07" w:rsidRPr="00487E43" w:rsidTr="00370948">
        <w:tc>
          <w:tcPr>
            <w:tcW w:w="2368" w:type="dxa"/>
          </w:tcPr>
          <w:p w:rsidR="009D4B07" w:rsidRPr="00487E43" w:rsidRDefault="009D4B07" w:rsidP="0000394D">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p-тип</w:t>
            </w:r>
          </w:p>
        </w:tc>
        <w:tc>
          <w:tcPr>
            <w:tcW w:w="7337" w:type="dxa"/>
          </w:tcPr>
          <w:p w:rsidR="009D4B07" w:rsidRPr="00487E43" w:rsidRDefault="009D4B07" w:rsidP="00370948">
            <w:pPr>
              <w:suppressAutoHyphens/>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дырочный тип проводимости</w:t>
            </w:r>
          </w:p>
        </w:tc>
      </w:tr>
      <w:tr w:rsidR="009D4B07" w:rsidRPr="00487E43" w:rsidTr="00370948">
        <w:tc>
          <w:tcPr>
            <w:tcW w:w="2368" w:type="dxa"/>
          </w:tcPr>
          <w:p w:rsidR="009D4B07" w:rsidRPr="00487E43" w:rsidRDefault="009D4B07" w:rsidP="0000394D">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p-n переход</w:t>
            </w:r>
          </w:p>
        </w:tc>
        <w:tc>
          <w:tcPr>
            <w:tcW w:w="7337" w:type="dxa"/>
          </w:tcPr>
          <w:p w:rsidR="009D4B07" w:rsidRPr="00487E43" w:rsidRDefault="009D4B07" w:rsidP="00370948">
            <w:pPr>
              <w:suppressAutoHyphens/>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электронно-дырочный переход</w:t>
            </w:r>
          </w:p>
        </w:tc>
      </w:tr>
      <w:tr w:rsidR="009D4B07" w:rsidRPr="00487E43" w:rsidTr="00370948">
        <w:tc>
          <w:tcPr>
            <w:tcW w:w="2368" w:type="dxa"/>
          </w:tcPr>
          <w:p w:rsidR="009D4B07" w:rsidRPr="00487E43" w:rsidRDefault="009D4B07" w:rsidP="009D4B07">
            <w:pPr>
              <w:tabs>
                <w:tab w:val="left" w:pos="3444"/>
              </w:tabs>
              <w:suppressAutoHyphens/>
              <w:spacing w:after="0" w:line="240" w:lineRule="auto"/>
              <w:ind w:right="-108"/>
              <w:rPr>
                <w:rFonts w:ascii="Times New Roman" w:eastAsia="Calibri" w:hAnsi="Times New Roman" w:cs="Times New Roman"/>
                <w:sz w:val="28"/>
                <w:szCs w:val="28"/>
                <w:lang w:val="kk-KZ"/>
              </w:rPr>
            </w:pPr>
            <w:r w:rsidRPr="00487E43">
              <w:rPr>
                <w:rFonts w:ascii="Times New Roman" w:eastAsia="Calibri" w:hAnsi="Times New Roman" w:cs="Times New Roman"/>
                <w:sz w:val="28"/>
                <w:szCs w:val="28"/>
                <w:lang w:val="kk-KZ"/>
              </w:rPr>
              <w:t>CH</w:t>
            </w:r>
            <w:r w:rsidRPr="00487E43">
              <w:rPr>
                <w:rFonts w:ascii="Times New Roman" w:eastAsia="Calibri" w:hAnsi="Times New Roman" w:cs="Times New Roman"/>
                <w:sz w:val="28"/>
                <w:szCs w:val="28"/>
                <w:vertAlign w:val="subscript"/>
                <w:lang w:val="kk-KZ"/>
              </w:rPr>
              <w:t>3</w:t>
            </w:r>
            <w:r w:rsidRPr="00487E43">
              <w:rPr>
                <w:rFonts w:ascii="Times New Roman" w:eastAsia="Calibri" w:hAnsi="Times New Roman" w:cs="Times New Roman"/>
                <w:sz w:val="28"/>
                <w:szCs w:val="28"/>
                <w:lang w:val="kk-KZ"/>
              </w:rPr>
              <w:t>NH</w:t>
            </w:r>
            <w:r w:rsidRPr="00487E43">
              <w:rPr>
                <w:rFonts w:ascii="Times New Roman" w:eastAsia="Calibri" w:hAnsi="Times New Roman" w:cs="Times New Roman"/>
                <w:sz w:val="28"/>
                <w:szCs w:val="28"/>
                <w:vertAlign w:val="subscript"/>
                <w:lang w:val="kk-KZ"/>
              </w:rPr>
              <w:t>3</w:t>
            </w:r>
            <w:r w:rsidRPr="00487E43">
              <w:rPr>
                <w:rFonts w:ascii="Times New Roman" w:eastAsia="Calibri" w:hAnsi="Times New Roman" w:cs="Times New Roman"/>
                <w:sz w:val="28"/>
                <w:szCs w:val="28"/>
                <w:lang w:val="kk-KZ"/>
              </w:rPr>
              <w:t>PbI</w:t>
            </w:r>
            <w:r w:rsidRPr="00487E43">
              <w:rPr>
                <w:rFonts w:ascii="Times New Roman" w:eastAsia="Calibri" w:hAnsi="Times New Roman" w:cs="Times New Roman"/>
                <w:sz w:val="28"/>
                <w:szCs w:val="28"/>
                <w:vertAlign w:val="subscript"/>
                <w:lang w:val="kk-KZ"/>
              </w:rPr>
              <w:t>3</w:t>
            </w:r>
            <w:r w:rsidRPr="00487E43">
              <w:rPr>
                <w:rFonts w:ascii="Times New Roman" w:eastAsia="Calibri" w:hAnsi="Times New Roman" w:cs="Times New Roman"/>
                <w:sz w:val="28"/>
                <w:szCs w:val="28"/>
                <w:lang w:val="kk-KZ"/>
              </w:rPr>
              <w:t>, MAPbI</w:t>
            </w:r>
            <w:r w:rsidRPr="00487E43">
              <w:rPr>
                <w:rFonts w:ascii="Times New Roman" w:eastAsia="Calibri" w:hAnsi="Times New Roman" w:cs="Times New Roman"/>
                <w:sz w:val="28"/>
                <w:szCs w:val="28"/>
                <w:vertAlign w:val="subscript"/>
                <w:lang w:val="kk-KZ"/>
              </w:rPr>
              <w:t>3</w:t>
            </w:r>
          </w:p>
        </w:tc>
        <w:tc>
          <w:tcPr>
            <w:tcW w:w="7337" w:type="dxa"/>
          </w:tcPr>
          <w:p w:rsidR="009D4B07" w:rsidRPr="00487E43" w:rsidRDefault="009D4B07" w:rsidP="00370948">
            <w:pPr>
              <w:tabs>
                <w:tab w:val="left" w:pos="3444"/>
              </w:tabs>
              <w:suppressAutoHyphens/>
              <w:spacing w:after="0" w:line="240" w:lineRule="auto"/>
              <w:ind w:left="226" w:hanging="226"/>
              <w:rPr>
                <w:rFonts w:ascii="Times New Roman" w:eastAsia="Calibri" w:hAnsi="Times New Roman" w:cs="Times New Roman"/>
                <w:sz w:val="28"/>
                <w:szCs w:val="28"/>
                <w:lang w:val="kk-KZ"/>
              </w:rPr>
            </w:pPr>
            <w:r w:rsidRPr="00487E43">
              <w:rPr>
                <w:rFonts w:ascii="Times New Roman" w:eastAsia="Calibri" w:hAnsi="Times New Roman" w:cs="Times New Roman"/>
                <w:sz w:val="28"/>
                <w:szCs w:val="28"/>
                <w:lang w:val="kk-KZ"/>
              </w:rPr>
              <w:t>‒ йодид свинца метилламония</w:t>
            </w:r>
          </w:p>
        </w:tc>
      </w:tr>
      <w:tr w:rsidR="009D4B07" w:rsidRPr="00487E43" w:rsidTr="00370948">
        <w:tc>
          <w:tcPr>
            <w:tcW w:w="2368" w:type="dxa"/>
          </w:tcPr>
          <w:p w:rsidR="009D4B07" w:rsidRPr="00487E43" w:rsidRDefault="009D4B07" w:rsidP="0000394D">
            <w:pPr>
              <w:tabs>
                <w:tab w:val="left" w:pos="3192"/>
              </w:tabs>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i/>
                <w:sz w:val="28"/>
                <w:szCs w:val="28"/>
              </w:rPr>
              <w:t>U</w:t>
            </w:r>
            <w:r w:rsidRPr="00487E43">
              <w:rPr>
                <w:rFonts w:ascii="Times New Roman" w:eastAsia="Calibri" w:hAnsi="Times New Roman" w:cs="Times New Roman"/>
                <w:i/>
                <w:sz w:val="28"/>
                <w:szCs w:val="28"/>
                <w:vertAlign w:val="subscript"/>
              </w:rPr>
              <w:t>oc</w:t>
            </w:r>
          </w:p>
        </w:tc>
        <w:tc>
          <w:tcPr>
            <w:tcW w:w="7337" w:type="dxa"/>
          </w:tcPr>
          <w:p w:rsidR="009D4B07" w:rsidRPr="00487E43" w:rsidRDefault="009D4B07" w:rsidP="00370948">
            <w:pPr>
              <w:tabs>
                <w:tab w:val="left" w:pos="3192"/>
              </w:tabs>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напряжение холостого хода</w:t>
            </w:r>
          </w:p>
        </w:tc>
      </w:tr>
      <w:tr w:rsidR="009D4B07" w:rsidRPr="00487E43" w:rsidTr="00370948">
        <w:tc>
          <w:tcPr>
            <w:tcW w:w="2368" w:type="dxa"/>
          </w:tcPr>
          <w:p w:rsidR="009D4B07" w:rsidRPr="00487E43" w:rsidRDefault="009D4B07" w:rsidP="0000394D">
            <w:pPr>
              <w:tabs>
                <w:tab w:val="left" w:pos="3192"/>
              </w:tabs>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GSL</w:t>
            </w:r>
          </w:p>
        </w:tc>
        <w:tc>
          <w:tcPr>
            <w:tcW w:w="7337" w:type="dxa"/>
          </w:tcPr>
          <w:p w:rsidR="009D4B07" w:rsidRPr="00487E43" w:rsidRDefault="009D4B07" w:rsidP="00370948">
            <w:pPr>
              <w:tabs>
                <w:tab w:val="left" w:pos="3192"/>
              </w:tabs>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сульфоацетон-формальдегидный лигнин</w:t>
            </w:r>
          </w:p>
        </w:tc>
      </w:tr>
      <w:tr w:rsidR="009D4B07" w:rsidRPr="00487E43" w:rsidTr="00370948">
        <w:trPr>
          <w:trHeight w:val="56"/>
        </w:trPr>
        <w:tc>
          <w:tcPr>
            <w:tcW w:w="2368" w:type="dxa"/>
          </w:tcPr>
          <w:p w:rsidR="009D4B07" w:rsidRPr="00487E43" w:rsidRDefault="009D4B07" w:rsidP="009D4B07">
            <w:pPr>
              <w:tabs>
                <w:tab w:val="left" w:pos="3192"/>
              </w:tabs>
              <w:suppressAutoHyphens/>
              <w:spacing w:after="0" w:line="240" w:lineRule="auto"/>
              <w:rPr>
                <w:rFonts w:ascii="Times New Roman" w:eastAsia="Calibri" w:hAnsi="Times New Roman" w:cs="Times New Roman"/>
                <w:sz w:val="28"/>
                <w:szCs w:val="28"/>
                <w:lang w:val="ru-RU"/>
              </w:rPr>
            </w:pPr>
            <w:r w:rsidRPr="00487E43">
              <w:rPr>
                <w:rFonts w:ascii="Times New Roman" w:eastAsia="Calibri" w:hAnsi="Times New Roman" w:cs="Times New Roman"/>
                <w:i/>
                <w:sz w:val="28"/>
                <w:szCs w:val="28"/>
              </w:rPr>
              <w:t>J</w:t>
            </w:r>
            <w:r w:rsidRPr="00487E43">
              <w:rPr>
                <w:rFonts w:ascii="Times New Roman" w:eastAsia="Calibri" w:hAnsi="Times New Roman" w:cs="Times New Roman"/>
                <w:i/>
                <w:sz w:val="28"/>
                <w:szCs w:val="28"/>
                <w:vertAlign w:val="subscript"/>
              </w:rPr>
              <w:t>sc</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lang w:val="ru-RU"/>
              </w:rPr>
            </w:pPr>
            <w:r w:rsidRPr="00487E43">
              <w:rPr>
                <w:rFonts w:ascii="Times New Roman" w:eastAsia="Calibri" w:hAnsi="Times New Roman" w:cs="Times New Roman"/>
                <w:sz w:val="28"/>
                <w:szCs w:val="28"/>
                <w:lang w:val="ru-RU"/>
              </w:rPr>
              <w:t>‒ плотность тока короткого замыкания</w:t>
            </w:r>
          </w:p>
        </w:tc>
      </w:tr>
      <w:tr w:rsidR="009D4B07" w:rsidRPr="00487E43" w:rsidTr="00370948">
        <w:tc>
          <w:tcPr>
            <w:tcW w:w="2368" w:type="dxa"/>
          </w:tcPr>
          <w:p w:rsidR="009D4B07" w:rsidRPr="00487E43" w:rsidRDefault="009D4B07"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EGME</w:t>
            </w:r>
          </w:p>
        </w:tc>
        <w:tc>
          <w:tcPr>
            <w:tcW w:w="7337" w:type="dxa"/>
          </w:tcPr>
          <w:p w:rsidR="009D4B07" w:rsidRPr="00487E43" w:rsidRDefault="009D4B07"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2-метоксиэтанол</w:t>
            </w:r>
          </w:p>
        </w:tc>
      </w:tr>
      <w:tr w:rsidR="009D4B07" w:rsidRPr="00487E43" w:rsidTr="00370948">
        <w:tc>
          <w:tcPr>
            <w:tcW w:w="2368" w:type="dxa"/>
          </w:tcPr>
          <w:p w:rsidR="009D4B07" w:rsidRPr="00487E43" w:rsidRDefault="009D4B07"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DMSO</w:t>
            </w:r>
          </w:p>
        </w:tc>
        <w:tc>
          <w:tcPr>
            <w:tcW w:w="7337" w:type="dxa"/>
          </w:tcPr>
          <w:p w:rsidR="009D4B07" w:rsidRPr="00487E43" w:rsidRDefault="009D4B07"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диметилсульфоксид</w:t>
            </w:r>
          </w:p>
        </w:tc>
      </w:tr>
      <w:tr w:rsidR="009D4B07" w:rsidRPr="00354D74" w:rsidTr="00370948">
        <w:tc>
          <w:tcPr>
            <w:tcW w:w="2368" w:type="dxa"/>
          </w:tcPr>
          <w:p w:rsidR="009D4B07" w:rsidRPr="00487E43" w:rsidRDefault="009D4B07" w:rsidP="0000394D">
            <w:pPr>
              <w:suppressAutoHyphens/>
              <w:spacing w:after="0" w:line="240" w:lineRule="auto"/>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lastRenderedPageBreak/>
              <w:t>PCBM, PC61BM</w:t>
            </w:r>
          </w:p>
        </w:tc>
        <w:tc>
          <w:tcPr>
            <w:tcW w:w="7337" w:type="dxa"/>
          </w:tcPr>
          <w:p w:rsidR="009D4B07" w:rsidRPr="00487E43" w:rsidRDefault="009D4B07" w:rsidP="00370948">
            <w:pPr>
              <w:suppressAutoHyphens/>
              <w:spacing w:after="0" w:line="240" w:lineRule="auto"/>
              <w:ind w:left="226" w:hanging="226"/>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 метиловый эфир фенил-C61-масляной кислоты</w:t>
            </w:r>
          </w:p>
        </w:tc>
      </w:tr>
      <w:tr w:rsidR="009D4B07" w:rsidRPr="00487E43" w:rsidTr="00370948">
        <w:tc>
          <w:tcPr>
            <w:tcW w:w="2368" w:type="dxa"/>
          </w:tcPr>
          <w:p w:rsidR="009D4B07" w:rsidRPr="00487E43" w:rsidRDefault="009D4B07"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SAF</w:t>
            </w:r>
          </w:p>
        </w:tc>
        <w:tc>
          <w:tcPr>
            <w:tcW w:w="7337" w:type="dxa"/>
          </w:tcPr>
          <w:p w:rsidR="009D4B07" w:rsidRPr="00487E43" w:rsidRDefault="009D4B07"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сульфат-ацетон-формальдегид</w:t>
            </w:r>
          </w:p>
        </w:tc>
      </w:tr>
      <w:tr w:rsidR="009D4B07" w:rsidRPr="00487E43" w:rsidTr="00370948">
        <w:tc>
          <w:tcPr>
            <w:tcW w:w="2368" w:type="dxa"/>
          </w:tcPr>
          <w:p w:rsidR="009D4B07" w:rsidRPr="00487E43" w:rsidRDefault="009D4B07"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DA</w:t>
            </w:r>
          </w:p>
        </w:tc>
        <w:tc>
          <w:tcPr>
            <w:tcW w:w="7337" w:type="dxa"/>
          </w:tcPr>
          <w:p w:rsidR="009D4B07" w:rsidRPr="00487E43" w:rsidRDefault="009D4B07"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дофамин</w:t>
            </w:r>
          </w:p>
        </w:tc>
      </w:tr>
      <w:tr w:rsidR="009D4B07" w:rsidRPr="00487E43" w:rsidTr="00370948">
        <w:tc>
          <w:tcPr>
            <w:tcW w:w="2368" w:type="dxa"/>
          </w:tcPr>
          <w:p w:rsidR="009D4B07" w:rsidRPr="00487E43" w:rsidRDefault="009D4B07" w:rsidP="009D4B07">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PDA</w:t>
            </w:r>
          </w:p>
        </w:tc>
        <w:tc>
          <w:tcPr>
            <w:tcW w:w="7337" w:type="dxa"/>
          </w:tcPr>
          <w:p w:rsidR="009D4B07" w:rsidRPr="00487E43" w:rsidRDefault="009D4B07"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полидофамин</w:t>
            </w:r>
          </w:p>
        </w:tc>
      </w:tr>
      <w:tr w:rsidR="009D4B07" w:rsidRPr="00487E43" w:rsidTr="00370948">
        <w:tc>
          <w:tcPr>
            <w:tcW w:w="2368" w:type="dxa"/>
          </w:tcPr>
          <w:p w:rsidR="009D4B07" w:rsidRPr="00487E43" w:rsidRDefault="009D4B07" w:rsidP="009D4B07">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xml:space="preserve">LS </w:t>
            </w:r>
          </w:p>
        </w:tc>
        <w:tc>
          <w:tcPr>
            <w:tcW w:w="7337" w:type="dxa"/>
          </w:tcPr>
          <w:p w:rsidR="009D4B07" w:rsidRPr="00487E43" w:rsidRDefault="009D4B07"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лигносульфонат</w:t>
            </w:r>
          </w:p>
        </w:tc>
      </w:tr>
      <w:tr w:rsidR="009D4B07" w:rsidRPr="00487E43" w:rsidTr="00370948">
        <w:tc>
          <w:tcPr>
            <w:tcW w:w="2368" w:type="dxa"/>
          </w:tcPr>
          <w:p w:rsidR="009D4B07" w:rsidRPr="00487E43" w:rsidRDefault="009D4B07" w:rsidP="009D4B07">
            <w:pPr>
              <w:suppressAutoHyphens/>
              <w:spacing w:after="0" w:line="240" w:lineRule="auto"/>
              <w:ind w:right="-108"/>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Zonyl FS-31, Zonxl</w:t>
            </w:r>
          </w:p>
        </w:tc>
        <w:tc>
          <w:tcPr>
            <w:tcW w:w="7337" w:type="dxa"/>
          </w:tcPr>
          <w:p w:rsidR="009D4B07" w:rsidRPr="00487E43" w:rsidRDefault="009D4B07" w:rsidP="00370948">
            <w:pPr>
              <w:suppressAutoHyphens/>
              <w:spacing w:after="0" w:line="240" w:lineRule="auto"/>
              <w:ind w:left="226" w:hanging="226"/>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 фторсодержащие поверхностно-активные вещества</w:t>
            </w:r>
          </w:p>
        </w:tc>
      </w:tr>
      <w:tr w:rsidR="009D4B07" w:rsidRPr="00487E43" w:rsidTr="00370948">
        <w:tc>
          <w:tcPr>
            <w:tcW w:w="2368" w:type="dxa"/>
          </w:tcPr>
          <w:p w:rsidR="009D4B07" w:rsidRPr="00487E43" w:rsidRDefault="009D4B07" w:rsidP="009D4B07">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rPr>
              <w:t>PH 1000, Al 4083</w:t>
            </w:r>
          </w:p>
        </w:tc>
        <w:tc>
          <w:tcPr>
            <w:tcW w:w="7337" w:type="dxa"/>
          </w:tcPr>
          <w:p w:rsidR="009D4B07" w:rsidRPr="00487E43" w:rsidRDefault="009D4B07" w:rsidP="00370948">
            <w:pPr>
              <w:spacing w:after="0" w:line="240" w:lineRule="auto"/>
              <w:ind w:left="226" w:hanging="226"/>
              <w:rPr>
                <w:rFonts w:ascii="Times New Roman" w:hAnsi="Times New Roman" w:cs="Times New Roman"/>
                <w:sz w:val="28"/>
                <w:szCs w:val="28"/>
              </w:rPr>
            </w:pPr>
            <w:r w:rsidRPr="00487E43">
              <w:rPr>
                <w:rFonts w:ascii="Times New Roman" w:eastAsia="Calibri" w:hAnsi="Times New Roman" w:cs="Times New Roman"/>
                <w:sz w:val="28"/>
                <w:szCs w:val="28"/>
              </w:rPr>
              <w:t xml:space="preserve">‒ </w:t>
            </w:r>
            <w:r w:rsidRPr="00487E43">
              <w:rPr>
                <w:rFonts w:ascii="Times New Roman" w:eastAsia="Calibri" w:hAnsi="Times New Roman" w:cs="Times New Roman"/>
                <w:sz w:val="28"/>
                <w:szCs w:val="28"/>
                <w:lang w:val="ru-RU"/>
              </w:rPr>
              <w:t>марка</w:t>
            </w:r>
            <w:r w:rsidRPr="00487E43">
              <w:rPr>
                <w:rFonts w:ascii="Times New Roman" w:eastAsia="Calibri" w:hAnsi="Times New Roman" w:cs="Times New Roman"/>
                <w:sz w:val="28"/>
                <w:szCs w:val="28"/>
              </w:rPr>
              <w:t xml:space="preserve"> PEDOT:PSS</w:t>
            </w:r>
          </w:p>
        </w:tc>
      </w:tr>
      <w:tr w:rsidR="00B26090" w:rsidRPr="00487E43" w:rsidTr="00370948">
        <w:tc>
          <w:tcPr>
            <w:tcW w:w="2368" w:type="dxa"/>
          </w:tcPr>
          <w:p w:rsidR="00B26090" w:rsidRPr="00487E43" w:rsidRDefault="00B26090"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EG</w:t>
            </w:r>
          </w:p>
        </w:tc>
        <w:tc>
          <w:tcPr>
            <w:tcW w:w="7337" w:type="dxa"/>
          </w:tcPr>
          <w:p w:rsidR="00B26090" w:rsidRPr="00487E43" w:rsidRDefault="00B26090"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этиленгликоль</w:t>
            </w:r>
          </w:p>
        </w:tc>
      </w:tr>
      <w:tr w:rsidR="00B26090" w:rsidRPr="00487E43" w:rsidTr="00370948">
        <w:tc>
          <w:tcPr>
            <w:tcW w:w="2368" w:type="dxa"/>
          </w:tcPr>
          <w:p w:rsidR="00B26090" w:rsidRPr="00487E43" w:rsidRDefault="00B26090"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PEG-200</w:t>
            </w:r>
          </w:p>
        </w:tc>
        <w:tc>
          <w:tcPr>
            <w:tcW w:w="7337" w:type="dxa"/>
          </w:tcPr>
          <w:p w:rsidR="00B26090" w:rsidRPr="00487E43" w:rsidRDefault="00B26090"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полиэтиленгликоль-200</w:t>
            </w:r>
          </w:p>
        </w:tc>
      </w:tr>
      <w:tr w:rsidR="00B26090" w:rsidRPr="00487E43" w:rsidTr="00370948">
        <w:tc>
          <w:tcPr>
            <w:tcW w:w="2368" w:type="dxa"/>
          </w:tcPr>
          <w:p w:rsidR="00B26090" w:rsidRPr="00487E43" w:rsidRDefault="00B26090"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H</w:t>
            </w:r>
            <w:r w:rsidRPr="00487E43">
              <w:rPr>
                <w:rFonts w:ascii="Times New Roman" w:eastAsia="Calibri" w:hAnsi="Times New Roman" w:cs="Times New Roman"/>
                <w:sz w:val="28"/>
                <w:szCs w:val="28"/>
                <w:vertAlign w:val="subscript"/>
                <w:lang w:val="ru-RU"/>
              </w:rPr>
              <w:t>2</w:t>
            </w:r>
            <w:r w:rsidRPr="00487E43">
              <w:rPr>
                <w:rFonts w:ascii="Times New Roman" w:eastAsia="Calibri" w:hAnsi="Times New Roman" w:cs="Times New Roman"/>
                <w:sz w:val="28"/>
                <w:szCs w:val="28"/>
                <w:lang w:val="ru-RU"/>
              </w:rPr>
              <w:t>O</w:t>
            </w:r>
            <w:r w:rsidRPr="00487E43">
              <w:rPr>
                <w:rFonts w:ascii="Times New Roman" w:eastAsia="Calibri" w:hAnsi="Times New Roman" w:cs="Times New Roman"/>
                <w:sz w:val="28"/>
                <w:szCs w:val="28"/>
                <w:vertAlign w:val="subscript"/>
                <w:lang w:val="ru-RU"/>
              </w:rPr>
              <w:t>2</w:t>
            </w:r>
          </w:p>
        </w:tc>
        <w:tc>
          <w:tcPr>
            <w:tcW w:w="7337" w:type="dxa"/>
          </w:tcPr>
          <w:p w:rsidR="00B26090" w:rsidRPr="00487E43" w:rsidRDefault="00B26090"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пероксид водорода</w:t>
            </w:r>
          </w:p>
        </w:tc>
      </w:tr>
      <w:tr w:rsidR="00B26090" w:rsidRPr="00354D74" w:rsidTr="00370948">
        <w:tc>
          <w:tcPr>
            <w:tcW w:w="2368" w:type="dxa"/>
          </w:tcPr>
          <w:p w:rsidR="00B26090" w:rsidRPr="00487E43" w:rsidRDefault="00B26090" w:rsidP="0000394D">
            <w:pPr>
              <w:suppressAutoHyphens/>
              <w:spacing w:after="0" w:line="240" w:lineRule="auto"/>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ТХ</w:t>
            </w:r>
          </w:p>
        </w:tc>
        <w:tc>
          <w:tcPr>
            <w:tcW w:w="7337" w:type="dxa"/>
          </w:tcPr>
          <w:p w:rsidR="00B26090" w:rsidRPr="00487E43" w:rsidRDefault="00B26090" w:rsidP="00370948">
            <w:pPr>
              <w:suppressAutoHyphens/>
              <w:spacing w:after="0" w:line="240" w:lineRule="auto"/>
              <w:ind w:left="226" w:hanging="226"/>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 поверхностно-активно</w:t>
            </w:r>
            <w:r w:rsidRPr="00487E43">
              <w:rPr>
                <w:rFonts w:ascii="Times New Roman" w:eastAsia="Calibri" w:hAnsi="Times New Roman" w:cs="Times New Roman"/>
                <w:sz w:val="28"/>
                <w:szCs w:val="28"/>
                <w:lang w:val="kk-KZ"/>
              </w:rPr>
              <w:t>е</w:t>
            </w:r>
            <w:r w:rsidRPr="00487E43">
              <w:rPr>
                <w:rFonts w:ascii="Times New Roman" w:eastAsia="Calibri" w:hAnsi="Times New Roman" w:cs="Times New Roman"/>
                <w:sz w:val="28"/>
                <w:szCs w:val="28"/>
                <w:lang w:val="ru-RU"/>
              </w:rPr>
              <w:t xml:space="preserve"> веществ</w:t>
            </w:r>
            <w:r w:rsidRPr="00487E43">
              <w:rPr>
                <w:rFonts w:ascii="Times New Roman" w:eastAsia="Calibri" w:hAnsi="Times New Roman" w:cs="Times New Roman"/>
                <w:sz w:val="28"/>
                <w:szCs w:val="28"/>
                <w:lang w:val="kk-KZ"/>
              </w:rPr>
              <w:t>о</w:t>
            </w:r>
            <w:r w:rsidRPr="00487E43">
              <w:rPr>
                <w:rFonts w:ascii="Times New Roman" w:hAnsi="Times New Roman" w:cs="Times New Roman"/>
                <w:sz w:val="28"/>
                <w:szCs w:val="28"/>
                <w:lang w:val="ru-RU"/>
              </w:rPr>
              <w:t xml:space="preserve"> </w:t>
            </w:r>
            <w:r w:rsidRPr="00487E43">
              <w:rPr>
                <w:rFonts w:ascii="Times New Roman" w:eastAsia="Calibri" w:hAnsi="Times New Roman" w:cs="Times New Roman"/>
                <w:sz w:val="28"/>
                <w:szCs w:val="28"/>
                <w:lang w:val="kk-KZ"/>
              </w:rPr>
              <w:t>Triton X-100</w:t>
            </w:r>
          </w:p>
        </w:tc>
      </w:tr>
      <w:tr w:rsidR="00B26090" w:rsidRPr="00487E43" w:rsidTr="00370948">
        <w:tc>
          <w:tcPr>
            <w:tcW w:w="2368" w:type="dxa"/>
          </w:tcPr>
          <w:p w:rsidR="00B26090" w:rsidRPr="00487E43" w:rsidRDefault="00B26090"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PSS-Na</w:t>
            </w:r>
          </w:p>
        </w:tc>
        <w:tc>
          <w:tcPr>
            <w:tcW w:w="7337" w:type="dxa"/>
          </w:tcPr>
          <w:p w:rsidR="00B26090" w:rsidRPr="00487E43" w:rsidRDefault="00B26090" w:rsidP="00370948">
            <w:pPr>
              <w:spacing w:after="0" w:line="240" w:lineRule="auto"/>
              <w:ind w:left="226" w:hanging="226"/>
              <w:rPr>
                <w:rFonts w:ascii="Times New Roman" w:hAnsi="Times New Roman" w:cs="Times New Roman"/>
                <w:sz w:val="28"/>
                <w:szCs w:val="28"/>
              </w:rPr>
            </w:pPr>
            <w:r w:rsidRPr="00487E43">
              <w:rPr>
                <w:rFonts w:ascii="Times New Roman" w:eastAsia="Calibri" w:hAnsi="Times New Roman" w:cs="Times New Roman"/>
                <w:sz w:val="28"/>
                <w:szCs w:val="28"/>
                <w:lang w:val="ru-RU"/>
              </w:rPr>
              <w:t>‒ полистиролсульфонат натрия</w:t>
            </w:r>
          </w:p>
        </w:tc>
      </w:tr>
      <w:tr w:rsidR="00B26090" w:rsidRPr="00487E43" w:rsidTr="00370948">
        <w:tc>
          <w:tcPr>
            <w:tcW w:w="2368" w:type="dxa"/>
          </w:tcPr>
          <w:p w:rsidR="00B26090" w:rsidRPr="00487E43" w:rsidRDefault="00B26090"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rPr>
              <w:t>PEO</w:t>
            </w:r>
          </w:p>
        </w:tc>
        <w:tc>
          <w:tcPr>
            <w:tcW w:w="7337" w:type="dxa"/>
          </w:tcPr>
          <w:p w:rsidR="00B26090" w:rsidRPr="00487E43" w:rsidRDefault="00B26090"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полиэтиленоксид;</w:t>
            </w:r>
          </w:p>
        </w:tc>
      </w:tr>
      <w:tr w:rsidR="00B26090" w:rsidRPr="00487E43" w:rsidTr="00370948">
        <w:tc>
          <w:tcPr>
            <w:tcW w:w="2368" w:type="dxa"/>
          </w:tcPr>
          <w:p w:rsidR="00B26090" w:rsidRPr="00487E43" w:rsidRDefault="00B26090"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EMIC</w:t>
            </w:r>
          </w:p>
        </w:tc>
        <w:tc>
          <w:tcPr>
            <w:tcW w:w="7337" w:type="dxa"/>
          </w:tcPr>
          <w:p w:rsidR="00B26090" w:rsidRPr="00487E43" w:rsidRDefault="00B26090"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хлорид 1-этил-3-метилимидазолия</w:t>
            </w:r>
          </w:p>
        </w:tc>
      </w:tr>
      <w:tr w:rsidR="00B26090" w:rsidRPr="00487E43" w:rsidTr="00370948">
        <w:tc>
          <w:tcPr>
            <w:tcW w:w="2368" w:type="dxa"/>
          </w:tcPr>
          <w:p w:rsidR="00B26090" w:rsidRPr="00487E43" w:rsidRDefault="00B26090"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CTAB</w:t>
            </w:r>
          </w:p>
        </w:tc>
        <w:tc>
          <w:tcPr>
            <w:tcW w:w="7337" w:type="dxa"/>
          </w:tcPr>
          <w:p w:rsidR="00B26090" w:rsidRPr="00487E43" w:rsidRDefault="00B26090"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бромид цетилтриметиламмония</w:t>
            </w:r>
          </w:p>
        </w:tc>
      </w:tr>
      <w:tr w:rsidR="00B26090" w:rsidRPr="00487E43" w:rsidTr="00370948">
        <w:tc>
          <w:tcPr>
            <w:tcW w:w="2368" w:type="dxa"/>
          </w:tcPr>
          <w:p w:rsidR="00B26090" w:rsidRPr="00487E43" w:rsidRDefault="00B26090"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AMH</w:t>
            </w:r>
          </w:p>
        </w:tc>
        <w:tc>
          <w:tcPr>
            <w:tcW w:w="7337" w:type="dxa"/>
          </w:tcPr>
          <w:p w:rsidR="00B26090" w:rsidRPr="00487E43" w:rsidRDefault="00B26090"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гидрат метавольфрамат аммония</w:t>
            </w:r>
          </w:p>
        </w:tc>
      </w:tr>
      <w:tr w:rsidR="00B26090" w:rsidRPr="00487E43" w:rsidTr="00370948">
        <w:tc>
          <w:tcPr>
            <w:tcW w:w="2368" w:type="dxa"/>
          </w:tcPr>
          <w:p w:rsidR="00B26090" w:rsidRPr="00487E43" w:rsidRDefault="00B26090"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rPr>
              <w:t>Au</w:t>
            </w:r>
          </w:p>
        </w:tc>
        <w:tc>
          <w:tcPr>
            <w:tcW w:w="7337" w:type="dxa"/>
          </w:tcPr>
          <w:p w:rsidR="00B26090" w:rsidRPr="00487E43" w:rsidRDefault="00B26090"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золото</w:t>
            </w:r>
          </w:p>
        </w:tc>
      </w:tr>
      <w:tr w:rsidR="00B26090" w:rsidRPr="00487E43" w:rsidTr="00370948">
        <w:tc>
          <w:tcPr>
            <w:tcW w:w="2368" w:type="dxa"/>
          </w:tcPr>
          <w:p w:rsidR="00B26090" w:rsidRPr="00487E43" w:rsidRDefault="00B26090"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A</w:t>
            </w:r>
            <w:r w:rsidRPr="00487E43">
              <w:rPr>
                <w:rFonts w:ascii="Times New Roman" w:eastAsia="Calibri" w:hAnsi="Times New Roman" w:cs="Times New Roman"/>
                <w:sz w:val="28"/>
                <w:szCs w:val="28"/>
              </w:rPr>
              <w:t>g</w:t>
            </w:r>
          </w:p>
        </w:tc>
        <w:tc>
          <w:tcPr>
            <w:tcW w:w="7337" w:type="dxa"/>
          </w:tcPr>
          <w:p w:rsidR="00B26090" w:rsidRPr="00487E43" w:rsidRDefault="00B26090"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xml:space="preserve">‒ </w:t>
            </w:r>
            <w:r w:rsidRPr="00487E43">
              <w:rPr>
                <w:rFonts w:ascii="Times New Roman" w:eastAsia="Calibri" w:hAnsi="Times New Roman" w:cs="Times New Roman"/>
                <w:sz w:val="28"/>
                <w:szCs w:val="28"/>
                <w:lang w:val="kk-KZ"/>
              </w:rPr>
              <w:t>серебро</w:t>
            </w:r>
          </w:p>
        </w:tc>
      </w:tr>
      <w:tr w:rsidR="00B26090" w:rsidRPr="00487E43" w:rsidTr="00370948">
        <w:tc>
          <w:tcPr>
            <w:tcW w:w="2368" w:type="dxa"/>
          </w:tcPr>
          <w:p w:rsidR="00B26090" w:rsidRPr="00487E43" w:rsidRDefault="00B26090" w:rsidP="0000394D">
            <w:pPr>
              <w:suppressAutoHyphens/>
              <w:spacing w:after="0" w:line="240" w:lineRule="auto"/>
              <w:rPr>
                <w:rFonts w:ascii="Times New Roman" w:eastAsia="Calibri" w:hAnsi="Times New Roman" w:cs="Times New Roman"/>
                <w:sz w:val="28"/>
                <w:szCs w:val="28"/>
                <w:lang w:val="kk-KZ"/>
              </w:rPr>
            </w:pPr>
            <w:r w:rsidRPr="00487E43">
              <w:rPr>
                <w:rFonts w:ascii="Times New Roman" w:eastAsia="Calibri" w:hAnsi="Times New Roman" w:cs="Times New Roman"/>
                <w:sz w:val="28"/>
                <w:szCs w:val="28"/>
                <w:lang w:val="kk-KZ"/>
              </w:rPr>
              <w:t>TiO</w:t>
            </w:r>
            <w:r w:rsidRPr="00487E43">
              <w:rPr>
                <w:rFonts w:ascii="Times New Roman" w:eastAsia="Calibri" w:hAnsi="Times New Roman" w:cs="Times New Roman"/>
                <w:sz w:val="28"/>
                <w:szCs w:val="28"/>
                <w:vertAlign w:val="subscript"/>
                <w:lang w:val="kk-KZ"/>
              </w:rPr>
              <w:t>2</w:t>
            </w:r>
          </w:p>
        </w:tc>
        <w:tc>
          <w:tcPr>
            <w:tcW w:w="7337" w:type="dxa"/>
          </w:tcPr>
          <w:p w:rsidR="00B26090" w:rsidRPr="00487E43" w:rsidRDefault="00B26090" w:rsidP="00370948">
            <w:pPr>
              <w:suppressAutoHyphens/>
              <w:spacing w:after="0" w:line="240" w:lineRule="auto"/>
              <w:ind w:left="226" w:hanging="226"/>
              <w:rPr>
                <w:rFonts w:ascii="Times New Roman" w:eastAsia="Calibri" w:hAnsi="Times New Roman" w:cs="Times New Roman"/>
                <w:sz w:val="28"/>
                <w:szCs w:val="28"/>
                <w:lang w:val="kk-KZ"/>
              </w:rPr>
            </w:pPr>
            <w:r w:rsidRPr="00487E43">
              <w:rPr>
                <w:rFonts w:ascii="Times New Roman" w:eastAsia="Calibri" w:hAnsi="Times New Roman" w:cs="Times New Roman"/>
                <w:sz w:val="28"/>
                <w:szCs w:val="28"/>
                <w:lang w:val="kk-KZ"/>
              </w:rPr>
              <w:t>‒ оксид титана</w:t>
            </w:r>
          </w:p>
        </w:tc>
      </w:tr>
      <w:tr w:rsidR="00B26090" w:rsidRPr="00487E43" w:rsidTr="00370948">
        <w:tc>
          <w:tcPr>
            <w:tcW w:w="2368" w:type="dxa"/>
          </w:tcPr>
          <w:p w:rsidR="00B26090" w:rsidRPr="00487E43" w:rsidRDefault="00B26090"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kk-KZ"/>
              </w:rPr>
              <w:t>MoO</w:t>
            </w:r>
            <w:r w:rsidRPr="00487E43">
              <w:rPr>
                <w:rFonts w:ascii="Times New Roman" w:eastAsia="Calibri" w:hAnsi="Times New Roman" w:cs="Times New Roman"/>
                <w:sz w:val="28"/>
                <w:szCs w:val="28"/>
                <w:vertAlign w:val="subscript"/>
                <w:lang w:val="kk-KZ"/>
              </w:rPr>
              <w:t>3</w:t>
            </w:r>
            <w:r w:rsidRPr="00487E43">
              <w:rPr>
                <w:rFonts w:ascii="Times New Roman" w:eastAsia="Calibri" w:hAnsi="Times New Roman" w:cs="Times New Roman"/>
                <w:sz w:val="28"/>
                <w:szCs w:val="28"/>
                <w:lang w:val="kk-KZ"/>
              </w:rPr>
              <w:t xml:space="preserve">, </w:t>
            </w:r>
            <w:r w:rsidRPr="00487E43">
              <w:rPr>
                <w:rFonts w:ascii="Times New Roman" w:eastAsia="Calibri" w:hAnsi="Times New Roman" w:cs="Times New Roman"/>
                <w:sz w:val="28"/>
                <w:szCs w:val="28"/>
              </w:rPr>
              <w:t>MoO</w:t>
            </w:r>
            <w:r w:rsidRPr="00487E43">
              <w:rPr>
                <w:rFonts w:ascii="Times New Roman" w:eastAsia="Calibri" w:hAnsi="Times New Roman" w:cs="Times New Roman"/>
                <w:sz w:val="28"/>
                <w:szCs w:val="28"/>
                <w:vertAlign w:val="subscript"/>
              </w:rPr>
              <w:t>x</w:t>
            </w:r>
          </w:p>
        </w:tc>
        <w:tc>
          <w:tcPr>
            <w:tcW w:w="7337" w:type="dxa"/>
          </w:tcPr>
          <w:p w:rsidR="00B26090" w:rsidRPr="00487E43" w:rsidRDefault="00B26090"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kk-KZ"/>
              </w:rPr>
              <w:t>‒ оксид моллибдена</w:t>
            </w:r>
          </w:p>
        </w:tc>
      </w:tr>
      <w:tr w:rsidR="00B26090" w:rsidRPr="00487E43" w:rsidTr="00370948">
        <w:tc>
          <w:tcPr>
            <w:tcW w:w="2368" w:type="dxa"/>
          </w:tcPr>
          <w:p w:rsidR="00B26090" w:rsidRPr="00487E43" w:rsidRDefault="00B26090" w:rsidP="0000394D">
            <w:pPr>
              <w:suppressAutoHyphens/>
              <w:spacing w:after="0" w:line="240" w:lineRule="auto"/>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LSPR</w:t>
            </w:r>
          </w:p>
        </w:tc>
        <w:tc>
          <w:tcPr>
            <w:tcW w:w="7337" w:type="dxa"/>
          </w:tcPr>
          <w:p w:rsidR="00B26090" w:rsidRPr="00487E43" w:rsidRDefault="00B26090" w:rsidP="00370948">
            <w:pPr>
              <w:spacing w:after="0" w:line="240" w:lineRule="auto"/>
              <w:ind w:left="226" w:hanging="226"/>
              <w:rPr>
                <w:rFonts w:ascii="Times New Roman" w:hAnsi="Times New Roman" w:cs="Times New Roman"/>
                <w:sz w:val="28"/>
                <w:szCs w:val="28"/>
                <w:lang w:val="ru-RU"/>
              </w:rPr>
            </w:pPr>
            <w:r w:rsidRPr="00487E43">
              <w:rPr>
                <w:rFonts w:ascii="Times New Roman" w:eastAsia="Calibri" w:hAnsi="Times New Roman" w:cs="Times New Roman"/>
                <w:sz w:val="28"/>
                <w:szCs w:val="28"/>
                <w:lang w:val="ru-RU"/>
              </w:rPr>
              <w:t>‒ локализованный поверхностно-плазмонный резонанс</w:t>
            </w:r>
          </w:p>
        </w:tc>
      </w:tr>
      <w:tr w:rsidR="0000394D" w:rsidRPr="00354D74" w:rsidTr="00370948">
        <w:tc>
          <w:tcPr>
            <w:tcW w:w="2368" w:type="dxa"/>
          </w:tcPr>
          <w:p w:rsidR="0000394D" w:rsidRPr="00487E43" w:rsidRDefault="0000394D" w:rsidP="0000394D">
            <w:pPr>
              <w:suppressAutoHyphens/>
              <w:spacing w:after="0" w:line="240" w:lineRule="auto"/>
              <w:jc w:val="both"/>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PTB7, PTB7-Th</w:t>
            </w:r>
          </w:p>
        </w:tc>
        <w:tc>
          <w:tcPr>
            <w:tcW w:w="7337" w:type="dxa"/>
          </w:tcPr>
          <w:p w:rsidR="0000394D" w:rsidRPr="00487E43" w:rsidRDefault="00B26090" w:rsidP="00370948">
            <w:pPr>
              <w:suppressAutoHyphens/>
              <w:spacing w:after="0" w:line="240" w:lineRule="auto"/>
              <w:ind w:left="226" w:hanging="226"/>
              <w:rPr>
                <w:rFonts w:cs="Times New Roman"/>
                <w:lang w:val="ru-RU"/>
              </w:rPr>
            </w:pPr>
            <w:r w:rsidRPr="00487E43">
              <w:rPr>
                <w:rFonts w:ascii="Times New Roman" w:eastAsia="Calibri" w:hAnsi="Times New Roman" w:cs="Times New Roman"/>
                <w:sz w:val="28"/>
                <w:szCs w:val="28"/>
                <w:lang w:val="ru-RU"/>
              </w:rPr>
              <w:t>‒ поли([2,6'-4,8-ди(5-этилгексилтиенил)бензо[1,2-b;3,3-b]ди-тиофен]{3-фтор-2[(2-этилгексил)карбонил]тиено[ 3,4-б]ти-офендиил})</w:t>
            </w:r>
          </w:p>
        </w:tc>
      </w:tr>
      <w:tr w:rsidR="0000394D" w:rsidRPr="00354D74" w:rsidTr="00370948">
        <w:tc>
          <w:tcPr>
            <w:tcW w:w="2368" w:type="dxa"/>
          </w:tcPr>
          <w:p w:rsidR="0000394D" w:rsidRPr="00487E43" w:rsidRDefault="0000394D" w:rsidP="00B26090">
            <w:pPr>
              <w:suppressAutoHyphens/>
              <w:spacing w:after="0" w:line="240" w:lineRule="auto"/>
              <w:ind w:right="-108"/>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rPr>
              <w:t>PC</w:t>
            </w:r>
            <w:r w:rsidRPr="00487E43">
              <w:rPr>
                <w:rFonts w:ascii="Times New Roman" w:eastAsia="Calibri" w:hAnsi="Times New Roman" w:cs="Times New Roman"/>
                <w:sz w:val="28"/>
                <w:szCs w:val="28"/>
                <w:lang w:val="ru-RU"/>
              </w:rPr>
              <w:t>71</w:t>
            </w:r>
            <w:r w:rsidRPr="00487E43">
              <w:rPr>
                <w:rFonts w:ascii="Times New Roman" w:eastAsia="Calibri" w:hAnsi="Times New Roman" w:cs="Times New Roman"/>
                <w:sz w:val="28"/>
                <w:szCs w:val="28"/>
              </w:rPr>
              <w:t>BM</w:t>
            </w:r>
            <w:r w:rsidRPr="00487E43">
              <w:rPr>
                <w:rFonts w:ascii="Times New Roman" w:eastAsia="Calibri" w:hAnsi="Times New Roman" w:cs="Times New Roman"/>
                <w:sz w:val="28"/>
                <w:szCs w:val="28"/>
                <w:lang w:val="ru-RU"/>
              </w:rPr>
              <w:t>,</w:t>
            </w:r>
            <w:r w:rsidRPr="00487E43">
              <w:rPr>
                <w:rFonts w:ascii="Times New Roman" w:hAnsi="Times New Roman" w:cs="Times New Roman"/>
                <w:sz w:val="28"/>
                <w:szCs w:val="28"/>
                <w:lang w:val="ru-RU"/>
              </w:rPr>
              <w:t xml:space="preserve"> </w:t>
            </w:r>
            <w:r w:rsidRPr="00487E43">
              <w:rPr>
                <w:rFonts w:ascii="Times New Roman" w:eastAsia="Calibri" w:hAnsi="Times New Roman" w:cs="Times New Roman"/>
                <w:sz w:val="28"/>
                <w:szCs w:val="28"/>
              </w:rPr>
              <w:t>PC</w:t>
            </w:r>
            <w:r w:rsidRPr="00487E43">
              <w:rPr>
                <w:rFonts w:ascii="Times New Roman" w:eastAsia="Calibri" w:hAnsi="Times New Roman" w:cs="Times New Roman"/>
                <w:sz w:val="28"/>
                <w:szCs w:val="28"/>
                <w:lang w:val="ru-RU"/>
              </w:rPr>
              <w:t>70</w:t>
            </w:r>
            <w:r w:rsidRPr="00487E43">
              <w:rPr>
                <w:rFonts w:ascii="Times New Roman" w:eastAsia="Calibri" w:hAnsi="Times New Roman" w:cs="Times New Roman"/>
                <w:sz w:val="28"/>
                <w:szCs w:val="28"/>
              </w:rPr>
              <w:t>BM</w:t>
            </w:r>
          </w:p>
        </w:tc>
        <w:tc>
          <w:tcPr>
            <w:tcW w:w="7337" w:type="dxa"/>
          </w:tcPr>
          <w:p w:rsidR="0000394D" w:rsidRPr="00487E43" w:rsidRDefault="00B26090" w:rsidP="00370948">
            <w:pPr>
              <w:spacing w:after="0" w:line="240" w:lineRule="auto"/>
              <w:ind w:left="226" w:hanging="226"/>
              <w:rPr>
                <w:rFonts w:ascii="Times New Roman" w:hAnsi="Times New Roman" w:cs="Times New Roman"/>
                <w:sz w:val="28"/>
                <w:szCs w:val="28"/>
                <w:lang w:val="ru-RU"/>
              </w:rPr>
            </w:pPr>
            <w:r w:rsidRPr="00487E43">
              <w:rPr>
                <w:rFonts w:ascii="Times New Roman" w:eastAsia="Calibri" w:hAnsi="Times New Roman" w:cs="Times New Roman"/>
                <w:sz w:val="28"/>
                <w:szCs w:val="28"/>
                <w:lang w:val="ru-RU"/>
              </w:rPr>
              <w:t>‒ метиловый эфир фенил-</w:t>
            </w:r>
            <w:r w:rsidRPr="00487E43">
              <w:rPr>
                <w:rFonts w:ascii="Times New Roman" w:eastAsia="Calibri" w:hAnsi="Times New Roman" w:cs="Times New Roman"/>
                <w:sz w:val="28"/>
                <w:szCs w:val="28"/>
              </w:rPr>
              <w:t>C</w:t>
            </w:r>
            <w:r w:rsidRPr="00487E43">
              <w:rPr>
                <w:rFonts w:ascii="Times New Roman" w:eastAsia="Calibri" w:hAnsi="Times New Roman" w:cs="Times New Roman"/>
                <w:sz w:val="28"/>
                <w:szCs w:val="28"/>
                <w:lang w:val="ru-RU"/>
              </w:rPr>
              <w:t>71-масляной кислоты</w:t>
            </w:r>
          </w:p>
        </w:tc>
      </w:tr>
      <w:tr w:rsidR="0000394D" w:rsidRPr="00487E43" w:rsidTr="00370948">
        <w:tc>
          <w:tcPr>
            <w:tcW w:w="2368" w:type="dxa"/>
          </w:tcPr>
          <w:p w:rsidR="0000394D" w:rsidRPr="00487E43" w:rsidRDefault="0000394D"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AuNP</w:t>
            </w:r>
          </w:p>
        </w:tc>
        <w:tc>
          <w:tcPr>
            <w:tcW w:w="7337" w:type="dxa"/>
          </w:tcPr>
          <w:p w:rsidR="0000394D" w:rsidRPr="00487E43" w:rsidRDefault="00B26090" w:rsidP="00370948">
            <w:pPr>
              <w:spacing w:after="0" w:line="240" w:lineRule="auto"/>
              <w:ind w:left="226" w:hanging="226"/>
              <w:rPr>
                <w:rFonts w:ascii="Times New Roman" w:hAnsi="Times New Roman" w:cs="Times New Roman"/>
                <w:sz w:val="28"/>
                <w:szCs w:val="28"/>
                <w:lang w:val="ru-RU"/>
              </w:rPr>
            </w:pPr>
            <w:r w:rsidRPr="00487E43">
              <w:rPr>
                <w:rFonts w:ascii="Times New Roman" w:eastAsia="Calibri" w:hAnsi="Times New Roman" w:cs="Times New Roman"/>
                <w:sz w:val="28"/>
                <w:szCs w:val="28"/>
                <w:lang w:val="ru-RU"/>
              </w:rPr>
              <w:t>‒ наночастицы золота</w:t>
            </w:r>
          </w:p>
        </w:tc>
      </w:tr>
      <w:tr w:rsidR="0000394D" w:rsidRPr="00487E43" w:rsidTr="00370948">
        <w:tc>
          <w:tcPr>
            <w:tcW w:w="2368" w:type="dxa"/>
          </w:tcPr>
          <w:p w:rsidR="0000394D" w:rsidRPr="00487E43" w:rsidRDefault="0000394D"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AgNP</w:t>
            </w:r>
          </w:p>
        </w:tc>
        <w:tc>
          <w:tcPr>
            <w:tcW w:w="7337" w:type="dxa"/>
          </w:tcPr>
          <w:p w:rsidR="0000394D" w:rsidRPr="00487E43" w:rsidRDefault="00B26090" w:rsidP="00370948">
            <w:pPr>
              <w:spacing w:after="0" w:line="240" w:lineRule="auto"/>
              <w:ind w:left="226" w:hanging="226"/>
              <w:rPr>
                <w:rFonts w:ascii="Times New Roman" w:hAnsi="Times New Roman" w:cs="Times New Roman"/>
                <w:sz w:val="28"/>
                <w:szCs w:val="28"/>
                <w:lang w:val="ru-RU"/>
              </w:rPr>
            </w:pPr>
            <w:r w:rsidRPr="00487E43">
              <w:rPr>
                <w:rFonts w:ascii="Times New Roman" w:eastAsia="Calibri" w:hAnsi="Times New Roman" w:cs="Times New Roman"/>
                <w:sz w:val="28"/>
                <w:szCs w:val="28"/>
                <w:lang w:val="ru-RU"/>
              </w:rPr>
              <w:t>‒ наночастицы серебра</w:t>
            </w:r>
          </w:p>
        </w:tc>
      </w:tr>
      <w:tr w:rsidR="0000394D" w:rsidRPr="00487E43" w:rsidTr="00370948">
        <w:tc>
          <w:tcPr>
            <w:tcW w:w="2368" w:type="dxa"/>
          </w:tcPr>
          <w:p w:rsidR="0000394D" w:rsidRPr="00487E43" w:rsidRDefault="0000394D"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ZnO</w:t>
            </w:r>
          </w:p>
        </w:tc>
        <w:tc>
          <w:tcPr>
            <w:tcW w:w="7337" w:type="dxa"/>
          </w:tcPr>
          <w:p w:rsidR="0000394D" w:rsidRPr="00487E43" w:rsidRDefault="00B26090" w:rsidP="00370948">
            <w:pPr>
              <w:spacing w:after="0" w:line="240" w:lineRule="auto"/>
              <w:ind w:left="226" w:hanging="226"/>
              <w:rPr>
                <w:rFonts w:ascii="Times New Roman" w:hAnsi="Times New Roman" w:cs="Times New Roman"/>
                <w:sz w:val="28"/>
                <w:szCs w:val="28"/>
                <w:lang w:val="ru-RU"/>
              </w:rPr>
            </w:pPr>
            <w:r w:rsidRPr="00487E43">
              <w:rPr>
                <w:rFonts w:ascii="Times New Roman" w:eastAsia="Calibri" w:hAnsi="Times New Roman" w:cs="Times New Roman"/>
                <w:sz w:val="28"/>
                <w:szCs w:val="28"/>
                <w:lang w:val="ru-RU"/>
              </w:rPr>
              <w:t>‒ оксид цинка</w:t>
            </w:r>
          </w:p>
        </w:tc>
      </w:tr>
      <w:tr w:rsidR="0000394D" w:rsidRPr="00487E43" w:rsidTr="00370948">
        <w:tc>
          <w:tcPr>
            <w:tcW w:w="2368" w:type="dxa"/>
          </w:tcPr>
          <w:p w:rsidR="0000394D" w:rsidRPr="00487E43" w:rsidRDefault="0000394D"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Al</w:t>
            </w:r>
          </w:p>
        </w:tc>
        <w:tc>
          <w:tcPr>
            <w:tcW w:w="7337" w:type="dxa"/>
          </w:tcPr>
          <w:p w:rsidR="0000394D" w:rsidRPr="00487E43" w:rsidRDefault="00B26090" w:rsidP="00370948">
            <w:pPr>
              <w:spacing w:after="0" w:line="240" w:lineRule="auto"/>
              <w:ind w:left="226" w:hanging="226"/>
              <w:rPr>
                <w:rFonts w:ascii="Times New Roman" w:hAnsi="Times New Roman" w:cs="Times New Roman"/>
                <w:sz w:val="28"/>
                <w:szCs w:val="28"/>
                <w:lang w:val="ru-RU"/>
              </w:rPr>
            </w:pPr>
            <w:r w:rsidRPr="00487E43">
              <w:rPr>
                <w:rFonts w:ascii="Times New Roman" w:eastAsia="Calibri" w:hAnsi="Times New Roman" w:cs="Times New Roman"/>
                <w:sz w:val="28"/>
                <w:szCs w:val="28"/>
                <w:lang w:val="ru-RU"/>
              </w:rPr>
              <w:t>‒ алюминий</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AgNW</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серебряные нанопроволоки</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NR</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наностержни</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Cu</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медь</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lang w:val="kk-KZ"/>
              </w:rPr>
            </w:pPr>
            <w:r w:rsidRPr="00487E43">
              <w:rPr>
                <w:rFonts w:ascii="Times New Roman" w:eastAsia="Calibri" w:hAnsi="Times New Roman" w:cs="Times New Roman"/>
                <w:i/>
                <w:sz w:val="28"/>
                <w:szCs w:val="28"/>
                <w:lang w:val="kk-KZ"/>
              </w:rPr>
              <w:t>R</w:t>
            </w:r>
            <w:r w:rsidRPr="00487E43">
              <w:rPr>
                <w:rFonts w:ascii="Times New Roman" w:eastAsia="Calibri" w:hAnsi="Times New Roman" w:cs="Times New Roman"/>
                <w:i/>
                <w:sz w:val="28"/>
                <w:szCs w:val="28"/>
                <w:vertAlign w:val="subscript"/>
                <w:lang w:val="kk-KZ"/>
              </w:rPr>
              <w:t>s</w:t>
            </w:r>
            <w:r w:rsidRPr="00487E43">
              <w:rPr>
                <w:rFonts w:ascii="Times New Roman" w:eastAsia="Calibri" w:hAnsi="Times New Roman" w:cs="Times New Roman"/>
                <w:sz w:val="28"/>
                <w:szCs w:val="28"/>
                <w:lang w:val="kk-KZ"/>
              </w:rPr>
              <w:t xml:space="preserve">, </w:t>
            </w:r>
            <w:r w:rsidRPr="00487E43">
              <w:rPr>
                <w:rFonts w:ascii="Times New Roman" w:hAnsi="Times New Roman" w:cs="Times New Roman"/>
                <w:i/>
                <w:sz w:val="28"/>
                <w:szCs w:val="28"/>
              </w:rPr>
              <w:t>R</w:t>
            </w:r>
            <w:r w:rsidRPr="00487E43">
              <w:rPr>
                <w:rFonts w:ascii="Times New Roman" w:hAnsi="Times New Roman" w:cs="Times New Roman"/>
                <w:i/>
                <w:sz w:val="28"/>
                <w:szCs w:val="28"/>
                <w:vertAlign w:val="subscript"/>
                <w:lang w:val="ru-RU"/>
              </w:rPr>
              <w:t>1</w:t>
            </w:r>
            <w:r w:rsidRPr="00487E43">
              <w:rPr>
                <w:rFonts w:ascii="Times New Roman" w:hAnsi="Times New Roman" w:cs="Times New Roman"/>
                <w:sz w:val="28"/>
                <w:szCs w:val="28"/>
                <w:lang w:val="ru-RU"/>
              </w:rPr>
              <w:t xml:space="preserve">, </w:t>
            </w:r>
            <w:r w:rsidRPr="00487E43">
              <w:rPr>
                <w:rFonts w:ascii="Times New Roman" w:hAnsi="Times New Roman" w:cs="Times New Roman"/>
                <w:i/>
                <w:sz w:val="28"/>
                <w:szCs w:val="28"/>
              </w:rPr>
              <w:t>R</w:t>
            </w:r>
            <w:r w:rsidRPr="00487E43">
              <w:rPr>
                <w:rFonts w:ascii="Times New Roman" w:hAnsi="Times New Roman" w:cs="Times New Roman"/>
                <w:i/>
                <w:sz w:val="28"/>
                <w:szCs w:val="28"/>
                <w:vertAlign w:val="subscript"/>
              </w:rPr>
              <w:t>w</w:t>
            </w:r>
            <w:r w:rsidRPr="00487E43">
              <w:rPr>
                <w:rFonts w:ascii="Times New Roman" w:hAnsi="Times New Roman" w:cs="Times New Roman"/>
                <w:sz w:val="28"/>
                <w:szCs w:val="28"/>
                <w:lang w:val="ru-RU"/>
              </w:rPr>
              <w:t xml:space="preserve">, </w:t>
            </w:r>
            <w:r w:rsidRPr="00487E43">
              <w:rPr>
                <w:rFonts w:ascii="Times New Roman" w:hAnsi="Times New Roman" w:cs="Times New Roman"/>
                <w:i/>
                <w:sz w:val="28"/>
                <w:szCs w:val="28"/>
              </w:rPr>
              <w:t>R</w:t>
            </w:r>
            <w:r w:rsidRPr="00487E43">
              <w:rPr>
                <w:rFonts w:ascii="Times New Roman" w:hAnsi="Times New Roman" w:cs="Times New Roman"/>
                <w:i/>
                <w:sz w:val="28"/>
                <w:szCs w:val="28"/>
                <w:vertAlign w:val="subscript"/>
              </w:rPr>
              <w:t>h</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lang w:val="kk-KZ"/>
              </w:rPr>
            </w:pPr>
            <w:r w:rsidRPr="00487E43">
              <w:rPr>
                <w:rFonts w:ascii="Times New Roman" w:eastAsia="Calibri" w:hAnsi="Times New Roman" w:cs="Times New Roman"/>
                <w:sz w:val="28"/>
                <w:szCs w:val="28"/>
                <w:lang w:val="kk-KZ"/>
              </w:rPr>
              <w:t>‒ сопротивление пленки</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CuNP</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наночастицы меди</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 xml:space="preserve">NiS </w:t>
            </w:r>
            <w:r w:rsidRPr="00487E43">
              <w:rPr>
                <w:rFonts w:ascii="Times New Roman" w:eastAsia="Calibri" w:hAnsi="Times New Roman" w:cs="Times New Roman"/>
                <w:sz w:val="28"/>
                <w:szCs w:val="28"/>
              </w:rPr>
              <w:t>NPs</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 нанопластины сульфида никеля</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NaCl</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натриев</w:t>
            </w:r>
            <w:r w:rsidRPr="00487E43">
              <w:rPr>
                <w:rFonts w:ascii="Times New Roman" w:eastAsia="Calibri" w:hAnsi="Times New Roman" w:cs="Times New Roman"/>
                <w:sz w:val="28"/>
                <w:szCs w:val="28"/>
                <w:lang w:val="kk-KZ"/>
              </w:rPr>
              <w:t>ая</w:t>
            </w:r>
            <w:r w:rsidRPr="00487E43">
              <w:rPr>
                <w:rFonts w:ascii="Times New Roman" w:eastAsia="Calibri" w:hAnsi="Times New Roman" w:cs="Times New Roman"/>
                <w:sz w:val="28"/>
                <w:szCs w:val="28"/>
                <w:lang w:val="ru-RU"/>
              </w:rPr>
              <w:t xml:space="preserve"> соль</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RbCl</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хлорид рубидия</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NFD</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дигидрат формиат никеля</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lang w:val="kk-KZ"/>
              </w:rPr>
            </w:pPr>
            <w:r w:rsidRPr="00487E43">
              <w:rPr>
                <w:rFonts w:ascii="Times New Roman" w:eastAsia="Calibri" w:hAnsi="Times New Roman" w:cs="Times New Roman"/>
                <w:i/>
                <w:sz w:val="28"/>
                <w:szCs w:val="28"/>
                <w:lang w:val="kk-KZ"/>
              </w:rPr>
              <w:t>γ</w:t>
            </w:r>
            <w:r w:rsidRPr="00487E43">
              <w:rPr>
                <w:rFonts w:ascii="Times New Roman" w:eastAsia="Calibri" w:hAnsi="Times New Roman" w:cs="Times New Roman"/>
                <w:i/>
                <w:sz w:val="28"/>
                <w:szCs w:val="28"/>
                <w:vertAlign w:val="subscript"/>
                <w:lang w:val="kk-KZ"/>
              </w:rPr>
              <w:t>s</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lang w:val="kk-KZ"/>
              </w:rPr>
            </w:pPr>
            <w:r w:rsidRPr="00487E43">
              <w:rPr>
                <w:rFonts w:ascii="Times New Roman" w:eastAsia="Calibri" w:hAnsi="Times New Roman" w:cs="Times New Roman"/>
                <w:sz w:val="28"/>
                <w:szCs w:val="28"/>
                <w:lang w:val="kk-KZ"/>
              </w:rPr>
              <w:t>‒ свободная поверхностная энергия</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BHJ</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объемный гетеропереход</w:t>
            </w:r>
          </w:p>
        </w:tc>
      </w:tr>
      <w:tr w:rsidR="00A66565" w:rsidRPr="00487E43" w:rsidTr="00370948">
        <w:tc>
          <w:tcPr>
            <w:tcW w:w="2368" w:type="dxa"/>
          </w:tcPr>
          <w:p w:rsidR="00A66565" w:rsidRPr="00487E43" w:rsidRDefault="00A66565" w:rsidP="00A66565">
            <w:pPr>
              <w:suppressAutoHyphens/>
              <w:spacing w:after="0" w:line="240" w:lineRule="auto"/>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PM6, PBDB-T</w:t>
            </w:r>
          </w:p>
        </w:tc>
        <w:tc>
          <w:tcPr>
            <w:tcW w:w="7337" w:type="dxa"/>
          </w:tcPr>
          <w:p w:rsidR="00A66565" w:rsidRPr="00487E43" w:rsidRDefault="00A66565" w:rsidP="00370948">
            <w:pPr>
              <w:spacing w:after="0" w:line="240" w:lineRule="auto"/>
              <w:ind w:left="226" w:hanging="226"/>
              <w:rPr>
                <w:rFonts w:ascii="Times New Roman" w:hAnsi="Times New Roman" w:cs="Times New Roman"/>
                <w:sz w:val="28"/>
                <w:szCs w:val="28"/>
                <w:lang w:val="ru-RU"/>
              </w:rPr>
            </w:pPr>
            <w:r w:rsidRPr="00487E43">
              <w:rPr>
                <w:rFonts w:ascii="Times New Roman" w:eastAsia="Calibri" w:hAnsi="Times New Roman" w:cs="Times New Roman"/>
                <w:sz w:val="28"/>
                <w:szCs w:val="28"/>
                <w:lang w:val="ru-RU"/>
              </w:rPr>
              <w:t>‒ соединение полимерного материала</w:t>
            </w:r>
          </w:p>
        </w:tc>
      </w:tr>
      <w:tr w:rsidR="0000394D" w:rsidRPr="00487E43" w:rsidTr="00370948">
        <w:tc>
          <w:tcPr>
            <w:tcW w:w="2368" w:type="dxa"/>
          </w:tcPr>
          <w:p w:rsidR="0000394D" w:rsidRPr="00487E43" w:rsidRDefault="0000394D" w:rsidP="0000394D">
            <w:pPr>
              <w:suppressAutoHyphens/>
              <w:spacing w:after="0" w:line="240" w:lineRule="auto"/>
              <w:jc w:val="both"/>
              <w:rPr>
                <w:rFonts w:ascii="Times New Roman" w:eastAsia="Calibri" w:hAnsi="Times New Roman" w:cs="Times New Roman"/>
                <w:sz w:val="28"/>
                <w:szCs w:val="28"/>
              </w:rPr>
            </w:pPr>
            <w:r w:rsidRPr="00487E43">
              <w:rPr>
                <w:rFonts w:ascii="Times New Roman" w:eastAsia="Calibri" w:hAnsi="Times New Roman" w:cs="Times New Roman"/>
                <w:sz w:val="28"/>
                <w:szCs w:val="28"/>
              </w:rPr>
              <w:t>IT-4F, ITIC, ITIC-Th</w:t>
            </w:r>
          </w:p>
        </w:tc>
        <w:tc>
          <w:tcPr>
            <w:tcW w:w="7337" w:type="dxa"/>
          </w:tcPr>
          <w:p w:rsidR="0000394D" w:rsidRPr="00487E43" w:rsidRDefault="00A66565" w:rsidP="00370948">
            <w:pPr>
              <w:suppressAutoHyphens/>
              <w:spacing w:after="0" w:line="240" w:lineRule="auto"/>
              <w:ind w:left="226" w:hanging="226"/>
              <w:rPr>
                <w:rFonts w:ascii="Times New Roman" w:hAnsi="Times New Roman" w:cs="Times New Roman"/>
                <w:sz w:val="28"/>
                <w:szCs w:val="28"/>
              </w:rPr>
            </w:pPr>
            <w:r w:rsidRPr="00487E43">
              <w:rPr>
                <w:rFonts w:ascii="Times New Roman" w:eastAsia="Calibri" w:hAnsi="Times New Roman" w:cs="Times New Roman"/>
                <w:sz w:val="28"/>
                <w:szCs w:val="28"/>
              </w:rPr>
              <w:t>‒ 2,2'-[[6,6,12,12-</w:t>
            </w:r>
            <w:r w:rsidRPr="00487E43">
              <w:rPr>
                <w:rFonts w:ascii="Times New Roman" w:eastAsia="Calibri" w:hAnsi="Times New Roman" w:cs="Times New Roman"/>
                <w:sz w:val="28"/>
                <w:szCs w:val="28"/>
                <w:lang w:val="ru-RU"/>
              </w:rPr>
              <w:t>тетракис</w:t>
            </w:r>
            <w:r w:rsidRPr="00487E43">
              <w:rPr>
                <w:rFonts w:ascii="Times New Roman" w:eastAsia="Calibri" w:hAnsi="Times New Roman" w:cs="Times New Roman"/>
                <w:sz w:val="28"/>
                <w:szCs w:val="28"/>
              </w:rPr>
              <w:t>(4-</w:t>
            </w:r>
            <w:r w:rsidRPr="00487E43">
              <w:rPr>
                <w:rFonts w:ascii="Times New Roman" w:eastAsia="Calibri" w:hAnsi="Times New Roman" w:cs="Times New Roman"/>
                <w:sz w:val="28"/>
                <w:szCs w:val="28"/>
                <w:lang w:val="ru-RU"/>
              </w:rPr>
              <w:t>гексилфенил</w:t>
            </w:r>
            <w:r w:rsidRPr="00487E43">
              <w:rPr>
                <w:rFonts w:ascii="Times New Roman" w:eastAsia="Calibri" w:hAnsi="Times New Roman" w:cs="Times New Roman"/>
                <w:sz w:val="28"/>
                <w:szCs w:val="28"/>
              </w:rPr>
              <w:t>)-6,12-</w:t>
            </w:r>
            <w:r w:rsidRPr="00487E43">
              <w:rPr>
                <w:rFonts w:ascii="Times New Roman" w:eastAsia="Calibri" w:hAnsi="Times New Roman" w:cs="Times New Roman"/>
                <w:sz w:val="28"/>
                <w:szCs w:val="28"/>
                <w:lang w:val="ru-RU"/>
              </w:rPr>
              <w:t>дигидродити</w:t>
            </w:r>
            <w:r w:rsidRPr="00487E43">
              <w:rPr>
                <w:rFonts w:ascii="Times New Roman" w:eastAsia="Calibri" w:hAnsi="Times New Roman" w:cs="Times New Roman"/>
                <w:sz w:val="28"/>
                <w:szCs w:val="28"/>
              </w:rPr>
              <w:t>-</w:t>
            </w:r>
            <w:r w:rsidRPr="00487E43">
              <w:rPr>
                <w:rFonts w:ascii="Times New Roman" w:eastAsia="Calibri" w:hAnsi="Times New Roman" w:cs="Times New Roman"/>
                <w:sz w:val="28"/>
                <w:szCs w:val="28"/>
                <w:lang w:val="ru-RU"/>
              </w:rPr>
              <w:t>ено</w:t>
            </w:r>
            <w:r w:rsidRPr="00487E43">
              <w:rPr>
                <w:rFonts w:ascii="Times New Roman" w:eastAsia="Calibri" w:hAnsi="Times New Roman" w:cs="Times New Roman"/>
                <w:sz w:val="28"/>
                <w:szCs w:val="28"/>
              </w:rPr>
              <w:t>[2,3-d:2',3'-d']-s-</w:t>
            </w:r>
            <w:r w:rsidRPr="00487E43">
              <w:rPr>
                <w:rFonts w:ascii="Times New Roman" w:eastAsia="Calibri" w:hAnsi="Times New Roman" w:cs="Times New Roman"/>
                <w:sz w:val="28"/>
                <w:szCs w:val="28"/>
                <w:lang w:val="ru-RU"/>
              </w:rPr>
              <w:t>индацено</w:t>
            </w:r>
            <w:r w:rsidRPr="00487E43">
              <w:rPr>
                <w:rFonts w:ascii="Times New Roman" w:eastAsia="Calibri" w:hAnsi="Times New Roman" w:cs="Times New Roman"/>
                <w:sz w:val="28"/>
                <w:szCs w:val="28"/>
              </w:rPr>
              <w:t>[1, 2-b:5,6-b']</w:t>
            </w:r>
            <w:r w:rsidRPr="00487E43">
              <w:rPr>
                <w:rFonts w:ascii="Times New Roman" w:eastAsia="Calibri" w:hAnsi="Times New Roman" w:cs="Times New Roman"/>
                <w:sz w:val="28"/>
                <w:szCs w:val="28"/>
                <w:lang w:val="ru-RU"/>
              </w:rPr>
              <w:t>дитиофен</w:t>
            </w:r>
            <w:r w:rsidRPr="00487E43">
              <w:rPr>
                <w:rFonts w:ascii="Times New Roman" w:eastAsia="Calibri" w:hAnsi="Times New Roman" w:cs="Times New Roman"/>
                <w:sz w:val="28"/>
                <w:szCs w:val="28"/>
              </w:rPr>
              <w:t>-2,8-</w:t>
            </w:r>
            <w:r w:rsidRPr="00487E43">
              <w:rPr>
                <w:rFonts w:ascii="Times New Roman" w:eastAsia="Calibri" w:hAnsi="Times New Roman" w:cs="Times New Roman"/>
                <w:sz w:val="28"/>
                <w:szCs w:val="28"/>
                <w:lang w:val="ru-RU"/>
              </w:rPr>
              <w:t>ди</w:t>
            </w:r>
            <w:r w:rsidRPr="00487E43">
              <w:rPr>
                <w:rFonts w:ascii="Times New Roman" w:eastAsia="Calibri" w:hAnsi="Times New Roman" w:cs="Times New Roman"/>
                <w:sz w:val="28"/>
                <w:szCs w:val="28"/>
              </w:rPr>
              <w:t>-</w:t>
            </w:r>
            <w:r w:rsidRPr="00487E43">
              <w:rPr>
                <w:rFonts w:ascii="Times New Roman" w:eastAsia="Calibri" w:hAnsi="Times New Roman" w:cs="Times New Roman"/>
                <w:sz w:val="28"/>
                <w:szCs w:val="28"/>
                <w:lang w:val="ru-RU"/>
              </w:rPr>
              <w:t>ил</w:t>
            </w:r>
            <w:r w:rsidRPr="00487E43">
              <w:rPr>
                <w:rFonts w:ascii="Times New Roman" w:eastAsia="Calibri" w:hAnsi="Times New Roman" w:cs="Times New Roman"/>
                <w:sz w:val="28"/>
                <w:szCs w:val="28"/>
              </w:rPr>
              <w:t>]</w:t>
            </w:r>
            <w:r w:rsidRPr="00487E43">
              <w:rPr>
                <w:rFonts w:ascii="Times New Roman" w:eastAsia="Calibri" w:hAnsi="Times New Roman" w:cs="Times New Roman"/>
                <w:sz w:val="28"/>
                <w:szCs w:val="28"/>
                <w:lang w:val="ru-RU"/>
              </w:rPr>
              <w:t>бис</w:t>
            </w:r>
            <w:r w:rsidRPr="00487E43">
              <w:rPr>
                <w:rFonts w:ascii="Times New Roman" w:eastAsia="Calibri" w:hAnsi="Times New Roman" w:cs="Times New Roman"/>
                <w:sz w:val="28"/>
                <w:szCs w:val="28"/>
              </w:rPr>
              <w:t>[</w:t>
            </w:r>
            <w:r w:rsidRPr="00487E43">
              <w:rPr>
                <w:rFonts w:ascii="Times New Roman" w:eastAsia="Calibri" w:hAnsi="Times New Roman" w:cs="Times New Roman"/>
                <w:sz w:val="28"/>
                <w:szCs w:val="28"/>
                <w:lang w:val="ru-RU"/>
              </w:rPr>
              <w:t>метилидин</w:t>
            </w:r>
            <w:r w:rsidRPr="00487E43">
              <w:rPr>
                <w:rFonts w:ascii="Times New Roman" w:eastAsia="Calibri" w:hAnsi="Times New Roman" w:cs="Times New Roman"/>
                <w:sz w:val="28"/>
                <w:szCs w:val="28"/>
              </w:rPr>
              <w:t>(5,6-</w:t>
            </w:r>
            <w:r w:rsidRPr="00487E43">
              <w:rPr>
                <w:rFonts w:ascii="Times New Roman" w:eastAsia="Calibri" w:hAnsi="Times New Roman" w:cs="Times New Roman"/>
                <w:sz w:val="28"/>
                <w:szCs w:val="28"/>
                <w:lang w:val="ru-RU"/>
              </w:rPr>
              <w:t>дифтор</w:t>
            </w:r>
            <w:r w:rsidRPr="00487E43">
              <w:rPr>
                <w:rFonts w:ascii="Times New Roman" w:eastAsia="Calibri" w:hAnsi="Times New Roman" w:cs="Times New Roman"/>
                <w:sz w:val="28"/>
                <w:szCs w:val="28"/>
              </w:rPr>
              <w:t>-3-</w:t>
            </w:r>
            <w:r w:rsidRPr="00487E43">
              <w:rPr>
                <w:rFonts w:ascii="Times New Roman" w:eastAsia="Calibri" w:hAnsi="Times New Roman" w:cs="Times New Roman"/>
                <w:sz w:val="28"/>
                <w:szCs w:val="28"/>
                <w:lang w:val="ru-RU"/>
              </w:rPr>
              <w:t>оксо</w:t>
            </w:r>
            <w:r w:rsidRPr="00487E43">
              <w:rPr>
                <w:rFonts w:ascii="Times New Roman" w:eastAsia="Calibri" w:hAnsi="Times New Roman" w:cs="Times New Roman"/>
                <w:sz w:val="28"/>
                <w:szCs w:val="28"/>
              </w:rPr>
              <w:t>-1H-</w:t>
            </w:r>
            <w:r w:rsidRPr="00487E43">
              <w:rPr>
                <w:rFonts w:ascii="Times New Roman" w:eastAsia="Calibri" w:hAnsi="Times New Roman" w:cs="Times New Roman"/>
                <w:sz w:val="28"/>
                <w:szCs w:val="28"/>
                <w:lang w:val="ru-RU"/>
              </w:rPr>
              <w:t>инден</w:t>
            </w:r>
            <w:r w:rsidRPr="00487E43">
              <w:rPr>
                <w:rFonts w:ascii="Times New Roman" w:eastAsia="Calibri" w:hAnsi="Times New Roman" w:cs="Times New Roman"/>
                <w:sz w:val="28"/>
                <w:szCs w:val="28"/>
              </w:rPr>
              <w:t>-2,1(3H)-</w:t>
            </w:r>
            <w:r w:rsidRPr="00487E43">
              <w:rPr>
                <w:rFonts w:ascii="Times New Roman" w:eastAsia="Calibri" w:hAnsi="Times New Roman" w:cs="Times New Roman"/>
                <w:sz w:val="28"/>
                <w:szCs w:val="28"/>
                <w:lang w:val="ru-RU"/>
              </w:rPr>
              <w:t>диилиден</w:t>
            </w:r>
            <w:r w:rsidRPr="00487E43">
              <w:rPr>
                <w:rFonts w:ascii="Times New Roman" w:eastAsia="Calibri" w:hAnsi="Times New Roman" w:cs="Times New Roman"/>
                <w:sz w:val="28"/>
                <w:szCs w:val="28"/>
              </w:rPr>
              <w:t>)]]</w:t>
            </w:r>
            <w:r w:rsidRPr="00487E43">
              <w:rPr>
                <w:rFonts w:ascii="Times New Roman" w:eastAsia="Calibri" w:hAnsi="Times New Roman" w:cs="Times New Roman"/>
                <w:sz w:val="28"/>
                <w:szCs w:val="28"/>
                <w:lang w:val="ru-RU"/>
              </w:rPr>
              <w:t>бис</w:t>
            </w:r>
            <w:r w:rsidRPr="00487E43">
              <w:rPr>
                <w:rFonts w:ascii="Times New Roman" w:eastAsia="Calibri" w:hAnsi="Times New Roman" w:cs="Times New Roman"/>
                <w:sz w:val="28"/>
                <w:szCs w:val="28"/>
              </w:rPr>
              <w:t>[</w:t>
            </w:r>
            <w:r w:rsidRPr="00487E43">
              <w:rPr>
                <w:rFonts w:ascii="Times New Roman" w:eastAsia="Calibri" w:hAnsi="Times New Roman" w:cs="Times New Roman"/>
                <w:sz w:val="28"/>
                <w:szCs w:val="28"/>
                <w:lang w:val="ru-RU"/>
              </w:rPr>
              <w:t>пропандинитрил</w:t>
            </w:r>
            <w:r w:rsidRPr="00487E43">
              <w:rPr>
                <w:rFonts w:ascii="Times New Roman" w:eastAsia="Calibri" w:hAnsi="Times New Roman" w:cs="Times New Roman"/>
                <w:sz w:val="28"/>
                <w:szCs w:val="28"/>
              </w:rPr>
              <w:t>]</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lastRenderedPageBreak/>
              <w:t>TTF-py</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 тетратиафульвален на основе пиридина</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WF</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работа выхода</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VoPC</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ванадилфталоцианин</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rPr>
              <w:t>NiPC</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фталоцианин никеля</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SnPC</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фталоцианин олова</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CuSCN</w:t>
            </w:r>
          </w:p>
        </w:tc>
        <w:tc>
          <w:tcPr>
            <w:tcW w:w="7337" w:type="dxa"/>
          </w:tcPr>
          <w:p w:rsidR="00A66565" w:rsidRPr="00487E43" w:rsidRDefault="00A66565" w:rsidP="00370948">
            <w:pPr>
              <w:spacing w:after="0" w:line="240" w:lineRule="auto"/>
              <w:ind w:left="226" w:hanging="226"/>
              <w:rPr>
                <w:rFonts w:ascii="Times New Roman" w:hAnsi="Times New Roman" w:cs="Times New Roman"/>
                <w:sz w:val="28"/>
                <w:szCs w:val="28"/>
              </w:rPr>
            </w:pPr>
            <w:r w:rsidRPr="00487E43">
              <w:rPr>
                <w:rFonts w:ascii="Times New Roman" w:eastAsia="Calibri" w:hAnsi="Times New Roman" w:cs="Times New Roman"/>
                <w:sz w:val="28"/>
                <w:szCs w:val="28"/>
                <w:lang w:val="ru-RU"/>
              </w:rPr>
              <w:t>‒ тиоцианат меди</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kk-KZ"/>
              </w:rPr>
              <w:t>V</w:t>
            </w:r>
            <w:r w:rsidRPr="00487E43">
              <w:rPr>
                <w:rFonts w:ascii="Times New Roman" w:eastAsia="Calibri" w:hAnsi="Times New Roman" w:cs="Times New Roman"/>
                <w:sz w:val="28"/>
                <w:szCs w:val="28"/>
                <w:vertAlign w:val="subscript"/>
                <w:lang w:val="kk-KZ"/>
              </w:rPr>
              <w:t>2</w:t>
            </w:r>
            <w:r w:rsidRPr="00487E43">
              <w:rPr>
                <w:rFonts w:ascii="Times New Roman" w:eastAsia="Calibri" w:hAnsi="Times New Roman" w:cs="Times New Roman"/>
                <w:sz w:val="28"/>
                <w:szCs w:val="28"/>
                <w:lang w:val="kk-KZ"/>
              </w:rPr>
              <w:t>O</w:t>
            </w:r>
            <w:r w:rsidRPr="00487E43">
              <w:rPr>
                <w:rFonts w:ascii="Times New Roman" w:eastAsia="Calibri" w:hAnsi="Times New Roman" w:cs="Times New Roman"/>
                <w:sz w:val="28"/>
                <w:szCs w:val="28"/>
                <w:vertAlign w:val="subscript"/>
                <w:lang w:val="kk-KZ"/>
              </w:rPr>
              <w:t>5</w:t>
            </w:r>
            <w:r w:rsidRPr="00487E43">
              <w:rPr>
                <w:rFonts w:ascii="Times New Roman" w:eastAsia="Calibri" w:hAnsi="Times New Roman" w:cs="Times New Roman"/>
                <w:sz w:val="28"/>
                <w:szCs w:val="28"/>
                <w:lang w:val="kk-KZ"/>
              </w:rPr>
              <w:t>, VO</w:t>
            </w:r>
            <w:r w:rsidRPr="00487E43">
              <w:rPr>
                <w:rFonts w:ascii="Times New Roman" w:eastAsia="Calibri" w:hAnsi="Times New Roman" w:cs="Times New Roman"/>
                <w:sz w:val="28"/>
                <w:szCs w:val="28"/>
                <w:vertAlign w:val="subscript"/>
                <w:lang w:val="kk-KZ"/>
              </w:rPr>
              <w:t>x</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kk-KZ"/>
              </w:rPr>
              <w:t>‒ оксид ванадия</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xml:space="preserve">WO, </w:t>
            </w:r>
            <w:r w:rsidRPr="00487E43">
              <w:rPr>
                <w:rFonts w:ascii="Times New Roman" w:eastAsia="Calibri" w:hAnsi="Times New Roman" w:cs="Times New Roman"/>
                <w:sz w:val="28"/>
                <w:szCs w:val="28"/>
              </w:rPr>
              <w:t>WO</w:t>
            </w:r>
            <w:r w:rsidRPr="00487E43">
              <w:rPr>
                <w:rFonts w:ascii="Times New Roman" w:eastAsia="Calibri" w:hAnsi="Times New Roman" w:cs="Times New Roman"/>
                <w:sz w:val="28"/>
                <w:szCs w:val="28"/>
                <w:vertAlign w:val="subscript"/>
              </w:rPr>
              <w:t>x</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оксид вольфрама</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kk-KZ"/>
              </w:rPr>
              <w:t>CrO</w:t>
            </w:r>
            <w:r w:rsidRPr="00487E43">
              <w:rPr>
                <w:rFonts w:ascii="Times New Roman" w:eastAsia="Calibri" w:hAnsi="Times New Roman" w:cs="Times New Roman"/>
                <w:sz w:val="28"/>
                <w:szCs w:val="28"/>
                <w:vertAlign w:val="subscript"/>
                <w:lang w:val="kk-KZ"/>
              </w:rPr>
              <w:t>3</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kk-KZ"/>
              </w:rPr>
              <w:t>‒ триоксид хрома</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i/>
                <w:sz w:val="28"/>
                <w:szCs w:val="28"/>
              </w:rPr>
              <w:t>R</w:t>
            </w:r>
            <w:r w:rsidRPr="00487E43">
              <w:rPr>
                <w:rFonts w:ascii="Times New Roman" w:eastAsia="Calibri" w:hAnsi="Times New Roman" w:cs="Times New Roman"/>
                <w:i/>
                <w:sz w:val="28"/>
                <w:szCs w:val="28"/>
                <w:vertAlign w:val="subscript"/>
              </w:rPr>
              <w:t>sh</w:t>
            </w:r>
          </w:p>
        </w:tc>
        <w:tc>
          <w:tcPr>
            <w:tcW w:w="7337" w:type="dxa"/>
          </w:tcPr>
          <w:p w:rsidR="00A66565" w:rsidRPr="00487E43" w:rsidRDefault="00A66565" w:rsidP="00370948">
            <w:pPr>
              <w:spacing w:after="0" w:line="240" w:lineRule="auto"/>
              <w:ind w:left="226" w:hanging="226"/>
              <w:rPr>
                <w:rFonts w:ascii="Times New Roman" w:hAnsi="Times New Roman" w:cs="Times New Roman"/>
                <w:sz w:val="28"/>
                <w:szCs w:val="28"/>
              </w:rPr>
            </w:pPr>
            <w:r w:rsidRPr="00487E43">
              <w:rPr>
                <w:rFonts w:ascii="Times New Roman" w:eastAsia="Calibri" w:hAnsi="Times New Roman" w:cs="Times New Roman"/>
                <w:sz w:val="28"/>
                <w:szCs w:val="28"/>
                <w:lang w:val="ru-RU"/>
              </w:rPr>
              <w:t>‒ шунтирующее сопротивление</w:t>
            </w:r>
          </w:p>
        </w:tc>
      </w:tr>
      <w:tr w:rsidR="0000394D" w:rsidRPr="00487E43" w:rsidTr="00370948">
        <w:tc>
          <w:tcPr>
            <w:tcW w:w="2368" w:type="dxa"/>
          </w:tcPr>
          <w:p w:rsidR="0000394D" w:rsidRPr="00487E43" w:rsidRDefault="0000394D" w:rsidP="0000394D">
            <w:pPr>
              <w:suppressAutoHyphens/>
              <w:spacing w:after="0" w:line="240" w:lineRule="auto"/>
              <w:jc w:val="both"/>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PFN-Br</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 поли(9,9-бис(3’-(N,N-диметил)-N-этиламмоний-пропил-</w:t>
            </w:r>
          </w:p>
          <w:p w:rsidR="0000394D" w:rsidRPr="00487E43" w:rsidRDefault="00A66565" w:rsidP="00370948">
            <w:pPr>
              <w:spacing w:after="0" w:line="240" w:lineRule="auto"/>
              <w:ind w:left="226" w:firstLine="14"/>
              <w:rPr>
                <w:rFonts w:ascii="Times New Roman" w:hAnsi="Times New Roman" w:cs="Times New Roman"/>
                <w:sz w:val="28"/>
                <w:szCs w:val="28"/>
                <w:lang w:val="ru-RU"/>
              </w:rPr>
            </w:pPr>
            <w:r w:rsidRPr="00487E43">
              <w:rPr>
                <w:rFonts w:ascii="Times New Roman" w:eastAsia="Calibri" w:hAnsi="Times New Roman" w:cs="Times New Roman"/>
                <w:sz w:val="28"/>
                <w:szCs w:val="28"/>
                <w:lang w:val="ru-RU"/>
              </w:rPr>
              <w:t>2,7-флуорен)-альт-2,7-(9,9-диоктилфлуорен))дибромид</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rPr>
              <w:t>SMD</w:t>
            </w:r>
            <w:r w:rsidRPr="00487E43">
              <w:rPr>
                <w:rFonts w:ascii="Times New Roman" w:eastAsia="Calibri" w:hAnsi="Times New Roman" w:cs="Times New Roman"/>
                <w:sz w:val="28"/>
                <w:szCs w:val="28"/>
                <w:vertAlign w:val="subscript"/>
                <w:lang w:val="ru-RU"/>
              </w:rPr>
              <w:t>2</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xml:space="preserve">‒ </w:t>
            </w:r>
            <w:r w:rsidRPr="00487E43">
              <w:rPr>
                <w:rFonts w:ascii="Times New Roman" w:eastAsia="Calibri" w:hAnsi="Times New Roman" w:cs="Times New Roman"/>
                <w:sz w:val="28"/>
                <w:szCs w:val="28"/>
                <w:lang w:val="kk-KZ"/>
              </w:rPr>
              <w:t>д</w:t>
            </w:r>
            <w:r w:rsidRPr="00487E43">
              <w:rPr>
                <w:rFonts w:ascii="Times New Roman" w:eastAsia="Calibri" w:hAnsi="Times New Roman" w:cs="Times New Roman"/>
                <w:sz w:val="28"/>
                <w:szCs w:val="28"/>
                <w:lang w:val="ru-RU"/>
              </w:rPr>
              <w:t>игидрат молибдата натрия</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УНТ, CNT</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углеродные нанотрубки</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rGO</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восстановленный оксид графена</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SrGO</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 оксид графена, функционализированный сульфокислотой</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GO</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оксид графена</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kk-KZ"/>
              </w:rPr>
              <w:t>In</w:t>
            </w:r>
            <w:r w:rsidRPr="00487E43">
              <w:rPr>
                <w:rFonts w:ascii="Times New Roman" w:eastAsia="Calibri" w:hAnsi="Times New Roman" w:cs="Times New Roman"/>
                <w:sz w:val="28"/>
                <w:szCs w:val="28"/>
                <w:vertAlign w:val="subscript"/>
                <w:lang w:val="kk-KZ"/>
              </w:rPr>
              <w:t>2</w:t>
            </w:r>
            <w:r w:rsidRPr="00487E43">
              <w:rPr>
                <w:rFonts w:ascii="Times New Roman" w:eastAsia="Calibri" w:hAnsi="Times New Roman" w:cs="Times New Roman"/>
                <w:sz w:val="28"/>
                <w:szCs w:val="28"/>
                <w:lang w:val="kk-KZ"/>
              </w:rPr>
              <w:t>S</w:t>
            </w:r>
            <w:r w:rsidRPr="00487E43">
              <w:rPr>
                <w:rFonts w:ascii="Times New Roman" w:eastAsia="Calibri" w:hAnsi="Times New Roman" w:cs="Times New Roman"/>
                <w:sz w:val="28"/>
                <w:szCs w:val="28"/>
                <w:vertAlign w:val="subscript"/>
                <w:lang w:val="kk-KZ"/>
              </w:rPr>
              <w:t>3</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сульфид индия</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Y6</w:t>
            </w:r>
          </w:p>
        </w:tc>
        <w:tc>
          <w:tcPr>
            <w:tcW w:w="7337" w:type="dxa"/>
          </w:tcPr>
          <w:p w:rsidR="00A66565" w:rsidRPr="00487E43" w:rsidRDefault="00A66565" w:rsidP="00370948">
            <w:pPr>
              <w:spacing w:after="0" w:line="240" w:lineRule="auto"/>
              <w:ind w:left="226" w:hanging="226"/>
              <w:rPr>
                <w:rFonts w:ascii="Times New Roman" w:hAnsi="Times New Roman" w:cs="Times New Roman"/>
                <w:sz w:val="28"/>
                <w:szCs w:val="28"/>
              </w:rPr>
            </w:pPr>
            <w:r w:rsidRPr="00487E43">
              <w:rPr>
                <w:rFonts w:ascii="Times New Roman" w:eastAsia="Calibri" w:hAnsi="Times New Roman" w:cs="Times New Roman"/>
                <w:sz w:val="28"/>
                <w:szCs w:val="28"/>
                <w:lang w:val="ru-RU"/>
              </w:rPr>
              <w:t>‒ безфуллереновый акцептор</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WSe</w:t>
            </w:r>
            <w:r w:rsidRPr="00487E43">
              <w:rPr>
                <w:rFonts w:ascii="Times New Roman" w:eastAsia="Calibri" w:hAnsi="Times New Roman" w:cs="Times New Roman"/>
                <w:sz w:val="28"/>
                <w:szCs w:val="28"/>
                <w:vertAlign w:val="subscript"/>
                <w:lang w:val="ru-RU"/>
              </w:rPr>
              <w:t>2</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диселенид вольфрама</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Co</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кобальт</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Zn‒</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цинк</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hAnsi="Times New Roman" w:cs="Times New Roman"/>
                <w:sz w:val="28"/>
                <w:szCs w:val="28"/>
                <w:lang w:val="ru-RU"/>
              </w:rPr>
              <w:t>NH</w:t>
            </w:r>
            <w:r w:rsidRPr="00487E43">
              <w:rPr>
                <w:rFonts w:ascii="Times New Roman" w:hAnsi="Times New Roman" w:cs="Times New Roman"/>
                <w:sz w:val="28"/>
                <w:szCs w:val="28"/>
                <w:vertAlign w:val="subscript"/>
                <w:lang w:val="ru-RU"/>
              </w:rPr>
              <w:t>3</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hAnsi="Times New Roman" w:cs="Times New Roman"/>
                <w:sz w:val="28"/>
                <w:szCs w:val="28"/>
                <w:lang w:val="ru-RU"/>
              </w:rPr>
              <w:t>‒ аммиак</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eastAsia="Calibri" w:hAnsi="Times New Roman" w:cs="Times New Roman"/>
                <w:sz w:val="28"/>
                <w:szCs w:val="28"/>
              </w:rPr>
            </w:pPr>
            <w:r w:rsidRPr="00487E43">
              <w:rPr>
                <w:rFonts w:ascii="Times New Roman" w:hAnsi="Times New Roman" w:cs="Times New Roman"/>
                <w:sz w:val="28"/>
                <w:szCs w:val="28"/>
                <w:lang w:val="ru-RU"/>
              </w:rPr>
              <w:t>NH</w:t>
            </w:r>
            <w:r w:rsidRPr="00487E43">
              <w:rPr>
                <w:rFonts w:ascii="Times New Roman" w:hAnsi="Times New Roman" w:cs="Times New Roman"/>
                <w:sz w:val="28"/>
                <w:szCs w:val="28"/>
                <w:vertAlign w:val="subscript"/>
                <w:lang w:val="ru-RU"/>
              </w:rPr>
              <w:t>4</w:t>
            </w:r>
            <w:r w:rsidRPr="00487E43">
              <w:rPr>
                <w:rFonts w:ascii="Times New Roman" w:hAnsi="Times New Roman" w:cs="Times New Roman"/>
                <w:sz w:val="28"/>
                <w:szCs w:val="28"/>
                <w:lang w:val="ru-RU"/>
              </w:rPr>
              <w:t>OH</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hAnsi="Times New Roman" w:cs="Times New Roman"/>
                <w:sz w:val="28"/>
                <w:szCs w:val="28"/>
                <w:lang w:val="ru-RU"/>
              </w:rPr>
              <w:t>‒ гидрат аммиака</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hAnsi="Times New Roman" w:cs="Times New Roman"/>
                <w:sz w:val="28"/>
                <w:szCs w:val="28"/>
              </w:rPr>
            </w:pPr>
            <w:r w:rsidRPr="00487E43">
              <w:rPr>
                <w:rFonts w:ascii="Times New Roman" w:hAnsi="Times New Roman" w:cs="Times New Roman"/>
                <w:sz w:val="28"/>
                <w:szCs w:val="28"/>
                <w:lang w:val="ru-RU"/>
              </w:rPr>
              <w:t>H</w:t>
            </w:r>
            <w:r w:rsidRPr="00487E43">
              <w:rPr>
                <w:rFonts w:ascii="Times New Roman" w:hAnsi="Times New Roman" w:cs="Times New Roman"/>
                <w:sz w:val="28"/>
                <w:szCs w:val="28"/>
                <w:vertAlign w:val="subscript"/>
                <w:lang w:val="ru-RU"/>
              </w:rPr>
              <w:t>2</w:t>
            </w:r>
            <w:r w:rsidRPr="00487E43">
              <w:rPr>
                <w:rFonts w:ascii="Times New Roman" w:hAnsi="Times New Roman" w:cs="Times New Roman"/>
                <w:sz w:val="28"/>
                <w:szCs w:val="28"/>
                <w:lang w:val="ru-RU"/>
              </w:rPr>
              <w:t>O</w:t>
            </w:r>
          </w:p>
        </w:tc>
        <w:tc>
          <w:tcPr>
            <w:tcW w:w="7337" w:type="dxa"/>
          </w:tcPr>
          <w:p w:rsidR="00A66565" w:rsidRPr="00487E43" w:rsidRDefault="00A66565" w:rsidP="00370948">
            <w:pPr>
              <w:suppressAutoHyphens/>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вода</w:t>
            </w:r>
          </w:p>
        </w:tc>
      </w:tr>
      <w:tr w:rsidR="00A66565" w:rsidRPr="00487E43" w:rsidTr="00370948">
        <w:tc>
          <w:tcPr>
            <w:tcW w:w="2368" w:type="dxa"/>
          </w:tcPr>
          <w:p w:rsidR="00A66565" w:rsidRPr="00487E43" w:rsidRDefault="00A66565" w:rsidP="0000394D">
            <w:pPr>
              <w:suppressAutoHyphens/>
              <w:spacing w:after="0" w:line="240" w:lineRule="auto"/>
              <w:rPr>
                <w:rFonts w:ascii="Times New Roman" w:hAnsi="Times New Roman" w:cs="Times New Roman"/>
                <w:sz w:val="28"/>
                <w:szCs w:val="28"/>
              </w:rPr>
            </w:pPr>
            <w:r w:rsidRPr="00487E43">
              <w:rPr>
                <w:rFonts w:ascii="Times New Roman" w:hAnsi="Times New Roman" w:cs="Times New Roman"/>
                <w:sz w:val="28"/>
                <w:szCs w:val="28"/>
              </w:rPr>
              <w:t>N</w:t>
            </w:r>
            <w:r w:rsidRPr="00487E43">
              <w:rPr>
                <w:rFonts w:ascii="Times New Roman" w:hAnsi="Times New Roman" w:cs="Times New Roman"/>
                <w:sz w:val="28"/>
                <w:szCs w:val="28"/>
                <w:vertAlign w:val="subscript"/>
                <w:lang w:val="ru-RU"/>
              </w:rPr>
              <w:t>2</w:t>
            </w:r>
          </w:p>
        </w:tc>
        <w:tc>
          <w:tcPr>
            <w:tcW w:w="7337" w:type="dxa"/>
          </w:tcPr>
          <w:p w:rsidR="00A66565" w:rsidRPr="00487E43" w:rsidRDefault="00A66565" w:rsidP="00370948">
            <w:pPr>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азот</w:t>
            </w:r>
          </w:p>
        </w:tc>
      </w:tr>
      <w:tr w:rsidR="0000394D" w:rsidRPr="00354D74" w:rsidTr="00370948">
        <w:tc>
          <w:tcPr>
            <w:tcW w:w="2368" w:type="dxa"/>
          </w:tcPr>
          <w:p w:rsidR="0000394D" w:rsidRPr="00487E43" w:rsidRDefault="0000394D" w:rsidP="0000394D">
            <w:pPr>
              <w:suppressAutoHyphens/>
              <w:spacing w:after="0" w:line="240" w:lineRule="auto"/>
              <w:jc w:val="both"/>
              <w:rPr>
                <w:rFonts w:ascii="Times New Roman" w:hAnsi="Times New Roman" w:cs="Times New Roman"/>
                <w:sz w:val="28"/>
                <w:szCs w:val="28"/>
                <w:lang w:val="ru-RU"/>
              </w:rPr>
            </w:pPr>
            <w:r w:rsidRPr="00487E43">
              <w:rPr>
                <w:rFonts w:ascii="Times New Roman" w:hAnsi="Times New Roman" w:cs="Times New Roman"/>
                <w:sz w:val="28"/>
                <w:szCs w:val="28"/>
                <w:lang w:val="ru-RU"/>
              </w:rPr>
              <w:t>TG-PVD</w:t>
            </w:r>
          </w:p>
        </w:tc>
        <w:tc>
          <w:tcPr>
            <w:tcW w:w="7337" w:type="dxa"/>
          </w:tcPr>
          <w:p w:rsidR="0000394D" w:rsidRPr="00487E43" w:rsidRDefault="00A66565" w:rsidP="00370948">
            <w:pPr>
              <w:suppressAutoHyphens/>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метод физического градиентно-температурного осаждения из паровой фазы</w:t>
            </w:r>
          </w:p>
        </w:tc>
      </w:tr>
      <w:tr w:rsidR="0000394D" w:rsidRPr="00354D74" w:rsidTr="00370948">
        <w:tc>
          <w:tcPr>
            <w:tcW w:w="2368" w:type="dxa"/>
          </w:tcPr>
          <w:p w:rsidR="0000394D" w:rsidRPr="00487E43" w:rsidRDefault="0000394D" w:rsidP="009D4B07">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Nd:YAGалюмо</w:t>
            </w:r>
          </w:p>
        </w:tc>
        <w:tc>
          <w:tcPr>
            <w:tcW w:w="7337" w:type="dxa"/>
          </w:tcPr>
          <w:p w:rsidR="0000394D" w:rsidRPr="00487E43" w:rsidRDefault="00A66565" w:rsidP="00370948">
            <w:pPr>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иттриевый гранат, легированный ионами неодима</w:t>
            </w:r>
          </w:p>
        </w:tc>
      </w:tr>
      <w:tr w:rsidR="0000394D" w:rsidRPr="00487E43" w:rsidTr="00370948">
        <w:tc>
          <w:tcPr>
            <w:tcW w:w="2368" w:type="dxa"/>
          </w:tcPr>
          <w:p w:rsidR="0000394D" w:rsidRPr="00487E43" w:rsidRDefault="0000394D" w:rsidP="009D4B07">
            <w:pPr>
              <w:suppressAutoHyphens/>
              <w:spacing w:after="0" w:line="240" w:lineRule="auto"/>
              <w:jc w:val="both"/>
              <w:rPr>
                <w:rFonts w:ascii="Times New Roman" w:eastAsia="Calibri" w:hAnsi="Times New Roman" w:cs="Times New Roman"/>
                <w:sz w:val="28"/>
                <w:szCs w:val="28"/>
                <w:lang w:val="ru-RU"/>
              </w:rPr>
            </w:pPr>
            <w:r w:rsidRPr="00487E43">
              <w:rPr>
                <w:rFonts w:ascii="Times New Roman" w:eastAsia="Calibri" w:hAnsi="Times New Roman" w:cs="Times New Roman"/>
                <w:i/>
                <w:sz w:val="28"/>
                <w:szCs w:val="28"/>
                <w:lang w:val="ru-RU"/>
              </w:rPr>
              <w:t>λ</w:t>
            </w:r>
            <w:r w:rsidRPr="00487E43">
              <w:rPr>
                <w:rFonts w:ascii="Times New Roman" w:eastAsia="Calibri" w:hAnsi="Times New Roman" w:cs="Times New Roman"/>
                <w:i/>
                <w:sz w:val="28"/>
                <w:szCs w:val="28"/>
                <w:vertAlign w:val="subscript"/>
                <w:lang w:val="ru-RU"/>
              </w:rPr>
              <w:t>ген</w:t>
            </w:r>
            <w:r w:rsidRPr="00487E43">
              <w:rPr>
                <w:rFonts w:ascii="Times New Roman" w:eastAsia="Calibri" w:hAnsi="Times New Roman" w:cs="Times New Roman"/>
                <w:sz w:val="28"/>
                <w:szCs w:val="28"/>
                <w:lang w:val="ru-RU"/>
              </w:rPr>
              <w:t xml:space="preserve">, </w:t>
            </w:r>
            <w:r w:rsidRPr="00487E43">
              <w:rPr>
                <w:rFonts w:ascii="Times New Roman" w:eastAsia="Calibri" w:hAnsi="Times New Roman" w:cs="Times New Roman"/>
                <w:i/>
                <w:sz w:val="28"/>
                <w:szCs w:val="28"/>
                <w:lang w:val="ru-RU"/>
              </w:rPr>
              <w:t>Е</w:t>
            </w:r>
            <w:r w:rsidRPr="00487E43">
              <w:rPr>
                <w:rFonts w:ascii="Times New Roman" w:eastAsia="Calibri" w:hAnsi="Times New Roman" w:cs="Times New Roman"/>
                <w:i/>
                <w:sz w:val="28"/>
                <w:szCs w:val="28"/>
                <w:vertAlign w:val="subscript"/>
                <w:lang w:val="ru-RU"/>
              </w:rPr>
              <w:t>имп</w:t>
            </w:r>
            <w:r w:rsidRPr="00487E43">
              <w:rPr>
                <w:rFonts w:ascii="Times New Roman" w:eastAsia="Calibri" w:hAnsi="Times New Roman" w:cs="Times New Roman"/>
                <w:sz w:val="28"/>
                <w:szCs w:val="28"/>
                <w:lang w:val="ru-RU"/>
              </w:rPr>
              <w:t xml:space="preserve">, </w:t>
            </w:r>
            <w:r w:rsidRPr="00487E43">
              <w:rPr>
                <w:rFonts w:ascii="Times New Roman" w:eastAsia="Calibri" w:hAnsi="Times New Roman" w:cs="Times New Roman"/>
                <w:i/>
                <w:sz w:val="28"/>
                <w:szCs w:val="28"/>
                <w:lang w:val="ru-RU"/>
              </w:rPr>
              <w:t>τ</w:t>
            </w:r>
            <w:r w:rsidRPr="00487E43">
              <w:rPr>
                <w:rFonts w:ascii="Times New Roman" w:eastAsia="Calibri" w:hAnsi="Times New Roman" w:cs="Times New Roman"/>
                <w:i/>
                <w:sz w:val="28"/>
                <w:szCs w:val="28"/>
                <w:vertAlign w:val="subscript"/>
                <w:lang w:val="ru-RU"/>
              </w:rPr>
              <w:t>имп</w:t>
            </w:r>
          </w:p>
        </w:tc>
        <w:tc>
          <w:tcPr>
            <w:tcW w:w="7337" w:type="dxa"/>
          </w:tcPr>
          <w:p w:rsidR="00A66565" w:rsidRPr="00487E43" w:rsidRDefault="00A66565" w:rsidP="00370948">
            <w:pPr>
              <w:suppressAutoHyphens/>
              <w:spacing w:after="0" w:line="240" w:lineRule="auto"/>
              <w:ind w:left="226" w:hanging="226"/>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 xml:space="preserve">‒ характеристики лазера: длина волны, выходная энергия </w:t>
            </w:r>
          </w:p>
          <w:p w:rsidR="0000394D" w:rsidRPr="00487E43" w:rsidRDefault="00A66565" w:rsidP="00370948">
            <w:pPr>
              <w:spacing w:after="0" w:line="240" w:lineRule="auto"/>
              <w:ind w:left="226" w:hanging="28"/>
              <w:rPr>
                <w:rFonts w:ascii="Times New Roman" w:hAnsi="Times New Roman" w:cs="Times New Roman"/>
                <w:sz w:val="28"/>
                <w:szCs w:val="28"/>
                <w:lang w:val="ru-RU"/>
              </w:rPr>
            </w:pPr>
            <w:r w:rsidRPr="00487E43">
              <w:rPr>
                <w:rFonts w:ascii="Times New Roman" w:eastAsia="Calibri" w:hAnsi="Times New Roman" w:cs="Times New Roman"/>
                <w:sz w:val="28"/>
                <w:szCs w:val="28"/>
                <w:lang w:val="ru-RU"/>
              </w:rPr>
              <w:t>импульса, длительность им</w:t>
            </w:r>
          </w:p>
        </w:tc>
      </w:tr>
      <w:tr w:rsidR="00A66565" w:rsidRPr="00487E43" w:rsidTr="00370948">
        <w:tc>
          <w:tcPr>
            <w:tcW w:w="2368" w:type="dxa"/>
          </w:tcPr>
          <w:p w:rsidR="00A66565" w:rsidRPr="00487E43" w:rsidRDefault="00A66565" w:rsidP="009D4B07">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lang w:val="ru-RU"/>
              </w:rPr>
              <w:t>UM-PEDOT:PSS</w:t>
            </w:r>
          </w:p>
        </w:tc>
        <w:tc>
          <w:tcPr>
            <w:tcW w:w="7337" w:type="dxa"/>
          </w:tcPr>
          <w:p w:rsidR="00A66565" w:rsidRPr="00487E43" w:rsidRDefault="00A66565" w:rsidP="00370948">
            <w:pPr>
              <w:suppressAutoHyphens/>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немодифицированный PEDOT:PSS</w:t>
            </w:r>
          </w:p>
        </w:tc>
      </w:tr>
      <w:tr w:rsidR="00A66565" w:rsidRPr="00487E43" w:rsidTr="00370948">
        <w:trPr>
          <w:trHeight w:val="56"/>
        </w:trPr>
        <w:tc>
          <w:tcPr>
            <w:tcW w:w="2368" w:type="dxa"/>
          </w:tcPr>
          <w:p w:rsidR="00A66565" w:rsidRPr="00487E43" w:rsidRDefault="00A66565" w:rsidP="00A66565">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rPr>
              <w:t>EM</w:t>
            </w:r>
            <w:r w:rsidRPr="00487E43">
              <w:rPr>
                <w:rFonts w:ascii="Times New Roman" w:hAnsi="Times New Roman" w:cs="Times New Roman"/>
                <w:sz w:val="28"/>
                <w:szCs w:val="28"/>
                <w:lang w:val="ru-RU"/>
              </w:rPr>
              <w:t>-</w:t>
            </w:r>
            <w:r w:rsidRPr="00487E43">
              <w:rPr>
                <w:rFonts w:ascii="Times New Roman" w:hAnsi="Times New Roman" w:cs="Times New Roman"/>
                <w:sz w:val="28"/>
                <w:szCs w:val="28"/>
              </w:rPr>
              <w:t>PEDOT</w:t>
            </w:r>
            <w:r w:rsidRPr="00487E43">
              <w:rPr>
                <w:rFonts w:ascii="Times New Roman" w:hAnsi="Times New Roman" w:cs="Times New Roman"/>
                <w:sz w:val="28"/>
                <w:szCs w:val="28"/>
                <w:lang w:val="ru-RU"/>
              </w:rPr>
              <w:t>:</w:t>
            </w:r>
            <w:r w:rsidRPr="00487E43">
              <w:rPr>
                <w:rFonts w:ascii="Times New Roman" w:hAnsi="Times New Roman" w:cs="Times New Roman"/>
                <w:sz w:val="28"/>
                <w:szCs w:val="28"/>
              </w:rPr>
              <w:t>PSS</w:t>
            </w:r>
          </w:p>
        </w:tc>
        <w:tc>
          <w:tcPr>
            <w:tcW w:w="7337" w:type="dxa"/>
          </w:tcPr>
          <w:p w:rsidR="00A66565" w:rsidRPr="00487E43" w:rsidRDefault="00A66565" w:rsidP="00370948">
            <w:pPr>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xml:space="preserve">‒ </w:t>
            </w:r>
            <w:r w:rsidRPr="00487E43">
              <w:rPr>
                <w:rFonts w:ascii="Times New Roman" w:hAnsi="Times New Roman" w:cs="Times New Roman"/>
                <w:sz w:val="28"/>
                <w:szCs w:val="28"/>
              </w:rPr>
              <w:t>PEDOT</w:t>
            </w:r>
            <w:r w:rsidRPr="00487E43">
              <w:rPr>
                <w:rFonts w:ascii="Times New Roman" w:hAnsi="Times New Roman" w:cs="Times New Roman"/>
                <w:sz w:val="28"/>
                <w:szCs w:val="28"/>
                <w:lang w:val="ru-RU"/>
              </w:rPr>
              <w:t>:</w:t>
            </w:r>
            <w:r w:rsidRPr="00487E43">
              <w:rPr>
                <w:rFonts w:ascii="Times New Roman" w:hAnsi="Times New Roman" w:cs="Times New Roman"/>
                <w:sz w:val="28"/>
                <w:szCs w:val="28"/>
              </w:rPr>
              <w:t>PSS</w:t>
            </w:r>
            <w:r w:rsidRPr="00487E43">
              <w:rPr>
                <w:rFonts w:ascii="Times New Roman" w:hAnsi="Times New Roman" w:cs="Times New Roman"/>
                <w:sz w:val="28"/>
                <w:szCs w:val="28"/>
                <w:lang w:val="ru-RU"/>
              </w:rPr>
              <w:t>, модифицированный этанолом</w:t>
            </w:r>
          </w:p>
        </w:tc>
      </w:tr>
      <w:tr w:rsidR="0000394D" w:rsidRPr="00354D74" w:rsidTr="00370948">
        <w:tc>
          <w:tcPr>
            <w:tcW w:w="2368" w:type="dxa"/>
          </w:tcPr>
          <w:p w:rsidR="0000394D" w:rsidRPr="00487E43" w:rsidRDefault="0000394D" w:rsidP="00A66565">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sz w:val="28"/>
                <w:szCs w:val="28"/>
              </w:rPr>
              <w:t>IEM</w:t>
            </w:r>
            <w:r w:rsidRPr="00487E43">
              <w:rPr>
                <w:rFonts w:ascii="Times New Roman" w:hAnsi="Times New Roman" w:cs="Times New Roman"/>
                <w:sz w:val="28"/>
                <w:szCs w:val="28"/>
                <w:lang w:val="ru-RU"/>
              </w:rPr>
              <w:t>-</w:t>
            </w:r>
            <w:r w:rsidRPr="00487E43">
              <w:rPr>
                <w:rFonts w:ascii="Times New Roman" w:hAnsi="Times New Roman" w:cs="Times New Roman"/>
                <w:sz w:val="28"/>
                <w:szCs w:val="28"/>
              </w:rPr>
              <w:t>PEDOT</w:t>
            </w:r>
            <w:r w:rsidRPr="00487E43">
              <w:rPr>
                <w:rFonts w:ascii="Times New Roman" w:hAnsi="Times New Roman" w:cs="Times New Roman"/>
                <w:sz w:val="28"/>
                <w:szCs w:val="28"/>
                <w:lang w:val="ru-RU"/>
              </w:rPr>
              <w:t>:</w:t>
            </w:r>
            <w:r w:rsidRPr="00487E43">
              <w:rPr>
                <w:rFonts w:ascii="Times New Roman" w:hAnsi="Times New Roman" w:cs="Times New Roman"/>
                <w:sz w:val="28"/>
                <w:szCs w:val="28"/>
              </w:rPr>
              <w:t>PSS</w:t>
            </w:r>
          </w:p>
        </w:tc>
        <w:tc>
          <w:tcPr>
            <w:tcW w:w="7337" w:type="dxa"/>
          </w:tcPr>
          <w:p w:rsidR="0000394D" w:rsidRPr="00487E43" w:rsidRDefault="00A66565" w:rsidP="00370948">
            <w:pPr>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xml:space="preserve">– </w:t>
            </w:r>
            <w:r w:rsidRPr="00487E43">
              <w:rPr>
                <w:rFonts w:ascii="Times New Roman" w:hAnsi="Times New Roman" w:cs="Times New Roman"/>
                <w:sz w:val="28"/>
                <w:szCs w:val="28"/>
              </w:rPr>
              <w:t>PEDOT</w:t>
            </w:r>
            <w:r w:rsidRPr="00487E43">
              <w:rPr>
                <w:rFonts w:ascii="Times New Roman" w:hAnsi="Times New Roman" w:cs="Times New Roman"/>
                <w:sz w:val="28"/>
                <w:szCs w:val="28"/>
                <w:lang w:val="ru-RU"/>
              </w:rPr>
              <w:t>:</w:t>
            </w:r>
            <w:r w:rsidRPr="00487E43">
              <w:rPr>
                <w:rFonts w:ascii="Times New Roman" w:hAnsi="Times New Roman" w:cs="Times New Roman"/>
                <w:sz w:val="28"/>
                <w:szCs w:val="28"/>
              </w:rPr>
              <w:t>PSS</w:t>
            </w:r>
            <w:r w:rsidRPr="00487E43">
              <w:rPr>
                <w:rFonts w:ascii="Times New Roman" w:hAnsi="Times New Roman" w:cs="Times New Roman"/>
                <w:sz w:val="28"/>
                <w:szCs w:val="28"/>
                <w:lang w:val="ru-RU"/>
              </w:rPr>
              <w:t>, модифицированный этанолом и изопропанолом</w:t>
            </w:r>
          </w:p>
        </w:tc>
      </w:tr>
      <w:tr w:rsidR="0000394D" w:rsidRPr="00487E43" w:rsidTr="00370948">
        <w:tc>
          <w:tcPr>
            <w:tcW w:w="2368" w:type="dxa"/>
          </w:tcPr>
          <w:p w:rsidR="0000394D" w:rsidRPr="00487E43" w:rsidRDefault="0000394D" w:rsidP="00A66565">
            <w:pPr>
              <w:suppressAutoHyphens/>
              <w:spacing w:after="0" w:line="240" w:lineRule="auto"/>
              <w:rPr>
                <w:rFonts w:ascii="Times New Roman" w:hAnsi="Times New Roman" w:cs="Times New Roman"/>
                <w:sz w:val="28"/>
                <w:szCs w:val="28"/>
              </w:rPr>
            </w:pPr>
            <w:r w:rsidRPr="00487E43">
              <w:rPr>
                <w:rFonts w:ascii="Times New Roman" w:hAnsi="Times New Roman" w:cs="Times New Roman"/>
                <w:sz w:val="28"/>
                <w:szCs w:val="28"/>
              </w:rPr>
              <w:t>IM-PEDOT:PSS</w:t>
            </w:r>
          </w:p>
        </w:tc>
        <w:tc>
          <w:tcPr>
            <w:tcW w:w="7337" w:type="dxa"/>
          </w:tcPr>
          <w:p w:rsidR="0000394D" w:rsidRPr="00487E43" w:rsidRDefault="00A66565" w:rsidP="00370948">
            <w:pPr>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xml:space="preserve">‒ </w:t>
            </w:r>
            <w:r w:rsidRPr="00487E43">
              <w:rPr>
                <w:rFonts w:ascii="Times New Roman" w:hAnsi="Times New Roman" w:cs="Times New Roman"/>
                <w:sz w:val="28"/>
                <w:szCs w:val="28"/>
              </w:rPr>
              <w:t>PEDOT</w:t>
            </w:r>
            <w:r w:rsidRPr="00487E43">
              <w:rPr>
                <w:rFonts w:ascii="Times New Roman" w:hAnsi="Times New Roman" w:cs="Times New Roman"/>
                <w:sz w:val="28"/>
                <w:szCs w:val="28"/>
                <w:lang w:val="ru-RU"/>
              </w:rPr>
              <w:t>:</w:t>
            </w:r>
            <w:r w:rsidRPr="00487E43">
              <w:rPr>
                <w:rFonts w:ascii="Times New Roman" w:hAnsi="Times New Roman" w:cs="Times New Roman"/>
                <w:sz w:val="28"/>
                <w:szCs w:val="28"/>
              </w:rPr>
              <w:t>PSS</w:t>
            </w:r>
            <w:r w:rsidRPr="00487E43">
              <w:rPr>
                <w:rFonts w:ascii="Times New Roman" w:hAnsi="Times New Roman" w:cs="Times New Roman"/>
                <w:sz w:val="28"/>
                <w:szCs w:val="28"/>
                <w:lang w:val="ru-RU"/>
              </w:rPr>
              <w:t>, модифицированный изопропанолом</w:t>
            </w:r>
          </w:p>
        </w:tc>
      </w:tr>
      <w:tr w:rsidR="0000394D" w:rsidRPr="00487E43" w:rsidTr="00370948">
        <w:tc>
          <w:tcPr>
            <w:tcW w:w="2368" w:type="dxa"/>
          </w:tcPr>
          <w:p w:rsidR="0000394D" w:rsidRPr="00487E43" w:rsidRDefault="0000394D" w:rsidP="009D4B07">
            <w:pPr>
              <w:tabs>
                <w:tab w:val="left" w:pos="2618"/>
              </w:tabs>
              <w:spacing w:after="0" w:line="240" w:lineRule="auto"/>
              <w:jc w:val="both"/>
              <w:rPr>
                <w:rFonts w:ascii="Times New Roman" w:hAnsi="Times New Roman" w:cs="Times New Roman"/>
                <w:sz w:val="28"/>
                <w:szCs w:val="28"/>
                <w:lang w:val="ru-RU"/>
              </w:rPr>
            </w:pPr>
            <w:r w:rsidRPr="00487E43">
              <w:rPr>
                <w:rFonts w:ascii="Times New Roman" w:hAnsi="Times New Roman" w:cs="Times New Roman"/>
                <w:i/>
                <w:sz w:val="28"/>
                <w:szCs w:val="28"/>
              </w:rPr>
              <w:t>C</w:t>
            </w:r>
            <w:r w:rsidRPr="00487E43">
              <w:rPr>
                <w:rFonts w:ascii="Times New Roman" w:hAnsi="Times New Roman" w:cs="Times New Roman"/>
                <w:i/>
                <w:sz w:val="28"/>
                <w:szCs w:val="28"/>
                <w:vertAlign w:val="subscript"/>
              </w:rPr>
              <w:t>NP</w:t>
            </w:r>
          </w:p>
        </w:tc>
        <w:tc>
          <w:tcPr>
            <w:tcW w:w="7337" w:type="dxa"/>
          </w:tcPr>
          <w:p w:rsidR="0000394D" w:rsidRPr="00487E43" w:rsidRDefault="00A66565" w:rsidP="00370948">
            <w:pPr>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концентрация наночастиц в растворе</w:t>
            </w:r>
          </w:p>
        </w:tc>
      </w:tr>
      <w:tr w:rsidR="0000394D" w:rsidRPr="00354D74" w:rsidTr="00370948">
        <w:tc>
          <w:tcPr>
            <w:tcW w:w="2368" w:type="dxa"/>
          </w:tcPr>
          <w:p w:rsidR="0000394D" w:rsidRPr="00487E43" w:rsidRDefault="0000394D" w:rsidP="009D4B07">
            <w:pPr>
              <w:tabs>
                <w:tab w:val="left" w:pos="2618"/>
              </w:tabs>
              <w:spacing w:after="0" w:line="240" w:lineRule="auto"/>
              <w:jc w:val="both"/>
              <w:rPr>
                <w:rFonts w:ascii="Times New Roman" w:hAnsi="Times New Roman" w:cs="Times New Roman"/>
                <w:sz w:val="28"/>
                <w:szCs w:val="28"/>
                <w:lang w:val="ru-RU"/>
              </w:rPr>
            </w:pPr>
            <w:r w:rsidRPr="00487E43">
              <w:rPr>
                <w:rFonts w:ascii="Times New Roman" w:hAnsi="Times New Roman" w:cs="Times New Roman"/>
                <w:i/>
                <w:sz w:val="28"/>
                <w:szCs w:val="28"/>
              </w:rPr>
              <w:t>C</w:t>
            </w:r>
            <w:r w:rsidRPr="00487E43">
              <w:rPr>
                <w:rFonts w:ascii="Times New Roman" w:hAnsi="Times New Roman" w:cs="Times New Roman"/>
                <w:i/>
                <w:sz w:val="28"/>
                <w:szCs w:val="28"/>
                <w:vertAlign w:val="subscript"/>
              </w:rPr>
              <w:t>WS</w:t>
            </w:r>
            <w:r w:rsidRPr="00487E43">
              <w:rPr>
                <w:rFonts w:ascii="Times New Roman" w:hAnsi="Times New Roman" w:cs="Times New Roman"/>
                <w:i/>
                <w:sz w:val="28"/>
                <w:szCs w:val="28"/>
                <w:vertAlign w:val="subscript"/>
                <w:lang w:val="ru-RU"/>
              </w:rPr>
              <w:t>2</w:t>
            </w:r>
          </w:p>
        </w:tc>
        <w:tc>
          <w:tcPr>
            <w:tcW w:w="7337" w:type="dxa"/>
          </w:tcPr>
          <w:p w:rsidR="0000394D" w:rsidRPr="00487E43" w:rsidRDefault="00A66565" w:rsidP="00370948">
            <w:pPr>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xml:space="preserve">– концентрация вещества в растворе до лазерной абляции вещества </w:t>
            </w:r>
            <w:r w:rsidRPr="00487E43">
              <w:rPr>
                <w:rFonts w:ascii="Times New Roman" w:hAnsi="Times New Roman" w:cs="Times New Roman"/>
                <w:sz w:val="28"/>
                <w:szCs w:val="28"/>
              </w:rPr>
              <w:t>WS</w:t>
            </w:r>
            <w:r w:rsidRPr="00487E43">
              <w:rPr>
                <w:rFonts w:ascii="Times New Roman" w:hAnsi="Times New Roman" w:cs="Times New Roman"/>
                <w:sz w:val="28"/>
                <w:szCs w:val="28"/>
                <w:vertAlign w:val="subscript"/>
                <w:lang w:val="ru-RU"/>
              </w:rPr>
              <w:t>2</w:t>
            </w:r>
          </w:p>
        </w:tc>
      </w:tr>
      <w:tr w:rsidR="003E0B47" w:rsidRPr="00487E43" w:rsidTr="00370948">
        <w:tc>
          <w:tcPr>
            <w:tcW w:w="2368" w:type="dxa"/>
          </w:tcPr>
          <w:p w:rsidR="003E0B47" w:rsidRPr="00487E43" w:rsidRDefault="003E0B47" w:rsidP="009D4B07">
            <w:pPr>
              <w:tabs>
                <w:tab w:val="left" w:pos="2618"/>
              </w:tabs>
              <w:spacing w:after="0" w:line="240" w:lineRule="auto"/>
              <w:jc w:val="both"/>
              <w:rPr>
                <w:rFonts w:ascii="Times New Roman" w:hAnsi="Times New Roman" w:cs="Times New Roman"/>
                <w:sz w:val="28"/>
                <w:szCs w:val="28"/>
              </w:rPr>
            </w:pPr>
            <w:r w:rsidRPr="00487E43">
              <w:rPr>
                <w:rFonts w:ascii="Times New Roman" w:hAnsi="Times New Roman" w:cs="Times New Roman"/>
                <w:i/>
                <w:sz w:val="28"/>
                <w:szCs w:val="28"/>
              </w:rPr>
              <w:t>m</w:t>
            </w:r>
            <w:r w:rsidRPr="00487E43">
              <w:rPr>
                <w:rFonts w:ascii="Times New Roman" w:hAnsi="Times New Roman" w:cs="Times New Roman"/>
                <w:i/>
                <w:sz w:val="28"/>
                <w:szCs w:val="28"/>
                <w:vertAlign w:val="subscript"/>
              </w:rPr>
              <w:t>NP</w:t>
            </w:r>
          </w:p>
        </w:tc>
        <w:tc>
          <w:tcPr>
            <w:tcW w:w="7337" w:type="dxa"/>
          </w:tcPr>
          <w:p w:rsidR="003E0B47" w:rsidRPr="00487E43" w:rsidRDefault="003E0B47" w:rsidP="00370948">
            <w:pPr>
              <w:tabs>
                <w:tab w:val="left" w:pos="2618"/>
              </w:tabs>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xml:space="preserve">– вес средней наночастицы </w:t>
            </w:r>
          </w:p>
        </w:tc>
      </w:tr>
      <w:tr w:rsidR="003E0B47" w:rsidRPr="00487E43" w:rsidTr="00370948">
        <w:tc>
          <w:tcPr>
            <w:tcW w:w="2368" w:type="dxa"/>
          </w:tcPr>
          <w:p w:rsidR="003E0B47" w:rsidRPr="00487E43" w:rsidRDefault="003E0B47" w:rsidP="009D4B07">
            <w:pPr>
              <w:tabs>
                <w:tab w:val="left" w:pos="2618"/>
              </w:tabs>
              <w:spacing w:after="0" w:line="240" w:lineRule="auto"/>
              <w:jc w:val="both"/>
              <w:rPr>
                <w:rFonts w:ascii="Times New Roman" w:hAnsi="Times New Roman" w:cs="Times New Roman"/>
                <w:sz w:val="28"/>
                <w:szCs w:val="28"/>
              </w:rPr>
            </w:pPr>
            <w:r w:rsidRPr="00487E43">
              <w:rPr>
                <w:rFonts w:ascii="Times New Roman" w:hAnsi="Times New Roman" w:cs="Times New Roman"/>
                <w:i/>
                <w:sz w:val="28"/>
                <w:szCs w:val="28"/>
              </w:rPr>
              <w:t>N</w:t>
            </w:r>
            <w:r w:rsidRPr="00487E43">
              <w:rPr>
                <w:rFonts w:ascii="Times New Roman" w:hAnsi="Times New Roman" w:cs="Times New Roman"/>
                <w:i/>
                <w:sz w:val="28"/>
                <w:szCs w:val="28"/>
                <w:vertAlign w:val="subscript"/>
              </w:rPr>
              <w:t>A</w:t>
            </w:r>
          </w:p>
        </w:tc>
        <w:tc>
          <w:tcPr>
            <w:tcW w:w="7337" w:type="dxa"/>
          </w:tcPr>
          <w:p w:rsidR="003E0B47" w:rsidRPr="00487E43" w:rsidRDefault="003E0B47" w:rsidP="00370948">
            <w:pPr>
              <w:tabs>
                <w:tab w:val="left" w:pos="2618"/>
              </w:tabs>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xml:space="preserve">– </w:t>
            </w:r>
            <w:r w:rsidRPr="00487E43">
              <w:rPr>
                <w:rFonts w:ascii="Times New Roman" w:hAnsi="Times New Roman" w:cs="Times New Roman"/>
                <w:sz w:val="28"/>
                <w:szCs w:val="28"/>
                <w:lang w:val="kk-KZ"/>
              </w:rPr>
              <w:t>число Авогадро</w:t>
            </w:r>
            <w:r w:rsidRPr="00487E43">
              <w:rPr>
                <w:rFonts w:ascii="Times New Roman" w:hAnsi="Times New Roman" w:cs="Times New Roman"/>
                <w:sz w:val="28"/>
                <w:szCs w:val="28"/>
                <w:lang w:val="ru-RU"/>
              </w:rPr>
              <w:t xml:space="preserve"> </w:t>
            </w:r>
          </w:p>
        </w:tc>
      </w:tr>
      <w:tr w:rsidR="003E0B47" w:rsidRPr="00487E43" w:rsidTr="00370948">
        <w:tc>
          <w:tcPr>
            <w:tcW w:w="2368" w:type="dxa"/>
          </w:tcPr>
          <w:p w:rsidR="003E0B47" w:rsidRPr="00487E43" w:rsidRDefault="003E0B47" w:rsidP="009D4B07">
            <w:pPr>
              <w:tabs>
                <w:tab w:val="left" w:pos="2618"/>
              </w:tabs>
              <w:spacing w:after="0" w:line="240" w:lineRule="auto"/>
              <w:jc w:val="both"/>
              <w:rPr>
                <w:rFonts w:ascii="Times New Roman" w:hAnsi="Times New Roman" w:cs="Times New Roman"/>
                <w:sz w:val="28"/>
                <w:szCs w:val="28"/>
              </w:rPr>
            </w:pPr>
            <w:r w:rsidRPr="00487E43">
              <w:rPr>
                <w:rFonts w:ascii="Times New Roman" w:hAnsi="Times New Roman" w:cs="Times New Roman"/>
                <w:i/>
                <w:sz w:val="28"/>
                <w:szCs w:val="28"/>
              </w:rPr>
              <w:t>ρ</w:t>
            </w:r>
            <w:r w:rsidRPr="00487E43">
              <w:rPr>
                <w:rFonts w:ascii="Times New Roman" w:hAnsi="Times New Roman" w:cs="Times New Roman"/>
                <w:i/>
                <w:sz w:val="28"/>
                <w:szCs w:val="28"/>
                <w:vertAlign w:val="subscript"/>
              </w:rPr>
              <w:t>WS</w:t>
            </w:r>
            <w:r w:rsidRPr="00487E43">
              <w:rPr>
                <w:rFonts w:ascii="Times New Roman" w:hAnsi="Times New Roman" w:cs="Times New Roman"/>
                <w:i/>
                <w:sz w:val="28"/>
                <w:szCs w:val="28"/>
                <w:vertAlign w:val="subscript"/>
                <w:lang w:val="ru-RU"/>
              </w:rPr>
              <w:t>2</w:t>
            </w:r>
          </w:p>
        </w:tc>
        <w:tc>
          <w:tcPr>
            <w:tcW w:w="7337" w:type="dxa"/>
          </w:tcPr>
          <w:p w:rsidR="003E0B47" w:rsidRPr="00487E43" w:rsidRDefault="003E0B47" w:rsidP="00370948">
            <w:pPr>
              <w:tabs>
                <w:tab w:val="left" w:pos="2618"/>
              </w:tabs>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xml:space="preserve">– плотность вещества </w:t>
            </w:r>
            <w:r w:rsidRPr="00487E43">
              <w:rPr>
                <w:rFonts w:ascii="Times New Roman" w:hAnsi="Times New Roman" w:cs="Times New Roman"/>
                <w:sz w:val="28"/>
                <w:szCs w:val="28"/>
              </w:rPr>
              <w:t>WS</w:t>
            </w:r>
            <w:r w:rsidRPr="00487E43">
              <w:rPr>
                <w:rFonts w:ascii="Times New Roman" w:hAnsi="Times New Roman" w:cs="Times New Roman"/>
                <w:sz w:val="28"/>
                <w:szCs w:val="28"/>
                <w:vertAlign w:val="subscript"/>
                <w:lang w:val="ru-RU"/>
              </w:rPr>
              <w:t>2</w:t>
            </w:r>
          </w:p>
        </w:tc>
      </w:tr>
      <w:tr w:rsidR="003E0B47" w:rsidRPr="00487E43" w:rsidTr="00370948">
        <w:tc>
          <w:tcPr>
            <w:tcW w:w="2368" w:type="dxa"/>
          </w:tcPr>
          <w:p w:rsidR="003E0B47" w:rsidRPr="00487E43" w:rsidRDefault="003E0B47" w:rsidP="009D4B07">
            <w:pPr>
              <w:tabs>
                <w:tab w:val="left" w:pos="2618"/>
              </w:tabs>
              <w:spacing w:after="0" w:line="240" w:lineRule="auto"/>
              <w:jc w:val="both"/>
              <w:rPr>
                <w:rFonts w:ascii="Times New Roman" w:hAnsi="Times New Roman" w:cs="Times New Roman"/>
                <w:i/>
                <w:sz w:val="28"/>
                <w:szCs w:val="28"/>
              </w:rPr>
            </w:pPr>
            <w:r w:rsidRPr="00487E43">
              <w:rPr>
                <w:rFonts w:ascii="Times New Roman" w:hAnsi="Times New Roman" w:cs="Times New Roman"/>
                <w:i/>
                <w:sz w:val="28"/>
                <w:szCs w:val="28"/>
              </w:rPr>
              <w:t>V</w:t>
            </w:r>
            <w:r w:rsidRPr="00487E43">
              <w:rPr>
                <w:rFonts w:ascii="Times New Roman" w:hAnsi="Times New Roman" w:cs="Times New Roman"/>
                <w:i/>
                <w:sz w:val="28"/>
                <w:szCs w:val="28"/>
                <w:vertAlign w:val="subscript"/>
              </w:rPr>
              <w:t>NP</w:t>
            </w:r>
          </w:p>
        </w:tc>
        <w:tc>
          <w:tcPr>
            <w:tcW w:w="7337" w:type="dxa"/>
          </w:tcPr>
          <w:p w:rsidR="003E0B47" w:rsidRPr="00487E43" w:rsidRDefault="003E0B47" w:rsidP="00370948">
            <w:pPr>
              <w:tabs>
                <w:tab w:val="left" w:pos="2618"/>
              </w:tabs>
              <w:spacing w:after="0" w:line="240" w:lineRule="auto"/>
              <w:ind w:left="226" w:hanging="226"/>
              <w:rPr>
                <w:rFonts w:ascii="Times New Roman" w:hAnsi="Times New Roman" w:cs="Times New Roman"/>
                <w:i/>
                <w:sz w:val="28"/>
                <w:szCs w:val="28"/>
              </w:rPr>
            </w:pPr>
            <w:r w:rsidRPr="00487E43">
              <w:rPr>
                <w:rFonts w:ascii="Times New Roman" w:hAnsi="Times New Roman" w:cs="Times New Roman"/>
                <w:i/>
                <w:sz w:val="28"/>
                <w:szCs w:val="28"/>
                <w:lang w:val="ru-RU"/>
              </w:rPr>
              <w:t xml:space="preserve">– </w:t>
            </w:r>
            <w:r w:rsidRPr="00487E43">
              <w:rPr>
                <w:rFonts w:ascii="Times New Roman" w:hAnsi="Times New Roman" w:cs="Times New Roman"/>
                <w:sz w:val="28"/>
                <w:szCs w:val="28"/>
                <w:lang w:val="kk-KZ"/>
              </w:rPr>
              <w:t>объем средней наночастицы</w:t>
            </w:r>
          </w:p>
        </w:tc>
      </w:tr>
      <w:tr w:rsidR="003E0B47" w:rsidRPr="00487E43" w:rsidTr="00370948">
        <w:tc>
          <w:tcPr>
            <w:tcW w:w="2368" w:type="dxa"/>
          </w:tcPr>
          <w:p w:rsidR="003E0B47" w:rsidRPr="00487E43" w:rsidRDefault="003E0B47" w:rsidP="009D4B07">
            <w:pPr>
              <w:tabs>
                <w:tab w:val="left" w:pos="2618"/>
              </w:tabs>
              <w:spacing w:after="0" w:line="240" w:lineRule="auto"/>
              <w:jc w:val="both"/>
              <w:rPr>
                <w:rFonts w:ascii="Times New Roman" w:hAnsi="Times New Roman" w:cs="Times New Roman"/>
                <w:sz w:val="28"/>
                <w:szCs w:val="28"/>
                <w:lang w:val="ru-RU"/>
              </w:rPr>
            </w:pPr>
            <w:r w:rsidRPr="00487E43">
              <w:rPr>
                <w:rFonts w:ascii="Times New Roman" w:hAnsi="Times New Roman" w:cs="Times New Roman"/>
                <w:i/>
                <w:sz w:val="28"/>
                <w:szCs w:val="28"/>
              </w:rPr>
              <w:t>m</w:t>
            </w:r>
            <w:r w:rsidRPr="00487E43">
              <w:rPr>
                <w:rFonts w:ascii="Times New Roman" w:hAnsi="Times New Roman" w:cs="Times New Roman"/>
                <w:i/>
                <w:sz w:val="28"/>
                <w:szCs w:val="28"/>
                <w:vertAlign w:val="subscript"/>
              </w:rPr>
              <w:t>WS</w:t>
            </w:r>
            <w:r w:rsidRPr="00487E43">
              <w:rPr>
                <w:rFonts w:ascii="Times New Roman" w:hAnsi="Times New Roman" w:cs="Times New Roman"/>
                <w:i/>
                <w:sz w:val="28"/>
                <w:szCs w:val="28"/>
                <w:vertAlign w:val="subscript"/>
                <w:lang w:val="ru-RU"/>
              </w:rPr>
              <w:t>2</w:t>
            </w:r>
          </w:p>
        </w:tc>
        <w:tc>
          <w:tcPr>
            <w:tcW w:w="7337" w:type="dxa"/>
          </w:tcPr>
          <w:p w:rsidR="003E0B47" w:rsidRPr="00487E43" w:rsidRDefault="003E0B47" w:rsidP="00370948">
            <w:pPr>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xml:space="preserve">– вес мишени вещества </w:t>
            </w:r>
            <w:r w:rsidRPr="00487E43">
              <w:rPr>
                <w:rFonts w:ascii="Times New Roman" w:hAnsi="Times New Roman" w:cs="Times New Roman"/>
                <w:sz w:val="28"/>
                <w:szCs w:val="28"/>
              </w:rPr>
              <w:t>WS</w:t>
            </w:r>
            <w:r w:rsidRPr="00487E43">
              <w:rPr>
                <w:rFonts w:ascii="Times New Roman" w:hAnsi="Times New Roman" w:cs="Times New Roman"/>
                <w:sz w:val="28"/>
                <w:szCs w:val="28"/>
                <w:vertAlign w:val="subscript"/>
                <w:lang w:val="ru-RU"/>
              </w:rPr>
              <w:t>2</w:t>
            </w:r>
          </w:p>
        </w:tc>
      </w:tr>
      <w:tr w:rsidR="003E0B47" w:rsidRPr="00354D74" w:rsidTr="00370948">
        <w:tc>
          <w:tcPr>
            <w:tcW w:w="2368" w:type="dxa"/>
          </w:tcPr>
          <w:p w:rsidR="003E0B47" w:rsidRPr="00487E43" w:rsidRDefault="003E0B47" w:rsidP="003E0B47">
            <w:pPr>
              <w:tabs>
                <w:tab w:val="left" w:pos="2618"/>
              </w:tabs>
              <w:spacing w:after="0" w:line="240" w:lineRule="auto"/>
              <w:jc w:val="both"/>
              <w:rPr>
                <w:rFonts w:ascii="Times New Roman" w:hAnsi="Times New Roman" w:cs="Times New Roman"/>
                <w:sz w:val="28"/>
                <w:szCs w:val="28"/>
                <w:lang w:val="ru-RU"/>
              </w:rPr>
            </w:pPr>
            <w:r w:rsidRPr="00487E43">
              <w:rPr>
                <w:rFonts w:ascii="Times New Roman" w:hAnsi="Times New Roman" w:cs="Times New Roman"/>
                <w:i/>
                <w:sz w:val="28"/>
                <w:szCs w:val="28"/>
              </w:rPr>
              <w:lastRenderedPageBreak/>
              <w:t>V</w:t>
            </w:r>
            <w:r w:rsidRPr="00487E43">
              <w:rPr>
                <w:rFonts w:ascii="Times New Roman" w:hAnsi="Times New Roman" w:cs="Times New Roman"/>
                <w:i/>
                <w:sz w:val="28"/>
                <w:szCs w:val="28"/>
                <w:vertAlign w:val="subscript"/>
              </w:rPr>
              <w:t>sol</w:t>
            </w:r>
          </w:p>
        </w:tc>
        <w:tc>
          <w:tcPr>
            <w:tcW w:w="7337" w:type="dxa"/>
          </w:tcPr>
          <w:p w:rsidR="003E0B47" w:rsidRPr="00487E43" w:rsidRDefault="003E0B47" w:rsidP="00370948">
            <w:pPr>
              <w:tabs>
                <w:tab w:val="left" w:pos="2618"/>
              </w:tabs>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xml:space="preserve">– объем растворителя, используемого при лазерной абляции </w:t>
            </w:r>
          </w:p>
        </w:tc>
      </w:tr>
      <w:tr w:rsidR="003E0B47" w:rsidRPr="00487E43" w:rsidTr="00370948">
        <w:tc>
          <w:tcPr>
            <w:tcW w:w="2368" w:type="dxa"/>
          </w:tcPr>
          <w:p w:rsidR="003E0B47" w:rsidRPr="00487E43" w:rsidRDefault="003E0B47" w:rsidP="003E0B47">
            <w:pPr>
              <w:tabs>
                <w:tab w:val="left" w:pos="2618"/>
              </w:tabs>
              <w:spacing w:after="0" w:line="240" w:lineRule="auto"/>
              <w:jc w:val="both"/>
              <w:rPr>
                <w:rFonts w:ascii="Times New Roman" w:hAnsi="Times New Roman" w:cs="Times New Roman"/>
                <w:sz w:val="28"/>
                <w:szCs w:val="28"/>
                <w:lang w:val="ru-RU"/>
              </w:rPr>
            </w:pPr>
            <w:r w:rsidRPr="00487E43">
              <w:rPr>
                <w:rFonts w:ascii="Times New Roman" w:hAnsi="Times New Roman" w:cs="Times New Roman"/>
                <w:i/>
                <w:sz w:val="28"/>
                <w:szCs w:val="28"/>
              </w:rPr>
              <w:t>M</w:t>
            </w:r>
            <w:r w:rsidRPr="00487E43">
              <w:rPr>
                <w:rFonts w:ascii="Times New Roman" w:hAnsi="Times New Roman" w:cs="Times New Roman"/>
                <w:i/>
                <w:sz w:val="28"/>
                <w:szCs w:val="28"/>
                <w:vertAlign w:val="subscript"/>
              </w:rPr>
              <w:t>WS</w:t>
            </w:r>
            <w:r w:rsidRPr="00487E43">
              <w:rPr>
                <w:rFonts w:ascii="Times New Roman" w:hAnsi="Times New Roman" w:cs="Times New Roman"/>
                <w:i/>
                <w:sz w:val="28"/>
                <w:szCs w:val="28"/>
                <w:vertAlign w:val="subscript"/>
                <w:lang w:val="ru-RU"/>
              </w:rPr>
              <w:t>2</w:t>
            </w:r>
          </w:p>
        </w:tc>
        <w:tc>
          <w:tcPr>
            <w:tcW w:w="7337" w:type="dxa"/>
          </w:tcPr>
          <w:p w:rsidR="003E0B47" w:rsidRPr="00487E43" w:rsidRDefault="003E0B47" w:rsidP="00370948">
            <w:pPr>
              <w:tabs>
                <w:tab w:val="left" w:pos="2618"/>
              </w:tabs>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xml:space="preserve">– молярная масса вещества </w:t>
            </w:r>
            <w:r w:rsidRPr="00487E43">
              <w:rPr>
                <w:rFonts w:ascii="Times New Roman" w:hAnsi="Times New Roman" w:cs="Times New Roman"/>
                <w:sz w:val="28"/>
                <w:szCs w:val="28"/>
              </w:rPr>
              <w:t>WS</w:t>
            </w:r>
            <w:r w:rsidRPr="00487E43">
              <w:rPr>
                <w:rFonts w:ascii="Times New Roman" w:hAnsi="Times New Roman" w:cs="Times New Roman"/>
                <w:sz w:val="28"/>
                <w:szCs w:val="28"/>
                <w:vertAlign w:val="subscript"/>
                <w:lang w:val="ru-RU"/>
              </w:rPr>
              <w:t>2</w:t>
            </w:r>
          </w:p>
        </w:tc>
      </w:tr>
      <w:tr w:rsidR="003E0B47" w:rsidRPr="00487E43" w:rsidTr="00370948">
        <w:tc>
          <w:tcPr>
            <w:tcW w:w="2368" w:type="dxa"/>
          </w:tcPr>
          <w:p w:rsidR="003E0B47" w:rsidRPr="00487E43" w:rsidRDefault="003E0B47" w:rsidP="003E0B47">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EDX</w:t>
            </w:r>
          </w:p>
        </w:tc>
        <w:tc>
          <w:tcPr>
            <w:tcW w:w="7337" w:type="dxa"/>
          </w:tcPr>
          <w:p w:rsidR="003E0B47" w:rsidRPr="00487E43" w:rsidRDefault="003E0B47" w:rsidP="00370948">
            <w:pPr>
              <w:spacing w:after="0" w:line="240" w:lineRule="auto"/>
              <w:ind w:left="226" w:hanging="226"/>
              <w:rPr>
                <w:rFonts w:ascii="Times New Roman" w:hAnsi="Times New Roman" w:cs="Times New Roman"/>
                <w:sz w:val="28"/>
                <w:szCs w:val="28"/>
              </w:rPr>
            </w:pPr>
            <w:r w:rsidRPr="00487E43">
              <w:rPr>
                <w:rFonts w:ascii="Times New Roman" w:eastAsia="Calibri" w:hAnsi="Times New Roman" w:cs="Times New Roman"/>
                <w:sz w:val="28"/>
                <w:szCs w:val="28"/>
                <w:lang w:val="ru-RU"/>
              </w:rPr>
              <w:t>– энергодисперсионный рентгеновский анали</w:t>
            </w:r>
          </w:p>
        </w:tc>
      </w:tr>
      <w:tr w:rsidR="003E0B47" w:rsidRPr="00487E43" w:rsidTr="00370948">
        <w:tc>
          <w:tcPr>
            <w:tcW w:w="2368" w:type="dxa"/>
          </w:tcPr>
          <w:p w:rsidR="003E0B47" w:rsidRPr="00487E43" w:rsidRDefault="003E0B47" w:rsidP="009D4B07">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СЗМ</w:t>
            </w:r>
          </w:p>
        </w:tc>
        <w:tc>
          <w:tcPr>
            <w:tcW w:w="7337" w:type="dxa"/>
          </w:tcPr>
          <w:p w:rsidR="003E0B47" w:rsidRPr="00487E43" w:rsidRDefault="003E0B47"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сканирующий зондовый микроскоп</w:t>
            </w:r>
          </w:p>
        </w:tc>
      </w:tr>
      <w:tr w:rsidR="003E0B47" w:rsidRPr="00487E43" w:rsidTr="00370948">
        <w:tc>
          <w:tcPr>
            <w:tcW w:w="2368" w:type="dxa"/>
          </w:tcPr>
          <w:p w:rsidR="003E0B47" w:rsidRPr="00487E43" w:rsidRDefault="003E0B47" w:rsidP="009D4B07">
            <w:pPr>
              <w:suppressAutoHyphens/>
              <w:spacing w:after="0" w:line="240" w:lineRule="auto"/>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АМ1,5</w:t>
            </w:r>
          </w:p>
        </w:tc>
        <w:tc>
          <w:tcPr>
            <w:tcW w:w="7337" w:type="dxa"/>
          </w:tcPr>
          <w:p w:rsidR="003E0B47" w:rsidRPr="00487E43" w:rsidRDefault="003E0B47" w:rsidP="00370948">
            <w:pPr>
              <w:suppressAutoHyphens/>
              <w:spacing w:after="0" w:line="240" w:lineRule="auto"/>
              <w:ind w:left="226" w:hanging="226"/>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 спектральная интенсивность солнечного излучения</w:t>
            </w:r>
          </w:p>
        </w:tc>
      </w:tr>
      <w:tr w:rsidR="003E0B47" w:rsidRPr="00487E43" w:rsidTr="00370948">
        <w:tc>
          <w:tcPr>
            <w:tcW w:w="2368" w:type="dxa"/>
          </w:tcPr>
          <w:p w:rsidR="003E0B47" w:rsidRPr="00487E43" w:rsidRDefault="003E0B47" w:rsidP="009D4B07">
            <w:pPr>
              <w:suppressAutoHyphens/>
              <w:spacing w:after="0" w:line="240" w:lineRule="auto"/>
              <w:rPr>
                <w:rFonts w:ascii="Times New Roman" w:eastAsia="Calibri" w:hAnsi="Times New Roman" w:cs="Times New Roman"/>
                <w:sz w:val="28"/>
                <w:szCs w:val="28"/>
                <w:lang w:val="ru-RU"/>
              </w:rPr>
            </w:pPr>
            <w:r w:rsidRPr="00487E43">
              <w:rPr>
                <w:rFonts w:ascii="Times New Roman" w:eastAsiaTheme="minorEastAsia" w:hAnsi="Times New Roman" w:cs="Times New Roman"/>
                <w:i/>
                <w:sz w:val="28"/>
                <w:szCs w:val="28"/>
              </w:rPr>
              <w:t>P</w:t>
            </w:r>
            <w:r w:rsidRPr="00487E43">
              <w:rPr>
                <w:rFonts w:ascii="Times New Roman" w:eastAsiaTheme="minorEastAsia" w:hAnsi="Times New Roman" w:cs="Times New Roman"/>
                <w:i/>
                <w:sz w:val="28"/>
                <w:szCs w:val="28"/>
                <w:vertAlign w:val="subscript"/>
              </w:rPr>
              <w:t>IN</w:t>
            </w:r>
          </w:p>
        </w:tc>
        <w:tc>
          <w:tcPr>
            <w:tcW w:w="7337" w:type="dxa"/>
          </w:tcPr>
          <w:p w:rsidR="003E0B47" w:rsidRPr="00487E43" w:rsidRDefault="003E0B47" w:rsidP="00370948">
            <w:pPr>
              <w:suppressAutoHyphens/>
              <w:spacing w:after="0" w:line="240" w:lineRule="auto"/>
              <w:ind w:left="226" w:hanging="226"/>
              <w:rPr>
                <w:rFonts w:ascii="Times New Roman" w:eastAsia="Calibri" w:hAnsi="Times New Roman" w:cs="Times New Roman"/>
                <w:sz w:val="28"/>
                <w:szCs w:val="28"/>
                <w:lang w:val="ru-RU"/>
              </w:rPr>
            </w:pPr>
            <w:r w:rsidRPr="00487E43">
              <w:rPr>
                <w:rFonts w:ascii="Times New Roman" w:eastAsiaTheme="minorEastAsia" w:hAnsi="Times New Roman" w:cs="Times New Roman"/>
                <w:sz w:val="28"/>
                <w:szCs w:val="28"/>
                <w:lang w:val="ru-RU"/>
              </w:rPr>
              <w:t>– входная мощность падающего излучения</w:t>
            </w:r>
          </w:p>
        </w:tc>
      </w:tr>
      <w:tr w:rsidR="003E0B47" w:rsidRPr="00354D74" w:rsidTr="00370948">
        <w:tc>
          <w:tcPr>
            <w:tcW w:w="2368" w:type="dxa"/>
          </w:tcPr>
          <w:p w:rsidR="003E0B47" w:rsidRPr="00487E43" w:rsidRDefault="003E0B47" w:rsidP="009D4B07">
            <w:pPr>
              <w:suppressAutoHyphens/>
              <w:spacing w:after="0" w:line="240" w:lineRule="auto"/>
              <w:jc w:val="both"/>
              <w:rPr>
                <w:rFonts w:ascii="Times New Roman" w:hAnsi="Times New Roman" w:cs="Times New Roman"/>
                <w:sz w:val="28"/>
                <w:szCs w:val="28"/>
                <w:lang w:val="ru-RU"/>
              </w:rPr>
            </w:pPr>
            <w:r w:rsidRPr="00487E43">
              <w:rPr>
                <w:rFonts w:ascii="Times New Roman" w:eastAsiaTheme="minorEastAsia" w:hAnsi="Times New Roman" w:cs="Times New Roman"/>
                <w:i/>
                <w:sz w:val="28"/>
                <w:szCs w:val="28"/>
              </w:rPr>
              <w:t>U</w:t>
            </w:r>
            <w:r w:rsidRPr="00487E43">
              <w:rPr>
                <w:rFonts w:ascii="Times New Roman" w:eastAsiaTheme="minorEastAsia" w:hAnsi="Times New Roman" w:cs="Times New Roman"/>
                <w:i/>
                <w:sz w:val="28"/>
                <w:szCs w:val="28"/>
                <w:vertAlign w:val="subscript"/>
              </w:rPr>
              <w:t>MP</w:t>
            </w:r>
          </w:p>
        </w:tc>
        <w:tc>
          <w:tcPr>
            <w:tcW w:w="7337" w:type="dxa"/>
          </w:tcPr>
          <w:p w:rsidR="003E0B47" w:rsidRPr="00487E43" w:rsidRDefault="003E0B47" w:rsidP="00370948">
            <w:pPr>
              <w:suppressAutoHyphens/>
              <w:spacing w:after="0" w:line="240" w:lineRule="auto"/>
              <w:ind w:left="226" w:hanging="226"/>
              <w:rPr>
                <w:rFonts w:ascii="Times New Roman" w:eastAsia="Calibri" w:hAnsi="Times New Roman" w:cs="Times New Roman"/>
                <w:sz w:val="28"/>
                <w:szCs w:val="28"/>
                <w:lang w:val="ru-RU"/>
              </w:rPr>
            </w:pPr>
            <w:r w:rsidRPr="00487E43">
              <w:rPr>
                <w:rFonts w:ascii="Times New Roman" w:eastAsiaTheme="minorEastAsia" w:hAnsi="Times New Roman" w:cs="Times New Roman"/>
                <w:sz w:val="28"/>
                <w:szCs w:val="28"/>
                <w:lang w:val="ru-RU"/>
              </w:rPr>
              <w:t>– напряжение в точке максимальной мощности солнечного элемента</w:t>
            </w:r>
          </w:p>
        </w:tc>
      </w:tr>
      <w:tr w:rsidR="003E0B47" w:rsidRPr="00354D74" w:rsidTr="00370948">
        <w:tc>
          <w:tcPr>
            <w:tcW w:w="2368" w:type="dxa"/>
          </w:tcPr>
          <w:p w:rsidR="003E0B47" w:rsidRPr="00487E43" w:rsidRDefault="003E0B47" w:rsidP="009D4B07">
            <w:pPr>
              <w:suppressAutoHyphens/>
              <w:spacing w:after="0" w:line="240" w:lineRule="auto"/>
              <w:rPr>
                <w:rFonts w:ascii="Times New Roman" w:hAnsi="Times New Roman" w:cs="Times New Roman"/>
                <w:sz w:val="28"/>
                <w:szCs w:val="28"/>
                <w:lang w:val="ru-RU"/>
              </w:rPr>
            </w:pPr>
            <w:r w:rsidRPr="00487E43">
              <w:rPr>
                <w:rFonts w:ascii="Times New Roman" w:eastAsiaTheme="minorEastAsia" w:hAnsi="Times New Roman" w:cs="Times New Roman"/>
                <w:i/>
                <w:sz w:val="28"/>
                <w:szCs w:val="28"/>
              </w:rPr>
              <w:t>J</w:t>
            </w:r>
            <w:r w:rsidRPr="00487E43">
              <w:rPr>
                <w:rFonts w:ascii="Times New Roman" w:eastAsiaTheme="minorEastAsia" w:hAnsi="Times New Roman" w:cs="Times New Roman"/>
                <w:i/>
                <w:sz w:val="28"/>
                <w:szCs w:val="28"/>
                <w:vertAlign w:val="subscript"/>
              </w:rPr>
              <w:t>MP</w:t>
            </w:r>
          </w:p>
        </w:tc>
        <w:tc>
          <w:tcPr>
            <w:tcW w:w="7337" w:type="dxa"/>
          </w:tcPr>
          <w:p w:rsidR="003E0B47" w:rsidRPr="00487E43" w:rsidRDefault="003E0B47" w:rsidP="00370948">
            <w:pPr>
              <w:spacing w:after="0" w:line="240" w:lineRule="auto"/>
              <w:ind w:left="226" w:hanging="226"/>
              <w:rPr>
                <w:rFonts w:ascii="Times New Roman" w:hAnsi="Times New Roman" w:cs="Times New Roman"/>
                <w:sz w:val="28"/>
                <w:szCs w:val="28"/>
                <w:lang w:val="ru-RU"/>
              </w:rPr>
            </w:pPr>
            <w:r w:rsidRPr="00487E43">
              <w:rPr>
                <w:rFonts w:ascii="Times New Roman" w:eastAsiaTheme="minorEastAsia" w:hAnsi="Times New Roman" w:cs="Times New Roman"/>
                <w:sz w:val="28"/>
                <w:szCs w:val="28"/>
                <w:lang w:val="ru-RU"/>
              </w:rPr>
              <w:t xml:space="preserve">– плотность тока в точке максимальной </w:t>
            </w:r>
          </w:p>
        </w:tc>
      </w:tr>
      <w:tr w:rsidR="0091345F" w:rsidRPr="00487E43" w:rsidTr="00370948">
        <w:tc>
          <w:tcPr>
            <w:tcW w:w="2368" w:type="dxa"/>
          </w:tcPr>
          <w:p w:rsidR="0091345F" w:rsidRPr="00487E43" w:rsidRDefault="0091345F" w:rsidP="009D4B07">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EIS</w:t>
            </w:r>
          </w:p>
        </w:tc>
        <w:tc>
          <w:tcPr>
            <w:tcW w:w="7337" w:type="dxa"/>
          </w:tcPr>
          <w:p w:rsidR="0091345F" w:rsidRPr="00487E43" w:rsidRDefault="0091345F"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электрохимическая импедансная спектроскопия</w:t>
            </w:r>
          </w:p>
        </w:tc>
      </w:tr>
      <w:tr w:rsidR="0091345F" w:rsidRPr="00487E43" w:rsidTr="00370948">
        <w:tc>
          <w:tcPr>
            <w:tcW w:w="2368" w:type="dxa"/>
          </w:tcPr>
          <w:p w:rsidR="0091345F" w:rsidRPr="00487E43" w:rsidRDefault="0091345F" w:rsidP="009D4B07">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АЦП</w:t>
            </w:r>
          </w:p>
        </w:tc>
        <w:tc>
          <w:tcPr>
            <w:tcW w:w="7337" w:type="dxa"/>
          </w:tcPr>
          <w:p w:rsidR="0091345F" w:rsidRPr="00487E43" w:rsidRDefault="0091345F"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аналого-цифровой преобразователь</w:t>
            </w:r>
          </w:p>
        </w:tc>
      </w:tr>
      <w:tr w:rsidR="0091345F" w:rsidRPr="00487E43" w:rsidTr="00370948">
        <w:tc>
          <w:tcPr>
            <w:tcW w:w="2368" w:type="dxa"/>
          </w:tcPr>
          <w:p w:rsidR="0091345F" w:rsidRPr="00487E43" w:rsidRDefault="0091345F" w:rsidP="009D4B07">
            <w:pPr>
              <w:suppressAutoHyphens/>
              <w:spacing w:after="0" w:line="240" w:lineRule="auto"/>
              <w:rPr>
                <w:rFonts w:ascii="Times New Roman" w:eastAsia="Calibri" w:hAnsi="Times New Roman" w:cs="Times New Roman"/>
                <w:sz w:val="28"/>
                <w:szCs w:val="28"/>
                <w:lang w:val="ru-RU"/>
              </w:rPr>
            </w:pPr>
            <w:r w:rsidRPr="00487E43">
              <w:rPr>
                <w:rFonts w:ascii="Times New Roman" w:hAnsi="Times New Roman" w:cs="Times New Roman"/>
                <w:i/>
                <w:sz w:val="28"/>
                <w:szCs w:val="28"/>
              </w:rPr>
              <w:t>R</w:t>
            </w:r>
            <w:r w:rsidRPr="00487E43">
              <w:rPr>
                <w:rFonts w:ascii="Times New Roman" w:hAnsi="Times New Roman" w:cs="Times New Roman"/>
                <w:i/>
                <w:sz w:val="28"/>
                <w:szCs w:val="28"/>
                <w:vertAlign w:val="subscript"/>
                <w:lang w:val="ru-RU"/>
              </w:rPr>
              <w:t>2</w:t>
            </w:r>
            <w:r w:rsidRPr="00487E43">
              <w:rPr>
                <w:rFonts w:ascii="Times New Roman" w:hAnsi="Times New Roman" w:cs="Times New Roman"/>
                <w:sz w:val="28"/>
                <w:szCs w:val="28"/>
                <w:lang w:val="ru-RU"/>
              </w:rPr>
              <w:t xml:space="preserve">, </w:t>
            </w:r>
            <w:r w:rsidRPr="00487E43">
              <w:rPr>
                <w:rFonts w:ascii="Times New Roman" w:hAnsi="Times New Roman" w:cs="Times New Roman"/>
                <w:i/>
                <w:sz w:val="28"/>
                <w:szCs w:val="28"/>
              </w:rPr>
              <w:t>R</w:t>
            </w:r>
            <w:r w:rsidRPr="00487E43">
              <w:rPr>
                <w:rFonts w:ascii="Times New Roman" w:hAnsi="Times New Roman" w:cs="Times New Roman"/>
                <w:i/>
                <w:sz w:val="28"/>
                <w:szCs w:val="28"/>
                <w:vertAlign w:val="subscript"/>
              </w:rPr>
              <w:t>ext</w:t>
            </w:r>
          </w:p>
        </w:tc>
        <w:tc>
          <w:tcPr>
            <w:tcW w:w="7337" w:type="dxa"/>
          </w:tcPr>
          <w:p w:rsidR="0091345F" w:rsidRPr="00487E43" w:rsidRDefault="0091345F" w:rsidP="00370948">
            <w:pPr>
              <w:suppressAutoHyphens/>
              <w:spacing w:after="0" w:line="240" w:lineRule="auto"/>
              <w:ind w:left="226" w:hanging="226"/>
              <w:rPr>
                <w:rFonts w:ascii="Times New Roman" w:eastAsia="Calibri" w:hAnsi="Times New Roman" w:cs="Times New Roman"/>
                <w:sz w:val="28"/>
                <w:szCs w:val="28"/>
                <w:lang w:val="ru-RU"/>
              </w:rPr>
            </w:pPr>
            <w:r w:rsidRPr="00487E43">
              <w:rPr>
                <w:rFonts w:ascii="Times New Roman" w:hAnsi="Times New Roman" w:cs="Times New Roman"/>
                <w:sz w:val="28"/>
                <w:szCs w:val="28"/>
                <w:lang w:val="ru-RU"/>
              </w:rPr>
              <w:t>– сопротивление переноса носителей заряда</w:t>
            </w:r>
          </w:p>
        </w:tc>
      </w:tr>
      <w:tr w:rsidR="0091345F" w:rsidRPr="00487E43" w:rsidTr="00370948">
        <w:tc>
          <w:tcPr>
            <w:tcW w:w="2368" w:type="dxa"/>
          </w:tcPr>
          <w:p w:rsidR="0091345F" w:rsidRPr="00487E43" w:rsidRDefault="0091345F" w:rsidP="009D4B07">
            <w:pPr>
              <w:suppressAutoHyphens/>
              <w:spacing w:after="0" w:line="240" w:lineRule="auto"/>
              <w:rPr>
                <w:rFonts w:ascii="Times New Roman" w:hAnsi="Times New Roman" w:cs="Times New Roman"/>
                <w:sz w:val="28"/>
                <w:szCs w:val="28"/>
              </w:rPr>
            </w:pPr>
            <w:r w:rsidRPr="00487E43">
              <w:rPr>
                <w:rFonts w:ascii="Times New Roman" w:hAnsi="Times New Roman" w:cs="Times New Roman"/>
                <w:i/>
                <w:sz w:val="28"/>
                <w:szCs w:val="28"/>
                <w:lang w:val="ru-RU"/>
              </w:rPr>
              <w:t>С, С</w:t>
            </w:r>
            <w:r w:rsidRPr="00487E43">
              <w:rPr>
                <w:rFonts w:ascii="Times New Roman" w:hAnsi="Times New Roman" w:cs="Times New Roman"/>
                <w:i/>
                <w:sz w:val="28"/>
                <w:szCs w:val="28"/>
                <w:vertAlign w:val="subscript"/>
                <w:lang w:val="ru-RU"/>
              </w:rPr>
              <w:t>1</w:t>
            </w:r>
          </w:p>
        </w:tc>
        <w:tc>
          <w:tcPr>
            <w:tcW w:w="7337" w:type="dxa"/>
          </w:tcPr>
          <w:p w:rsidR="0091345F" w:rsidRPr="00487E43" w:rsidRDefault="0091345F" w:rsidP="00370948">
            <w:pPr>
              <w:suppressAutoHyphens/>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емкость пленки</w:t>
            </w:r>
          </w:p>
        </w:tc>
      </w:tr>
      <w:tr w:rsidR="0091345F" w:rsidRPr="00354D74" w:rsidTr="00370948">
        <w:tc>
          <w:tcPr>
            <w:tcW w:w="2368" w:type="dxa"/>
          </w:tcPr>
          <w:p w:rsidR="0091345F" w:rsidRPr="00487E43" w:rsidRDefault="0091345F" w:rsidP="009D4B07">
            <w:pPr>
              <w:suppressAutoHyphens/>
              <w:spacing w:after="0" w:line="240" w:lineRule="auto"/>
              <w:rPr>
                <w:rFonts w:ascii="Times New Roman" w:hAnsi="Times New Roman" w:cs="Times New Roman"/>
                <w:sz w:val="28"/>
                <w:szCs w:val="28"/>
                <w:lang w:val="ru-RU"/>
              </w:rPr>
            </w:pPr>
            <w:r w:rsidRPr="00487E43">
              <w:rPr>
                <w:rFonts w:ascii="Times New Roman" w:hAnsi="Times New Roman" w:cs="Times New Roman"/>
                <w:i/>
                <w:sz w:val="28"/>
                <w:szCs w:val="28"/>
              </w:rPr>
              <w:t>k</w:t>
            </w:r>
            <w:r w:rsidRPr="00487E43">
              <w:rPr>
                <w:rFonts w:ascii="Times New Roman" w:hAnsi="Times New Roman" w:cs="Times New Roman"/>
                <w:i/>
                <w:sz w:val="28"/>
                <w:szCs w:val="28"/>
                <w:vertAlign w:val="subscript"/>
              </w:rPr>
              <w:t>eff</w:t>
            </w:r>
          </w:p>
        </w:tc>
        <w:tc>
          <w:tcPr>
            <w:tcW w:w="7337" w:type="dxa"/>
          </w:tcPr>
          <w:p w:rsidR="0091345F" w:rsidRPr="00487E43" w:rsidRDefault="0091345F" w:rsidP="00370948">
            <w:pPr>
              <w:suppressAutoHyphens/>
              <w:spacing w:after="0" w:line="240" w:lineRule="auto"/>
              <w:ind w:left="226" w:hanging="226"/>
              <w:rPr>
                <w:rFonts w:ascii="Times New Roman" w:hAnsi="Times New Roman" w:cs="Times New Roman"/>
                <w:sz w:val="28"/>
                <w:szCs w:val="28"/>
                <w:lang w:val="ru-RU"/>
              </w:rPr>
            </w:pPr>
            <w:r w:rsidRPr="00487E43">
              <w:rPr>
                <w:rFonts w:ascii="Times New Roman" w:hAnsi="Times New Roman" w:cs="Times New Roman"/>
                <w:sz w:val="28"/>
                <w:szCs w:val="28"/>
                <w:lang w:val="ru-RU"/>
              </w:rPr>
              <w:t>– эффективная скорость извлечения носителей заряда</w:t>
            </w:r>
          </w:p>
        </w:tc>
      </w:tr>
      <w:tr w:rsidR="0091345F" w:rsidRPr="00354D74" w:rsidTr="00370948">
        <w:tc>
          <w:tcPr>
            <w:tcW w:w="2368" w:type="dxa"/>
          </w:tcPr>
          <w:p w:rsidR="0091345F" w:rsidRPr="00487E43" w:rsidRDefault="0091345F" w:rsidP="009D4B07">
            <w:pPr>
              <w:suppressAutoHyphens/>
              <w:spacing w:after="0" w:line="240" w:lineRule="auto"/>
              <w:rPr>
                <w:rFonts w:ascii="Times New Roman" w:eastAsia="Calibri" w:hAnsi="Times New Roman" w:cs="Times New Roman"/>
                <w:sz w:val="28"/>
                <w:szCs w:val="28"/>
                <w:lang w:val="ru-RU"/>
              </w:rPr>
            </w:pPr>
            <w:r w:rsidRPr="00487E43">
              <w:rPr>
                <w:rFonts w:ascii="Times New Roman" w:eastAsia="Calibri" w:hAnsi="Times New Roman" w:cs="Times New Roman"/>
                <w:i/>
                <w:sz w:val="28"/>
                <w:szCs w:val="28"/>
                <w:lang w:val="ru-RU"/>
              </w:rPr>
              <w:t>τ</w:t>
            </w:r>
            <w:r w:rsidRPr="00487E43">
              <w:rPr>
                <w:rFonts w:ascii="Times New Roman" w:eastAsia="Calibri" w:hAnsi="Times New Roman" w:cs="Times New Roman"/>
                <w:i/>
                <w:sz w:val="28"/>
                <w:szCs w:val="28"/>
                <w:vertAlign w:val="subscript"/>
              </w:rPr>
              <w:t>eff</w:t>
            </w:r>
          </w:p>
        </w:tc>
        <w:tc>
          <w:tcPr>
            <w:tcW w:w="7337" w:type="dxa"/>
          </w:tcPr>
          <w:p w:rsidR="0091345F" w:rsidRPr="00487E43" w:rsidRDefault="0091345F" w:rsidP="00370948">
            <w:pPr>
              <w:suppressAutoHyphens/>
              <w:spacing w:after="0" w:line="240" w:lineRule="auto"/>
              <w:ind w:left="226" w:hanging="226"/>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 эффективное время жизни носителей заряда</w:t>
            </w:r>
          </w:p>
        </w:tc>
      </w:tr>
      <w:tr w:rsidR="0091345F" w:rsidRPr="00487E43" w:rsidTr="00370948">
        <w:tc>
          <w:tcPr>
            <w:tcW w:w="2368" w:type="dxa"/>
          </w:tcPr>
          <w:p w:rsidR="0091345F" w:rsidRPr="00487E43" w:rsidRDefault="0091345F" w:rsidP="009D4B07">
            <w:pPr>
              <w:suppressAutoHyphens/>
              <w:spacing w:after="0" w:line="240" w:lineRule="auto"/>
              <w:rPr>
                <w:rFonts w:ascii="Times New Roman" w:hAnsi="Times New Roman" w:cs="Times New Roman"/>
                <w:i/>
                <w:sz w:val="28"/>
                <w:szCs w:val="28"/>
                <w:lang w:val="ru-RU"/>
              </w:rPr>
            </w:pPr>
            <w:r w:rsidRPr="00487E43">
              <w:rPr>
                <w:rFonts w:ascii="Times New Roman" w:hAnsi="Times New Roman" w:cs="Times New Roman"/>
                <w:i/>
                <w:sz w:val="28"/>
                <w:szCs w:val="28"/>
                <w:lang w:val="ru-RU"/>
              </w:rPr>
              <w:t>μ</w:t>
            </w:r>
          </w:p>
        </w:tc>
        <w:tc>
          <w:tcPr>
            <w:tcW w:w="7337" w:type="dxa"/>
          </w:tcPr>
          <w:p w:rsidR="0091345F" w:rsidRPr="00487E43" w:rsidRDefault="0091345F" w:rsidP="00370948">
            <w:pPr>
              <w:suppressAutoHyphens/>
              <w:spacing w:after="0" w:line="240" w:lineRule="auto"/>
              <w:ind w:left="226" w:hanging="226"/>
              <w:rPr>
                <w:rFonts w:ascii="Times New Roman" w:hAnsi="Times New Roman" w:cs="Times New Roman"/>
                <w:i/>
                <w:sz w:val="28"/>
                <w:szCs w:val="28"/>
                <w:lang w:val="ru-RU"/>
              </w:rPr>
            </w:pPr>
            <w:r w:rsidRPr="00487E43">
              <w:rPr>
                <w:rFonts w:ascii="Times New Roman" w:hAnsi="Times New Roman" w:cs="Times New Roman"/>
                <w:sz w:val="28"/>
                <w:szCs w:val="28"/>
                <w:lang w:val="ru-RU"/>
              </w:rPr>
              <w:t>– условная подвижность носителей заряда</w:t>
            </w:r>
          </w:p>
        </w:tc>
      </w:tr>
      <w:tr w:rsidR="0091345F" w:rsidRPr="00487E43" w:rsidTr="00370948">
        <w:tc>
          <w:tcPr>
            <w:tcW w:w="2368" w:type="dxa"/>
          </w:tcPr>
          <w:p w:rsidR="0091345F" w:rsidRPr="00487E43" w:rsidRDefault="0091345F" w:rsidP="009D4B07">
            <w:pPr>
              <w:suppressAutoHyphens/>
              <w:spacing w:after="0" w:line="240" w:lineRule="auto"/>
              <w:rPr>
                <w:rFonts w:ascii="Times New Roman" w:eastAsia="Calibri" w:hAnsi="Times New Roman" w:cs="Times New Roman"/>
                <w:sz w:val="28"/>
                <w:szCs w:val="28"/>
              </w:rPr>
            </w:pPr>
            <w:r w:rsidRPr="00487E43">
              <w:rPr>
                <w:rFonts w:ascii="Times New Roman" w:eastAsiaTheme="minorEastAsia" w:hAnsi="Times New Roman" w:cs="Times New Roman"/>
                <w:i/>
                <w:sz w:val="28"/>
                <w:szCs w:val="28"/>
                <w:lang w:eastAsia="ru-RU"/>
              </w:rPr>
              <w:t>V</w:t>
            </w:r>
            <w:r w:rsidRPr="00487E43">
              <w:rPr>
                <w:rFonts w:ascii="Times New Roman" w:eastAsiaTheme="minorEastAsia" w:hAnsi="Times New Roman" w:cs="Times New Roman"/>
                <w:i/>
                <w:sz w:val="28"/>
                <w:szCs w:val="28"/>
                <w:vertAlign w:val="subscript"/>
                <w:lang w:val="ru-RU" w:eastAsia="ru-RU"/>
              </w:rPr>
              <w:t>0</w:t>
            </w:r>
            <w:r w:rsidRPr="00487E43">
              <w:rPr>
                <w:rFonts w:ascii="Times New Roman" w:eastAsiaTheme="minorEastAsia" w:hAnsi="Times New Roman" w:cs="Times New Roman"/>
                <w:sz w:val="28"/>
                <w:szCs w:val="28"/>
                <w:lang w:val="ru-RU" w:eastAsia="ru-RU"/>
              </w:rPr>
              <w:t xml:space="preserve"> </w:t>
            </w:r>
          </w:p>
        </w:tc>
        <w:tc>
          <w:tcPr>
            <w:tcW w:w="7337" w:type="dxa"/>
          </w:tcPr>
          <w:p w:rsidR="0091345F" w:rsidRPr="00487E43" w:rsidRDefault="0091345F"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Theme="minorEastAsia" w:hAnsi="Times New Roman" w:cs="Times New Roman"/>
                <w:sz w:val="28"/>
                <w:szCs w:val="28"/>
                <w:lang w:val="ru-RU" w:eastAsia="ru-RU"/>
              </w:rPr>
              <w:t>– приложенное напряжение</w:t>
            </w:r>
          </w:p>
        </w:tc>
      </w:tr>
      <w:tr w:rsidR="0091345F" w:rsidRPr="00487E43" w:rsidTr="00370948">
        <w:tc>
          <w:tcPr>
            <w:tcW w:w="2368" w:type="dxa"/>
          </w:tcPr>
          <w:p w:rsidR="0091345F" w:rsidRPr="00487E43" w:rsidRDefault="0091345F" w:rsidP="009D4B07">
            <w:pPr>
              <w:suppressAutoHyphens/>
              <w:spacing w:after="0" w:line="240" w:lineRule="auto"/>
              <w:rPr>
                <w:rFonts w:ascii="Times New Roman" w:hAnsi="Times New Roman" w:cs="Times New Roman"/>
                <w:sz w:val="28"/>
                <w:szCs w:val="28"/>
                <w:lang w:val="ru-RU"/>
              </w:rPr>
            </w:pPr>
            <w:r w:rsidRPr="00487E43">
              <w:rPr>
                <w:rFonts w:ascii="Times New Roman" w:eastAsiaTheme="minorEastAsia" w:hAnsi="Times New Roman" w:cs="Times New Roman"/>
                <w:i/>
                <w:sz w:val="28"/>
                <w:szCs w:val="28"/>
                <w:lang w:val="ru-RU" w:eastAsia="ru-RU"/>
              </w:rPr>
              <w:t>τ</w:t>
            </w:r>
            <w:r w:rsidRPr="00487E43">
              <w:rPr>
                <w:rFonts w:ascii="Times New Roman" w:eastAsiaTheme="minorEastAsia" w:hAnsi="Times New Roman" w:cs="Times New Roman"/>
                <w:i/>
                <w:sz w:val="28"/>
                <w:szCs w:val="28"/>
                <w:vertAlign w:val="subscript"/>
                <w:lang w:eastAsia="ru-RU"/>
              </w:rPr>
              <w:t>D</w:t>
            </w:r>
            <w:r w:rsidRPr="00487E43">
              <w:rPr>
                <w:rFonts w:ascii="Times New Roman" w:eastAsiaTheme="minorEastAsia" w:hAnsi="Times New Roman" w:cs="Times New Roman"/>
                <w:sz w:val="28"/>
                <w:szCs w:val="28"/>
                <w:lang w:val="ru-RU" w:eastAsia="ru-RU"/>
              </w:rPr>
              <w:t xml:space="preserve">, </w:t>
            </w:r>
            <w:r w:rsidRPr="00487E43">
              <w:rPr>
                <w:rFonts w:ascii="Times New Roman" w:eastAsiaTheme="minorEastAsia" w:hAnsi="Times New Roman" w:cs="Times New Roman"/>
                <w:i/>
                <w:sz w:val="28"/>
                <w:szCs w:val="28"/>
                <w:lang w:val="ru-RU" w:eastAsia="ru-RU"/>
              </w:rPr>
              <w:t>τ</w:t>
            </w:r>
          </w:p>
        </w:tc>
        <w:tc>
          <w:tcPr>
            <w:tcW w:w="7337" w:type="dxa"/>
          </w:tcPr>
          <w:p w:rsidR="0091345F" w:rsidRPr="00487E43" w:rsidRDefault="0091345F" w:rsidP="00370948">
            <w:pPr>
              <w:suppressAutoHyphens/>
              <w:spacing w:after="0" w:line="240" w:lineRule="auto"/>
              <w:ind w:left="226" w:hanging="226"/>
              <w:rPr>
                <w:rFonts w:ascii="Times New Roman" w:hAnsi="Times New Roman" w:cs="Times New Roman"/>
                <w:sz w:val="28"/>
                <w:szCs w:val="28"/>
                <w:lang w:val="ru-RU"/>
              </w:rPr>
            </w:pPr>
            <w:r w:rsidRPr="00487E43">
              <w:rPr>
                <w:rFonts w:ascii="Times New Roman" w:eastAsiaTheme="minorEastAsia" w:hAnsi="Times New Roman" w:cs="Times New Roman"/>
                <w:sz w:val="28"/>
                <w:szCs w:val="28"/>
                <w:lang w:val="ru-RU" w:eastAsia="ru-RU"/>
              </w:rPr>
              <w:t>– время пробега носителей заряда</w:t>
            </w:r>
          </w:p>
        </w:tc>
      </w:tr>
      <w:tr w:rsidR="0091345F" w:rsidRPr="00487E43" w:rsidTr="00370948">
        <w:tc>
          <w:tcPr>
            <w:tcW w:w="2368" w:type="dxa"/>
          </w:tcPr>
          <w:p w:rsidR="0091345F" w:rsidRPr="00487E43" w:rsidRDefault="0091345F" w:rsidP="009D4B07">
            <w:pPr>
              <w:suppressAutoHyphens/>
              <w:spacing w:after="0" w:line="240" w:lineRule="auto"/>
              <w:rPr>
                <w:rFonts w:ascii="Times New Roman" w:eastAsia="Calibri" w:hAnsi="Times New Roman" w:cs="Times New Roman"/>
                <w:sz w:val="28"/>
                <w:szCs w:val="28"/>
              </w:rPr>
            </w:pPr>
            <w:r w:rsidRPr="00487E43">
              <w:rPr>
                <w:rFonts w:ascii="Times New Roman" w:eastAsia="Cambria" w:hAnsi="Times New Roman" w:cs="Times New Roman"/>
                <w:i/>
                <w:w w:val="105"/>
                <w:sz w:val="28"/>
                <w:szCs w:val="28"/>
              </w:rPr>
              <w:t>R</w:t>
            </w:r>
            <w:r w:rsidRPr="00487E43">
              <w:rPr>
                <w:rFonts w:ascii="Times New Roman" w:eastAsia="Cambria" w:hAnsi="Times New Roman" w:cs="Times New Roman"/>
                <w:i/>
                <w:w w:val="105"/>
                <w:sz w:val="28"/>
                <w:szCs w:val="28"/>
                <w:vertAlign w:val="subscript"/>
              </w:rPr>
              <w:t>a</w:t>
            </w:r>
          </w:p>
        </w:tc>
        <w:tc>
          <w:tcPr>
            <w:tcW w:w="7337" w:type="dxa"/>
          </w:tcPr>
          <w:p w:rsidR="0091345F" w:rsidRPr="00487E43" w:rsidRDefault="0091345F"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mbria" w:hAnsi="Times New Roman" w:cs="Times New Roman"/>
                <w:w w:val="105"/>
                <w:sz w:val="28"/>
                <w:szCs w:val="28"/>
                <w:lang w:val="ru-RU"/>
              </w:rPr>
              <w:t>– характерстика шероховатости поверхности</w:t>
            </w:r>
          </w:p>
        </w:tc>
      </w:tr>
      <w:tr w:rsidR="0091345F" w:rsidRPr="00487E43" w:rsidTr="00370948">
        <w:tc>
          <w:tcPr>
            <w:tcW w:w="2368" w:type="dxa"/>
          </w:tcPr>
          <w:p w:rsidR="0091345F" w:rsidRPr="00487E43" w:rsidRDefault="0091345F" w:rsidP="009D4B07">
            <w:pPr>
              <w:suppressAutoHyphens/>
              <w:spacing w:after="0" w:line="240" w:lineRule="auto"/>
              <w:rPr>
                <w:rFonts w:ascii="Times New Roman" w:eastAsia="Cambria" w:hAnsi="Times New Roman" w:cs="Times New Roman"/>
                <w:w w:val="105"/>
                <w:sz w:val="28"/>
                <w:szCs w:val="28"/>
                <w:lang w:val="ru-RU"/>
              </w:rPr>
            </w:pPr>
            <w:r w:rsidRPr="00487E43">
              <w:rPr>
                <w:rFonts w:ascii="Times New Roman" w:eastAsia="Cambria" w:hAnsi="Times New Roman" w:cs="Times New Roman"/>
                <w:i/>
                <w:w w:val="105"/>
                <w:sz w:val="28"/>
                <w:szCs w:val="28"/>
                <w:lang w:val="ru-RU"/>
              </w:rPr>
              <w:t>λ</w:t>
            </w:r>
            <w:r w:rsidRPr="00487E43">
              <w:rPr>
                <w:rFonts w:ascii="Times New Roman" w:eastAsia="Cambria" w:hAnsi="Times New Roman" w:cs="Times New Roman"/>
                <w:i/>
                <w:w w:val="105"/>
                <w:sz w:val="28"/>
                <w:szCs w:val="28"/>
                <w:vertAlign w:val="subscript"/>
                <w:lang w:val="ru-RU"/>
              </w:rPr>
              <w:t>1</w:t>
            </w:r>
            <w:r w:rsidRPr="00487E43">
              <w:rPr>
                <w:rFonts w:ascii="Times New Roman" w:eastAsia="Cambria" w:hAnsi="Times New Roman" w:cs="Times New Roman"/>
                <w:w w:val="105"/>
                <w:sz w:val="28"/>
                <w:szCs w:val="28"/>
                <w:lang w:val="ru-RU"/>
              </w:rPr>
              <w:t xml:space="preserve">, </w:t>
            </w:r>
            <w:r w:rsidRPr="00487E43">
              <w:rPr>
                <w:rFonts w:ascii="Times New Roman" w:eastAsia="Cambria" w:hAnsi="Times New Roman" w:cs="Times New Roman"/>
                <w:i/>
                <w:w w:val="105"/>
                <w:sz w:val="28"/>
                <w:szCs w:val="28"/>
                <w:lang w:val="ru-RU"/>
              </w:rPr>
              <w:t>λ</w:t>
            </w:r>
            <w:r w:rsidRPr="00487E43">
              <w:rPr>
                <w:rFonts w:ascii="Times New Roman" w:eastAsia="Cambria" w:hAnsi="Times New Roman" w:cs="Times New Roman"/>
                <w:i/>
                <w:w w:val="105"/>
                <w:sz w:val="28"/>
                <w:szCs w:val="28"/>
                <w:vertAlign w:val="subscript"/>
                <w:lang w:val="ru-RU"/>
              </w:rPr>
              <w:t>2</w:t>
            </w:r>
            <w:r w:rsidRPr="00487E43">
              <w:rPr>
                <w:rFonts w:ascii="Times New Roman" w:eastAsia="Cambria" w:hAnsi="Times New Roman" w:cs="Times New Roman"/>
                <w:i/>
                <w:w w:val="105"/>
                <w:sz w:val="28"/>
                <w:szCs w:val="28"/>
                <w:lang w:val="ru-RU"/>
              </w:rPr>
              <w:t xml:space="preserve"> λ</w:t>
            </w:r>
            <w:r w:rsidRPr="00487E43">
              <w:rPr>
                <w:rFonts w:ascii="Times New Roman" w:eastAsia="Cambria" w:hAnsi="Times New Roman" w:cs="Times New Roman"/>
                <w:i/>
                <w:w w:val="105"/>
                <w:sz w:val="28"/>
                <w:szCs w:val="28"/>
                <w:vertAlign w:val="subscript"/>
                <w:lang w:val="ru-RU"/>
              </w:rPr>
              <w:t>3</w:t>
            </w:r>
            <w:r w:rsidRPr="00487E43">
              <w:rPr>
                <w:rFonts w:ascii="Times New Roman" w:eastAsia="Cambria" w:hAnsi="Times New Roman" w:cs="Times New Roman"/>
                <w:w w:val="105"/>
                <w:sz w:val="28"/>
                <w:szCs w:val="28"/>
                <w:lang w:val="ru-RU"/>
              </w:rPr>
              <w:t xml:space="preserve">, </w:t>
            </w:r>
            <w:r w:rsidRPr="00487E43">
              <w:rPr>
                <w:rFonts w:ascii="Times New Roman" w:eastAsia="Cambria" w:hAnsi="Times New Roman" w:cs="Times New Roman"/>
                <w:i/>
                <w:w w:val="105"/>
                <w:sz w:val="28"/>
                <w:szCs w:val="28"/>
                <w:lang w:val="ru-RU"/>
              </w:rPr>
              <w:t>λ</w:t>
            </w:r>
            <w:r w:rsidRPr="00487E43">
              <w:rPr>
                <w:rFonts w:ascii="Times New Roman" w:eastAsia="Cambria" w:hAnsi="Times New Roman" w:cs="Times New Roman"/>
                <w:i/>
                <w:w w:val="105"/>
                <w:sz w:val="28"/>
                <w:szCs w:val="28"/>
                <w:vertAlign w:val="subscript"/>
                <w:lang w:val="ru-RU"/>
              </w:rPr>
              <w:t>4</w:t>
            </w:r>
            <w:r w:rsidRPr="00487E43">
              <w:rPr>
                <w:rFonts w:ascii="Times New Roman" w:eastAsia="Cambria" w:hAnsi="Times New Roman" w:cs="Times New Roman"/>
                <w:i/>
                <w:w w:val="105"/>
                <w:sz w:val="28"/>
                <w:szCs w:val="28"/>
                <w:lang w:val="ru-RU"/>
              </w:rPr>
              <w:t xml:space="preserve"> λ</w:t>
            </w:r>
            <w:r w:rsidRPr="00487E43">
              <w:rPr>
                <w:rFonts w:ascii="Times New Roman" w:eastAsia="Cambria" w:hAnsi="Times New Roman" w:cs="Times New Roman"/>
                <w:i/>
                <w:w w:val="105"/>
                <w:sz w:val="28"/>
                <w:szCs w:val="28"/>
                <w:vertAlign w:val="subscript"/>
                <w:lang w:val="ru-RU"/>
              </w:rPr>
              <w:t>5</w:t>
            </w:r>
          </w:p>
        </w:tc>
        <w:tc>
          <w:tcPr>
            <w:tcW w:w="7337" w:type="dxa"/>
          </w:tcPr>
          <w:p w:rsidR="0091345F" w:rsidRPr="00487E43" w:rsidRDefault="0091345F" w:rsidP="00370948">
            <w:pPr>
              <w:suppressAutoHyphens/>
              <w:spacing w:after="0" w:line="240" w:lineRule="auto"/>
              <w:ind w:left="226" w:hanging="226"/>
              <w:rPr>
                <w:rFonts w:ascii="Times New Roman" w:eastAsia="Cambria" w:hAnsi="Times New Roman" w:cs="Times New Roman"/>
                <w:w w:val="105"/>
                <w:sz w:val="28"/>
                <w:szCs w:val="28"/>
                <w:lang w:val="ru-RU"/>
              </w:rPr>
            </w:pPr>
            <w:r w:rsidRPr="00487E43">
              <w:rPr>
                <w:rFonts w:ascii="Times New Roman" w:eastAsia="Cambria" w:hAnsi="Times New Roman" w:cs="Times New Roman"/>
                <w:w w:val="105"/>
                <w:sz w:val="28"/>
                <w:szCs w:val="28"/>
                <w:lang w:val="ru-RU"/>
              </w:rPr>
              <w:t>– максимумы поглощения</w:t>
            </w:r>
          </w:p>
        </w:tc>
      </w:tr>
      <w:tr w:rsidR="0091345F" w:rsidRPr="00487E43" w:rsidTr="00370948">
        <w:tc>
          <w:tcPr>
            <w:tcW w:w="2368" w:type="dxa"/>
          </w:tcPr>
          <w:p w:rsidR="0091345F" w:rsidRPr="00487E43" w:rsidRDefault="0091345F" w:rsidP="009D4B07">
            <w:pPr>
              <w:suppressAutoHyphens/>
              <w:spacing w:after="0" w:line="240" w:lineRule="auto"/>
              <w:rPr>
                <w:rFonts w:ascii="Times New Roman" w:eastAsia="Cambria" w:hAnsi="Times New Roman" w:cs="Times New Roman"/>
                <w:sz w:val="28"/>
                <w:szCs w:val="28"/>
                <w:lang w:val="ru-RU"/>
              </w:rPr>
            </w:pPr>
            <w:r w:rsidRPr="00487E43">
              <w:rPr>
                <w:rFonts w:ascii="Times New Roman" w:eastAsia="Cambria" w:hAnsi="Times New Roman" w:cs="Times New Roman"/>
                <w:i/>
                <w:sz w:val="28"/>
                <w:szCs w:val="28"/>
              </w:rPr>
              <w:t>D</w:t>
            </w:r>
            <w:r w:rsidRPr="00487E43">
              <w:rPr>
                <w:rFonts w:ascii="Times New Roman" w:eastAsia="Cambria" w:hAnsi="Times New Roman" w:cs="Times New Roman"/>
                <w:i/>
                <w:sz w:val="28"/>
                <w:szCs w:val="28"/>
                <w:vertAlign w:val="subscript"/>
                <w:lang w:val="ru-RU"/>
              </w:rPr>
              <w:t>1</w:t>
            </w:r>
            <w:r w:rsidRPr="00487E43">
              <w:rPr>
                <w:rFonts w:ascii="Times New Roman" w:eastAsia="Cambria" w:hAnsi="Times New Roman" w:cs="Times New Roman"/>
                <w:sz w:val="28"/>
                <w:szCs w:val="28"/>
                <w:lang w:val="ru-RU"/>
              </w:rPr>
              <w:t xml:space="preserve">, </w:t>
            </w:r>
            <w:r w:rsidRPr="00487E43">
              <w:rPr>
                <w:rFonts w:ascii="Times New Roman" w:eastAsia="Cambria" w:hAnsi="Times New Roman" w:cs="Times New Roman"/>
                <w:i/>
                <w:sz w:val="28"/>
                <w:szCs w:val="28"/>
              </w:rPr>
              <w:t>D</w:t>
            </w:r>
            <w:r w:rsidRPr="00487E43">
              <w:rPr>
                <w:rFonts w:ascii="Times New Roman" w:eastAsia="Cambria" w:hAnsi="Times New Roman" w:cs="Times New Roman"/>
                <w:i/>
                <w:sz w:val="28"/>
                <w:szCs w:val="28"/>
                <w:vertAlign w:val="subscript"/>
                <w:lang w:val="ru-RU"/>
              </w:rPr>
              <w:t>2</w:t>
            </w:r>
            <w:r w:rsidRPr="00487E43">
              <w:rPr>
                <w:rFonts w:ascii="Times New Roman" w:eastAsia="Cambria" w:hAnsi="Times New Roman" w:cs="Times New Roman"/>
                <w:sz w:val="28"/>
                <w:szCs w:val="28"/>
                <w:lang w:val="ru-RU"/>
              </w:rPr>
              <w:t xml:space="preserve">, </w:t>
            </w:r>
            <w:r w:rsidRPr="00487E43">
              <w:rPr>
                <w:rFonts w:ascii="Times New Roman" w:eastAsia="Cambria" w:hAnsi="Times New Roman" w:cs="Times New Roman"/>
                <w:i/>
                <w:sz w:val="28"/>
                <w:szCs w:val="28"/>
              </w:rPr>
              <w:t>D</w:t>
            </w:r>
            <w:r w:rsidRPr="00487E43">
              <w:rPr>
                <w:rFonts w:ascii="Times New Roman" w:eastAsia="Cambria" w:hAnsi="Times New Roman" w:cs="Times New Roman"/>
                <w:i/>
                <w:sz w:val="28"/>
                <w:szCs w:val="28"/>
                <w:vertAlign w:val="subscript"/>
                <w:lang w:val="ru-RU"/>
              </w:rPr>
              <w:t>3</w:t>
            </w:r>
            <w:r w:rsidRPr="00487E43">
              <w:rPr>
                <w:rFonts w:ascii="Times New Roman" w:eastAsia="Cambria" w:hAnsi="Times New Roman" w:cs="Times New Roman"/>
                <w:sz w:val="28"/>
                <w:szCs w:val="28"/>
                <w:lang w:val="ru-RU"/>
              </w:rPr>
              <w:t xml:space="preserve">, </w:t>
            </w:r>
            <w:r w:rsidRPr="00487E43">
              <w:rPr>
                <w:rFonts w:ascii="Times New Roman" w:eastAsia="Cambria" w:hAnsi="Times New Roman" w:cs="Times New Roman"/>
                <w:i/>
                <w:sz w:val="28"/>
                <w:szCs w:val="28"/>
              </w:rPr>
              <w:t>D</w:t>
            </w:r>
            <w:r w:rsidRPr="00487E43">
              <w:rPr>
                <w:rFonts w:ascii="Times New Roman" w:eastAsia="Cambria" w:hAnsi="Times New Roman" w:cs="Times New Roman"/>
                <w:i/>
                <w:sz w:val="28"/>
                <w:szCs w:val="28"/>
                <w:vertAlign w:val="subscript"/>
                <w:lang w:val="ru-RU"/>
              </w:rPr>
              <w:t>4</w:t>
            </w:r>
            <w:r w:rsidRPr="00487E43">
              <w:rPr>
                <w:rFonts w:ascii="Times New Roman" w:eastAsia="Cambria" w:hAnsi="Times New Roman" w:cs="Times New Roman"/>
                <w:sz w:val="28"/>
                <w:szCs w:val="28"/>
                <w:lang w:val="ru-RU"/>
              </w:rPr>
              <w:t xml:space="preserve">, </w:t>
            </w:r>
            <w:r w:rsidRPr="00487E43">
              <w:rPr>
                <w:rFonts w:ascii="Times New Roman" w:eastAsia="Cambria" w:hAnsi="Times New Roman" w:cs="Times New Roman"/>
                <w:i/>
                <w:sz w:val="28"/>
                <w:szCs w:val="28"/>
              </w:rPr>
              <w:t>D</w:t>
            </w:r>
            <w:r w:rsidRPr="00487E43">
              <w:rPr>
                <w:rFonts w:ascii="Times New Roman" w:eastAsia="Cambria" w:hAnsi="Times New Roman" w:cs="Times New Roman"/>
                <w:i/>
                <w:sz w:val="28"/>
                <w:szCs w:val="28"/>
                <w:vertAlign w:val="subscript"/>
                <w:lang w:val="ru-RU"/>
              </w:rPr>
              <w:t>5</w:t>
            </w:r>
          </w:p>
        </w:tc>
        <w:tc>
          <w:tcPr>
            <w:tcW w:w="7337" w:type="dxa"/>
          </w:tcPr>
          <w:p w:rsidR="0091345F" w:rsidRPr="00487E43" w:rsidRDefault="0091345F" w:rsidP="00370948">
            <w:pPr>
              <w:suppressAutoHyphens/>
              <w:spacing w:after="0" w:line="240" w:lineRule="auto"/>
              <w:ind w:left="226" w:hanging="226"/>
              <w:rPr>
                <w:rFonts w:ascii="Times New Roman" w:eastAsia="Cambria" w:hAnsi="Times New Roman" w:cs="Times New Roman"/>
                <w:sz w:val="28"/>
                <w:szCs w:val="28"/>
                <w:lang w:val="ru-RU"/>
              </w:rPr>
            </w:pPr>
            <w:r w:rsidRPr="00487E43">
              <w:rPr>
                <w:rFonts w:ascii="Times New Roman" w:eastAsia="Cambria" w:hAnsi="Times New Roman" w:cs="Times New Roman"/>
                <w:sz w:val="28"/>
                <w:szCs w:val="28"/>
                <w:lang w:val="ru-RU"/>
              </w:rPr>
              <w:t>– оптическая плотность поглощения</w:t>
            </w:r>
          </w:p>
        </w:tc>
      </w:tr>
      <w:tr w:rsidR="0091345F" w:rsidRPr="00487E43" w:rsidTr="00370948">
        <w:tc>
          <w:tcPr>
            <w:tcW w:w="2368" w:type="dxa"/>
          </w:tcPr>
          <w:p w:rsidR="0091345F" w:rsidRPr="00487E43" w:rsidRDefault="0091345F" w:rsidP="0091345F">
            <w:pPr>
              <w:suppressAutoHyphens/>
              <w:spacing w:after="0" w:line="240" w:lineRule="auto"/>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C-O-C, C=C, C-C</w:t>
            </w:r>
          </w:p>
        </w:tc>
        <w:tc>
          <w:tcPr>
            <w:tcW w:w="7337" w:type="dxa"/>
          </w:tcPr>
          <w:p w:rsidR="0091345F" w:rsidRPr="00487E43" w:rsidRDefault="0091345F" w:rsidP="00370948">
            <w:pPr>
              <w:suppressAutoHyphens/>
              <w:spacing w:after="0" w:line="240" w:lineRule="auto"/>
              <w:ind w:left="226" w:hanging="226"/>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 полосы валентных колебаний</w:t>
            </w:r>
          </w:p>
        </w:tc>
      </w:tr>
      <w:tr w:rsidR="0091345F" w:rsidRPr="00487E43" w:rsidTr="00370948">
        <w:tc>
          <w:tcPr>
            <w:tcW w:w="2368" w:type="dxa"/>
          </w:tcPr>
          <w:p w:rsidR="0091345F" w:rsidRPr="00487E43" w:rsidRDefault="0091345F" w:rsidP="009D4B07">
            <w:pPr>
              <w:suppressAutoHyphens/>
              <w:spacing w:after="0" w:line="240" w:lineRule="auto"/>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 xml:space="preserve">C–S, О–S–О, </w:t>
            </w:r>
            <w:r w:rsidRPr="00487E43">
              <w:rPr>
                <w:rFonts w:ascii="Times New Roman" w:eastAsia="Calibri" w:hAnsi="Times New Roman" w:cs="Times New Roman"/>
                <w:sz w:val="28"/>
                <w:szCs w:val="28"/>
              </w:rPr>
              <w:t>S</w:t>
            </w:r>
            <w:r w:rsidRPr="00487E43">
              <w:rPr>
                <w:rFonts w:ascii="Times New Roman" w:eastAsia="Calibri" w:hAnsi="Times New Roman" w:cs="Times New Roman"/>
                <w:sz w:val="28"/>
                <w:szCs w:val="28"/>
                <w:lang w:val="ru-RU"/>
              </w:rPr>
              <w:t>=</w:t>
            </w:r>
            <w:r w:rsidRPr="00487E43">
              <w:rPr>
                <w:rFonts w:ascii="Times New Roman" w:eastAsia="Calibri" w:hAnsi="Times New Roman" w:cs="Times New Roman"/>
                <w:sz w:val="28"/>
                <w:szCs w:val="28"/>
              </w:rPr>
              <w:t>O</w:t>
            </w:r>
          </w:p>
        </w:tc>
        <w:tc>
          <w:tcPr>
            <w:tcW w:w="7337" w:type="dxa"/>
          </w:tcPr>
          <w:p w:rsidR="0091345F" w:rsidRPr="00487E43" w:rsidRDefault="0091345F" w:rsidP="00370948">
            <w:pPr>
              <w:suppressAutoHyphens/>
              <w:spacing w:after="0" w:line="240" w:lineRule="auto"/>
              <w:ind w:left="226" w:hanging="226"/>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 полосы валентных колебаний</w:t>
            </w:r>
          </w:p>
        </w:tc>
      </w:tr>
      <w:tr w:rsidR="0091345F" w:rsidRPr="00487E43" w:rsidTr="00370948">
        <w:tc>
          <w:tcPr>
            <w:tcW w:w="2368" w:type="dxa"/>
          </w:tcPr>
          <w:p w:rsidR="0091345F" w:rsidRPr="00487E43" w:rsidRDefault="0091345F" w:rsidP="009D4B07">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rPr>
              <w:t>s-PEDOT:PSS</w:t>
            </w:r>
          </w:p>
        </w:tc>
        <w:tc>
          <w:tcPr>
            <w:tcW w:w="7337" w:type="dxa"/>
          </w:tcPr>
          <w:p w:rsidR="0091345F" w:rsidRPr="00487E43" w:rsidRDefault="0091345F"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rPr>
              <w:t xml:space="preserve">– </w:t>
            </w:r>
            <w:r w:rsidRPr="00487E43">
              <w:rPr>
                <w:rFonts w:ascii="Times New Roman" w:eastAsia="Calibri" w:hAnsi="Times New Roman" w:cs="Times New Roman"/>
                <w:sz w:val="28"/>
                <w:szCs w:val="28"/>
                <w:lang w:val="ru-RU"/>
              </w:rPr>
              <w:t>исходный</w:t>
            </w:r>
            <w:r w:rsidRPr="00487E43">
              <w:rPr>
                <w:rFonts w:ascii="Times New Roman" w:eastAsia="Calibri" w:hAnsi="Times New Roman" w:cs="Times New Roman"/>
                <w:sz w:val="28"/>
                <w:szCs w:val="28"/>
              </w:rPr>
              <w:t xml:space="preserve"> PEDOT:PSS</w:t>
            </w:r>
          </w:p>
        </w:tc>
      </w:tr>
      <w:tr w:rsidR="0091345F" w:rsidRPr="00487E43" w:rsidTr="00370948">
        <w:tc>
          <w:tcPr>
            <w:tcW w:w="2368" w:type="dxa"/>
          </w:tcPr>
          <w:p w:rsidR="0091345F" w:rsidRPr="00487E43" w:rsidRDefault="0091345F" w:rsidP="009D4B07">
            <w:pPr>
              <w:suppressAutoHyphens/>
              <w:spacing w:after="0" w:line="240" w:lineRule="auto"/>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m-PEDOT:PSS</w:t>
            </w:r>
          </w:p>
        </w:tc>
        <w:tc>
          <w:tcPr>
            <w:tcW w:w="7337" w:type="dxa"/>
          </w:tcPr>
          <w:p w:rsidR="0091345F" w:rsidRPr="00487E43" w:rsidRDefault="0091345F" w:rsidP="00370948">
            <w:pPr>
              <w:suppressAutoHyphens/>
              <w:spacing w:after="0" w:line="240" w:lineRule="auto"/>
              <w:ind w:left="226" w:hanging="226"/>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 модифицированный PEDOT:PSS</w:t>
            </w:r>
          </w:p>
        </w:tc>
      </w:tr>
      <w:tr w:rsidR="0091345F" w:rsidRPr="00487E43" w:rsidTr="00370948">
        <w:tc>
          <w:tcPr>
            <w:tcW w:w="2368" w:type="dxa"/>
          </w:tcPr>
          <w:p w:rsidR="0091345F" w:rsidRPr="00487E43" w:rsidRDefault="0091345F" w:rsidP="009D4B07">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FHWM</w:t>
            </w:r>
          </w:p>
        </w:tc>
        <w:tc>
          <w:tcPr>
            <w:tcW w:w="7337" w:type="dxa"/>
          </w:tcPr>
          <w:p w:rsidR="0091345F" w:rsidRPr="00487E43" w:rsidRDefault="0091345F"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полуширина спектра поглощения</w:t>
            </w:r>
          </w:p>
        </w:tc>
      </w:tr>
      <w:tr w:rsidR="00370948" w:rsidRPr="00487E43" w:rsidTr="00370948">
        <w:tc>
          <w:tcPr>
            <w:tcW w:w="2368" w:type="dxa"/>
          </w:tcPr>
          <w:p w:rsidR="00370948" w:rsidRPr="00487E43" w:rsidRDefault="00370948" w:rsidP="009D4B07">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rPr>
              <w:t>CPE</w:t>
            </w:r>
          </w:p>
        </w:tc>
        <w:tc>
          <w:tcPr>
            <w:tcW w:w="7337" w:type="dxa"/>
          </w:tcPr>
          <w:p w:rsidR="00370948" w:rsidRPr="00487E43" w:rsidRDefault="00370948"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элемент постоянной фазы</w:t>
            </w:r>
          </w:p>
        </w:tc>
      </w:tr>
      <w:tr w:rsidR="00370948" w:rsidRPr="00487E43" w:rsidTr="00370948">
        <w:tc>
          <w:tcPr>
            <w:tcW w:w="2368" w:type="dxa"/>
          </w:tcPr>
          <w:p w:rsidR="00370948" w:rsidRPr="00487E43" w:rsidRDefault="00370948" w:rsidP="009D4B07">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CVD</w:t>
            </w:r>
          </w:p>
        </w:tc>
        <w:tc>
          <w:tcPr>
            <w:tcW w:w="7337" w:type="dxa"/>
          </w:tcPr>
          <w:p w:rsidR="00370948" w:rsidRPr="00487E43" w:rsidRDefault="00370948"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химическое парофазное осаждение</w:t>
            </w:r>
          </w:p>
        </w:tc>
      </w:tr>
      <w:tr w:rsidR="00370948" w:rsidRPr="00487E43" w:rsidTr="00370948">
        <w:tc>
          <w:tcPr>
            <w:tcW w:w="2368" w:type="dxa"/>
          </w:tcPr>
          <w:p w:rsidR="00370948" w:rsidRPr="00487E43" w:rsidRDefault="00370948" w:rsidP="009D4B07">
            <w:pPr>
              <w:suppressAutoHyphens/>
              <w:spacing w:after="0" w:line="240" w:lineRule="auto"/>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α-, β-, χ-, 2Н-фаза</w:t>
            </w:r>
          </w:p>
        </w:tc>
        <w:tc>
          <w:tcPr>
            <w:tcW w:w="7337" w:type="dxa"/>
          </w:tcPr>
          <w:p w:rsidR="00370948" w:rsidRPr="00487E43" w:rsidRDefault="00370948" w:rsidP="00370948">
            <w:pPr>
              <w:suppressAutoHyphens/>
              <w:spacing w:after="0" w:line="240" w:lineRule="auto"/>
              <w:ind w:left="226" w:hanging="226"/>
              <w:rPr>
                <w:rFonts w:ascii="Times New Roman" w:eastAsia="Calibri" w:hAnsi="Times New Roman" w:cs="Times New Roman"/>
                <w:sz w:val="28"/>
                <w:szCs w:val="28"/>
                <w:lang w:val="ru-RU"/>
              </w:rPr>
            </w:pPr>
            <w:r w:rsidRPr="00487E43">
              <w:rPr>
                <w:rFonts w:ascii="Times New Roman" w:eastAsia="Calibri" w:hAnsi="Times New Roman" w:cs="Times New Roman"/>
                <w:sz w:val="28"/>
                <w:szCs w:val="28"/>
                <w:lang w:val="ru-RU"/>
              </w:rPr>
              <w:t>– фазы органо-неорганических структур</w:t>
            </w:r>
          </w:p>
        </w:tc>
      </w:tr>
      <w:tr w:rsidR="00370948" w:rsidRPr="00487E43" w:rsidTr="00370948">
        <w:tc>
          <w:tcPr>
            <w:tcW w:w="2368" w:type="dxa"/>
          </w:tcPr>
          <w:p w:rsidR="00370948" w:rsidRPr="00487E43" w:rsidRDefault="00370948" w:rsidP="009D4B07">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rPr>
              <w:t>CuPc</w:t>
            </w:r>
          </w:p>
        </w:tc>
        <w:tc>
          <w:tcPr>
            <w:tcW w:w="7337" w:type="dxa"/>
          </w:tcPr>
          <w:p w:rsidR="00370948" w:rsidRPr="00487E43" w:rsidRDefault="00370948"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фталоцианин меди</w:t>
            </w:r>
          </w:p>
        </w:tc>
      </w:tr>
      <w:tr w:rsidR="00370948" w:rsidRPr="00487E43" w:rsidTr="00370948">
        <w:tc>
          <w:tcPr>
            <w:tcW w:w="2368" w:type="dxa"/>
          </w:tcPr>
          <w:p w:rsidR="00370948" w:rsidRPr="00487E43" w:rsidRDefault="00370948" w:rsidP="009D4B07">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rPr>
              <w:t>CoPc</w:t>
            </w:r>
          </w:p>
        </w:tc>
        <w:tc>
          <w:tcPr>
            <w:tcW w:w="7337" w:type="dxa"/>
          </w:tcPr>
          <w:p w:rsidR="00370948" w:rsidRPr="00487E43" w:rsidRDefault="00370948"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фталоцианин кобальта</w:t>
            </w:r>
          </w:p>
        </w:tc>
      </w:tr>
      <w:tr w:rsidR="00370948" w:rsidRPr="00487E43" w:rsidTr="00370948">
        <w:tc>
          <w:tcPr>
            <w:tcW w:w="2368" w:type="dxa"/>
          </w:tcPr>
          <w:p w:rsidR="00370948" w:rsidRPr="00487E43" w:rsidRDefault="00370948" w:rsidP="009D4B07">
            <w:pPr>
              <w:suppressAutoHyphens/>
              <w:spacing w:after="0" w:line="240" w:lineRule="auto"/>
              <w:rPr>
                <w:rFonts w:ascii="Times New Roman" w:eastAsia="Calibri" w:hAnsi="Times New Roman" w:cs="Times New Roman"/>
                <w:sz w:val="28"/>
                <w:szCs w:val="28"/>
              </w:rPr>
            </w:pPr>
            <w:r w:rsidRPr="00487E43">
              <w:rPr>
                <w:rFonts w:ascii="Times New Roman" w:eastAsia="Calibri" w:hAnsi="Times New Roman" w:cs="Times New Roman"/>
                <w:sz w:val="28"/>
                <w:szCs w:val="28"/>
              </w:rPr>
              <w:t>H</w:t>
            </w:r>
            <w:r w:rsidRPr="00487E43">
              <w:rPr>
                <w:rFonts w:ascii="Times New Roman" w:eastAsia="Calibri" w:hAnsi="Times New Roman" w:cs="Times New Roman"/>
                <w:sz w:val="28"/>
                <w:szCs w:val="28"/>
                <w:vertAlign w:val="subscript"/>
                <w:lang w:val="ru-RU"/>
              </w:rPr>
              <w:t>2</w:t>
            </w:r>
            <w:r w:rsidRPr="00487E43">
              <w:rPr>
                <w:rFonts w:ascii="Times New Roman" w:eastAsia="Calibri" w:hAnsi="Times New Roman" w:cs="Times New Roman"/>
                <w:sz w:val="28"/>
                <w:szCs w:val="28"/>
              </w:rPr>
              <w:t>Pc</w:t>
            </w:r>
          </w:p>
        </w:tc>
        <w:tc>
          <w:tcPr>
            <w:tcW w:w="7337" w:type="dxa"/>
          </w:tcPr>
          <w:p w:rsidR="00370948" w:rsidRPr="00487E43" w:rsidRDefault="00370948" w:rsidP="00370948">
            <w:pPr>
              <w:suppressAutoHyphens/>
              <w:spacing w:after="0" w:line="240" w:lineRule="auto"/>
              <w:ind w:left="226" w:hanging="226"/>
              <w:rPr>
                <w:rFonts w:ascii="Times New Roman" w:eastAsia="Calibri" w:hAnsi="Times New Roman" w:cs="Times New Roman"/>
                <w:sz w:val="28"/>
                <w:szCs w:val="28"/>
              </w:rPr>
            </w:pPr>
            <w:r w:rsidRPr="00487E43">
              <w:rPr>
                <w:rFonts w:ascii="Times New Roman" w:eastAsia="Calibri" w:hAnsi="Times New Roman" w:cs="Times New Roman"/>
                <w:sz w:val="28"/>
                <w:szCs w:val="28"/>
                <w:lang w:val="ru-RU"/>
              </w:rPr>
              <w:t>– безметальный фталоцианин</w:t>
            </w:r>
          </w:p>
        </w:tc>
      </w:tr>
      <w:tr w:rsidR="00370948" w:rsidRPr="00487E43" w:rsidTr="00370948">
        <w:tc>
          <w:tcPr>
            <w:tcW w:w="2368" w:type="dxa"/>
          </w:tcPr>
          <w:p w:rsidR="00370948" w:rsidRPr="00487E43" w:rsidRDefault="00370948" w:rsidP="009D4B07">
            <w:pPr>
              <w:suppressAutoHyphens/>
              <w:spacing w:after="0" w:line="240" w:lineRule="auto"/>
              <w:rPr>
                <w:rFonts w:ascii="Times New Roman" w:hAnsi="Times New Roman" w:cs="Times New Roman"/>
                <w:sz w:val="28"/>
                <w:szCs w:val="28"/>
              </w:rPr>
            </w:pPr>
            <w:r w:rsidRPr="00487E43">
              <w:rPr>
                <w:rFonts w:ascii="Times New Roman" w:hAnsi="Times New Roman" w:cs="Times New Roman"/>
                <w:sz w:val="28"/>
                <w:szCs w:val="28"/>
              </w:rPr>
              <w:t>ZnPc</w:t>
            </w:r>
          </w:p>
        </w:tc>
        <w:tc>
          <w:tcPr>
            <w:tcW w:w="7337" w:type="dxa"/>
          </w:tcPr>
          <w:p w:rsidR="00370948" w:rsidRPr="00487E43" w:rsidRDefault="00370948" w:rsidP="00370948">
            <w:pPr>
              <w:suppressAutoHyphens/>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фталоцианин цинка</w:t>
            </w:r>
          </w:p>
        </w:tc>
      </w:tr>
      <w:tr w:rsidR="00370948" w:rsidRPr="00487E43" w:rsidTr="00370948">
        <w:trPr>
          <w:trHeight w:val="101"/>
        </w:trPr>
        <w:tc>
          <w:tcPr>
            <w:tcW w:w="2368" w:type="dxa"/>
          </w:tcPr>
          <w:p w:rsidR="00370948" w:rsidRPr="00487E43" w:rsidRDefault="00370948" w:rsidP="00370948">
            <w:pPr>
              <w:spacing w:after="0" w:line="240" w:lineRule="auto"/>
              <w:rPr>
                <w:rFonts w:ascii="Times New Roman" w:hAnsi="Times New Roman" w:cs="Times New Roman"/>
                <w:sz w:val="28"/>
                <w:szCs w:val="28"/>
              </w:rPr>
            </w:pPr>
            <w:r w:rsidRPr="00487E43">
              <w:rPr>
                <w:rFonts w:ascii="Times New Roman" w:hAnsi="Times New Roman" w:cs="Times New Roman"/>
                <w:sz w:val="28"/>
                <w:szCs w:val="28"/>
                <w:lang w:val="ru-RU"/>
              </w:rPr>
              <w:t>LiF</w:t>
            </w:r>
          </w:p>
        </w:tc>
        <w:tc>
          <w:tcPr>
            <w:tcW w:w="7337" w:type="dxa"/>
          </w:tcPr>
          <w:p w:rsidR="00370948" w:rsidRPr="00487E43" w:rsidRDefault="00370948" w:rsidP="00370948">
            <w:pPr>
              <w:spacing w:after="0" w:line="240" w:lineRule="auto"/>
              <w:ind w:left="226" w:hanging="226"/>
              <w:rPr>
                <w:rFonts w:ascii="Times New Roman" w:hAnsi="Times New Roman" w:cs="Times New Roman"/>
                <w:sz w:val="28"/>
                <w:szCs w:val="28"/>
              </w:rPr>
            </w:pPr>
            <w:r w:rsidRPr="00487E43">
              <w:rPr>
                <w:rFonts w:ascii="Times New Roman" w:hAnsi="Times New Roman" w:cs="Times New Roman"/>
                <w:sz w:val="28"/>
                <w:szCs w:val="28"/>
                <w:lang w:val="ru-RU"/>
              </w:rPr>
              <w:t>– фторид лития</w:t>
            </w:r>
          </w:p>
        </w:tc>
      </w:tr>
    </w:tbl>
    <w:p w:rsidR="00E56625" w:rsidRPr="00487E43" w:rsidRDefault="00E56625" w:rsidP="00370948">
      <w:pPr>
        <w:spacing w:after="0" w:line="240" w:lineRule="auto"/>
        <w:jc w:val="center"/>
        <w:rPr>
          <w:rFonts w:cs="Times New Roman"/>
          <w:lang w:val="ru-RU"/>
        </w:rPr>
      </w:pPr>
    </w:p>
    <w:p w:rsidR="00E56625" w:rsidRPr="00487E43" w:rsidRDefault="00E56625">
      <w:pPr>
        <w:spacing w:after="160" w:line="259" w:lineRule="auto"/>
        <w:rPr>
          <w:rFonts w:cs="Times New Roman"/>
          <w:lang w:val="ru-RU"/>
        </w:rPr>
      </w:pPr>
      <w:r w:rsidRPr="00487E43">
        <w:rPr>
          <w:rFonts w:cs="Times New Roman"/>
          <w:lang w:val="ru-RU"/>
        </w:rPr>
        <w:br w:type="page"/>
      </w:r>
    </w:p>
    <w:p w:rsidR="00370948" w:rsidRPr="00487E43" w:rsidRDefault="00370948" w:rsidP="00370948">
      <w:pPr>
        <w:spacing w:after="0" w:line="240" w:lineRule="auto"/>
        <w:jc w:val="center"/>
        <w:rPr>
          <w:rFonts w:cs="Times New Roman"/>
          <w:b/>
          <w:bCs/>
          <w:szCs w:val="28"/>
          <w:lang w:val="ru-RU"/>
        </w:rPr>
      </w:pPr>
      <w:r w:rsidRPr="00487E43">
        <w:rPr>
          <w:b/>
        </w:rPr>
        <w:lastRenderedPageBreak/>
        <w:t>ВВЕДЕНИЕ</w:t>
      </w:r>
    </w:p>
    <w:p w:rsidR="00370948" w:rsidRPr="00487E43" w:rsidRDefault="00370948" w:rsidP="007F76D6">
      <w:pPr>
        <w:spacing w:after="0" w:line="240" w:lineRule="auto"/>
        <w:ind w:firstLine="708"/>
        <w:jc w:val="both"/>
        <w:rPr>
          <w:rFonts w:cs="Times New Roman"/>
          <w:b/>
          <w:bCs/>
          <w:szCs w:val="28"/>
          <w:lang w:val="ru-RU"/>
        </w:rPr>
      </w:pPr>
    </w:p>
    <w:p w:rsidR="007119B6" w:rsidRPr="00487E43" w:rsidRDefault="00EE150B" w:rsidP="007F76D6">
      <w:pPr>
        <w:spacing w:after="0" w:line="240" w:lineRule="auto"/>
        <w:ind w:firstLine="708"/>
        <w:jc w:val="both"/>
        <w:rPr>
          <w:rFonts w:cs="Times New Roman"/>
          <w:szCs w:val="28"/>
          <w:lang w:val="ru-RU" w:eastAsia="ru-RU"/>
        </w:rPr>
      </w:pPr>
      <w:r w:rsidRPr="00487E43">
        <w:rPr>
          <w:rFonts w:cs="Times New Roman"/>
          <w:b/>
          <w:bCs/>
          <w:szCs w:val="28"/>
          <w:lang w:val="ru-RU"/>
        </w:rPr>
        <w:t xml:space="preserve">Общая характеристика работы. </w:t>
      </w:r>
      <w:r w:rsidR="007119B6" w:rsidRPr="00487E43">
        <w:rPr>
          <w:rFonts w:cs="Times New Roman"/>
          <w:szCs w:val="28"/>
          <w:lang w:val="ru-RU"/>
        </w:rPr>
        <w:t xml:space="preserve">В настоящей работе приведены результаты исследования </w:t>
      </w:r>
      <w:r w:rsidR="007B7740" w:rsidRPr="00487E43">
        <w:rPr>
          <w:rFonts w:cs="Times New Roman"/>
          <w:szCs w:val="28"/>
          <w:lang w:val="ru-RU"/>
        </w:rPr>
        <w:t xml:space="preserve">влияния модификации дырочно-транспортного слоя </w:t>
      </w:r>
      <w:r w:rsidR="007B7740" w:rsidRPr="00487E43">
        <w:rPr>
          <w:rFonts w:cs="Times New Roman"/>
          <w:szCs w:val="28"/>
        </w:rPr>
        <w:t>PEDOT</w:t>
      </w:r>
      <w:r w:rsidR="007B7740" w:rsidRPr="00487E43">
        <w:rPr>
          <w:rFonts w:cs="Times New Roman"/>
          <w:szCs w:val="28"/>
          <w:lang w:val="ru-RU"/>
        </w:rPr>
        <w:t>:</w:t>
      </w:r>
      <w:r w:rsidR="007B7740" w:rsidRPr="00487E43">
        <w:rPr>
          <w:rFonts w:cs="Times New Roman"/>
          <w:szCs w:val="28"/>
        </w:rPr>
        <w:t>PSS</w:t>
      </w:r>
      <w:r w:rsidR="007B7740" w:rsidRPr="00487E43">
        <w:rPr>
          <w:rFonts w:cs="Times New Roman"/>
          <w:szCs w:val="28"/>
          <w:lang w:val="ru-RU"/>
        </w:rPr>
        <w:t xml:space="preserve"> на эффективность </w:t>
      </w:r>
      <w:r w:rsidR="007119B6" w:rsidRPr="00487E43">
        <w:rPr>
          <w:rFonts w:cs="Times New Roman"/>
          <w:szCs w:val="28"/>
          <w:lang w:val="ru-RU"/>
        </w:rPr>
        <w:t>транспорта</w:t>
      </w:r>
      <w:r w:rsidR="007B7740" w:rsidRPr="00487E43">
        <w:rPr>
          <w:rFonts w:cs="Times New Roman"/>
          <w:szCs w:val="28"/>
          <w:lang w:val="ru-RU"/>
        </w:rPr>
        <w:t xml:space="preserve"> и рекомбинации</w:t>
      </w:r>
      <w:r w:rsidR="007119B6" w:rsidRPr="00487E43">
        <w:rPr>
          <w:rFonts w:cs="Times New Roman"/>
          <w:szCs w:val="28"/>
          <w:lang w:val="ru-RU"/>
        </w:rPr>
        <w:t xml:space="preserve"> носителей заряда в полимерных солнечных элементах. </w:t>
      </w:r>
      <w:r w:rsidR="007B7740" w:rsidRPr="00487E43">
        <w:rPr>
          <w:rFonts w:cs="Times New Roman"/>
          <w:szCs w:val="28"/>
          <w:lang w:val="ru-RU"/>
        </w:rPr>
        <w:t>И</w:t>
      </w:r>
      <w:r w:rsidR="007119B6" w:rsidRPr="00487E43">
        <w:rPr>
          <w:rFonts w:eastAsia="Cambria" w:cs="Times New Roman"/>
          <w:szCs w:val="28"/>
          <w:lang w:val="ru-RU"/>
        </w:rPr>
        <w:t>сследован</w:t>
      </w:r>
      <w:r w:rsidR="007B7740" w:rsidRPr="00487E43">
        <w:rPr>
          <w:rFonts w:eastAsia="Cambria" w:cs="Times New Roman"/>
          <w:szCs w:val="28"/>
          <w:lang w:val="ru-RU"/>
        </w:rPr>
        <w:t xml:space="preserve">о </w:t>
      </w:r>
      <w:r w:rsidR="007119B6" w:rsidRPr="00487E43">
        <w:rPr>
          <w:rFonts w:eastAsia="Cambria" w:cs="Times New Roman"/>
          <w:szCs w:val="28"/>
          <w:lang w:val="ru-RU"/>
        </w:rPr>
        <w:t>влияни</w:t>
      </w:r>
      <w:r w:rsidR="007B7740" w:rsidRPr="00487E43">
        <w:rPr>
          <w:rFonts w:eastAsia="Cambria" w:cs="Times New Roman"/>
          <w:szCs w:val="28"/>
          <w:lang w:val="ru-RU"/>
        </w:rPr>
        <w:t xml:space="preserve">е </w:t>
      </w:r>
      <w:r w:rsidR="007119B6" w:rsidRPr="00487E43">
        <w:rPr>
          <w:rFonts w:eastAsia="Cambria" w:cs="Times New Roman"/>
          <w:szCs w:val="28"/>
          <w:lang w:val="ru-RU"/>
        </w:rPr>
        <w:t xml:space="preserve">2-пропанола и этанола, на формирование слоя PEDOT:PSS. </w:t>
      </w:r>
      <w:r w:rsidR="007B7740" w:rsidRPr="00487E43">
        <w:rPr>
          <w:rFonts w:eastAsia="Cambria" w:cs="Times New Roman"/>
          <w:szCs w:val="28"/>
          <w:lang w:val="ru-RU"/>
        </w:rPr>
        <w:t>Показано</w:t>
      </w:r>
      <w:r w:rsidR="007119B6" w:rsidRPr="00487E43">
        <w:rPr>
          <w:rFonts w:eastAsia="Cambria" w:cs="Times New Roman"/>
          <w:szCs w:val="28"/>
          <w:lang w:val="ru-RU"/>
        </w:rPr>
        <w:t xml:space="preserve">, что </w:t>
      </w:r>
      <w:r w:rsidR="007B7740" w:rsidRPr="00487E43">
        <w:rPr>
          <w:rFonts w:eastAsia="Cambria" w:cs="Times New Roman"/>
          <w:szCs w:val="28"/>
          <w:lang w:val="ru-RU"/>
        </w:rPr>
        <w:t xml:space="preserve">в результате разрушения агломератов </w:t>
      </w:r>
      <w:r w:rsidR="007B7740" w:rsidRPr="00487E43">
        <w:rPr>
          <w:rFonts w:eastAsia="Cambria" w:cs="Times New Roman"/>
          <w:szCs w:val="28"/>
        </w:rPr>
        <w:t>PSS</w:t>
      </w:r>
      <w:r w:rsidR="007B7740" w:rsidRPr="00487E43">
        <w:rPr>
          <w:rFonts w:eastAsia="Cambria" w:cs="Times New Roman"/>
          <w:szCs w:val="28"/>
          <w:lang w:val="ru-RU"/>
        </w:rPr>
        <w:t xml:space="preserve"> </w:t>
      </w:r>
      <w:r w:rsidR="007119B6" w:rsidRPr="00487E43">
        <w:rPr>
          <w:rFonts w:eastAsia="Cambria" w:cs="Times New Roman"/>
          <w:szCs w:val="28"/>
          <w:lang w:val="ru-RU"/>
        </w:rPr>
        <w:t>формир</w:t>
      </w:r>
      <w:r w:rsidR="007B7740" w:rsidRPr="00487E43">
        <w:rPr>
          <w:rFonts w:eastAsia="Cambria" w:cs="Times New Roman"/>
          <w:szCs w:val="28"/>
          <w:lang w:val="kk-KZ"/>
        </w:rPr>
        <w:t>уется</w:t>
      </w:r>
      <w:r w:rsidR="007119B6" w:rsidRPr="00487E43">
        <w:rPr>
          <w:rFonts w:eastAsia="Cambria" w:cs="Times New Roman"/>
          <w:szCs w:val="28"/>
          <w:lang w:val="ru-RU"/>
        </w:rPr>
        <w:t xml:space="preserve"> однородны</w:t>
      </w:r>
      <w:r w:rsidR="007B7740" w:rsidRPr="00487E43">
        <w:rPr>
          <w:rFonts w:eastAsia="Cambria" w:cs="Times New Roman"/>
          <w:szCs w:val="28"/>
          <w:lang w:val="ru-RU"/>
        </w:rPr>
        <w:t>е</w:t>
      </w:r>
      <w:r w:rsidR="007119B6" w:rsidRPr="00487E43">
        <w:rPr>
          <w:rFonts w:eastAsia="Cambria" w:cs="Times New Roman"/>
          <w:szCs w:val="28"/>
          <w:lang w:val="ru-RU"/>
        </w:rPr>
        <w:t xml:space="preserve"> сло</w:t>
      </w:r>
      <w:r w:rsidR="007B7740" w:rsidRPr="00487E43">
        <w:rPr>
          <w:rFonts w:eastAsia="Cambria" w:cs="Times New Roman"/>
          <w:szCs w:val="28"/>
          <w:lang w:val="ru-RU"/>
        </w:rPr>
        <w:t>и</w:t>
      </w:r>
      <w:r w:rsidR="007119B6" w:rsidRPr="00487E43">
        <w:rPr>
          <w:rFonts w:eastAsia="Cambria" w:cs="Times New Roman"/>
          <w:szCs w:val="28"/>
          <w:lang w:val="ru-RU"/>
        </w:rPr>
        <w:t xml:space="preserve"> PEDOT:PSS</w:t>
      </w:r>
      <w:r w:rsidR="007B7740" w:rsidRPr="00487E43">
        <w:rPr>
          <w:rFonts w:eastAsia="Cambria" w:cs="Times New Roman"/>
          <w:szCs w:val="28"/>
          <w:lang w:val="ru-RU"/>
        </w:rPr>
        <w:t>,</w:t>
      </w:r>
      <w:r w:rsidR="007119B6" w:rsidRPr="00487E43">
        <w:rPr>
          <w:rFonts w:eastAsia="Cambria" w:cs="Times New Roman"/>
          <w:szCs w:val="28"/>
          <w:lang w:val="ru-RU"/>
        </w:rPr>
        <w:t xml:space="preserve"> усиливается транспорт дырок на границе раздела </w:t>
      </w:r>
      <w:r w:rsidR="007B7740" w:rsidRPr="00487E43">
        <w:rPr>
          <w:rFonts w:eastAsia="Cambria" w:cs="Times New Roman"/>
          <w:szCs w:val="28"/>
          <w:lang w:val="ru-RU"/>
        </w:rPr>
        <w:t xml:space="preserve">сфотоактивным слоем. В итоге, </w:t>
      </w:r>
      <w:r w:rsidR="007119B6" w:rsidRPr="00487E43">
        <w:rPr>
          <w:rFonts w:eastAsia="Cambria" w:cs="Times New Roman"/>
          <w:szCs w:val="28"/>
          <w:lang w:val="ru-RU"/>
        </w:rPr>
        <w:t xml:space="preserve">PCE </w:t>
      </w:r>
      <w:r w:rsidR="007B7740" w:rsidRPr="00487E43">
        <w:rPr>
          <w:rFonts w:eastAsia="Cambria" w:cs="Times New Roman"/>
          <w:szCs w:val="28"/>
        </w:rPr>
        <w:t>OSC</w:t>
      </w:r>
      <w:r w:rsidR="007B7740" w:rsidRPr="00487E43">
        <w:rPr>
          <w:rFonts w:eastAsia="Cambria" w:cs="Times New Roman"/>
          <w:szCs w:val="28"/>
          <w:lang w:val="ru-RU"/>
        </w:rPr>
        <w:t xml:space="preserve"> </w:t>
      </w:r>
      <w:r w:rsidR="007119B6" w:rsidRPr="00487E43">
        <w:rPr>
          <w:rFonts w:eastAsia="Cambria" w:cs="Times New Roman"/>
          <w:szCs w:val="28"/>
          <w:lang w:val="ru-RU"/>
        </w:rPr>
        <w:t>повышается на 32%.</w:t>
      </w:r>
      <w:r w:rsidR="007B7740" w:rsidRPr="00487E43">
        <w:rPr>
          <w:rFonts w:eastAsia="Cambria" w:cs="Times New Roman"/>
          <w:szCs w:val="28"/>
          <w:lang w:val="ru-RU"/>
        </w:rPr>
        <w:t xml:space="preserve"> Исследовано влияние термического отжига на структурные изменения PEDOT:PSS. Установле</w:t>
      </w:r>
      <w:r w:rsidR="00895722" w:rsidRPr="00487E43">
        <w:rPr>
          <w:rFonts w:eastAsia="Cambria" w:cs="Times New Roman"/>
          <w:szCs w:val="28"/>
          <w:lang w:val="ru-RU"/>
        </w:rPr>
        <w:t xml:space="preserve">но, что отжиг пленок PEDOT:PSS </w:t>
      </w:r>
      <w:r w:rsidR="007B7740" w:rsidRPr="00487E43">
        <w:rPr>
          <w:rFonts w:eastAsia="Cambria" w:cs="Times New Roman"/>
          <w:szCs w:val="28"/>
          <w:lang w:val="ru-RU"/>
        </w:rPr>
        <w:t xml:space="preserve">способствует уменьшению интенсивности максимума спектра поглощения ароматического фрагмента PSS. </w:t>
      </w:r>
      <w:r w:rsidR="007119B6" w:rsidRPr="00487E43">
        <w:rPr>
          <w:rFonts w:eastAsia="Cambria" w:cs="Times New Roman"/>
          <w:szCs w:val="28"/>
          <w:lang w:val="ru-RU"/>
        </w:rPr>
        <w:t xml:space="preserve">В результате </w:t>
      </w:r>
      <w:r w:rsidR="007B7740" w:rsidRPr="00487E43">
        <w:rPr>
          <w:rFonts w:eastAsia="Calibri" w:cs="Times New Roman"/>
          <w:szCs w:val="28"/>
          <w:lang w:val="ru-RU"/>
        </w:rPr>
        <w:t>наблюдается возрастание значения</w:t>
      </w:r>
      <w:r w:rsidR="007119B6" w:rsidRPr="00487E43">
        <w:rPr>
          <w:rFonts w:eastAsia="Calibri" w:cs="Times New Roman"/>
          <w:szCs w:val="28"/>
          <w:lang w:val="ru-RU"/>
        </w:rPr>
        <w:t xml:space="preserve"> КПД и квантов</w:t>
      </w:r>
      <w:r w:rsidR="007B7740" w:rsidRPr="00487E43">
        <w:rPr>
          <w:rFonts w:eastAsia="Calibri" w:cs="Times New Roman"/>
          <w:szCs w:val="28"/>
          <w:lang w:val="ru-RU"/>
        </w:rPr>
        <w:t>ой</w:t>
      </w:r>
      <w:r w:rsidR="007119B6" w:rsidRPr="00487E43">
        <w:rPr>
          <w:rFonts w:eastAsia="Calibri" w:cs="Times New Roman"/>
          <w:szCs w:val="28"/>
          <w:lang w:val="ru-RU"/>
        </w:rPr>
        <w:t xml:space="preserve"> эффективност</w:t>
      </w:r>
      <w:r w:rsidR="007B7740" w:rsidRPr="00487E43">
        <w:rPr>
          <w:rFonts w:eastAsia="Calibri" w:cs="Times New Roman"/>
          <w:szCs w:val="28"/>
          <w:lang w:val="ru-RU"/>
        </w:rPr>
        <w:t>и</w:t>
      </w:r>
      <w:r w:rsidR="007119B6" w:rsidRPr="00487E43">
        <w:rPr>
          <w:rFonts w:eastAsia="Calibri" w:cs="Times New Roman"/>
          <w:szCs w:val="28"/>
          <w:lang w:val="ru-RU"/>
        </w:rPr>
        <w:t xml:space="preserve"> </w:t>
      </w:r>
      <w:r w:rsidR="007119B6" w:rsidRPr="00487E43">
        <w:rPr>
          <w:rFonts w:eastAsia="Calibri" w:cs="Times New Roman"/>
          <w:szCs w:val="28"/>
        </w:rPr>
        <w:t>OSC</w:t>
      </w:r>
      <w:r w:rsidR="007B7740" w:rsidRPr="00487E43">
        <w:rPr>
          <w:rFonts w:eastAsia="Calibri" w:cs="Times New Roman"/>
          <w:szCs w:val="28"/>
          <w:lang w:val="ru-RU"/>
        </w:rPr>
        <w:t xml:space="preserve">. </w:t>
      </w:r>
      <w:r w:rsidR="007B7740" w:rsidRPr="00487E43">
        <w:rPr>
          <w:rFonts w:cs="Times New Roman"/>
          <w:szCs w:val="28"/>
          <w:lang w:val="ru-RU"/>
        </w:rPr>
        <w:t>П</w:t>
      </w:r>
      <w:r w:rsidR="007119B6" w:rsidRPr="00487E43">
        <w:rPr>
          <w:rFonts w:cs="Times New Roman"/>
          <w:szCs w:val="28"/>
          <w:lang w:val="ru-RU"/>
        </w:rPr>
        <w:t>олуче</w:t>
      </w:r>
      <w:r w:rsidR="007B7740" w:rsidRPr="00487E43">
        <w:rPr>
          <w:rFonts w:cs="Times New Roman"/>
          <w:szCs w:val="28"/>
          <w:lang w:val="ru-RU"/>
        </w:rPr>
        <w:t>ны</w:t>
      </w:r>
      <w:r w:rsidR="007119B6" w:rsidRPr="00487E43">
        <w:rPr>
          <w:rFonts w:cs="Times New Roman"/>
          <w:szCs w:val="28"/>
          <w:lang w:val="ru-RU"/>
        </w:rPr>
        <w:t xml:space="preserve"> </w:t>
      </w:r>
      <w:r w:rsidR="007B7740" w:rsidRPr="00487E43">
        <w:rPr>
          <w:rFonts w:cs="Times New Roman"/>
          <w:szCs w:val="28"/>
          <w:lang w:val="ru-RU"/>
        </w:rPr>
        <w:t>нано</w:t>
      </w:r>
      <w:r w:rsidR="007119B6" w:rsidRPr="00487E43">
        <w:rPr>
          <w:rFonts w:cs="Times New Roman"/>
          <w:szCs w:val="28"/>
          <w:lang w:val="ru-RU"/>
        </w:rPr>
        <w:t>композитны</w:t>
      </w:r>
      <w:r w:rsidR="007B7740" w:rsidRPr="00487E43">
        <w:rPr>
          <w:rFonts w:cs="Times New Roman"/>
          <w:szCs w:val="28"/>
          <w:lang w:val="ru-RU"/>
        </w:rPr>
        <w:t>е пленки</w:t>
      </w:r>
      <w:r w:rsidR="007119B6" w:rsidRPr="00487E43">
        <w:rPr>
          <w:rFonts w:cs="Times New Roman"/>
          <w:szCs w:val="28"/>
          <w:lang w:val="ru-RU"/>
        </w:rPr>
        <w:t xml:space="preserve"> </w:t>
      </w:r>
      <w:r w:rsidR="007119B6" w:rsidRPr="00487E43">
        <w:rPr>
          <w:rFonts w:cs="Times New Roman"/>
          <w:szCs w:val="28"/>
        </w:rPr>
        <w:t>PEDOT</w:t>
      </w:r>
      <w:r w:rsidR="007119B6" w:rsidRPr="00487E43">
        <w:rPr>
          <w:rFonts w:cs="Times New Roman"/>
          <w:szCs w:val="28"/>
          <w:lang w:val="ru-RU"/>
        </w:rPr>
        <w:t>:</w:t>
      </w:r>
      <w:r w:rsidR="007119B6" w:rsidRPr="00487E43">
        <w:rPr>
          <w:rFonts w:cs="Times New Roman"/>
          <w:szCs w:val="28"/>
        </w:rPr>
        <w:t>PSS</w:t>
      </w:r>
      <w:r w:rsidR="007119B6" w:rsidRPr="00487E43">
        <w:rPr>
          <w:rFonts w:cs="Times New Roman"/>
          <w:szCs w:val="28"/>
          <w:lang w:val="ru-RU"/>
        </w:rPr>
        <w:t>, лег</w:t>
      </w:r>
      <w:r w:rsidR="007B7740" w:rsidRPr="00487E43">
        <w:rPr>
          <w:rFonts w:cs="Times New Roman"/>
          <w:szCs w:val="28"/>
          <w:lang w:val="ru-RU"/>
        </w:rPr>
        <w:t>и</w:t>
      </w:r>
      <w:r w:rsidR="007119B6" w:rsidRPr="00487E43">
        <w:rPr>
          <w:rFonts w:cs="Times New Roman"/>
          <w:szCs w:val="28"/>
          <w:lang w:val="ru-RU"/>
        </w:rPr>
        <w:t>рованны</w:t>
      </w:r>
      <w:r w:rsidR="007B7740" w:rsidRPr="00487E43">
        <w:rPr>
          <w:rFonts w:cs="Times New Roman"/>
          <w:szCs w:val="28"/>
          <w:lang w:val="ru-RU"/>
        </w:rPr>
        <w:t>е</w:t>
      </w:r>
      <w:r w:rsidR="007119B6" w:rsidRPr="00487E43">
        <w:rPr>
          <w:rFonts w:cs="Times New Roman"/>
          <w:szCs w:val="28"/>
          <w:lang w:val="ru-RU"/>
        </w:rPr>
        <w:t xml:space="preserve"> нанолентами фталоцианина и его металлокомплексов. </w:t>
      </w:r>
      <w:r w:rsidR="007B7740" w:rsidRPr="00487E43">
        <w:rPr>
          <w:rFonts w:cs="Times New Roman"/>
          <w:szCs w:val="28"/>
          <w:lang w:val="ru-RU"/>
        </w:rPr>
        <w:t xml:space="preserve">Показано, что </w:t>
      </w:r>
      <w:r w:rsidR="007119B6" w:rsidRPr="00487E43">
        <w:rPr>
          <w:rFonts w:cs="Times New Roman"/>
          <w:szCs w:val="28"/>
          <w:lang w:val="ru-RU"/>
        </w:rPr>
        <w:t>наноленты уменьшают плотность точечных дефектов пленки</w:t>
      </w:r>
      <w:r w:rsidR="007B7740" w:rsidRPr="00487E43">
        <w:rPr>
          <w:rFonts w:cs="Times New Roman"/>
          <w:szCs w:val="28"/>
          <w:lang w:val="ru-RU"/>
        </w:rPr>
        <w:t xml:space="preserve"> PEDOT:PSS</w:t>
      </w:r>
      <w:r w:rsidR="007119B6" w:rsidRPr="00487E43">
        <w:rPr>
          <w:rFonts w:cs="Times New Roman"/>
          <w:szCs w:val="28"/>
          <w:lang w:val="ru-RU"/>
        </w:rPr>
        <w:t xml:space="preserve"> и </w:t>
      </w:r>
      <w:r w:rsidR="007F76D6" w:rsidRPr="00487E43">
        <w:rPr>
          <w:rFonts w:cs="Times New Roman"/>
          <w:szCs w:val="28"/>
          <w:lang w:val="ru-RU"/>
        </w:rPr>
        <w:t>повышают степень</w:t>
      </w:r>
      <w:r w:rsidR="007119B6" w:rsidRPr="00487E43">
        <w:rPr>
          <w:rFonts w:cs="Times New Roman"/>
          <w:szCs w:val="28"/>
          <w:lang w:val="ru-RU"/>
        </w:rPr>
        <w:t xml:space="preserve"> кристалличности. </w:t>
      </w:r>
      <w:r w:rsidR="007F76D6" w:rsidRPr="00487E43">
        <w:rPr>
          <w:rFonts w:cs="Times New Roman"/>
          <w:szCs w:val="28"/>
          <w:lang w:val="ru-RU"/>
        </w:rPr>
        <w:t>Установлено, что внедрение нанолент фталоцианинов и его металлокомплек</w:t>
      </w:r>
      <w:r w:rsidR="00370948" w:rsidRPr="00487E43">
        <w:rPr>
          <w:rFonts w:cs="Times New Roman"/>
          <w:szCs w:val="28"/>
          <w:lang w:val="ru-RU"/>
        </w:rPr>
        <w:t xml:space="preserve">сов в дырочно-транспортный </w:t>
      </w:r>
      <w:r w:rsidR="007F76D6" w:rsidRPr="00487E43">
        <w:rPr>
          <w:rFonts w:cs="Times New Roman"/>
          <w:szCs w:val="28"/>
          <w:lang w:val="ru-RU"/>
        </w:rPr>
        <w:t xml:space="preserve">слой приводит возрастанию КПД </w:t>
      </w:r>
      <w:r w:rsidR="007F76D6" w:rsidRPr="00487E43">
        <w:rPr>
          <w:rFonts w:cs="Times New Roman"/>
          <w:szCs w:val="28"/>
        </w:rPr>
        <w:t>OSC</w:t>
      </w:r>
      <w:r w:rsidR="007119B6" w:rsidRPr="00487E43">
        <w:rPr>
          <w:rFonts w:cs="Times New Roman"/>
          <w:szCs w:val="28"/>
          <w:lang w:val="ru-RU"/>
        </w:rPr>
        <w:t>.</w:t>
      </w:r>
      <w:r w:rsidR="007F76D6" w:rsidRPr="00487E43">
        <w:rPr>
          <w:rFonts w:cs="Times New Roman"/>
          <w:szCs w:val="28"/>
          <w:lang w:val="ru-RU"/>
        </w:rPr>
        <w:t xml:space="preserve"> </w:t>
      </w:r>
      <w:r w:rsidR="007119B6" w:rsidRPr="00487E43">
        <w:rPr>
          <w:rFonts w:cs="Times New Roman"/>
          <w:szCs w:val="28"/>
          <w:lang w:val="ru-RU" w:eastAsia="ru-RU"/>
        </w:rPr>
        <w:t>Разработана технология получения нанокомпозитны</w:t>
      </w:r>
      <w:r w:rsidR="007F76D6" w:rsidRPr="00487E43">
        <w:rPr>
          <w:rFonts w:cs="Times New Roman"/>
          <w:szCs w:val="28"/>
          <w:lang w:val="ru-RU" w:eastAsia="ru-RU"/>
        </w:rPr>
        <w:t>х</w:t>
      </w:r>
      <w:r w:rsidR="007119B6" w:rsidRPr="00487E43">
        <w:rPr>
          <w:rFonts w:cs="Times New Roman"/>
          <w:szCs w:val="28"/>
          <w:lang w:val="ru-RU" w:eastAsia="ru-RU"/>
        </w:rPr>
        <w:t xml:space="preserve"> плен</w:t>
      </w:r>
      <w:r w:rsidR="007F76D6" w:rsidRPr="00487E43">
        <w:rPr>
          <w:rFonts w:cs="Times New Roman"/>
          <w:szCs w:val="28"/>
          <w:lang w:val="ru-RU" w:eastAsia="ru-RU"/>
        </w:rPr>
        <w:t>ок</w:t>
      </w:r>
      <w:r w:rsidR="007119B6" w:rsidRPr="00487E43">
        <w:rPr>
          <w:rFonts w:cs="Times New Roman"/>
          <w:szCs w:val="28"/>
          <w:lang w:val="ru-RU" w:eastAsia="ru-RU"/>
        </w:rPr>
        <w:t xml:space="preserve"> PEDOT:PSS, допированны</w:t>
      </w:r>
      <w:r w:rsidR="007F76D6" w:rsidRPr="00487E43">
        <w:rPr>
          <w:rFonts w:cs="Times New Roman"/>
          <w:szCs w:val="28"/>
          <w:lang w:val="ru-RU" w:eastAsia="ru-RU"/>
        </w:rPr>
        <w:t>х</w:t>
      </w:r>
      <w:r w:rsidR="007119B6" w:rsidRPr="00487E43">
        <w:rPr>
          <w:rFonts w:cs="Times New Roman"/>
          <w:szCs w:val="28"/>
          <w:lang w:val="ru-RU" w:eastAsia="ru-RU"/>
        </w:rPr>
        <w:t xml:space="preserve"> наночастицами </w:t>
      </w:r>
      <w:r w:rsidR="007119B6" w:rsidRPr="00487E43">
        <w:rPr>
          <w:rFonts w:cs="Times New Roman"/>
          <w:szCs w:val="28"/>
          <w:lang w:eastAsia="ru-RU"/>
        </w:rPr>
        <w:t>WS</w:t>
      </w:r>
      <w:r w:rsidR="007119B6" w:rsidRPr="00487E43">
        <w:rPr>
          <w:rFonts w:cs="Times New Roman"/>
          <w:szCs w:val="28"/>
          <w:vertAlign w:val="subscript"/>
          <w:lang w:val="ru-RU" w:eastAsia="ru-RU"/>
        </w:rPr>
        <w:t>2</w:t>
      </w:r>
      <w:r w:rsidR="007119B6" w:rsidRPr="00487E43">
        <w:rPr>
          <w:rFonts w:cs="Times New Roman"/>
          <w:szCs w:val="28"/>
          <w:lang w:val="ru-RU" w:eastAsia="ru-RU"/>
        </w:rPr>
        <w:t>. Показано, что наночастиц</w:t>
      </w:r>
      <w:r w:rsidR="007F76D6" w:rsidRPr="00487E43">
        <w:rPr>
          <w:rFonts w:cs="Times New Roman"/>
          <w:szCs w:val="28"/>
          <w:lang w:val="ru-RU" w:eastAsia="ru-RU"/>
        </w:rPr>
        <w:t>ы</w:t>
      </w:r>
      <w:r w:rsidR="007119B6" w:rsidRPr="00487E43">
        <w:rPr>
          <w:rFonts w:cs="Times New Roman"/>
          <w:szCs w:val="28"/>
          <w:lang w:val="ru-RU" w:eastAsia="ru-RU"/>
        </w:rPr>
        <w:t xml:space="preserve"> </w:t>
      </w:r>
      <w:r w:rsidR="007119B6" w:rsidRPr="00487E43">
        <w:rPr>
          <w:rFonts w:cs="Times New Roman"/>
          <w:szCs w:val="28"/>
          <w:lang w:eastAsia="ru-RU"/>
        </w:rPr>
        <w:t>WS</w:t>
      </w:r>
      <w:r w:rsidR="007119B6" w:rsidRPr="00487E43">
        <w:rPr>
          <w:rFonts w:cs="Times New Roman"/>
          <w:szCs w:val="28"/>
          <w:vertAlign w:val="subscript"/>
          <w:lang w:val="ru-RU" w:eastAsia="ru-RU"/>
        </w:rPr>
        <w:t>2</w:t>
      </w:r>
      <w:r w:rsidR="007119B6" w:rsidRPr="00487E43">
        <w:rPr>
          <w:rFonts w:cs="Times New Roman"/>
          <w:szCs w:val="28"/>
          <w:lang w:val="ru-RU" w:eastAsia="ru-RU"/>
        </w:rPr>
        <w:t xml:space="preserve"> в</w:t>
      </w:r>
      <w:r w:rsidR="007F76D6" w:rsidRPr="00487E43">
        <w:rPr>
          <w:rFonts w:cs="Times New Roman"/>
          <w:szCs w:val="28"/>
          <w:lang w:val="ru-RU" w:eastAsia="ru-RU"/>
        </w:rPr>
        <w:t xml:space="preserve"> структуре пленки</w:t>
      </w:r>
      <w:r w:rsidR="007119B6" w:rsidRPr="00487E43">
        <w:rPr>
          <w:rFonts w:cs="Times New Roman"/>
          <w:szCs w:val="28"/>
          <w:lang w:val="ru-RU" w:eastAsia="ru-RU"/>
        </w:rPr>
        <w:t xml:space="preserve"> </w:t>
      </w:r>
      <w:r w:rsidR="007119B6" w:rsidRPr="00487E43">
        <w:rPr>
          <w:rFonts w:cs="Times New Roman"/>
          <w:szCs w:val="28"/>
          <w:lang w:eastAsia="ru-RU"/>
        </w:rPr>
        <w:t>PEDOT</w:t>
      </w:r>
      <w:r w:rsidR="007119B6" w:rsidRPr="00487E43">
        <w:rPr>
          <w:rFonts w:cs="Times New Roman"/>
          <w:szCs w:val="28"/>
          <w:lang w:val="ru-RU" w:eastAsia="ru-RU"/>
        </w:rPr>
        <w:t>:</w:t>
      </w:r>
      <w:r w:rsidR="007119B6" w:rsidRPr="00487E43">
        <w:rPr>
          <w:rFonts w:cs="Times New Roman"/>
          <w:szCs w:val="28"/>
          <w:lang w:eastAsia="ru-RU"/>
        </w:rPr>
        <w:t>PSS</w:t>
      </w:r>
      <w:r w:rsidR="007119B6" w:rsidRPr="00487E43">
        <w:rPr>
          <w:rFonts w:cs="Times New Roman"/>
          <w:szCs w:val="28"/>
          <w:lang w:val="kk-KZ" w:eastAsia="ru-RU"/>
        </w:rPr>
        <w:t xml:space="preserve"> </w:t>
      </w:r>
      <w:r w:rsidR="007F76D6" w:rsidRPr="00487E43">
        <w:rPr>
          <w:rFonts w:cs="Times New Roman"/>
          <w:szCs w:val="28"/>
          <w:lang w:val="kk-KZ" w:eastAsia="ru-RU"/>
        </w:rPr>
        <w:t xml:space="preserve">способствуют </w:t>
      </w:r>
      <w:r w:rsidR="007119B6" w:rsidRPr="00487E43">
        <w:rPr>
          <w:rFonts w:cs="Times New Roman"/>
          <w:szCs w:val="28"/>
          <w:lang w:val="ru-RU" w:eastAsia="ru-RU"/>
        </w:rPr>
        <w:t xml:space="preserve">длинноволновому сдвигу максимума поглощения </w:t>
      </w:r>
      <w:r w:rsidR="007F76D6" w:rsidRPr="00487E43">
        <w:rPr>
          <w:rFonts w:cs="Times New Roman"/>
          <w:szCs w:val="28"/>
          <w:lang w:val="ru-RU" w:eastAsia="ru-RU"/>
        </w:rPr>
        <w:t xml:space="preserve">композитных </w:t>
      </w:r>
      <w:r w:rsidR="007119B6" w:rsidRPr="00487E43">
        <w:rPr>
          <w:rFonts w:cs="Times New Roman"/>
          <w:szCs w:val="28"/>
          <w:lang w:val="ru-RU" w:eastAsia="ru-RU"/>
        </w:rPr>
        <w:t>пленок</w:t>
      </w:r>
      <w:r w:rsidR="007F76D6" w:rsidRPr="00487E43">
        <w:rPr>
          <w:rFonts w:cs="Times New Roman"/>
          <w:szCs w:val="28"/>
          <w:lang w:val="ru-RU" w:eastAsia="ru-RU"/>
        </w:rPr>
        <w:t>,</w:t>
      </w:r>
      <w:r w:rsidR="007119B6" w:rsidRPr="00487E43">
        <w:rPr>
          <w:rFonts w:cs="Times New Roman"/>
          <w:szCs w:val="28"/>
          <w:lang w:val="ru-RU" w:eastAsia="ru-RU"/>
        </w:rPr>
        <w:t xml:space="preserve"> </w:t>
      </w:r>
      <w:r w:rsidR="007F76D6" w:rsidRPr="00487E43">
        <w:rPr>
          <w:rFonts w:cs="Times New Roman"/>
          <w:szCs w:val="28"/>
          <w:lang w:val="ru-RU" w:eastAsia="ru-RU"/>
        </w:rPr>
        <w:t xml:space="preserve">уменьшению </w:t>
      </w:r>
      <w:r w:rsidR="007119B6" w:rsidRPr="00487E43">
        <w:rPr>
          <w:rFonts w:cs="Times New Roman"/>
          <w:szCs w:val="28"/>
          <w:lang w:val="ru-RU" w:eastAsia="ru-RU"/>
        </w:rPr>
        <w:t>последовательно</w:t>
      </w:r>
      <w:r w:rsidR="007F76D6" w:rsidRPr="00487E43">
        <w:rPr>
          <w:rFonts w:cs="Times New Roman"/>
          <w:szCs w:val="28"/>
          <w:lang w:val="ru-RU" w:eastAsia="ru-RU"/>
        </w:rPr>
        <w:t>го</w:t>
      </w:r>
      <w:r w:rsidR="007119B6" w:rsidRPr="00487E43">
        <w:rPr>
          <w:rFonts w:cs="Times New Roman"/>
          <w:szCs w:val="28"/>
          <w:lang w:val="ru-RU" w:eastAsia="ru-RU"/>
        </w:rPr>
        <w:t xml:space="preserve"> сопротивлени</w:t>
      </w:r>
      <w:r w:rsidR="007F76D6" w:rsidRPr="00487E43">
        <w:rPr>
          <w:rFonts w:cs="Times New Roman"/>
          <w:szCs w:val="28"/>
          <w:lang w:val="ru-RU" w:eastAsia="ru-RU"/>
        </w:rPr>
        <w:t>я</w:t>
      </w:r>
      <w:r w:rsidR="007119B6" w:rsidRPr="00487E43">
        <w:rPr>
          <w:rFonts w:cs="Times New Roman"/>
          <w:szCs w:val="28"/>
          <w:lang w:val="ru-RU" w:eastAsia="ru-RU"/>
        </w:rPr>
        <w:t xml:space="preserve">, </w:t>
      </w:r>
      <w:r w:rsidR="005457EF" w:rsidRPr="00487E43">
        <w:rPr>
          <w:rFonts w:cs="Times New Roman"/>
          <w:szCs w:val="28"/>
          <w:lang w:val="ru-RU" w:eastAsia="ru-RU"/>
        </w:rPr>
        <w:t>снижению</w:t>
      </w:r>
      <w:r w:rsidR="007F76D6" w:rsidRPr="00487E43">
        <w:rPr>
          <w:rFonts w:cs="Times New Roman"/>
          <w:szCs w:val="28"/>
          <w:lang w:val="ru-RU" w:eastAsia="ru-RU"/>
        </w:rPr>
        <w:t xml:space="preserve"> сопротивления </w:t>
      </w:r>
      <w:r w:rsidR="00A11F3E" w:rsidRPr="00487E43">
        <w:rPr>
          <w:rFonts w:cs="Times New Roman"/>
          <w:szCs w:val="28"/>
          <w:lang w:val="ru-RU" w:eastAsia="ru-RU"/>
        </w:rPr>
        <w:t>переноса</w:t>
      </w:r>
      <w:r w:rsidR="007119B6" w:rsidRPr="00487E43">
        <w:rPr>
          <w:rFonts w:cs="Times New Roman"/>
          <w:szCs w:val="28"/>
          <w:lang w:val="ru-RU" w:eastAsia="ru-RU"/>
        </w:rPr>
        <w:t xml:space="preserve"> носителей заряда</w:t>
      </w:r>
      <w:r w:rsidR="00A11F3E" w:rsidRPr="00487E43">
        <w:rPr>
          <w:rFonts w:cs="Times New Roman"/>
          <w:szCs w:val="28"/>
          <w:lang w:val="ru-RU" w:eastAsia="ru-RU"/>
        </w:rPr>
        <w:t xml:space="preserve"> на границе раздела PEDOT:PSS/электрод</w:t>
      </w:r>
      <w:r w:rsidR="007119B6" w:rsidRPr="00487E43">
        <w:rPr>
          <w:rFonts w:cs="Times New Roman"/>
          <w:szCs w:val="28"/>
          <w:lang w:val="ru-RU" w:eastAsia="ru-RU"/>
        </w:rPr>
        <w:t>, в результате</w:t>
      </w:r>
      <w:r w:rsidR="00375BD4" w:rsidRPr="00487E43">
        <w:rPr>
          <w:rFonts w:cs="Times New Roman"/>
          <w:szCs w:val="28"/>
          <w:lang w:val="ru-RU" w:eastAsia="ru-RU"/>
        </w:rPr>
        <w:t xml:space="preserve"> чего</w:t>
      </w:r>
      <w:r w:rsidR="007119B6" w:rsidRPr="00487E43">
        <w:rPr>
          <w:rFonts w:cs="Times New Roman"/>
          <w:szCs w:val="28"/>
          <w:lang w:val="ru-RU" w:eastAsia="ru-RU"/>
        </w:rPr>
        <w:t xml:space="preserve"> </w:t>
      </w:r>
      <w:r w:rsidR="007F76D6" w:rsidRPr="00487E43">
        <w:rPr>
          <w:rFonts w:cs="Times New Roman"/>
          <w:szCs w:val="28"/>
          <w:lang w:val="ru-RU" w:eastAsia="ru-RU"/>
        </w:rPr>
        <w:t xml:space="preserve">возрастает </w:t>
      </w:r>
      <w:r w:rsidR="007119B6" w:rsidRPr="00487E43">
        <w:rPr>
          <w:rFonts w:cs="Times New Roman"/>
          <w:szCs w:val="28"/>
          <w:lang w:val="ru-RU" w:eastAsia="ru-RU"/>
        </w:rPr>
        <w:t>эффективность полимерного со</w:t>
      </w:r>
      <w:r w:rsidR="007F76D6" w:rsidRPr="00487E43">
        <w:rPr>
          <w:rFonts w:cs="Times New Roman"/>
          <w:szCs w:val="28"/>
          <w:lang w:val="ru-RU" w:eastAsia="ru-RU"/>
        </w:rPr>
        <w:t>лнечного элемента.</w:t>
      </w:r>
    </w:p>
    <w:p w:rsidR="0081237B" w:rsidRPr="00487E43" w:rsidRDefault="00EE150B" w:rsidP="0081237B">
      <w:pPr>
        <w:autoSpaceDE w:val="0"/>
        <w:autoSpaceDN w:val="0"/>
        <w:adjustRightInd w:val="0"/>
        <w:spacing w:after="0" w:line="240" w:lineRule="auto"/>
        <w:ind w:firstLine="709"/>
        <w:jc w:val="both"/>
        <w:rPr>
          <w:rFonts w:eastAsia="Times New Roman" w:cs="Times New Roman"/>
          <w:color w:val="000000"/>
          <w:szCs w:val="28"/>
          <w:lang w:val="ru-RU" w:eastAsia="ru-RU"/>
        </w:rPr>
      </w:pPr>
      <w:r w:rsidRPr="00487E43">
        <w:rPr>
          <w:rFonts w:cs="Times New Roman"/>
          <w:b/>
          <w:bCs/>
          <w:szCs w:val="28"/>
          <w:lang w:val="ru-RU"/>
        </w:rPr>
        <w:t>Актуальность темы.</w:t>
      </w:r>
      <w:r w:rsidR="00B20757" w:rsidRPr="00487E43">
        <w:rPr>
          <w:rFonts w:cs="Times New Roman"/>
          <w:b/>
          <w:bCs/>
          <w:szCs w:val="28"/>
          <w:lang w:val="ru-RU"/>
        </w:rPr>
        <w:t xml:space="preserve"> </w:t>
      </w:r>
      <w:r w:rsidR="0081237B" w:rsidRPr="00487E43">
        <w:rPr>
          <w:rFonts w:eastAsia="Times New Roman" w:cs="Times New Roman"/>
          <w:color w:val="000000"/>
          <w:szCs w:val="28"/>
          <w:lang w:val="ru-RU" w:eastAsia="ru-RU"/>
        </w:rPr>
        <w:t>В настоящее время наибольший интерес среди различных научных международных сообществ вызывают недорогие, экологически чистые и гибкие органические солнечные фотопреобразователи, значение КПД которых уже превышает 14% даже для простой архитектуры с одним активным слоем и двумя компонентами</w:t>
      </w:r>
      <w:r w:rsidR="00E529F5" w:rsidRPr="00487E43">
        <w:rPr>
          <w:rFonts w:eastAsia="Times New Roman" w:cs="Times New Roman"/>
          <w:color w:val="000000"/>
          <w:szCs w:val="28"/>
          <w:lang w:val="ru-RU" w:eastAsia="ru-RU"/>
        </w:rPr>
        <w:t xml:space="preserve"> </w:t>
      </w:r>
      <w:r w:rsidR="00211EF6" w:rsidRPr="00487E43">
        <w:rPr>
          <w:rFonts w:eastAsia="Times New Roman" w:cs="Times New Roman"/>
          <w:color w:val="000000"/>
          <w:szCs w:val="28"/>
          <w:lang w:val="ru-RU" w:eastAsia="ru-RU"/>
        </w:rPr>
        <w:fldChar w:fldCharType="begin" w:fldLock="1"/>
      </w:r>
      <w:r w:rsidR="00E529F5" w:rsidRPr="00487E43">
        <w:rPr>
          <w:rFonts w:eastAsia="Times New Roman" w:cs="Times New Roman"/>
          <w:color w:val="000000"/>
          <w:szCs w:val="28"/>
          <w:lang w:val="ru-RU" w:eastAsia="ru-RU"/>
        </w:rPr>
        <w:instrText>ADDIN CSL_CITATION {"citationItems":[{"id":"ITEM-1","itemData":{"DOI":"10.1016/j.isci.2020.100981","ISSN":"25890042","author":[{"dropping-particle":"","family":"Song","given":"Wei","non-dropping-particle":"","parse-names":false,"suffix":""},{"dropping-particle":"","family":"Peng","given":"Ruixiang","non-dropping-particle":"","parse-names":false,"suffix":""},{"dropping-particle":"","family":"Huang","given":"Like","non-dropping-particle":"","parse-names":false,"suffix":""},{"dropping-particle":"","family":"Liu","given":"Chang","non-dropping-particle":"","parse-names":false,"suffix":""},{"dropping-particle":"","family":"Fanady","given":"Billy","non-dropping-particle":"","parse-names":false,"suffix":""},{"dropping-particle":"","family":"Lei","given":"Tao","non-dropping-particle":"","parse-names":false,"suffix":""},{"dropping-particle":"","family":"Hong","given":"Ling","non-dropping-particle":"","parse-names":false,"suffix":""},{"dropping-particle":"","family":"Ge","given":"Jinfeng","non-dropping-particle":"","parse-names":false,"suffix":""},{"dropping-particle":"","family":"Facchetti","given":"Antonio","non-dropping-particle":"","parse-names":false,"suffix":""},{"dropping-particle":"","family":"Ge","given":"Ziyi","non-dropping-particle":"","parse-names":false,"suffix":""}],"container-title":"iScience","id":"ITEM-1","issue":"4","issued":{"date-parts":[["2020","4"]]},"page":"100981","title":"Over 14% Efficiency Folding-Flexible ITO-free Organic Solar Cells Enabled by Eco-friendly Acid-Processed Electrodes","type":"article-journal","volume":"23"},"uris":["http://www.mendeley.com/documents/?uuid=fb53844d-fd34-485e-b2fe-99fb30af8b23"]},{"id":"ITEM-2","itemData":{"DOI":"10.1002/adma.201800613","ISSN":"09359648","author":[{"dropping-particle":"","family":"Zhang","given":"Hao","non-dropping-particle":"","parse-names":false,"suffix":""},{"dropping-particle":"","family":"Yao","given":"Huifeng","non-dropping-particle":"","parse-names":false,"suffix":""},{"dropping-particle":"","family":"Hou","given":"Junxian","non-dropping-particle":"","parse-names":false,"suffix":""},{"dropping-particle":"","family":"Zhu","given":"Jie","non-dropping-particle":"","parse-names":false,"suffix":""},{"dropping-particle":"","family":"Zhang","given":"Jianqi","non-dropping-particle":"","parse-names":false,"suffix":""},{"dropping-particle":"","family":"Li","given":"Wanning","non-dropping-particle":"","parse-names":false,"suffix":""},{"dropping-particle":"","family":"Yu","given":"Runnan","non-dropping-particle":"","parse-names":false,"suffix":""},{"dropping-particle":"","family":"Gao","given":"Bowei","non-dropping-particle":"","parse-names":false,"suffix":""},{"dropping-particle":"","family":"Zhang","given":"Shaoqing","non-dropping-particle":"","parse-names":false,"suffix":""},{"dropping-particle":"","family":"Hou","given":"Jianhui","non-dropping-particle":"","parse-names":false,"suffix":""}],"container-title":"Advanced Materials","id":"ITEM-2","issue":"28","issued":{"date-parts":[["2018","7"]]},"page":"1800613","title":"Over 14% Efficiency in Organic Solar Cells Enabled by Chlorinated Nonfullerene Small-Molecule Acceptors","type":"article-journal","volume":"30"},"uris":["http://www.mendeley.com/documents/?uuid=e5c4547f-a23b-409c-9043-5cdfc05d8484"]}],"mendeley":{"formattedCitation":"[1,2]","plainTextFormattedCitation":"[1,2]","previouslyFormattedCitation":"[1,2]"},"properties":{"noteIndex":0},"schema":"https://github.com/citation-style-language/schema/raw/master/csl-citation.json"}</w:instrText>
      </w:r>
      <w:r w:rsidR="00211EF6" w:rsidRPr="00487E43">
        <w:rPr>
          <w:rFonts w:eastAsia="Times New Roman" w:cs="Times New Roman"/>
          <w:color w:val="000000"/>
          <w:szCs w:val="28"/>
          <w:lang w:val="ru-RU" w:eastAsia="ru-RU"/>
        </w:rPr>
        <w:fldChar w:fldCharType="separate"/>
      </w:r>
      <w:r w:rsidR="00E529F5" w:rsidRPr="00487E43">
        <w:rPr>
          <w:rFonts w:eastAsia="Times New Roman" w:cs="Times New Roman"/>
          <w:noProof/>
          <w:color w:val="000000"/>
          <w:szCs w:val="28"/>
          <w:lang w:val="ru-RU" w:eastAsia="ru-RU"/>
        </w:rPr>
        <w:t>[1,</w:t>
      </w:r>
      <w:r w:rsidR="00370948" w:rsidRPr="00487E43">
        <w:rPr>
          <w:rFonts w:eastAsia="Times New Roman" w:cs="Times New Roman"/>
          <w:noProof/>
          <w:color w:val="000000"/>
          <w:szCs w:val="28"/>
          <w:lang w:val="ru-RU" w:eastAsia="ru-RU"/>
        </w:rPr>
        <w:t xml:space="preserve"> </w:t>
      </w:r>
      <w:r w:rsidR="00E529F5" w:rsidRPr="00487E43">
        <w:rPr>
          <w:rFonts w:eastAsia="Times New Roman" w:cs="Times New Roman"/>
          <w:noProof/>
          <w:color w:val="000000"/>
          <w:szCs w:val="28"/>
          <w:lang w:val="ru-RU" w:eastAsia="ru-RU"/>
        </w:rPr>
        <w:t>2]</w:t>
      </w:r>
      <w:r w:rsidR="00211EF6" w:rsidRPr="00487E43">
        <w:rPr>
          <w:rFonts w:eastAsia="Times New Roman" w:cs="Times New Roman"/>
          <w:color w:val="000000"/>
          <w:szCs w:val="28"/>
          <w:lang w:val="ru-RU" w:eastAsia="ru-RU"/>
        </w:rPr>
        <w:fldChar w:fldCharType="end"/>
      </w:r>
      <w:r w:rsidR="0081237B" w:rsidRPr="00487E43">
        <w:rPr>
          <w:rFonts w:eastAsia="Times New Roman" w:cs="Times New Roman"/>
          <w:color w:val="000000"/>
          <w:szCs w:val="28"/>
          <w:lang w:val="ru-RU" w:eastAsia="ru-RU"/>
        </w:rPr>
        <w:t>. Разработка таких OSC имеет важное значение для сохранения глобальной окружающей среды и обеспечения устойчивого экономического роста</w:t>
      </w:r>
      <w:r w:rsidR="00E529F5" w:rsidRPr="00487E43">
        <w:rPr>
          <w:rFonts w:eastAsia="Times New Roman" w:cs="Times New Roman"/>
          <w:color w:val="000000"/>
          <w:szCs w:val="28"/>
          <w:lang w:val="ru-RU" w:eastAsia="ru-RU"/>
        </w:rPr>
        <w:t xml:space="preserve"> </w:t>
      </w:r>
      <w:r w:rsidR="00211EF6" w:rsidRPr="00487E43">
        <w:rPr>
          <w:rFonts w:eastAsia="Times New Roman" w:cs="Times New Roman"/>
          <w:color w:val="000000"/>
          <w:szCs w:val="28"/>
          <w:lang w:val="ru-RU" w:eastAsia="ru-RU"/>
        </w:rPr>
        <w:fldChar w:fldCharType="begin" w:fldLock="1"/>
      </w:r>
      <w:r w:rsidR="00E529F5" w:rsidRPr="00487E43">
        <w:rPr>
          <w:rFonts w:eastAsia="Times New Roman" w:cs="Times New Roman"/>
          <w:color w:val="000000"/>
          <w:szCs w:val="28"/>
          <w:lang w:val="ru-RU" w:eastAsia="ru-RU"/>
        </w:rPr>
        <w:instrText>ADDIN CSL_CITATION {"citationItems":[{"id":"ITEM-1","itemData":{"DOI":"10.1177/0036850419884873","ISBN":"0036850419884","ISSN":"0036-8504","PMID":"31818204","abstract":"Amid present concerns over a potential scarcity of critical elements and raw materials that are essential for modern technology, including those for low-carbon energy production, a survey of the present situation, and how it may unfold both in the immediate and the longer term, appears warranted. For elements such as indium, current recycling rates are woefully low, and although a far more effective recycling programme is necessary for most materials, it is likely that a full-scale inauguration of a global renewable energy system will require substitution of many scarcer elements by more Earth-abundant material alternatives. Currently, however, it is fossil fuels that are needed to process them, and many putative Earth-abundant material technologies are insufficiently close to the level of commercial viability required to begin to supplant their fossil fuel equivalents “necessarily rapidly and at scale”. As part of a significant expansion of renewable energy production, it will be necessary to recycle elements from wind turbines and solar panels (especially thin-film cells). The interconnected nature of particular materials, for example, cadmium, gallium, germanium, indium and tellurium, all mainly being recovered from the production of zinc, aluminium and copper, and helium from natural gas, means that the availability of such ‘hitchhiker’ elements is a function of the reserve size and production rate of the primary (or ‘attractor’) material. Even for those elements that are relatively abundant on Earth, limitations in their production rates/supply may well be experienced on a timescale of decades, and so a more efficient (reduced) use of them, coupled with effective collection and recycling strategies, should be embarked upon urgently.","author":[{"dropping-particle":"","family":"Rhodes","given":"Christopher J.","non-dropping-particle":"","parse-names":false,"suffix":""}],"container-title":"Science Progress","id":"ITEM-1","issue":"4","issued":{"date-parts":[["2019","12","4"]]},"page":"304-350","title":"Endangered elements, critical raw materials and conflict minerals","type":"article-journal","volume":"102"},"uris":["http://www.mendeley.com/documents/?uuid=a2af17f6-7b85-4d17-b591-db9c4253500a"]},{"id":"ITEM-2","itemData":{"DOI":"10.1016/j.egypro.2015.07.774","ISSN":"18766102","abstract":"A majority of the communities around the world rely heavily on oil, natural gas and coal for their energy needs. These fuels draw on lots of resources that will eventually diminish, which in turn makes them too expensive or too environmentally damaging to recover. This review article discusses the advantages and disadvantages of renewable energies; therefore based on the benefits of these energy resources, the use of renewable energies, instead of, fossil fuels will be a good solution for the control of the environmental, social and economical problems of our communities.","author":[{"dropping-particle":"","family":"Mohtasham","given":"Javid","non-dropping-particle":"","parse-names":false,"suffix":""}],"container-title":"Energy Procedia","id":"ITEM-2","issued":{"date-parts":[["2015","8"]]},"page":"1289-1297","publisher":"Elsevier B.V.","title":"Review Article-Renewable Energies","type":"article-journal","volume":"74"},"uris":["http://www.mendeley.com/documents/?uuid=d3e5bf4f-979c-49c6-ae36-9c79c6380d95"]}],"mendeley":{"formattedCitation":"[3,4]","plainTextFormattedCitation":"[3,4]","previouslyFormattedCitation":"[3,4]"},"properties":{"noteIndex":0},"schema":"https://github.com/citation-style-language/schema/raw/master/csl-citation.json"}</w:instrText>
      </w:r>
      <w:r w:rsidR="00211EF6" w:rsidRPr="00487E43">
        <w:rPr>
          <w:rFonts w:eastAsia="Times New Roman" w:cs="Times New Roman"/>
          <w:color w:val="000000"/>
          <w:szCs w:val="28"/>
          <w:lang w:val="ru-RU" w:eastAsia="ru-RU"/>
        </w:rPr>
        <w:fldChar w:fldCharType="separate"/>
      </w:r>
      <w:r w:rsidR="00E529F5" w:rsidRPr="00487E43">
        <w:rPr>
          <w:rFonts w:eastAsia="Times New Roman" w:cs="Times New Roman"/>
          <w:noProof/>
          <w:color w:val="000000"/>
          <w:szCs w:val="28"/>
          <w:lang w:val="ru-RU" w:eastAsia="ru-RU"/>
        </w:rPr>
        <w:t>[3,</w:t>
      </w:r>
      <w:r w:rsidR="00370948" w:rsidRPr="00487E43">
        <w:rPr>
          <w:rFonts w:eastAsia="Times New Roman" w:cs="Times New Roman"/>
          <w:noProof/>
          <w:color w:val="000000"/>
          <w:szCs w:val="28"/>
          <w:lang w:val="ru-RU" w:eastAsia="ru-RU"/>
        </w:rPr>
        <w:t xml:space="preserve"> </w:t>
      </w:r>
      <w:r w:rsidR="00E529F5" w:rsidRPr="00487E43">
        <w:rPr>
          <w:rFonts w:eastAsia="Times New Roman" w:cs="Times New Roman"/>
          <w:noProof/>
          <w:color w:val="000000"/>
          <w:szCs w:val="28"/>
          <w:lang w:val="ru-RU" w:eastAsia="ru-RU"/>
        </w:rPr>
        <w:t>4]</w:t>
      </w:r>
      <w:r w:rsidR="00211EF6" w:rsidRPr="00487E43">
        <w:rPr>
          <w:rFonts w:eastAsia="Times New Roman" w:cs="Times New Roman"/>
          <w:color w:val="000000"/>
          <w:szCs w:val="28"/>
          <w:lang w:val="ru-RU" w:eastAsia="ru-RU"/>
        </w:rPr>
        <w:fldChar w:fldCharType="end"/>
      </w:r>
      <w:r w:rsidR="0081237B" w:rsidRPr="00487E43">
        <w:rPr>
          <w:rFonts w:eastAsia="Times New Roman" w:cs="Times New Roman"/>
          <w:color w:val="000000"/>
          <w:szCs w:val="28"/>
          <w:lang w:val="ru-RU" w:eastAsia="ru-RU"/>
        </w:rPr>
        <w:t xml:space="preserve">. </w:t>
      </w:r>
    </w:p>
    <w:p w:rsidR="0081237B" w:rsidRPr="00487E43" w:rsidRDefault="0081237B" w:rsidP="0081237B">
      <w:pPr>
        <w:autoSpaceDE w:val="0"/>
        <w:autoSpaceDN w:val="0"/>
        <w:adjustRightInd w:val="0"/>
        <w:spacing w:after="0" w:line="240" w:lineRule="auto"/>
        <w:ind w:firstLine="709"/>
        <w:jc w:val="both"/>
        <w:rPr>
          <w:rFonts w:eastAsia="Times New Roman" w:cs="Times New Roman"/>
          <w:color w:val="000000"/>
          <w:szCs w:val="28"/>
          <w:lang w:val="ru-RU" w:eastAsia="ru-RU"/>
        </w:rPr>
      </w:pPr>
      <w:r w:rsidRPr="00487E43">
        <w:rPr>
          <w:rFonts w:eastAsia="Times New Roman" w:cs="Times New Roman"/>
          <w:color w:val="000000"/>
          <w:szCs w:val="28"/>
          <w:lang w:val="ru-RU" w:eastAsia="ru-RU"/>
        </w:rPr>
        <w:t>Конструкция типичного солнечного элемента представляет собой фотоактивный слой в котором электронно-донорный и акцепторный материалы размещены в едином слое, образуя объемный гетеропереход, который способствует диссоциации экситонов на свободные заряды</w:t>
      </w:r>
      <w:r w:rsidR="00E529F5" w:rsidRPr="00487E43">
        <w:rPr>
          <w:rFonts w:eastAsia="Times New Roman" w:cs="Times New Roman"/>
          <w:color w:val="000000"/>
          <w:szCs w:val="28"/>
          <w:lang w:val="ru-RU" w:eastAsia="ru-RU"/>
        </w:rPr>
        <w:t xml:space="preserve"> </w:t>
      </w:r>
      <w:r w:rsidR="00211EF6" w:rsidRPr="00487E43">
        <w:rPr>
          <w:rFonts w:eastAsia="Times New Roman" w:cs="Times New Roman"/>
          <w:color w:val="000000"/>
          <w:szCs w:val="28"/>
          <w:lang w:eastAsia="ru-RU"/>
        </w:rPr>
        <w:fldChar w:fldCharType="begin" w:fldLock="1"/>
      </w:r>
      <w:r w:rsidR="00BA2299" w:rsidRPr="00487E43">
        <w:rPr>
          <w:rFonts w:eastAsia="Times New Roman" w:cs="Times New Roman"/>
          <w:color w:val="000000"/>
          <w:szCs w:val="28"/>
          <w:lang w:eastAsia="ru-RU"/>
        </w:rPr>
        <w:instrText>ADDIN</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CSL</w:instrText>
      </w:r>
      <w:r w:rsidR="00BA2299" w:rsidRPr="00487E43">
        <w:rPr>
          <w:rFonts w:eastAsia="Times New Roman" w:cs="Times New Roman"/>
          <w:color w:val="000000"/>
          <w:szCs w:val="28"/>
          <w:lang w:val="ru-RU" w:eastAsia="ru-RU"/>
        </w:rPr>
        <w:instrText>_</w:instrText>
      </w:r>
      <w:r w:rsidR="00BA2299" w:rsidRPr="00487E43">
        <w:rPr>
          <w:rFonts w:eastAsia="Times New Roman" w:cs="Times New Roman"/>
          <w:color w:val="000000"/>
          <w:szCs w:val="28"/>
          <w:lang w:eastAsia="ru-RU"/>
        </w:rPr>
        <w:instrText>CITATION</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citationItems</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id</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ITEM</w:instrText>
      </w:r>
      <w:r w:rsidR="00BA2299" w:rsidRPr="00487E43">
        <w:rPr>
          <w:rFonts w:eastAsia="Times New Roman" w:cs="Times New Roman"/>
          <w:color w:val="000000"/>
          <w:szCs w:val="28"/>
          <w:lang w:val="ru-RU" w:eastAsia="ru-RU"/>
        </w:rPr>
        <w:instrText>-1","</w:instrText>
      </w:r>
      <w:r w:rsidR="00BA2299" w:rsidRPr="00487E43">
        <w:rPr>
          <w:rFonts w:eastAsia="Times New Roman" w:cs="Times New Roman"/>
          <w:color w:val="000000"/>
          <w:szCs w:val="28"/>
          <w:lang w:eastAsia="ru-RU"/>
        </w:rPr>
        <w:instrText>itemData</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DOI</w:instrText>
      </w:r>
      <w:r w:rsidR="00BA2299" w:rsidRPr="00487E43">
        <w:rPr>
          <w:rFonts w:eastAsia="Times New Roman" w:cs="Times New Roman"/>
          <w:color w:val="000000"/>
          <w:szCs w:val="28"/>
          <w:lang w:val="ru-RU" w:eastAsia="ru-RU"/>
        </w:rPr>
        <w:instrText>":"10.1088/1757-899</w:instrText>
      </w:r>
      <w:r w:rsidR="00BA2299" w:rsidRPr="00487E43">
        <w:rPr>
          <w:rFonts w:eastAsia="Times New Roman" w:cs="Times New Roman"/>
          <w:color w:val="000000"/>
          <w:szCs w:val="28"/>
          <w:lang w:eastAsia="ru-RU"/>
        </w:rPr>
        <w:instrText>X</w:instrText>
      </w:r>
      <w:r w:rsidR="00BA2299" w:rsidRPr="00487E43">
        <w:rPr>
          <w:rFonts w:eastAsia="Times New Roman" w:cs="Times New Roman"/>
          <w:color w:val="000000"/>
          <w:szCs w:val="28"/>
          <w:lang w:val="ru-RU" w:eastAsia="ru-RU"/>
        </w:rPr>
        <w:instrText>/872/1/012007","</w:instrText>
      </w:r>
      <w:r w:rsidR="00BA2299" w:rsidRPr="00487E43">
        <w:rPr>
          <w:rFonts w:eastAsia="Times New Roman" w:cs="Times New Roman"/>
          <w:color w:val="000000"/>
          <w:szCs w:val="28"/>
          <w:lang w:eastAsia="ru-RU"/>
        </w:rPr>
        <w:instrText>ISSN</w:instrText>
      </w:r>
      <w:r w:rsidR="00BA2299" w:rsidRPr="00487E43">
        <w:rPr>
          <w:rFonts w:eastAsia="Times New Roman" w:cs="Times New Roman"/>
          <w:color w:val="000000"/>
          <w:szCs w:val="28"/>
          <w:lang w:val="ru-RU" w:eastAsia="ru-RU"/>
        </w:rPr>
        <w:instrText>":"1757-8981","</w:instrText>
      </w:r>
      <w:r w:rsidR="00BA2299" w:rsidRPr="00487E43">
        <w:rPr>
          <w:rFonts w:eastAsia="Times New Roman" w:cs="Times New Roman"/>
          <w:color w:val="000000"/>
          <w:szCs w:val="28"/>
          <w:lang w:eastAsia="ru-RU"/>
        </w:rPr>
        <w:instrText>abstract</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The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immediate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requirement</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to</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reduce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Green</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House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Gas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emissions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and</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the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diminishing</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petroleum</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reserves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are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forcing</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the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world</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to</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switch</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into</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greener</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sources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of</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energy</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Organic</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Solar</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Cells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are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one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of</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the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most</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impressive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solutions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for</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the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clean</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energy</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demands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They</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have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interesting</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advantages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which</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can</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be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translate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into</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potential</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applications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in</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the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future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It</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is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due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to</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this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reason</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that</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efforts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to</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improve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both</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the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efficiency</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and</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stability</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of</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OSCs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are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garnering</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worldwide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attention</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But</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the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conventional</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architecture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has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crippling</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disadvantages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which</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impacts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the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performance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of</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OSCs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This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has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led</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to</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growing</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interest</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in</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OSCs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with</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inverted</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architecture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a</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structure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with</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the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transparent</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electrode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acting</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cathode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and</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high</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work</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function</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metal</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anode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This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review</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will</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go</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over</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the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existing</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mechanisms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and</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researches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taking</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place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in</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the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fabrication</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of</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Inverted</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OSCs</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author</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dropping</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particle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family</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Vaishnav</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given</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M</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S</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non</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dropping</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particle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parse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names</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false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suffix</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dropping</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particle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family</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Sarang</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given</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non</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dropping</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particle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parse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names</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false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suffix</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dropping</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particle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family</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Harikrishnan</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given</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V</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R</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non</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dropping</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particle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parse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names</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false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suffix</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dropping</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particle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family</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Gopinadh</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given</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Abhiraj</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non</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dropping</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particle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parse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names</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false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suffix</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dropping</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particle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family</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Jayaraj</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given</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S</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non</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dropping</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particle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parse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names</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false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suffix</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dropping</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particle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family</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Predeep</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given</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non</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dropping</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particle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parse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names</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false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suffix</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container</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title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IOP</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Conference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Series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Materials</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Science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and</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Engineering</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id</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ITEM</w:instrText>
      </w:r>
      <w:r w:rsidR="00BA2299" w:rsidRPr="00487E43">
        <w:rPr>
          <w:rFonts w:eastAsia="Times New Roman" w:cs="Times New Roman"/>
          <w:color w:val="000000"/>
          <w:szCs w:val="28"/>
          <w:lang w:val="ru-RU" w:eastAsia="ru-RU"/>
        </w:rPr>
        <w:instrText>-1","</w:instrText>
      </w:r>
      <w:r w:rsidR="00BA2299" w:rsidRPr="00487E43">
        <w:rPr>
          <w:rFonts w:eastAsia="Times New Roman" w:cs="Times New Roman"/>
          <w:color w:val="000000"/>
          <w:szCs w:val="28"/>
          <w:lang w:eastAsia="ru-RU"/>
        </w:rPr>
        <w:instrText>issue</w:instrText>
      </w:r>
      <w:r w:rsidR="00BA2299" w:rsidRPr="00487E43">
        <w:rPr>
          <w:rFonts w:eastAsia="Times New Roman" w:cs="Times New Roman"/>
          <w:color w:val="000000"/>
          <w:szCs w:val="28"/>
          <w:lang w:val="ru-RU" w:eastAsia="ru-RU"/>
        </w:rPr>
        <w:instrText>":"1","</w:instrText>
      </w:r>
      <w:r w:rsidR="00BA2299" w:rsidRPr="00487E43">
        <w:rPr>
          <w:rFonts w:eastAsia="Times New Roman" w:cs="Times New Roman"/>
          <w:color w:val="000000"/>
          <w:szCs w:val="28"/>
          <w:lang w:eastAsia="ru-RU"/>
        </w:rPr>
        <w:instrText>issued</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date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parts</w:instrText>
      </w:r>
      <w:r w:rsidR="00BA2299" w:rsidRPr="00487E43">
        <w:rPr>
          <w:rFonts w:eastAsia="Times New Roman" w:cs="Times New Roman"/>
          <w:color w:val="000000"/>
          <w:szCs w:val="28"/>
          <w:lang w:val="ru-RU" w:eastAsia="ru-RU"/>
        </w:rPr>
        <w:instrText>":[["2020","6","1"]]},"</w:instrText>
      </w:r>
      <w:r w:rsidR="00BA2299" w:rsidRPr="00487E43">
        <w:rPr>
          <w:rFonts w:eastAsia="Times New Roman" w:cs="Times New Roman"/>
          <w:color w:val="000000"/>
          <w:szCs w:val="28"/>
          <w:lang w:eastAsia="ru-RU"/>
        </w:rPr>
        <w:instrText>page</w:instrText>
      </w:r>
      <w:r w:rsidR="00BA2299" w:rsidRPr="00487E43">
        <w:rPr>
          <w:rFonts w:eastAsia="Times New Roman" w:cs="Times New Roman"/>
          <w:color w:val="000000"/>
          <w:szCs w:val="28"/>
          <w:lang w:val="ru-RU" w:eastAsia="ru-RU"/>
        </w:rPr>
        <w:instrText>":"012007","</w:instrText>
      </w:r>
      <w:r w:rsidR="00BA2299" w:rsidRPr="00487E43">
        <w:rPr>
          <w:rFonts w:eastAsia="Times New Roman" w:cs="Times New Roman"/>
          <w:color w:val="000000"/>
          <w:szCs w:val="28"/>
          <w:lang w:eastAsia="ru-RU"/>
        </w:rPr>
        <w:instrText>title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Inverting</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the</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organic</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solar</w:instrText>
      </w:r>
      <w:r w:rsidR="00BA2299" w:rsidRPr="00487E43">
        <w:rPr>
          <w:rFonts w:eastAsia="Times New Roman" w:cs="Times New Roman"/>
          <w:color w:val="000000"/>
          <w:szCs w:val="28"/>
          <w:lang w:val="ru-RU" w:eastAsia="ru-RU"/>
        </w:rPr>
        <w:instrText xml:space="preserve"> </w:instrText>
      </w:r>
      <w:r w:rsidR="00BA2299" w:rsidRPr="00487E43">
        <w:rPr>
          <w:rFonts w:eastAsia="Times New Roman" w:cs="Times New Roman"/>
          <w:color w:val="000000"/>
          <w:szCs w:val="28"/>
          <w:lang w:eastAsia="ru-RU"/>
        </w:rPr>
        <w:instrText>cell</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type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article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journal</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volume</w:instrText>
      </w:r>
      <w:r w:rsidR="00BA2299" w:rsidRPr="00487E43">
        <w:rPr>
          <w:rFonts w:eastAsia="Times New Roman" w:cs="Times New Roman"/>
          <w:color w:val="000000"/>
          <w:szCs w:val="28"/>
          <w:lang w:val="ru-RU" w:eastAsia="ru-RU"/>
        </w:rPr>
        <w:instrText>":"872"},"</w:instrText>
      </w:r>
      <w:r w:rsidR="00BA2299" w:rsidRPr="00487E43">
        <w:rPr>
          <w:rFonts w:eastAsia="Times New Roman" w:cs="Times New Roman"/>
          <w:color w:val="000000"/>
          <w:szCs w:val="28"/>
          <w:lang w:eastAsia="ru-RU"/>
        </w:rPr>
        <w:instrText>uris</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http</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www</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mendeley</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com</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documents</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uuid</w:instrText>
      </w:r>
      <w:r w:rsidR="00BA2299" w:rsidRPr="00487E43">
        <w:rPr>
          <w:rFonts w:eastAsia="Times New Roman" w:cs="Times New Roman"/>
          <w:color w:val="000000"/>
          <w:szCs w:val="28"/>
          <w:lang w:val="ru-RU" w:eastAsia="ru-RU"/>
        </w:rPr>
        <w:instrText>=93</w:instrText>
      </w:r>
      <w:r w:rsidR="00BA2299" w:rsidRPr="00487E43">
        <w:rPr>
          <w:rFonts w:eastAsia="Times New Roman" w:cs="Times New Roman"/>
          <w:color w:val="000000"/>
          <w:szCs w:val="28"/>
          <w:lang w:eastAsia="ru-RU"/>
        </w:rPr>
        <w:instrText>f</w:instrText>
      </w:r>
      <w:r w:rsidR="00BA2299" w:rsidRPr="00487E43">
        <w:rPr>
          <w:rFonts w:eastAsia="Times New Roman" w:cs="Times New Roman"/>
          <w:color w:val="000000"/>
          <w:szCs w:val="28"/>
          <w:lang w:val="ru-RU" w:eastAsia="ru-RU"/>
        </w:rPr>
        <w:instrText>4</w:instrText>
      </w:r>
      <w:r w:rsidR="00BA2299" w:rsidRPr="00487E43">
        <w:rPr>
          <w:rFonts w:eastAsia="Times New Roman" w:cs="Times New Roman"/>
          <w:color w:val="000000"/>
          <w:szCs w:val="28"/>
          <w:lang w:eastAsia="ru-RU"/>
        </w:rPr>
        <w:instrText>c</w:instrText>
      </w:r>
      <w:r w:rsidR="00BA2299" w:rsidRPr="00487E43">
        <w:rPr>
          <w:rFonts w:eastAsia="Times New Roman" w:cs="Times New Roman"/>
          <w:color w:val="000000"/>
          <w:szCs w:val="28"/>
          <w:lang w:val="ru-RU" w:eastAsia="ru-RU"/>
        </w:rPr>
        <w:instrText>278-</w:instrText>
      </w:r>
      <w:r w:rsidR="00BA2299" w:rsidRPr="00487E43">
        <w:rPr>
          <w:rFonts w:eastAsia="Times New Roman" w:cs="Times New Roman"/>
          <w:color w:val="000000"/>
          <w:szCs w:val="28"/>
          <w:lang w:eastAsia="ru-RU"/>
        </w:rPr>
        <w:instrText>abdb</w:instrText>
      </w:r>
      <w:r w:rsidR="00BA2299" w:rsidRPr="00487E43">
        <w:rPr>
          <w:rFonts w:eastAsia="Times New Roman" w:cs="Times New Roman"/>
          <w:color w:val="000000"/>
          <w:szCs w:val="28"/>
          <w:lang w:val="ru-RU" w:eastAsia="ru-RU"/>
        </w:rPr>
        <w:instrText>-4217-8357-0</w:instrText>
      </w:r>
      <w:r w:rsidR="00BA2299" w:rsidRPr="00487E43">
        <w:rPr>
          <w:rFonts w:eastAsia="Times New Roman" w:cs="Times New Roman"/>
          <w:color w:val="000000"/>
          <w:szCs w:val="28"/>
          <w:lang w:eastAsia="ru-RU"/>
        </w:rPr>
        <w:instrText>ab</w:instrText>
      </w:r>
      <w:r w:rsidR="00BA2299" w:rsidRPr="00487E43">
        <w:rPr>
          <w:rFonts w:eastAsia="Times New Roman" w:cs="Times New Roman"/>
          <w:color w:val="000000"/>
          <w:szCs w:val="28"/>
          <w:lang w:val="ru-RU" w:eastAsia="ru-RU"/>
        </w:rPr>
        <w:instrText>2</w:instrText>
      </w:r>
      <w:r w:rsidR="00BA2299" w:rsidRPr="00487E43">
        <w:rPr>
          <w:rFonts w:eastAsia="Times New Roman" w:cs="Times New Roman"/>
          <w:color w:val="000000"/>
          <w:szCs w:val="28"/>
          <w:lang w:eastAsia="ru-RU"/>
        </w:rPr>
        <w:instrText>d</w:instrText>
      </w:r>
      <w:r w:rsidR="00BA2299" w:rsidRPr="00487E43">
        <w:rPr>
          <w:rFonts w:eastAsia="Times New Roman" w:cs="Times New Roman"/>
          <w:color w:val="000000"/>
          <w:szCs w:val="28"/>
          <w:lang w:val="ru-RU" w:eastAsia="ru-RU"/>
        </w:rPr>
        <w:instrText>0</w:instrText>
      </w:r>
      <w:r w:rsidR="00BA2299" w:rsidRPr="00487E43">
        <w:rPr>
          <w:rFonts w:eastAsia="Times New Roman" w:cs="Times New Roman"/>
          <w:color w:val="000000"/>
          <w:szCs w:val="28"/>
          <w:lang w:eastAsia="ru-RU"/>
        </w:rPr>
        <w:instrText>a</w:instrText>
      </w:r>
      <w:r w:rsidR="00BA2299" w:rsidRPr="00487E43">
        <w:rPr>
          <w:rFonts w:eastAsia="Times New Roman" w:cs="Times New Roman"/>
          <w:color w:val="000000"/>
          <w:szCs w:val="28"/>
          <w:lang w:val="ru-RU" w:eastAsia="ru-RU"/>
        </w:rPr>
        <w:instrText>7</w:instrText>
      </w:r>
      <w:r w:rsidR="00BA2299" w:rsidRPr="00487E43">
        <w:rPr>
          <w:rFonts w:eastAsia="Times New Roman" w:cs="Times New Roman"/>
          <w:color w:val="000000"/>
          <w:szCs w:val="28"/>
          <w:lang w:eastAsia="ru-RU"/>
        </w:rPr>
        <w:instrText>cd</w:instrText>
      </w:r>
      <w:r w:rsidR="00BA2299" w:rsidRPr="00487E43">
        <w:rPr>
          <w:rFonts w:eastAsia="Times New Roman" w:cs="Times New Roman"/>
          <w:color w:val="000000"/>
          <w:szCs w:val="28"/>
          <w:lang w:val="ru-RU" w:eastAsia="ru-RU"/>
        </w:rPr>
        <w:instrText>50"]}],"</w:instrText>
      </w:r>
      <w:r w:rsidR="00BA2299" w:rsidRPr="00487E43">
        <w:rPr>
          <w:rFonts w:eastAsia="Times New Roman" w:cs="Times New Roman"/>
          <w:color w:val="000000"/>
          <w:szCs w:val="28"/>
          <w:lang w:eastAsia="ru-RU"/>
        </w:rPr>
        <w:instrText>mendeley</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formattedCitation</w:instrText>
      </w:r>
      <w:r w:rsidR="00BA2299" w:rsidRPr="00487E43">
        <w:rPr>
          <w:rFonts w:eastAsia="Times New Roman" w:cs="Times New Roman"/>
          <w:color w:val="000000"/>
          <w:szCs w:val="28"/>
          <w:lang w:val="ru-RU" w:eastAsia="ru-RU"/>
        </w:rPr>
        <w:instrText>":"[5]","</w:instrText>
      </w:r>
      <w:r w:rsidR="00BA2299" w:rsidRPr="00487E43">
        <w:rPr>
          <w:rFonts w:eastAsia="Times New Roman" w:cs="Times New Roman"/>
          <w:color w:val="000000"/>
          <w:szCs w:val="28"/>
          <w:lang w:eastAsia="ru-RU"/>
        </w:rPr>
        <w:instrText>plainTextFormattedCitation</w:instrText>
      </w:r>
      <w:r w:rsidR="00BA2299" w:rsidRPr="00487E43">
        <w:rPr>
          <w:rFonts w:eastAsia="Times New Roman" w:cs="Times New Roman"/>
          <w:color w:val="000000"/>
          <w:szCs w:val="28"/>
          <w:lang w:val="ru-RU" w:eastAsia="ru-RU"/>
        </w:rPr>
        <w:instrText>":"[5]","</w:instrText>
      </w:r>
      <w:r w:rsidR="00BA2299" w:rsidRPr="00487E43">
        <w:rPr>
          <w:rFonts w:eastAsia="Times New Roman" w:cs="Times New Roman"/>
          <w:color w:val="000000"/>
          <w:szCs w:val="28"/>
          <w:lang w:eastAsia="ru-RU"/>
        </w:rPr>
        <w:instrText>previouslyFormattedCitation</w:instrText>
      </w:r>
      <w:r w:rsidR="00BA2299" w:rsidRPr="00487E43">
        <w:rPr>
          <w:rFonts w:eastAsia="Times New Roman" w:cs="Times New Roman"/>
          <w:color w:val="000000"/>
          <w:szCs w:val="28"/>
          <w:lang w:val="ru-RU" w:eastAsia="ru-RU"/>
        </w:rPr>
        <w:instrText>":"[5]"},"</w:instrText>
      </w:r>
      <w:r w:rsidR="00BA2299" w:rsidRPr="00487E43">
        <w:rPr>
          <w:rFonts w:eastAsia="Times New Roman" w:cs="Times New Roman"/>
          <w:color w:val="000000"/>
          <w:szCs w:val="28"/>
          <w:lang w:eastAsia="ru-RU"/>
        </w:rPr>
        <w:instrText>properties</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noteIndex</w:instrText>
      </w:r>
      <w:r w:rsidR="00BA2299" w:rsidRPr="00487E43">
        <w:rPr>
          <w:rFonts w:eastAsia="Times New Roman" w:cs="Times New Roman"/>
          <w:color w:val="000000"/>
          <w:szCs w:val="28"/>
          <w:lang w:val="ru-RU" w:eastAsia="ru-RU"/>
        </w:rPr>
        <w:instrText>":0},"</w:instrText>
      </w:r>
      <w:r w:rsidR="00BA2299" w:rsidRPr="00487E43">
        <w:rPr>
          <w:rFonts w:eastAsia="Times New Roman" w:cs="Times New Roman"/>
          <w:color w:val="000000"/>
          <w:szCs w:val="28"/>
          <w:lang w:eastAsia="ru-RU"/>
        </w:rPr>
        <w:instrText>schema</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https</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github</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com</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citation</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style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language</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schema</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raw</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master</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csl</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citation</w:instrText>
      </w:r>
      <w:r w:rsidR="00BA2299" w:rsidRPr="00487E43">
        <w:rPr>
          <w:rFonts w:eastAsia="Times New Roman" w:cs="Times New Roman"/>
          <w:color w:val="000000"/>
          <w:szCs w:val="28"/>
          <w:lang w:val="ru-RU" w:eastAsia="ru-RU"/>
        </w:rPr>
        <w:instrText>.</w:instrText>
      </w:r>
      <w:r w:rsidR="00BA2299" w:rsidRPr="00487E43">
        <w:rPr>
          <w:rFonts w:eastAsia="Times New Roman" w:cs="Times New Roman"/>
          <w:color w:val="000000"/>
          <w:szCs w:val="28"/>
          <w:lang w:eastAsia="ru-RU"/>
        </w:rPr>
        <w:instrText>json</w:instrText>
      </w:r>
      <w:r w:rsidR="00BA2299" w:rsidRPr="00487E43">
        <w:rPr>
          <w:rFonts w:eastAsia="Times New Roman" w:cs="Times New Roman"/>
          <w:color w:val="000000"/>
          <w:szCs w:val="28"/>
          <w:lang w:val="ru-RU" w:eastAsia="ru-RU"/>
        </w:rPr>
        <w:instrText>"}</w:instrText>
      </w:r>
      <w:r w:rsidR="00211EF6" w:rsidRPr="00487E43">
        <w:rPr>
          <w:rFonts w:eastAsia="Times New Roman" w:cs="Times New Roman"/>
          <w:color w:val="000000"/>
          <w:szCs w:val="28"/>
          <w:lang w:eastAsia="ru-RU"/>
        </w:rPr>
        <w:fldChar w:fldCharType="separate"/>
      </w:r>
      <w:r w:rsidR="00E529F5" w:rsidRPr="00487E43">
        <w:rPr>
          <w:rFonts w:eastAsia="Times New Roman" w:cs="Times New Roman"/>
          <w:noProof/>
          <w:color w:val="000000"/>
          <w:szCs w:val="28"/>
          <w:lang w:val="ru-RU" w:eastAsia="ru-RU"/>
        </w:rPr>
        <w:t>[5]</w:t>
      </w:r>
      <w:r w:rsidR="00211EF6" w:rsidRPr="00487E43">
        <w:rPr>
          <w:rFonts w:eastAsia="Times New Roman" w:cs="Times New Roman"/>
          <w:color w:val="000000"/>
          <w:szCs w:val="28"/>
          <w:lang w:eastAsia="ru-RU"/>
        </w:rPr>
        <w:fldChar w:fldCharType="end"/>
      </w:r>
      <w:r w:rsidRPr="00487E43">
        <w:rPr>
          <w:rFonts w:eastAsia="Times New Roman" w:cs="Times New Roman"/>
          <w:color w:val="000000"/>
          <w:szCs w:val="28"/>
          <w:lang w:val="ru-RU" w:eastAsia="ru-RU"/>
        </w:rPr>
        <w:t>. Для уменьшения рекомбинации зарядов на границах раздела и повышения эффективности инжекции заряда фотоактивный слой располагают между электронным и дырочным транспортными слоями (ETL и HTL, соответственно).</w:t>
      </w:r>
    </w:p>
    <w:p w:rsidR="0081237B" w:rsidRPr="00487E43" w:rsidRDefault="0081237B" w:rsidP="0081237B">
      <w:pPr>
        <w:autoSpaceDE w:val="0"/>
        <w:autoSpaceDN w:val="0"/>
        <w:adjustRightInd w:val="0"/>
        <w:spacing w:after="0" w:line="240" w:lineRule="auto"/>
        <w:ind w:firstLine="709"/>
        <w:jc w:val="both"/>
        <w:rPr>
          <w:rFonts w:eastAsia="Times New Roman" w:cs="Times New Roman"/>
          <w:color w:val="000000"/>
          <w:szCs w:val="28"/>
          <w:lang w:val="ru-RU" w:eastAsia="ru-RU"/>
        </w:rPr>
      </w:pPr>
      <w:r w:rsidRPr="00487E43">
        <w:rPr>
          <w:rFonts w:eastAsia="Times New Roman" w:cs="Times New Roman"/>
          <w:color w:val="000000"/>
          <w:szCs w:val="28"/>
          <w:lang w:val="ru-RU" w:eastAsia="ru-RU"/>
        </w:rPr>
        <w:t>Производительность органических фотопреобразователей сильно зависит от качества транспортных слоев ETL и HTL</w:t>
      </w:r>
      <w:r w:rsidR="00BA2299" w:rsidRPr="00487E43">
        <w:rPr>
          <w:rFonts w:eastAsia="Times New Roman" w:cs="Times New Roman"/>
          <w:color w:val="000000"/>
          <w:szCs w:val="28"/>
          <w:lang w:val="ru-RU" w:eastAsia="ru-RU"/>
        </w:rPr>
        <w:t xml:space="preserve"> </w:t>
      </w:r>
      <w:r w:rsidR="00211EF6" w:rsidRPr="00487E43">
        <w:rPr>
          <w:rFonts w:eastAsia="Times New Roman" w:cs="Times New Roman"/>
          <w:color w:val="000000"/>
          <w:szCs w:val="28"/>
          <w:lang w:val="ru-RU" w:eastAsia="ru-RU"/>
        </w:rPr>
        <w:fldChar w:fldCharType="begin" w:fldLock="1"/>
      </w:r>
      <w:r w:rsidR="00BA2299" w:rsidRPr="00487E43">
        <w:rPr>
          <w:rFonts w:eastAsia="Times New Roman" w:cs="Times New Roman"/>
          <w:color w:val="000000"/>
          <w:szCs w:val="28"/>
          <w:lang w:val="ru-RU" w:eastAsia="ru-RU"/>
        </w:rPr>
        <w:instrText>ADDIN CSL_CITATION {"citationItems":[{"id":"ITEM-1","itemData":{"DOI":"10.1038/s41598-023-28506-2","ISSN":"2045-2322","abstract":"Cesium tin chloride (CsSnCl 3 ) is a potential and competitive absorber material for lead-free perovskite solar cells (PSCs). The full potential of CsSnCl 3 not yet been realized owing to the possible challenges of defect-free device fabrication, non-optimized alignment of the electron transport layer (ETL), hole transport layer (HTL), and the favorable device configuration. In this work, we proposed several CsSnCl 3 -based solar cell (SC) configurations using one dimensional solar cell capacitance simulator (SCAPS-1D) with different competent ETLs like indium–gallium–zinc–oxide (IGZO), tin-dioxide (SnO 2 ), tungsten disulfide (WS 2 ), ceric dioxide (CeO 2 ), titanium dioxide (TiO 2 ), zinc oxide (ZnO), C 60 , PCBM, and HTLs of cuprous oxide (Cu 2 O), cupric oxide (CuO), nickel oxide (NiO), vanadium oxide (V 2 O 5 ), copper iodide (CuI), CuSCN, CuSbS 2 , Spiro MeOTAD, CBTS, CFTS, P3HT, PEDOT:PSS. Simulation results revealed that ZnO, TiO 2 , IGZO, WS 2 , PCBM, and C 60 ETLs-based halide perovskites with ITO/ETLs/CsSnCl 3 /CBTS/Au heterostructure exhibited outstanding photoconversion efficiency retaining nearest photovoltaic parameters values among 96 different configurations. Further, for the six best-performing configurations, the effect of the CsSnCl 3 absorber and ETL thickness, series and shunt resistance, working temperature, impact of capacitance, Mott–Schottky, generation and recombination rate, current–voltage properties, and quantum efficiency on performance were assessed. We found that ETLs like TiO 2 , ZnO, and IGZO, with CBTS HTL can act as outstanding materials for the fabrication of CsSnCl 3 -based high efficiency ( η ≥ 22%) heterojunction SCs with ITO/ETL/CsSnCl 3 /CBTS/Au structure. The simulation results obtained by the SCAPS-1D for the best six CsSnCl 3 -perovskites SC configurations were compared by the wxAMPS (widget provided analysis of microelectronic and photonic structures) tool for further validation. Furthermore, the structural, optical and electronic properties along with electron charge density, and Fermi surface of the CsSnCl 3 perovskite absorber layer were computed and analyzed using first-principle calculations based on density functional theory. Thus, this in-depth simulation paves a constructive research avenue to fabricate cost-effective, high-efficiency, and lead-free CsSnCl 3 perovskite-based high-performance SCs for a lead-free green and pollution-free environment.","author":[{"dropping-particle":"","family":"Hossain","given":"M. Khalid","non-dropping-particle":"","parse-names":false,"suffix":""},{"dropping-particle":"","family":"Toki","given":"G. F. Ishraque","non-dropping-particle":"","parse-names":false,"suffix":""},{"dropping-particle":"","family":"Kuddus","given":"Abdul","non-dropping-particle":"","parse-names":false,"suffix":""},{"dropping-particle":"","family":"Rubel","given":"M. H. K.","non-dropping-particle":"","parse-names":false,"suffix":""},{"dropping-particle":"","family":"Hossain","given":"M. M.","non-dropping-particle":"","parse-names":false,"suffix":""},{"dropping-particle":"","family":"Bencherif","given":"H.","non-dropping-particle":"","parse-names":false,"suffix":""},{"dropping-particle":"","family":"Rahman","given":"Md. Ferdous","non-dropping-particle":"","parse-names":false,"suffix":""},{"dropping-particle":"","family":"Islam","given":"Md. Rasidul","non-dropping-particle":"","parse-names":false,"suffix":""},{"dropping-particle":"","family":"Mushtaq","given":"Muhammad","non-dropping-particle":"","parse-names":false,"suffix":""}],"container-title":"Scientific Reports","id":"ITEM-1","issue":"1","issued":{"date-parts":[["2023","2","13"]]},"page":"2521","title":"An extensive study on multiple ETL and HTL layers to design and simulation of high-performance lead-free CsSnCl3-based perovskite solar cells","type":"article-journal","volume":"13"},"uris":["http://www.mendeley.com/documents/?uuid=47a04dd3-33a9-49b1-bf7e-3c13d973f07b"]}],"mendeley":{"formattedCitation":"[6]","plainTextFormattedCitation":"[6]","previouslyFormattedCitation":"[6]"},"properties":{"noteIndex":0},"schema":"https://github.com/citation-style-language/schema/raw/master/csl-citation.json"}</w:instrText>
      </w:r>
      <w:r w:rsidR="00211EF6" w:rsidRPr="00487E43">
        <w:rPr>
          <w:rFonts w:eastAsia="Times New Roman" w:cs="Times New Roman"/>
          <w:color w:val="000000"/>
          <w:szCs w:val="28"/>
          <w:lang w:val="ru-RU" w:eastAsia="ru-RU"/>
        </w:rPr>
        <w:fldChar w:fldCharType="separate"/>
      </w:r>
      <w:r w:rsidR="00BA2299" w:rsidRPr="00487E43">
        <w:rPr>
          <w:rFonts w:eastAsia="Times New Roman" w:cs="Times New Roman"/>
          <w:noProof/>
          <w:color w:val="000000"/>
          <w:szCs w:val="28"/>
          <w:lang w:val="ru-RU" w:eastAsia="ru-RU"/>
        </w:rPr>
        <w:t>[6]</w:t>
      </w:r>
      <w:r w:rsidR="00211EF6" w:rsidRPr="00487E43">
        <w:rPr>
          <w:rFonts w:eastAsia="Times New Roman" w:cs="Times New Roman"/>
          <w:color w:val="000000"/>
          <w:szCs w:val="28"/>
          <w:lang w:val="ru-RU" w:eastAsia="ru-RU"/>
        </w:rPr>
        <w:fldChar w:fldCharType="end"/>
      </w:r>
      <w:r w:rsidRPr="00487E43">
        <w:rPr>
          <w:rFonts w:eastAsia="Times New Roman" w:cs="Times New Roman"/>
          <w:color w:val="000000"/>
          <w:szCs w:val="28"/>
          <w:lang w:val="ru-RU" w:eastAsia="ru-RU"/>
        </w:rPr>
        <w:t xml:space="preserve">. К их функциональным свойствам предъявляются строгие требования, такие как как гибкость, низкое последовательное сопротивление, высокий коэффициент пропускания света в </w:t>
      </w:r>
      <w:r w:rsidRPr="00487E43">
        <w:rPr>
          <w:rFonts w:eastAsia="Times New Roman" w:cs="Times New Roman"/>
          <w:color w:val="000000"/>
          <w:szCs w:val="28"/>
          <w:lang w:val="ru-RU" w:eastAsia="ru-RU"/>
        </w:rPr>
        <w:lastRenderedPageBreak/>
        <w:t>диапазоне видимого света и термическая стабильность. В качестве HTL материалов для OSC значительное распространение получили неорганические оксиды переходных металлов</w:t>
      </w:r>
      <w:r w:rsidR="00BA2299" w:rsidRPr="00487E43">
        <w:rPr>
          <w:rFonts w:eastAsia="Times New Roman" w:cs="Times New Roman"/>
          <w:color w:val="000000"/>
          <w:szCs w:val="28"/>
          <w:lang w:val="ru-RU" w:eastAsia="ru-RU"/>
        </w:rPr>
        <w:t xml:space="preserve"> </w:t>
      </w:r>
      <w:r w:rsidR="00211EF6" w:rsidRPr="00487E43">
        <w:rPr>
          <w:rFonts w:eastAsia="Times New Roman" w:cs="Times New Roman"/>
          <w:color w:val="000000"/>
          <w:szCs w:val="28"/>
          <w:lang w:val="ru-RU" w:eastAsia="ru-RU"/>
        </w:rPr>
        <w:fldChar w:fldCharType="begin" w:fldLock="1"/>
      </w:r>
      <w:r w:rsidR="00BA2299" w:rsidRPr="00487E43">
        <w:rPr>
          <w:rFonts w:eastAsia="Times New Roman" w:cs="Times New Roman"/>
          <w:color w:val="000000"/>
          <w:szCs w:val="28"/>
          <w:lang w:val="ru-RU" w:eastAsia="ru-RU"/>
        </w:rPr>
        <w:instrText>ADDIN CSL_CITATION {"citationItems":[{"id":"ITEM-1","itemData":{"DOI":"10.1063/1.2174093","ISSN":"0003-6951","author":[{"dropping-particle":"","family":"Shrotriya","given":"Vishal","non-dropping-particle":"","parse-names":false,"suffix":""},{"dropping-particle":"","family":"Li","given":"Gang","non-dropping-particle":"","parse-names":false,"suffix":""},{"dropping-particle":"","family":"Yao","given":"Yan","non-dropping-particle":"","parse-names":false,"suffix":""},{"dropping-particle":"","family":"Chu","given":"Chih-Wei","non-dropping-particle":"","parse-names":false,"suffix":""},{"dropping-particle":"","family":"Yang","given":"Yang","non-dropping-particle":"","parse-names":false,"suffix":""}],"container-title":"Applied Physics Letters","id":"ITEM-1","issue":"7","issued":{"date-parts":[["2006","2","13"]]},"page":"073508","title":"Transition metal oxides as the buffer layer for polymer photovoltaic cells","type":"article-journal","volume":"88"},"uris":["http://www.mendeley.com/documents/?uuid=0bda52b8-3038-49cd-8f07-bc1861a766c9"]},{"id":"ITEM-2","itemData":{"DOI":"10.1016/j.orgel.2009.03.016","ISSN":"15661199","author":[{"dropping-particle":"","family":"Han","given":"Seungchan","non-dropping-particle":"","parse-names":false,"suffix":""},{"dropping-particle":"","family":"Shin","given":"Won Suk","non-dropping-particle":"","parse-names":false,"suffix":""},{"dropping-particle":"","family":"Seo","given":"Myungsoo","non-dropping-particle":"","parse-names":false,"suffix":""},{"dropping-particle":"","family":"Gupta","given":"Dipti","non-dropping-particle":"","parse-names":false,"suffix":""},{"dropping-particle":"","family":"Moon","given":"Sang-Jin","non-dropping-particle":"","parse-names":false,"suffix":""},{"dropping-particle":"","family":"Yoo","given":"Seunghyup","non-dropping-particle":"","parse-names":false,"suffix":""}],"container-title":"Organic Electronics","id":"ITEM-2","issue":"5","issued":{"date-parts":[["2009","8"]]},"page":"791-797","title":"Improving performance of organic solar cells using amorphous tungsten oxides as an interfacial buffer layer on transparent anodes","type":"article-journal","volume":"10"},"uris":["http://www.mendeley.com/documents/?uuid=a12e3915-3dd8-46b7-9e3e-e0ad0a0ac831"]},{"id":"ITEM-3","itemData":{"DOI":"10.1002/aenm201300549","ISSN":"16146832","author":[{"dropping-particle":"","family":"Gu","given":"Xing","non-dropping-particle":"","parse-names":false,"suffix":""},{"dropping-particle":"","family":"Cui","given":"Wei","non-dropping-particle":"","parse-names":false,"suffix":""},{"dropping-particle":"","family":"Li","given":"Hai","non-dropping-particle":"","parse-names":false,"suffix":""},{"dropping-particle":"","family":"Wu","given":"Zhongwei","non-dropping-particle":"","parse-names":false,"suffix":""},{"dropping-particle":"","family":"Zeng","given":"Zhiyuan","non-dropping-particle":"","parse-names":false,"suffix":""},{"dropping-particle":"","family":"Lee","given":"Shuit-Tong","non-dropping-particle":"","parse-names":false,"suffix":""},{"dropping-particle":"","family":"Zhang","given":"Hua","non-dropping-particle":"","parse-names":false,"suffix":""},{"dropping-particle":"","family":"Sun","given":"Baoquan","non-dropping-particle":"","parse-names":false,"suffix":""}],"container-title":"Advanced Energy Materials","id":"ITEM-3","issue":"10","issued":{"date-parts":[["2013","10"]]},"page":"1262-1268","title":"A Solution-Processed Hole Extraction Layer Made from Ultrathin MoS 2 Nanosheets for Efficient Organic Solar Cells","type":"article-journal","volume":"3"},"uris":["http://www.mendeley.com/documents/?uuid=4eb4ea70-35db-401e-9322-ae230f43368e"]}],"mendeley":{"formattedCitation":"[7–9]","plainTextFormattedCitation":"[7–9]","previouslyFormattedCitation":"[7–9]"},"properties":{"noteIndex":0},"schema":"https://github.com/citation-style-language/schema/raw/master/csl-citation.json"}</w:instrText>
      </w:r>
      <w:r w:rsidR="00211EF6" w:rsidRPr="00487E43">
        <w:rPr>
          <w:rFonts w:eastAsia="Times New Roman" w:cs="Times New Roman"/>
          <w:color w:val="000000"/>
          <w:szCs w:val="28"/>
          <w:lang w:val="ru-RU" w:eastAsia="ru-RU"/>
        </w:rPr>
        <w:fldChar w:fldCharType="separate"/>
      </w:r>
      <w:r w:rsidR="00BA2299" w:rsidRPr="00487E43">
        <w:rPr>
          <w:rFonts w:eastAsia="Times New Roman" w:cs="Times New Roman"/>
          <w:noProof/>
          <w:color w:val="000000"/>
          <w:szCs w:val="28"/>
          <w:lang w:val="ru-RU" w:eastAsia="ru-RU"/>
        </w:rPr>
        <w:t>[7</w:t>
      </w:r>
      <w:r w:rsidR="00370948" w:rsidRPr="00487E43">
        <w:rPr>
          <w:rFonts w:eastAsia="Times New Roman" w:cs="Times New Roman"/>
          <w:noProof/>
          <w:color w:val="000000"/>
          <w:szCs w:val="28"/>
          <w:lang w:val="ru-RU" w:eastAsia="ru-RU"/>
        </w:rPr>
        <w:t>-</w:t>
      </w:r>
      <w:r w:rsidR="00BA2299" w:rsidRPr="00487E43">
        <w:rPr>
          <w:rFonts w:eastAsia="Times New Roman" w:cs="Times New Roman"/>
          <w:noProof/>
          <w:color w:val="000000"/>
          <w:szCs w:val="28"/>
          <w:lang w:val="ru-RU" w:eastAsia="ru-RU"/>
        </w:rPr>
        <w:t>9]</w:t>
      </w:r>
      <w:r w:rsidR="00211EF6" w:rsidRPr="00487E43">
        <w:rPr>
          <w:rFonts w:eastAsia="Times New Roman" w:cs="Times New Roman"/>
          <w:color w:val="000000"/>
          <w:szCs w:val="28"/>
          <w:lang w:val="ru-RU" w:eastAsia="ru-RU"/>
        </w:rPr>
        <w:fldChar w:fldCharType="end"/>
      </w:r>
      <w:r w:rsidRPr="00487E43">
        <w:rPr>
          <w:rFonts w:eastAsia="Times New Roman" w:cs="Times New Roman"/>
          <w:color w:val="000000"/>
          <w:szCs w:val="28"/>
          <w:lang w:val="ru-RU" w:eastAsia="ru-RU"/>
        </w:rPr>
        <w:t>. Однако использование технологии вакуумного нанесения и осаждения из паровой фазы является дорогостоящим процессом, поэтому это ограничивает их использование. В настоящее время значительные усилия профильных лабораторий в мире направлены на поиск относительно дешевых в массовом производстве, прозрачных в видимой области спектра и термически стабильных проводящих материалов. Среди существующих в настоящее время HTL материалов для органических фотопреобразователей следует выделить композит поли(3,4-этилендиокситиофена) и кислоты полистиролсульфоната (PEDOT:PSS), который выделяется простотой обработки, низкой стоимостью, нетоксичностью и химической стабильностью</w:t>
      </w:r>
      <w:r w:rsidR="00BA2299" w:rsidRPr="00487E43">
        <w:rPr>
          <w:rFonts w:eastAsia="Times New Roman" w:cs="Times New Roman"/>
          <w:color w:val="000000"/>
          <w:szCs w:val="28"/>
          <w:lang w:val="ru-RU" w:eastAsia="ru-RU"/>
        </w:rPr>
        <w:t xml:space="preserve"> </w:t>
      </w:r>
      <w:r w:rsidR="00211EF6" w:rsidRPr="00487E43">
        <w:rPr>
          <w:rFonts w:eastAsia="Times New Roman" w:cs="Times New Roman"/>
          <w:color w:val="000000"/>
          <w:szCs w:val="28"/>
          <w:lang w:val="ru-RU" w:eastAsia="ru-RU"/>
        </w:rPr>
        <w:fldChar w:fldCharType="begin" w:fldLock="1"/>
      </w:r>
      <w:r w:rsidR="00BA2299" w:rsidRPr="00487E43">
        <w:rPr>
          <w:rFonts w:eastAsia="Times New Roman" w:cs="Times New Roman"/>
          <w:color w:val="000000"/>
          <w:szCs w:val="28"/>
          <w:lang w:val="ru-RU" w:eastAsia="ru-RU"/>
        </w:rPr>
        <w:instrText>ADDIN CSL_CITATION {"citationItems":[{"id":"ITEM-1","itemData":{"DOI":"10.3390/polym12010145","ISSN":"2073-4360","abstract":"Solution-processed polymer solar cells (PSCs) have attracted dramatically increasing attention over the past few decades owing to their advantages of low cost, solution processability, light weight, and excellent flexibility. Recent progress in materials synthesis and devices engineering has boosted the power conversion efficiency (PCE) of single-junction PSCs over 17%. As an emerging technology, it is still a challenge to prepare solution-processed flexible electrodes for attractive flexible PSCs. Poly(3,4-ethylenedioxythiophene): poly(styrenesulfonate) (PEDOT:PSS) is one of the most promising candidates for electrodes due to its high conductivity (&gt;4000 S/cm), excellent transmittance (&gt;90%), intrinsically high work function (WF &gt; 5.0 eV), and aqueous solution processability. To date, a great number of single-junction PSCs based on PEDOT:PSS electrodes have realized a PCE over 12%. In this review, we introduce the current research on the conductive complex PEDOT:PSS as well as trace the development of PEDOT:PSS used in electrodes for high performance PSCs and perovskite solar cells. We also discuss and comment on the aspects of conductivity, transmittance, work-function adjustment, film preparing methods, and device fabrications. A perspective on the challenges and future directions in this field is be offered finally.","author":[{"dropping-particle":"","family":"Hu","given":"Lin","non-dropping-particle":"","parse-names":false,"suffix":""},{"dropping-particle":"","family":"Song","given":"Jiaxing","non-dropping-particle":"","parse-names":false,"suffix":""},{"dropping-particle":"","family":"Yin","given":"Xinxing","non-dropping-particle":"","parse-names":false,"suffix":""},{"dropping-particle":"","family":"Su","given":"Zhen","non-dropping-particle":"","parse-names":false,"suffix":""},{"dropping-particle":"","family":"Li","given":"Zaifang","non-dropping-particle":"","parse-names":false,"suffix":""}],"container-title":"Polymers","id":"ITEM-1","issue":"1","issued":{"date-parts":[["2020","1","7"]]},"page":"145","title":"Research Progress on Polymer Solar Cells Based on PEDOT:PSS Electrodes","type":"article-journal","volume":"12"},"uris":["http://www.mendeley.com/documents/?uuid=a80903bc-65b1-49b2-a16f-701e8e00f19f"]},{"id":"ITEM-2","itemData":{"DOI":"10.1002/advs.201900813","ISSN":"2198-3844","abstract":"Substantial effort has been devoted to both scientific and technological developments of wearable, flexible, semitransparent, and sensing electronics (e.g., organic/perovskite photovoltaics, organic thin-film transistors, and medical sensors) in the past decade. The key to realizing those functionalities is essentially the fabrication of conductive electrodes with desirable mechanical properties. Conductive polymers (CPs) of poly(3,4-ethylenedioxythiophene):poly(styrenesulfonate) (PEDOT:PSS) have emerged to be the most promising flexible electrode materials over rigid metallic oxides and play a critical role in these unprecedented devices as transparent electrodes, hole transport layers, interconnectors, electroactive layers, or motion-sensing conductors. Here, the current status of research on PEDOT:PSS is summarized including various approaches to boosting the electrical conductivity and mechanical compliance and stability, directly linked to the underlying mechanism of the performance enhancements. Along with the basic principles, the most cutting edge-progresses in devices with PEDOT:PSS are highlighted. Meanwhile, the advantages and plausible problems of the CPs and as-fabricated devices are pointed out. Finally, new perspectives are given for CP modifications and device fabrications. This work stresses the importance of developing CP films and reveals their critical role in the evolution of these next-generation devices featuring wearable, deformable, printable, ultrathin, and see-through characteristics.","author":[{"dropping-particle":"","family":"Fan","given":"Xi","non-dropping-particle":"","parse-names":false,"suffix":""},{"dropping-particle":"","family":"Nie","given":"Wanyi","non-dropping-particle":"","parse-names":false,"suffix":""},{"dropping-particle":"","family":"Tsai","given":"Hsinhan","non-dropping-particle":"","parse-names":false,"suffix":""},{"dropping-particle":"","family":"Wang","given":"Naixiang","non-dropping-particle":"","parse-names":false,"suffix":""},{"dropping-particle":"","family":"Huang","given":"Huihui","non-dropping-particle":"","parse-names":false,"suffix":""},{"dropping-particle":"","family":"Cheng","given":"Yajun","non-dropping-particle":"","parse-names":false,"suffix":""},{"dropping-particle":"","family":"Wen","given":"Rongjiang","non-dropping-particle":"","parse-names":false,"suffix":""},{"dropping-particle":"","family":"Ma","given":"Liujia","non-dropping-particle":"","parse-names":false,"suffix":""},{"dropping-particle":"","family":"Yan","given":"Feng","non-dropping-particle":"","parse-names":false,"suffix":""},{"dropping-particle":"","family":"Xia","given":"Yonggao","non-dropping-particle":"","parse-names":false,"suffix":""}],"container-title":"Advanced Science","id":"ITEM-2","issue":"19","issued":{"date-parts":[["2019","10","30"]]},"page":"1900813","title":"PEDOT:PSS for Flexible and Stretchable Electronics: Modifications, Strategies, and Applications","type":"article-journal","volume":"6"},"uris":["http://www.mendeley.com/documents/?uuid=6abcee91-455d-4496-8a2f-0a5d1c0b393b"]},{"id":"ITEM-3","itemData":{"DOI":"10.1007/s10854-015-2895-5","ISSN":"0957-4522","abstract":"Poly(3,4-ethylenedioxythiophene):poly(styrene sulfonate) (PEDOT:PSS) is the most successful conducting polymer in terms of practical application. It possesses many unique properties, such as good film forming ability by versatile fabrication techniques, superior optical transparency in visible light range, high electrical conductivity, intrinsically high work function and good physical and chemical stability in air. PEDOT:PSS has wide applications in energy conversion and storage devices. This review summarizes its applications in organic solar cells, dye-sensitized solar cells, supercapacitors, fuel cells, thermoelectric devices and stretchable devices. Approaches to enhance the material/device performances are highlighted.","author":[{"dropping-particle":"","family":"Sun","given":"Kuan","non-dropping-particle":"","parse-names":false,"suffix":""},{"dropping-particle":"","family":"Zhang","given":"Shupeng","non-dropping-particle":"","parse-names":false,"suffix":""},{"dropping-particle":"","family":"Li","given":"Pengcheng","non-dropping-particle":"","parse-names":false,"suffix":""},{"dropping-particle":"","family":"Xia","given":"Yijie","non-dropping-particle":"","parse-names":false,"suffix":""},{"dropping-particle":"","family":"Zhang","given":"Xiang","non-dropping-particle":"","parse-names":false,"suffix":""},{"dropping-particle":"","family":"Du","given":"Donghe","non-dropping-particle":"","parse-names":false,"suffix":""},{"dropping-particle":"","family":"Isikgor","given":"Furkan Halis","non-dropping-particle":"","parse-names":false,"suffix":""},{"dropping-particle":"","family":"Ouyang","given":"Jianyong","non-dropping-particle":"","parse-names":false,"suffix":""}],"container-title":"Journal of Materials Science: Materials in Electronics","id":"ITEM-3","issue":"7","issued":{"date-parts":[["2015","7","5"]]},"page":"4438-4462","title":"Review on application of PEDOTs and PEDOT:PSS in energy conversion and storage devices","type":"article-journal","volume":"26"},"uris":["http://www.mendeley.com/documents/?uuid=dbfd209a-d572-4685-af3d-b95aee5b6962"]}],"mendeley":{"formattedCitation":"[10–12]","plainTextFormattedCitation":"[10–12]","previouslyFormattedCitation":"[10–12]"},"properties":{"noteIndex":0},"schema":"https://github.com/citation-style-language/schema/raw/master/csl-citation.json"}</w:instrText>
      </w:r>
      <w:r w:rsidR="00211EF6" w:rsidRPr="00487E43">
        <w:rPr>
          <w:rFonts w:eastAsia="Times New Roman" w:cs="Times New Roman"/>
          <w:color w:val="000000"/>
          <w:szCs w:val="28"/>
          <w:lang w:val="ru-RU" w:eastAsia="ru-RU"/>
        </w:rPr>
        <w:fldChar w:fldCharType="separate"/>
      </w:r>
      <w:r w:rsidR="00BA2299" w:rsidRPr="00487E43">
        <w:rPr>
          <w:rFonts w:eastAsia="Times New Roman" w:cs="Times New Roman"/>
          <w:noProof/>
          <w:color w:val="000000"/>
          <w:szCs w:val="28"/>
          <w:lang w:val="ru-RU" w:eastAsia="ru-RU"/>
        </w:rPr>
        <w:t>[10</w:t>
      </w:r>
      <w:r w:rsidR="00370948" w:rsidRPr="00487E43">
        <w:rPr>
          <w:rFonts w:eastAsia="Times New Roman" w:cs="Times New Roman"/>
          <w:noProof/>
          <w:color w:val="000000"/>
          <w:szCs w:val="28"/>
          <w:lang w:val="ru-RU" w:eastAsia="ru-RU"/>
        </w:rPr>
        <w:t>-</w:t>
      </w:r>
      <w:r w:rsidR="00BA2299" w:rsidRPr="00487E43">
        <w:rPr>
          <w:rFonts w:eastAsia="Times New Roman" w:cs="Times New Roman"/>
          <w:noProof/>
          <w:color w:val="000000"/>
          <w:szCs w:val="28"/>
          <w:lang w:val="ru-RU" w:eastAsia="ru-RU"/>
        </w:rPr>
        <w:t>12]</w:t>
      </w:r>
      <w:r w:rsidR="00211EF6" w:rsidRPr="00487E43">
        <w:rPr>
          <w:rFonts w:eastAsia="Times New Roman" w:cs="Times New Roman"/>
          <w:color w:val="000000"/>
          <w:szCs w:val="28"/>
          <w:lang w:val="ru-RU" w:eastAsia="ru-RU"/>
        </w:rPr>
        <w:fldChar w:fldCharType="end"/>
      </w:r>
      <w:r w:rsidRPr="00487E43">
        <w:rPr>
          <w:rFonts w:eastAsia="Times New Roman" w:cs="Times New Roman"/>
          <w:color w:val="000000"/>
          <w:szCs w:val="28"/>
          <w:lang w:val="ru-RU" w:eastAsia="ru-RU"/>
        </w:rPr>
        <w:t>.</w:t>
      </w:r>
    </w:p>
    <w:p w:rsidR="0081237B" w:rsidRPr="00487E43" w:rsidRDefault="0081237B" w:rsidP="0081237B">
      <w:pPr>
        <w:autoSpaceDE w:val="0"/>
        <w:autoSpaceDN w:val="0"/>
        <w:adjustRightInd w:val="0"/>
        <w:spacing w:after="0" w:line="240" w:lineRule="auto"/>
        <w:ind w:firstLine="709"/>
        <w:jc w:val="both"/>
        <w:rPr>
          <w:rFonts w:eastAsia="Times New Roman" w:cs="Times New Roman"/>
          <w:color w:val="000000"/>
          <w:szCs w:val="28"/>
          <w:lang w:val="ru-RU" w:eastAsia="ru-RU"/>
        </w:rPr>
      </w:pPr>
      <w:r w:rsidRPr="00487E43">
        <w:rPr>
          <w:rFonts w:eastAsia="Times New Roman" w:cs="Times New Roman"/>
          <w:color w:val="000000"/>
          <w:szCs w:val="28"/>
          <w:lang w:val="ru-RU" w:eastAsia="ru-RU"/>
        </w:rPr>
        <w:t>В тоже время наличие объемных и поверхностных дефектов вблизи границы раздела PEDOT:PSS/фотоактивный слой является одной из причин низкой производительности OSC. Это приводит к усилению рекомбинации зарядов на границе раздела, ухудшению транспорта дырок и снижению эффективности экстракции дырок электродом. Для решения этих проблем в настоящее время используют различные объемные и поверхностные модификации PEDOT:PSS с использованием растворителей, поверхностно-активных веществ, кислот а также использованием различных добавок. Это способствует оптимизации структуры и электрических свойств пленок PEDOT:PSS, улучшению межслойного контакта и улучшению стабильности и производительности OSC</w:t>
      </w:r>
      <w:r w:rsidR="00BA2299" w:rsidRPr="00487E43">
        <w:rPr>
          <w:rFonts w:eastAsia="Times New Roman" w:cs="Times New Roman"/>
          <w:color w:val="000000"/>
          <w:szCs w:val="28"/>
          <w:lang w:val="ru-RU" w:eastAsia="ru-RU"/>
        </w:rPr>
        <w:t xml:space="preserve"> </w:t>
      </w:r>
      <w:r w:rsidR="00211EF6" w:rsidRPr="00487E43">
        <w:rPr>
          <w:rFonts w:eastAsia="Times New Roman" w:cs="Times New Roman"/>
          <w:color w:val="000000"/>
          <w:szCs w:val="28"/>
          <w:lang w:val="ru-RU" w:eastAsia="ru-RU"/>
        </w:rPr>
        <w:fldChar w:fldCharType="begin" w:fldLock="1"/>
      </w:r>
      <w:r w:rsidR="00F11995" w:rsidRPr="00487E43">
        <w:rPr>
          <w:rFonts w:eastAsia="Times New Roman" w:cs="Times New Roman"/>
          <w:color w:val="000000"/>
          <w:szCs w:val="28"/>
          <w:lang w:val="ru-RU" w:eastAsia="ru-RU"/>
        </w:rPr>
        <w:instrText>ADDIN CSL_CITATION {"citationItems":[{"id":"ITEM-1","itemData":{"DOI":"10.3390/polym12010145","ISSN":"2073-4360","abstract":"Solution-processed polymer solar cells (PSCs) have attracted dramatically increasing attention over the past few decades owing to their advantages of low cost, solution processability, light weight, and excellent flexibility. Recent progress in materials synthesis and devices engineering has boosted the power conversion efficiency (PCE) of single-junction PSCs over 17%. As an emerging technology, it is still a challenge to prepare solution-processed flexible electrodes for attractive flexible PSCs. Poly(3,4-ethylenedioxythiophene): poly(styrenesulfonate) (PEDOT:PSS) is one of the most promising candidates for electrodes due to its high conductivity (&gt;4000 S/cm), excellent transmittance (&gt;90%), intrinsically high work function (WF &gt; 5.0 eV), and aqueous solution processability. To date, a great number of single-junction PSCs based on PEDOT:PSS electrodes have realized a PCE over 12%. In this review, we introduce the current research on the conductive complex PEDOT:PSS as well as trace the development of PEDOT:PSS used in electrodes for high performance PSCs and perovskite solar cells. We also discuss and comment on the aspects of conductivity, transmittance, work-function adjustment, film preparing methods, and device fabrications. A perspective on the challenges and future directions in this field is be offered finally.","author":[{"dropping-particle":"","family":"Hu","given":"Lin","non-dropping-particle":"","parse-names":false,"suffix":""},{"dropping-particle":"","family":"Song","given":"Jiaxing","non-dropping-particle":"","parse-names":false,"suffix":""},{"dropping-particle":"","family":"Yin","given":"Xinxing","non-dropping-particle":"","parse-names":false,"suffix":""},{"dropping-particle":"","family":"Su","given":"Zhen","non-dropping-particle":"","parse-names":false,"suffix":""},{"dropping-particle":"","family":"Li","given":"Zaifang","non-dropping-particle":"","parse-names":false,"suffix":""}],"container-title":"Polymers","id":"ITEM-1","issue":"1","issued":{"date-parts":[["2020","1","7"]]},"page":"145","title":"Research Progress on Polymer Solar Cells Based on PEDOT:PSS Electrodes","type":"article-journal","volume":"12"},"uris":["http://www.mendeley.com/documents/?uuid=a80903bc-65b1-49b2-a16f-701e8e00f19f"]},{"id":"ITEM-2","itemData":{"DOI":"10.1007/s10854-020-03473-w","ISBN":"0123456789","ISSN":"1573482X","abstract":"Poly(3,4-ethylenedioxythiophene):poly(styrene sulfonate) (PEDOT:PSS) is the most successful conducting polymer in terms of practical application. It has good film forming ability, high transparency in visible light range, high mechanical flexibility, high electrical conductivity, and good stability in air. PEDOT:PSS has wide applications in many areas. This review summarizes its new applications in perovskite solar cells and approaches to modify the PEDOT:PSS layer for better device performance with the corresponding mechanisms. The most cutting edge progresses in perovskite solar cells with PEDOT:PSS are highlighted.","author":[{"dropping-particle":"","family":"Xia","given":"Yijie","non-dropping-particle":"","parse-names":false,"suffix":""},{"dropping-particle":"","family":"Dai","given":"Shuyang","non-dropping-particle":"","parse-names":false,"suffix":""}],"container-title":"Journal of Materials Science: Materials in Electronics","id":"ITEM-2","issue":"10","issued":{"date-parts":[["2021"]]},"page":"12746-12757","publisher":"Springer US","title":"Review on applications of PEDOTs and PEDOT:PSS in perovskite solar cells","type":"article-journal","volume":"32"},"uris":["http://www.mendeley.com/documents/?uuid=15fca0ca-66f5-4b49-8bed-06fae6c790a3"]},{"id":"ITEM-3","itemData":{"DOI":"10.1039/D0QM00308E","ISSN":"2052-1537","abstract":"Recent progress on PEDOT:PSS composites by incorporating various polymers and fillers through blending and mixing methods and main focus is put onto the electrical conductivity, stretchability and thermoelectric properties.","author":[{"dropping-particle":"","family":"Yang","given":"Yan","non-dropping-particle":"","parse-names":false,"suffix":""},{"dropping-particle":"","family":"Deng","given":"Hua","non-dropping-particle":"","parse-names":false,"suffix":""},{"dropping-particle":"","family":"Fu","given":"Qiang","non-dropping-particle":"","parse-names":false,"suffix":""}],"container-title":"Materials Chemistry Frontiers","id":"ITEM-3","issue":"11","issued":{"date-parts":[["2020"]]},"page":"3130-3152","title":"Recent progress on PEDOT:PSS based polymer blends and composites for flexible electronics and thermoelectric devices","type":"article-journal","volume":"4"},"uris":["http://www.mendeley.com/documents/?uuid=ab84a1f2-0fbb-4dd9-b191-8163c35b20ee"]}],"mendeley":{"formattedCitation":"[10,13,14]","manualFormatting":"[10, p. 3; 13,14]","plainTextFormattedCitation":"[10,13,14]","previouslyFormattedCitation":"[10,13,14]"},"properties":{"noteIndex":0},"schema":"https://github.com/citation-style-language/schema/raw/master/csl-citation.json"}</w:instrText>
      </w:r>
      <w:r w:rsidR="00211EF6" w:rsidRPr="00487E43">
        <w:rPr>
          <w:rFonts w:eastAsia="Times New Roman" w:cs="Times New Roman"/>
          <w:color w:val="000000"/>
          <w:szCs w:val="28"/>
          <w:lang w:val="ru-RU" w:eastAsia="ru-RU"/>
        </w:rPr>
        <w:fldChar w:fldCharType="separate"/>
      </w:r>
      <w:r w:rsidR="00AB14D8" w:rsidRPr="00487E43">
        <w:rPr>
          <w:rFonts w:eastAsia="Times New Roman" w:cs="Times New Roman"/>
          <w:noProof/>
          <w:color w:val="000000"/>
          <w:szCs w:val="28"/>
          <w:lang w:val="ru-RU" w:eastAsia="ru-RU"/>
        </w:rPr>
        <w:t xml:space="preserve">[10, </w:t>
      </w:r>
      <w:r w:rsidR="00AB14D8" w:rsidRPr="00487E43">
        <w:rPr>
          <w:rFonts w:eastAsia="Times New Roman" w:cs="Times New Roman"/>
          <w:noProof/>
          <w:color w:val="000000"/>
          <w:szCs w:val="28"/>
          <w:lang w:eastAsia="ru-RU"/>
        </w:rPr>
        <w:t>p</w:t>
      </w:r>
      <w:r w:rsidR="00AB14D8" w:rsidRPr="00487E43">
        <w:rPr>
          <w:rFonts w:eastAsia="Times New Roman" w:cs="Times New Roman"/>
          <w:noProof/>
          <w:color w:val="000000"/>
          <w:szCs w:val="28"/>
          <w:lang w:val="ru-RU" w:eastAsia="ru-RU"/>
        </w:rPr>
        <w:t xml:space="preserve">. </w:t>
      </w:r>
      <w:r w:rsidR="003A7657" w:rsidRPr="00487E43">
        <w:rPr>
          <w:rFonts w:eastAsia="Times New Roman" w:cs="Times New Roman"/>
          <w:noProof/>
          <w:color w:val="000000"/>
          <w:szCs w:val="28"/>
          <w:lang w:val="ru-RU" w:eastAsia="ru-RU"/>
        </w:rPr>
        <w:t>145-</w:t>
      </w:r>
      <w:r w:rsidR="00F11995" w:rsidRPr="00487E43">
        <w:rPr>
          <w:rFonts w:eastAsia="Times New Roman" w:cs="Times New Roman"/>
          <w:noProof/>
          <w:color w:val="000000"/>
          <w:szCs w:val="28"/>
          <w:lang w:val="ru-RU" w:eastAsia="ru-RU"/>
        </w:rPr>
        <w:t>3</w:t>
      </w:r>
      <w:r w:rsidR="00AB14D8" w:rsidRPr="00487E43">
        <w:rPr>
          <w:rFonts w:eastAsia="Times New Roman" w:cs="Times New Roman"/>
          <w:noProof/>
          <w:color w:val="000000"/>
          <w:szCs w:val="28"/>
          <w:lang w:val="ru-RU" w:eastAsia="ru-RU"/>
        </w:rPr>
        <w:t>; 13,</w:t>
      </w:r>
      <w:r w:rsidR="00370948" w:rsidRPr="00487E43">
        <w:rPr>
          <w:rFonts w:eastAsia="Times New Roman" w:cs="Times New Roman"/>
          <w:noProof/>
          <w:color w:val="000000"/>
          <w:szCs w:val="28"/>
          <w:lang w:val="ru-RU" w:eastAsia="ru-RU"/>
        </w:rPr>
        <w:t xml:space="preserve"> </w:t>
      </w:r>
      <w:r w:rsidR="00AB14D8" w:rsidRPr="00487E43">
        <w:rPr>
          <w:rFonts w:eastAsia="Times New Roman" w:cs="Times New Roman"/>
          <w:noProof/>
          <w:color w:val="000000"/>
          <w:szCs w:val="28"/>
          <w:lang w:val="ru-RU" w:eastAsia="ru-RU"/>
        </w:rPr>
        <w:t>14]</w:t>
      </w:r>
      <w:r w:rsidR="00211EF6" w:rsidRPr="00487E43">
        <w:rPr>
          <w:rFonts w:eastAsia="Times New Roman" w:cs="Times New Roman"/>
          <w:color w:val="000000"/>
          <w:szCs w:val="28"/>
          <w:lang w:val="ru-RU" w:eastAsia="ru-RU"/>
        </w:rPr>
        <w:fldChar w:fldCharType="end"/>
      </w:r>
      <w:r w:rsidRPr="00487E43">
        <w:rPr>
          <w:rFonts w:eastAsia="Times New Roman" w:cs="Times New Roman"/>
          <w:color w:val="000000"/>
          <w:szCs w:val="28"/>
          <w:lang w:val="ru-RU" w:eastAsia="ru-RU"/>
        </w:rPr>
        <w:t>.</w:t>
      </w:r>
    </w:p>
    <w:p w:rsidR="00B61071" w:rsidRPr="00487E43" w:rsidRDefault="00EE150B" w:rsidP="0081237B">
      <w:pPr>
        <w:autoSpaceDE w:val="0"/>
        <w:autoSpaceDN w:val="0"/>
        <w:adjustRightInd w:val="0"/>
        <w:spacing w:after="0" w:line="240" w:lineRule="auto"/>
        <w:ind w:firstLine="709"/>
        <w:jc w:val="both"/>
        <w:rPr>
          <w:rFonts w:cs="Times New Roman"/>
          <w:szCs w:val="28"/>
          <w:lang w:val="ru-RU"/>
        </w:rPr>
      </w:pPr>
      <w:r w:rsidRPr="00487E43">
        <w:rPr>
          <w:rFonts w:cs="Times New Roman"/>
          <w:b/>
          <w:bCs/>
          <w:szCs w:val="28"/>
          <w:lang w:val="ru-RU"/>
        </w:rPr>
        <w:t>Целью</w:t>
      </w:r>
      <w:r w:rsidRPr="00487E43">
        <w:rPr>
          <w:rFonts w:cs="Times New Roman"/>
          <w:szCs w:val="28"/>
          <w:lang w:val="ru-RU"/>
        </w:rPr>
        <w:t xml:space="preserve"> </w:t>
      </w:r>
      <w:r w:rsidR="0047469B" w:rsidRPr="00487E43">
        <w:rPr>
          <w:rFonts w:cs="Times New Roman"/>
          <w:szCs w:val="28"/>
          <w:lang w:val="ru-RU"/>
        </w:rPr>
        <w:t xml:space="preserve">диссертационного исследования </w:t>
      </w:r>
      <w:r w:rsidR="001E6B4A" w:rsidRPr="00487E43">
        <w:rPr>
          <w:rFonts w:cs="Times New Roman"/>
          <w:szCs w:val="28"/>
          <w:lang w:val="ru-RU"/>
        </w:rPr>
        <w:t xml:space="preserve">является </w:t>
      </w:r>
      <w:r w:rsidR="00FD0C75" w:rsidRPr="00487E43">
        <w:rPr>
          <w:rFonts w:cs="Times New Roman"/>
          <w:szCs w:val="28"/>
          <w:lang w:val="ru-RU"/>
        </w:rPr>
        <w:t xml:space="preserve">исследование влияния </w:t>
      </w:r>
      <w:r w:rsidR="00A17A21" w:rsidRPr="00487E43">
        <w:rPr>
          <w:rFonts w:cs="Times New Roman"/>
          <w:szCs w:val="28"/>
          <w:lang w:val="ru-RU"/>
        </w:rPr>
        <w:t xml:space="preserve">модификации структуры пленок </w:t>
      </w:r>
      <w:r w:rsidR="00A17A21" w:rsidRPr="00487E43">
        <w:rPr>
          <w:rFonts w:cs="Times New Roman"/>
          <w:szCs w:val="28"/>
        </w:rPr>
        <w:t>PEDOT</w:t>
      </w:r>
      <w:r w:rsidR="00A17A21" w:rsidRPr="00487E43">
        <w:rPr>
          <w:rFonts w:cs="Times New Roman"/>
          <w:szCs w:val="28"/>
          <w:lang w:val="ru-RU"/>
        </w:rPr>
        <w:t>:</w:t>
      </w:r>
      <w:r w:rsidR="00A17A21" w:rsidRPr="00487E43">
        <w:rPr>
          <w:rFonts w:cs="Times New Roman"/>
          <w:szCs w:val="28"/>
        </w:rPr>
        <w:t>PSS</w:t>
      </w:r>
      <w:r w:rsidR="00A17A21" w:rsidRPr="00487E43">
        <w:rPr>
          <w:rFonts w:cs="Times New Roman"/>
          <w:szCs w:val="28"/>
          <w:lang w:val="ru-RU"/>
        </w:rPr>
        <w:t xml:space="preserve"> </w:t>
      </w:r>
      <w:r w:rsidR="00FD0C75" w:rsidRPr="00487E43">
        <w:rPr>
          <w:rFonts w:cs="Times New Roman"/>
          <w:szCs w:val="28"/>
          <w:lang w:val="ru-RU"/>
        </w:rPr>
        <w:t>на фотовольтаические характеристики полимерных солнечных элементов.</w:t>
      </w:r>
    </w:p>
    <w:p w:rsidR="001B13FF" w:rsidRPr="00487E43" w:rsidRDefault="00EE150B" w:rsidP="007F2037">
      <w:pPr>
        <w:spacing w:after="0" w:line="240" w:lineRule="auto"/>
        <w:ind w:firstLine="720"/>
        <w:jc w:val="both"/>
        <w:rPr>
          <w:rFonts w:cs="Times New Roman"/>
          <w:b/>
          <w:bCs/>
          <w:szCs w:val="28"/>
          <w:lang w:val="ru-RU"/>
        </w:rPr>
      </w:pPr>
      <w:r w:rsidRPr="00487E43">
        <w:rPr>
          <w:rFonts w:cs="Times New Roman"/>
          <w:szCs w:val="28"/>
          <w:lang w:val="ru-RU"/>
        </w:rPr>
        <w:t xml:space="preserve">Для достижения поставленной цели в процессе выполнения работы решались следующие </w:t>
      </w:r>
      <w:r w:rsidRPr="00487E43">
        <w:rPr>
          <w:rFonts w:cs="Times New Roman"/>
          <w:b/>
          <w:bCs/>
          <w:szCs w:val="28"/>
          <w:lang w:val="ru-RU"/>
        </w:rPr>
        <w:t>задачи:</w:t>
      </w:r>
    </w:p>
    <w:p w:rsidR="003A19EF" w:rsidRPr="00487E43" w:rsidRDefault="003A19EF" w:rsidP="003A19EF">
      <w:pPr>
        <w:pStyle w:val="ab"/>
        <w:numPr>
          <w:ilvl w:val="0"/>
          <w:numId w:val="30"/>
        </w:numPr>
        <w:tabs>
          <w:tab w:val="left" w:pos="993"/>
        </w:tabs>
        <w:spacing w:after="0" w:line="240" w:lineRule="auto"/>
        <w:ind w:left="0" w:firstLine="709"/>
        <w:jc w:val="both"/>
        <w:rPr>
          <w:rFonts w:ascii="Times New Roman" w:eastAsiaTheme="minorHAnsi" w:hAnsi="Times New Roman" w:cs="Times New Roman"/>
          <w:sz w:val="28"/>
          <w:szCs w:val="28"/>
        </w:rPr>
      </w:pPr>
      <w:r w:rsidRPr="00487E43">
        <w:rPr>
          <w:rFonts w:ascii="Times New Roman" w:eastAsiaTheme="minorHAnsi" w:hAnsi="Times New Roman" w:cs="Times New Roman"/>
          <w:sz w:val="28"/>
          <w:szCs w:val="28"/>
        </w:rPr>
        <w:t>установление влияния спиртовых растворителей на поверхностный интерфейс пленок PEDOT:PSS;</w:t>
      </w:r>
    </w:p>
    <w:p w:rsidR="003A19EF" w:rsidRPr="00487E43" w:rsidRDefault="003A19EF" w:rsidP="003A19EF">
      <w:pPr>
        <w:pStyle w:val="ab"/>
        <w:numPr>
          <w:ilvl w:val="0"/>
          <w:numId w:val="31"/>
        </w:numPr>
        <w:tabs>
          <w:tab w:val="left" w:pos="993"/>
        </w:tabs>
        <w:spacing w:after="0" w:line="240" w:lineRule="auto"/>
        <w:ind w:left="0" w:firstLine="709"/>
        <w:jc w:val="both"/>
        <w:rPr>
          <w:rFonts w:ascii="Times New Roman" w:eastAsiaTheme="minorHAnsi" w:hAnsi="Times New Roman" w:cs="Times New Roman"/>
          <w:sz w:val="28"/>
          <w:szCs w:val="28"/>
        </w:rPr>
      </w:pPr>
      <w:r w:rsidRPr="00487E43">
        <w:rPr>
          <w:rFonts w:ascii="Times New Roman" w:eastAsiaTheme="minorHAnsi" w:hAnsi="Times New Roman" w:cs="Times New Roman"/>
          <w:sz w:val="28"/>
          <w:szCs w:val="28"/>
        </w:rPr>
        <w:t>исследование влияния спиртов в пленкообразующем растворе PEDOT:PSS на инжекцию и транспорт носителей заряда в OSC;</w:t>
      </w:r>
    </w:p>
    <w:p w:rsidR="003A19EF" w:rsidRPr="00487E43" w:rsidRDefault="003A19EF" w:rsidP="003A19EF">
      <w:pPr>
        <w:pStyle w:val="ab"/>
        <w:numPr>
          <w:ilvl w:val="0"/>
          <w:numId w:val="31"/>
        </w:numPr>
        <w:tabs>
          <w:tab w:val="left" w:pos="993"/>
        </w:tabs>
        <w:spacing w:after="0" w:line="240" w:lineRule="auto"/>
        <w:ind w:left="0" w:firstLine="709"/>
        <w:jc w:val="both"/>
        <w:rPr>
          <w:rFonts w:ascii="Times New Roman" w:eastAsiaTheme="minorHAnsi" w:hAnsi="Times New Roman" w:cs="Times New Roman"/>
          <w:sz w:val="28"/>
          <w:szCs w:val="28"/>
        </w:rPr>
      </w:pPr>
      <w:r w:rsidRPr="00487E43">
        <w:rPr>
          <w:rFonts w:ascii="Times New Roman" w:eastAsiaTheme="minorHAnsi" w:hAnsi="Times New Roman" w:cs="Times New Roman"/>
          <w:sz w:val="28"/>
          <w:szCs w:val="28"/>
        </w:rPr>
        <w:t>исследование влияния термического отжига на поверхностный интерфейс и электротранспортные характеристики пленок PEDOT:PSS в полимерном солнечном элементе;</w:t>
      </w:r>
    </w:p>
    <w:p w:rsidR="003A19EF" w:rsidRPr="00487E43" w:rsidRDefault="003A19EF" w:rsidP="003A19EF">
      <w:pPr>
        <w:pStyle w:val="ab"/>
        <w:numPr>
          <w:ilvl w:val="0"/>
          <w:numId w:val="31"/>
        </w:numPr>
        <w:tabs>
          <w:tab w:val="left" w:pos="993"/>
        </w:tabs>
        <w:spacing w:after="0" w:line="240" w:lineRule="auto"/>
        <w:ind w:left="0" w:firstLine="709"/>
        <w:jc w:val="both"/>
        <w:rPr>
          <w:rFonts w:ascii="Times New Roman" w:eastAsiaTheme="minorHAnsi" w:hAnsi="Times New Roman" w:cs="Times New Roman"/>
          <w:sz w:val="28"/>
          <w:szCs w:val="28"/>
        </w:rPr>
      </w:pPr>
      <w:r w:rsidRPr="00487E43">
        <w:rPr>
          <w:rFonts w:ascii="Times New Roman" w:eastAsiaTheme="minorHAnsi" w:hAnsi="Times New Roman" w:cs="Times New Roman"/>
          <w:sz w:val="28"/>
          <w:szCs w:val="28"/>
        </w:rPr>
        <w:t>разработка технологии получения нанокомпозитных пленок на основе PEDOT:PSS с добавлением нанолентам фталоцианина и его металлокомплексов;</w:t>
      </w:r>
    </w:p>
    <w:p w:rsidR="003A19EF" w:rsidRPr="00487E43" w:rsidRDefault="003A19EF" w:rsidP="003A19EF">
      <w:pPr>
        <w:pStyle w:val="ab"/>
        <w:numPr>
          <w:ilvl w:val="0"/>
          <w:numId w:val="31"/>
        </w:numPr>
        <w:tabs>
          <w:tab w:val="left" w:pos="993"/>
        </w:tabs>
        <w:spacing w:after="0" w:line="240" w:lineRule="auto"/>
        <w:ind w:left="0" w:firstLine="709"/>
        <w:jc w:val="both"/>
        <w:rPr>
          <w:rFonts w:ascii="Times New Roman" w:eastAsiaTheme="minorHAnsi" w:hAnsi="Times New Roman" w:cs="Times New Roman"/>
          <w:sz w:val="28"/>
          <w:szCs w:val="28"/>
        </w:rPr>
      </w:pPr>
      <w:r w:rsidRPr="00487E43">
        <w:rPr>
          <w:rFonts w:ascii="Times New Roman" w:eastAsiaTheme="minorHAnsi" w:hAnsi="Times New Roman" w:cs="Times New Roman"/>
          <w:sz w:val="28"/>
          <w:szCs w:val="28"/>
        </w:rPr>
        <w:t>исследование влияния примесей нанолент MPc в структуре пленки PEDOT:PSS на эффективность работы органического солнечного элемента;</w:t>
      </w:r>
    </w:p>
    <w:p w:rsidR="003A19EF" w:rsidRPr="00487E43" w:rsidRDefault="003A19EF" w:rsidP="003A19EF">
      <w:pPr>
        <w:pStyle w:val="ab"/>
        <w:numPr>
          <w:ilvl w:val="0"/>
          <w:numId w:val="31"/>
        </w:numPr>
        <w:tabs>
          <w:tab w:val="left" w:pos="993"/>
        </w:tabs>
        <w:spacing w:after="0" w:line="240" w:lineRule="auto"/>
        <w:ind w:left="0" w:firstLine="709"/>
        <w:jc w:val="both"/>
        <w:rPr>
          <w:rFonts w:ascii="Times New Roman" w:eastAsiaTheme="minorHAnsi" w:hAnsi="Times New Roman" w:cs="Times New Roman"/>
          <w:sz w:val="28"/>
          <w:szCs w:val="28"/>
        </w:rPr>
      </w:pPr>
      <w:r w:rsidRPr="00487E43">
        <w:rPr>
          <w:rFonts w:ascii="Times New Roman" w:eastAsiaTheme="minorHAnsi" w:hAnsi="Times New Roman" w:cs="Times New Roman"/>
          <w:sz w:val="28"/>
          <w:szCs w:val="28"/>
        </w:rPr>
        <w:t>разработка технологии получения нанокомпозитных пленок на основе PEDOT:PSS с  наночастицами WS</w:t>
      </w:r>
      <w:r w:rsidRPr="00487E43">
        <w:rPr>
          <w:rFonts w:ascii="Times New Roman" w:eastAsiaTheme="minorHAnsi" w:hAnsi="Times New Roman" w:cs="Times New Roman"/>
          <w:sz w:val="28"/>
          <w:szCs w:val="28"/>
          <w:vertAlign w:val="subscript"/>
        </w:rPr>
        <w:t>2</w:t>
      </w:r>
      <w:r w:rsidRPr="00487E43">
        <w:rPr>
          <w:rFonts w:ascii="Times New Roman" w:eastAsiaTheme="minorHAnsi" w:hAnsi="Times New Roman" w:cs="Times New Roman"/>
          <w:sz w:val="28"/>
          <w:szCs w:val="28"/>
        </w:rPr>
        <w:t>;</w:t>
      </w:r>
    </w:p>
    <w:p w:rsidR="003A19EF" w:rsidRPr="00487E43" w:rsidRDefault="003A19EF" w:rsidP="003A19EF">
      <w:pPr>
        <w:pStyle w:val="ab"/>
        <w:numPr>
          <w:ilvl w:val="0"/>
          <w:numId w:val="31"/>
        </w:numPr>
        <w:tabs>
          <w:tab w:val="left" w:pos="993"/>
        </w:tabs>
        <w:spacing w:after="0" w:line="240" w:lineRule="auto"/>
        <w:ind w:left="0" w:firstLine="709"/>
        <w:jc w:val="both"/>
        <w:rPr>
          <w:rFonts w:ascii="Times New Roman" w:eastAsiaTheme="minorHAnsi" w:hAnsi="Times New Roman" w:cs="Times New Roman"/>
          <w:sz w:val="28"/>
          <w:szCs w:val="28"/>
        </w:rPr>
      </w:pPr>
      <w:r w:rsidRPr="00487E43">
        <w:rPr>
          <w:rFonts w:ascii="Times New Roman" w:eastAsiaTheme="minorHAnsi" w:hAnsi="Times New Roman" w:cs="Times New Roman"/>
          <w:sz w:val="28"/>
          <w:szCs w:val="28"/>
        </w:rPr>
        <w:t>исследование влияния наночастиц WS</w:t>
      </w:r>
      <w:r w:rsidRPr="00487E43">
        <w:rPr>
          <w:rFonts w:ascii="Times New Roman" w:eastAsiaTheme="minorHAnsi" w:hAnsi="Times New Roman" w:cs="Times New Roman"/>
          <w:sz w:val="28"/>
          <w:szCs w:val="28"/>
          <w:vertAlign w:val="subscript"/>
        </w:rPr>
        <w:t>2</w:t>
      </w:r>
      <w:r w:rsidRPr="00487E43">
        <w:rPr>
          <w:rFonts w:ascii="Times New Roman" w:eastAsiaTheme="minorHAnsi" w:hAnsi="Times New Roman" w:cs="Times New Roman"/>
          <w:sz w:val="28"/>
          <w:szCs w:val="28"/>
        </w:rPr>
        <w:t xml:space="preserve"> в пленке PEDOT:PSS на инжекцию и транспорт носителей заряда OSC</w:t>
      </w:r>
      <w:r w:rsidR="0064560D" w:rsidRPr="00487E43">
        <w:rPr>
          <w:rFonts w:ascii="Times New Roman" w:eastAsiaTheme="minorHAnsi" w:hAnsi="Times New Roman" w:cs="Times New Roman"/>
          <w:sz w:val="28"/>
          <w:szCs w:val="28"/>
        </w:rPr>
        <w:t>.</w:t>
      </w:r>
    </w:p>
    <w:p w:rsidR="00EE150B" w:rsidRPr="00487E43" w:rsidRDefault="00EE150B" w:rsidP="003A19EF">
      <w:pPr>
        <w:spacing w:after="0" w:line="240" w:lineRule="auto"/>
        <w:ind w:firstLine="720"/>
        <w:jc w:val="both"/>
        <w:rPr>
          <w:rFonts w:cs="Times New Roman"/>
          <w:szCs w:val="28"/>
          <w:lang w:val="ru-RU"/>
        </w:rPr>
      </w:pPr>
      <w:r w:rsidRPr="00487E43">
        <w:rPr>
          <w:rFonts w:cs="Times New Roman"/>
          <w:b/>
          <w:bCs/>
          <w:szCs w:val="28"/>
          <w:lang w:val="ru-RU"/>
        </w:rPr>
        <w:lastRenderedPageBreak/>
        <w:t>Объект</w:t>
      </w:r>
      <w:r w:rsidR="009F5CFF" w:rsidRPr="00487E43">
        <w:rPr>
          <w:rFonts w:cs="Times New Roman"/>
          <w:b/>
          <w:bCs/>
          <w:szCs w:val="28"/>
          <w:lang w:val="kk-KZ"/>
        </w:rPr>
        <w:t>ы</w:t>
      </w:r>
      <w:r w:rsidRPr="00487E43">
        <w:rPr>
          <w:rFonts w:cs="Times New Roman"/>
          <w:b/>
          <w:bCs/>
          <w:szCs w:val="28"/>
          <w:lang w:val="ru-RU"/>
        </w:rPr>
        <w:t xml:space="preserve"> исследования</w:t>
      </w:r>
      <w:r w:rsidR="009F5CFF" w:rsidRPr="00487E43">
        <w:rPr>
          <w:rFonts w:cs="Times New Roman"/>
          <w:b/>
          <w:bCs/>
          <w:szCs w:val="28"/>
          <w:lang w:val="ru-RU"/>
        </w:rPr>
        <w:t>:</w:t>
      </w:r>
      <w:r w:rsidRPr="00487E43">
        <w:rPr>
          <w:rFonts w:cs="Times New Roman"/>
          <w:szCs w:val="28"/>
          <w:lang w:val="ru-RU"/>
        </w:rPr>
        <w:t xml:space="preserve"> </w:t>
      </w:r>
      <w:r w:rsidR="009F5CFF" w:rsidRPr="00487E43">
        <w:rPr>
          <w:rFonts w:cs="Times New Roman"/>
          <w:szCs w:val="28"/>
        </w:rPr>
        <w:t>PEDOT</w:t>
      </w:r>
      <w:r w:rsidR="009F5CFF" w:rsidRPr="00487E43">
        <w:rPr>
          <w:rFonts w:cs="Times New Roman"/>
          <w:szCs w:val="28"/>
          <w:lang w:val="ru-RU"/>
        </w:rPr>
        <w:t>:</w:t>
      </w:r>
      <w:r w:rsidR="009F5CFF" w:rsidRPr="00487E43">
        <w:rPr>
          <w:rFonts w:cs="Times New Roman"/>
          <w:szCs w:val="28"/>
        </w:rPr>
        <w:t>PSS</w:t>
      </w:r>
      <w:r w:rsidR="009F5CFF" w:rsidRPr="00487E43">
        <w:rPr>
          <w:rFonts w:cs="Times New Roman"/>
          <w:szCs w:val="28"/>
          <w:lang w:val="ru-RU"/>
        </w:rPr>
        <w:t xml:space="preserve">, наноленты фталоцианина и его металлокомплексов, наночастицы дисульфида вольфрама, </w:t>
      </w:r>
      <w:r w:rsidR="00A17A21" w:rsidRPr="00487E43">
        <w:rPr>
          <w:rFonts w:cs="Times New Roman"/>
          <w:szCs w:val="28"/>
          <w:lang w:val="ru-RU"/>
        </w:rPr>
        <w:t xml:space="preserve">полимерные солнечные </w:t>
      </w:r>
      <w:r w:rsidR="00A17A21" w:rsidRPr="00487E43">
        <w:rPr>
          <w:rFonts w:cs="Times New Roman"/>
          <w:szCs w:val="28"/>
          <w:lang w:val="kk-KZ"/>
        </w:rPr>
        <w:t>элементы</w:t>
      </w:r>
      <w:r w:rsidR="00A17A21" w:rsidRPr="00487E43">
        <w:rPr>
          <w:rFonts w:cs="Times New Roman"/>
          <w:szCs w:val="28"/>
          <w:lang w:val="ru-RU"/>
        </w:rPr>
        <w:t>.</w:t>
      </w:r>
    </w:p>
    <w:p w:rsidR="00EE150B" w:rsidRPr="00487E43" w:rsidRDefault="00EE150B" w:rsidP="009B652A">
      <w:pPr>
        <w:spacing w:after="0" w:line="240" w:lineRule="auto"/>
        <w:ind w:firstLine="720"/>
        <w:jc w:val="both"/>
        <w:rPr>
          <w:rFonts w:cs="Times New Roman"/>
          <w:szCs w:val="28"/>
          <w:lang w:val="ru-RU"/>
        </w:rPr>
      </w:pPr>
      <w:r w:rsidRPr="00487E43">
        <w:rPr>
          <w:rFonts w:cs="Times New Roman"/>
          <w:b/>
          <w:bCs/>
          <w:szCs w:val="28"/>
          <w:lang w:val="ru-RU"/>
        </w:rPr>
        <w:t>Методы исследования:</w:t>
      </w:r>
      <w:r w:rsidRPr="00487E43">
        <w:rPr>
          <w:rFonts w:cs="Times New Roman"/>
          <w:szCs w:val="28"/>
          <w:lang w:val="ru-RU"/>
        </w:rPr>
        <w:t xml:space="preserve"> Экспериментальные исследования проводились методами </w:t>
      </w:r>
      <w:r w:rsidR="000C7BB9" w:rsidRPr="00487E43">
        <w:rPr>
          <w:rFonts w:cs="Times New Roman"/>
          <w:szCs w:val="28"/>
          <w:lang w:val="ru-RU"/>
        </w:rPr>
        <w:t>оптической спектроскопии</w:t>
      </w:r>
      <w:r w:rsidRPr="00487E43">
        <w:rPr>
          <w:rFonts w:cs="Times New Roman"/>
          <w:szCs w:val="28"/>
          <w:lang w:val="ru-RU"/>
        </w:rPr>
        <w:t xml:space="preserve">, </w:t>
      </w:r>
      <w:r w:rsidR="00FD0C75" w:rsidRPr="00487E43">
        <w:rPr>
          <w:rFonts w:cs="Times New Roman"/>
          <w:szCs w:val="28"/>
          <w:lang w:val="ru-RU"/>
        </w:rPr>
        <w:t>рентгеновской дифракции,</w:t>
      </w:r>
      <w:r w:rsidR="00FD0C75" w:rsidRPr="00487E43">
        <w:rPr>
          <w:rFonts w:cs="Times New Roman"/>
          <w:szCs w:val="28"/>
          <w:lang w:val="kk-KZ"/>
        </w:rPr>
        <w:t xml:space="preserve"> сканирующей электронной микроскопии</w:t>
      </w:r>
      <w:r w:rsidR="00FD0C75" w:rsidRPr="00487E43">
        <w:rPr>
          <w:rFonts w:cs="Times New Roman"/>
          <w:szCs w:val="28"/>
          <w:lang w:val="ru-RU"/>
        </w:rPr>
        <w:t xml:space="preserve">, </w:t>
      </w:r>
      <w:r w:rsidR="00514CCC" w:rsidRPr="00487E43">
        <w:rPr>
          <w:rFonts w:cs="Times New Roman"/>
          <w:szCs w:val="28"/>
          <w:lang w:val="ru-RU"/>
        </w:rPr>
        <w:t>атомно-силовой</w:t>
      </w:r>
      <w:r w:rsidRPr="00487E43">
        <w:rPr>
          <w:rFonts w:cs="Times New Roman"/>
          <w:szCs w:val="28"/>
          <w:lang w:val="ru-RU"/>
        </w:rPr>
        <w:t xml:space="preserve"> микроскопии, </w:t>
      </w:r>
      <w:r w:rsidR="00B46ED9" w:rsidRPr="00487E43">
        <w:rPr>
          <w:rFonts w:cs="Times New Roman"/>
          <w:szCs w:val="28"/>
          <w:lang w:val="ru-RU"/>
        </w:rPr>
        <w:t>вольтамперометрии</w:t>
      </w:r>
      <w:r w:rsidR="00FD0C75" w:rsidRPr="00487E43">
        <w:rPr>
          <w:rFonts w:cs="Times New Roman"/>
          <w:szCs w:val="28"/>
          <w:lang w:val="ru-RU"/>
        </w:rPr>
        <w:t xml:space="preserve"> и</w:t>
      </w:r>
      <w:r w:rsidR="00B46ED9" w:rsidRPr="00487E43">
        <w:rPr>
          <w:rFonts w:cs="Times New Roman"/>
          <w:szCs w:val="28"/>
          <w:lang w:val="ru-RU"/>
        </w:rPr>
        <w:t xml:space="preserve"> </w:t>
      </w:r>
      <w:r w:rsidRPr="00487E43">
        <w:rPr>
          <w:rFonts w:cs="Times New Roman"/>
          <w:szCs w:val="28"/>
          <w:lang w:val="ru-RU"/>
        </w:rPr>
        <w:t>импедансной спектроскопии.</w:t>
      </w:r>
    </w:p>
    <w:p w:rsidR="00EE150B" w:rsidRPr="00487E43" w:rsidRDefault="00EE150B" w:rsidP="00D2199E">
      <w:pPr>
        <w:spacing w:after="0" w:line="240" w:lineRule="auto"/>
        <w:ind w:firstLine="720"/>
        <w:jc w:val="both"/>
        <w:rPr>
          <w:rFonts w:cs="Times New Roman"/>
          <w:szCs w:val="28"/>
          <w:lang w:val="ru-RU"/>
        </w:rPr>
      </w:pPr>
      <w:r w:rsidRPr="00487E43">
        <w:rPr>
          <w:rFonts w:cs="Times New Roman"/>
          <w:b/>
          <w:bCs/>
          <w:szCs w:val="28"/>
          <w:lang w:val="ru-RU"/>
        </w:rPr>
        <w:t>Научная новизна</w:t>
      </w:r>
      <w:r w:rsidRPr="00487E43">
        <w:rPr>
          <w:rFonts w:cs="Times New Roman"/>
          <w:szCs w:val="28"/>
          <w:lang w:val="ru-RU"/>
        </w:rPr>
        <w:t xml:space="preserve"> включает следующее:</w:t>
      </w:r>
    </w:p>
    <w:p w:rsidR="00A17A21" w:rsidRPr="00487E43" w:rsidRDefault="00A17A21" w:rsidP="000C7BB9">
      <w:pPr>
        <w:pStyle w:val="ab"/>
        <w:numPr>
          <w:ilvl w:val="0"/>
          <w:numId w:val="11"/>
        </w:numPr>
        <w:tabs>
          <w:tab w:val="left" w:pos="1134"/>
        </w:tabs>
        <w:spacing w:after="0" w:line="240" w:lineRule="auto"/>
        <w:ind w:left="0" w:firstLine="709"/>
        <w:jc w:val="both"/>
        <w:rPr>
          <w:rFonts w:ascii="Times New Roman" w:hAnsi="Times New Roman" w:cs="Times New Roman"/>
          <w:sz w:val="28"/>
          <w:szCs w:val="24"/>
        </w:rPr>
      </w:pPr>
      <w:r w:rsidRPr="00487E43">
        <w:rPr>
          <w:rFonts w:ascii="Times New Roman" w:hAnsi="Times New Roman" w:cs="Times New Roman"/>
          <w:sz w:val="28"/>
          <w:szCs w:val="24"/>
        </w:rPr>
        <w:t>Установлен</w:t>
      </w:r>
      <w:r w:rsidR="00562EFE" w:rsidRPr="00487E43">
        <w:rPr>
          <w:rFonts w:ascii="Times New Roman" w:hAnsi="Times New Roman" w:cs="Times New Roman"/>
          <w:sz w:val="28"/>
          <w:szCs w:val="24"/>
        </w:rPr>
        <w:t>о</w:t>
      </w:r>
      <w:r w:rsidRPr="00487E43">
        <w:rPr>
          <w:rFonts w:ascii="Times New Roman" w:hAnsi="Times New Roman" w:cs="Times New Roman"/>
          <w:sz w:val="28"/>
          <w:szCs w:val="24"/>
        </w:rPr>
        <w:t xml:space="preserve"> </w:t>
      </w:r>
      <w:r w:rsidR="00562EFE" w:rsidRPr="00487E43">
        <w:rPr>
          <w:rFonts w:ascii="Times New Roman" w:hAnsi="Times New Roman" w:cs="Times New Roman"/>
          <w:sz w:val="28"/>
          <w:szCs w:val="24"/>
        </w:rPr>
        <w:t xml:space="preserve">влияние температуры кипения </w:t>
      </w:r>
      <w:r w:rsidRPr="00487E43">
        <w:rPr>
          <w:rFonts w:ascii="Times New Roman" w:hAnsi="Times New Roman" w:cs="Times New Roman"/>
          <w:sz w:val="28"/>
          <w:szCs w:val="24"/>
        </w:rPr>
        <w:t xml:space="preserve">спиртов </w:t>
      </w:r>
      <w:r w:rsidR="00562EFE" w:rsidRPr="00487E43">
        <w:rPr>
          <w:rFonts w:ascii="Times New Roman" w:hAnsi="Times New Roman" w:cs="Times New Roman"/>
          <w:sz w:val="28"/>
          <w:szCs w:val="24"/>
        </w:rPr>
        <w:t xml:space="preserve">на ослабление связей между PEDOT и PSS. </w:t>
      </w:r>
      <w:r w:rsidR="001230BD" w:rsidRPr="00487E43">
        <w:rPr>
          <w:rFonts w:ascii="Times New Roman" w:hAnsi="Times New Roman" w:cs="Times New Roman"/>
          <w:sz w:val="28"/>
          <w:szCs w:val="24"/>
        </w:rPr>
        <w:t xml:space="preserve">Показано, что </w:t>
      </w:r>
      <w:r w:rsidR="00562EFE" w:rsidRPr="00487E43">
        <w:rPr>
          <w:rFonts w:ascii="Times New Roman" w:hAnsi="Times New Roman" w:cs="Times New Roman"/>
          <w:sz w:val="28"/>
          <w:szCs w:val="24"/>
        </w:rPr>
        <w:t xml:space="preserve">в зависимости от температуры кипения спиртов формируются гомогенные пленки </w:t>
      </w:r>
      <w:r w:rsidR="001230BD" w:rsidRPr="00487E43">
        <w:rPr>
          <w:rFonts w:ascii="Times New Roman" w:hAnsi="Times New Roman" w:cs="Times New Roman"/>
          <w:sz w:val="28"/>
          <w:szCs w:val="24"/>
        </w:rPr>
        <w:t>PEDOT:PSS с низкой</w:t>
      </w:r>
      <w:r w:rsidR="00562EFE" w:rsidRPr="00487E43">
        <w:rPr>
          <w:rFonts w:ascii="Times New Roman" w:hAnsi="Times New Roman" w:cs="Times New Roman"/>
          <w:sz w:val="28"/>
          <w:szCs w:val="24"/>
        </w:rPr>
        <w:t xml:space="preserve"> степенью</w:t>
      </w:r>
      <w:r w:rsidR="001230BD" w:rsidRPr="00487E43">
        <w:rPr>
          <w:rFonts w:ascii="Times New Roman" w:hAnsi="Times New Roman" w:cs="Times New Roman"/>
          <w:sz w:val="28"/>
          <w:szCs w:val="24"/>
        </w:rPr>
        <w:t xml:space="preserve"> шероховатост</w:t>
      </w:r>
      <w:r w:rsidR="00562EFE" w:rsidRPr="00487E43">
        <w:rPr>
          <w:rFonts w:ascii="Times New Roman" w:hAnsi="Times New Roman" w:cs="Times New Roman"/>
          <w:sz w:val="28"/>
          <w:szCs w:val="24"/>
        </w:rPr>
        <w:t>и</w:t>
      </w:r>
      <w:r w:rsidR="001230BD" w:rsidRPr="00487E43">
        <w:rPr>
          <w:rFonts w:ascii="Times New Roman" w:hAnsi="Times New Roman" w:cs="Times New Roman"/>
          <w:sz w:val="28"/>
          <w:szCs w:val="24"/>
        </w:rPr>
        <w:t xml:space="preserve">, улучшенной объемной проводимостью и низким сопротивлением </w:t>
      </w:r>
      <w:r w:rsidR="006231A8" w:rsidRPr="00487E43">
        <w:rPr>
          <w:rFonts w:ascii="Times New Roman" w:hAnsi="Times New Roman" w:cs="Times New Roman"/>
          <w:sz w:val="28"/>
          <w:szCs w:val="24"/>
        </w:rPr>
        <w:t>перехода на</w:t>
      </w:r>
      <w:r w:rsidR="003A33B3" w:rsidRPr="00487E43">
        <w:rPr>
          <w:rFonts w:ascii="Times New Roman" w:hAnsi="Times New Roman" w:cs="Times New Roman"/>
          <w:sz w:val="28"/>
          <w:szCs w:val="24"/>
        </w:rPr>
        <w:t xml:space="preserve"> границ</w:t>
      </w:r>
      <w:r w:rsidR="006231A8" w:rsidRPr="00487E43">
        <w:rPr>
          <w:rFonts w:ascii="Times New Roman" w:hAnsi="Times New Roman" w:cs="Times New Roman"/>
          <w:sz w:val="28"/>
          <w:szCs w:val="24"/>
        </w:rPr>
        <w:t>е</w:t>
      </w:r>
      <w:r w:rsidR="003A33B3" w:rsidRPr="00487E43">
        <w:rPr>
          <w:rFonts w:ascii="Times New Roman" w:hAnsi="Times New Roman" w:cs="Times New Roman"/>
          <w:sz w:val="28"/>
          <w:szCs w:val="24"/>
        </w:rPr>
        <w:t xml:space="preserve"> раздела с фотоактивным слоем</w:t>
      </w:r>
      <w:r w:rsidR="001230BD" w:rsidRPr="00487E43">
        <w:rPr>
          <w:rFonts w:ascii="Times New Roman" w:hAnsi="Times New Roman" w:cs="Times New Roman"/>
          <w:sz w:val="28"/>
          <w:szCs w:val="24"/>
        </w:rPr>
        <w:t>.</w:t>
      </w:r>
    </w:p>
    <w:p w:rsidR="001230BD" w:rsidRPr="00487E43" w:rsidRDefault="001230BD" w:rsidP="000C7BB9">
      <w:pPr>
        <w:pStyle w:val="ab"/>
        <w:numPr>
          <w:ilvl w:val="0"/>
          <w:numId w:val="11"/>
        </w:numPr>
        <w:tabs>
          <w:tab w:val="left" w:pos="1134"/>
        </w:tabs>
        <w:spacing w:after="0" w:line="240" w:lineRule="auto"/>
        <w:ind w:left="0" w:firstLine="709"/>
        <w:jc w:val="both"/>
        <w:rPr>
          <w:rFonts w:ascii="Times New Roman" w:hAnsi="Times New Roman" w:cs="Times New Roman"/>
          <w:sz w:val="28"/>
          <w:szCs w:val="24"/>
        </w:rPr>
      </w:pPr>
      <w:r w:rsidRPr="00487E43">
        <w:rPr>
          <w:rFonts w:ascii="Times New Roman" w:hAnsi="Times New Roman" w:cs="Times New Roman"/>
          <w:sz w:val="28"/>
          <w:szCs w:val="24"/>
        </w:rPr>
        <w:t xml:space="preserve">Определена роль термического отжига в процессе </w:t>
      </w:r>
      <w:r w:rsidR="00562EFE" w:rsidRPr="00487E43">
        <w:rPr>
          <w:rFonts w:ascii="Times New Roman" w:hAnsi="Times New Roman" w:cs="Times New Roman"/>
          <w:sz w:val="28"/>
          <w:szCs w:val="24"/>
        </w:rPr>
        <w:t>формирования пленок</w:t>
      </w:r>
      <w:r w:rsidRPr="00487E43">
        <w:rPr>
          <w:rFonts w:ascii="Times New Roman" w:hAnsi="Times New Roman" w:cs="Times New Roman"/>
          <w:sz w:val="28"/>
          <w:szCs w:val="24"/>
        </w:rPr>
        <w:t xml:space="preserve"> </w:t>
      </w:r>
      <w:r w:rsidRPr="00487E43">
        <w:rPr>
          <w:rFonts w:ascii="Times New Roman" w:hAnsi="Times New Roman" w:cs="Times New Roman"/>
          <w:sz w:val="28"/>
          <w:szCs w:val="24"/>
          <w:lang w:val="en-US"/>
        </w:rPr>
        <w:t>PEDOT</w:t>
      </w:r>
      <w:r w:rsidRPr="00487E43">
        <w:rPr>
          <w:rFonts w:ascii="Times New Roman" w:hAnsi="Times New Roman" w:cs="Times New Roman"/>
          <w:sz w:val="28"/>
          <w:szCs w:val="24"/>
        </w:rPr>
        <w:t>:</w:t>
      </w:r>
      <w:r w:rsidRPr="00487E43">
        <w:rPr>
          <w:rFonts w:ascii="Times New Roman" w:hAnsi="Times New Roman" w:cs="Times New Roman"/>
          <w:sz w:val="28"/>
          <w:szCs w:val="24"/>
          <w:lang w:val="en-US"/>
        </w:rPr>
        <w:t>PSS</w:t>
      </w:r>
      <w:r w:rsidRPr="00487E43">
        <w:rPr>
          <w:rFonts w:ascii="Times New Roman" w:hAnsi="Times New Roman" w:cs="Times New Roman"/>
          <w:sz w:val="28"/>
          <w:szCs w:val="24"/>
        </w:rPr>
        <w:t>. Показано, что термический отжиг приводит к сглаживанию поверхностного интерфейса</w:t>
      </w:r>
      <w:r w:rsidR="00562EFE" w:rsidRPr="00487E43">
        <w:rPr>
          <w:rFonts w:ascii="Times New Roman" w:hAnsi="Times New Roman" w:cs="Times New Roman"/>
          <w:sz w:val="28"/>
          <w:szCs w:val="24"/>
        </w:rPr>
        <w:t xml:space="preserve"> и</w:t>
      </w:r>
      <w:r w:rsidRPr="00487E43">
        <w:rPr>
          <w:rFonts w:ascii="Times New Roman" w:hAnsi="Times New Roman" w:cs="Times New Roman"/>
          <w:sz w:val="28"/>
          <w:szCs w:val="24"/>
        </w:rPr>
        <w:t xml:space="preserve"> </w:t>
      </w:r>
      <w:r w:rsidR="00562EFE" w:rsidRPr="00487E43">
        <w:rPr>
          <w:rFonts w:ascii="Times New Roman" w:hAnsi="Times New Roman" w:cs="Times New Roman"/>
          <w:sz w:val="28"/>
          <w:szCs w:val="24"/>
        </w:rPr>
        <w:t xml:space="preserve">уменьшению интенсивности спектра поглощения ароматического фрагмента PSS. Установлено, что термический отжиг приводит к </w:t>
      </w:r>
      <w:r w:rsidRPr="00487E43">
        <w:rPr>
          <w:rFonts w:ascii="Times New Roman" w:hAnsi="Times New Roman" w:cs="Times New Roman"/>
          <w:sz w:val="28"/>
          <w:szCs w:val="24"/>
        </w:rPr>
        <w:t xml:space="preserve">уменьшению сопротивления пленки и возрастанию эффективности </w:t>
      </w:r>
      <w:r w:rsidR="00562EFE" w:rsidRPr="00487E43">
        <w:rPr>
          <w:rFonts w:ascii="Times New Roman" w:hAnsi="Times New Roman" w:cs="Times New Roman"/>
          <w:sz w:val="28"/>
          <w:szCs w:val="24"/>
        </w:rPr>
        <w:t>инж</w:t>
      </w:r>
      <w:r w:rsidR="00182812" w:rsidRPr="00487E43">
        <w:rPr>
          <w:rFonts w:ascii="Times New Roman" w:hAnsi="Times New Roman" w:cs="Times New Roman"/>
          <w:sz w:val="28"/>
          <w:szCs w:val="24"/>
        </w:rPr>
        <w:t xml:space="preserve">екции заряда, </w:t>
      </w:r>
      <w:r w:rsidR="00ED5404" w:rsidRPr="00487E43">
        <w:rPr>
          <w:rFonts w:ascii="Times New Roman" w:hAnsi="Times New Roman" w:cs="Times New Roman"/>
          <w:sz w:val="28"/>
          <w:szCs w:val="24"/>
        </w:rPr>
        <w:t>КПД</w:t>
      </w:r>
      <w:r w:rsidR="00182812" w:rsidRPr="00487E43">
        <w:rPr>
          <w:rFonts w:ascii="Times New Roman" w:hAnsi="Times New Roman" w:cs="Times New Roman"/>
          <w:sz w:val="28"/>
          <w:szCs w:val="24"/>
        </w:rPr>
        <w:t xml:space="preserve"> и квантовой эффективности</w:t>
      </w:r>
      <w:r w:rsidR="00ED5404" w:rsidRPr="00487E43">
        <w:rPr>
          <w:rFonts w:ascii="Times New Roman" w:hAnsi="Times New Roman" w:cs="Times New Roman"/>
          <w:sz w:val="28"/>
          <w:szCs w:val="24"/>
        </w:rPr>
        <w:t xml:space="preserve"> </w:t>
      </w:r>
      <w:r w:rsidR="00562EFE" w:rsidRPr="00487E43">
        <w:rPr>
          <w:rFonts w:ascii="Times New Roman" w:hAnsi="Times New Roman" w:cs="Times New Roman"/>
          <w:sz w:val="28"/>
          <w:szCs w:val="24"/>
          <w:lang w:val="en-US"/>
        </w:rPr>
        <w:t>OSC</w:t>
      </w:r>
      <w:r w:rsidRPr="00487E43">
        <w:rPr>
          <w:rFonts w:ascii="Times New Roman" w:hAnsi="Times New Roman" w:cs="Times New Roman"/>
          <w:sz w:val="28"/>
          <w:szCs w:val="24"/>
        </w:rPr>
        <w:t>.</w:t>
      </w:r>
    </w:p>
    <w:p w:rsidR="00ED5404" w:rsidRPr="00487E43" w:rsidRDefault="00ED5404" w:rsidP="000C7BB9">
      <w:pPr>
        <w:pStyle w:val="ab"/>
        <w:numPr>
          <w:ilvl w:val="0"/>
          <w:numId w:val="11"/>
        </w:numPr>
        <w:tabs>
          <w:tab w:val="left" w:pos="1134"/>
        </w:tabs>
        <w:spacing w:after="0" w:line="240" w:lineRule="auto"/>
        <w:ind w:left="0" w:firstLine="709"/>
        <w:jc w:val="both"/>
        <w:rPr>
          <w:rFonts w:ascii="Times New Roman" w:hAnsi="Times New Roman" w:cs="Times New Roman"/>
          <w:sz w:val="28"/>
          <w:szCs w:val="24"/>
        </w:rPr>
      </w:pPr>
      <w:r w:rsidRPr="00487E43">
        <w:rPr>
          <w:rFonts w:ascii="Times New Roman" w:hAnsi="Times New Roman" w:cs="Times New Roman"/>
          <w:sz w:val="28"/>
          <w:szCs w:val="24"/>
        </w:rPr>
        <w:t xml:space="preserve">Установлено, что примесь нанолент MPc в пленке PEDOT:PSS способствует уменьшению шероховатости </w:t>
      </w:r>
      <w:r w:rsidR="00C67494" w:rsidRPr="00487E43">
        <w:rPr>
          <w:rFonts w:ascii="Times New Roman" w:hAnsi="Times New Roman" w:cs="Times New Roman"/>
          <w:sz w:val="28"/>
          <w:szCs w:val="24"/>
        </w:rPr>
        <w:t>и увеличению степени кристаллизации пленки</w:t>
      </w:r>
      <w:r w:rsidRPr="00487E43">
        <w:rPr>
          <w:rFonts w:ascii="Times New Roman" w:hAnsi="Times New Roman" w:cs="Times New Roman"/>
          <w:sz w:val="28"/>
          <w:szCs w:val="24"/>
        </w:rPr>
        <w:t xml:space="preserve">. Показано, что </w:t>
      </w:r>
      <w:r w:rsidR="009E1D09" w:rsidRPr="00487E43">
        <w:rPr>
          <w:rFonts w:ascii="Times New Roman" w:hAnsi="Times New Roman" w:cs="Times New Roman"/>
          <w:sz w:val="28"/>
          <w:szCs w:val="24"/>
        </w:rPr>
        <w:t>введение</w:t>
      </w:r>
      <w:r w:rsidRPr="00487E43">
        <w:rPr>
          <w:rFonts w:ascii="Times New Roman" w:hAnsi="Times New Roman" w:cs="Times New Roman"/>
          <w:sz w:val="28"/>
          <w:szCs w:val="24"/>
        </w:rPr>
        <w:t xml:space="preserve"> </w:t>
      </w:r>
      <w:r w:rsidR="009E1D09" w:rsidRPr="00487E43">
        <w:rPr>
          <w:rFonts w:ascii="Times New Roman" w:hAnsi="Times New Roman" w:cs="Times New Roman"/>
          <w:sz w:val="28"/>
          <w:szCs w:val="24"/>
        </w:rPr>
        <w:t xml:space="preserve">нанолент MPc в </w:t>
      </w:r>
      <w:r w:rsidRPr="00487E43">
        <w:rPr>
          <w:rFonts w:ascii="Times New Roman" w:hAnsi="Times New Roman" w:cs="Times New Roman"/>
          <w:sz w:val="28"/>
          <w:szCs w:val="24"/>
        </w:rPr>
        <w:t xml:space="preserve">PEDOT:PSS приводит к снижению последовательного сопротивления и возрастанию эффективности </w:t>
      </w:r>
      <w:r w:rsidRPr="00487E43">
        <w:rPr>
          <w:rFonts w:ascii="Times New Roman" w:hAnsi="Times New Roman" w:cs="Times New Roman"/>
          <w:sz w:val="28"/>
          <w:szCs w:val="24"/>
          <w:lang w:val="en-US"/>
        </w:rPr>
        <w:t>OSC</w:t>
      </w:r>
      <w:r w:rsidRPr="00487E43">
        <w:rPr>
          <w:rFonts w:ascii="Times New Roman" w:hAnsi="Times New Roman" w:cs="Times New Roman"/>
          <w:sz w:val="28"/>
          <w:szCs w:val="24"/>
        </w:rPr>
        <w:t>.</w:t>
      </w:r>
    </w:p>
    <w:p w:rsidR="00AC707F" w:rsidRPr="00487E43" w:rsidRDefault="002F22FD" w:rsidP="00AC707F">
      <w:pPr>
        <w:pStyle w:val="ab"/>
        <w:numPr>
          <w:ilvl w:val="0"/>
          <w:numId w:val="11"/>
        </w:numPr>
        <w:tabs>
          <w:tab w:val="left" w:pos="1134"/>
        </w:tabs>
        <w:spacing w:after="0" w:line="240" w:lineRule="auto"/>
        <w:ind w:left="0" w:firstLine="709"/>
        <w:jc w:val="both"/>
        <w:rPr>
          <w:rFonts w:ascii="Times New Roman" w:hAnsi="Times New Roman" w:cs="Times New Roman"/>
          <w:sz w:val="28"/>
          <w:szCs w:val="24"/>
        </w:rPr>
      </w:pPr>
      <w:r w:rsidRPr="00487E43">
        <w:rPr>
          <w:rFonts w:ascii="Times New Roman" w:hAnsi="Times New Roman" w:cs="Times New Roman"/>
          <w:sz w:val="28"/>
          <w:szCs w:val="24"/>
        </w:rPr>
        <w:t>Установлено</w:t>
      </w:r>
      <w:r w:rsidR="003435DA" w:rsidRPr="00487E43">
        <w:rPr>
          <w:rFonts w:ascii="Times New Roman" w:hAnsi="Times New Roman" w:cs="Times New Roman"/>
          <w:sz w:val="28"/>
          <w:szCs w:val="24"/>
        </w:rPr>
        <w:t xml:space="preserve"> влияние наночастиц</w:t>
      </w:r>
      <w:r w:rsidR="00A17A21" w:rsidRPr="00487E43">
        <w:rPr>
          <w:rFonts w:ascii="Times New Roman" w:hAnsi="Times New Roman" w:cs="Times New Roman"/>
          <w:sz w:val="28"/>
          <w:szCs w:val="24"/>
        </w:rPr>
        <w:t xml:space="preserve"> </w:t>
      </w:r>
      <w:r w:rsidRPr="00487E43">
        <w:rPr>
          <w:rFonts w:ascii="Times New Roman" w:hAnsi="Times New Roman" w:cs="Times New Roman"/>
          <w:sz w:val="28"/>
          <w:szCs w:val="24"/>
          <w:lang w:val="en-US"/>
        </w:rPr>
        <w:t>WS</w:t>
      </w:r>
      <w:r w:rsidRPr="00487E43">
        <w:rPr>
          <w:rFonts w:ascii="Times New Roman" w:hAnsi="Times New Roman" w:cs="Times New Roman"/>
          <w:sz w:val="28"/>
          <w:szCs w:val="24"/>
          <w:vertAlign w:val="subscript"/>
        </w:rPr>
        <w:t>2</w:t>
      </w:r>
      <w:r w:rsidRPr="00487E43">
        <w:rPr>
          <w:rFonts w:ascii="Times New Roman" w:hAnsi="Times New Roman" w:cs="Times New Roman"/>
          <w:sz w:val="28"/>
          <w:szCs w:val="24"/>
        </w:rPr>
        <w:t xml:space="preserve"> </w:t>
      </w:r>
      <w:r w:rsidR="003435DA" w:rsidRPr="00487E43">
        <w:rPr>
          <w:rFonts w:ascii="Times New Roman" w:hAnsi="Times New Roman" w:cs="Times New Roman"/>
          <w:sz w:val="28"/>
          <w:szCs w:val="24"/>
        </w:rPr>
        <w:t xml:space="preserve">на </w:t>
      </w:r>
      <w:r w:rsidR="00AA61A8" w:rsidRPr="00487E43">
        <w:rPr>
          <w:rFonts w:ascii="Times New Roman" w:hAnsi="Times New Roman" w:cs="Times New Roman"/>
          <w:sz w:val="28"/>
          <w:szCs w:val="24"/>
        </w:rPr>
        <w:t xml:space="preserve">инжекцию и </w:t>
      </w:r>
      <w:r w:rsidR="003435DA" w:rsidRPr="00487E43">
        <w:rPr>
          <w:rFonts w:ascii="Times New Roman" w:hAnsi="Times New Roman" w:cs="Times New Roman"/>
          <w:sz w:val="28"/>
          <w:szCs w:val="24"/>
        </w:rPr>
        <w:t>транспорт носителей заряда в</w:t>
      </w:r>
      <w:r w:rsidRPr="00487E43">
        <w:rPr>
          <w:rFonts w:ascii="Times New Roman" w:hAnsi="Times New Roman" w:cs="Times New Roman"/>
          <w:sz w:val="28"/>
          <w:szCs w:val="24"/>
        </w:rPr>
        <w:t xml:space="preserve"> </w:t>
      </w:r>
      <w:r w:rsidRPr="00487E43">
        <w:rPr>
          <w:rFonts w:ascii="Times New Roman" w:hAnsi="Times New Roman" w:cs="Times New Roman"/>
          <w:sz w:val="28"/>
          <w:szCs w:val="24"/>
          <w:lang w:val="en-US"/>
        </w:rPr>
        <w:t>PEDOT</w:t>
      </w:r>
      <w:r w:rsidRPr="00487E43">
        <w:rPr>
          <w:rFonts w:ascii="Times New Roman" w:hAnsi="Times New Roman" w:cs="Times New Roman"/>
          <w:sz w:val="28"/>
          <w:szCs w:val="24"/>
        </w:rPr>
        <w:t>:</w:t>
      </w:r>
      <w:r w:rsidRPr="00487E43">
        <w:rPr>
          <w:rFonts w:ascii="Times New Roman" w:hAnsi="Times New Roman" w:cs="Times New Roman"/>
          <w:sz w:val="28"/>
          <w:szCs w:val="24"/>
          <w:lang w:val="en-US"/>
        </w:rPr>
        <w:t>PSS</w:t>
      </w:r>
      <w:r w:rsidR="003435DA" w:rsidRPr="00487E43">
        <w:rPr>
          <w:rFonts w:ascii="Times New Roman" w:hAnsi="Times New Roman" w:cs="Times New Roman"/>
          <w:sz w:val="28"/>
          <w:szCs w:val="24"/>
        </w:rPr>
        <w:t xml:space="preserve">. Показано, что примеси </w:t>
      </w:r>
      <w:r w:rsidR="003435DA" w:rsidRPr="00487E43">
        <w:rPr>
          <w:rFonts w:ascii="Times New Roman" w:hAnsi="Times New Roman" w:cs="Times New Roman"/>
          <w:sz w:val="28"/>
          <w:szCs w:val="24"/>
          <w:lang w:val="kk-KZ"/>
        </w:rPr>
        <w:t xml:space="preserve">наночастиц </w:t>
      </w:r>
      <w:r w:rsidR="003435DA" w:rsidRPr="00487E43">
        <w:rPr>
          <w:rFonts w:ascii="Times New Roman" w:hAnsi="Times New Roman" w:cs="Times New Roman"/>
          <w:sz w:val="28"/>
          <w:szCs w:val="24"/>
          <w:lang w:val="en-US"/>
        </w:rPr>
        <w:t>WS</w:t>
      </w:r>
      <w:r w:rsidR="003435DA" w:rsidRPr="00487E43">
        <w:rPr>
          <w:rFonts w:ascii="Times New Roman" w:hAnsi="Times New Roman" w:cs="Times New Roman"/>
          <w:sz w:val="28"/>
          <w:szCs w:val="24"/>
          <w:vertAlign w:val="subscript"/>
        </w:rPr>
        <w:t>2</w:t>
      </w:r>
      <w:r w:rsidRPr="00487E43">
        <w:rPr>
          <w:rFonts w:ascii="Times New Roman" w:hAnsi="Times New Roman" w:cs="Times New Roman"/>
          <w:sz w:val="28"/>
          <w:szCs w:val="24"/>
        </w:rPr>
        <w:t xml:space="preserve"> </w:t>
      </w:r>
      <w:r w:rsidR="003435DA" w:rsidRPr="00487E43">
        <w:rPr>
          <w:rFonts w:ascii="Times New Roman" w:hAnsi="Times New Roman" w:cs="Times New Roman"/>
          <w:sz w:val="28"/>
          <w:szCs w:val="24"/>
        </w:rPr>
        <w:t>способствуют уменьшению</w:t>
      </w:r>
      <w:r w:rsidR="00A17A21" w:rsidRPr="00487E43">
        <w:rPr>
          <w:rFonts w:ascii="Times New Roman" w:hAnsi="Times New Roman" w:cs="Times New Roman"/>
          <w:sz w:val="28"/>
          <w:szCs w:val="24"/>
        </w:rPr>
        <w:t xml:space="preserve"> поверхностны</w:t>
      </w:r>
      <w:r w:rsidR="003435DA" w:rsidRPr="00487E43">
        <w:rPr>
          <w:rFonts w:ascii="Times New Roman" w:hAnsi="Times New Roman" w:cs="Times New Roman"/>
          <w:sz w:val="28"/>
          <w:szCs w:val="24"/>
        </w:rPr>
        <w:t>х</w:t>
      </w:r>
      <w:r w:rsidR="00A17A21" w:rsidRPr="00487E43">
        <w:rPr>
          <w:rFonts w:ascii="Times New Roman" w:hAnsi="Times New Roman" w:cs="Times New Roman"/>
          <w:sz w:val="28"/>
          <w:szCs w:val="24"/>
        </w:rPr>
        <w:t xml:space="preserve"> дефект</w:t>
      </w:r>
      <w:r w:rsidR="003435DA" w:rsidRPr="00487E43">
        <w:rPr>
          <w:rFonts w:ascii="Times New Roman" w:hAnsi="Times New Roman" w:cs="Times New Roman"/>
          <w:sz w:val="28"/>
          <w:szCs w:val="24"/>
        </w:rPr>
        <w:t>ов</w:t>
      </w:r>
      <w:r w:rsidR="00A17A21" w:rsidRPr="00487E43">
        <w:rPr>
          <w:rFonts w:ascii="Times New Roman" w:hAnsi="Times New Roman" w:cs="Times New Roman"/>
          <w:sz w:val="28"/>
          <w:szCs w:val="24"/>
        </w:rPr>
        <w:t xml:space="preserve"> в пленке</w:t>
      </w:r>
      <w:r w:rsidR="001230BD" w:rsidRPr="00487E43">
        <w:rPr>
          <w:rFonts w:ascii="Times New Roman" w:hAnsi="Times New Roman" w:cs="Times New Roman"/>
          <w:sz w:val="28"/>
          <w:szCs w:val="24"/>
        </w:rPr>
        <w:t>,</w:t>
      </w:r>
      <w:r w:rsidR="00A17A21" w:rsidRPr="00487E43">
        <w:rPr>
          <w:rFonts w:ascii="Times New Roman" w:hAnsi="Times New Roman" w:cs="Times New Roman"/>
          <w:sz w:val="28"/>
          <w:szCs w:val="24"/>
        </w:rPr>
        <w:t xml:space="preserve"> </w:t>
      </w:r>
      <w:r w:rsidR="001230BD" w:rsidRPr="00487E43">
        <w:rPr>
          <w:rFonts w:ascii="Times New Roman" w:hAnsi="Times New Roman" w:cs="Times New Roman"/>
          <w:sz w:val="28"/>
          <w:szCs w:val="24"/>
        </w:rPr>
        <w:t>сниж</w:t>
      </w:r>
      <w:r w:rsidR="003435DA" w:rsidRPr="00487E43">
        <w:rPr>
          <w:rFonts w:ascii="Times New Roman" w:hAnsi="Times New Roman" w:cs="Times New Roman"/>
          <w:sz w:val="28"/>
          <w:szCs w:val="24"/>
        </w:rPr>
        <w:t>ению</w:t>
      </w:r>
      <w:r w:rsidR="001230BD" w:rsidRPr="00487E43">
        <w:rPr>
          <w:rFonts w:ascii="Times New Roman" w:hAnsi="Times New Roman" w:cs="Times New Roman"/>
          <w:sz w:val="28"/>
          <w:szCs w:val="24"/>
        </w:rPr>
        <w:t xml:space="preserve"> </w:t>
      </w:r>
      <w:r w:rsidR="00AA61A8" w:rsidRPr="00487E43">
        <w:rPr>
          <w:rFonts w:ascii="Times New Roman" w:hAnsi="Times New Roman" w:cs="Times New Roman"/>
          <w:sz w:val="28"/>
          <w:szCs w:val="24"/>
        </w:rPr>
        <w:t xml:space="preserve">межфазного </w:t>
      </w:r>
      <w:r w:rsidR="001230BD" w:rsidRPr="00487E43">
        <w:rPr>
          <w:rFonts w:ascii="Times New Roman" w:hAnsi="Times New Roman" w:cs="Times New Roman"/>
          <w:sz w:val="28"/>
          <w:szCs w:val="24"/>
        </w:rPr>
        <w:t>сопротивлени</w:t>
      </w:r>
      <w:r w:rsidR="003435DA" w:rsidRPr="00487E43">
        <w:rPr>
          <w:rFonts w:ascii="Times New Roman" w:hAnsi="Times New Roman" w:cs="Times New Roman"/>
          <w:sz w:val="28"/>
          <w:szCs w:val="24"/>
        </w:rPr>
        <w:t>я</w:t>
      </w:r>
      <w:r w:rsidR="001230BD" w:rsidRPr="00487E43">
        <w:rPr>
          <w:rFonts w:ascii="Times New Roman" w:hAnsi="Times New Roman" w:cs="Times New Roman"/>
          <w:sz w:val="28"/>
          <w:szCs w:val="24"/>
        </w:rPr>
        <w:t xml:space="preserve"> </w:t>
      </w:r>
      <w:r w:rsidR="00AA61A8" w:rsidRPr="00487E43">
        <w:rPr>
          <w:rFonts w:ascii="Times New Roman" w:hAnsi="Times New Roman" w:cs="Times New Roman"/>
          <w:sz w:val="28"/>
          <w:szCs w:val="24"/>
        </w:rPr>
        <w:t>перехода</w:t>
      </w:r>
      <w:r w:rsidR="001230BD" w:rsidRPr="00487E43">
        <w:rPr>
          <w:rFonts w:ascii="Times New Roman" w:hAnsi="Times New Roman" w:cs="Times New Roman"/>
          <w:sz w:val="28"/>
          <w:szCs w:val="24"/>
        </w:rPr>
        <w:t xml:space="preserve"> носителей заряда </w:t>
      </w:r>
      <w:r w:rsidR="00A17A21" w:rsidRPr="00487E43">
        <w:rPr>
          <w:rFonts w:ascii="Times New Roman" w:hAnsi="Times New Roman" w:cs="Times New Roman"/>
          <w:sz w:val="28"/>
          <w:szCs w:val="24"/>
        </w:rPr>
        <w:t>и повыш</w:t>
      </w:r>
      <w:r w:rsidR="003435DA" w:rsidRPr="00487E43">
        <w:rPr>
          <w:rFonts w:ascii="Times New Roman" w:hAnsi="Times New Roman" w:cs="Times New Roman"/>
          <w:sz w:val="28"/>
          <w:szCs w:val="24"/>
        </w:rPr>
        <w:t>ению</w:t>
      </w:r>
      <w:r w:rsidR="00A17A21" w:rsidRPr="00487E43">
        <w:rPr>
          <w:rFonts w:ascii="Times New Roman" w:hAnsi="Times New Roman" w:cs="Times New Roman"/>
          <w:sz w:val="28"/>
          <w:szCs w:val="24"/>
        </w:rPr>
        <w:t xml:space="preserve"> эффекти</w:t>
      </w:r>
      <w:r w:rsidR="001230BD" w:rsidRPr="00487E43">
        <w:rPr>
          <w:rFonts w:ascii="Times New Roman" w:hAnsi="Times New Roman" w:cs="Times New Roman"/>
          <w:sz w:val="28"/>
          <w:szCs w:val="24"/>
        </w:rPr>
        <w:t>в</w:t>
      </w:r>
      <w:r w:rsidR="00A17A21" w:rsidRPr="00487E43">
        <w:rPr>
          <w:rFonts w:ascii="Times New Roman" w:hAnsi="Times New Roman" w:cs="Times New Roman"/>
          <w:sz w:val="28"/>
          <w:szCs w:val="24"/>
        </w:rPr>
        <w:t>но</w:t>
      </w:r>
      <w:r w:rsidRPr="00487E43">
        <w:rPr>
          <w:rFonts w:ascii="Times New Roman" w:hAnsi="Times New Roman" w:cs="Times New Roman"/>
          <w:sz w:val="28"/>
          <w:szCs w:val="24"/>
          <w:lang w:val="kk-KZ"/>
        </w:rPr>
        <w:t>с</w:t>
      </w:r>
      <w:r w:rsidR="00A17A21" w:rsidRPr="00487E43">
        <w:rPr>
          <w:rFonts w:ascii="Times New Roman" w:hAnsi="Times New Roman" w:cs="Times New Roman"/>
          <w:sz w:val="28"/>
          <w:szCs w:val="24"/>
        </w:rPr>
        <w:t>т</w:t>
      </w:r>
      <w:r w:rsidR="003435DA" w:rsidRPr="00487E43">
        <w:rPr>
          <w:rFonts w:ascii="Times New Roman" w:hAnsi="Times New Roman" w:cs="Times New Roman"/>
          <w:sz w:val="28"/>
          <w:szCs w:val="24"/>
        </w:rPr>
        <w:t>и</w:t>
      </w:r>
      <w:r w:rsidR="00A17A21" w:rsidRPr="00487E43">
        <w:rPr>
          <w:rFonts w:ascii="Times New Roman" w:hAnsi="Times New Roman" w:cs="Times New Roman"/>
          <w:sz w:val="28"/>
          <w:szCs w:val="24"/>
        </w:rPr>
        <w:t xml:space="preserve"> работы </w:t>
      </w:r>
      <w:r w:rsidR="001230BD" w:rsidRPr="00487E43">
        <w:rPr>
          <w:rFonts w:ascii="Times New Roman" w:hAnsi="Times New Roman" w:cs="Times New Roman"/>
          <w:sz w:val="28"/>
          <w:szCs w:val="24"/>
          <w:lang w:val="en-US"/>
        </w:rPr>
        <w:t>OSC</w:t>
      </w:r>
      <w:r w:rsidR="001230BD" w:rsidRPr="00487E43">
        <w:rPr>
          <w:rFonts w:ascii="Times New Roman" w:hAnsi="Times New Roman" w:cs="Times New Roman"/>
          <w:sz w:val="28"/>
          <w:szCs w:val="24"/>
        </w:rPr>
        <w:t>.</w:t>
      </w:r>
    </w:p>
    <w:p w:rsidR="00B12393" w:rsidRPr="00487E43" w:rsidRDefault="00EE150B" w:rsidP="00B12393">
      <w:pPr>
        <w:spacing w:after="0" w:line="240" w:lineRule="auto"/>
        <w:ind w:firstLine="720"/>
        <w:jc w:val="both"/>
        <w:rPr>
          <w:rFonts w:cs="Times New Roman"/>
          <w:bCs/>
          <w:szCs w:val="28"/>
          <w:lang w:val="ru-RU"/>
        </w:rPr>
      </w:pPr>
      <w:r w:rsidRPr="00487E43">
        <w:rPr>
          <w:rFonts w:cs="Times New Roman"/>
          <w:b/>
          <w:bCs/>
          <w:szCs w:val="28"/>
          <w:lang w:val="ru-RU"/>
        </w:rPr>
        <w:t>Положения, выносимые на защиту</w:t>
      </w:r>
    </w:p>
    <w:p w:rsidR="00AC707F" w:rsidRPr="00487E43" w:rsidRDefault="00B12393" w:rsidP="00B12393">
      <w:pPr>
        <w:spacing w:after="0" w:line="240" w:lineRule="auto"/>
        <w:ind w:firstLine="720"/>
        <w:jc w:val="both"/>
        <w:rPr>
          <w:rFonts w:cs="Times New Roman"/>
          <w:szCs w:val="24"/>
          <w:lang w:val="ru-RU"/>
        </w:rPr>
      </w:pPr>
      <w:r w:rsidRPr="00487E43">
        <w:rPr>
          <w:rFonts w:cs="Times New Roman"/>
          <w:bCs/>
          <w:szCs w:val="28"/>
          <w:lang w:val="ru-RU"/>
        </w:rPr>
        <w:t xml:space="preserve">1. </w:t>
      </w:r>
      <w:r w:rsidR="0053080E" w:rsidRPr="00487E43">
        <w:rPr>
          <w:rFonts w:cs="Times New Roman"/>
          <w:bCs/>
          <w:szCs w:val="28"/>
          <w:lang w:val="ru-RU"/>
        </w:rPr>
        <w:t>С</w:t>
      </w:r>
      <w:r w:rsidR="003435DA" w:rsidRPr="00487E43">
        <w:rPr>
          <w:szCs w:val="28"/>
          <w:lang w:val="ru-RU"/>
        </w:rPr>
        <w:t>пиртовы</w:t>
      </w:r>
      <w:r w:rsidR="0053080E" w:rsidRPr="00487E43">
        <w:rPr>
          <w:szCs w:val="28"/>
          <w:lang w:val="ru-RU"/>
        </w:rPr>
        <w:t>е</w:t>
      </w:r>
      <w:r w:rsidRPr="00487E43">
        <w:rPr>
          <w:szCs w:val="28"/>
          <w:lang w:val="ru-RU"/>
        </w:rPr>
        <w:t xml:space="preserve"> растворител</w:t>
      </w:r>
      <w:r w:rsidR="0053080E" w:rsidRPr="00487E43">
        <w:rPr>
          <w:szCs w:val="28"/>
          <w:lang w:val="ru-RU"/>
        </w:rPr>
        <w:t>и и</w:t>
      </w:r>
      <w:r w:rsidR="00AC707F" w:rsidRPr="00487E43">
        <w:rPr>
          <w:szCs w:val="28"/>
          <w:lang w:val="ru-RU"/>
        </w:rPr>
        <w:t xml:space="preserve"> термический отжиг препятствуют образованию </w:t>
      </w:r>
      <w:r w:rsidR="0053080E" w:rsidRPr="00487E43">
        <w:rPr>
          <w:szCs w:val="28"/>
          <w:lang w:val="kk-KZ"/>
        </w:rPr>
        <w:t>аггломератов</w:t>
      </w:r>
      <w:r w:rsidR="00AC707F" w:rsidRPr="00487E43">
        <w:rPr>
          <w:szCs w:val="28"/>
          <w:lang w:val="kk-KZ"/>
        </w:rPr>
        <w:t xml:space="preserve">, обогащенных </w:t>
      </w:r>
      <w:r w:rsidR="0053080E" w:rsidRPr="00487E43">
        <w:rPr>
          <w:szCs w:val="28"/>
        </w:rPr>
        <w:t>PSS</w:t>
      </w:r>
      <w:r w:rsidR="00AC707F" w:rsidRPr="00487E43">
        <w:rPr>
          <w:szCs w:val="28"/>
          <w:lang w:val="ru-RU"/>
        </w:rPr>
        <w:t>, что приводит к</w:t>
      </w:r>
      <w:r w:rsidR="007F48F9" w:rsidRPr="00487E43">
        <w:rPr>
          <w:szCs w:val="28"/>
          <w:lang w:val="ru-RU"/>
        </w:rPr>
        <w:t xml:space="preserve"> </w:t>
      </w:r>
      <w:r w:rsidR="00AC707F" w:rsidRPr="00487E43">
        <w:rPr>
          <w:szCs w:val="28"/>
          <w:lang w:val="ru-RU"/>
        </w:rPr>
        <w:t>улучшению</w:t>
      </w:r>
      <w:r w:rsidR="00BE5CD7" w:rsidRPr="00487E43">
        <w:rPr>
          <w:szCs w:val="28"/>
          <w:lang w:val="ru-RU"/>
        </w:rPr>
        <w:t xml:space="preserve"> </w:t>
      </w:r>
      <w:r w:rsidR="00AC707F" w:rsidRPr="00487E43">
        <w:rPr>
          <w:szCs w:val="28"/>
          <w:lang w:val="ru-RU"/>
        </w:rPr>
        <w:t xml:space="preserve">транспорта </w:t>
      </w:r>
      <w:r w:rsidR="00BE5CD7" w:rsidRPr="00487E43">
        <w:rPr>
          <w:szCs w:val="28"/>
          <w:lang w:val="ru-RU"/>
        </w:rPr>
        <w:t xml:space="preserve">дырок на границах </w:t>
      </w:r>
      <w:r w:rsidR="007F48F9" w:rsidRPr="00487E43">
        <w:rPr>
          <w:szCs w:val="28"/>
          <w:lang w:val="ru-RU"/>
        </w:rPr>
        <w:t>PEDOT:PSS/фотоактивный слой и PEDOT:PSS/ITO.</w:t>
      </w:r>
      <w:r w:rsidR="00AC707F" w:rsidRPr="00487E43">
        <w:rPr>
          <w:rFonts w:cs="Times New Roman"/>
          <w:szCs w:val="24"/>
          <w:lang w:val="ru-RU"/>
        </w:rPr>
        <w:t xml:space="preserve"> </w:t>
      </w:r>
    </w:p>
    <w:p w:rsidR="00AC707F" w:rsidRPr="00487E43" w:rsidRDefault="0053080E" w:rsidP="006060C5">
      <w:pPr>
        <w:pStyle w:val="ab"/>
        <w:tabs>
          <w:tab w:val="left" w:pos="1134"/>
        </w:tabs>
        <w:spacing w:after="0" w:line="240" w:lineRule="auto"/>
        <w:ind w:left="0" w:firstLine="709"/>
        <w:contextualSpacing/>
        <w:jc w:val="both"/>
        <w:rPr>
          <w:rFonts w:ascii="Times New Roman" w:hAnsi="Times New Roman" w:cs="Times New Roman"/>
          <w:sz w:val="28"/>
          <w:szCs w:val="24"/>
        </w:rPr>
      </w:pPr>
      <w:r w:rsidRPr="00487E43">
        <w:rPr>
          <w:rFonts w:ascii="Times New Roman" w:hAnsi="Times New Roman" w:cs="Times New Roman"/>
          <w:sz w:val="28"/>
          <w:szCs w:val="24"/>
        </w:rPr>
        <w:t>2</w:t>
      </w:r>
      <w:r w:rsidR="006060C5" w:rsidRPr="00487E43">
        <w:rPr>
          <w:rFonts w:ascii="Times New Roman" w:hAnsi="Times New Roman" w:cs="Times New Roman"/>
          <w:sz w:val="28"/>
          <w:szCs w:val="24"/>
        </w:rPr>
        <w:t xml:space="preserve">. </w:t>
      </w:r>
      <w:r w:rsidR="00221B6D" w:rsidRPr="00487E43">
        <w:rPr>
          <w:rFonts w:ascii="Times New Roman" w:hAnsi="Times New Roman" w:cs="Times New Roman"/>
          <w:sz w:val="28"/>
          <w:szCs w:val="24"/>
        </w:rPr>
        <w:t>Встраивание</w:t>
      </w:r>
      <w:r w:rsidR="003435DA" w:rsidRPr="00487E43">
        <w:rPr>
          <w:rFonts w:ascii="Times New Roman" w:hAnsi="Times New Roman" w:cs="Times New Roman"/>
          <w:sz w:val="28"/>
          <w:szCs w:val="24"/>
        </w:rPr>
        <w:t xml:space="preserve"> нанолент фталоцианина и его металлокомплексов </w:t>
      </w:r>
      <w:r w:rsidR="00221B6D" w:rsidRPr="00487E43">
        <w:rPr>
          <w:rFonts w:ascii="Times New Roman" w:hAnsi="Times New Roman" w:cs="Times New Roman"/>
          <w:sz w:val="28"/>
          <w:szCs w:val="24"/>
        </w:rPr>
        <w:t xml:space="preserve">в дырочно-транспортный слой </w:t>
      </w:r>
      <w:r w:rsidR="00221B6D" w:rsidRPr="00487E43">
        <w:rPr>
          <w:rFonts w:ascii="Times New Roman" w:hAnsi="Times New Roman" w:cs="Times New Roman"/>
          <w:sz w:val="28"/>
          <w:szCs w:val="24"/>
          <w:lang w:val="en-US"/>
        </w:rPr>
        <w:t>PEDOT</w:t>
      </w:r>
      <w:r w:rsidR="00221B6D" w:rsidRPr="00487E43">
        <w:rPr>
          <w:rFonts w:ascii="Times New Roman" w:hAnsi="Times New Roman" w:cs="Times New Roman"/>
          <w:sz w:val="28"/>
          <w:szCs w:val="24"/>
        </w:rPr>
        <w:t>:</w:t>
      </w:r>
      <w:r w:rsidR="00221B6D" w:rsidRPr="00487E43">
        <w:rPr>
          <w:rFonts w:ascii="Times New Roman" w:hAnsi="Times New Roman" w:cs="Times New Roman"/>
          <w:sz w:val="28"/>
          <w:szCs w:val="24"/>
          <w:lang w:val="en-US"/>
        </w:rPr>
        <w:t>PSS</w:t>
      </w:r>
      <w:r w:rsidR="00221B6D" w:rsidRPr="00487E43">
        <w:rPr>
          <w:rFonts w:ascii="Times New Roman" w:hAnsi="Times New Roman" w:cs="Times New Roman"/>
          <w:sz w:val="28"/>
          <w:szCs w:val="24"/>
        </w:rPr>
        <w:t xml:space="preserve"> </w:t>
      </w:r>
      <w:r w:rsidRPr="00487E43">
        <w:rPr>
          <w:rFonts w:ascii="Times New Roman" w:hAnsi="Times New Roman" w:cs="Times New Roman"/>
          <w:sz w:val="28"/>
          <w:szCs w:val="24"/>
          <w:lang w:val="kk-KZ"/>
        </w:rPr>
        <w:t>способствует улучшению кристалличности</w:t>
      </w:r>
      <w:r w:rsidRPr="00487E43">
        <w:rPr>
          <w:rFonts w:ascii="Times New Roman" w:hAnsi="Times New Roman" w:cs="Times New Roman"/>
          <w:sz w:val="28"/>
          <w:szCs w:val="24"/>
        </w:rPr>
        <w:t xml:space="preserve"> </w:t>
      </w:r>
      <w:r w:rsidRPr="00487E43">
        <w:rPr>
          <w:rFonts w:ascii="Times New Roman" w:hAnsi="Times New Roman" w:cs="Times New Roman"/>
          <w:sz w:val="28"/>
          <w:szCs w:val="24"/>
          <w:lang w:val="kk-KZ"/>
        </w:rPr>
        <w:t>и</w:t>
      </w:r>
      <w:r w:rsidR="00EC283A" w:rsidRPr="00487E43">
        <w:rPr>
          <w:rFonts w:ascii="Times New Roman" w:hAnsi="Times New Roman" w:cs="Times New Roman"/>
          <w:sz w:val="28"/>
          <w:szCs w:val="24"/>
          <w:lang w:val="kk-KZ"/>
        </w:rPr>
        <w:t xml:space="preserve"> </w:t>
      </w:r>
      <w:r w:rsidR="00221B6D" w:rsidRPr="00487E43">
        <w:rPr>
          <w:rFonts w:ascii="Times New Roman" w:hAnsi="Times New Roman" w:cs="Times New Roman"/>
          <w:sz w:val="28"/>
          <w:szCs w:val="24"/>
          <w:lang w:val="kk-KZ"/>
        </w:rPr>
        <w:t>уменьшению сопротивления пленки</w:t>
      </w:r>
      <w:r w:rsidRPr="00487E43">
        <w:rPr>
          <w:rFonts w:ascii="Times New Roman" w:hAnsi="Times New Roman" w:cs="Times New Roman"/>
          <w:sz w:val="28"/>
          <w:szCs w:val="24"/>
          <w:lang w:val="kk-KZ"/>
        </w:rPr>
        <w:t>.</w:t>
      </w:r>
      <w:r w:rsidR="00AC707F" w:rsidRPr="00487E43">
        <w:rPr>
          <w:rFonts w:ascii="Times New Roman" w:hAnsi="Times New Roman" w:cs="Times New Roman"/>
          <w:sz w:val="28"/>
          <w:szCs w:val="24"/>
        </w:rPr>
        <w:t xml:space="preserve"> </w:t>
      </w:r>
    </w:p>
    <w:p w:rsidR="00503224" w:rsidRPr="00487E43" w:rsidRDefault="0053080E" w:rsidP="00EC283A">
      <w:pPr>
        <w:pStyle w:val="ab"/>
        <w:tabs>
          <w:tab w:val="left" w:pos="1134"/>
        </w:tabs>
        <w:spacing w:after="0" w:line="240" w:lineRule="auto"/>
        <w:ind w:left="0" w:firstLine="709"/>
        <w:contextualSpacing/>
        <w:jc w:val="both"/>
        <w:rPr>
          <w:rFonts w:ascii="Times New Roman" w:hAnsi="Times New Roman" w:cs="Times New Roman"/>
          <w:sz w:val="28"/>
          <w:szCs w:val="24"/>
          <w:lang w:val="kk-KZ"/>
        </w:rPr>
      </w:pPr>
      <w:r w:rsidRPr="00487E43">
        <w:rPr>
          <w:rFonts w:ascii="Times New Roman" w:hAnsi="Times New Roman" w:cs="Times New Roman"/>
          <w:sz w:val="28"/>
          <w:szCs w:val="24"/>
        </w:rPr>
        <w:t>3</w:t>
      </w:r>
      <w:r w:rsidR="006060C5" w:rsidRPr="00487E43">
        <w:rPr>
          <w:rFonts w:ascii="Times New Roman" w:hAnsi="Times New Roman" w:cs="Times New Roman"/>
          <w:sz w:val="28"/>
          <w:szCs w:val="24"/>
        </w:rPr>
        <w:t xml:space="preserve">. </w:t>
      </w:r>
      <w:r w:rsidR="009628DC" w:rsidRPr="00487E43">
        <w:rPr>
          <w:rFonts w:ascii="Times New Roman" w:hAnsi="Times New Roman" w:cs="Times New Roman"/>
          <w:sz w:val="28"/>
          <w:szCs w:val="24"/>
        </w:rPr>
        <w:t>Существует критическая концентрация наночастиц WS</w:t>
      </w:r>
      <w:r w:rsidR="009628DC" w:rsidRPr="00487E43">
        <w:rPr>
          <w:rFonts w:ascii="Times New Roman" w:hAnsi="Times New Roman" w:cs="Times New Roman"/>
          <w:sz w:val="28"/>
          <w:szCs w:val="24"/>
          <w:vertAlign w:val="subscript"/>
        </w:rPr>
        <w:t>2</w:t>
      </w:r>
      <w:r w:rsidR="009628DC" w:rsidRPr="00487E43">
        <w:rPr>
          <w:rFonts w:ascii="Times New Roman" w:hAnsi="Times New Roman" w:cs="Times New Roman"/>
          <w:sz w:val="28"/>
          <w:szCs w:val="24"/>
        </w:rPr>
        <w:t xml:space="preserve"> в пленке PEDOT:PSS, превышение которой приводит к выталкиванию наночастиц на поверхность пленки, в результате наблюдается резкое увеличение межфазного сопротивления дырочно-транспортного слоя</w:t>
      </w:r>
      <w:r w:rsidR="00503224" w:rsidRPr="00487E43">
        <w:rPr>
          <w:rFonts w:ascii="Times New Roman" w:hAnsi="Times New Roman" w:cs="Times New Roman"/>
          <w:sz w:val="28"/>
          <w:szCs w:val="24"/>
        </w:rPr>
        <w:t>.</w:t>
      </w:r>
    </w:p>
    <w:p w:rsidR="00EE150B" w:rsidRPr="00487E43" w:rsidRDefault="00EE150B" w:rsidP="0064560D">
      <w:pPr>
        <w:spacing w:after="0" w:line="240" w:lineRule="auto"/>
        <w:ind w:firstLine="720"/>
        <w:jc w:val="both"/>
        <w:rPr>
          <w:rFonts w:cs="Times New Roman"/>
          <w:bCs/>
          <w:szCs w:val="28"/>
          <w:lang w:val="ru-RU"/>
        </w:rPr>
      </w:pPr>
      <w:r w:rsidRPr="00487E43">
        <w:rPr>
          <w:rFonts w:cs="Times New Roman"/>
          <w:b/>
          <w:bCs/>
          <w:szCs w:val="28"/>
          <w:lang w:val="ru-RU"/>
        </w:rPr>
        <w:t>Личный вклад диссертанта</w:t>
      </w:r>
      <w:r w:rsidR="00F24EB5" w:rsidRPr="00487E43">
        <w:rPr>
          <w:rFonts w:cs="Times New Roman"/>
          <w:b/>
          <w:bCs/>
          <w:szCs w:val="28"/>
          <w:lang w:val="ru-RU"/>
        </w:rPr>
        <w:t xml:space="preserve">. </w:t>
      </w:r>
      <w:r w:rsidR="00F24EB5" w:rsidRPr="00487E43">
        <w:rPr>
          <w:rFonts w:cs="Times New Roman"/>
          <w:bCs/>
          <w:szCs w:val="28"/>
          <w:lang w:val="ru-RU"/>
        </w:rPr>
        <w:t xml:space="preserve">Автором выполнены работы по </w:t>
      </w:r>
      <w:r w:rsidR="007F5136" w:rsidRPr="00487E43">
        <w:rPr>
          <w:rFonts w:cs="Times New Roman"/>
          <w:bCs/>
          <w:szCs w:val="28"/>
          <w:lang w:val="ru-RU"/>
        </w:rPr>
        <w:t xml:space="preserve">получению модифицированных пленок </w:t>
      </w:r>
      <w:r w:rsidR="007F5136" w:rsidRPr="00487E43">
        <w:rPr>
          <w:rFonts w:cs="Times New Roman"/>
          <w:bCs/>
          <w:szCs w:val="28"/>
        </w:rPr>
        <w:t>PEDOT</w:t>
      </w:r>
      <w:r w:rsidR="007F5136" w:rsidRPr="00487E43">
        <w:rPr>
          <w:rFonts w:cs="Times New Roman"/>
          <w:bCs/>
          <w:szCs w:val="28"/>
          <w:lang w:val="ru-RU"/>
        </w:rPr>
        <w:t>:</w:t>
      </w:r>
      <w:r w:rsidR="007F5136" w:rsidRPr="00487E43">
        <w:rPr>
          <w:rFonts w:cs="Times New Roman"/>
          <w:bCs/>
          <w:szCs w:val="28"/>
        </w:rPr>
        <w:t>PSS</w:t>
      </w:r>
      <w:r w:rsidR="007F5136" w:rsidRPr="00487E43">
        <w:rPr>
          <w:rFonts w:cs="Times New Roman"/>
          <w:bCs/>
          <w:szCs w:val="28"/>
          <w:lang w:val="ru-RU"/>
        </w:rPr>
        <w:t xml:space="preserve"> и конструированию нанокомпозитных солнечных ячеек на их основе. Изготовлены нанокомпозитные пленки </w:t>
      </w:r>
      <w:r w:rsidR="007F5136" w:rsidRPr="00487E43">
        <w:rPr>
          <w:rFonts w:cs="Times New Roman"/>
          <w:bCs/>
          <w:szCs w:val="28"/>
          <w:lang w:val="ru-RU"/>
        </w:rPr>
        <w:lastRenderedPageBreak/>
        <w:t xml:space="preserve">дырочно-транспортного слоя на основе </w:t>
      </w:r>
      <w:r w:rsidR="007F5136" w:rsidRPr="00487E43">
        <w:rPr>
          <w:rFonts w:cs="Times New Roman"/>
          <w:bCs/>
          <w:szCs w:val="28"/>
        </w:rPr>
        <w:t>PEDOT</w:t>
      </w:r>
      <w:r w:rsidR="007F5136" w:rsidRPr="00487E43">
        <w:rPr>
          <w:rFonts w:cs="Times New Roman"/>
          <w:bCs/>
          <w:szCs w:val="28"/>
          <w:lang w:val="ru-RU"/>
        </w:rPr>
        <w:t>:</w:t>
      </w:r>
      <w:r w:rsidR="007F5136" w:rsidRPr="00487E43">
        <w:rPr>
          <w:rFonts w:cs="Times New Roman"/>
          <w:bCs/>
          <w:szCs w:val="28"/>
        </w:rPr>
        <w:t>PSS</w:t>
      </w:r>
      <w:r w:rsidR="007F5136" w:rsidRPr="00487E43">
        <w:rPr>
          <w:rFonts w:cs="Times New Roman"/>
          <w:bCs/>
          <w:szCs w:val="28"/>
          <w:lang w:val="ru-RU"/>
        </w:rPr>
        <w:t xml:space="preserve"> с добавлением</w:t>
      </w:r>
      <w:r w:rsidR="00FD0C75" w:rsidRPr="00487E43">
        <w:rPr>
          <w:rFonts w:cs="Times New Roman"/>
          <w:bCs/>
          <w:szCs w:val="28"/>
          <w:lang w:val="ru-RU"/>
        </w:rPr>
        <w:t xml:space="preserve"> нанолент фталоцианина и его металлокомплексов и наночастиц дисульфида вольфрама.</w:t>
      </w:r>
      <w:r w:rsidR="00F24EB5" w:rsidRPr="00487E43">
        <w:rPr>
          <w:rFonts w:cs="Times New Roman"/>
          <w:bCs/>
          <w:szCs w:val="28"/>
          <w:lang w:val="ru-RU"/>
        </w:rPr>
        <w:t xml:space="preserve"> Выполнены спектрально–оптические измерения. </w:t>
      </w:r>
      <w:r w:rsidR="0059407B" w:rsidRPr="00487E43">
        <w:rPr>
          <w:rFonts w:cs="Times New Roman"/>
          <w:bCs/>
          <w:szCs w:val="28"/>
          <w:lang w:val="ru-RU"/>
        </w:rPr>
        <w:t xml:space="preserve">Исследована морфология поверхности полученных наноструктур и </w:t>
      </w:r>
      <w:r w:rsidR="007F5136" w:rsidRPr="00487E43">
        <w:rPr>
          <w:rFonts w:cs="Times New Roman"/>
          <w:bCs/>
          <w:szCs w:val="28"/>
          <w:lang w:val="ru-RU"/>
        </w:rPr>
        <w:t xml:space="preserve">композитных </w:t>
      </w:r>
      <w:r w:rsidR="0059407B" w:rsidRPr="00487E43">
        <w:rPr>
          <w:rFonts w:cs="Times New Roman"/>
          <w:bCs/>
          <w:szCs w:val="28"/>
          <w:lang w:val="ru-RU"/>
        </w:rPr>
        <w:t xml:space="preserve">пленок на атомно-силовом </w:t>
      </w:r>
      <w:r w:rsidR="007F5136" w:rsidRPr="00487E43">
        <w:rPr>
          <w:rFonts w:cs="Times New Roman"/>
          <w:bCs/>
          <w:szCs w:val="28"/>
          <w:lang w:val="ru-RU"/>
        </w:rPr>
        <w:t xml:space="preserve">и сканирующем </w:t>
      </w:r>
      <w:r w:rsidR="007F5136" w:rsidRPr="00487E43">
        <w:rPr>
          <w:rFonts w:cs="Times New Roman"/>
          <w:bCs/>
          <w:szCs w:val="28"/>
          <w:lang w:val="kk-KZ"/>
        </w:rPr>
        <w:t xml:space="preserve">электронном </w:t>
      </w:r>
      <w:r w:rsidR="0059407B" w:rsidRPr="00487E43">
        <w:rPr>
          <w:rFonts w:cs="Times New Roman"/>
          <w:bCs/>
          <w:szCs w:val="28"/>
          <w:lang w:val="ru-RU"/>
        </w:rPr>
        <w:t xml:space="preserve">микроскопе. </w:t>
      </w:r>
      <w:r w:rsidR="00575D04" w:rsidRPr="00487E43">
        <w:rPr>
          <w:rFonts w:cs="Times New Roman"/>
          <w:bCs/>
          <w:szCs w:val="28"/>
          <w:lang w:val="ru-RU"/>
        </w:rPr>
        <w:t xml:space="preserve">Измерены </w:t>
      </w:r>
      <w:r w:rsidR="00B95073" w:rsidRPr="00487E43">
        <w:rPr>
          <w:rFonts w:cs="Times New Roman"/>
          <w:bCs/>
          <w:szCs w:val="28"/>
          <w:lang w:val="ru-RU"/>
        </w:rPr>
        <w:t>спектры поглощения, ИК-спектры, РФА-</w:t>
      </w:r>
      <w:r w:rsidR="00B95073" w:rsidRPr="00487E43">
        <w:rPr>
          <w:rFonts w:cs="Times New Roman"/>
          <w:bCs/>
          <w:szCs w:val="28"/>
          <w:lang w:val="kk-KZ"/>
        </w:rPr>
        <w:t>спектры</w:t>
      </w:r>
      <w:r w:rsidR="00B95073" w:rsidRPr="00487E43">
        <w:rPr>
          <w:rFonts w:cs="Times New Roman"/>
          <w:bCs/>
          <w:szCs w:val="28"/>
          <w:lang w:val="ru-RU"/>
        </w:rPr>
        <w:t xml:space="preserve">, </w:t>
      </w:r>
      <w:r w:rsidR="00575D04" w:rsidRPr="00487E43">
        <w:rPr>
          <w:rFonts w:cs="Times New Roman"/>
          <w:bCs/>
          <w:szCs w:val="28"/>
          <w:lang w:val="ru-RU"/>
        </w:rPr>
        <w:t xml:space="preserve">спектры импеданса, </w:t>
      </w:r>
      <w:r w:rsidR="00F24EB5" w:rsidRPr="00487E43">
        <w:rPr>
          <w:rFonts w:cs="Times New Roman"/>
          <w:bCs/>
          <w:szCs w:val="28"/>
          <w:lang w:val="ru-RU"/>
        </w:rPr>
        <w:t xml:space="preserve">ВАХ </w:t>
      </w:r>
      <w:r w:rsidR="00575D04" w:rsidRPr="00487E43">
        <w:rPr>
          <w:rFonts w:cs="Times New Roman"/>
          <w:bCs/>
          <w:szCs w:val="28"/>
          <w:lang w:val="ru-RU"/>
        </w:rPr>
        <w:t xml:space="preserve">и квантовая эффективность </w:t>
      </w:r>
      <w:r w:rsidR="00F24EB5" w:rsidRPr="00487E43">
        <w:rPr>
          <w:rFonts w:cs="Times New Roman"/>
          <w:bCs/>
          <w:szCs w:val="28"/>
          <w:lang w:val="ru-RU"/>
        </w:rPr>
        <w:t>солнечных ячеек. Проведена компьютерная обработка результатов экспериментальных измерений. Анализ полученных результатов и выводы работы в целом выполнены совместно с научными консультантами.</w:t>
      </w:r>
    </w:p>
    <w:p w:rsidR="009201DE" w:rsidRPr="00487E43" w:rsidRDefault="00EE150B" w:rsidP="0064560D">
      <w:pPr>
        <w:spacing w:after="0" w:line="240" w:lineRule="auto"/>
        <w:ind w:firstLine="720"/>
        <w:jc w:val="both"/>
        <w:rPr>
          <w:rFonts w:cs="Times New Roman"/>
          <w:szCs w:val="28"/>
          <w:lang w:val="ru-RU"/>
        </w:rPr>
      </w:pPr>
      <w:r w:rsidRPr="00487E43">
        <w:rPr>
          <w:rFonts w:cs="Times New Roman"/>
          <w:b/>
          <w:bCs/>
          <w:szCs w:val="28"/>
          <w:lang w:val="ru-RU"/>
        </w:rPr>
        <w:t>Связь работы с научно-исследовательскими программами</w:t>
      </w:r>
      <w:r w:rsidR="0059407B" w:rsidRPr="00487E43">
        <w:rPr>
          <w:rFonts w:cs="Times New Roman"/>
          <w:b/>
          <w:bCs/>
          <w:szCs w:val="28"/>
          <w:lang w:val="ru-RU"/>
        </w:rPr>
        <w:t xml:space="preserve">. </w:t>
      </w:r>
      <w:r w:rsidR="0059407B" w:rsidRPr="00487E43">
        <w:rPr>
          <w:rFonts w:cs="Times New Roman"/>
          <w:szCs w:val="28"/>
          <w:lang w:val="ru-RU"/>
        </w:rPr>
        <w:t>Диссертация выполнялась в соответствии с планами научно-исследовательской работы по Программ</w:t>
      </w:r>
      <w:r w:rsidR="0074487C" w:rsidRPr="00487E43">
        <w:rPr>
          <w:rFonts w:cs="Times New Roman"/>
          <w:szCs w:val="28"/>
          <w:lang w:val="ru-RU"/>
        </w:rPr>
        <w:t>е</w:t>
      </w:r>
      <w:r w:rsidR="0059407B" w:rsidRPr="00487E43">
        <w:rPr>
          <w:rFonts w:cs="Times New Roman"/>
          <w:szCs w:val="28"/>
          <w:lang w:val="ru-RU"/>
        </w:rPr>
        <w:t xml:space="preserve"> фундаментальных исследований, координируемых Министерством </w:t>
      </w:r>
      <w:r w:rsidR="0074487C" w:rsidRPr="00487E43">
        <w:rPr>
          <w:rFonts w:cs="Times New Roman"/>
          <w:szCs w:val="28"/>
          <w:lang w:val="ru-RU"/>
        </w:rPr>
        <w:t xml:space="preserve">науки и высшего </w:t>
      </w:r>
      <w:r w:rsidR="0059407B" w:rsidRPr="00487E43">
        <w:rPr>
          <w:rFonts w:cs="Times New Roman"/>
          <w:szCs w:val="28"/>
          <w:lang w:val="ru-RU"/>
        </w:rPr>
        <w:t xml:space="preserve">образования Республики Казахстан: </w:t>
      </w:r>
      <w:r w:rsidR="009201DE" w:rsidRPr="00487E43">
        <w:rPr>
          <w:rFonts w:cs="Times New Roman"/>
          <w:szCs w:val="28"/>
          <w:lang w:val="ru-RU"/>
        </w:rPr>
        <w:t>«Разработка фотопреобразователя солнечной энергии на основе органических полупроводниковых нанокомпозитов» (</w:t>
      </w:r>
      <w:r w:rsidR="00110FCD" w:rsidRPr="00487E43">
        <w:rPr>
          <w:rFonts w:cs="Times New Roman"/>
          <w:szCs w:val="28"/>
          <w:lang w:val="ru-RU"/>
        </w:rPr>
        <w:t xml:space="preserve">ИРН </w:t>
      </w:r>
      <w:r w:rsidR="00110FCD" w:rsidRPr="00487E43">
        <w:rPr>
          <w:rFonts w:cs="Times New Roman"/>
          <w:szCs w:val="28"/>
        </w:rPr>
        <w:t>AP</w:t>
      </w:r>
      <w:r w:rsidR="00110FCD" w:rsidRPr="00487E43">
        <w:rPr>
          <w:rFonts w:cs="Times New Roman"/>
          <w:szCs w:val="28"/>
          <w:lang w:val="ru-RU"/>
        </w:rPr>
        <w:t>08856176</w:t>
      </w:r>
      <w:r w:rsidR="009201DE" w:rsidRPr="00487E43">
        <w:rPr>
          <w:rFonts w:cs="Times New Roman"/>
          <w:szCs w:val="28"/>
          <w:lang w:val="ru-RU"/>
        </w:rPr>
        <w:t>, 2020</w:t>
      </w:r>
      <w:r w:rsidR="0074487C" w:rsidRPr="00487E43">
        <w:rPr>
          <w:rFonts w:cs="Times New Roman"/>
          <w:szCs w:val="28"/>
          <w:lang w:val="ru-RU"/>
        </w:rPr>
        <w:t>-2022</w:t>
      </w:r>
      <w:r w:rsidR="009201DE" w:rsidRPr="00487E43">
        <w:rPr>
          <w:rFonts w:cs="Times New Roman"/>
          <w:szCs w:val="28"/>
          <w:lang w:val="ru-RU"/>
        </w:rPr>
        <w:t>).</w:t>
      </w:r>
    </w:p>
    <w:p w:rsidR="00EE150B" w:rsidRPr="00487E43" w:rsidRDefault="00EE150B" w:rsidP="0064560D">
      <w:pPr>
        <w:spacing w:after="0" w:line="240" w:lineRule="auto"/>
        <w:ind w:firstLine="720"/>
        <w:jc w:val="both"/>
        <w:rPr>
          <w:rFonts w:cs="Times New Roman"/>
          <w:szCs w:val="28"/>
          <w:lang w:val="ru-RU"/>
        </w:rPr>
      </w:pPr>
      <w:r w:rsidRPr="00487E43">
        <w:rPr>
          <w:rFonts w:cs="Times New Roman"/>
          <w:b/>
          <w:bCs/>
          <w:szCs w:val="28"/>
          <w:lang w:val="ru-RU"/>
        </w:rPr>
        <w:t>Апробация работы и публикации.</w:t>
      </w:r>
      <w:r w:rsidR="0059407B" w:rsidRPr="00487E43">
        <w:rPr>
          <w:rFonts w:cs="Times New Roman"/>
          <w:b/>
          <w:bCs/>
          <w:szCs w:val="28"/>
          <w:lang w:val="ru-RU"/>
        </w:rPr>
        <w:t xml:space="preserve"> </w:t>
      </w:r>
      <w:r w:rsidR="0059407B" w:rsidRPr="00487E43">
        <w:rPr>
          <w:rFonts w:cs="Times New Roman"/>
          <w:szCs w:val="28"/>
          <w:lang w:val="ru-RU"/>
        </w:rPr>
        <w:t>Основные результаты работы докладывались и обсуждались на конференциях:</w:t>
      </w:r>
      <w:r w:rsidR="001D6556" w:rsidRPr="00487E43">
        <w:rPr>
          <w:rFonts w:cs="Times New Roman"/>
          <w:szCs w:val="28"/>
          <w:lang w:val="ru-RU"/>
        </w:rPr>
        <w:t xml:space="preserve"> </w:t>
      </w:r>
      <w:r w:rsidR="00DD5400" w:rsidRPr="00487E43">
        <w:rPr>
          <w:rFonts w:cs="Times New Roman"/>
          <w:szCs w:val="28"/>
          <w:lang w:val="ru-RU"/>
        </w:rPr>
        <w:t xml:space="preserve">VIII Международная конференция «Лазерные, плазменные исследования и технологии» ЛаПлаз-2022, посвященная 100-летию со дня рождения лауреата Нобелевской премии по физике Басова Николая Геннадиевича (Москва, 2022); </w:t>
      </w:r>
      <w:r w:rsidR="00427B06" w:rsidRPr="00487E43">
        <w:rPr>
          <w:rFonts w:cs="Times New Roman"/>
          <w:szCs w:val="28"/>
          <w:lang w:val="ru-RU"/>
        </w:rPr>
        <w:t>XI Международная конференция по фотонике и информационной оптике (Москва, 2022); XV Международная научная конференция «Физика твердого тела» (Астана, 2022); IV М</w:t>
      </w:r>
      <w:r w:rsidR="00DD5400" w:rsidRPr="00487E43">
        <w:rPr>
          <w:rFonts w:cs="Times New Roman"/>
          <w:szCs w:val="28"/>
          <w:lang w:val="ru-RU"/>
        </w:rPr>
        <w:t>еждународна</w:t>
      </w:r>
      <w:r w:rsidR="00427B06" w:rsidRPr="00487E43">
        <w:rPr>
          <w:rFonts w:cs="Times New Roman"/>
          <w:szCs w:val="28"/>
          <w:lang w:val="ru-RU"/>
        </w:rPr>
        <w:t xml:space="preserve">я </w:t>
      </w:r>
      <w:r w:rsidR="00DD5400" w:rsidRPr="00487E43">
        <w:rPr>
          <w:rFonts w:cs="Times New Roman"/>
          <w:szCs w:val="28"/>
          <w:lang w:val="ru-RU"/>
        </w:rPr>
        <w:t xml:space="preserve">научно-техническая конференция </w:t>
      </w:r>
      <w:r w:rsidR="00427B06" w:rsidRPr="00487E43">
        <w:rPr>
          <w:rFonts w:cs="Times New Roman"/>
          <w:szCs w:val="28"/>
          <w:lang w:val="ru-RU"/>
        </w:rPr>
        <w:t>«М</w:t>
      </w:r>
      <w:r w:rsidR="00DD5400" w:rsidRPr="00487E43">
        <w:rPr>
          <w:rFonts w:cs="Times New Roman"/>
          <w:szCs w:val="28"/>
          <w:lang w:val="ru-RU"/>
        </w:rPr>
        <w:t>инские научные чтения</w:t>
      </w:r>
      <w:r w:rsidR="00427B06" w:rsidRPr="00487E43">
        <w:rPr>
          <w:rFonts w:cs="Times New Roman"/>
          <w:szCs w:val="28"/>
          <w:lang w:val="ru-RU"/>
        </w:rPr>
        <w:t>-2021» (Минск, 2021); 5th International Symposium on Molecular Photonics dedicated to the memory of Academician A.N. Terenin (1896–1967) (</w:t>
      </w:r>
      <w:r w:rsidR="00427B06" w:rsidRPr="00487E43">
        <w:rPr>
          <w:rFonts w:cs="Times New Roman"/>
          <w:szCs w:val="28"/>
        </w:rPr>
        <w:t>St</w:t>
      </w:r>
      <w:r w:rsidR="00427B06" w:rsidRPr="00487E43">
        <w:rPr>
          <w:rFonts w:cs="Times New Roman"/>
          <w:szCs w:val="28"/>
          <w:lang w:val="ru-RU"/>
        </w:rPr>
        <w:t>.</w:t>
      </w:r>
      <w:r w:rsidR="00427B06" w:rsidRPr="00487E43">
        <w:rPr>
          <w:lang w:val="ru-RU"/>
        </w:rPr>
        <w:t xml:space="preserve"> </w:t>
      </w:r>
      <w:r w:rsidR="00427B06" w:rsidRPr="00487E43">
        <w:rPr>
          <w:rFonts w:cs="Times New Roman"/>
          <w:szCs w:val="28"/>
          <w:lang w:val="ru-RU"/>
        </w:rPr>
        <w:t>Petersburg, 2021);</w:t>
      </w:r>
      <w:r w:rsidR="00427B06" w:rsidRPr="00487E43">
        <w:rPr>
          <w:rFonts w:cs="Times New Roman"/>
          <w:color w:val="000000"/>
          <w:szCs w:val="28"/>
          <w:lang w:val="ru-RU"/>
        </w:rPr>
        <w:t xml:space="preserve"> </w:t>
      </w:r>
      <w:r w:rsidR="007F5136" w:rsidRPr="00487E43">
        <w:rPr>
          <w:color w:val="000000"/>
        </w:rPr>
        <w:t>X</w:t>
      </w:r>
      <w:r w:rsidR="007F5136" w:rsidRPr="00487E43">
        <w:rPr>
          <w:color w:val="000000"/>
          <w:lang w:val="ru-RU"/>
        </w:rPr>
        <w:t xml:space="preserve"> Международная конференция по фотонике и информационной оптике </w:t>
      </w:r>
      <w:r w:rsidR="001D6556" w:rsidRPr="00487E43">
        <w:rPr>
          <w:color w:val="000000"/>
          <w:lang w:val="ru-RU"/>
        </w:rPr>
        <w:t>(</w:t>
      </w:r>
      <w:r w:rsidR="007F5136" w:rsidRPr="00487E43">
        <w:rPr>
          <w:color w:val="000000"/>
          <w:lang w:val="ru-RU"/>
        </w:rPr>
        <w:t>Москва</w:t>
      </w:r>
      <w:r w:rsidR="001D6556" w:rsidRPr="00487E43">
        <w:rPr>
          <w:color w:val="000000"/>
          <w:lang w:val="ru-RU"/>
        </w:rPr>
        <w:t>,</w:t>
      </w:r>
      <w:r w:rsidR="007F5136" w:rsidRPr="00487E43">
        <w:rPr>
          <w:color w:val="000000"/>
          <w:lang w:val="ru-RU"/>
        </w:rPr>
        <w:t xml:space="preserve"> 2021</w:t>
      </w:r>
      <w:r w:rsidR="001D6556" w:rsidRPr="00487E43">
        <w:rPr>
          <w:color w:val="000000"/>
          <w:lang w:val="ru-RU"/>
        </w:rPr>
        <w:t xml:space="preserve">); </w:t>
      </w:r>
      <w:r w:rsidR="007F5136" w:rsidRPr="00487E43">
        <w:rPr>
          <w:color w:val="000000"/>
          <w:lang w:val="ru-RU"/>
        </w:rPr>
        <w:t>Республиканская научно-практическая онлайн конференция, посвященная 85-летию видного ученого, первого декана физического факультета, доктора педагогических наук, профессора, академика Академии педагогических наук Казахстана Арынгазина Канапии Мубараковича</w:t>
      </w:r>
      <w:r w:rsidR="001D6556" w:rsidRPr="00487E43">
        <w:rPr>
          <w:color w:val="000000"/>
          <w:lang w:val="ru-RU"/>
        </w:rPr>
        <w:t xml:space="preserve"> (</w:t>
      </w:r>
      <w:r w:rsidR="00427B06" w:rsidRPr="00487E43">
        <w:rPr>
          <w:color w:val="000000"/>
          <w:lang w:val="ru-RU"/>
        </w:rPr>
        <w:t>Караганда</w:t>
      </w:r>
      <w:r w:rsidR="001D6556" w:rsidRPr="00487E43">
        <w:rPr>
          <w:color w:val="000000"/>
          <w:lang w:val="ru-RU"/>
        </w:rPr>
        <w:t>, 20</w:t>
      </w:r>
      <w:r w:rsidR="00427B06" w:rsidRPr="00487E43">
        <w:rPr>
          <w:color w:val="000000"/>
          <w:lang w:val="ru-RU"/>
        </w:rPr>
        <w:t>21</w:t>
      </w:r>
      <w:r w:rsidR="001D6556" w:rsidRPr="00487E43">
        <w:rPr>
          <w:color w:val="000000"/>
          <w:lang w:val="ru-RU"/>
        </w:rPr>
        <w:t xml:space="preserve">); </w:t>
      </w:r>
      <w:r w:rsidR="00427B06" w:rsidRPr="00487E43">
        <w:rPr>
          <w:color w:val="000000"/>
          <w:lang w:val="ru-RU"/>
        </w:rPr>
        <w:t>VII Международная конференция «Лазерные, плазменные исследования и технологии» ЛаПлаз-2021</w:t>
      </w:r>
      <w:r w:rsidR="001D6556" w:rsidRPr="00487E43">
        <w:rPr>
          <w:color w:val="000000"/>
          <w:lang w:val="ru-RU"/>
        </w:rPr>
        <w:t xml:space="preserve"> (</w:t>
      </w:r>
      <w:r w:rsidR="00427B06" w:rsidRPr="00487E43">
        <w:rPr>
          <w:color w:val="000000"/>
          <w:lang w:val="ru-RU"/>
        </w:rPr>
        <w:t>Москва</w:t>
      </w:r>
      <w:r w:rsidR="001D6556" w:rsidRPr="00487E43">
        <w:rPr>
          <w:color w:val="000000"/>
          <w:lang w:val="ru-RU"/>
        </w:rPr>
        <w:t>, 20</w:t>
      </w:r>
      <w:r w:rsidR="00427B06" w:rsidRPr="00487E43">
        <w:rPr>
          <w:color w:val="000000"/>
          <w:lang w:val="ru-RU"/>
        </w:rPr>
        <w:t>21</w:t>
      </w:r>
      <w:r w:rsidR="001D6556" w:rsidRPr="00487E43">
        <w:rPr>
          <w:color w:val="000000"/>
          <w:lang w:val="ru-RU"/>
        </w:rPr>
        <w:t xml:space="preserve">); </w:t>
      </w:r>
      <w:r w:rsidR="00427B06" w:rsidRPr="00487E43">
        <w:rPr>
          <w:color w:val="000000"/>
          <w:lang w:val="ru-RU"/>
        </w:rPr>
        <w:t xml:space="preserve">Международная научно-практическая конференция «Ауэзовские чтения – 18: духовное наследие великого Абая» к 175-летию Абая Кунанбаева (Шымкент, 2020); </w:t>
      </w:r>
      <w:r w:rsidR="00427B06" w:rsidRPr="00487E43">
        <w:rPr>
          <w:color w:val="000000"/>
        </w:rPr>
        <w:t>The</w:t>
      </w:r>
      <w:r w:rsidR="00427B06" w:rsidRPr="00487E43">
        <w:rPr>
          <w:color w:val="000000"/>
          <w:lang w:val="ru-RU"/>
        </w:rPr>
        <w:t xml:space="preserve"> 8</w:t>
      </w:r>
      <w:r w:rsidR="00427B06" w:rsidRPr="00487E43">
        <w:rPr>
          <w:color w:val="000000"/>
        </w:rPr>
        <w:t>th</w:t>
      </w:r>
      <w:r w:rsidR="00427B06" w:rsidRPr="00487E43">
        <w:rPr>
          <w:color w:val="000000"/>
          <w:lang w:val="ru-RU"/>
        </w:rPr>
        <w:t xml:space="preserve"> </w:t>
      </w:r>
      <w:r w:rsidR="00427B06" w:rsidRPr="00487E43">
        <w:rPr>
          <w:color w:val="000000"/>
        </w:rPr>
        <w:t>International</w:t>
      </w:r>
      <w:r w:rsidR="00427B06" w:rsidRPr="00487E43">
        <w:rPr>
          <w:color w:val="000000"/>
          <w:lang w:val="ru-RU"/>
        </w:rPr>
        <w:t xml:space="preserve"> </w:t>
      </w:r>
      <w:r w:rsidR="00427B06" w:rsidRPr="00487E43">
        <w:rPr>
          <w:color w:val="000000"/>
        </w:rPr>
        <w:t>Conference</w:t>
      </w:r>
      <w:r w:rsidR="00427B06" w:rsidRPr="00487E43">
        <w:rPr>
          <w:color w:val="000000"/>
          <w:lang w:val="ru-RU"/>
        </w:rPr>
        <w:t xml:space="preserve"> </w:t>
      </w:r>
      <w:r w:rsidR="00427B06" w:rsidRPr="00487E43">
        <w:rPr>
          <w:color w:val="000000"/>
        </w:rPr>
        <w:t>on</w:t>
      </w:r>
      <w:r w:rsidR="00427B06" w:rsidRPr="00487E43">
        <w:rPr>
          <w:color w:val="000000"/>
          <w:lang w:val="ru-RU"/>
        </w:rPr>
        <w:t xml:space="preserve"> </w:t>
      </w:r>
      <w:r w:rsidR="00427B06" w:rsidRPr="00487E43">
        <w:rPr>
          <w:color w:val="000000"/>
        </w:rPr>
        <w:t>Nanomaterials</w:t>
      </w:r>
      <w:r w:rsidR="00427B06" w:rsidRPr="00487E43">
        <w:rPr>
          <w:color w:val="000000"/>
          <w:lang w:val="ru-RU"/>
        </w:rPr>
        <w:t xml:space="preserve"> </w:t>
      </w:r>
      <w:r w:rsidR="00427B06" w:rsidRPr="00487E43">
        <w:rPr>
          <w:color w:val="000000"/>
        </w:rPr>
        <w:t>and</w:t>
      </w:r>
      <w:r w:rsidR="00427B06" w:rsidRPr="00487E43">
        <w:rPr>
          <w:color w:val="000000"/>
          <w:lang w:val="ru-RU"/>
        </w:rPr>
        <w:t xml:space="preserve"> </w:t>
      </w:r>
      <w:r w:rsidR="00427B06" w:rsidRPr="00487E43">
        <w:rPr>
          <w:color w:val="000000"/>
        </w:rPr>
        <w:t>Advanced</w:t>
      </w:r>
      <w:r w:rsidR="00427B06" w:rsidRPr="00487E43">
        <w:rPr>
          <w:color w:val="000000"/>
          <w:lang w:val="ru-RU"/>
        </w:rPr>
        <w:t xml:space="preserve"> </w:t>
      </w:r>
      <w:r w:rsidR="00427B06" w:rsidRPr="00487E43">
        <w:rPr>
          <w:color w:val="000000"/>
        </w:rPr>
        <w:t>Energy</w:t>
      </w:r>
      <w:r w:rsidR="00427B06" w:rsidRPr="00487E43">
        <w:rPr>
          <w:color w:val="000000"/>
          <w:lang w:val="ru-RU"/>
        </w:rPr>
        <w:t xml:space="preserve"> </w:t>
      </w:r>
      <w:r w:rsidR="00427B06" w:rsidRPr="00487E43">
        <w:rPr>
          <w:color w:val="000000"/>
        </w:rPr>
        <w:t>Storage</w:t>
      </w:r>
      <w:r w:rsidR="00427B06" w:rsidRPr="00487E43">
        <w:rPr>
          <w:color w:val="000000"/>
          <w:lang w:val="ru-RU"/>
        </w:rPr>
        <w:t xml:space="preserve"> </w:t>
      </w:r>
      <w:r w:rsidR="00427B06" w:rsidRPr="00487E43">
        <w:rPr>
          <w:color w:val="000000"/>
        </w:rPr>
        <w:t>Systems</w:t>
      </w:r>
      <w:r w:rsidR="00427B06" w:rsidRPr="00487E43">
        <w:rPr>
          <w:color w:val="000000"/>
          <w:lang w:val="ru-RU"/>
        </w:rPr>
        <w:t xml:space="preserve"> </w:t>
      </w:r>
      <w:r w:rsidR="00427B06" w:rsidRPr="00487E43">
        <w:rPr>
          <w:color w:val="000000"/>
        </w:rPr>
        <w:t>INESS</w:t>
      </w:r>
      <w:r w:rsidR="00427B06" w:rsidRPr="00487E43">
        <w:rPr>
          <w:color w:val="000000"/>
          <w:lang w:val="ru-RU"/>
        </w:rPr>
        <w:t>-2020 (</w:t>
      </w:r>
      <w:r w:rsidR="00427B06" w:rsidRPr="00487E43">
        <w:rPr>
          <w:color w:val="000000"/>
        </w:rPr>
        <w:t>Astana</w:t>
      </w:r>
      <w:r w:rsidR="00427B06" w:rsidRPr="00487E43">
        <w:rPr>
          <w:color w:val="000000"/>
          <w:lang w:val="ru-RU"/>
        </w:rPr>
        <w:t>, 2020); Международная научно-практическая интернет-конференция «Инновационные технологии в системе физико-математического образования» (</w:t>
      </w:r>
      <w:r w:rsidR="00427B06" w:rsidRPr="00487E43">
        <w:rPr>
          <w:color w:val="000000"/>
          <w:lang w:val="kk-KZ"/>
        </w:rPr>
        <w:t>Минск</w:t>
      </w:r>
      <w:r w:rsidR="00427B06" w:rsidRPr="00487E43">
        <w:rPr>
          <w:color w:val="000000"/>
          <w:lang w:val="ru-RU"/>
        </w:rPr>
        <w:t>, 2020)</w:t>
      </w:r>
      <w:r w:rsidR="00B12393" w:rsidRPr="00487E43">
        <w:rPr>
          <w:color w:val="000000"/>
          <w:lang w:val="ru-RU"/>
        </w:rPr>
        <w:t>.</w:t>
      </w:r>
    </w:p>
    <w:p w:rsidR="00D545E6" w:rsidRPr="00487E43" w:rsidRDefault="00EE150B" w:rsidP="00D545E6">
      <w:pPr>
        <w:spacing w:after="0" w:line="240" w:lineRule="auto"/>
        <w:ind w:firstLine="567"/>
        <w:jc w:val="both"/>
        <w:rPr>
          <w:rFonts w:cs="Times New Roman"/>
          <w:bCs/>
          <w:szCs w:val="28"/>
          <w:lang w:val="ru-RU"/>
        </w:rPr>
      </w:pPr>
      <w:r w:rsidRPr="00487E43">
        <w:rPr>
          <w:rFonts w:cs="Times New Roman"/>
          <w:b/>
          <w:bCs/>
          <w:szCs w:val="28"/>
          <w:lang w:val="ru-RU"/>
        </w:rPr>
        <w:t>Публикации.</w:t>
      </w:r>
      <w:r w:rsidRPr="00487E43">
        <w:rPr>
          <w:rFonts w:cs="Times New Roman"/>
          <w:szCs w:val="28"/>
          <w:lang w:val="ru-RU"/>
        </w:rPr>
        <w:t xml:space="preserve"> </w:t>
      </w:r>
      <w:r w:rsidR="00D545E6" w:rsidRPr="00487E43">
        <w:rPr>
          <w:rFonts w:eastAsia="Calibri" w:cs="Times New Roman"/>
          <w:szCs w:val="28"/>
          <w:lang w:val="ru-RU"/>
        </w:rPr>
        <w:t xml:space="preserve">По результатам диссертационной работы опубликовано 18 печатных работ: </w:t>
      </w:r>
      <w:r w:rsidR="00D545E6" w:rsidRPr="00487E43">
        <w:rPr>
          <w:rFonts w:cs="Times New Roman"/>
          <w:bCs/>
          <w:szCs w:val="28"/>
          <w:lang w:val="ru-RU"/>
        </w:rPr>
        <w:t xml:space="preserve">3 статьи в журналах, входящих в базы </w:t>
      </w:r>
      <w:r w:rsidR="00D545E6" w:rsidRPr="00487E43">
        <w:rPr>
          <w:rFonts w:cs="Times New Roman"/>
          <w:bCs/>
          <w:szCs w:val="28"/>
        </w:rPr>
        <w:t>Thomson</w:t>
      </w:r>
      <w:r w:rsidR="00D545E6" w:rsidRPr="00487E43">
        <w:rPr>
          <w:rFonts w:cs="Times New Roman"/>
          <w:bCs/>
          <w:szCs w:val="28"/>
          <w:lang w:val="ru-RU"/>
        </w:rPr>
        <w:t xml:space="preserve"> </w:t>
      </w:r>
      <w:r w:rsidR="00D545E6" w:rsidRPr="00487E43">
        <w:rPr>
          <w:rFonts w:cs="Times New Roman"/>
          <w:bCs/>
          <w:szCs w:val="28"/>
        </w:rPr>
        <w:t>Reuters</w:t>
      </w:r>
      <w:r w:rsidR="00D545E6" w:rsidRPr="00487E43">
        <w:rPr>
          <w:rFonts w:cs="Times New Roman"/>
          <w:bCs/>
          <w:szCs w:val="28"/>
          <w:lang w:val="ru-RU"/>
        </w:rPr>
        <w:t xml:space="preserve"> и </w:t>
      </w:r>
      <w:r w:rsidR="00D545E6" w:rsidRPr="00487E43">
        <w:rPr>
          <w:rFonts w:cs="Times New Roman"/>
          <w:bCs/>
          <w:szCs w:val="28"/>
        </w:rPr>
        <w:t>Scopus</w:t>
      </w:r>
      <w:r w:rsidR="00D545E6" w:rsidRPr="00487E43">
        <w:rPr>
          <w:rFonts w:cs="Times New Roman"/>
          <w:bCs/>
          <w:szCs w:val="28"/>
          <w:lang w:val="ru-RU"/>
        </w:rPr>
        <w:t xml:space="preserve"> (1 статья в </w:t>
      </w:r>
      <w:r w:rsidR="00D545E6" w:rsidRPr="00487E43">
        <w:rPr>
          <w:rFonts w:cs="Times New Roman"/>
          <w:bCs/>
          <w:szCs w:val="28"/>
        </w:rPr>
        <w:t>Polymers</w:t>
      </w:r>
      <w:r w:rsidR="00D545E6" w:rsidRPr="00487E43">
        <w:rPr>
          <w:rFonts w:cs="Times New Roman"/>
          <w:bCs/>
          <w:szCs w:val="28"/>
          <w:lang w:val="ru-RU"/>
        </w:rPr>
        <w:t xml:space="preserve"> </w:t>
      </w:r>
      <w:r w:rsidR="00D545E6" w:rsidRPr="00487E43">
        <w:rPr>
          <w:rFonts w:cs="Times New Roman"/>
          <w:bCs/>
          <w:szCs w:val="28"/>
        </w:rPr>
        <w:t>for</w:t>
      </w:r>
      <w:r w:rsidR="00D545E6" w:rsidRPr="00487E43">
        <w:rPr>
          <w:rFonts w:cs="Times New Roman"/>
          <w:bCs/>
          <w:szCs w:val="28"/>
          <w:lang w:val="ru-RU"/>
        </w:rPr>
        <w:t xml:space="preserve"> </w:t>
      </w:r>
      <w:r w:rsidR="00D545E6" w:rsidRPr="00487E43">
        <w:rPr>
          <w:rFonts w:cs="Times New Roman"/>
          <w:bCs/>
          <w:szCs w:val="28"/>
        </w:rPr>
        <w:t>Advanced</w:t>
      </w:r>
      <w:r w:rsidR="00D545E6" w:rsidRPr="00487E43">
        <w:rPr>
          <w:rFonts w:cs="Times New Roman"/>
          <w:bCs/>
          <w:szCs w:val="28"/>
          <w:lang w:val="ru-RU"/>
        </w:rPr>
        <w:t xml:space="preserve"> </w:t>
      </w:r>
      <w:r w:rsidR="00D545E6" w:rsidRPr="00487E43">
        <w:rPr>
          <w:rFonts w:cs="Times New Roman"/>
          <w:bCs/>
          <w:szCs w:val="28"/>
        </w:rPr>
        <w:t>Technologies</w:t>
      </w:r>
      <w:r w:rsidR="00D545E6" w:rsidRPr="00487E43">
        <w:rPr>
          <w:rFonts w:cs="Times New Roman"/>
          <w:bCs/>
          <w:szCs w:val="28"/>
          <w:lang w:val="ru-RU"/>
        </w:rPr>
        <w:t xml:space="preserve">, 2021, </w:t>
      </w:r>
      <w:r w:rsidR="00D545E6" w:rsidRPr="00487E43">
        <w:rPr>
          <w:rFonts w:cs="Times New Roman"/>
          <w:bCs/>
          <w:szCs w:val="28"/>
        </w:rPr>
        <w:t>IF</w:t>
      </w:r>
      <w:r w:rsidR="00D545E6" w:rsidRPr="00487E43">
        <w:rPr>
          <w:rFonts w:cs="Times New Roman"/>
          <w:bCs/>
          <w:szCs w:val="28"/>
          <w:lang w:val="ru-RU"/>
        </w:rPr>
        <w:t xml:space="preserve"> – 3.348, </w:t>
      </w:r>
      <w:r w:rsidR="00D545E6" w:rsidRPr="00487E43">
        <w:rPr>
          <w:rFonts w:cs="Times New Roman"/>
          <w:bCs/>
          <w:szCs w:val="28"/>
        </w:rPr>
        <w:t>Q</w:t>
      </w:r>
      <w:r w:rsidR="00D545E6" w:rsidRPr="00487E43">
        <w:rPr>
          <w:rFonts w:cs="Times New Roman"/>
          <w:bCs/>
          <w:szCs w:val="28"/>
          <w:lang w:val="ru-RU"/>
        </w:rPr>
        <w:t xml:space="preserve">2, процентиль – 79; 1 статья в </w:t>
      </w:r>
      <w:r w:rsidR="00D545E6" w:rsidRPr="00487E43">
        <w:rPr>
          <w:rFonts w:cs="Times New Roman"/>
          <w:bCs/>
          <w:szCs w:val="28"/>
        </w:rPr>
        <w:t>Optical</w:t>
      </w:r>
      <w:r w:rsidR="00D545E6" w:rsidRPr="00487E43">
        <w:rPr>
          <w:rFonts w:cs="Times New Roman"/>
          <w:bCs/>
          <w:szCs w:val="28"/>
          <w:lang w:val="ru-RU"/>
        </w:rPr>
        <w:t xml:space="preserve"> </w:t>
      </w:r>
      <w:r w:rsidR="00D545E6" w:rsidRPr="00487E43">
        <w:rPr>
          <w:rFonts w:cs="Times New Roman"/>
          <w:bCs/>
          <w:szCs w:val="28"/>
        </w:rPr>
        <w:t>Materials</w:t>
      </w:r>
      <w:r w:rsidR="00D545E6" w:rsidRPr="00487E43">
        <w:rPr>
          <w:rFonts w:cs="Times New Roman"/>
          <w:bCs/>
          <w:szCs w:val="28"/>
          <w:lang w:val="ru-RU"/>
        </w:rPr>
        <w:t xml:space="preserve">. 2022, </w:t>
      </w:r>
      <w:r w:rsidR="00D545E6" w:rsidRPr="00487E43">
        <w:rPr>
          <w:rFonts w:cs="Times New Roman"/>
          <w:bCs/>
          <w:szCs w:val="28"/>
        </w:rPr>
        <w:t>IF</w:t>
      </w:r>
      <w:r w:rsidR="00D545E6" w:rsidRPr="00487E43">
        <w:rPr>
          <w:rFonts w:cs="Times New Roman"/>
          <w:bCs/>
          <w:szCs w:val="28"/>
          <w:lang w:val="ru-RU"/>
        </w:rPr>
        <w:t xml:space="preserve"> – 3.754, </w:t>
      </w:r>
      <w:r w:rsidR="00D545E6" w:rsidRPr="00487E43">
        <w:rPr>
          <w:rFonts w:cs="Times New Roman"/>
          <w:bCs/>
          <w:szCs w:val="28"/>
        </w:rPr>
        <w:t>Q</w:t>
      </w:r>
      <w:r w:rsidR="00D545E6" w:rsidRPr="00487E43">
        <w:rPr>
          <w:rFonts w:cs="Times New Roman"/>
          <w:bCs/>
          <w:szCs w:val="28"/>
          <w:lang w:val="ru-RU"/>
        </w:rPr>
        <w:t xml:space="preserve">2, процентиль – 71; 1 статья в </w:t>
      </w:r>
      <w:r w:rsidR="00D545E6" w:rsidRPr="00487E43">
        <w:rPr>
          <w:rFonts w:cs="Times New Roman"/>
          <w:bCs/>
          <w:szCs w:val="28"/>
        </w:rPr>
        <w:t>Synthetic</w:t>
      </w:r>
      <w:r w:rsidR="00D545E6" w:rsidRPr="00487E43">
        <w:rPr>
          <w:rFonts w:cs="Times New Roman"/>
          <w:bCs/>
          <w:szCs w:val="28"/>
          <w:lang w:val="ru-RU"/>
        </w:rPr>
        <w:t xml:space="preserve"> </w:t>
      </w:r>
      <w:r w:rsidR="00D545E6" w:rsidRPr="00487E43">
        <w:rPr>
          <w:rFonts w:cs="Times New Roman"/>
          <w:bCs/>
          <w:szCs w:val="28"/>
        </w:rPr>
        <w:t>Metals</w:t>
      </w:r>
      <w:r w:rsidR="00D545E6" w:rsidRPr="00487E43">
        <w:rPr>
          <w:rFonts w:cs="Times New Roman"/>
          <w:bCs/>
          <w:szCs w:val="28"/>
          <w:lang w:val="ru-RU"/>
        </w:rPr>
        <w:t xml:space="preserve">, </w:t>
      </w:r>
      <w:r w:rsidR="00D545E6" w:rsidRPr="00487E43">
        <w:rPr>
          <w:rFonts w:cs="Times New Roman"/>
          <w:bCs/>
          <w:szCs w:val="28"/>
        </w:rPr>
        <w:t>IF</w:t>
      </w:r>
      <w:r w:rsidR="00D545E6" w:rsidRPr="00487E43">
        <w:rPr>
          <w:rFonts w:cs="Times New Roman"/>
          <w:bCs/>
          <w:szCs w:val="28"/>
          <w:lang w:val="ru-RU"/>
        </w:rPr>
        <w:t xml:space="preserve"> – 4.0, </w:t>
      </w:r>
      <w:r w:rsidR="00D545E6" w:rsidRPr="00487E43">
        <w:rPr>
          <w:rFonts w:cs="Times New Roman"/>
          <w:bCs/>
          <w:szCs w:val="28"/>
        </w:rPr>
        <w:t>Q</w:t>
      </w:r>
      <w:r w:rsidR="00D545E6" w:rsidRPr="00487E43">
        <w:rPr>
          <w:rFonts w:cs="Times New Roman"/>
          <w:bCs/>
          <w:szCs w:val="28"/>
          <w:lang w:val="ru-RU"/>
        </w:rPr>
        <w:t xml:space="preserve">2, процентиль – 84); 4 статьи в журналах, рекомендованных Комитетом по обеспечению качества в сфере </w:t>
      </w:r>
      <w:r w:rsidR="00D545E6" w:rsidRPr="00487E43">
        <w:rPr>
          <w:rFonts w:cs="Times New Roman"/>
          <w:bCs/>
          <w:szCs w:val="28"/>
          <w:lang w:val="ru-RU"/>
        </w:rPr>
        <w:lastRenderedPageBreak/>
        <w:t>науки и высшего образования МНВО РК и 11 публикаций в материалах международных и республиканских конференций.</w:t>
      </w:r>
    </w:p>
    <w:p w:rsidR="00EE150B" w:rsidRPr="00487E43" w:rsidRDefault="00EE150B" w:rsidP="00886B36">
      <w:pPr>
        <w:spacing w:after="0" w:line="240" w:lineRule="auto"/>
        <w:ind w:firstLine="567"/>
        <w:jc w:val="both"/>
        <w:rPr>
          <w:rFonts w:cs="Times New Roman"/>
          <w:b/>
          <w:bCs/>
          <w:sz w:val="32"/>
          <w:szCs w:val="28"/>
          <w:lang w:val="ru-RU"/>
        </w:rPr>
      </w:pPr>
      <w:r w:rsidRPr="00487E43">
        <w:rPr>
          <w:rFonts w:cs="Times New Roman"/>
          <w:b/>
          <w:bCs/>
          <w:szCs w:val="28"/>
          <w:lang w:val="ru-RU"/>
        </w:rPr>
        <w:t xml:space="preserve">Практическая значимость работы </w:t>
      </w:r>
      <w:r w:rsidR="00886B36" w:rsidRPr="00487E43">
        <w:rPr>
          <w:color w:val="000000"/>
          <w:szCs w:val="27"/>
          <w:lang w:val="ru-RU"/>
        </w:rPr>
        <w:t xml:space="preserve">заключалась в следующем: </w:t>
      </w:r>
      <w:r w:rsidR="00C67494" w:rsidRPr="00487E43">
        <w:rPr>
          <w:color w:val="000000"/>
          <w:szCs w:val="27"/>
          <w:lang w:val="ru-RU"/>
        </w:rPr>
        <w:t xml:space="preserve">при выполнении работ была </w:t>
      </w:r>
      <w:r w:rsidR="00B12393" w:rsidRPr="00487E43">
        <w:rPr>
          <w:color w:val="000000"/>
          <w:szCs w:val="27"/>
          <w:lang w:val="ru-RU"/>
        </w:rPr>
        <w:t xml:space="preserve">разработана технология получения композитного дырочно-транспортного электрода </w:t>
      </w:r>
      <w:r w:rsidR="00B12393" w:rsidRPr="00487E43">
        <w:rPr>
          <w:color w:val="000000"/>
          <w:szCs w:val="27"/>
        </w:rPr>
        <w:t>OSC</w:t>
      </w:r>
      <w:r w:rsidR="00B12393" w:rsidRPr="00487E43">
        <w:rPr>
          <w:color w:val="000000"/>
          <w:szCs w:val="27"/>
          <w:lang w:val="ru-RU"/>
        </w:rPr>
        <w:t xml:space="preserve"> </w:t>
      </w:r>
      <w:r w:rsidR="00B12393" w:rsidRPr="00487E43">
        <w:rPr>
          <w:color w:val="000000"/>
          <w:szCs w:val="27"/>
          <w:lang w:val="kk-KZ"/>
        </w:rPr>
        <w:t xml:space="preserve">на основе </w:t>
      </w:r>
      <w:r w:rsidR="00B12393" w:rsidRPr="00487E43">
        <w:rPr>
          <w:color w:val="000000"/>
          <w:szCs w:val="27"/>
        </w:rPr>
        <w:t>PEDOT</w:t>
      </w:r>
      <w:r w:rsidR="00B12393" w:rsidRPr="00487E43">
        <w:rPr>
          <w:color w:val="000000"/>
          <w:szCs w:val="27"/>
          <w:lang w:val="ru-RU"/>
        </w:rPr>
        <w:t>:</w:t>
      </w:r>
      <w:r w:rsidR="00B12393" w:rsidRPr="00487E43">
        <w:rPr>
          <w:color w:val="000000"/>
          <w:szCs w:val="27"/>
        </w:rPr>
        <w:t>PSS</w:t>
      </w:r>
      <w:r w:rsidR="00B12393" w:rsidRPr="00487E43">
        <w:rPr>
          <w:color w:val="000000"/>
          <w:szCs w:val="27"/>
          <w:lang w:val="ru-RU"/>
        </w:rPr>
        <w:t xml:space="preserve"> с высокими показателя стабильности и производительности; </w:t>
      </w:r>
      <w:r w:rsidR="00886B36" w:rsidRPr="00487E43">
        <w:rPr>
          <w:color w:val="000000"/>
          <w:szCs w:val="27"/>
          <w:lang w:val="ru-RU"/>
        </w:rPr>
        <w:t>определены оптимальные параметры органическо</w:t>
      </w:r>
      <w:r w:rsidR="00B12393" w:rsidRPr="00487E43">
        <w:rPr>
          <w:color w:val="000000"/>
          <w:szCs w:val="27"/>
          <w:lang w:val="ru-RU"/>
        </w:rPr>
        <w:t>й солнечной ячейки</w:t>
      </w:r>
      <w:r w:rsidR="00886B36" w:rsidRPr="00487E43">
        <w:rPr>
          <w:color w:val="000000"/>
          <w:szCs w:val="27"/>
          <w:lang w:val="ru-RU"/>
        </w:rPr>
        <w:t xml:space="preserve"> (структурные особенности, технология получения), обеспечивающие высокий показатель КПД и квантовой эффективности. </w:t>
      </w:r>
      <w:r w:rsidR="00B12393" w:rsidRPr="00487E43">
        <w:rPr>
          <w:color w:val="000000"/>
          <w:szCs w:val="27"/>
          <w:lang w:val="ru-RU"/>
        </w:rPr>
        <w:t>Данная технология будет иметь перспективу для создания легких, технологичных и дешевых в массовом производстве автономных источников электроснабжения широкого круга электронных приборов и устройств.</w:t>
      </w:r>
    </w:p>
    <w:p w:rsidR="00EE150B" w:rsidRPr="00487E43" w:rsidRDefault="006A685F" w:rsidP="00EE150B">
      <w:pPr>
        <w:spacing w:after="0" w:line="240" w:lineRule="auto"/>
        <w:ind w:firstLine="567"/>
        <w:jc w:val="both"/>
        <w:rPr>
          <w:rFonts w:cs="Times New Roman"/>
          <w:bCs/>
          <w:szCs w:val="28"/>
          <w:lang w:val="ru-RU"/>
        </w:rPr>
      </w:pPr>
      <w:r w:rsidRPr="00487E43">
        <w:rPr>
          <w:rFonts w:cs="Times New Roman"/>
          <w:b/>
          <w:bCs/>
          <w:szCs w:val="28"/>
          <w:lang w:val="ru-RU"/>
        </w:rPr>
        <w:t>Структура и объем диссертации</w:t>
      </w:r>
      <w:r w:rsidR="009F4E2C" w:rsidRPr="00487E43">
        <w:rPr>
          <w:rFonts w:cs="Times New Roman"/>
          <w:b/>
          <w:bCs/>
          <w:szCs w:val="28"/>
          <w:lang w:val="ru-RU"/>
        </w:rPr>
        <w:t xml:space="preserve">. </w:t>
      </w:r>
      <w:r w:rsidR="00C67494" w:rsidRPr="00487E43">
        <w:rPr>
          <w:rFonts w:cs="Times New Roman"/>
          <w:bCs/>
          <w:szCs w:val="28"/>
          <w:lang w:val="ru-RU"/>
        </w:rPr>
        <w:t>Структура диссертационной работы определена поставленными задачами и состоит из введения, 4 разделов, заключения, библиографии и приложения. Она изложена на 1</w:t>
      </w:r>
      <w:r w:rsidR="006C3F05" w:rsidRPr="00487E43">
        <w:rPr>
          <w:rFonts w:cs="Times New Roman"/>
          <w:bCs/>
          <w:szCs w:val="28"/>
          <w:lang w:val="ru-RU"/>
        </w:rPr>
        <w:t>03</w:t>
      </w:r>
      <w:r w:rsidR="00C67494" w:rsidRPr="00487E43">
        <w:rPr>
          <w:rFonts w:cs="Times New Roman"/>
          <w:bCs/>
          <w:szCs w:val="28"/>
          <w:lang w:val="ru-RU"/>
        </w:rPr>
        <w:t xml:space="preserve"> страницах машинописного текста, иллюстрируется 4</w:t>
      </w:r>
      <w:r w:rsidR="00DD2FCA" w:rsidRPr="00487E43">
        <w:rPr>
          <w:rFonts w:cs="Times New Roman"/>
          <w:bCs/>
          <w:szCs w:val="28"/>
          <w:lang w:val="ru-RU"/>
        </w:rPr>
        <w:t>7</w:t>
      </w:r>
      <w:r w:rsidR="00C67494" w:rsidRPr="00487E43">
        <w:rPr>
          <w:rFonts w:cs="Times New Roman"/>
          <w:bCs/>
          <w:szCs w:val="28"/>
          <w:lang w:val="ru-RU"/>
        </w:rPr>
        <w:t xml:space="preserve"> рисунками, 17 таблицами, содержит список использованной литературы из 2</w:t>
      </w:r>
      <w:r w:rsidR="00DD2FCA" w:rsidRPr="00487E43">
        <w:rPr>
          <w:rFonts w:cs="Times New Roman"/>
          <w:bCs/>
          <w:szCs w:val="28"/>
          <w:lang w:val="ru-RU"/>
        </w:rPr>
        <w:t>31</w:t>
      </w:r>
      <w:r w:rsidR="00C67494" w:rsidRPr="00487E43">
        <w:rPr>
          <w:rFonts w:cs="Times New Roman"/>
          <w:bCs/>
          <w:szCs w:val="28"/>
          <w:lang w:val="ru-RU"/>
        </w:rPr>
        <w:t xml:space="preserve"> наименований.</w:t>
      </w:r>
    </w:p>
    <w:p w:rsidR="00D978D9" w:rsidRPr="00487E43" w:rsidRDefault="00D978D9" w:rsidP="005F53C9">
      <w:pPr>
        <w:spacing w:after="0" w:line="240" w:lineRule="auto"/>
        <w:ind w:firstLine="567"/>
        <w:jc w:val="both"/>
        <w:rPr>
          <w:rFonts w:cs="Times New Roman"/>
          <w:lang w:val="ru-RU"/>
        </w:rPr>
      </w:pPr>
      <w:r w:rsidRPr="00487E43">
        <w:rPr>
          <w:rFonts w:cs="Times New Roman"/>
          <w:lang w:val="ru-RU"/>
        </w:rPr>
        <w:br w:type="page"/>
      </w:r>
    </w:p>
    <w:p w:rsidR="00222FB9" w:rsidRPr="00487E43" w:rsidRDefault="001B726D" w:rsidP="002C6BBF">
      <w:pPr>
        <w:pStyle w:val="2"/>
        <w:rPr>
          <w:rFonts w:eastAsia="Calibri"/>
          <w:w w:val="105"/>
          <w:lang w:val="ru-RU"/>
        </w:rPr>
      </w:pPr>
      <w:bookmarkStart w:id="2" w:name="_Toc137470071"/>
      <w:r w:rsidRPr="00487E43">
        <w:rPr>
          <w:lang w:val="ru-RU"/>
        </w:rPr>
        <w:lastRenderedPageBreak/>
        <w:t xml:space="preserve">1 </w:t>
      </w:r>
      <w:r w:rsidR="00B62677" w:rsidRPr="00487E43">
        <w:rPr>
          <w:lang w:val="ru-RU"/>
        </w:rPr>
        <w:t>Г</w:t>
      </w:r>
      <w:r w:rsidR="00357760" w:rsidRPr="00487E43">
        <w:rPr>
          <w:lang w:val="ru-RU"/>
        </w:rPr>
        <w:t xml:space="preserve">ЕНЕРАЦИЯ И </w:t>
      </w:r>
      <w:r w:rsidR="00357760" w:rsidRPr="00487E43">
        <w:rPr>
          <w:rFonts w:cs="Times New Roman"/>
          <w:lang w:val="ru-RU"/>
        </w:rPr>
        <w:t>ТРАНСПОРТ</w:t>
      </w:r>
      <w:r w:rsidR="00357760" w:rsidRPr="00487E43">
        <w:rPr>
          <w:lang w:val="ru-RU"/>
        </w:rPr>
        <w:t xml:space="preserve"> НОСИТЕЛЕЙ ЗАРЯДА В</w:t>
      </w:r>
      <w:r w:rsidR="00357760" w:rsidRPr="00487E43">
        <w:rPr>
          <w:rFonts w:eastAsia="Calibri"/>
          <w:w w:val="105"/>
          <w:lang w:val="ru-RU"/>
        </w:rPr>
        <w:t xml:space="preserve"> ДЫРОЧНО-ТРАНСПОРТНОМ СЛОЕ </w:t>
      </w:r>
      <w:r w:rsidR="00357760" w:rsidRPr="00487E43">
        <w:rPr>
          <w:rFonts w:eastAsia="Calibri"/>
          <w:w w:val="105"/>
        </w:rPr>
        <w:t>PEDOT</w:t>
      </w:r>
      <w:r w:rsidR="00357760" w:rsidRPr="00487E43">
        <w:rPr>
          <w:rFonts w:eastAsia="Calibri"/>
          <w:w w:val="105"/>
          <w:lang w:val="ru-RU"/>
        </w:rPr>
        <w:t>:</w:t>
      </w:r>
      <w:r w:rsidR="00357760" w:rsidRPr="00487E43">
        <w:rPr>
          <w:rFonts w:eastAsia="Calibri"/>
          <w:w w:val="105"/>
        </w:rPr>
        <w:t>PSS</w:t>
      </w:r>
      <w:bookmarkEnd w:id="2"/>
    </w:p>
    <w:p w:rsidR="00D14EA1" w:rsidRPr="00487E43" w:rsidRDefault="00D14EA1" w:rsidP="00D14EA1">
      <w:pPr>
        <w:spacing w:after="0" w:line="240" w:lineRule="auto"/>
        <w:ind w:firstLine="709"/>
        <w:jc w:val="both"/>
        <w:rPr>
          <w:rFonts w:eastAsia="Calibri" w:cs="Times New Roman"/>
          <w:b/>
          <w:w w:val="105"/>
          <w:szCs w:val="28"/>
          <w:lang w:val="ru-RU"/>
        </w:rPr>
      </w:pPr>
    </w:p>
    <w:p w:rsidR="00222FB9" w:rsidRPr="00487E43" w:rsidRDefault="00222FB9" w:rsidP="00222FB9">
      <w:pPr>
        <w:spacing w:after="0" w:line="240" w:lineRule="auto"/>
        <w:ind w:firstLine="709"/>
        <w:jc w:val="both"/>
        <w:rPr>
          <w:rFonts w:eastAsia="Calibri" w:cs="Times New Roman"/>
          <w:w w:val="105"/>
          <w:szCs w:val="28"/>
          <w:lang w:val="ru-RU"/>
        </w:rPr>
      </w:pPr>
      <w:r w:rsidRPr="00487E43">
        <w:rPr>
          <w:rFonts w:eastAsia="Calibri" w:cs="Times New Roman"/>
          <w:w w:val="105"/>
          <w:szCs w:val="28"/>
          <w:lang w:val="ru-RU"/>
        </w:rPr>
        <w:t>В настоящее время в мире существует ряд экологических проблем, связанных с использованием традиционных источников энергии. Кроме того, запасы ископаемого топлива заканчиваются, а в некоторых регионах они полностью истощены. Все это способствует необходимости развития систем альтернативных источников энергии</w:t>
      </w:r>
      <w:r w:rsidR="005D6F8A" w:rsidRPr="00487E43">
        <w:rPr>
          <w:rFonts w:eastAsia="Calibri" w:cs="Times New Roman"/>
          <w:w w:val="105"/>
          <w:szCs w:val="28"/>
          <w:lang w:val="ru-RU"/>
        </w:rPr>
        <w:t xml:space="preserve"> </w:t>
      </w:r>
      <w:r w:rsidR="00211EF6" w:rsidRPr="00487E43">
        <w:rPr>
          <w:rFonts w:eastAsia="Calibri" w:cs="Times New Roman"/>
          <w:w w:val="105"/>
          <w:szCs w:val="28"/>
          <w:lang w:val="ru-RU"/>
        </w:rPr>
        <w:fldChar w:fldCharType="begin" w:fldLock="1"/>
      </w:r>
      <w:r w:rsidR="00F11995" w:rsidRPr="00487E43">
        <w:rPr>
          <w:rFonts w:eastAsia="Calibri" w:cs="Times New Roman"/>
          <w:w w:val="105"/>
          <w:szCs w:val="28"/>
          <w:lang w:val="ru-RU"/>
        </w:rPr>
        <w:instrText>ADDIN CSL_CITATION {"citationItems":[{"id":"ITEM-1","itemData":{"DOI":"10.1177/0036850419884873","ISBN":"0036850419884","ISSN":"0036-8504","PMID":"31818204","abstract":"Amid present concerns over a potential scarcity of critical elements and raw materials that are essential for modern technology, including those for low-carbon energy production, a survey of the present situation, and how it may unfold both in the immediate and the longer term, appears warranted. For elements such as indium, current recycling rates are woefully low, and although a far more effective recycling programme is necessary for most materials, it is likely that a full-scale inauguration of a global renewable energy system will require substitution of many scarcer elements by more Earth-abundant material alternatives. Currently, however, it is fossil fuels that are needed to process them, and many putative Earth-abundant material technologies are insufficiently close to the level of commercial viability required to begin to supplant their fossil fuel equivalents “necessarily rapidly and at scale”. As part of a significant expansion of renewable energy production, it will be necessary to recycle elements from wind turbines and solar panels (especially thin-film cells). The interconnected nature of particular materials, for example, cadmium, gallium, germanium, indium and tellurium, all mainly being recovered from the production of zinc, aluminium and copper, and helium from natural gas, means that the availability of such ‘hitchhiker’ elements is a function of the reserve size and production rate of the primary (or ‘attractor’) material. Even for those elements that are relatively abundant on Earth, limitations in their production rates/supply may well be experienced on a timescale of decades, and so a more efficient (reduced) use of them, coupled with effective collection and recycling strategies, should be embarked upon urgently.","author":[{"dropping-particle":"","family":"Rhodes","given":"Christopher J.","non-dropping-particle":"","parse-names":false,"suffix":""}],"container-title":"Science Progress","id":"ITEM-1","issue":"4","issued":{"date-parts":[["2019","12","4"]]},"page":"304-350","title":"Endangered elements, critical raw materials and conflict minerals","type":"article-journal","volume":"102"},"uris":["http://www.mendeley.com/documents/?uuid=a2af17f6-7b85-4d17-b591-db9c4253500a"]},{"id":"ITEM-2","itemData":{"DOI":"10.1260/0144598054530011","ISSN":"0144-5987","abstract":"This article deals with use of global energy sources and their environmental impacts. The energy sources have been split into three categories: fossil fuels (oil-coal-natural gas), renewable sources, and nuclear sources. Oil and gas are expected to continue to be important sources of energy. New efficient and cost-effective small-scale renewable energy generation options are commercially available today. The share of renewable energy sources is expected to increase very significantly. Recently, environmental problems resulting from energy production, conversion, and utilization have caused increased public awareness in all sectors of the public, industry, and government in both developed and developing countries. The environmental impact of energy use can be seen in two ways: The utilization of limited natural resources and the stress caused by environmental pollution. To combat that environmental damage, exploring and exploiting the utilization of combustible renewables and waste would be a necessary measure for decreasing the environmental impact of energy use.","author":[{"dropping-particle":"","family":"Balat","given":"Mustafa","non-dropping-particle":"","parse-names":false,"suffix":""}],"container-title":"Energy Exploration &amp; Exploitation","id":"ITEM-2","issue":"2","issued":{"date-parts":[["2005","4","7"]]},"page":"141-167","title":"Usage of Energy Sources and Environmental Problems","type":"article-journal","volume":"23"},"uris":["http://www.mendeley.com/documents/?uuid=fb36a770-0f4f-40da-bc80-420883a4358f"]},{"id":"ITEM-3","itemData":{"DOI":"10.1080/00908310490256518","ISSN":"0090-8312","abstract":"Energy affects all aspects of modern life. The demand for energy is increasing at an exponential rate due to the exponential growth of world population. Oil and gas are expected to continue to be important sources of energy. Contemporary electric power generation is based on non-renewable resources such as oil, coal, and nuclear power. New efficient and cost-effective small-scale renewable energy generation options are commercially available today. The share of renewable energy sources is expected to increase very significantly. Alternative energy technologies are being disseminated in many countries with an objective to reduce the uses of traditional and commercial energy sources. For each country, the choice between the various available options is strongly dependent on the local condition.","author":[{"dropping-particle":"","family":"Demirbas","given":"Ayhan","non-dropping-particle":"","parse-names":false,"suffix":""},{"dropping-particle":"","family":"Sahin-Demirbas","given":"Ayse","non-dropping-particle":"","parse-names":false,"suffix":""},{"dropping-particle":"","family":"Hilal Demirbas","given":"A.","non-dropping-particle":"","parse-names":false,"suffix":""}],"container-title":"Energy Sources","id":"ITEM-3","issue":"3","issued":{"date-parts":[["2004","2"]]},"page":"191-204","title":"Global Energy Sources, Energy Usage, and Future Developments","type":"article-journal","volume":"26"},"uris":["http://www.mendeley.com/documents/?uuid=f7806177-315c-442e-9997-c0eb9bf1f9cd"]},{"id":"ITEM-4","itemData":{"DOI":"10.1016/j.egypro.2015.07.774","ISSN":"18766102","abstract":"A majority of the communities around the world rely heavily on oil, natural gas and coal for their energy needs. These fuels draw on lots of resources that will eventually diminish, which in turn makes them too expensive or too environmentally damaging to recover. This review article discusses the advantages and disadvantages of renewable energies; therefore based on the benefits of these energy resources, the use of renewable energies, instead of, fossil fuels will be a good solution for the control of the environmental, social and economical problems of our communities.","author":[{"dropping-particle":"","family":"Mohtasham","given":"Javid","non-dropping-particle":"","parse-names":false,"suffix":""}],"container-title":"Energy Procedia","id":"ITEM-4","issued":{"date-parts":[["2015","8"]]},"page":"1289-1297","publisher":"Elsevier B.V.","title":"Review Article-Renewable Energies","type":"article-journal","volume":"74"},"uris":["http://www.mendeley.com/documents/?uuid=d3e5bf4f-979c-49c6-ae36-9c79c6380d95"]}],"mendeley":{"formattedCitation":"[3,4,15,16]","manualFormatting":"[3, p. 2; 4, p. 1291; 15,16]","plainTextFormattedCitation":"[3,4,15,16]","previouslyFormattedCitation":"[3,4,15,16]"},"properties":{"noteIndex":0},"schema":"https://github.com/citation-style-language/schema/raw/master/csl-citation.json"}</w:instrText>
      </w:r>
      <w:r w:rsidR="00211EF6" w:rsidRPr="00487E43">
        <w:rPr>
          <w:rFonts w:eastAsia="Calibri" w:cs="Times New Roman"/>
          <w:w w:val="105"/>
          <w:szCs w:val="28"/>
          <w:lang w:val="ru-RU"/>
        </w:rPr>
        <w:fldChar w:fldCharType="separate"/>
      </w:r>
      <w:r w:rsidR="00BA2299" w:rsidRPr="00487E43">
        <w:rPr>
          <w:rFonts w:eastAsia="Calibri" w:cs="Times New Roman"/>
          <w:noProof/>
          <w:w w:val="105"/>
          <w:szCs w:val="28"/>
          <w:lang w:val="ru-RU"/>
        </w:rPr>
        <w:t>[3,</w:t>
      </w:r>
      <w:r w:rsidR="00AB14D8" w:rsidRPr="00487E43">
        <w:rPr>
          <w:rFonts w:eastAsia="Calibri" w:cs="Times New Roman"/>
          <w:noProof/>
          <w:w w:val="105"/>
          <w:szCs w:val="28"/>
          <w:lang w:val="ru-RU"/>
        </w:rPr>
        <w:t xml:space="preserve"> </w:t>
      </w:r>
      <w:r w:rsidR="00AB14D8" w:rsidRPr="00487E43">
        <w:rPr>
          <w:rFonts w:eastAsia="Calibri" w:cs="Times New Roman"/>
          <w:noProof/>
          <w:w w:val="105"/>
          <w:szCs w:val="28"/>
        </w:rPr>
        <w:t>p</w:t>
      </w:r>
      <w:r w:rsidR="00AB14D8" w:rsidRPr="00487E43">
        <w:rPr>
          <w:rFonts w:eastAsia="Calibri" w:cs="Times New Roman"/>
          <w:noProof/>
          <w:w w:val="105"/>
          <w:szCs w:val="28"/>
          <w:lang w:val="ru-RU"/>
        </w:rPr>
        <w:t xml:space="preserve">. </w:t>
      </w:r>
      <w:r w:rsidR="0064560D" w:rsidRPr="00487E43">
        <w:rPr>
          <w:rFonts w:eastAsia="Calibri" w:cs="Times New Roman"/>
          <w:noProof/>
          <w:w w:val="105"/>
          <w:szCs w:val="28"/>
          <w:lang w:val="ru-RU"/>
        </w:rPr>
        <w:t>305</w:t>
      </w:r>
      <w:r w:rsidR="00AB14D8" w:rsidRPr="00487E43">
        <w:rPr>
          <w:rFonts w:eastAsia="Calibri" w:cs="Times New Roman"/>
          <w:noProof/>
          <w:w w:val="105"/>
          <w:szCs w:val="28"/>
          <w:lang w:val="ru-RU"/>
        </w:rPr>
        <w:t xml:space="preserve">; </w:t>
      </w:r>
      <w:r w:rsidR="00BA2299" w:rsidRPr="00487E43">
        <w:rPr>
          <w:rFonts w:eastAsia="Calibri" w:cs="Times New Roman"/>
          <w:noProof/>
          <w:w w:val="105"/>
          <w:szCs w:val="28"/>
          <w:lang w:val="ru-RU"/>
        </w:rPr>
        <w:t>4,</w:t>
      </w:r>
      <w:r w:rsidR="00AB14D8" w:rsidRPr="00487E43">
        <w:rPr>
          <w:rFonts w:eastAsia="Calibri" w:cs="Times New Roman"/>
          <w:noProof/>
          <w:w w:val="105"/>
          <w:szCs w:val="28"/>
          <w:lang w:val="ru-RU"/>
        </w:rPr>
        <w:t xml:space="preserve"> </w:t>
      </w:r>
      <w:r w:rsidR="00AB14D8" w:rsidRPr="00487E43">
        <w:rPr>
          <w:rFonts w:eastAsia="Calibri" w:cs="Times New Roman"/>
          <w:noProof/>
          <w:w w:val="105"/>
          <w:szCs w:val="28"/>
        </w:rPr>
        <w:t>p</w:t>
      </w:r>
      <w:r w:rsidR="00AB14D8" w:rsidRPr="00487E43">
        <w:rPr>
          <w:rFonts w:eastAsia="Calibri" w:cs="Times New Roman"/>
          <w:noProof/>
          <w:w w:val="105"/>
          <w:szCs w:val="28"/>
          <w:lang w:val="ru-RU"/>
        </w:rPr>
        <w:t xml:space="preserve">. </w:t>
      </w:r>
      <w:r w:rsidR="00F11995" w:rsidRPr="00487E43">
        <w:rPr>
          <w:rFonts w:eastAsia="Calibri" w:cs="Times New Roman"/>
          <w:noProof/>
          <w:w w:val="105"/>
          <w:szCs w:val="28"/>
          <w:lang w:val="ru-RU"/>
        </w:rPr>
        <w:t>1291</w:t>
      </w:r>
      <w:r w:rsidR="00AB14D8" w:rsidRPr="00487E43">
        <w:rPr>
          <w:rFonts w:eastAsia="Calibri" w:cs="Times New Roman"/>
          <w:noProof/>
          <w:w w:val="105"/>
          <w:szCs w:val="28"/>
          <w:lang w:val="ru-RU"/>
        </w:rPr>
        <w:t xml:space="preserve">; </w:t>
      </w:r>
      <w:r w:rsidR="00BA2299" w:rsidRPr="00487E43">
        <w:rPr>
          <w:rFonts w:eastAsia="Calibri" w:cs="Times New Roman"/>
          <w:noProof/>
          <w:w w:val="105"/>
          <w:szCs w:val="28"/>
          <w:lang w:val="ru-RU"/>
        </w:rPr>
        <w:t>15,</w:t>
      </w:r>
      <w:r w:rsidR="0064560D" w:rsidRPr="00487E43">
        <w:rPr>
          <w:rFonts w:eastAsia="Calibri" w:cs="Times New Roman"/>
          <w:noProof/>
          <w:w w:val="105"/>
          <w:szCs w:val="28"/>
          <w:lang w:val="ru-RU"/>
        </w:rPr>
        <w:t xml:space="preserve"> </w:t>
      </w:r>
      <w:r w:rsidR="00BA2299" w:rsidRPr="00487E43">
        <w:rPr>
          <w:rFonts w:eastAsia="Calibri" w:cs="Times New Roman"/>
          <w:noProof/>
          <w:w w:val="105"/>
          <w:szCs w:val="28"/>
          <w:lang w:val="ru-RU"/>
        </w:rPr>
        <w:t>16]</w:t>
      </w:r>
      <w:r w:rsidR="00211EF6" w:rsidRPr="00487E43">
        <w:rPr>
          <w:rFonts w:eastAsia="Calibri" w:cs="Times New Roman"/>
          <w:w w:val="105"/>
          <w:szCs w:val="28"/>
          <w:lang w:val="ru-RU"/>
        </w:rPr>
        <w:fldChar w:fldCharType="end"/>
      </w:r>
      <w:r w:rsidRPr="00487E43">
        <w:rPr>
          <w:rFonts w:eastAsia="Calibri" w:cs="Times New Roman"/>
          <w:w w:val="105"/>
          <w:szCs w:val="28"/>
          <w:lang w:val="ru-RU"/>
        </w:rPr>
        <w:t>. Возобновляемые источники энергии могут снизить потребность в природных ресурсах. Они многочисленны, бесплатны и экологически безопасны. К ним относятся солнечная радиация, ветер, волны, геотермальное тепло и многое другое</w:t>
      </w:r>
      <w:r w:rsidR="005D6F8A" w:rsidRPr="00487E43">
        <w:rPr>
          <w:rFonts w:eastAsia="Calibri" w:cs="Times New Roman"/>
          <w:w w:val="105"/>
          <w:szCs w:val="28"/>
          <w:lang w:val="ru-RU"/>
        </w:rPr>
        <w:t xml:space="preserve"> </w:t>
      </w:r>
      <w:r w:rsidR="00211EF6" w:rsidRPr="00487E43">
        <w:rPr>
          <w:rFonts w:eastAsia="Calibri" w:cs="Times New Roman"/>
          <w:w w:val="105"/>
          <w:szCs w:val="28"/>
          <w:lang w:val="ru-RU"/>
        </w:rPr>
        <w:fldChar w:fldCharType="begin" w:fldLock="1"/>
      </w:r>
      <w:r w:rsidR="00F11995" w:rsidRPr="00487E43">
        <w:rPr>
          <w:rFonts w:eastAsia="Calibri" w:cs="Times New Roman"/>
          <w:w w:val="105"/>
          <w:szCs w:val="28"/>
          <w:lang w:val="ru-RU"/>
        </w:rPr>
        <w:instrText>ADDIN CSL_CITATION {"citationItems":[{"id":"ITEM-1","itemData":{"DOI":"10.1016/j.egypro.2015.07.774","ISSN":"18766102","abstract":"A majority of the communities around the world rely heavily on oil, natural gas and coal for their energy needs. These fuels draw on lots of resources that will eventually diminish, which in turn makes them too expensive or too environmentally damaging to recover. This review article discusses the advantages and disadvantages of renewable energies; therefore based on the benefits of these energy resources, the use of renewable energies, instead of, fossil fuels will be a good solution for the control of the environmental, social and economical problems of our communities.","author":[{"dropping-particle":"","family":"Mohtasham","given":"Javid","non-dropping-particle":"","parse-names":false,"suffix":""}],"container-title":"Energy Procedia","id":"ITEM-1","issued":{"date-parts":[["2015","8"]]},"page":"1289-1297","publisher":"Elsevier B.V.","title":"Review Article-Renewable Energies","type":"article-journal","volume":"74"},"uris":["http://www.mendeley.com/documents/?uuid=d3e5bf4f-979c-49c6-ae36-9c79c6380d95"]},{"id":"ITEM-2","itemData":{"DOI":"10.1080/23311916.2016.1167990","ISSN":"2331-1916","abstract":"The world is fast becoming a global village due to the increasing daily requirement of energy by all population across the world while the earth in its form cannot change. The need for energy and its related services to satisfy human social and economic development, welfare and health is increasing. Returning to renewables to help mitigate climate change is an excellent approach which needs to be sustainable in order to meet energy demand of future generations. The study reviewed the opportunities associated with renewable energy sources which includes: Energy Security, Energy Access, Social and Economic development, Climate Change Mitigation, and reduction of environmental and health impacts. Despite these opportunities, there are challenges that hinder the sustainability of renewable energy sources towards climate change mitigation. These challenges include Market failures, lack of information, access to raw materials for future renewable resource deployment, and our daily carbon footprint. The study suggested some measures and policy recommendations which when considered would help achieve the goal of renewable energy thus to reduce emissions, mitigate climate change and provide a clean environment as well as clean energy for all and future generations.","author":[{"dropping-particle":"","family":"Owusu","given":"Phebe Asantewaa","non-dropping-particle":"","parse-names":false,"suffix":""},{"dropping-particle":"","family":"Asumadu-Sarkodie","given":"Samuel","non-dropping-particle":"","parse-names":false,"suffix":""}],"container-title":"Cogent Engineering","editor":[{"dropping-particle":"","family":"Dubey","given":"Shashi","non-dropping-particle":"","parse-names":false,"suffix":""}],"id":"ITEM-2","issue":"1","issued":{"date-parts":[["2016","12","31"]]},"page":"1167990","title":"A review of renewable energy sources, sustainability issues and climate change mitigation","type":"article-journal","volume":"3"},"uris":["http://www.mendeley.com/documents/?uuid=faac250e-e3dc-43fc-a9c8-2b7eb988b26a"]}],"mendeley":{"formattedCitation":"[4,17]","manualFormatting":"[4, p. 1290; 17]","plainTextFormattedCitation":"[4,17]","previouslyFormattedCitation":"[4,17]"},"properties":{"noteIndex":0},"schema":"https://github.com/citation-style-language/schema/raw/master/csl-citation.json"}</w:instrText>
      </w:r>
      <w:r w:rsidR="00211EF6" w:rsidRPr="00487E43">
        <w:rPr>
          <w:rFonts w:eastAsia="Calibri" w:cs="Times New Roman"/>
          <w:w w:val="105"/>
          <w:szCs w:val="28"/>
          <w:lang w:val="ru-RU"/>
        </w:rPr>
        <w:fldChar w:fldCharType="separate"/>
      </w:r>
      <w:r w:rsidR="00BA2299" w:rsidRPr="00487E43">
        <w:rPr>
          <w:rFonts w:eastAsia="Calibri" w:cs="Times New Roman"/>
          <w:noProof/>
          <w:w w:val="105"/>
          <w:szCs w:val="28"/>
          <w:lang w:val="ru-RU"/>
        </w:rPr>
        <w:t>[4,</w:t>
      </w:r>
      <w:r w:rsidR="00AB14D8" w:rsidRPr="00487E43">
        <w:rPr>
          <w:rFonts w:eastAsia="Calibri" w:cs="Times New Roman"/>
          <w:noProof/>
          <w:w w:val="105"/>
          <w:szCs w:val="28"/>
          <w:lang w:val="ru-RU"/>
        </w:rPr>
        <w:t xml:space="preserve"> </w:t>
      </w:r>
      <w:r w:rsidR="00AB14D8" w:rsidRPr="00487E43">
        <w:rPr>
          <w:rFonts w:eastAsia="Calibri" w:cs="Times New Roman"/>
          <w:noProof/>
          <w:w w:val="105"/>
          <w:szCs w:val="28"/>
        </w:rPr>
        <w:t>p</w:t>
      </w:r>
      <w:r w:rsidR="00AB14D8" w:rsidRPr="00487E43">
        <w:rPr>
          <w:rFonts w:eastAsia="Calibri" w:cs="Times New Roman"/>
          <w:noProof/>
          <w:w w:val="105"/>
          <w:szCs w:val="28"/>
          <w:lang w:val="ru-RU"/>
        </w:rPr>
        <w:t xml:space="preserve">. </w:t>
      </w:r>
      <w:r w:rsidR="00F11995" w:rsidRPr="00487E43">
        <w:rPr>
          <w:rFonts w:eastAsia="Calibri" w:cs="Times New Roman"/>
          <w:noProof/>
          <w:w w:val="105"/>
          <w:szCs w:val="28"/>
          <w:lang w:val="ru-RU"/>
        </w:rPr>
        <w:t>1290</w:t>
      </w:r>
      <w:r w:rsidR="00AB14D8" w:rsidRPr="00487E43">
        <w:rPr>
          <w:rFonts w:eastAsia="Calibri" w:cs="Times New Roman"/>
          <w:noProof/>
          <w:w w:val="105"/>
          <w:szCs w:val="28"/>
          <w:lang w:val="ru-RU"/>
        </w:rPr>
        <w:t xml:space="preserve">; </w:t>
      </w:r>
      <w:r w:rsidR="00BA2299" w:rsidRPr="00487E43">
        <w:rPr>
          <w:rFonts w:eastAsia="Calibri" w:cs="Times New Roman"/>
          <w:noProof/>
          <w:w w:val="105"/>
          <w:szCs w:val="28"/>
          <w:lang w:val="ru-RU"/>
        </w:rPr>
        <w:t>17]</w:t>
      </w:r>
      <w:r w:rsidR="00211EF6" w:rsidRPr="00487E43">
        <w:rPr>
          <w:rFonts w:eastAsia="Calibri" w:cs="Times New Roman"/>
          <w:w w:val="105"/>
          <w:szCs w:val="28"/>
          <w:lang w:val="ru-RU"/>
        </w:rPr>
        <w:fldChar w:fldCharType="end"/>
      </w:r>
      <w:r w:rsidRPr="00487E43">
        <w:rPr>
          <w:rFonts w:eastAsia="Calibri" w:cs="Times New Roman"/>
          <w:w w:val="105"/>
          <w:szCs w:val="28"/>
          <w:lang w:val="ru-RU"/>
        </w:rPr>
        <w:t xml:space="preserve">. Главная задача </w:t>
      </w:r>
      <w:r w:rsidR="00872061" w:rsidRPr="00487E43">
        <w:rPr>
          <w:rFonts w:eastAsia="Calibri" w:cs="Times New Roman"/>
          <w:w w:val="105"/>
          <w:szCs w:val="28"/>
          <w:lang w:val="ru-RU"/>
        </w:rPr>
        <w:t xml:space="preserve">научного сообщества </w:t>
      </w:r>
      <w:r w:rsidRPr="00487E43">
        <w:rPr>
          <w:rFonts w:eastAsia="Calibri" w:cs="Times New Roman"/>
          <w:w w:val="105"/>
          <w:szCs w:val="28"/>
          <w:lang w:val="ru-RU"/>
        </w:rPr>
        <w:t>состоит в разработке высокоэффективных и дешевых технологий и систем, которые позволят нам использовать энергию, дарованную природой.</w:t>
      </w:r>
    </w:p>
    <w:p w:rsidR="00222FB9" w:rsidRPr="00487E43" w:rsidRDefault="00222FB9" w:rsidP="00222FB9">
      <w:pPr>
        <w:spacing w:after="0" w:line="240" w:lineRule="auto"/>
        <w:ind w:firstLine="709"/>
        <w:jc w:val="both"/>
        <w:rPr>
          <w:rFonts w:eastAsia="Calibri" w:cs="Times New Roman"/>
          <w:w w:val="105"/>
          <w:szCs w:val="28"/>
          <w:lang w:val="ru-RU"/>
        </w:rPr>
      </w:pPr>
      <w:r w:rsidRPr="00487E43">
        <w:rPr>
          <w:rFonts w:eastAsia="Calibri" w:cs="Times New Roman"/>
          <w:w w:val="105"/>
          <w:szCs w:val="28"/>
          <w:lang w:val="ru-RU"/>
        </w:rPr>
        <w:t>На сегодняшний день солнечная энергетика является наиболее привлекательным альтернативным источником энергии. Она может быть преобразована непосредственно как в тепловую, так и в электрическую энергию</w:t>
      </w:r>
      <w:r w:rsidR="005D6F8A" w:rsidRPr="00487E43">
        <w:rPr>
          <w:rFonts w:eastAsia="Calibri" w:cs="Times New Roman"/>
          <w:w w:val="105"/>
          <w:szCs w:val="28"/>
          <w:lang w:val="ru-RU"/>
        </w:rPr>
        <w:t xml:space="preserve"> </w:t>
      </w:r>
      <w:r w:rsidR="00211EF6" w:rsidRPr="00487E43">
        <w:rPr>
          <w:rFonts w:eastAsia="Calibri" w:cs="Times New Roman"/>
          <w:w w:val="105"/>
          <w:szCs w:val="28"/>
          <w:lang w:val="ru-RU"/>
        </w:rPr>
        <w:fldChar w:fldCharType="begin" w:fldLock="1"/>
      </w:r>
      <w:r w:rsidR="00BA2299" w:rsidRPr="00487E43">
        <w:rPr>
          <w:rFonts w:eastAsia="Calibri" w:cs="Times New Roman"/>
          <w:w w:val="105"/>
          <w:szCs w:val="28"/>
          <w:lang w:val="ru-RU"/>
        </w:rPr>
        <w:instrText>ADDIN CSL_CITATION {"citationItems":[{"id":"ITEM-1","itemData":{"DOI":"10.1021/acs.chemrev.5b00654","ISSN":"0009-2665","author":[{"dropping-particle":"","family":"Lewis","given":"Nathan S.","non-dropping-particle":"","parse-names":false,"suffix":""}],"container-title":"Chemical Reviews","id":"ITEM-1","issue":"23","issued":{"date-parts":[["2015","12","9"]]},"page":"12631-12632","title":"Introduction: Solar Energy Conversion","type":"article-journal","volume":"115"},"uris":["http://www.mendeley.com/documents/?uuid=d86e477a-8056-46a1-905e-42716aecda9b"]},{"id":"ITEM-2","itemData":{"DOI":"10.1039/C9CS90020A","ISSN":"0306-0012","PMID":"30895987","abstract":"Guest Editors Jinlong Gong, Can Li, and Michael R. Wasielewski introduce this themed issue on solar energy conversion.","author":[{"dropping-particle":"","family":"Gong","given":"Jinlong","non-dropping-particle":"","parse-names":false,"suffix":""},{"dropping-particle":"","family":"Li","given":"Can","non-dropping-particle":"","parse-names":false,"suffix":""},{"dropping-particle":"","family":"Wasielewski","given":"Michael R.","non-dropping-particle":"","parse-names":false,"suffix":""}],"container-title":"Chemical Society Reviews","id":"ITEM-2","issue":"7","issued":{"date-parts":[["2019"]]},"page":"1862-1864","publisher":"Royal Society of Chemistry","title":"Advances in solar energy conversion","type":"article-journal","volume":"48"},"uris":["http://www.mendeley.com/documents/?uuid=f04e0b77-fb69-42bf-a970-8d455a23cc34"]},{"id":"ITEM-3","itemData":{"DOI":"10.1063/1.2718755","ISSN":"0031-9228","abstract":"The Sun provides Earth with a staggering amount of energy - enough to power the great oceanic and atmospheric currents, the cycle of evaporation and condensation that brings fresh water inland and drives river flow, and the typhoons, hurricanes, and tornadoes that so easily destroy the natural and built landscape. The San Francisco earthquake of 1906, with magnitude 7.8, released an estimated 1017 joules of energy, the amount the Sun delivers to Earth in one second. Earth's ultimate recoverable resource of oil, estimated at 3 trillion barrels, contains 1.7×1022 joules of energy, which the Sun supplies to Earth in 1.5 days. The amount of energy humans use annually, about 4.6×1020 joules, is delivered to Earth by the Sun in one hour. The enormous power that the Sun continuously delivers to Earth, 1.2×105 terawatts, dwarfs every other energy source, renewable or nonrenewable. It dramatically exceeds the rate at which human civilization produces and uses energy, currently about 13 TW. © 2007 American Institute of Physics.","author":[{"dropping-particle":"","family":"Crabtree","given":"George W.","non-dropping-particle":"","parse-names":false,"suffix":""},{"dropping-particle":"","family":"Lewis","given":"Nathan S.","non-dropping-particle":"","parse-names":false,"suffix":""}],"container-title":"Physics Today","id":"ITEM-3","issue":"3","issued":{"date-parts":[["2007","3"]]},"page":"37-42","title":"Solar energy conversion","type":"article-journal","volume":"60"},"uris":["http://www.mendeley.com/documents/?uuid=84d4e223-fa02-49b7-afbb-6cc0ccb66503"]},{"id":"ITEM-4","itemData":{"DOI":"10.1016/j.cej.2020.124766","ISSN":"13858947","abstract":"Photo-electrochemical (PEC) devices based on perovskite photovoltaics that convert abundant solar energy directly into stored electric energy or value-added chemicals (e.g., hydrogen, carbon products) have great potential to eliminate the intermittency issue of the solar energy supply. Currently, tremendous efforts have been made to achieve boosted overall conversion efficiency of PEC devices. In this review, we highlight the state-of-the-art representative configurations of the emerging perovskite solar cells-based PEC devices including self-charging power packs and unassisted solar water splitting/CO2 reduction based on the emerging perovskite solar cells. We also present a summary of recent progress in this field including the configuration design, integration strategies, electrode materials and their performance evaluations. Finally, the existing challenges and future perspectives are provided for the on-going research in this field.","author":[{"dropping-particle":"","family":"Zhang","given":"Hongjian","non-dropping-particle":"","parse-names":false,"suffix":""},{"dropping-particle":"","family":"Lu","given":"Yufei","non-dropping-particle":"","parse-names":false,"suffix":""},{"dropping-particle":"","family":"Han","given":"Wenqi","non-dropping-particle":"","parse-names":false,"suffix":""},{"dropping-particle":"","family":"Zhu","given":"Jixin","non-dropping-particle":"","parse-names":false,"suffix":""},{"dropping-particle":"","family":"Zhang","given":"Yu","non-dropping-particle":"","parse-names":false,"suffix":""},{"dropping-particle":"","family":"Huang","given":"Wei","non-dropping-particle":"","parse-names":false,"suffix":""}],"container-title":"Chemical Engineering Journal","id":"ITEM-4","issue":"November 2019","issued":{"date-parts":[["2020","8"]]},"page":"124766","publisher":"Elsevier","title":"Solar energy conversion and utilization: Towards the emerging photo-electrochemical devices based on perovskite photovoltaics","type":"article-journal","volume":"393"},"uris":["http://www.mendeley.com/documents/?uuid=a3a849f2-9746-4697-a41a-baab16c0b266"]}],"mendeley":{"formattedCitation":"[18–21]","plainTextFormattedCitation":"[18–21]","previouslyFormattedCitation":"[18–21]"},"properties":{"noteIndex":0},"schema":"https://github.com/citation-style-language/schema/raw/master/csl-citation.json"}</w:instrText>
      </w:r>
      <w:r w:rsidR="00211EF6" w:rsidRPr="00487E43">
        <w:rPr>
          <w:rFonts w:eastAsia="Calibri" w:cs="Times New Roman"/>
          <w:w w:val="105"/>
          <w:szCs w:val="28"/>
          <w:lang w:val="ru-RU"/>
        </w:rPr>
        <w:fldChar w:fldCharType="separate"/>
      </w:r>
      <w:r w:rsidR="00BA2299" w:rsidRPr="00487E43">
        <w:rPr>
          <w:rFonts w:eastAsia="Calibri" w:cs="Times New Roman"/>
          <w:noProof/>
          <w:w w:val="105"/>
          <w:szCs w:val="28"/>
          <w:lang w:val="ru-RU"/>
        </w:rPr>
        <w:t>[18</w:t>
      </w:r>
      <w:r w:rsidR="0064560D" w:rsidRPr="00487E43">
        <w:rPr>
          <w:rFonts w:eastAsia="Calibri" w:cs="Times New Roman"/>
          <w:noProof/>
          <w:w w:val="105"/>
          <w:szCs w:val="28"/>
          <w:lang w:val="ru-RU"/>
        </w:rPr>
        <w:t>-</w:t>
      </w:r>
      <w:r w:rsidR="00BA2299" w:rsidRPr="00487E43">
        <w:rPr>
          <w:rFonts w:eastAsia="Calibri" w:cs="Times New Roman"/>
          <w:noProof/>
          <w:w w:val="105"/>
          <w:szCs w:val="28"/>
          <w:lang w:val="ru-RU"/>
        </w:rPr>
        <w:t>21]</w:t>
      </w:r>
      <w:r w:rsidR="00211EF6" w:rsidRPr="00487E43">
        <w:rPr>
          <w:rFonts w:eastAsia="Calibri" w:cs="Times New Roman"/>
          <w:w w:val="105"/>
          <w:szCs w:val="28"/>
          <w:lang w:val="ru-RU"/>
        </w:rPr>
        <w:fldChar w:fldCharType="end"/>
      </w:r>
      <w:r w:rsidRPr="00487E43">
        <w:rPr>
          <w:rFonts w:eastAsia="Calibri" w:cs="Times New Roman"/>
          <w:w w:val="105"/>
          <w:szCs w:val="28"/>
          <w:lang w:val="ru-RU"/>
        </w:rPr>
        <w:t xml:space="preserve">. Фотоэлектрические технологии быстро развиваются и привлекают внимание ученых, исследователей и инженеров. </w:t>
      </w:r>
      <w:r w:rsidRPr="00487E43">
        <w:rPr>
          <w:rFonts w:eastAsia="Calibri" w:cs="Times New Roman"/>
          <w:w w:val="105"/>
          <w:szCs w:val="28"/>
          <w:lang w:val="kk-KZ"/>
        </w:rPr>
        <w:t>Б</w:t>
      </w:r>
      <w:r w:rsidRPr="00487E43">
        <w:rPr>
          <w:rFonts w:eastAsia="Calibri" w:cs="Times New Roman"/>
          <w:w w:val="105"/>
          <w:szCs w:val="28"/>
          <w:lang w:val="ru-RU"/>
        </w:rPr>
        <w:t>лагодаря низкой стоимости и простоте технологии изготовления, солнечные элементы на основе полимерных материалов являются одними из наиболее перспективных фотоэлектрических устройств</w:t>
      </w:r>
      <w:r w:rsidR="005D6F8A" w:rsidRPr="00487E43">
        <w:rPr>
          <w:rFonts w:eastAsia="Calibri" w:cs="Times New Roman"/>
          <w:w w:val="105"/>
          <w:szCs w:val="28"/>
          <w:lang w:val="ru-RU"/>
        </w:rPr>
        <w:t xml:space="preserve"> </w:t>
      </w:r>
      <w:r w:rsidR="00211EF6" w:rsidRPr="00487E43">
        <w:rPr>
          <w:rFonts w:eastAsia="Calibri" w:cs="Times New Roman"/>
          <w:w w:val="105"/>
          <w:szCs w:val="28"/>
          <w:lang w:val="ru-RU"/>
        </w:rPr>
        <w:fldChar w:fldCharType="begin" w:fldLock="1"/>
      </w:r>
      <w:r w:rsidR="00BA2299" w:rsidRPr="00487E43">
        <w:rPr>
          <w:rFonts w:eastAsia="Calibri" w:cs="Times New Roman"/>
          <w:w w:val="105"/>
          <w:szCs w:val="28"/>
          <w:lang w:val="ru-RU"/>
        </w:rPr>
        <w:instrText>ADDIN CSL_CITATION {"citationItems":[{"id":"ITEM-1","itemData":{"DOI":"10.1021/acs.chemrev.9b00044","ISSN":"0009-2665","PMID":"31181904","abstract":"All-polymer solar cells (all-PSCs) consisting of polymer donors (PDs) and polymer acceptors (PAs) have drawn tremendous research interest in recent years. It is due to not only their tunable optical, electrochemical, and structural properties, but also many superior features that are not readily available in conventional polymer-fullerene solar cells (fullerene-PSCs) including long-term stability, synthetic accessibility, and excellent film-forming properties suitable for large-scale manufacturing. Recent breakthroughs in material design and device engineering have driven the power conversion efficiencies (PCEs) of all-PSCs exceeding 11%, which is comparable to the performance of fullerene-PSCs. Furthermore, outstanding mechanical durability and stretchability have been reported for all-PSCs, which make them stand out from the other small molecule-based PSCs as a promising power supplier for wearable electronic devices. This review provides a comprehensive overview of the important work in all-PSCs, in which pertinent examples are deliberately chosen. First, we describe the key components that enabled the recent progresses of all-PSCs including rational design rules for efficient PDs and PAs, blend morphology control, and light harvesting engineering. We also review the recent work on the understanding of the stability of all-PSCs under various external conditions, which highlights the importance of all-PSCs for future implementation and commercialization. Finally, because all-PSCs have not yet achieved their full potential and are still undergoing rapid development, we offer our views on the current challenges and future prospects.","author":[{"dropping-particle":"","family":"Lee","given":"Changyeon","non-dropping-particle":"","parse-names":false,"suffix":""},{"dropping-particle":"","family":"Lee","given":"Seungjin","non-dropping-particle":"","parse-names":false,"suffix":""},{"dropping-particle":"","family":"Kim","given":"Geon-U","non-dropping-particle":"","parse-names":false,"suffix":""},{"dropping-particle":"","family":"Lee","given":"Wonho","non-dropping-particle":"","parse-names":false,"suffix":""},{"dropping-particle":"","family":"Kim","given":"Bumjoon J.","non-dropping-particle":"","parse-names":false,"suffix":""}],"container-title":"Chemical Reviews","genre":"review-article","id":"ITEM-1","issue":"13","issued":{"date-parts":[["2019","7","10"]]},"page":"8028-8086","publisher":"American Chemical Society","title":"Recent Advances, Design Guidelines, and Prospects of All-Polymer Solar Cells","type":"article-journal","volume":"119"},"uris":["http://www.mendeley.com/documents/?uuid=0a7dfc24-a9ba-4fe7-9805-32d8bf187920"]},{"id":"ITEM-2","itemData":{"DOI":"10.1021/acsenergylett.9b02071","ISSN":"2380-8195","author":[{"dropping-particle":"","family":"Chen","given":"Lin X.","non-dropping-particle":"","parse-names":false,"suffix":""}],"container-title":"ACS Energy Letters","genre":"editorial","id":"ITEM-2","issue":"10","issued":{"date-parts":[["2019","10","11"]]},"page":"2537-2539","publisher":"American Chemical Society","title":"Organic Solar Cells: Recent Progress and Challenges","type":"article-journal","volume":"4"},"uris":["http://www.mendeley.com/documents/?uuid=2925e04f-908b-4cc5-8f61-cf799349bc07"]},{"id":"ITEM-3","itemData":{"DOI":"10.3389/fchem.2019.00061","ISSN":"2296-2646","abstract":"Harnessing solar energy with solar cells based on organic materials (in particular polymeric solar cells) is an attractive alternative to silicon-based solar cells due to the advantages of lower weight, flexibility, lower manufacturing costs, easier integration with other products, low environmental impact during manufacturing and operations and short energy payback times. However, even with the latest efficiencies reported up to 17%, the reproducibility of these efficiencies is not up to par, with a significant variation in the efficiencies reported across the literature. Since these devices are based on ultrathin multilayer organic films, interfaces play a major role in their operation and performance. This review gives a concise account of the major interfacial issues that are responsible for influencing the device performance, with emphasis on their physical mechanisms. After an introduction to the basic principles of polymeric solar cells, it briefly discusses charge generation and recombination occurring at the donor-acceptor bulk heterojunction interface. It then discusses interfacial morphology for the active layer and how it affects the performance and stability of these devices. Next, the formation of injection and extraction barriers and their role in the device performance is discussed. Finally, it addresses themost common approaches to change these barriers for improving the solar cell efficiency, including the use of interface dipoles. These issues are interrelated to each other and give a clear and concise understanding of the problem of the underperformance due to interfacial phenomena occurring within the device. This review not only discusses some of the implemented approaches that have been adopted in order to address these problems, but also highlights interfacial issues that are yet to be fully understood in organic solar cells.","author":[{"dropping-particle":"","family":"Gusain","given":"Abhay","non-dropping-particle":"","parse-names":false,"suffix":""},{"dropping-particle":"","family":"Faria","given":"Roberto M.","non-dropping-particle":"","parse-names":false,"suffix":""},{"dropping-particle":"","family":"Miranda","given":"Paulo B.","non-dropping-particle":"","parse-names":false,"suffix":""}],"container-title":"Frontiers in Chemistry","id":"ITEM-3","issue":"February","issued":{"date-parts":[["2019","2","12"]]},"title":"Polymer Solar Cells—Interfacial Processes Related to Performance Issues","type":"article-journal","volume":"7"},"uris":["http://www.mendeley.com/documents/?uuid=059c6110-fe2a-43c4-aa63-224949f75a21"]},{"id":"ITEM-4","itemData":{"DOI":"10.1016/S1369-7021(07)70276-6","ISSN":"13697021","abstract":"A significant fraction of the cost of solar panels comes from the photoactive materials and sophisticated, energy-intensive processing technologies. Recently, it has been shown that the inorganic components can be replaced by semiconducting polymers capable of achieving reasonably high power conversion efficiencies. These polymers are inexpensive to synthesize and can be solution-processed in a roll-to-roll fashion with high throughput. Inherently poor polymer properties, such as low exciton diffusion lengths and low mobilities, can be overcome by nanoscale morphology. We discuss polymer-based solar cells, paying particular attention to device design and potential improvements. © 2007 Elsevier Ltd. All rights reserved.","author":[{"dropping-particle":"","family":"Mayer","given":"Alex C.","non-dropping-particle":"","parse-names":false,"suffix":""},{"dropping-particle":"","family":"Scully","given":"Shawn R.","non-dropping-particle":"","parse-names":false,"suffix":""},{"dropping-particle":"","family":"Hardin","given":"Brian E.","non-dropping-particle":"","parse-names":false,"suffix":""},{"dropping-particle":"","family":"Rowell","given":"Michael W.","non-dropping-particle":"","parse-names":false,"suffix":""},{"dropping-particle":"","family":"McGehee","given":"Michael D.","non-dropping-particle":"","parse-names":false,"suffix":""}],"container-title":"Materials Today","id":"ITEM-4","issue":"11","issued":{"date-parts":[["2007","11"]]},"page":"28-33","publisher":"Elsevier Ltd","title":"Polymer-based solar cells","type":"article-journal","volume":"10"},"uris":["http://www.mendeley.com/documents/?uuid=98053f62-1965-4f50-8b2a-e9de8434238a"]},{"id":"ITEM-5","itemData":{"DOI":"10.3390/polym11010143","ISSN":"2073-4360","abstract":"The emerging dye-sensitized solar cells, perovskite solar cells, and organic solar cells have been regarded as promising photovoltaic technologies. The device structures and components of these solar cells are imperative to the device’s efficiency and stability. Polymers can be used to adjust the device components and structures of these solar cells purposefully, due to their diversified properties. In dye-sensitized solar cells, polymers can be used as flexible substrates, pore- and film-forming agents of photoanode films, platinum-free counter electrodes, and the frameworks of quasi-solid-state electrolytes. In perovskite solar cells, polymers can be used as the additives to adjust the nucleation and crystallization processes in perovskite films. The polymers can also be used as hole transfer materials, electron transfer materials, and interface layer to enhance the carrier separation efficiency and reduce the recombination. In organic solar cells, polymers are often used as donor layers, buffer layers, and other polymer-based micro/nanostructures in binary or ternary devices to influence device performances. The current achievements about the applications of polymers in solar cells are reviewed and analyzed. In addition, the benefits of polymers for solar cells, the challenges for practical application, and possible solutions are also assessed.","author":[{"dropping-particle":"","family":"Hou","given":"Wenjing","non-dropping-particle":"","parse-names":false,"suffix":""},{"dropping-particle":"","family":"Xiao","given":"Yaoming","non-dropping-particle":"","parse-names":false,"suffix":""},{"dropping-particle":"","family":"Han","given":"Gaoyi","non-dropping-particle":"","parse-names":false,"suffix":""},{"dropping-particle":"","family":"Lin","given":"Jeng-Yu","non-dropping-particle":"","parse-names":false,"suffix":""}],"container-title":"Polymers","id":"ITEM-5","issue":"1","issued":{"date-parts":[["2019","1","15"]]},"page":"143","title":"The Applications of Polymers in Solar Cells: A Review","type":"article-journal","volume":"11"},"uris":["http://www.mendeley.com/documents/?uuid=c12275b5-800a-4adc-8f30-b072bd037084"]}],"mendeley":{"formattedCitation":"[22–26]","plainTextFormattedCitation":"[22–26]","previouslyFormattedCitation":"[22–26]"},"properties":{"noteIndex":0},"schema":"https://github.com/citation-style-language/schema/raw/master/csl-citation.json"}</w:instrText>
      </w:r>
      <w:r w:rsidR="00211EF6" w:rsidRPr="00487E43">
        <w:rPr>
          <w:rFonts w:eastAsia="Calibri" w:cs="Times New Roman"/>
          <w:w w:val="105"/>
          <w:szCs w:val="28"/>
          <w:lang w:val="ru-RU"/>
        </w:rPr>
        <w:fldChar w:fldCharType="separate"/>
      </w:r>
      <w:r w:rsidR="00BA2299" w:rsidRPr="00487E43">
        <w:rPr>
          <w:rFonts w:eastAsia="Calibri" w:cs="Times New Roman"/>
          <w:noProof/>
          <w:w w:val="105"/>
          <w:szCs w:val="28"/>
          <w:lang w:val="ru-RU"/>
        </w:rPr>
        <w:t>[22</w:t>
      </w:r>
      <w:r w:rsidR="0064560D" w:rsidRPr="00487E43">
        <w:rPr>
          <w:rFonts w:eastAsia="Calibri" w:cs="Times New Roman"/>
          <w:noProof/>
          <w:w w:val="105"/>
          <w:szCs w:val="28"/>
          <w:lang w:val="ru-RU"/>
        </w:rPr>
        <w:t>-</w:t>
      </w:r>
      <w:r w:rsidR="00BA2299" w:rsidRPr="00487E43">
        <w:rPr>
          <w:rFonts w:eastAsia="Calibri" w:cs="Times New Roman"/>
          <w:noProof/>
          <w:w w:val="105"/>
          <w:szCs w:val="28"/>
          <w:lang w:val="ru-RU"/>
        </w:rPr>
        <w:t>26]</w:t>
      </w:r>
      <w:r w:rsidR="00211EF6" w:rsidRPr="00487E43">
        <w:rPr>
          <w:rFonts w:eastAsia="Calibri" w:cs="Times New Roman"/>
          <w:w w:val="105"/>
          <w:szCs w:val="28"/>
          <w:lang w:val="ru-RU"/>
        </w:rPr>
        <w:fldChar w:fldCharType="end"/>
      </w:r>
      <w:r w:rsidRPr="00487E43">
        <w:rPr>
          <w:rFonts w:eastAsia="Calibri" w:cs="Times New Roman"/>
          <w:w w:val="105"/>
          <w:szCs w:val="28"/>
          <w:lang w:val="ru-RU"/>
        </w:rPr>
        <w:t xml:space="preserve">. </w:t>
      </w:r>
    </w:p>
    <w:p w:rsidR="00AA11B2" w:rsidRPr="00487E43" w:rsidRDefault="00222FB9" w:rsidP="00430B24">
      <w:pPr>
        <w:spacing w:after="0" w:line="240" w:lineRule="auto"/>
        <w:ind w:firstLine="709"/>
        <w:jc w:val="both"/>
        <w:rPr>
          <w:rFonts w:eastAsia="Calibri" w:cs="Times New Roman"/>
          <w:w w:val="105"/>
          <w:szCs w:val="28"/>
          <w:lang w:val="ru-RU"/>
        </w:rPr>
      </w:pPr>
      <w:r w:rsidRPr="00487E43">
        <w:rPr>
          <w:rFonts w:eastAsia="Calibri" w:cs="Times New Roman"/>
          <w:w w:val="105"/>
          <w:szCs w:val="28"/>
          <w:lang w:val="ru-RU"/>
        </w:rPr>
        <w:t>Полимерные солнечные элементы (</w:t>
      </w:r>
      <w:r w:rsidR="00430B24" w:rsidRPr="00487E43">
        <w:rPr>
          <w:rFonts w:eastAsia="Calibri" w:cs="Times New Roman"/>
          <w:w w:val="105"/>
          <w:szCs w:val="28"/>
          <w:lang w:val="ru-RU"/>
        </w:rPr>
        <w:t>рис</w:t>
      </w:r>
      <w:r w:rsidR="00357760" w:rsidRPr="00487E43">
        <w:rPr>
          <w:rFonts w:eastAsia="Calibri" w:cs="Times New Roman"/>
          <w:w w:val="105"/>
          <w:szCs w:val="28"/>
          <w:lang w:val="kk-KZ"/>
        </w:rPr>
        <w:t>унок</w:t>
      </w:r>
      <w:r w:rsidR="00430B24" w:rsidRPr="00487E43">
        <w:rPr>
          <w:rFonts w:eastAsia="Calibri" w:cs="Times New Roman"/>
          <w:w w:val="105"/>
          <w:szCs w:val="28"/>
          <w:lang w:val="ru-RU"/>
        </w:rPr>
        <w:t xml:space="preserve"> 1</w:t>
      </w:r>
      <w:r w:rsidRPr="00487E43">
        <w:rPr>
          <w:rFonts w:eastAsia="Calibri" w:cs="Times New Roman"/>
          <w:w w:val="105"/>
          <w:szCs w:val="28"/>
          <w:lang w:val="ru-RU"/>
        </w:rPr>
        <w:t>) имеют многослойную структуру и состоят из нескольких функциональных слоев</w:t>
      </w:r>
      <w:r w:rsidR="005D6F8A" w:rsidRPr="00487E43">
        <w:rPr>
          <w:rFonts w:eastAsia="Calibri" w:cs="Times New Roman"/>
          <w:w w:val="105"/>
          <w:szCs w:val="28"/>
          <w:lang w:val="ru-RU"/>
        </w:rPr>
        <w:t xml:space="preserve"> </w:t>
      </w:r>
      <w:r w:rsidR="00211EF6" w:rsidRPr="00487E43">
        <w:rPr>
          <w:rFonts w:eastAsia="Calibri" w:cs="Times New Roman"/>
          <w:w w:val="105"/>
          <w:szCs w:val="28"/>
          <w:lang w:val="ru-RU"/>
        </w:rPr>
        <w:fldChar w:fldCharType="begin" w:fldLock="1"/>
      </w:r>
      <w:r w:rsidR="00F11995" w:rsidRPr="00487E43">
        <w:rPr>
          <w:rFonts w:eastAsia="Calibri" w:cs="Times New Roman"/>
          <w:w w:val="105"/>
          <w:szCs w:val="28"/>
          <w:lang w:val="ru-RU"/>
        </w:rPr>
        <w:instrText>ADDIN CSL_CITATION {"citationItems":[{"id":"ITEM-1","itemData":{"DOI":"10.3389/fchem.2019.00061","ISSN":"2296-2646","abstract":"Harnessing solar energy with solar cells based on organic materials (in particular polymeric solar cells) is an attractive alternative to silicon-based solar cells due to the advantages of lower weight, flexibility, lower manufacturing costs, easier integration with other products, low environmental impact during manufacturing and operations and short energy payback times. However, even with the latest efficiencies reported up to 17%, the reproducibility of these efficiencies is not up to par, with a significant variation in the efficiencies reported across the literature. Since these devices are based on ultrathin multilayer organic films, interfaces play a major role in their operation and performance. This review gives a concise account of the major interfacial issues that are responsible for influencing the device performance, with emphasis on their physical mechanisms. After an introduction to the basic principles of polymeric solar cells, it briefly discusses charge generation and recombination occurring at the donor-acceptor bulk heterojunction interface. It then discusses interfacial morphology for the active layer and how it affects the performance and stability of these devices. Next, the formation of injection and extraction barriers and their role in the device performance is discussed. Finally, it addresses themost common approaches to change these barriers for improving the solar cell efficiency, including the use of interface dipoles. These issues are interrelated to each other and give a clear and concise understanding of the problem of the underperformance due to interfacial phenomena occurring within the device. This review not only discusses some of the implemented approaches that have been adopted in order to address these problems, but also highlights interfacial issues that are yet to be fully understood in organic solar cells.","author":[{"dropping-particle":"","family":"Gusain","given":"Abhay","non-dropping-particle":"","parse-names":false,"suffix":""},{"dropping-particle":"","family":"Faria","given":"Roberto M.","non-dropping-particle":"","parse-names":false,"suffix":""},{"dropping-particle":"","family":"Miranda","given":"Paulo B.","non-dropping-particle":"","parse-names":false,"suffix":""}],"container-title":"Frontiers in Chemistry","id":"ITEM-1","issue":"February","issued":{"date-parts":[["2019","2","12"]]},"title":"Polymer Solar Cells—Interfacial Processes Related to Performance Issues","type":"article-journal","volume":"7"},"uris":["http://www.mendeley.com/documents/?uuid=059c6110-fe2a-43c4-aa63-224949f75a21"]},{"id":"ITEM-2","itemData":{"DOI":"10.1021/acs.chemrev.9b00044","ISSN":"0009-2665","PMID":"31181904","abstract":"All-polymer solar cells (all-PSCs) consisting of polymer donors (PDs) and polymer acceptors (PAs) have drawn tremendous research interest in recent years. It is due to not only their tunable optical, electrochemical, and structural properties, but also many superior features that are not readily available in conventional polymer-fullerene solar cells (fullerene-PSCs) including long-term stability, synthetic accessibility, and excellent film-forming properties suitable for large-scale manufacturing. Recent breakthroughs in material design and device engineering have driven the power conversion efficiencies (PCEs) of all-PSCs exceeding 11%, which is comparable to the performance of fullerene-PSCs. Furthermore, outstanding mechanical durability and stretchability have been reported for all-PSCs, which make them stand out from the other small molecule-based PSCs as a promising power supplier for wearable electronic devices. This review provides a comprehensive overview of the important work in all-PSCs, in which pertinent examples are deliberately chosen. First, we describe the key components that enabled the recent progresses of all-PSCs including rational design rules for efficient PDs and PAs, blend morphology control, and light harvesting engineering. We also review the recent work on the understanding of the stability of all-PSCs under various external conditions, which highlights the importance of all-PSCs for future implementation and commercialization. Finally, because all-PSCs have not yet achieved their full potential and are still undergoing rapid development, we offer our views on the current challenges and future prospects.","author":[{"dropping-particle":"","family":"Lee","given":"Changyeon","non-dropping-particle":"","parse-names":false,"suffix":""},{"dropping-particle":"","family":"Lee","given":"Seungjin","non-dropping-particle":"","parse-names":false,"suffix":""},{"dropping-particle":"","family":"Kim","given":"Geon-U","non-dropping-particle":"","parse-names":false,"suffix":""},{"dropping-particle":"","family":"Lee","given":"Wonho","non-dropping-particle":"","parse-names":false,"suffix":""},{"dropping-particle":"","family":"Kim","given":"Bumjoon J.","non-dropping-particle":"","parse-names":false,"suffix":""}],"container-title":"Chemical Reviews","genre":"review-article","id":"ITEM-2","issue":"13","issued":{"date-parts":[["2019","7","10"]]},"page":"8028-8086","publisher":"American Chemical Society","title":"Recent Advances, Design Guidelines, and Prospects of All-Polymer Solar Cells","type":"article-journal","volume":"119"},"uris":["http://www.mendeley.com/documents/?uuid=0a7dfc24-a9ba-4fe7-9805-32d8bf187920"]},{"id":"ITEM-3","itemData":{"DOI":"10.1016/S1369-7021(07)70276-6","ISSN":"13697021","abstract":"A significant fraction of the cost of solar panels comes from the photoactive materials and sophisticated, energy-intensive processing technologies. Recently, it has been shown that the inorganic components can be replaced by semiconducting polymers capable of achieving reasonably high power conversion efficiencies. These polymers are inexpensive to synthesize and can be solution-processed in a roll-to-roll fashion with high throughput. Inherently poor polymer properties, such as low exciton diffusion lengths and low mobilities, can be overcome by nanoscale morphology. We discuss polymer-based solar cells, paying particular attention to device design and potential improvements. © 2007 Elsevier Ltd. All rights reserved.","author":[{"dropping-particle":"","family":"Mayer","given":"Alex C.","non-dropping-particle":"","parse-names":false,"suffix":""},{"dropping-particle":"","family":"Scully","given":"Shawn R.","non-dropping-particle":"","parse-names":false,"suffix":""},{"dropping-particle":"","family":"Hardin","given":"Brian E.","non-dropping-particle":"","parse-names":false,"suffix":""},{"dropping-particle":"","family":"Rowell","given":"Michael W.","non-dropping-particle":"","parse-names":false,"suffix":""},{"dropping-particle":"","family":"McGehee","given":"Michael D.","non-dropping-particle":"","parse-names":false,"suffix":""}],"container-title":"Materials Today","id":"ITEM-3","issue":"11","issued":{"date-parts":[["2007","11"]]},"page":"28-33","publisher":"Elsevier Ltd","title":"Polymer-based solar cells","type":"article-journal","volume":"10"},"uris":["http://www.mendeley.com/documents/?uuid=98053f62-1965-4f50-8b2a-e9de8434238a"]}],"mendeley":{"formattedCitation":"[22,24,25]","manualFormatting":"[22, p. 8029; 24, p. 5; 25, p. 29]","plainTextFormattedCitation":"[22,24,25]","previouslyFormattedCitation":"[22,24,25]"},"properties":{"noteIndex":0},"schema":"https://github.com/citation-style-language/schema/raw/master/csl-citation.json"}</w:instrText>
      </w:r>
      <w:r w:rsidR="00211EF6" w:rsidRPr="00487E43">
        <w:rPr>
          <w:rFonts w:eastAsia="Calibri" w:cs="Times New Roman"/>
          <w:w w:val="105"/>
          <w:szCs w:val="28"/>
          <w:lang w:val="ru-RU"/>
        </w:rPr>
        <w:fldChar w:fldCharType="separate"/>
      </w:r>
      <w:r w:rsidR="00BA2299" w:rsidRPr="00487E43">
        <w:rPr>
          <w:rFonts w:eastAsia="Calibri" w:cs="Times New Roman"/>
          <w:noProof/>
          <w:w w:val="105"/>
          <w:szCs w:val="28"/>
          <w:lang w:val="ru-RU"/>
        </w:rPr>
        <w:t>[22,</w:t>
      </w:r>
      <w:r w:rsidR="00AB14D8" w:rsidRPr="00487E43">
        <w:rPr>
          <w:rFonts w:eastAsia="Calibri" w:cs="Times New Roman"/>
          <w:noProof/>
          <w:w w:val="105"/>
          <w:szCs w:val="28"/>
          <w:lang w:val="ru-RU"/>
        </w:rPr>
        <w:t xml:space="preserve"> </w:t>
      </w:r>
      <w:r w:rsidR="00AB14D8" w:rsidRPr="00487E43">
        <w:rPr>
          <w:rFonts w:eastAsia="Calibri" w:cs="Times New Roman"/>
          <w:noProof/>
          <w:w w:val="105"/>
          <w:szCs w:val="28"/>
        </w:rPr>
        <w:t>p</w:t>
      </w:r>
      <w:r w:rsidR="00AB14D8" w:rsidRPr="00487E43">
        <w:rPr>
          <w:rFonts w:eastAsia="Calibri" w:cs="Times New Roman"/>
          <w:noProof/>
          <w:w w:val="105"/>
          <w:szCs w:val="28"/>
          <w:lang w:val="ru-RU"/>
        </w:rPr>
        <w:t xml:space="preserve">. </w:t>
      </w:r>
      <w:r w:rsidR="00F11995" w:rsidRPr="00487E43">
        <w:rPr>
          <w:rFonts w:eastAsia="Calibri" w:cs="Times New Roman"/>
          <w:noProof/>
          <w:w w:val="105"/>
          <w:szCs w:val="28"/>
          <w:lang w:val="ru-RU"/>
        </w:rPr>
        <w:t>8029</w:t>
      </w:r>
      <w:r w:rsidR="00AB14D8" w:rsidRPr="00487E43">
        <w:rPr>
          <w:rFonts w:eastAsia="Calibri" w:cs="Times New Roman"/>
          <w:noProof/>
          <w:w w:val="105"/>
          <w:szCs w:val="28"/>
          <w:lang w:val="ru-RU"/>
        </w:rPr>
        <w:t xml:space="preserve">; </w:t>
      </w:r>
      <w:r w:rsidR="00BA2299" w:rsidRPr="00487E43">
        <w:rPr>
          <w:rFonts w:eastAsia="Calibri" w:cs="Times New Roman"/>
          <w:noProof/>
          <w:w w:val="105"/>
          <w:szCs w:val="28"/>
          <w:lang w:val="ru-RU"/>
        </w:rPr>
        <w:t>24,</w:t>
      </w:r>
      <w:r w:rsidR="00AB14D8" w:rsidRPr="00487E43">
        <w:rPr>
          <w:rFonts w:eastAsia="Calibri" w:cs="Times New Roman"/>
          <w:noProof/>
          <w:w w:val="105"/>
          <w:szCs w:val="28"/>
          <w:lang w:val="ru-RU"/>
        </w:rPr>
        <w:t xml:space="preserve"> </w:t>
      </w:r>
      <w:r w:rsidR="00AB14D8" w:rsidRPr="00487E43">
        <w:rPr>
          <w:rFonts w:eastAsia="Calibri" w:cs="Times New Roman"/>
          <w:noProof/>
          <w:w w:val="105"/>
          <w:szCs w:val="28"/>
        </w:rPr>
        <w:t>p</w:t>
      </w:r>
      <w:r w:rsidR="00AB14D8" w:rsidRPr="00487E43">
        <w:rPr>
          <w:rFonts w:eastAsia="Calibri" w:cs="Times New Roman"/>
          <w:noProof/>
          <w:w w:val="105"/>
          <w:szCs w:val="28"/>
          <w:lang w:val="ru-RU"/>
        </w:rPr>
        <w:t xml:space="preserve">. </w:t>
      </w:r>
      <w:r w:rsidR="003A7657" w:rsidRPr="00487E43">
        <w:rPr>
          <w:rFonts w:eastAsia="Calibri" w:cs="Times New Roman"/>
          <w:noProof/>
          <w:w w:val="105"/>
          <w:szCs w:val="28"/>
          <w:lang w:val="ru-RU"/>
        </w:rPr>
        <w:t>61-</w:t>
      </w:r>
      <w:r w:rsidR="00F11995" w:rsidRPr="00487E43">
        <w:rPr>
          <w:rFonts w:eastAsia="Calibri" w:cs="Times New Roman"/>
          <w:noProof/>
          <w:w w:val="105"/>
          <w:szCs w:val="28"/>
          <w:lang w:val="ru-RU"/>
        </w:rPr>
        <w:t>5</w:t>
      </w:r>
      <w:r w:rsidR="00AB14D8" w:rsidRPr="00487E43">
        <w:rPr>
          <w:rFonts w:eastAsia="Calibri" w:cs="Times New Roman"/>
          <w:noProof/>
          <w:w w:val="105"/>
          <w:szCs w:val="28"/>
          <w:lang w:val="ru-RU"/>
        </w:rPr>
        <w:t xml:space="preserve">; </w:t>
      </w:r>
      <w:r w:rsidR="00BA2299" w:rsidRPr="00487E43">
        <w:rPr>
          <w:rFonts w:eastAsia="Calibri" w:cs="Times New Roman"/>
          <w:noProof/>
          <w:w w:val="105"/>
          <w:szCs w:val="28"/>
          <w:lang w:val="ru-RU"/>
        </w:rPr>
        <w:t>25</w:t>
      </w:r>
      <w:r w:rsidR="00AB14D8" w:rsidRPr="00487E43">
        <w:rPr>
          <w:rFonts w:eastAsia="Calibri" w:cs="Times New Roman"/>
          <w:noProof/>
          <w:w w:val="105"/>
          <w:szCs w:val="28"/>
          <w:lang w:val="ru-RU"/>
        </w:rPr>
        <w:t xml:space="preserve">, </w:t>
      </w:r>
      <w:r w:rsidR="00AB14D8" w:rsidRPr="00487E43">
        <w:rPr>
          <w:rFonts w:eastAsia="Calibri" w:cs="Times New Roman"/>
          <w:noProof/>
          <w:w w:val="105"/>
          <w:szCs w:val="28"/>
        </w:rPr>
        <w:t>p</w:t>
      </w:r>
      <w:r w:rsidR="00AB14D8" w:rsidRPr="00487E43">
        <w:rPr>
          <w:rFonts w:eastAsia="Calibri" w:cs="Times New Roman"/>
          <w:noProof/>
          <w:w w:val="105"/>
          <w:szCs w:val="28"/>
          <w:lang w:val="ru-RU"/>
        </w:rPr>
        <w:t xml:space="preserve">. </w:t>
      </w:r>
      <w:r w:rsidR="00F11995" w:rsidRPr="00487E43">
        <w:rPr>
          <w:rFonts w:eastAsia="Calibri" w:cs="Times New Roman"/>
          <w:noProof/>
          <w:w w:val="105"/>
          <w:szCs w:val="28"/>
          <w:lang w:val="ru-RU"/>
        </w:rPr>
        <w:t>29</w:t>
      </w:r>
      <w:r w:rsidR="00BA2299" w:rsidRPr="00487E43">
        <w:rPr>
          <w:rFonts w:eastAsia="Calibri" w:cs="Times New Roman"/>
          <w:noProof/>
          <w:w w:val="105"/>
          <w:szCs w:val="28"/>
          <w:lang w:val="ru-RU"/>
        </w:rPr>
        <w:t>]</w:t>
      </w:r>
      <w:r w:rsidR="00211EF6" w:rsidRPr="00487E43">
        <w:rPr>
          <w:rFonts w:eastAsia="Calibri" w:cs="Times New Roman"/>
          <w:w w:val="105"/>
          <w:szCs w:val="28"/>
          <w:lang w:val="ru-RU"/>
        </w:rPr>
        <w:fldChar w:fldCharType="end"/>
      </w:r>
      <w:r w:rsidRPr="00487E43">
        <w:rPr>
          <w:rFonts w:eastAsia="Calibri" w:cs="Times New Roman"/>
          <w:w w:val="105"/>
          <w:szCs w:val="28"/>
          <w:lang w:val="ru-RU"/>
        </w:rPr>
        <w:t>. Основным слоем является фотоактивный слой, обычно это смесь фотоактивного полимера и производных фуллерена</w:t>
      </w:r>
      <w:r w:rsidR="005D6F8A" w:rsidRPr="00487E43">
        <w:rPr>
          <w:rFonts w:eastAsia="Calibri" w:cs="Times New Roman"/>
          <w:w w:val="105"/>
          <w:szCs w:val="28"/>
          <w:lang w:val="ru-RU"/>
        </w:rPr>
        <w:t xml:space="preserve"> </w:t>
      </w:r>
      <w:r w:rsidR="00211EF6" w:rsidRPr="00487E43">
        <w:rPr>
          <w:rFonts w:eastAsia="Calibri" w:cs="Times New Roman"/>
          <w:w w:val="105"/>
          <w:szCs w:val="28"/>
          <w:lang w:val="ru-RU"/>
        </w:rPr>
        <w:fldChar w:fldCharType="begin" w:fldLock="1"/>
      </w:r>
      <w:r w:rsidR="00AB14D8" w:rsidRPr="00487E43">
        <w:rPr>
          <w:rFonts w:eastAsia="Calibri" w:cs="Times New Roman"/>
          <w:w w:val="105"/>
          <w:szCs w:val="28"/>
          <w:lang w:val="ru-RU"/>
        </w:rPr>
        <w:instrText>ADDIN CSL_CITATION {"citationItems":[{"id":"ITEM-1","itemData":{"DOI":"10.1021/acs.chemrev.5b00098","ISSN":"0009-2665","author":[{"dropping-particle":"","family":"Lu","given":"Luyao","non-dropping-particle":"","parse-names":false,"suffix":""},{"dropping-particle":"","family":"Zheng","given":"Tianyue","non-dropping-particle":"","parse-names":false,"suffix":""},{"dropping-particle":"","family":"Wu","given":"Qinghe","non-dropping-particle":"","parse-names":false,"suffix":""},{"dropping-particle":"","family":"Schneider","given":"Alexander M.","non-dropping-particle":"","parse-names":false,"suffix":""},{"dropping-particle":"","family":"Zhao","given":"Donglin","non-dropping-particle":"","parse-names":false,"suffix":""},{"dropping-particle":"","family":"Yu","given":"Luping","non-dropping-particle":"","parse-names":false,"suffix":""}],"container-title":"Chemical Reviews","id":"ITEM-1","issue":"23","issued":{"date-parts":[["2015","12","9"]]},"page":"12666-12731","title":"Recent Advances in Bulk Heterojunction Polymer Solar Cells","type":"article-journal","volume":"115"},"uris":["http://www.mendeley.com/documents/?uuid=e4d68861-437a-4485-82f6-eb66b6912bb3"]},{"id":"ITEM-2","itemData":{"DOI":"10.3389/fchem.2019.00061","ISSN":"2296-2646","abstract":"Harnessing solar energy with solar cells based on organic materials (in particular polymeric solar cells) is an attractive alternative to silicon-based solar cells due to the advantages of lower weight, flexibility, lower manufacturing costs, easier integration with other products, low environmental impact during manufacturing and operations and short energy payback times. However, even with the latest efficiencies reported up to 17%, the reproducibility of these efficiencies is not up to par, with a significant variation in the efficiencies reported across the literature. Since these devices are based on ultrathin multilayer organic films, interfaces play a major role in their operation and performance. This review gives a concise account of the major interfacial issues that are responsible for influencing the device performance, with emphasis on their physical mechanisms. After an introduction to the basic principles of polymeric solar cells, it briefly discusses charge generation and recombination occurring at the donor-acceptor bulk heterojunction interface. It then discusses interfacial morphology for the active layer and how it affects the performance and stability of these devices. Next, the formation of injection and extraction barriers and their role in the device performance is discussed. Finally, it addresses themost common approaches to change these barriers for improving the solar cell efficiency, including the use of interface dipoles. These issues are interrelated to each other and give a clear and concise understanding of the problem of the underperformance due to interfacial phenomena occurring within the device. This review not only discusses some of the implemented approaches that have been adopted in order to address these problems, but also highlights interfacial issues that are yet to be fully understood in organic solar cells.","author":[{"dropping-particle":"","family":"Gusain","given":"Abhay","non-dropping-particle":"","parse-names":false,"suffix":""},{"dropping-particle":"","family":"Faria","given":"Roberto M.","non-dropping-particle":"","parse-names":false,"suffix":""},{"dropping-particle":"","family":"Miranda","given":"Paulo B.","non-dropping-particle":"","parse-names":false,"suffix":""}],"container-title":"Frontiers in Chemistry","id":"ITEM-2","issue":"February","issued":{"date-parts":[["2019","2","12"]]},"title":"Polymer Solar Cells—Interfacial Processes Related to Performance Issues","type":"article-journal","volume":"7"},"uris":["http://www.mendeley.com/documents/?uuid=059c6110-fe2a-43c4-aa63-224949f75a21"]},{"id":"ITEM-3","itemData":{"DOI":"10.1038/s41467-021-25148-8","ISSN":"2041-1723","PMID":"34376697","abstract":"Graded bulk-heterojunction (G-BHJ) with well-defined vertical phase separation has potential to surpass classical BHJ in organic solar cells (OSCs). In this work, an effective G-BHJ strategy via nonhalogenated solvent sequential deposition is demonstrated using nonfullerene acceptor (NFA) OSCs. Spin-coated G-BHJ OSCs deliver an outstanding 17.48% power conversion efficiency (PCE). Depth-profiling X-ray photoelectron spectroscopy (DP-XPS) and angle-dependent grazing incidence X-ray diffraction (GI-XRD) techniques enable the visualization of polymer/NFA composition and crystallinity gradient distributions, which benefit charge transport, and enable outstanding thick OSC PCEs (16.25% for 300 nm, 14.37% for 500 nm), which are among the highest reported. Moreover, the nonhalogenated solvent enabled G-BHJ OSC via open-air blade coating and achieved a record 16.77% PCE. The blade-coated G-BHJ has drastically different D-A crystallization kinetics, which suppresses the excessive aggregation induced unfavorable phase separation in BHJ. All these make G-BHJ a feasible and promising strategy towards highly efficient, eco- and manufacture friendly OSCs.","author":[{"dropping-particle":"","family":"Zhang","given":"Ying","non-dropping-particle":"","parse-names":false,"suffix":""},{"dropping-particle":"","family":"Liu","given":"Kuan","non-dropping-particle":"","parse-names":false,"suffix":""},{"dropping-particle":"","family":"Huang","given":"Jiaming","non-dropping-particle":"","parse-names":false,"suffix":""},{"dropping-particle":"","family":"Xia","given":"Xinxin","non-dropping-particle":"","parse-names":false,"suffix":""},{"dropping-particle":"","family":"Cao","given":"Jiupeng","non-dropping-particle":"","parse-names":false,"suffix":""},{"dropping-particle":"","family":"Zhao","given":"Guangming","non-dropping-particle":"","parse-names":false,"suffix":""},{"dropping-particle":"","family":"Fong","given":"Patrick W. K.","non-dropping-particle":"","parse-names":false,"suffix":""},{"dropping-particle":"","family":"Zhu","given":"Ye","non-dropping-particle":"","parse-names":false,"suffix":""},{"dropping-particle":"","family":"Yan","given":"Feng","non-dropping-particle":"","parse-names":false,"suffix":""},{"dropping-particle":"","family":"Yang","given":"Yang","non-dropping-particle":"","parse-names":false,"suffix":""},{"dropping-particle":"","family":"Lu","given":"Xinhui","non-dropping-particle":"","parse-names":false,"suffix":""},{"dropping-particle":"","family":"Li","given":"Gang","non-dropping-particle":"","parse-names":false,"suffix":""}],"container-title":"Nature Communications","id":"ITEM-3","issue":"1","issued":{"date-parts":[["2021","12","10"]]},"page":"4815","publisher":"Springer US","title":"Graded bulk-heterojunction enables 17% binary organic solar cells via nonhalogenated open air coating","type":"article-journal","volume":"12"},"uris":["http://www.mendeley.com/documents/?uuid=f0d40087-e1b5-43c7-b8bd-86b3da40a464"]}],"mendeley":{"formattedCitation":"[24,27,28]","manualFormatting":"[24, p. ; 27,28]","plainTextFormattedCitation":"[24,27,28]","previouslyFormattedCitation":"[24,27,28]"},"properties":{"noteIndex":0},"schema":"https://github.com/citation-style-language/schema/raw/master/csl-citation.json"}</w:instrText>
      </w:r>
      <w:r w:rsidR="00211EF6" w:rsidRPr="00487E43">
        <w:rPr>
          <w:rFonts w:eastAsia="Calibri" w:cs="Times New Roman"/>
          <w:w w:val="105"/>
          <w:szCs w:val="28"/>
          <w:lang w:val="ru-RU"/>
        </w:rPr>
        <w:fldChar w:fldCharType="separate"/>
      </w:r>
      <w:r w:rsidR="00BA2299" w:rsidRPr="00487E43">
        <w:rPr>
          <w:rFonts w:eastAsia="Calibri" w:cs="Times New Roman"/>
          <w:noProof/>
          <w:w w:val="105"/>
          <w:szCs w:val="28"/>
          <w:lang w:val="ru-RU"/>
        </w:rPr>
        <w:t>[24,</w:t>
      </w:r>
      <w:r w:rsidR="00AB14D8" w:rsidRPr="00487E43">
        <w:rPr>
          <w:rFonts w:eastAsia="Calibri" w:cs="Times New Roman"/>
          <w:noProof/>
          <w:w w:val="105"/>
          <w:szCs w:val="28"/>
        </w:rPr>
        <w:t xml:space="preserve"> p. </w:t>
      </w:r>
      <w:r w:rsidR="003A7657" w:rsidRPr="00487E43">
        <w:rPr>
          <w:rFonts w:eastAsia="Calibri" w:cs="Times New Roman"/>
          <w:noProof/>
          <w:w w:val="105"/>
          <w:szCs w:val="28"/>
          <w:lang w:val="ru-RU"/>
        </w:rPr>
        <w:t>61-</w:t>
      </w:r>
      <w:r w:rsidR="00F11995" w:rsidRPr="00487E43">
        <w:rPr>
          <w:rFonts w:eastAsia="Calibri" w:cs="Times New Roman"/>
          <w:noProof/>
          <w:w w:val="105"/>
          <w:szCs w:val="28"/>
        </w:rPr>
        <w:t>4</w:t>
      </w:r>
      <w:r w:rsidR="00AB14D8" w:rsidRPr="00487E43">
        <w:rPr>
          <w:rFonts w:eastAsia="Calibri" w:cs="Times New Roman"/>
          <w:noProof/>
          <w:w w:val="105"/>
          <w:szCs w:val="28"/>
        </w:rPr>
        <w:t xml:space="preserve">; </w:t>
      </w:r>
      <w:r w:rsidR="00BA2299" w:rsidRPr="00487E43">
        <w:rPr>
          <w:rFonts w:eastAsia="Calibri" w:cs="Times New Roman"/>
          <w:noProof/>
          <w:w w:val="105"/>
          <w:szCs w:val="28"/>
          <w:lang w:val="ru-RU"/>
        </w:rPr>
        <w:t>27,</w:t>
      </w:r>
      <w:r w:rsidR="0064560D" w:rsidRPr="00487E43">
        <w:rPr>
          <w:rFonts w:eastAsia="Calibri" w:cs="Times New Roman"/>
          <w:noProof/>
          <w:w w:val="105"/>
          <w:szCs w:val="28"/>
          <w:lang w:val="ru-RU"/>
        </w:rPr>
        <w:t xml:space="preserve"> </w:t>
      </w:r>
      <w:r w:rsidR="00BA2299" w:rsidRPr="00487E43">
        <w:rPr>
          <w:rFonts w:eastAsia="Calibri" w:cs="Times New Roman"/>
          <w:noProof/>
          <w:w w:val="105"/>
          <w:szCs w:val="28"/>
          <w:lang w:val="ru-RU"/>
        </w:rPr>
        <w:t>28]</w:t>
      </w:r>
      <w:r w:rsidR="00211EF6" w:rsidRPr="00487E43">
        <w:rPr>
          <w:rFonts w:eastAsia="Calibri" w:cs="Times New Roman"/>
          <w:w w:val="105"/>
          <w:szCs w:val="28"/>
          <w:lang w:val="ru-RU"/>
        </w:rPr>
        <w:fldChar w:fldCharType="end"/>
      </w:r>
      <w:r w:rsidRPr="00487E43">
        <w:rPr>
          <w:rFonts w:eastAsia="Calibri" w:cs="Times New Roman"/>
          <w:w w:val="105"/>
          <w:szCs w:val="28"/>
          <w:lang w:val="ru-RU"/>
        </w:rPr>
        <w:t xml:space="preserve">. </w:t>
      </w:r>
    </w:p>
    <w:p w:rsidR="00430B24" w:rsidRPr="00487E43" w:rsidRDefault="00430B24" w:rsidP="00430B24">
      <w:pPr>
        <w:spacing w:after="0" w:line="240" w:lineRule="auto"/>
        <w:ind w:firstLine="709"/>
        <w:jc w:val="both"/>
        <w:rPr>
          <w:rFonts w:eastAsia="Calibri" w:cs="Times New Roman"/>
          <w:w w:val="105"/>
          <w:szCs w:val="28"/>
          <w:lang w:val="ru-RU"/>
        </w:rPr>
      </w:pPr>
    </w:p>
    <w:p w:rsidR="00AA11B2" w:rsidRPr="00487E43" w:rsidRDefault="00B20AB5" w:rsidP="00430B24">
      <w:pPr>
        <w:spacing w:after="0" w:line="240" w:lineRule="auto"/>
        <w:jc w:val="center"/>
        <w:rPr>
          <w:rFonts w:eastAsia="Calibri" w:cs="Times New Roman"/>
          <w:w w:val="105"/>
          <w:szCs w:val="28"/>
        </w:rPr>
      </w:pPr>
      <w:r w:rsidRPr="00487E43">
        <w:rPr>
          <w:rFonts w:eastAsia="Calibri" w:cs="Times New Roman"/>
          <w:noProof/>
          <w:w w:val="105"/>
          <w:szCs w:val="28"/>
          <w:lang w:val="ru-RU" w:eastAsia="ru-RU"/>
        </w:rPr>
        <w:drawing>
          <wp:inline distT="0" distB="0" distL="0" distR="0">
            <wp:extent cx="4610100" cy="2288027"/>
            <wp:effectExtent l="19050" t="0" r="0" b="0"/>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4620148" cy="2293014"/>
                    </a:xfrm>
                    <a:prstGeom prst="rect">
                      <a:avLst/>
                    </a:prstGeom>
                    <a:noFill/>
                    <a:ln w="9525">
                      <a:noFill/>
                      <a:miter lim="800000"/>
                      <a:headEnd/>
                      <a:tailEnd/>
                    </a:ln>
                  </pic:spPr>
                </pic:pic>
              </a:graphicData>
            </a:graphic>
          </wp:inline>
        </w:drawing>
      </w:r>
    </w:p>
    <w:p w:rsidR="00AA11B2" w:rsidRPr="00487E43" w:rsidRDefault="00AA11B2" w:rsidP="00430B24">
      <w:pPr>
        <w:spacing w:after="0" w:line="240" w:lineRule="auto"/>
        <w:ind w:firstLine="709"/>
        <w:jc w:val="center"/>
        <w:rPr>
          <w:rFonts w:eastAsia="Calibri" w:cs="Times New Roman"/>
          <w:w w:val="105"/>
          <w:sz w:val="16"/>
          <w:szCs w:val="16"/>
        </w:rPr>
      </w:pPr>
    </w:p>
    <w:p w:rsidR="0064560D" w:rsidRPr="00487E43" w:rsidRDefault="00B20AB5" w:rsidP="0064560D">
      <w:pPr>
        <w:spacing w:after="0" w:line="240" w:lineRule="auto"/>
        <w:jc w:val="center"/>
        <w:rPr>
          <w:rFonts w:eastAsia="Calibri" w:cs="Times New Roman"/>
          <w:w w:val="105"/>
          <w:szCs w:val="28"/>
          <w:lang w:val="ru-RU"/>
        </w:rPr>
      </w:pPr>
      <w:r w:rsidRPr="00487E43">
        <w:rPr>
          <w:rFonts w:eastAsia="Calibri" w:cs="Times New Roman"/>
          <w:w w:val="105"/>
          <w:szCs w:val="28"/>
          <w:lang w:val="ru-RU"/>
        </w:rPr>
        <w:t>Рисунок 1 – Энергетическая диаграмма фотовольтаической ячейки</w:t>
      </w:r>
    </w:p>
    <w:p w:rsidR="0064560D" w:rsidRPr="00487E43" w:rsidRDefault="0064560D" w:rsidP="00222FB9">
      <w:pPr>
        <w:spacing w:after="0" w:line="240" w:lineRule="auto"/>
        <w:ind w:firstLine="709"/>
        <w:jc w:val="both"/>
        <w:rPr>
          <w:rFonts w:eastAsia="Calibri" w:cs="Times New Roman"/>
          <w:w w:val="105"/>
          <w:sz w:val="16"/>
          <w:szCs w:val="16"/>
          <w:lang w:val="ru-RU"/>
        </w:rPr>
      </w:pPr>
    </w:p>
    <w:p w:rsidR="00B20AB5" w:rsidRPr="00487E43" w:rsidRDefault="0064560D" w:rsidP="00222FB9">
      <w:pPr>
        <w:spacing w:after="0" w:line="240" w:lineRule="auto"/>
        <w:ind w:firstLine="709"/>
        <w:jc w:val="both"/>
        <w:rPr>
          <w:rFonts w:eastAsia="Calibri" w:cs="Times New Roman"/>
          <w:w w:val="105"/>
          <w:sz w:val="24"/>
          <w:szCs w:val="24"/>
          <w:lang w:val="ru-RU"/>
        </w:rPr>
      </w:pPr>
      <w:r w:rsidRPr="00487E43">
        <w:rPr>
          <w:rFonts w:eastAsia="Calibri" w:cs="Times New Roman"/>
          <w:w w:val="105"/>
          <w:sz w:val="24"/>
          <w:szCs w:val="24"/>
          <w:lang w:val="ru-RU"/>
        </w:rPr>
        <w:t xml:space="preserve">Примечание – Составлено по источнику </w:t>
      </w:r>
      <w:r w:rsidR="00211EF6" w:rsidRPr="00487E43">
        <w:rPr>
          <w:rFonts w:eastAsia="Calibri" w:cs="Times New Roman"/>
          <w:w w:val="105"/>
          <w:sz w:val="24"/>
          <w:szCs w:val="24"/>
          <w:lang w:val="ru-RU"/>
        </w:rPr>
        <w:fldChar w:fldCharType="begin" w:fldLock="1"/>
      </w:r>
      <w:r w:rsidR="005F2E54" w:rsidRPr="00487E43">
        <w:rPr>
          <w:rFonts w:eastAsia="Calibri" w:cs="Times New Roman"/>
          <w:w w:val="105"/>
          <w:sz w:val="24"/>
          <w:szCs w:val="24"/>
          <w:lang w:val="ru-RU"/>
        </w:rPr>
        <w:instrText>ADDIN CSL_CITATION {"citationItems":[{"id":"ITEM-1","itemData":{"DOI":"10.3390/en12112188","ISSN":"1996-1073","abstract":"This laboratory experiment is designed to train undergraduate students in the fundamental steps followed in engineering solution-processed organic solar cells and to offer insight on the operating principles of said device. Bulk heterojunction (BHJ) organic solar cells represent a photovoltaic architecture which has attracted a lot of attention due to its promising properties; moreover, this architecture, due to its low cost and potential, is continuously being investigated and improved. This paper is intended as a useful step-by-step guide for students and researchers to learn how to construct such a device. Another primary objective of this article is to highlight the importance of optimizing device performance through enhancing the optical, electrical, and morphological properties of the materials selected as building blocks. Once a completed organic solar cell is made, students will also learn how to investigate and assess its performance through a series of spectroscopic, electrical, and morphological characterization measurements.","author":[{"dropping-particle":"","family":"Anagnostou","given":"Katerina","non-dropping-particle":"","parse-names":false,"suffix":""},{"dropping-particle":"","family":"Stylianakis","given":"Minas M.","non-dropping-particle":"","parse-names":false,"suffix":""},{"dropping-particle":"","family":"Petridis","given":"Konstantinos","non-dropping-particle":"","parse-names":false,"suffix":""},{"dropping-particle":"","family":"Kymakis","given":"Emmanuel","non-dropping-particle":"","parse-names":false,"suffix":""}],"container-title":"Energies","id":"ITEM-1","issue":"11","issued":{"date-parts":[["2019","6","8"]]},"page":"2188","title":"Building an Organic Solar Cell: Fundamental Procedures for Device Fabrication","type":"article-journal","volume":"12"},"uris":["http://www.mendeley.com/documents/?uuid=d83e3a3c-9e9a-461c-a55e-d3162cfc2430"]}],"mendeley":{"formattedCitation":"[29]","plainTextFormattedCitation":"[29]","previouslyFormattedCitation":"[29]"},"properties":{"noteIndex":0},"schema":"https://github.com/citation-style-language/schema/raw/master/csl-citation.json"}</w:instrText>
      </w:r>
      <w:r w:rsidR="00211EF6" w:rsidRPr="00487E43">
        <w:rPr>
          <w:rFonts w:eastAsia="Calibri" w:cs="Times New Roman"/>
          <w:w w:val="105"/>
          <w:sz w:val="24"/>
          <w:szCs w:val="24"/>
          <w:lang w:val="ru-RU"/>
        </w:rPr>
        <w:fldChar w:fldCharType="separate"/>
      </w:r>
      <w:r w:rsidR="00B20AB5" w:rsidRPr="00487E43">
        <w:rPr>
          <w:rFonts w:eastAsia="Calibri" w:cs="Times New Roman"/>
          <w:noProof/>
          <w:w w:val="105"/>
          <w:sz w:val="24"/>
          <w:szCs w:val="24"/>
          <w:lang w:val="ru-RU"/>
        </w:rPr>
        <w:t>[29]</w:t>
      </w:r>
      <w:r w:rsidR="00211EF6" w:rsidRPr="00487E43">
        <w:rPr>
          <w:rFonts w:eastAsia="Calibri" w:cs="Times New Roman"/>
          <w:w w:val="105"/>
          <w:sz w:val="24"/>
          <w:szCs w:val="24"/>
          <w:lang w:val="ru-RU"/>
        </w:rPr>
        <w:fldChar w:fldCharType="end"/>
      </w:r>
    </w:p>
    <w:p w:rsidR="0064560D" w:rsidRPr="00487E43" w:rsidRDefault="0064560D" w:rsidP="00222FB9">
      <w:pPr>
        <w:spacing w:after="0" w:line="240" w:lineRule="auto"/>
        <w:ind w:firstLine="709"/>
        <w:jc w:val="both"/>
        <w:rPr>
          <w:rFonts w:eastAsia="Calibri" w:cs="Times New Roman"/>
          <w:w w:val="105"/>
          <w:szCs w:val="28"/>
          <w:lang w:val="ru-RU"/>
        </w:rPr>
      </w:pPr>
    </w:p>
    <w:p w:rsidR="00430B24" w:rsidRPr="00487E43" w:rsidRDefault="00430B24" w:rsidP="00222FB9">
      <w:pPr>
        <w:spacing w:after="0" w:line="240" w:lineRule="auto"/>
        <w:ind w:firstLine="709"/>
        <w:jc w:val="both"/>
        <w:rPr>
          <w:rFonts w:eastAsia="Calibri" w:cs="Times New Roman"/>
          <w:w w:val="105"/>
          <w:szCs w:val="28"/>
          <w:lang w:val="ru-RU"/>
        </w:rPr>
      </w:pPr>
      <w:r w:rsidRPr="00487E43">
        <w:rPr>
          <w:rFonts w:eastAsia="Calibri" w:cs="Times New Roman"/>
          <w:w w:val="105"/>
          <w:szCs w:val="28"/>
          <w:lang w:val="ru-RU"/>
        </w:rPr>
        <w:lastRenderedPageBreak/>
        <w:t>Фотоактивный полимер поглощает фотоны, что приводит к образованию экситонов. Экситон представляет собой пару электрона и дырки, связанных между собой кулоновской силой. Фотоиндуцированные экситоны диффундируют к границе раздела полимера и фуллерена, где носители заряда могут быть разделены.</w:t>
      </w:r>
    </w:p>
    <w:p w:rsidR="00222FB9" w:rsidRPr="00487E43" w:rsidRDefault="00222FB9" w:rsidP="00222FB9">
      <w:pPr>
        <w:spacing w:after="0" w:line="240" w:lineRule="auto"/>
        <w:ind w:firstLine="709"/>
        <w:jc w:val="both"/>
        <w:rPr>
          <w:rFonts w:eastAsia="Calibri" w:cs="Times New Roman"/>
          <w:w w:val="105"/>
          <w:szCs w:val="28"/>
          <w:lang w:val="ru-RU"/>
        </w:rPr>
      </w:pPr>
      <w:r w:rsidRPr="00487E43">
        <w:rPr>
          <w:rFonts w:eastAsia="Calibri" w:cs="Times New Roman"/>
          <w:w w:val="105"/>
          <w:szCs w:val="28"/>
          <w:lang w:val="ru-RU"/>
        </w:rPr>
        <w:t>Для транспорта носителей заряда к внешним электродам необходимы селективные по заряду слои для эффективного извлечения носителей заряда</w:t>
      </w:r>
      <w:r w:rsidR="005D6F8A" w:rsidRPr="00487E43">
        <w:rPr>
          <w:rFonts w:eastAsia="Calibri" w:cs="Times New Roman"/>
          <w:w w:val="105"/>
          <w:szCs w:val="28"/>
          <w:lang w:val="ru-RU"/>
        </w:rPr>
        <w:t xml:space="preserve"> </w:t>
      </w:r>
      <w:r w:rsidR="00211EF6" w:rsidRPr="00487E43">
        <w:rPr>
          <w:rFonts w:eastAsia="Calibri" w:cs="Times New Roman"/>
          <w:w w:val="105"/>
          <w:szCs w:val="28"/>
          <w:lang w:val="ru-RU"/>
        </w:rPr>
        <w:fldChar w:fldCharType="begin" w:fldLock="1"/>
      </w:r>
      <w:r w:rsidR="00F11995" w:rsidRPr="00487E43">
        <w:rPr>
          <w:rFonts w:eastAsia="Calibri" w:cs="Times New Roman"/>
          <w:w w:val="105"/>
          <w:szCs w:val="28"/>
          <w:lang w:val="ru-RU"/>
        </w:rPr>
        <w:instrText>ADDIN CSL_CITATION {"citationItems":[{"id":"ITEM-1","itemData":{"DOI":"10.3389/fchem.2019.00061","ISSN":"2296-2646","abstract":"Harnessing solar energy with solar cells based on organic materials (in particular polymeric solar cells) is an attractive alternative to silicon-based solar cells due to the advantages of lower weight, flexibility, lower manufacturing costs, easier integration with other products, low environmental impact during manufacturing and operations and short energy payback times. However, even with the latest efficiencies reported up to 17%, the reproducibility of these efficiencies is not up to par, with a significant variation in the efficiencies reported across the literature. Since these devices are based on ultrathin multilayer organic films, interfaces play a major role in their operation and performance. This review gives a concise account of the major interfacial issues that are responsible for influencing the device performance, with emphasis on their physical mechanisms. After an introduction to the basic principles of polymeric solar cells, it briefly discusses charge generation and recombination occurring at the donor-acceptor bulk heterojunction interface. It then discusses interfacial morphology for the active layer and how it affects the performance and stability of these devices. Next, the formation of injection and extraction barriers and their role in the device performance is discussed. Finally, it addresses themost common approaches to change these barriers for improving the solar cell efficiency, including the use of interface dipoles. These issues are interrelated to each other and give a clear and concise understanding of the problem of the underperformance due to interfacial phenomena occurring within the device. This review not only discusses some of the implemented approaches that have been adopted in order to address these problems, but also highlights interfacial issues that are yet to be fully understood in organic solar cells.","author":[{"dropping-particle":"","family":"Gusain","given":"Abhay","non-dropping-particle":"","parse-names":false,"suffix":""},{"dropping-particle":"","family":"Faria","given":"Roberto M.","non-dropping-particle":"","parse-names":false,"suffix":""},{"dropping-particle":"","family":"Miranda","given":"Paulo B.","non-dropping-particle":"","parse-names":false,"suffix":""}],"container-title":"Frontiers in Chemistry","id":"ITEM-1","issue":"February","issued":{"date-parts":[["2019","2","12"]]},"title":"Polymer Solar Cells—Interfacial Processes Related to Performance Issues","type":"article-journal","volume":"7"},"uris":["http://www.mendeley.com/documents/?uuid=059c6110-fe2a-43c4-aa63-224949f75a21"]},{"id":"ITEM-2","itemData":{"DOI":"10.1002/adma.202005504","ISSN":"0935-9648","PMID":"33660306","abstract":"Perovskite solar cells (PSCs) have become a promising photovoltaic (PV) technology, where the evolution of the electron-selective layers (ESLs), an integral part of any PV device, has played a distinctive role to their progress. To date, the mesoporous titanium dioxide (TiO2)/compact TiO2 stack has been among the most used ESLs in state-of-the-art PSCs. However, this material requires high-temperature sintering and may induce hysteresis under operational conditions, raising concerns about its use toward commercialization. Recently, tin oxide (SnO2) has emerged as an attractive alternative ESL, thanks to its wide bandgap, high optical transmission, high carrier mobility, suitable band alignment with perovskites, and decent chemical stability. Additionally, its low-temperature processability enables compatibility with temperature-sensitive substrates, and thus flexible devices and tandem solar cells. Here, the notable developments of SnO2 as a perovskite-relevant ESL are reviewed with emphasis placed on the various fabrication methods and interfacial passivation routes toward champion solar cells with high stability. Further, a techno-economic analysis of SnO2 materials for large-scale deployment, together with a processing-toxicology assessment, is presented. Finally, a perspective on how SnO2 materials can be instrumental in successful large-scale module and perovskite-based tandem solar cell manufacturing is provided.","author":[{"dropping-particle":"","family":"Altinkaya","given":"Cesur","non-dropping-particle":"","parse-names":false,"suffix":""},{"dropping-particle":"","family":"Aydin","given":"Erkan","non-dropping-particle":"","parse-names":false,"suffix":""},{"dropping-particle":"","family":"Ugur","given":"Esma","non-dropping-particle":"","parse-names":false,"suffix":""},{"dropping-particle":"","family":"Isikgor","given":"Furkan H.","non-dropping-particle":"","parse-names":false,"suffix":""},{"dropping-particle":"","family":"Subbiah","given":"Anand S.","non-dropping-particle":"","parse-names":false,"suffix":""},{"dropping-particle":"","family":"Bastiani","given":"Michele","non-dropping-particle":"De","parse-names":false,"suffix":""},{"dropping-particle":"","family":"Liu","given":"Jiang","non-dropping-particle":"","parse-names":false,"suffix":""},{"dropping-particle":"","family":"Babayigit","given":"Aslihan","non-dropping-particle":"","parse-names":false,"suffix":""},{"dropping-particle":"","family":"Allen","given":"Thomas G.","non-dropping-particle":"","parse-names":false,"suffix":""},{"dropping-particle":"","family":"Laquai","given":"Frédéric","non-dropping-particle":"","parse-names":false,"suffix":""},{"dropping-particle":"","family":"Yildiz","given":"Abdullah","non-dropping-particle":"","parse-names":false,"suffix":""},{"dropping-particle":"","family":"Wolf","given":"Stefaan","non-dropping-particle":"De","parse-names":false,"suffix":""}],"container-title":"Advanced Materials","id":"ITEM-2","issue":"15","issued":{"date-parts":[["2021","4","3"]]},"page":"2005504","title":"Tin Oxide Electron‐Selective Layers for Efficient, Stable, and Scalable Perovskite Solar Cells","type":"article-journal","volume":"33"},"uris":["http://www.mendeley.com/documents/?uuid=67bbf75a-7a41-4f38-bab4-10064734dfa9"]},{"id":"ITEM-3","itemData":{"DOI":"10.3390/nano11113119","ISSN":"2079-4991","abstract":"Poly(3,4-ethylenedioxythiophene):poly(styrene sulfonate) (PEDOT:PSS) has high optical transparency in the visible light range and low-temperature processing condition, making it one of the most widely used polymer hole transport materials inverted perovskite solar cells (PSCs), because of its high optical transparency in the visible light range and low-temperature processing condition. However, the stability of PSCs based on pristine PEDOT:PSS is far from satisfactory, which is ascribed to the acidic and hygroscopic nature of PEDOT:PSS, and property differences between PEDOT:PSS and perovskite materials, such as conductivity, work function and surface morphology. This review summaries recent efficient strategies to improve the stability of PEDOT:PSS in PSCs and discusses the underlying mechanisms. This review is expected to provide helpful insights for further increasing the stability of PSCs based on commercial PEDOT:PSS.","author":[{"dropping-particle":"","family":"Xia","given":"Yijie","non-dropping-particle":"","parse-names":false,"suffix":""},{"dropping-particle":"","family":"Yan","given":"Guowang","non-dropping-particle":"","parse-names":false,"suffix":""},{"dropping-particle":"","family":"Lin","given":"Jian","non-dropping-particle":"","parse-names":false,"suffix":""}],"container-title":"Nanomaterials","id":"ITEM-3","issue":"11","issued":{"date-parts":[["2021","11","19"]]},"page":"3119","title":"Review on Tailoring PEDOT:PSS Layer for Improved Device Stability of Perovskite Solar Cells","type":"article-journal","volume":"11"},"uris":["http://www.mendeley.com/documents/?uuid=13cfd9d8-9321-4b21-b9ad-d4e20e0afd8d"]}],"mendeley":{"formattedCitation":"[24,30,31]","manualFormatting":"[24, p. 4; 30,31]","plainTextFormattedCitation":"[24,30,31]","previouslyFormattedCitation":"[24,30,31]"},"properties":{"noteIndex":0},"schema":"https://github.com/citation-style-language/schema/raw/master/csl-citation.json"}</w:instrText>
      </w:r>
      <w:r w:rsidR="00211EF6" w:rsidRPr="00487E43">
        <w:rPr>
          <w:rFonts w:eastAsia="Calibri" w:cs="Times New Roman"/>
          <w:w w:val="105"/>
          <w:szCs w:val="28"/>
          <w:lang w:val="ru-RU"/>
        </w:rPr>
        <w:fldChar w:fldCharType="separate"/>
      </w:r>
      <w:r w:rsidR="00B20AB5" w:rsidRPr="00487E43">
        <w:rPr>
          <w:rFonts w:eastAsia="Calibri" w:cs="Times New Roman"/>
          <w:noProof/>
          <w:w w:val="105"/>
          <w:szCs w:val="28"/>
          <w:lang w:val="ru-RU"/>
        </w:rPr>
        <w:t>[24,</w:t>
      </w:r>
      <w:r w:rsidR="00AB14D8" w:rsidRPr="00487E43">
        <w:rPr>
          <w:rFonts w:eastAsia="Calibri" w:cs="Times New Roman"/>
          <w:noProof/>
          <w:w w:val="105"/>
          <w:szCs w:val="28"/>
          <w:lang w:val="ru-RU"/>
        </w:rPr>
        <w:t xml:space="preserve"> </w:t>
      </w:r>
      <w:r w:rsidR="00AB14D8" w:rsidRPr="00487E43">
        <w:rPr>
          <w:rFonts w:eastAsia="Calibri" w:cs="Times New Roman"/>
          <w:noProof/>
          <w:w w:val="105"/>
          <w:szCs w:val="28"/>
        </w:rPr>
        <w:t>p</w:t>
      </w:r>
      <w:r w:rsidR="00AB14D8" w:rsidRPr="00487E43">
        <w:rPr>
          <w:rFonts w:eastAsia="Calibri" w:cs="Times New Roman"/>
          <w:noProof/>
          <w:w w:val="105"/>
          <w:szCs w:val="28"/>
          <w:lang w:val="ru-RU"/>
        </w:rPr>
        <w:t xml:space="preserve">. </w:t>
      </w:r>
      <w:r w:rsidR="003A7657" w:rsidRPr="00487E43">
        <w:rPr>
          <w:rFonts w:eastAsia="Calibri" w:cs="Times New Roman"/>
          <w:noProof/>
          <w:w w:val="105"/>
          <w:szCs w:val="28"/>
          <w:lang w:val="ru-RU"/>
        </w:rPr>
        <w:t>61-</w:t>
      </w:r>
      <w:r w:rsidR="00F11995" w:rsidRPr="00487E43">
        <w:rPr>
          <w:rFonts w:eastAsia="Calibri" w:cs="Times New Roman"/>
          <w:noProof/>
          <w:w w:val="105"/>
          <w:szCs w:val="28"/>
          <w:lang w:val="ru-RU"/>
        </w:rPr>
        <w:t>4</w:t>
      </w:r>
      <w:r w:rsidR="00AB14D8" w:rsidRPr="00487E43">
        <w:rPr>
          <w:rFonts w:eastAsia="Calibri" w:cs="Times New Roman"/>
          <w:noProof/>
          <w:w w:val="105"/>
          <w:szCs w:val="28"/>
          <w:lang w:val="ru-RU"/>
        </w:rPr>
        <w:t xml:space="preserve">; </w:t>
      </w:r>
      <w:r w:rsidR="00B20AB5" w:rsidRPr="00487E43">
        <w:rPr>
          <w:rFonts w:eastAsia="Calibri" w:cs="Times New Roman"/>
          <w:noProof/>
          <w:w w:val="105"/>
          <w:szCs w:val="28"/>
          <w:lang w:val="ru-RU"/>
        </w:rPr>
        <w:t>30,</w:t>
      </w:r>
      <w:r w:rsidR="0064560D" w:rsidRPr="00487E43">
        <w:rPr>
          <w:rFonts w:eastAsia="Calibri" w:cs="Times New Roman"/>
          <w:noProof/>
          <w:w w:val="105"/>
          <w:szCs w:val="28"/>
          <w:lang w:val="ru-RU"/>
        </w:rPr>
        <w:t xml:space="preserve"> </w:t>
      </w:r>
      <w:r w:rsidR="00B20AB5" w:rsidRPr="00487E43">
        <w:rPr>
          <w:rFonts w:eastAsia="Calibri" w:cs="Times New Roman"/>
          <w:noProof/>
          <w:w w:val="105"/>
          <w:szCs w:val="28"/>
          <w:lang w:val="ru-RU"/>
        </w:rPr>
        <w:t>31]</w:t>
      </w:r>
      <w:r w:rsidR="00211EF6" w:rsidRPr="00487E43">
        <w:rPr>
          <w:rFonts w:eastAsia="Calibri" w:cs="Times New Roman"/>
          <w:w w:val="105"/>
          <w:szCs w:val="28"/>
          <w:lang w:val="ru-RU"/>
        </w:rPr>
        <w:fldChar w:fldCharType="end"/>
      </w:r>
      <w:r w:rsidRPr="00487E43">
        <w:rPr>
          <w:rFonts w:eastAsia="Calibri" w:cs="Times New Roman"/>
          <w:w w:val="105"/>
          <w:szCs w:val="28"/>
          <w:lang w:val="ru-RU"/>
        </w:rPr>
        <w:t xml:space="preserve">. В случае </w:t>
      </w:r>
      <w:r w:rsidR="00D82D60" w:rsidRPr="00487E43">
        <w:rPr>
          <w:rFonts w:eastAsia="Calibri" w:cs="Times New Roman"/>
          <w:w w:val="105"/>
          <w:szCs w:val="28"/>
        </w:rPr>
        <w:t>O</w:t>
      </w:r>
      <w:r w:rsidRPr="00487E43">
        <w:rPr>
          <w:rFonts w:eastAsia="Calibri" w:cs="Times New Roman"/>
          <w:w w:val="105"/>
          <w:szCs w:val="28"/>
          <w:lang w:val="ru-RU"/>
        </w:rPr>
        <w:t>SC решающее значение имеет дырочно-транспортный слой, который извлекает дырки из фотоактивного полимера</w:t>
      </w:r>
      <w:r w:rsidR="005D6F8A" w:rsidRPr="00487E43">
        <w:rPr>
          <w:rFonts w:eastAsia="Calibri" w:cs="Times New Roman"/>
          <w:w w:val="105"/>
          <w:szCs w:val="28"/>
          <w:lang w:val="ru-RU"/>
        </w:rPr>
        <w:t xml:space="preserve"> </w:t>
      </w:r>
      <w:r w:rsidR="00211EF6" w:rsidRPr="00487E43">
        <w:rPr>
          <w:rFonts w:eastAsia="Calibri" w:cs="Times New Roman"/>
          <w:w w:val="105"/>
          <w:szCs w:val="28"/>
          <w:lang w:val="ru-RU"/>
        </w:rPr>
        <w:fldChar w:fldCharType="begin" w:fldLock="1"/>
      </w:r>
      <w:r w:rsidR="000D6167" w:rsidRPr="00487E43">
        <w:rPr>
          <w:rFonts w:eastAsia="Calibri" w:cs="Times New Roman"/>
          <w:w w:val="105"/>
          <w:szCs w:val="28"/>
          <w:lang w:val="ru-RU"/>
        </w:rPr>
        <w:instrText>ADDIN CSL_CITATION {"citationItems":[{"id":"ITEM-1","itemData":{"DOI":"10.1007/s10854-020-03473-w","ISBN":"0123456789","ISSN":"1573482X","abstract":"Poly(3,4-ethylenedioxythiophene):poly(styrene sulfonate) (PEDOT:PSS) is the most successful conducting polymer in terms of practical application. It has good film forming ability, high transparency in visible light range, high mechanical flexibility, high electrical conductivity, and good stability in air. PEDOT:PSS has wide applications in many areas. This review summarizes its new applications in perovskite solar cells and approaches to modify the PEDOT:PSS layer for better device performance with the corresponding mechanisms. The most cutting edge progresses in perovskite solar cells with PEDOT:PSS are highlighted.","author":[{"dropping-particle":"","family":"Xia","given":"Yijie","non-dropping-particle":"","parse-names":false,"suffix":""},{"dropping-particle":"","family":"Dai","given":"Shuyang","non-dropping-particle":"","parse-names":false,"suffix":""}],"container-title":"Journal of Materials Science: Materials in Electronics","id":"ITEM-1","issue":"10","issued":{"date-parts":[["2021"]]},"page":"12746-12757","publisher":"Springer US","title":"Review on applications of PEDOTs and PEDOT:PSS in perovskite solar cells","type":"article-journal","volume":"32"},"uris":["http://www.mendeley.com/documents/?uuid=15fca0ca-66f5-4b49-8bed-06fae6c790a3"]},{"id":"ITEM-2","itemData":{"DOI":"10.1039/D0TA03511D","ISSN":"2050-7488","abstract":"The hole transport layer plays a crucial role in enhancing the PCE and stability of OSCs.","author":[{"dropping-particle":"","family":"Xu","given":"Haitao","non-dropping-particle":"","parse-names":false,"suffix":""},{"dropping-particle":"","family":"Yuan","given":"Feng","non-dropping-particle":"","parse-names":false,"suffix":""},{"dropping-particle":"","family":"Zhou","given":"Dan","non-dropping-particle":"","parse-names":false,"suffix":""},{"dropping-particle":"","family":"Liao","given":"Xunfan","non-dropping-particle":"","parse-names":false,"suffix":""},{"dropping-particle":"","family":"Chen","given":"Lie","non-dropping-particle":"","parse-names":false,"suffix":""},{"dropping-particle":"","family":"Chen","given":"Yiwang","non-dropping-particle":"","parse-names":false,"suffix":""}],"container-title":"Journal of Materials Chemistry A","id":"ITEM-2","issue":"23","issued":{"date-parts":[["2020"]]},"page":"11478-11492","title":"Hole transport layers for organic solar cells: recent progress and prospects","type":"article-journal","volume":"8"},"uris":["http://www.mendeley.com/documents/?uuid=a7950940-5f63-4166-9ee6-278ebf1cce7d"]},{"id":"ITEM-3","itemData":{"DOI":"10.1002/admi.201800882","ISSN":"2196-7350","abstract":"This review presents various hole transport layers (HTLs) employed in perovskite solar cells (PSCs) in pursuing high power conversion efficiency (PCE) and functional stability. The PSCs have achieved high PCE (over 23%, certified by NREL) and more efforts have been devoted into research for stability enhancement. Inorganic HTLs become a popular choice as selective contact materials because of their intrinsic chemical stability and low cost. HTLs and electron transport layers (ETLs) are critical components of PSCs due to the requirement to create charge collection selectivity. Herein the authors provide an overview on inorganic HTLs synthesis, properties, and their application in various PSCs for both mesoporous and planar architectures. Inorganic HTLs with appropriate properties, such as proper energy level and high carrier mobility, can not only assist with charge transport, but also improve the stability of PSCs under ambient conditions. The importance of interfacial chemistry and interfacial charge transport is further addressed to understand the underlying mechanism of related degradation and carrier dynamic. It is expected that the success of the inorganic HTL in PSCs can stimulate further research and bring real impact for future photovoltaic technologies.","author":[{"dropping-particle":"","family":"Kung","given":"Po‐Kai","non-dropping-particle":"","parse-names":false,"suffix":""},{"dropping-particle":"","family":"Li","given":"Ming‐Hsien","non-dropping-particle":"","parse-names":false,"suffix":""},{"dropping-particle":"","family":"Lin","given":"Pei‐Ying","non-dropping-particle":"","parse-names":false,"suffix":""},{"dropping-particle":"","family":"Chiang","given":"Yu‐Hsien","non-dropping-particle":"","parse-names":false,"suffix":""},{"dropping-particle":"","family":"Chan","given":"Chia‐Ru","non-dropping-particle":"","parse-names":false,"suffix":""},{"dropping-particle":"","family":"Guo","given":"Tzung‐Fang","non-dropping-particle":"","parse-names":false,"suffix":""},{"dropping-particle":"","family":"Chen","given":"Peter","non-dropping-particle":"","parse-names":false,"suffix":""}],"container-title":"Advanced Materials Interfaces","id":"ITEM-3","issue":"22","issued":{"date-parts":[["2018","11","19"]]},"page":"1800882","title":"A Review of Inorganic Hole Transport Materials for Perovskite Solar Cells","type":"article-journal","volume":"5"},"uris":["http://www.mendeley.com/documents/?uuid=b4433b26-c3fe-4f8f-a537-d9c8c27933d7"]}],"mendeley":{"formattedCitation":"[13,32,33]","manualFormatting":"[13, p. 2; 32,33]","plainTextFormattedCitation":"[13,32,33]","previouslyFormattedCitation":"[13,32,33]"},"properties":{"noteIndex":0},"schema":"https://github.com/citation-style-language/schema/raw/master/csl-citation.json"}</w:instrText>
      </w:r>
      <w:r w:rsidR="00211EF6" w:rsidRPr="00487E43">
        <w:rPr>
          <w:rFonts w:eastAsia="Calibri" w:cs="Times New Roman"/>
          <w:w w:val="105"/>
          <w:szCs w:val="28"/>
          <w:lang w:val="ru-RU"/>
        </w:rPr>
        <w:fldChar w:fldCharType="separate"/>
      </w:r>
      <w:r w:rsidR="00B20AB5" w:rsidRPr="00487E43">
        <w:rPr>
          <w:rFonts w:eastAsia="Calibri" w:cs="Times New Roman"/>
          <w:noProof/>
          <w:w w:val="105"/>
          <w:szCs w:val="28"/>
          <w:lang w:val="ru-RU"/>
        </w:rPr>
        <w:t>[13,</w:t>
      </w:r>
      <w:r w:rsidR="00AB14D8" w:rsidRPr="00487E43">
        <w:rPr>
          <w:rFonts w:eastAsia="Calibri" w:cs="Times New Roman"/>
          <w:noProof/>
          <w:w w:val="105"/>
          <w:szCs w:val="28"/>
          <w:lang w:val="ru-RU"/>
        </w:rPr>
        <w:t xml:space="preserve"> </w:t>
      </w:r>
      <w:r w:rsidR="00AB14D8" w:rsidRPr="00487E43">
        <w:rPr>
          <w:rFonts w:eastAsia="Calibri" w:cs="Times New Roman"/>
          <w:noProof/>
          <w:w w:val="105"/>
          <w:szCs w:val="28"/>
        </w:rPr>
        <w:t>p</w:t>
      </w:r>
      <w:r w:rsidR="00AB14D8" w:rsidRPr="00487E43">
        <w:rPr>
          <w:rFonts w:eastAsia="Calibri" w:cs="Times New Roman"/>
          <w:noProof/>
          <w:w w:val="105"/>
          <w:szCs w:val="28"/>
          <w:lang w:val="ru-RU"/>
        </w:rPr>
        <w:t xml:space="preserve">. </w:t>
      </w:r>
      <w:r w:rsidR="0064560D" w:rsidRPr="00487E43">
        <w:rPr>
          <w:rFonts w:eastAsia="Calibri" w:cs="Times New Roman"/>
          <w:noProof/>
          <w:w w:val="105"/>
          <w:szCs w:val="28"/>
          <w:lang w:val="ru-RU"/>
        </w:rPr>
        <w:t>1</w:t>
      </w:r>
      <w:r w:rsidR="000D6167" w:rsidRPr="00487E43">
        <w:rPr>
          <w:rFonts w:eastAsia="Calibri" w:cs="Times New Roman"/>
          <w:noProof/>
          <w:w w:val="105"/>
          <w:szCs w:val="28"/>
          <w:lang w:val="ru-RU"/>
        </w:rPr>
        <w:t>2</w:t>
      </w:r>
      <w:r w:rsidR="0064560D" w:rsidRPr="00487E43">
        <w:rPr>
          <w:rFonts w:eastAsia="Calibri" w:cs="Times New Roman"/>
          <w:noProof/>
          <w:w w:val="105"/>
          <w:szCs w:val="28"/>
          <w:lang w:val="ru-RU"/>
        </w:rPr>
        <w:t>747</w:t>
      </w:r>
      <w:r w:rsidR="00AB14D8" w:rsidRPr="00487E43">
        <w:rPr>
          <w:rFonts w:eastAsia="Calibri" w:cs="Times New Roman"/>
          <w:noProof/>
          <w:w w:val="105"/>
          <w:szCs w:val="28"/>
          <w:lang w:val="ru-RU"/>
        </w:rPr>
        <w:t xml:space="preserve">; </w:t>
      </w:r>
      <w:r w:rsidR="00B20AB5" w:rsidRPr="00487E43">
        <w:rPr>
          <w:rFonts w:eastAsia="Calibri" w:cs="Times New Roman"/>
          <w:noProof/>
          <w:w w:val="105"/>
          <w:szCs w:val="28"/>
          <w:lang w:val="ru-RU"/>
        </w:rPr>
        <w:t>32,</w:t>
      </w:r>
      <w:r w:rsidR="0064560D" w:rsidRPr="00487E43">
        <w:rPr>
          <w:rFonts w:eastAsia="Calibri" w:cs="Times New Roman"/>
          <w:noProof/>
          <w:w w:val="105"/>
          <w:szCs w:val="28"/>
          <w:lang w:val="ru-RU"/>
        </w:rPr>
        <w:t xml:space="preserve"> </w:t>
      </w:r>
      <w:r w:rsidR="00B20AB5" w:rsidRPr="00487E43">
        <w:rPr>
          <w:rFonts w:eastAsia="Calibri" w:cs="Times New Roman"/>
          <w:noProof/>
          <w:w w:val="105"/>
          <w:szCs w:val="28"/>
          <w:lang w:val="ru-RU"/>
        </w:rPr>
        <w:t>33]</w:t>
      </w:r>
      <w:r w:rsidR="00211EF6" w:rsidRPr="00487E43">
        <w:rPr>
          <w:rFonts w:eastAsia="Calibri" w:cs="Times New Roman"/>
          <w:w w:val="105"/>
          <w:szCs w:val="28"/>
          <w:lang w:val="ru-RU"/>
        </w:rPr>
        <w:fldChar w:fldCharType="end"/>
      </w:r>
      <w:r w:rsidRPr="00487E43">
        <w:rPr>
          <w:rFonts w:eastAsia="Calibri" w:cs="Times New Roman"/>
          <w:w w:val="105"/>
          <w:szCs w:val="28"/>
          <w:lang w:val="ru-RU"/>
        </w:rPr>
        <w:t>. Одним из популярных и многообещающих дырочно-селективных и дырочно-транспортных материалов является PEDOT:PSS.</w:t>
      </w:r>
    </w:p>
    <w:p w:rsidR="006B162B" w:rsidRPr="00487E43" w:rsidRDefault="006B162B" w:rsidP="00222FB9">
      <w:pPr>
        <w:spacing w:after="0" w:line="240" w:lineRule="auto"/>
        <w:ind w:firstLine="709"/>
        <w:jc w:val="both"/>
        <w:rPr>
          <w:rFonts w:eastAsia="Calibri" w:cs="Times New Roman"/>
          <w:w w:val="105"/>
          <w:szCs w:val="28"/>
          <w:lang w:val="ru-RU"/>
        </w:rPr>
      </w:pPr>
    </w:p>
    <w:p w:rsidR="00520602" w:rsidRPr="00487E43" w:rsidRDefault="00520602" w:rsidP="00C97C0D">
      <w:pPr>
        <w:pStyle w:val="2"/>
        <w:rPr>
          <w:szCs w:val="28"/>
          <w:lang w:val="ru-RU"/>
        </w:rPr>
      </w:pPr>
      <w:bookmarkStart w:id="3" w:name="_Toc137470072"/>
      <w:r w:rsidRPr="00487E43">
        <w:rPr>
          <w:szCs w:val="28"/>
          <w:lang w:val="ru-RU"/>
        </w:rPr>
        <w:t xml:space="preserve">1.1 Использование </w:t>
      </w:r>
      <w:r w:rsidRPr="00487E43">
        <w:rPr>
          <w:szCs w:val="28"/>
        </w:rPr>
        <w:t>PEDOT</w:t>
      </w:r>
      <w:r w:rsidRPr="00487E43">
        <w:rPr>
          <w:szCs w:val="28"/>
          <w:lang w:val="ru-RU"/>
        </w:rPr>
        <w:t>:</w:t>
      </w:r>
      <w:r w:rsidRPr="00487E43">
        <w:rPr>
          <w:szCs w:val="28"/>
        </w:rPr>
        <w:t>PSS</w:t>
      </w:r>
      <w:r w:rsidRPr="00487E43">
        <w:rPr>
          <w:szCs w:val="28"/>
          <w:lang w:val="ru-RU"/>
        </w:rPr>
        <w:t xml:space="preserve"> в качестве материала для </w:t>
      </w:r>
      <w:r w:rsidRPr="00487E43">
        <w:rPr>
          <w:szCs w:val="28"/>
        </w:rPr>
        <w:t>HTL</w:t>
      </w:r>
      <w:r w:rsidRPr="00487E43">
        <w:rPr>
          <w:szCs w:val="28"/>
          <w:lang w:val="ru-RU"/>
        </w:rPr>
        <w:t xml:space="preserve"> слоя в фотовольтаике</w:t>
      </w:r>
      <w:bookmarkEnd w:id="3"/>
    </w:p>
    <w:p w:rsidR="00520602" w:rsidRPr="00487E43" w:rsidRDefault="00520602" w:rsidP="00520602">
      <w:pPr>
        <w:spacing w:after="0" w:line="240" w:lineRule="auto"/>
        <w:ind w:firstLine="708"/>
        <w:jc w:val="both"/>
        <w:rPr>
          <w:rFonts w:eastAsia="Calibri" w:cs="Times New Roman"/>
          <w:szCs w:val="28"/>
          <w:lang w:val="ru-RU"/>
        </w:rPr>
      </w:pPr>
      <w:r w:rsidRPr="00487E43">
        <w:rPr>
          <w:rFonts w:eastAsia="Calibri" w:cs="Times New Roman"/>
          <w:szCs w:val="28"/>
          <w:lang w:val="ru-RU"/>
        </w:rPr>
        <w:t>PEDOT:PSS является предметом огромного количества исследований и используется для ряда направлений в производстве тонкопленочной электроники</w:t>
      </w:r>
      <w:r w:rsidR="00947770" w:rsidRPr="00487E43">
        <w:rPr>
          <w:rFonts w:eastAsia="Calibri" w:cs="Times New Roman"/>
          <w:szCs w:val="28"/>
          <w:lang w:val="ru-RU"/>
        </w:rPr>
        <w:t xml:space="preserve"> (рис</w:t>
      </w:r>
      <w:r w:rsidR="00357760" w:rsidRPr="00487E43">
        <w:rPr>
          <w:rFonts w:eastAsia="Calibri" w:cs="Times New Roman"/>
          <w:szCs w:val="28"/>
          <w:lang w:val="ru-RU"/>
        </w:rPr>
        <w:t>унок</w:t>
      </w:r>
      <w:r w:rsidR="00947770" w:rsidRPr="00487E43">
        <w:rPr>
          <w:rFonts w:eastAsia="Calibri" w:cs="Times New Roman"/>
          <w:szCs w:val="28"/>
          <w:lang w:val="ru-RU"/>
        </w:rPr>
        <w:t xml:space="preserve"> </w:t>
      </w:r>
      <w:r w:rsidR="00861DC9" w:rsidRPr="00487E43">
        <w:rPr>
          <w:rFonts w:eastAsia="Calibri" w:cs="Times New Roman"/>
          <w:szCs w:val="28"/>
          <w:lang w:val="ru-RU"/>
        </w:rPr>
        <w:t>2</w:t>
      </w:r>
      <w:r w:rsidR="00947770" w:rsidRPr="00487E43">
        <w:rPr>
          <w:rFonts w:eastAsia="Calibri" w:cs="Times New Roman"/>
          <w:szCs w:val="28"/>
          <w:lang w:val="ru-RU"/>
        </w:rPr>
        <w:t>)</w:t>
      </w:r>
      <w:r w:rsidRPr="00487E43">
        <w:rPr>
          <w:rFonts w:eastAsia="Calibri" w:cs="Times New Roman"/>
          <w:szCs w:val="28"/>
          <w:lang w:val="ru-RU"/>
        </w:rPr>
        <w:t xml:space="preserve">. </w:t>
      </w:r>
      <w:r w:rsidR="00B95073" w:rsidRPr="00487E43">
        <w:rPr>
          <w:rFonts w:eastAsia="Calibri" w:cs="Times New Roman"/>
          <w:szCs w:val="28"/>
          <w:lang w:val="ru-RU"/>
        </w:rPr>
        <w:t>К таким направлениям можно отнести:</w:t>
      </w:r>
      <w:r w:rsidRPr="00487E43">
        <w:rPr>
          <w:rFonts w:eastAsia="Calibri" w:cs="Times New Roman"/>
          <w:szCs w:val="28"/>
          <w:lang w:val="ru-RU"/>
        </w:rPr>
        <w:t xml:space="preserve"> перовскитные фотоэлектрические элементы</w:t>
      </w:r>
      <w:r w:rsidR="00233C9F" w:rsidRPr="00487E43">
        <w:rPr>
          <w:rFonts w:eastAsia="Calibri" w:cs="Times New Roman"/>
          <w:szCs w:val="28"/>
          <w:lang w:val="ru-RU"/>
        </w:rPr>
        <w:t xml:space="preserve"> </w:t>
      </w:r>
      <w:r w:rsidR="00233C9F" w:rsidRPr="00487E43">
        <w:rPr>
          <w:rFonts w:eastAsia="Calibri" w:cs="Times New Roman"/>
          <w:szCs w:val="28"/>
        </w:rPr>
        <w:t>PSC</w:t>
      </w:r>
      <w:r w:rsidR="00947770" w:rsidRPr="00487E43">
        <w:rPr>
          <w:rFonts w:eastAsia="Calibri" w:cs="Times New Roman"/>
          <w:szCs w:val="28"/>
          <w:lang w:val="ru-RU"/>
        </w:rPr>
        <w:t xml:space="preserve"> (1)</w:t>
      </w:r>
      <w:r w:rsidRPr="00487E43">
        <w:rPr>
          <w:rFonts w:eastAsia="Calibri" w:cs="Times New Roman"/>
          <w:szCs w:val="28"/>
          <w:lang w:val="ru-RU"/>
        </w:rPr>
        <w:t>, органические фотоэлектрические элементы</w:t>
      </w:r>
      <w:r w:rsidR="00233C9F" w:rsidRPr="00487E43">
        <w:rPr>
          <w:rFonts w:eastAsia="Calibri" w:cs="Times New Roman"/>
          <w:szCs w:val="28"/>
          <w:lang w:val="ru-RU"/>
        </w:rPr>
        <w:t xml:space="preserve"> </w:t>
      </w:r>
      <w:r w:rsidR="00233C9F" w:rsidRPr="00487E43">
        <w:rPr>
          <w:rFonts w:eastAsia="Calibri" w:cs="Times New Roman"/>
          <w:szCs w:val="28"/>
        </w:rPr>
        <w:t>OSC</w:t>
      </w:r>
      <w:r w:rsidR="00947770" w:rsidRPr="00487E43">
        <w:rPr>
          <w:rFonts w:eastAsia="Calibri" w:cs="Times New Roman"/>
          <w:szCs w:val="28"/>
          <w:lang w:val="ru-RU"/>
        </w:rPr>
        <w:t xml:space="preserve"> (2)</w:t>
      </w:r>
      <w:r w:rsidRPr="00487E43">
        <w:rPr>
          <w:rFonts w:eastAsia="Calibri" w:cs="Times New Roman"/>
          <w:szCs w:val="28"/>
          <w:lang w:val="ru-RU"/>
        </w:rPr>
        <w:t>, органические светоизлучающие диоды</w:t>
      </w:r>
      <w:r w:rsidR="00947770" w:rsidRPr="00487E43">
        <w:rPr>
          <w:rFonts w:eastAsia="Calibri" w:cs="Times New Roman"/>
          <w:szCs w:val="28"/>
          <w:lang w:val="ru-RU"/>
        </w:rPr>
        <w:t xml:space="preserve"> (3)</w:t>
      </w:r>
      <w:r w:rsidRPr="00487E43">
        <w:rPr>
          <w:rFonts w:eastAsia="Calibri" w:cs="Times New Roman"/>
          <w:szCs w:val="28"/>
          <w:lang w:val="ru-RU"/>
        </w:rPr>
        <w:t>, прозрачные проводники</w:t>
      </w:r>
      <w:r w:rsidR="00947770" w:rsidRPr="00487E43">
        <w:rPr>
          <w:rFonts w:eastAsia="Calibri" w:cs="Times New Roman"/>
          <w:szCs w:val="28"/>
          <w:lang w:val="ru-RU"/>
        </w:rPr>
        <w:t xml:space="preserve"> (4)</w:t>
      </w:r>
      <w:r w:rsidRPr="00487E43">
        <w:rPr>
          <w:rFonts w:eastAsia="Calibri" w:cs="Times New Roman"/>
          <w:szCs w:val="28"/>
          <w:lang w:val="ru-RU"/>
        </w:rPr>
        <w:t>, органические электрохимические транзисторы</w:t>
      </w:r>
      <w:r w:rsidR="00947770" w:rsidRPr="00487E43">
        <w:rPr>
          <w:rFonts w:eastAsia="Calibri" w:cs="Times New Roman"/>
          <w:szCs w:val="28"/>
          <w:lang w:val="ru-RU"/>
        </w:rPr>
        <w:t xml:space="preserve"> (5)</w:t>
      </w:r>
      <w:r w:rsidRPr="00487E43">
        <w:rPr>
          <w:rFonts w:eastAsia="Calibri" w:cs="Times New Roman"/>
          <w:szCs w:val="28"/>
          <w:lang w:val="ru-RU"/>
        </w:rPr>
        <w:t>, гибкая электроника</w:t>
      </w:r>
      <w:r w:rsidR="00CA2E75" w:rsidRPr="00487E43">
        <w:rPr>
          <w:rFonts w:eastAsia="Calibri" w:cs="Times New Roman"/>
          <w:szCs w:val="28"/>
          <w:lang w:val="ru-RU"/>
        </w:rPr>
        <w:t xml:space="preserve"> </w:t>
      </w:r>
      <w:r w:rsidR="00947770" w:rsidRPr="00487E43">
        <w:rPr>
          <w:rFonts w:eastAsia="Calibri" w:cs="Times New Roman"/>
          <w:szCs w:val="28"/>
          <w:lang w:val="ru-RU"/>
        </w:rPr>
        <w:t xml:space="preserve">(6) </w:t>
      </w:r>
      <w:r w:rsidR="00CA2E75" w:rsidRPr="00487E43">
        <w:rPr>
          <w:rFonts w:eastAsia="Calibri" w:cs="Times New Roman"/>
          <w:szCs w:val="28"/>
          <w:lang w:val="ru-RU"/>
        </w:rPr>
        <w:t xml:space="preserve">и </w:t>
      </w:r>
      <w:r w:rsidRPr="00487E43">
        <w:rPr>
          <w:rFonts w:eastAsia="Calibri" w:cs="Times New Roman"/>
          <w:szCs w:val="28"/>
          <w:lang w:val="ru-RU"/>
        </w:rPr>
        <w:t>термоэлектрические генераторы</w:t>
      </w:r>
      <w:r w:rsidR="00947770" w:rsidRPr="00487E43">
        <w:rPr>
          <w:rFonts w:eastAsia="Calibri" w:cs="Times New Roman"/>
          <w:szCs w:val="28"/>
          <w:lang w:val="ru-RU"/>
        </w:rPr>
        <w:t xml:space="preserve"> (7)</w:t>
      </w:r>
      <w:r w:rsidRPr="00487E43">
        <w:rPr>
          <w:rFonts w:eastAsia="Calibri" w:cs="Times New Roman"/>
          <w:szCs w:val="28"/>
          <w:lang w:val="ru-RU"/>
        </w:rPr>
        <w:t>.</w:t>
      </w:r>
    </w:p>
    <w:p w:rsidR="00520602" w:rsidRPr="00487E43" w:rsidRDefault="00520602" w:rsidP="00520602">
      <w:pPr>
        <w:spacing w:after="0" w:line="240" w:lineRule="auto"/>
        <w:ind w:firstLine="708"/>
        <w:jc w:val="both"/>
        <w:rPr>
          <w:rFonts w:eastAsia="Calibri" w:cs="Times New Roman"/>
          <w:szCs w:val="28"/>
          <w:lang w:val="ru-RU"/>
        </w:rPr>
      </w:pPr>
    </w:p>
    <w:p w:rsidR="00D14EA1" w:rsidRPr="00487E43" w:rsidRDefault="008D11B5" w:rsidP="00430B24">
      <w:pPr>
        <w:spacing w:after="0" w:line="240" w:lineRule="auto"/>
        <w:jc w:val="center"/>
        <w:rPr>
          <w:rFonts w:eastAsia="Calibri" w:cs="Times New Roman"/>
          <w:szCs w:val="28"/>
          <w:lang w:val="ru-RU"/>
        </w:rPr>
      </w:pPr>
      <w:r w:rsidRPr="00487E43">
        <w:rPr>
          <w:rFonts w:eastAsia="Calibri" w:cs="Times New Roman"/>
          <w:noProof/>
          <w:szCs w:val="28"/>
          <w:lang w:val="ru-RU" w:eastAsia="ru-RU"/>
        </w:rPr>
        <w:drawing>
          <wp:inline distT="0" distB="0" distL="0" distR="0">
            <wp:extent cx="5715000" cy="329493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719242" cy="3297377"/>
                    </a:xfrm>
                    <a:prstGeom prst="rect">
                      <a:avLst/>
                    </a:prstGeom>
                    <a:noFill/>
                    <a:ln w="9525">
                      <a:noFill/>
                      <a:miter lim="800000"/>
                      <a:headEnd/>
                      <a:tailEnd/>
                    </a:ln>
                  </pic:spPr>
                </pic:pic>
              </a:graphicData>
            </a:graphic>
          </wp:inline>
        </w:drawing>
      </w:r>
    </w:p>
    <w:p w:rsidR="00D14EA1" w:rsidRPr="00487E43" w:rsidRDefault="00D14EA1" w:rsidP="00520602">
      <w:pPr>
        <w:spacing w:after="0" w:line="240" w:lineRule="auto"/>
        <w:ind w:firstLine="708"/>
        <w:jc w:val="both"/>
        <w:rPr>
          <w:rFonts w:eastAsia="Calibri" w:cs="Times New Roman"/>
          <w:sz w:val="16"/>
          <w:szCs w:val="16"/>
          <w:lang w:val="ru-RU"/>
        </w:rPr>
      </w:pPr>
    </w:p>
    <w:p w:rsidR="00520602" w:rsidRPr="00487E43" w:rsidRDefault="00947770" w:rsidP="0064560D">
      <w:pPr>
        <w:spacing w:after="0" w:line="240" w:lineRule="auto"/>
        <w:jc w:val="center"/>
        <w:rPr>
          <w:rFonts w:eastAsia="Calibri" w:cs="Times New Roman"/>
          <w:szCs w:val="28"/>
          <w:lang w:val="ru-RU"/>
        </w:rPr>
      </w:pPr>
      <w:r w:rsidRPr="00487E43">
        <w:rPr>
          <w:rFonts w:eastAsia="Calibri" w:cs="Times New Roman"/>
          <w:szCs w:val="28"/>
          <w:lang w:val="ru-RU"/>
        </w:rPr>
        <w:t xml:space="preserve">Рисунок </w:t>
      </w:r>
      <w:r w:rsidR="00861DC9" w:rsidRPr="00487E43">
        <w:rPr>
          <w:rFonts w:eastAsia="Calibri" w:cs="Times New Roman"/>
          <w:szCs w:val="28"/>
          <w:lang w:val="ru-RU"/>
        </w:rPr>
        <w:t>2 –</w:t>
      </w:r>
      <w:r w:rsidRPr="00487E43">
        <w:rPr>
          <w:rFonts w:eastAsia="Calibri" w:cs="Times New Roman"/>
          <w:szCs w:val="28"/>
          <w:lang w:val="ru-RU"/>
        </w:rPr>
        <w:t xml:space="preserve"> Применение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в топкопленочной электронике</w:t>
      </w:r>
    </w:p>
    <w:p w:rsidR="00520602" w:rsidRPr="00487E43" w:rsidRDefault="00520602" w:rsidP="00520602">
      <w:pPr>
        <w:spacing w:after="0" w:line="240" w:lineRule="auto"/>
        <w:ind w:firstLine="708"/>
        <w:jc w:val="both"/>
        <w:rPr>
          <w:rFonts w:eastAsia="Calibri" w:cs="Times New Roman"/>
          <w:szCs w:val="28"/>
          <w:lang w:val="ru-RU"/>
        </w:rPr>
      </w:pPr>
    </w:p>
    <w:p w:rsidR="00520602" w:rsidRPr="00487E43" w:rsidRDefault="00520602" w:rsidP="00520602">
      <w:pPr>
        <w:spacing w:after="0" w:line="240" w:lineRule="auto"/>
        <w:ind w:firstLine="708"/>
        <w:jc w:val="both"/>
        <w:rPr>
          <w:rFonts w:eastAsia="Calibri" w:cs="Times New Roman"/>
          <w:szCs w:val="28"/>
          <w:lang w:val="ru-RU"/>
        </w:rPr>
      </w:pPr>
      <w:r w:rsidRPr="00487E43">
        <w:rPr>
          <w:rFonts w:eastAsia="Calibri" w:cs="Times New Roman"/>
          <w:szCs w:val="28"/>
          <w:lang w:val="ru-RU"/>
        </w:rPr>
        <w:t>В перовскитной фотовольтаике PEDOT:PSS используется в качестве материала для извлечения дырок в устройствах</w:t>
      </w:r>
      <w:r w:rsidRPr="00487E43">
        <w:rPr>
          <w:rFonts w:eastAsia="Calibri" w:cs="Times New Roman"/>
          <w:szCs w:val="28"/>
          <w:lang w:val="kk-KZ"/>
        </w:rPr>
        <w:t xml:space="preserve"> прямой или инвертированной структуры</w:t>
      </w:r>
      <w:r w:rsidRPr="00487E43">
        <w:rPr>
          <w:rFonts w:eastAsia="Calibri" w:cs="Times New Roman"/>
          <w:szCs w:val="28"/>
          <w:lang w:val="ru-RU"/>
        </w:rPr>
        <w:t xml:space="preserve">, чтобы облегчить извлечение носителей заряда на границе раздела между прозрачным проводящим оксидом и активным слоем перовскита. </w:t>
      </w:r>
      <w:r w:rsidRPr="00487E43">
        <w:rPr>
          <w:rFonts w:eastAsia="Calibri" w:cs="Times New Roman"/>
          <w:szCs w:val="28"/>
          <w:lang w:val="ru-RU"/>
        </w:rPr>
        <w:lastRenderedPageBreak/>
        <w:t>Инвертированные перовскитные солнечные элементы, использующие в качестве дырочно-транспортного слоя полимер PEDOT:PSS, обычно имеют меньший гистерезис, чем устройства со стандартной архитектурой. Кроме того, недавняя работа над устройствами стандартной архитектуры показывает, что PEDOT:PSS на основе толуола можно использовать в качестве дешевой альтернативы Spiro-OMeTAD</w:t>
      </w:r>
      <w:r w:rsidR="00804114"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5F2E54" w:rsidRPr="00487E43">
        <w:rPr>
          <w:rFonts w:eastAsia="Calibri" w:cs="Times New Roman"/>
          <w:szCs w:val="28"/>
          <w:lang w:val="ru-RU"/>
        </w:rPr>
        <w:instrText>ADDIN CSL_CITATION {"citationItems":[{"id":"ITEM-1","itemData":{"DOI":"10.1038/ncomms3761","ISSN":"2041-1723","author":[{"dropping-particle":"","family":"Docampo","given":"Pablo","non-dropping-particle":"","parse-names":false,"suffix":""},{"dropping-particle":"","family":"Ball","given":"James M.","non-dropping-particle":"","parse-names":false,"suffix":""},{"dropping-particle":"","family":"Darwich","given":"Mariam","non-dropping-particle":"","parse-names":false,"suffix":""},{"dropping-particle":"","family":"Eperon","given":"Giles E.","non-dropping-particle":"","parse-names":false,"suffix":""},{"dropping-particle":"","family":"Snaith","given":"Henry J.","non-dropping-particle":"","parse-names":false,"suffix":""}],"container-title":"Nature Communications","id":"ITEM-1","issue":"1","issued":{"date-parts":[["2013","11","12"]]},"page":"2761","title":"Efficient organometal trihalide perovskite planar-heterojunction solar cells on flexible polymer substrates","type":"article-journal","volume":"4"},"uris":["http://www.mendeley.com/documents/?uuid=dc890e9d-abf5-4c81-81e9-613c0ea402a3"]},{"id":"ITEM-2","itemData":{"DOI":"10.1039/C5EE00645G","ISSN":"1754-5692","abstract":"The inverted CH 3 NH 3 PbI 3 cell fabricated using a two-step method with H 2 O as an additive in a PbI 2 solution exhibited an extremely high FF of 85%.","author":[{"dropping-particle":"","family":"Wu","given":"Chun-Guey","non-dropping-particle":"","parse-names":false,"suffix":""},{"dropping-particle":"","family":"Chiang","given":"Chien-Hung","non-dropping-particle":"","parse-names":false,"suffix":""},{"dropping-particle":"","family":"Tseng","given":"Zong-Liang","non-dropping-particle":"","parse-names":false,"suffix":""},{"dropping-particle":"","family":"Nazeeruddin","given":"Md. K.","non-dropping-particle":"","parse-names":false,"suffix":""},{"dropping-particle":"","family":"Hagfeldt","given":"Anders","non-dropping-particle":"","parse-names":false,"suffix":""},{"dropping-particle":"","family":"Grätzel","given":"Michael","non-dropping-particle":"","parse-names":false,"suffix":""}],"container-title":"Energy &amp; Environmental Science","id":"ITEM-2","issue":"9","issued":{"date-parts":[["2015"]]},"page":"2725-2733","title":"High efficiency stable inverted perovskite solar cells without current hysteresis","type":"article-journal","volume":"8"},"uris":["http://www.mendeley.com/documents/?uuid=96dd1cf9-05da-459e-8373-cc473dce711b"]},{"id":"ITEM-3","itemData":{"DOI":"10.1021/acs.jpclett.5b00545","ISSN":"1948-7185","author":[{"dropping-particle":"","family":"Liu","given":"Jiewei","non-dropping-particle":"","parse-names":false,"suffix":""},{"dropping-particle":"","family":"Pathak","given":"Sandeep","non-dropping-particle":"","parse-names":false,"suffix":""},{"dropping-particle":"","family":"Stergiopoulos","given":"Thomas","non-dropping-particle":"","parse-names":false,"suffix":""},{"dropping-particle":"","family":"Leijtens","given":"Tomas","non-dropping-particle":"","parse-names":false,"suffix":""},{"dropping-particle":"","family":"Wojciechowski","given":"Konrad","non-dropping-particle":"","parse-names":false,"suffix":""},{"dropping-particle":"","family":"Schumann","given":"Stefan","non-dropping-particle":"","parse-names":false,"suffix":""},{"dropping-particle":"","family":"Kausch-Busies","given":"Nina","non-dropping-particle":"","parse-names":false,"suffix":""},{"dropping-particle":"","family":"Snaith","given":"Henry J.","non-dropping-particle":"","parse-names":false,"suffix":""}],"container-title":"The Journal of Physical Chemistry Letters","id":"ITEM-3","issue":"9","issued":{"date-parts":[["2015","5","7"]]},"page":"1666-1673","title":"Employing PEDOT as the p-Type Charge Collection Layer in Regular Organic–Inorganic Perovskite Solar Cells","type":"article-journal","volume":"6"},"uris":["http://www.mendeley.com/documents/?uuid=915e947b-8888-42e9-abbe-792fcd3d68f6"]}],"mendeley":{"formattedCitation":"[34–36]","plainTextFormattedCitation":"[34–36]","previouslyFormattedCitation":"[34–36]"},"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[34</w:t>
      </w:r>
      <w:r w:rsidR="0064560D" w:rsidRPr="00487E43">
        <w:rPr>
          <w:rFonts w:eastAsia="Calibri" w:cs="Times New Roman"/>
          <w:noProof/>
          <w:szCs w:val="28"/>
          <w:lang w:val="ru-RU"/>
        </w:rPr>
        <w:t>-</w:t>
      </w:r>
      <w:r w:rsidR="00B20AB5" w:rsidRPr="00487E43">
        <w:rPr>
          <w:rFonts w:eastAsia="Calibri" w:cs="Times New Roman"/>
          <w:noProof/>
          <w:szCs w:val="28"/>
          <w:lang w:val="ru-RU"/>
        </w:rPr>
        <w:t>36]</w:t>
      </w:r>
      <w:r w:rsidR="00211EF6" w:rsidRPr="00487E43">
        <w:rPr>
          <w:rFonts w:eastAsia="Calibri" w:cs="Times New Roman"/>
          <w:szCs w:val="28"/>
          <w:lang w:val="ru-RU"/>
        </w:rPr>
        <w:fldChar w:fldCharType="end"/>
      </w:r>
      <w:r w:rsidRPr="00487E43">
        <w:rPr>
          <w:rFonts w:eastAsia="Calibri" w:cs="Times New Roman"/>
          <w:szCs w:val="28"/>
          <w:lang w:val="ru-RU"/>
        </w:rPr>
        <w:t>.</w:t>
      </w:r>
    </w:p>
    <w:p w:rsidR="00520602" w:rsidRPr="00487E43" w:rsidRDefault="00520602" w:rsidP="00520602">
      <w:pPr>
        <w:spacing w:after="0" w:line="240" w:lineRule="auto"/>
        <w:ind w:firstLine="708"/>
        <w:jc w:val="both"/>
        <w:rPr>
          <w:rFonts w:eastAsia="Calibri" w:cs="Times New Roman"/>
          <w:szCs w:val="28"/>
          <w:lang w:val="ru-RU"/>
        </w:rPr>
      </w:pPr>
      <w:r w:rsidRPr="00487E43">
        <w:rPr>
          <w:rFonts w:eastAsia="Calibri" w:cs="Times New Roman"/>
          <w:szCs w:val="28"/>
          <w:lang w:val="ru-RU"/>
        </w:rPr>
        <w:t xml:space="preserve">В органической фотовольтаике PEDOT:PSS уже давно используется в качестве стандартного материала при производстве устройств и широко используется с такими материалами, как P3HT и PCDTBT. Кроме того, PEDOT:PSS используется в сочетании с современными органическими фотогальваническими материалами для </w:t>
      </w:r>
      <w:r w:rsidR="00B95073" w:rsidRPr="00487E43">
        <w:rPr>
          <w:rFonts w:eastAsia="Calibri" w:cs="Times New Roman"/>
          <w:szCs w:val="28"/>
          <w:lang w:val="ru-RU"/>
        </w:rPr>
        <w:t>оптимизации и повышения</w:t>
      </w:r>
      <w:r w:rsidRPr="00487E43">
        <w:rPr>
          <w:rFonts w:eastAsia="Calibri" w:cs="Times New Roman"/>
          <w:szCs w:val="28"/>
          <w:lang w:val="ru-RU"/>
        </w:rPr>
        <w:t xml:space="preserve"> эффективности</w:t>
      </w:r>
      <w:r w:rsidR="00B95073" w:rsidRPr="00487E43">
        <w:rPr>
          <w:rFonts w:eastAsia="Calibri" w:cs="Times New Roman"/>
          <w:szCs w:val="28"/>
          <w:lang w:val="ru-RU"/>
        </w:rPr>
        <w:t xml:space="preserve"> </w:t>
      </w:r>
      <w:r w:rsidR="00B95073" w:rsidRPr="00487E43">
        <w:rPr>
          <w:rFonts w:eastAsia="Calibri" w:cs="Times New Roman"/>
          <w:szCs w:val="28"/>
        </w:rPr>
        <w:t>OSC</w:t>
      </w:r>
      <w:r w:rsidR="00804114"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5F2E54" w:rsidRPr="00487E43">
        <w:rPr>
          <w:rFonts w:eastAsia="Calibri" w:cs="Times New Roman"/>
          <w:szCs w:val="28"/>
          <w:lang w:val="ru-RU"/>
        </w:rPr>
        <w:instrText>ADDIN CSL_CITATION {"citationItems":[{"id":"ITEM-1","itemData":{"DOI":"10.1021/nl048120i","ISSN":"1530-6984","author":[{"dropping-particle":"","family":"Yang","given":"Xiaoniu","non-dropping-particle":"","parse-names":false,"suffix":""},{"dropping-particle":"","family":"Loos","given":"Joachim","non-dropping-particle":"","parse-names":false,"suffix":""},{"dropping-particle":"","family":"Veenstra","given":"Sjoerd C.","non-dropping-particle":"","parse-names":false,"suffix":""},{"dropping-particle":"","family":"Verhees","given":"Wiljan J. H.","non-dropping-particle":"","parse-names":false,"suffix":""},{"dropping-particle":"","family":"Wienk","given":"Martijn M.","non-dropping-particle":"","parse-names":false,"suffix":""},{"dropping-particle":"","family":"Kroon","given":"Jan M.","non-dropping-particle":"","parse-names":false,"suffix":""},{"dropping-particle":"","family":"Michels","given":"Matthias A. J.","non-dropping-particle":"","parse-names":false,"suffix":""},{"dropping-particle":"","family":"Janssen","given":"René A. J.","non-dropping-particle":"","parse-names":false,"suffix":""}],"container-title":"Nano Letters","id":"ITEM-1","issue":"4","issued":{"date-parts":[["2005","4","1"]]},"page":"579-583","title":"Nanoscale Morphology of High-Performance Polymer Solar Cells","type":"article-journal","volume":"5"},"uris":["http://www.mendeley.com/documents/?uuid=13a3f5a3-f4ba-41f4-973c-4f276d83656f"]},{"id":"ITEM-2","itemData":{"DOI":"10.1038/nphoton.2009.69","ISSN":"1749-4885","author":[{"dropping-particle":"","family":"Park","given":"Sung Heum","non-dropping-particle":"","parse-names":false,"suffix":""},{"dropping-particle":"","family":"Roy","given":"Anshuman","non-dropping-particle":"","parse-names":false,"suffix":""},{"dropping-particle":"","family":"Beaupré","given":"Serge","non-dropping-particle":"","parse-names":false,"suffix":""},{"dropping-particle":"","family":"Cho","given":"Shinuk","non-dropping-particle":"","parse-names":false,"suffix":""},{"dropping-particle":"","family":"Coates","given":"Nelson","non-dropping-particle":"","parse-names":false,"suffix":""},{"dropping-particle":"","family":"Moon","given":"Ji Sun","non-dropping-particle":"","parse-names":false,"suffix":""},{"dropping-particle":"","family":"Moses","given":"Daniel","non-dropping-particle":"","parse-names":false,"suffix":""},{"dropping-particle":"","family":"Leclerc","given":"Mario","non-dropping-particle":"","parse-names":false,"suffix":""},{"dropping-particle":"","family":"Lee","given":"Kwanghee","non-dropping-particle":"","parse-names":false,"suffix":""},{"dropping-particle":"","family":"Heeger","given":"Alan J.","non-dropping-particle":"","parse-names":false,"suffix":""}],"container-title":"Nature Photonics","id":"ITEM-2","issue":"5","issued":{"date-parts":[["2009","5","26"]]},"page":"297-302","title":"Bulk heterojunction solar cells with internal quantum efficiency approaching 100%","type":"article-journal","volume":"3"},"uris":["http://www.mendeley.com/documents/?uuid=27230d57-9c69-4e25-9d5b-d492e80f6e89"]},{"id":"ITEM-3","itemData":{"DOI":"10.1002/adma.201500647","ISSN":"09359648","author":[{"dropping-particle":"","family":"Huo","given":"Lijun","non-dropping-particle":"","parse-names":false,"suffix":""},{"dropping-particle":"","family":"Liu","given":"Tao","non-dropping-particle":"","parse-names":false,"suffix":""},{"dropping-particle":"","family":"Sun","given":"Xiaobo","non-dropping-particle":"","parse-names":false,"suffix":""},{"dropping-particle":"","family":"Cai","given":"Yunhao","non-dropping-particle":"","parse-names":false,"suffix":""},{"dropping-particle":"","family":"Heeger","given":"Alan J.","non-dropping-particle":"","parse-names":false,"suffix":""},{"dropping-particle":"","family":"Sun","given":"Yanming","non-dropping-particle":"","parse-names":false,"suffix":""}],"container-title":"Advanced Materials","id":"ITEM-3","issue":"18","issued":{"date-parts":[["2015","5"]]},"page":"2938-2944","title":"Single-Junction Organic Solar Cells Based on a Novel Wide-Bandgap Polymer with Efficiency of 9.7%","type":"article-journal","volume":"27"},"uris":["http://www.mendeley.com/documents/?uuid=b3044ad3-0c5a-460d-90f9-9b32d6a52cc8"]}],"mendeley":{"formattedCitation":"[37–39]","plainTextFormattedCitation":"[37–39]","previouslyFormattedCitation":"[37–39]"},"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[37</w:t>
      </w:r>
      <w:r w:rsidR="0064560D" w:rsidRPr="00487E43">
        <w:rPr>
          <w:rFonts w:eastAsia="Calibri" w:cs="Times New Roman"/>
          <w:noProof/>
          <w:szCs w:val="28"/>
          <w:lang w:val="ru-RU"/>
        </w:rPr>
        <w:t>-</w:t>
      </w:r>
      <w:r w:rsidR="00B20AB5" w:rsidRPr="00487E43">
        <w:rPr>
          <w:rFonts w:eastAsia="Calibri" w:cs="Times New Roman"/>
          <w:noProof/>
          <w:szCs w:val="28"/>
          <w:lang w:val="ru-RU"/>
        </w:rPr>
        <w:t>39]</w:t>
      </w:r>
      <w:r w:rsidR="00211EF6" w:rsidRPr="00487E43">
        <w:rPr>
          <w:rFonts w:eastAsia="Calibri" w:cs="Times New Roman"/>
          <w:szCs w:val="28"/>
          <w:lang w:val="ru-RU"/>
        </w:rPr>
        <w:fldChar w:fldCharType="end"/>
      </w:r>
      <w:r w:rsidRPr="00487E43">
        <w:rPr>
          <w:rFonts w:eastAsia="Calibri" w:cs="Times New Roman"/>
          <w:szCs w:val="28"/>
          <w:lang w:val="ru-RU"/>
        </w:rPr>
        <w:t>.</w:t>
      </w:r>
    </w:p>
    <w:p w:rsidR="00520602" w:rsidRPr="00487E43" w:rsidRDefault="00520602" w:rsidP="00520602">
      <w:pPr>
        <w:spacing w:after="0" w:line="240" w:lineRule="auto"/>
        <w:ind w:firstLine="708"/>
        <w:jc w:val="both"/>
        <w:rPr>
          <w:rFonts w:eastAsia="Calibri" w:cs="Times New Roman"/>
          <w:szCs w:val="28"/>
          <w:lang w:val="kk-KZ"/>
        </w:rPr>
      </w:pPr>
      <w:r w:rsidRPr="00487E43">
        <w:rPr>
          <w:rFonts w:eastAsia="Calibri" w:cs="Times New Roman"/>
          <w:szCs w:val="28"/>
          <w:lang w:val="ru-RU"/>
        </w:rPr>
        <w:t xml:space="preserve">PEDOT:PSS </w:t>
      </w:r>
      <w:r w:rsidR="00726049" w:rsidRPr="00487E43">
        <w:rPr>
          <w:rFonts w:eastAsia="Calibri" w:cs="Times New Roman"/>
          <w:szCs w:val="28"/>
          <w:lang w:val="kk-KZ"/>
        </w:rPr>
        <w:t>и</w:t>
      </w:r>
      <w:r w:rsidR="00726049" w:rsidRPr="00487E43">
        <w:rPr>
          <w:rFonts w:eastAsia="Calibri" w:cs="Times New Roman"/>
          <w:szCs w:val="28"/>
          <w:lang w:val="ru-RU"/>
        </w:rPr>
        <w:t xml:space="preserve">спользуется </w:t>
      </w:r>
      <w:r w:rsidRPr="00487E43">
        <w:rPr>
          <w:rFonts w:eastAsia="Calibri" w:cs="Times New Roman"/>
          <w:szCs w:val="28"/>
          <w:lang w:val="ru-RU"/>
        </w:rPr>
        <w:t xml:space="preserve">в органических светоизлучающих диодах уже более десяти лет </w:t>
      </w:r>
      <w:r w:rsidR="00B56BB2" w:rsidRPr="00487E43">
        <w:rPr>
          <w:rFonts w:eastAsia="Calibri" w:cs="Times New Roman"/>
          <w:szCs w:val="28"/>
          <w:lang w:val="ru-RU"/>
        </w:rPr>
        <w:t>в качестве</w:t>
      </w:r>
      <w:r w:rsidRPr="00487E43">
        <w:rPr>
          <w:rFonts w:eastAsia="Calibri" w:cs="Times New Roman"/>
          <w:szCs w:val="28"/>
          <w:lang w:val="ru-RU"/>
        </w:rPr>
        <w:t xml:space="preserve"> хорошо зарекомендовавш</w:t>
      </w:r>
      <w:r w:rsidR="00B56BB2" w:rsidRPr="00487E43">
        <w:rPr>
          <w:rFonts w:eastAsia="Calibri" w:cs="Times New Roman"/>
          <w:szCs w:val="28"/>
          <w:lang w:val="ru-RU"/>
        </w:rPr>
        <w:t>его</w:t>
      </w:r>
      <w:r w:rsidRPr="00487E43">
        <w:rPr>
          <w:rFonts w:eastAsia="Calibri" w:cs="Times New Roman"/>
          <w:szCs w:val="28"/>
          <w:lang w:val="ru-RU"/>
        </w:rPr>
        <w:t xml:space="preserve"> себя стандартн</w:t>
      </w:r>
      <w:r w:rsidR="00B56BB2" w:rsidRPr="00487E43">
        <w:rPr>
          <w:rFonts w:eastAsia="Calibri" w:cs="Times New Roman"/>
          <w:szCs w:val="28"/>
          <w:lang w:val="ru-RU"/>
        </w:rPr>
        <w:t>ого</w:t>
      </w:r>
      <w:r w:rsidRPr="00487E43">
        <w:rPr>
          <w:rFonts w:eastAsia="Calibri" w:cs="Times New Roman"/>
          <w:szCs w:val="28"/>
          <w:lang w:val="ru-RU"/>
        </w:rPr>
        <w:t xml:space="preserve"> материал</w:t>
      </w:r>
      <w:r w:rsidR="00B56BB2" w:rsidRPr="00487E43">
        <w:rPr>
          <w:rFonts w:eastAsia="Calibri" w:cs="Times New Roman"/>
          <w:szCs w:val="28"/>
          <w:lang w:val="ru-RU"/>
        </w:rPr>
        <w:t>а</w:t>
      </w:r>
      <w:r w:rsidRPr="00487E43">
        <w:rPr>
          <w:rFonts w:eastAsia="Calibri" w:cs="Times New Roman"/>
          <w:szCs w:val="28"/>
          <w:lang w:val="ru-RU"/>
        </w:rPr>
        <w:t xml:space="preserve"> для инжекции дырок. В работах авторов </w:t>
      </w:r>
      <w:r w:rsidR="00B56BB2" w:rsidRPr="00487E43">
        <w:rPr>
          <w:rFonts w:eastAsia="Calibri" w:cs="Times New Roman"/>
          <w:szCs w:val="28"/>
          <w:lang w:val="ru-RU"/>
        </w:rPr>
        <w:t>до сих пор</w:t>
      </w:r>
      <w:r w:rsidRPr="00487E43">
        <w:rPr>
          <w:rFonts w:eastAsia="Calibri" w:cs="Times New Roman"/>
          <w:szCs w:val="28"/>
          <w:lang w:val="ru-RU"/>
        </w:rPr>
        <w:t xml:space="preserve"> PEDOT:PSS </w:t>
      </w:r>
      <w:r w:rsidR="00B56BB2" w:rsidRPr="00487E43">
        <w:rPr>
          <w:rFonts w:eastAsia="Calibri" w:cs="Times New Roman"/>
          <w:szCs w:val="28"/>
          <w:lang w:val="ru-RU"/>
        </w:rPr>
        <w:t xml:space="preserve">представляет особый интерес </w:t>
      </w:r>
      <w:r w:rsidRPr="00487E43">
        <w:rPr>
          <w:rFonts w:eastAsia="Calibri" w:cs="Times New Roman"/>
          <w:szCs w:val="28"/>
          <w:lang w:val="ru-RU"/>
        </w:rPr>
        <w:t>из-за его рабо</w:t>
      </w:r>
      <w:r w:rsidR="00B56BB2" w:rsidRPr="00487E43">
        <w:rPr>
          <w:rFonts w:eastAsia="Calibri" w:cs="Times New Roman"/>
          <w:szCs w:val="28"/>
          <w:lang w:val="kk-KZ"/>
        </w:rPr>
        <w:t>ты</w:t>
      </w:r>
      <w:r w:rsidRPr="00487E43">
        <w:rPr>
          <w:rFonts w:eastAsia="Calibri" w:cs="Times New Roman"/>
          <w:szCs w:val="28"/>
          <w:lang w:val="kk-KZ"/>
        </w:rPr>
        <w:t xml:space="preserve"> </w:t>
      </w:r>
      <w:r w:rsidR="00B56BB2" w:rsidRPr="00487E43">
        <w:rPr>
          <w:rFonts w:eastAsia="Calibri" w:cs="Times New Roman"/>
          <w:szCs w:val="28"/>
          <w:lang w:val="kk-KZ"/>
        </w:rPr>
        <w:t>выхода</w:t>
      </w:r>
      <w:r w:rsidRPr="00487E43">
        <w:rPr>
          <w:rFonts w:eastAsia="Calibri" w:cs="Times New Roman"/>
          <w:szCs w:val="28"/>
          <w:lang w:val="ru-RU"/>
        </w:rPr>
        <w:t xml:space="preserve">, которая позволяет эффективно </w:t>
      </w:r>
      <w:r w:rsidR="00B56BB2" w:rsidRPr="00487E43">
        <w:rPr>
          <w:rFonts w:eastAsia="Calibri" w:cs="Times New Roman"/>
          <w:szCs w:val="28"/>
          <w:lang w:val="ru-RU"/>
        </w:rPr>
        <w:t>инжектировать</w:t>
      </w:r>
      <w:r w:rsidRPr="00487E43">
        <w:rPr>
          <w:rFonts w:eastAsia="Calibri" w:cs="Times New Roman"/>
          <w:szCs w:val="28"/>
          <w:lang w:val="ru-RU"/>
        </w:rPr>
        <w:t xml:space="preserve"> заряд в полимеры, излучающие белый свет, а также в термически активированные материалы с замедленной флуоресценцией</w:t>
      </w:r>
      <w:r w:rsidR="00804114"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5F2E54" w:rsidRPr="00487E43">
        <w:rPr>
          <w:rFonts w:eastAsia="Calibri" w:cs="Times New Roman"/>
          <w:szCs w:val="28"/>
          <w:lang w:val="ru-RU"/>
        </w:rPr>
        <w:instrText>ADDIN CSL_CITATION {"citationItems":[{"id":"ITEM-1","itemData":{"DOI":"10.1063/1.1480100","ISSN":"0003-6951","author":[{"dropping-particle":"","family":"Kim","given":"W. H.","non-dropping-particle":"","parse-names":false,"suffix":""},{"dropping-particle":"","family":"Mäkinen","given":"A. J.","non-dropping-particle":"","parse-names":false,"suffix":""},{"dropping-particle":"","family":"Nikolov","given":"N.","non-dropping-particle":"","parse-names":false,"suffix":""},{"dropping-particle":"","family":"Shashidhar","given":"R.","non-dropping-particle":"","parse-names":false,"suffix":""},{"dropping-particle":"","family":"Kim","given":"H.","non-dropping-particle":"","parse-names":false,"suffix":""},{"dropping-particle":"","family":"Kafafi","given":"Z. H.","non-dropping-particle":"","parse-names":false,"suffix":""}],"container-title":"Applied Physics Letters","id":"ITEM-1","issue":"20","issued":{"date-parts":[["2002","5","20"]]},"page":"3844-3846","title":"Molecular organic light-emitting diodes using highly conducting polymers as anodes","type":"article-journal","volume":"80"},"uris":["http://www.mendeley.com/documents/?uuid=dea03e31-b397-4f7f-817c-1fa9e82541e6"]},{"id":"ITEM-2","itemData":{"DOI":"10.1002/adma.200502740","ISSN":"0935-9648","author":[{"dropping-particle":"","family":"Jiang","given":"J. X.","non-dropping-particle":"","parse-names":false,"suffix":""},{"dropping-particle":"","family":"Xu","given":"Y. H.","non-dropping-particle":"","parse-names":false,"suffix":""},{"dropping-particle":"","family":"Yang","given":"W.","non-dropping-particle":"","parse-names":false,"suffix":""},{"dropping-particle":"","family":"Guan","given":"R.","non-dropping-particle":"","parse-names":false,"suffix":""},{"dropping-particle":"","family":"Liu","given":"Z. Q.","non-dropping-particle":"","parse-names":false,"suffix":""},{"dropping-particle":"","family":"Zhen","given":"H. Y.","non-dropping-particle":"","parse-names":false,"suffix":""},{"dropping-particle":"","family":"Cao","given":"Y.","non-dropping-particle":"","parse-names":false,"suffix":""}],"container-title":"Advanced Materials","id":"ITEM-2","issue":"13","issued":{"date-parts":[["2006","7","4"]]},"page":"1769-1773","title":"High-Efficiency White-Light-Emitting Devices from a Single Polymer by Mixing Singlet and Triplet Emission","type":"article-journal","volume":"18"},"uris":["http://www.mendeley.com/documents/?uuid=7914603b-2d14-4ef1-85c4-6009e92ea588"]},{"id":"ITEM-3","itemData":{"DOI":"10.1002/adma.201400347","ISSN":"09359648","author":[{"dropping-particle":"","family":"Cho","given":"Yong Joo","non-dropping-particle":"","parse-names":false,"suffix":""},{"dropping-particle":"","family":"Yook","given":"Kyoung Soo","non-dropping-particle":"","parse-names":false,"suffix":""},{"dropping-particle":"","family":"Lee","given":"Jun Yeob","non-dropping-particle":"","parse-names":false,"suffix":""}],"container-title":"Advanced Materials","id":"ITEM-3","issue":"24","issued":{"date-parts":[["2014","6"]]},"page":"4050-4055","title":"A Universal Host Material for High External Quantum Efficiency Close to 25% and Long Lifetime in Green Fluorescent and Phosphorescent OLEDs","type":"article-journal","volume":"26"},"uris":["http://www.mendeley.com/documents/?uuid=d615e418-5c1b-4a4a-98cc-3d6e5c424538"]}],"mendeley":{"formattedCitation":"[40–42]","plainTextFormattedCitation":"[40–42]","previouslyFormattedCitation":"[40–42]"},"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[40</w:t>
      </w:r>
      <w:r w:rsidR="0064560D" w:rsidRPr="00487E43">
        <w:rPr>
          <w:rFonts w:eastAsia="Calibri" w:cs="Times New Roman"/>
          <w:noProof/>
          <w:szCs w:val="28"/>
          <w:lang w:val="ru-RU"/>
        </w:rPr>
        <w:t>-</w:t>
      </w:r>
      <w:r w:rsidR="00B20AB5" w:rsidRPr="00487E43">
        <w:rPr>
          <w:rFonts w:eastAsia="Calibri" w:cs="Times New Roman"/>
          <w:noProof/>
          <w:szCs w:val="28"/>
          <w:lang w:val="ru-RU"/>
        </w:rPr>
        <w:t>42]</w:t>
      </w:r>
      <w:r w:rsidR="00211EF6" w:rsidRPr="00487E43">
        <w:rPr>
          <w:rFonts w:eastAsia="Calibri" w:cs="Times New Roman"/>
          <w:szCs w:val="28"/>
          <w:lang w:val="ru-RU"/>
        </w:rPr>
        <w:fldChar w:fldCharType="end"/>
      </w:r>
      <w:r w:rsidRPr="00487E43">
        <w:rPr>
          <w:rFonts w:eastAsia="Calibri" w:cs="Times New Roman"/>
          <w:szCs w:val="28"/>
          <w:lang w:val="ru-RU"/>
        </w:rPr>
        <w:t>.</w:t>
      </w:r>
    </w:p>
    <w:p w:rsidR="00520602" w:rsidRPr="00487E43" w:rsidRDefault="00520602" w:rsidP="00520602">
      <w:pPr>
        <w:spacing w:after="0" w:line="240" w:lineRule="auto"/>
        <w:ind w:firstLine="708"/>
        <w:jc w:val="both"/>
        <w:rPr>
          <w:rFonts w:eastAsia="Calibri" w:cs="Times New Roman"/>
          <w:szCs w:val="28"/>
          <w:lang w:val="kk-KZ"/>
        </w:rPr>
      </w:pPr>
      <w:r w:rsidRPr="00487E43">
        <w:rPr>
          <w:rFonts w:eastAsia="Calibri" w:cs="Times New Roman"/>
          <w:szCs w:val="28"/>
          <w:lang w:val="kk-KZ"/>
        </w:rPr>
        <w:t>Одной из особенностей</w:t>
      </w:r>
      <w:r w:rsidRPr="00487E43">
        <w:rPr>
          <w:rFonts w:eastAsia="Calibri" w:cs="Times New Roman"/>
          <w:b/>
          <w:szCs w:val="28"/>
          <w:lang w:val="kk-KZ"/>
        </w:rPr>
        <w:t xml:space="preserve"> </w:t>
      </w:r>
      <w:r w:rsidRPr="00487E43">
        <w:rPr>
          <w:rFonts w:eastAsia="Calibri" w:cs="Times New Roman"/>
          <w:szCs w:val="28"/>
          <w:lang w:val="kk-KZ"/>
        </w:rPr>
        <w:t>PEDOT:PSS является возможность использования в качестве потенциальной замены дорогих прозрачных оксидов металлов, таких как ITO и FTO. Было установлено, что он эффективен как в органических, так и в перовскитных фотоэлектрических устройствах. Кроме того, в сочетании с металлическими решетчатыми структурами полимер может обладать сопротивлением слоя, сравнимым с пленками оксидов металлов</w:t>
      </w:r>
      <w:r w:rsidR="00804114"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{"citationItems":[{"id":"ITEM-1","itemData":{"DOI":"10.1039/c2ee22595f","ISSN":"1754-5692","abstract":"We proposed a simple yet robust film treatment method with methanol having only one hydroxyl group to enhance the conductivity of poly(3,4- ethylenedioxythiophene):poly(styrene sulfonate) (PEDOT:PSS) by four orders of magnitude. Different methods of film treatment: immersing PEDOT:PSS film in the methanol solution; dropping methanol on the film; and a combination of these are employed and the results are compared. The conductivity of PEDOT:PSS films was enhanced from 0.3 S cm -1 to 1362 S cm -1 after film treatment with methanol. Other alcohols like ethanol and propanol were also used to treat the PEDOT:PSS film and showed inferior conductivity enhancement compared to methanol. The conductivity enhancement was greatly affected by the hydrophilicity and dielectric constant of the alcohols used. The mechanism of conductivity enhancement was investigated through various characterization techniques including FTIR, XPS and AFM. Removal of the insulator PSS from the film, and morphology and conformational changes are the mechanisms for the conductivity enhancement. The treated films also showed high transmittance and low sheet resistance desirable for a standalone electrode. ITO-free polymer solar cells were fabricated using PEDOT:PSS electrodes treated with methanol and showed almost equal performance to ITO electrodes. © 2012 The Royal Society of Chemistry.","author":[{"dropping-particle":"","family":"Alemu","given":"Desalegn","non-dropping-particle":"","parse-names":false,"suffix":""},{"dropping-particle":"","family":"Wei","given":"Hung-Yu","non-dropping-particle":"","parse-names":false,"suffix":""},{"dropping-particle":"","family":"Ho","given":"Kuo-Chuan","non-dropping-particle":"","parse-names":false,"suffix":""},{"dropping-particle":"","family":"Chu","given":"Chih-Wei","non-dropping-particle":"","parse-names":false,"suffix":""}],"container-title":"Energy &amp; Environmental Science","id":"ITEM-1","issue":"11","issued":{"date-parts":[["2012"]]},"page":"9662","title":"Highly conductive PEDOT:PSS electrode by simple film treatment with methanol for ITO-free polymer solar cells","type":"article-journal","volume":"5"},"uris":["http://www.mendeley.com/documents/?uuid=0afb8ad4-099e-4473-b8ad-e7cf46e23ac7"]},{"id":"ITEM-2","itemData":{"DOI":"10.1038/nmat4388","ISSN":"1476-1122","author":[{"dropping-particle":"","family":"Kaltenbrunner","given":"Martin","non-dropping-particle":"","parse-names":false,"suffix":""},{"dropping-particle":"","family":"Adam","given":"Getachew","non-dropping-particle":"","parse-names":false,"suffix":""},{"dropping-particle":"","family":"Głowacki","given":"Eric Daniel","non-dropping-particle":"","parse-names":false,"suffix":""},{"dropping-particle":"","family":"Drack","given":"Michael","non-dropping-particle":"","parse-names":false,"suffix":""},{"dropping-particle":"","family":"Schwödiauer","given":"Reinhard","non-dropping-particle":"","parse-names":false,"suffix":""},{"dropping-particle":"","family":"Leonat","given":"Lucia","non-dropping-particle":"","parse-names":false,"suffix":""},{"dropping-particle":"","family":"Apaydin","given":"Dogukan Hazar","non-dropping-particle":"","parse-names":false,"suffix":""},{"dropping-particle":"","family":"Groiss","given":"Heiko","non-dropping-particle":"","parse-names":false,"suffix":""},{"dropping-particle":"","family":"Scharber","given":"Markus Clark","non-dropping-particle":"","parse-names":false,"suffix":""},{"dropping-particle":"","family":"White","given":"Matthew Schuette","non-dropping-particle":"","parse-names":false,"suffix":""},{"dropping-particle":"","family":"Sariciftci","given":"Niyazi Serdar","non-dropping-particle":"","parse-names":false,"suffix":""},{"dropping-particle":"","family":"Bauer","given":"Siegfried","non-dropping-particle":"","parse-names":false,"suffix":""}],"container-title":"Nature Materials","id":"ITEM-2","issue":"10","issued":{"date-parts":[["2015","10","24"]]},"page":"1032-1039","title":"Flexible high power-per-weight perovskite solar cells with chromium oxide–metal contacts for improved stability in air","type":"article-journal","volume":"14"},"uris":["http://www.mendeley.com/documents/?uuid=2c06b603-4edb-43b5-bd9e-542cf109dfab"]},{"id":"ITEM-3","itemData":{"DOI":"10.1016/j.orgel.2009.03.009","ISSN":"15661199","author":[{"dropping-particle":"","family":"Krebs","given":"Frederik C.","non-dropping-particle":"","parse-names":false,"suffix":""}],"container-title":"Organic Electronics","id":"ITEM-3","issue":"5","issued":{"date-parts":[["2009","8"]]},"page":"761-768","title":"All solution roll-to-roll processed polymer solar cells free from indium-tin-oxide and vacuum coating steps","type":"article-journal","volume":"10"},"uris":["http://www.mendeley.com/documents/?uuid=1c561a65-3053-4dcf-b36d-f43c356eb291"]}],"mendeley":{"formattedCitation":"[43–45]","plainTextFormattedCitation":"[43–45]","previouslyFormattedCitation":"[43–45]"},"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[43</w:t>
      </w:r>
      <w:r w:rsidR="0064560D" w:rsidRPr="00487E43">
        <w:rPr>
          <w:rFonts w:eastAsia="Calibri" w:cs="Times New Roman"/>
          <w:noProof/>
          <w:szCs w:val="28"/>
          <w:lang w:val="kk-KZ"/>
        </w:rPr>
        <w:t>-</w:t>
      </w:r>
      <w:r w:rsidR="00B20AB5" w:rsidRPr="00487E43">
        <w:rPr>
          <w:rFonts w:eastAsia="Calibri" w:cs="Times New Roman"/>
          <w:noProof/>
          <w:szCs w:val="28"/>
          <w:lang w:val="kk-KZ"/>
        </w:rPr>
        <w:t>45]</w:t>
      </w:r>
      <w:r w:rsidR="00211EF6" w:rsidRPr="00487E43">
        <w:rPr>
          <w:rFonts w:eastAsia="Calibri" w:cs="Times New Roman"/>
          <w:szCs w:val="28"/>
          <w:lang w:val="kk-KZ"/>
        </w:rPr>
        <w:fldChar w:fldCharType="end"/>
      </w:r>
      <w:r w:rsidRPr="00487E43">
        <w:rPr>
          <w:rFonts w:eastAsia="Calibri" w:cs="Times New Roman"/>
          <w:szCs w:val="28"/>
          <w:lang w:val="kk-KZ"/>
        </w:rPr>
        <w:t>.</w:t>
      </w:r>
    </w:p>
    <w:p w:rsidR="001B726D" w:rsidRPr="00487E43" w:rsidRDefault="00561648" w:rsidP="00222FB9">
      <w:pPr>
        <w:spacing w:after="0" w:line="240" w:lineRule="auto"/>
        <w:ind w:firstLine="709"/>
        <w:jc w:val="both"/>
        <w:rPr>
          <w:rFonts w:eastAsia="Calibri" w:cs="Times New Roman"/>
          <w:szCs w:val="28"/>
          <w:lang w:val="ru-RU"/>
        </w:rPr>
      </w:pPr>
      <w:r w:rsidRPr="00487E43">
        <w:rPr>
          <w:rFonts w:eastAsia="Calibri" w:cs="Times New Roman"/>
          <w:szCs w:val="28"/>
          <w:lang w:val="kk-KZ"/>
        </w:rPr>
        <w:t>В биоинженерных технологиях широко используются органические электрохимические транзисторы (OECT) на основе PEDOT:PSS. Сенсорные датчики на основе PEDOT:PSS способны определять в организме человека содержание глюкозы, антигенов, ДНК и показатель pH. Благодаря гибкости технологии, низким рабочим напряжениям, обычно менее 1 В, и биосовместимости органических химических веществ и PEDOT:PSS, такие устройства лучше воспринимаются человеческим организмом и играют большую роль в медицинском сообществе</w:t>
      </w:r>
      <w:r w:rsidR="005D6F8A"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{"citationItems":[{"id":"ITEM-1","itemData":{"DOI":"10.1109/TRANSDUCERS.2017.7994026","ISBN":"978-1-5386-2732-7","author":[{"dropping-particle":"","family":"Kirchan","given":"Anna E.","non-dropping-particle":"","parse-names":false,"suffix":""},{"dropping-particle":"","family":"Kim","given":"Kyoung-Tae","non-dropping-particle":"","parse-names":false,"suffix":""},{"dropping-particle":"","family":"Steward","given":"Malia K.","non-dropping-particle":"","parse-names":false,"suffix":""},{"dropping-particle":"","family":"Choi","given":"Seungkeun","non-dropping-particle":"","parse-names":false,"suffix":""}],"container-title":"2017 19th International Conference on Solid-State Sensors, Actuators and Microsystems (TRANSDUCERS)","id":"ITEM-1","issued":{"date-parts":[["2017","6"]]},"page":"214-217","publisher":"IEEE","title":"A PEDOT:PSS-based organic electrochemical transistor with a novel double-in-plane gate electrode for pH sensing application","type":"paper-conference"},"uris":["http://www.mendeley.com/documents/?uuid=ce33157a-7653-4b3a-8c51-3a6a80309592"]},{"id":"ITEM-2","itemData":{"DOI":"10.1002/adma.201402625","ISSN":"09359648","author":[{"dropping-particle":"","family":"Liao","given":"Caizhi","non-dropping-particle":"","parse-names":false,"suffix":""},{"dropping-particle":"","family":"Zhang","given":"Meng","non-dropping-particle":"","parse-names":false,"suffix":""},{"dropping-particle":"","family":"Yao","given":"Mei Yu","non-dropping-particle":"","parse-names":false,"suffix":""},{"dropping-particle":"","family":"Hua","given":"Tao","non-dropping-particle":"","parse-names":false,"suffix":""},{"dropping-particle":"","family":"Li","given":"Li","non-dropping-particle":"","parse-names":false,"suffix":""},{"dropping-particle":"","family":"Yan","given":"Feng","non-dropping-particle":"","parse-names":false,"suffix":""}],"container-title":"Advanced Materials","id":"ITEM-2","issue":"46","issued":{"date-parts":[["2015","12"]]},"page":"7493-7527","title":"Flexible Organic Electronics in Biology: Materials and Devices","type":"article-journal","volume":"27"},"uris":["http://www.mendeley.com/documents/?uuid=8f16deaa-530b-4406-aa9a-b9be126bb99f"]},{"id":"ITEM-3","itemData":{"DOI":"10.1002/adma.201103334","ISSN":"09359648","author":[{"dropping-particle":"","family":"Lin","given":"Peng","non-dropping-particle":"","parse-names":false,"suffix":""},{"dropping-particle":"","family":"Yan","given":"Feng","non-dropping-particle":"","parse-names":false,"suffix":""}],"container-title":"Advanced Materials","id":"ITEM-3","issue":"1","issued":{"date-parts":[["2012","1","3"]]},"page":"34-51","title":"Organic Thin-Film Transistors for Chemical and Biological Sensing","type":"article-journal","volume":"24"},"uris":["http://www.mendeley.com/documents/?uuid=d5cccaca-7b88-4f6a-9e7e-4fe0ea191126"]},{"id":"ITEM-4","itemData":{"DOI":"10.1039/C5TB00916B","ISSN":"2050-750X","abstract":"An all-PEDOT:PSS electrochemical transistor was used to detect ascorbic acid, which is an excellent platform for developing chemical sensors.","author":[{"dropping-particle":"","family":"Gualandi","given":"I.","non-dropping-particle":"","parse-names":false,"suffix":""},{"dropping-particle":"","family":"Marzocchi","given":"M.","non-dropping-particle":"","parse-names":false,"suffix":""},{"dropping-particle":"","family":"Scavetta","given":"E.","non-dropping-particle":"","parse-names":false,"suffix":""},{"dropping-particle":"","family":"Calienni","given":"M.","non-dropping-particle":"","parse-names":false,"suffix":""},{"dropping-particle":"","family":"Bonfiglio","given":"A.","non-dropping-particle":"","parse-names":false,"suffix":""},{"dropping-particle":"","family":"Fraboni","given":"B.","non-dropping-particle":"","parse-names":false,"suffix":""}],"container-title":"Journal of Materials Chemistry B","id":"ITEM-4","issue":"33","issued":{"date-parts":[["2015"]]},"page":"6753-6762","title":"A simple all-PEDOT:PSS electrochemical transistor for ascorbic acid sensing","type":"article-journal","volume":"3"},"uris":["http://www.mendeley.com/documents/?uuid=45c93665-9f0a-4132-9565-ce27f6eff6f5"]},{"id":"ITEM-5","itemData":{"DOI":"10.1063/1.3652912","ISSN":"0003-6951","author":[{"dropping-particle":"","family":"Khodagholy","given":"Dion","non-dropping-particle":"","parse-names":false,"suffix":""},{"dropping-particle":"","family":"Gurfinkel","given":"Moshe","non-dropping-particle":"","parse-names":false,"suffix":""},{"dropping-particle":"","family":"Stavrinidou","given":"Eleni","non-dropping-particle":"","parse-names":false,"suffix":""},{"dropping-particle":"","family":"Leleux","given":"Pierre","non-dropping-particle":"","parse-names":false,"suffix":""},{"dropping-particle":"","family":"Herve","given":"Thierry","non-dropping-particle":"","parse-names":false,"suffix":""},{"dropping-particle":"","family":"Sanaur","given":"Sébastien","non-dropping-particle":"","parse-names":false,"suffix":""},{"dropping-particle":"","family":"Malliaras","given":"George G.","non-dropping-particle":"","parse-names":false,"suffix":""}],"container-title":"Applied Physics Letters","id":"ITEM-5","issue":"16","issued":{"date-parts":[["2011","10","17"]]},"page":"163304","title":"High speed and high density organic electrochemical transistor arrays","type":"article-journal","volume":"99"},"uris":["http://www.mendeley.com/documents/?uuid=52c9898c-be19-4597-ba2e-969d46b02070"]}],"mendeley":{"formattedCitation":"[46–50]","plainTextFormattedCitation":"[46–50]","previouslyFormattedCitation":"[46–50]"},"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[46</w:t>
      </w:r>
      <w:r w:rsidR="0064560D" w:rsidRPr="00487E43">
        <w:rPr>
          <w:rFonts w:eastAsia="Calibri" w:cs="Times New Roman"/>
          <w:noProof/>
          <w:szCs w:val="28"/>
          <w:lang w:val="kk-KZ"/>
        </w:rPr>
        <w:t>-</w:t>
      </w:r>
      <w:r w:rsidR="00B20AB5" w:rsidRPr="00487E43">
        <w:rPr>
          <w:rFonts w:eastAsia="Calibri" w:cs="Times New Roman"/>
          <w:noProof/>
          <w:szCs w:val="28"/>
          <w:lang w:val="kk-KZ"/>
        </w:rPr>
        <w:t>50]</w:t>
      </w:r>
      <w:r w:rsidR="00211EF6" w:rsidRPr="00487E43">
        <w:rPr>
          <w:rFonts w:eastAsia="Calibri" w:cs="Times New Roman"/>
          <w:szCs w:val="28"/>
          <w:lang w:val="kk-KZ"/>
        </w:rPr>
        <w:fldChar w:fldCharType="end"/>
      </w:r>
      <w:r w:rsidR="00D35797" w:rsidRPr="00487E43">
        <w:rPr>
          <w:rFonts w:eastAsia="Calibri" w:cs="Times New Roman"/>
          <w:szCs w:val="28"/>
          <w:lang w:val="ru-RU"/>
        </w:rPr>
        <w:t>.</w:t>
      </w:r>
    </w:p>
    <w:p w:rsidR="005734C6" w:rsidRPr="00487E43" w:rsidRDefault="00F169F4" w:rsidP="005734C6">
      <w:pPr>
        <w:spacing w:after="0" w:line="240" w:lineRule="auto"/>
        <w:ind w:firstLine="709"/>
        <w:jc w:val="both"/>
        <w:rPr>
          <w:rFonts w:eastAsia="Calibri" w:cs="Times New Roman"/>
          <w:szCs w:val="28"/>
          <w:lang w:val="ru-RU"/>
        </w:rPr>
      </w:pPr>
      <w:r w:rsidRPr="00487E43">
        <w:rPr>
          <w:rFonts w:eastAsia="Calibri" w:cs="Times New Roman"/>
          <w:szCs w:val="28"/>
          <w:lang w:val="kk-KZ"/>
        </w:rPr>
        <w:t xml:space="preserve">В технологии струйной печати PEDOT:PSS также нашел широкое применение. Этот проводящий полимерный материал пригоден для получения пленок с использованием специальных печатающих головок, способных выдерживать водные растворы проводящих чернил и </w:t>
      </w:r>
      <w:r w:rsidR="005734C6" w:rsidRPr="00487E43">
        <w:rPr>
          <w:rFonts w:eastAsia="Calibri" w:cs="Times New Roman"/>
          <w:szCs w:val="28"/>
          <w:lang w:val="kk-KZ"/>
        </w:rPr>
        <w:t xml:space="preserve">не подвергаться </w:t>
      </w:r>
      <w:r w:rsidRPr="00487E43">
        <w:rPr>
          <w:rFonts w:eastAsia="Calibri" w:cs="Times New Roman"/>
          <w:szCs w:val="28"/>
          <w:lang w:val="kk-KZ"/>
        </w:rPr>
        <w:t>коррозионно</w:t>
      </w:r>
      <w:r w:rsidR="005734C6" w:rsidRPr="00487E43">
        <w:rPr>
          <w:rFonts w:eastAsia="Calibri" w:cs="Times New Roman"/>
          <w:szCs w:val="28"/>
          <w:lang w:val="kk-KZ"/>
        </w:rPr>
        <w:t>му</w:t>
      </w:r>
      <w:r w:rsidRPr="00487E43">
        <w:rPr>
          <w:rFonts w:eastAsia="Calibri" w:cs="Times New Roman"/>
          <w:szCs w:val="28"/>
          <w:lang w:val="kk-KZ"/>
        </w:rPr>
        <w:t xml:space="preserve"> воздействи</w:t>
      </w:r>
      <w:r w:rsidR="005734C6" w:rsidRPr="00487E43">
        <w:rPr>
          <w:rFonts w:eastAsia="Calibri" w:cs="Times New Roman"/>
          <w:szCs w:val="28"/>
          <w:lang w:val="kk-KZ"/>
        </w:rPr>
        <w:t>ю</w:t>
      </w:r>
      <w:r w:rsidRPr="00487E43">
        <w:rPr>
          <w:rFonts w:eastAsia="Calibri" w:cs="Times New Roman"/>
          <w:szCs w:val="28"/>
          <w:lang w:val="kk-KZ"/>
        </w:rPr>
        <w:t>.</w:t>
      </w:r>
      <w:r w:rsidR="005734C6" w:rsidRPr="00487E43">
        <w:rPr>
          <w:rFonts w:eastAsia="Calibri" w:cs="Times New Roman"/>
          <w:szCs w:val="28"/>
          <w:lang w:val="kk-KZ"/>
        </w:rPr>
        <w:t xml:space="preserve"> Ус</w:t>
      </w:r>
      <w:r w:rsidR="00D35797" w:rsidRPr="00487E43">
        <w:rPr>
          <w:rFonts w:eastAsia="Calibri" w:cs="Times New Roman"/>
          <w:szCs w:val="28"/>
          <w:lang w:val="kk-KZ"/>
        </w:rPr>
        <w:t>о</w:t>
      </w:r>
      <w:r w:rsidR="005734C6" w:rsidRPr="00487E43">
        <w:rPr>
          <w:rFonts w:eastAsia="Calibri" w:cs="Times New Roman"/>
          <w:szCs w:val="28"/>
          <w:lang w:val="kk-KZ"/>
        </w:rPr>
        <w:t>вершенствование данной технологии является важной научной задачей для ученых-исследователей, которая позволит решить ряд проблем в различных областях электроники, а также в сфере защиты печатной информации</w:t>
      </w:r>
      <w:r w:rsidR="00D35797"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10.1021/acsami.1c00537","ISSN":"1944-8244","author":[{"dropping-particle":"","family":"Lo","given":"Li-Wei","non-dropping-particle":"","parse-names":false,"suffix":""},{"dropping-particle":"","family":"Zhao","given":"Junyi","non-dropping-particle":"","parse-names":false,"suffix":""},{"dropping-particle":"","family":"Wan","given":"Haochuan","non-dropping-particle":"","parse-names":false,"suffix":""},{"dropping-particle":"","family":"Wang","given":"Yong","non-dropping-particle":"","parse-names":false,"suffix":""},{"dropping-particle":"","family":"Chakrabartty","given":"Shantanu","non-dropping-particle":"","parse-names":false,"suffix":""},{"dropping-particle":"","family":"Wang","given":"Chuan","non-dropping-particle":"","parse-names":false,"suffix":""}],"container-title":"ACS Applied Materials &amp; Interfaces","id":"ITEM-1","issue":"18","issued":{"date-parts":[["2021","5","12"]]},"page":"21693-21702","title":"An Inkjet-Printed PEDOT:PSS-Based Stretchable Conductor for Wearable Health Monitoring Device Applications","type":"article-journal","volume":"13"},"uris":["http://www.mendeley.com/documents/?uuid=8b56747c-cf85-4d11-a08a-2f196666011a"]}],"mendeley":{"formattedCitation":"[51]","plainTextFormattedCitation":"[51]","previouslyFormattedCitation":"[51]"},"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[51]</w:t>
      </w:r>
      <w:r w:rsidR="00211EF6" w:rsidRPr="00487E43">
        <w:rPr>
          <w:rFonts w:eastAsia="Calibri" w:cs="Times New Roman"/>
          <w:szCs w:val="28"/>
          <w:lang w:val="kk-KZ"/>
        </w:rPr>
        <w:fldChar w:fldCharType="end"/>
      </w:r>
      <w:r w:rsidR="005734C6" w:rsidRPr="00487E43">
        <w:rPr>
          <w:rFonts w:eastAsia="Calibri" w:cs="Times New Roman"/>
          <w:szCs w:val="28"/>
          <w:lang w:val="ru-RU"/>
        </w:rPr>
        <w:t>.</w:t>
      </w:r>
    </w:p>
    <w:p w:rsidR="00D51D67" w:rsidRPr="00487E43" w:rsidRDefault="005734C6" w:rsidP="00D51D67">
      <w:pPr>
        <w:spacing w:after="0" w:line="240" w:lineRule="auto"/>
        <w:ind w:firstLine="709"/>
        <w:jc w:val="both"/>
        <w:rPr>
          <w:rFonts w:eastAsia="Calibri" w:cs="Times New Roman"/>
          <w:szCs w:val="28"/>
          <w:lang w:val="ru-RU"/>
        </w:rPr>
      </w:pPr>
      <w:r w:rsidRPr="00487E43">
        <w:rPr>
          <w:rFonts w:eastAsia="Calibri" w:cs="Times New Roman"/>
          <w:szCs w:val="28"/>
          <w:lang w:val="ru-RU"/>
        </w:rPr>
        <w:t xml:space="preserve">И наконец, совершенно новая разработка корейских ученых предлагает использовать PEDOT:PSS </w:t>
      </w:r>
      <w:r w:rsidR="00D51D67" w:rsidRPr="00487E43">
        <w:rPr>
          <w:rFonts w:eastAsia="Calibri" w:cs="Times New Roman"/>
          <w:szCs w:val="28"/>
          <w:lang w:val="ru-RU"/>
        </w:rPr>
        <w:t>в качестве проводящего полимерного материала для изготовления термоэлектрических генераторов.</w:t>
      </w:r>
      <w:r w:rsidR="00D51D67" w:rsidRPr="00487E43">
        <w:rPr>
          <w:lang w:val="ru-RU"/>
        </w:rPr>
        <w:t xml:space="preserve"> Принцип работы таких устройств основан на</w:t>
      </w:r>
      <w:r w:rsidR="00D51D67" w:rsidRPr="00487E43">
        <w:rPr>
          <w:rFonts w:eastAsia="Calibri" w:cs="Times New Roman"/>
          <w:szCs w:val="28"/>
          <w:lang w:val="ru-RU"/>
        </w:rPr>
        <w:t xml:space="preserve"> преобразовании температурных градиентов в </w:t>
      </w:r>
      <w:r w:rsidR="00D51D67" w:rsidRPr="00487E43">
        <w:rPr>
          <w:rFonts w:eastAsia="Calibri" w:cs="Times New Roman"/>
          <w:szCs w:val="28"/>
          <w:lang w:val="ru-RU"/>
        </w:rPr>
        <w:lastRenderedPageBreak/>
        <w:t>электричество. Такие установки используются для выработки электроэнергии для удаленных датчиков и других электронных приборов, которых невозможно подключить к основной электросети</w:t>
      </w:r>
      <w:r w:rsidR="00D35797"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5F2E54" w:rsidRPr="00487E43">
        <w:rPr>
          <w:rFonts w:eastAsia="Calibri" w:cs="Times New Roman"/>
          <w:szCs w:val="28"/>
          <w:lang w:val="ru-RU"/>
        </w:rPr>
        <w:instrText>ADDIN CSL_CITATION {"citationItems":[{"id":"ITEM-1","itemData":{"DOI":"10.1016/j.nanoen.2022.107678","ISSN":"22112855","author":[{"dropping-particle":"","family":"Liu","given":"Li","non-dropping-particle":"","parse-names":false,"suffix":""},{"dropping-particle":"","family":"Chen","given":"Jun","non-dropping-particle":"","parse-names":false,"suffix":""},{"dropping-particle":"","family":"Liang","given":"Lirong","non-dropping-particle":"","parse-names":false,"suffix":""},{"dropping-particle":"","family":"Deng","given":"Liang","non-dropping-particle":"","parse-names":false,"suffix":""},{"dropping-particle":"","family":"Chen","given":"Guangming","non-dropping-particle":"","parse-names":false,"suffix":""}],"container-title":"Nano Energy","id":"ITEM-1","issued":{"date-parts":[["2022","11"]]},"page":"107678","title":"A PEDOT:PSS thermoelectric fiber generator","type":"article-journal","volume":"102"},"uris":["http://www.mendeley.com/documents/?uuid=9d2f5e8d-494c-4a63-a5ce-e3c5bccb9ce4"]}],"mendeley":{"formattedCitation":"[52]","plainTextFormattedCitation":"[52]","previouslyFormattedCitation":"[52]"},"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[52]</w:t>
      </w:r>
      <w:r w:rsidR="00211EF6" w:rsidRPr="00487E43">
        <w:rPr>
          <w:rFonts w:eastAsia="Calibri" w:cs="Times New Roman"/>
          <w:szCs w:val="28"/>
          <w:lang w:val="ru-RU"/>
        </w:rPr>
        <w:fldChar w:fldCharType="end"/>
      </w:r>
      <w:r w:rsidR="00D51D67" w:rsidRPr="00487E43">
        <w:rPr>
          <w:rFonts w:eastAsia="Calibri" w:cs="Times New Roman"/>
          <w:szCs w:val="28"/>
          <w:lang w:val="ru-RU"/>
        </w:rPr>
        <w:t xml:space="preserve">. </w:t>
      </w:r>
    </w:p>
    <w:p w:rsidR="00561648" w:rsidRPr="00487E43" w:rsidRDefault="00561648" w:rsidP="00222FB9">
      <w:pPr>
        <w:spacing w:after="0" w:line="240" w:lineRule="auto"/>
        <w:ind w:firstLine="709"/>
        <w:jc w:val="both"/>
        <w:rPr>
          <w:rFonts w:eastAsia="Calibri" w:cs="Times New Roman"/>
          <w:b/>
          <w:szCs w:val="28"/>
          <w:lang w:val="kk-KZ"/>
        </w:rPr>
      </w:pPr>
    </w:p>
    <w:p w:rsidR="001B726D" w:rsidRPr="00487E43" w:rsidRDefault="001B726D" w:rsidP="00C97C0D">
      <w:pPr>
        <w:pStyle w:val="2"/>
        <w:rPr>
          <w:rFonts w:eastAsia="Calibri"/>
          <w:lang w:val="ru-RU"/>
        </w:rPr>
      </w:pPr>
      <w:bookmarkStart w:id="4" w:name="_Toc137470073"/>
      <w:r w:rsidRPr="00487E43">
        <w:rPr>
          <w:rFonts w:eastAsia="Calibri"/>
          <w:lang w:val="ru-RU"/>
        </w:rPr>
        <w:t>1.</w:t>
      </w:r>
      <w:r w:rsidR="00520602" w:rsidRPr="00487E43">
        <w:rPr>
          <w:rFonts w:eastAsia="Calibri"/>
          <w:lang w:val="ru-RU"/>
        </w:rPr>
        <w:t>2</w:t>
      </w:r>
      <w:r w:rsidRPr="00487E43">
        <w:rPr>
          <w:rFonts w:eastAsia="Calibri"/>
          <w:lang w:val="ru-RU"/>
        </w:rPr>
        <w:t xml:space="preserve"> Физико-химические свойства тонких пленок </w:t>
      </w:r>
      <w:r w:rsidRPr="00487E43">
        <w:rPr>
          <w:rFonts w:eastAsia="Calibri"/>
        </w:rPr>
        <w:t>PEDOT</w:t>
      </w:r>
      <w:r w:rsidRPr="00487E43">
        <w:rPr>
          <w:rFonts w:eastAsia="Calibri"/>
          <w:lang w:val="ru-RU"/>
        </w:rPr>
        <w:t>:</w:t>
      </w:r>
      <w:r w:rsidRPr="00487E43">
        <w:rPr>
          <w:rFonts w:eastAsia="Calibri"/>
        </w:rPr>
        <w:t>PSS</w:t>
      </w:r>
      <w:bookmarkEnd w:id="4"/>
    </w:p>
    <w:p w:rsidR="00222FB9" w:rsidRPr="00487E43" w:rsidRDefault="00222FB9" w:rsidP="00222FB9">
      <w:pPr>
        <w:spacing w:after="0" w:line="240" w:lineRule="auto"/>
        <w:ind w:firstLine="709"/>
        <w:jc w:val="both"/>
        <w:rPr>
          <w:rFonts w:eastAsia="Calibri" w:cs="Times New Roman"/>
          <w:szCs w:val="28"/>
          <w:lang w:val="ru-RU"/>
        </w:rPr>
      </w:pPr>
      <w:r w:rsidRPr="00487E43">
        <w:rPr>
          <w:rFonts w:eastAsia="Calibri" w:cs="Times New Roman"/>
          <w:szCs w:val="28"/>
          <w:lang w:val="ru-RU"/>
        </w:rPr>
        <w:t>PEDOT – относительно новый представитель семейства проводящих полимеров. Он обладает довольно высокой электрохимической и термической стабильностью. PEDOT состоит из мономеров этилендиокситиофена (EDOT). Однако EDOT нерастворим во многих обычных растворителях и нестабилен в нейтральном состоянии, так как быстро окисляется в атмосфере. Для усовершенствования его свойств в EDOT добавляют раствор полиэлектролита (</w:t>
      </w:r>
      <w:r w:rsidRPr="00487E43">
        <w:rPr>
          <w:rFonts w:eastAsia="Calibri" w:cs="Times New Roman"/>
          <w:szCs w:val="28"/>
        </w:rPr>
        <w:t>PSS</w:t>
      </w:r>
      <w:r w:rsidRPr="00487E43">
        <w:rPr>
          <w:rFonts w:eastAsia="Calibri" w:cs="Times New Roman"/>
          <w:szCs w:val="28"/>
          <w:lang w:val="ru-RU"/>
        </w:rPr>
        <w:t xml:space="preserve">), в результате чего получается водная суспензия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Каждое фенильное кольцо мономера </w:t>
      </w:r>
      <w:r w:rsidRPr="00487E43">
        <w:rPr>
          <w:rFonts w:eastAsia="Calibri" w:cs="Times New Roman"/>
          <w:szCs w:val="28"/>
        </w:rPr>
        <w:t>PSS</w:t>
      </w:r>
      <w:r w:rsidRPr="00487E43">
        <w:rPr>
          <w:rFonts w:eastAsia="Calibri" w:cs="Times New Roman"/>
          <w:szCs w:val="28"/>
          <w:lang w:val="ru-RU"/>
        </w:rPr>
        <w:t xml:space="preserve"> имеет одну кислотную </w:t>
      </w:r>
      <w:r w:rsidRPr="00487E43">
        <w:rPr>
          <w:rFonts w:eastAsia="Calibri" w:cs="Times New Roman"/>
          <w:szCs w:val="28"/>
        </w:rPr>
        <w:t>SO</w:t>
      </w:r>
      <w:r w:rsidRPr="00487E43">
        <w:rPr>
          <w:rFonts w:eastAsia="Calibri" w:cs="Times New Roman"/>
          <w:szCs w:val="28"/>
          <w:vertAlign w:val="subscript"/>
          <w:lang w:val="ru-RU"/>
        </w:rPr>
        <w:t>3</w:t>
      </w:r>
      <w:r w:rsidRPr="00487E43">
        <w:rPr>
          <w:rFonts w:eastAsia="Calibri" w:cs="Times New Roman"/>
          <w:szCs w:val="28"/>
        </w:rPr>
        <w:t>H</w:t>
      </w:r>
      <w:r w:rsidRPr="00487E43">
        <w:rPr>
          <w:rFonts w:eastAsia="Calibri" w:cs="Times New Roman"/>
          <w:szCs w:val="28"/>
          <w:lang w:val="ru-RU"/>
        </w:rPr>
        <w:t xml:space="preserve"> (сульфонатную) группу (рис</w:t>
      </w:r>
      <w:r w:rsidR="00357760" w:rsidRPr="00487E43">
        <w:rPr>
          <w:rFonts w:eastAsia="Calibri" w:cs="Times New Roman"/>
          <w:szCs w:val="28"/>
          <w:lang w:val="ru-RU"/>
        </w:rPr>
        <w:t>унок</w:t>
      </w:r>
      <w:r w:rsidRPr="00487E43">
        <w:rPr>
          <w:rFonts w:eastAsia="Calibri" w:cs="Times New Roman"/>
          <w:szCs w:val="28"/>
          <w:lang w:val="ru-RU"/>
        </w:rPr>
        <w:t xml:space="preserve"> </w:t>
      </w:r>
      <w:r w:rsidR="00861DC9" w:rsidRPr="00487E43">
        <w:rPr>
          <w:rFonts w:eastAsia="Calibri" w:cs="Times New Roman"/>
          <w:szCs w:val="28"/>
          <w:lang w:val="ru-RU"/>
        </w:rPr>
        <w:t>3</w:t>
      </w:r>
      <w:r w:rsidRPr="00487E43">
        <w:rPr>
          <w:rFonts w:eastAsia="Calibri" w:cs="Times New Roman"/>
          <w:szCs w:val="28"/>
          <w:lang w:val="ru-RU"/>
        </w:rPr>
        <w:t>).</w:t>
      </w:r>
    </w:p>
    <w:p w:rsidR="00222FB9" w:rsidRPr="00487E43" w:rsidRDefault="00222FB9" w:rsidP="00222FB9">
      <w:pPr>
        <w:spacing w:after="0" w:line="240" w:lineRule="auto"/>
        <w:ind w:firstLine="709"/>
        <w:jc w:val="both"/>
        <w:rPr>
          <w:rFonts w:eastAsia="Calibri" w:cs="Times New Roman"/>
          <w:szCs w:val="28"/>
          <w:lang w:val="ru-RU"/>
        </w:rPr>
      </w:pPr>
    </w:p>
    <w:p w:rsidR="00222FB9" w:rsidRPr="00487E43" w:rsidRDefault="00222FB9" w:rsidP="00222FB9">
      <w:pPr>
        <w:spacing w:after="0" w:line="240" w:lineRule="auto"/>
        <w:jc w:val="center"/>
        <w:rPr>
          <w:rFonts w:eastAsia="Calibri" w:cs="Times New Roman"/>
          <w:b/>
          <w:szCs w:val="28"/>
          <w:lang w:val="ru-RU"/>
        </w:rPr>
      </w:pPr>
      <w:r w:rsidRPr="00487E43">
        <w:rPr>
          <w:rFonts w:eastAsia="Calibri" w:cs="Times New Roman"/>
          <w:b/>
          <w:noProof/>
          <w:szCs w:val="28"/>
          <w:lang w:val="ru-RU" w:eastAsia="ru-RU"/>
        </w:rPr>
        <w:drawing>
          <wp:inline distT="0" distB="0" distL="0" distR="0">
            <wp:extent cx="5067856" cy="2009775"/>
            <wp:effectExtent l="1905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t="6800"/>
                    <a:stretch>
                      <a:fillRect/>
                    </a:stretch>
                  </pic:blipFill>
                  <pic:spPr bwMode="auto">
                    <a:xfrm>
                      <a:off x="0" y="0"/>
                      <a:ext cx="5082190" cy="2015460"/>
                    </a:xfrm>
                    <a:prstGeom prst="rect">
                      <a:avLst/>
                    </a:prstGeom>
                    <a:noFill/>
                    <a:ln>
                      <a:noFill/>
                    </a:ln>
                  </pic:spPr>
                </pic:pic>
              </a:graphicData>
            </a:graphic>
          </wp:inline>
        </w:drawing>
      </w:r>
    </w:p>
    <w:tbl>
      <w:tblPr>
        <w:tblStyle w:val="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222FB9" w:rsidRPr="00487E43" w:rsidTr="0064560D">
        <w:tc>
          <w:tcPr>
            <w:tcW w:w="4785" w:type="dxa"/>
          </w:tcPr>
          <w:p w:rsidR="00222FB9" w:rsidRPr="00487E43" w:rsidRDefault="00222FB9" w:rsidP="0064560D">
            <w:pPr>
              <w:spacing w:after="0" w:line="240" w:lineRule="auto"/>
              <w:jc w:val="center"/>
              <w:rPr>
                <w:rFonts w:ascii="Times New Roman" w:hAnsi="Times New Roman"/>
                <w:sz w:val="24"/>
                <w:szCs w:val="24"/>
                <w:lang w:val="ru-RU"/>
              </w:rPr>
            </w:pPr>
            <w:r w:rsidRPr="00487E43">
              <w:rPr>
                <w:rFonts w:ascii="Times New Roman" w:hAnsi="Times New Roman"/>
                <w:sz w:val="24"/>
                <w:szCs w:val="24"/>
              </w:rPr>
              <w:t>а</w:t>
            </w:r>
          </w:p>
        </w:tc>
        <w:tc>
          <w:tcPr>
            <w:tcW w:w="4785" w:type="dxa"/>
          </w:tcPr>
          <w:p w:rsidR="00222FB9" w:rsidRPr="00487E43" w:rsidRDefault="00222FB9" w:rsidP="0064560D">
            <w:pPr>
              <w:spacing w:after="0" w:line="240" w:lineRule="auto"/>
              <w:jc w:val="center"/>
              <w:rPr>
                <w:rFonts w:ascii="Times New Roman" w:hAnsi="Times New Roman"/>
                <w:sz w:val="24"/>
                <w:szCs w:val="24"/>
                <w:lang w:val="ru-RU"/>
              </w:rPr>
            </w:pPr>
            <w:r w:rsidRPr="00487E43">
              <w:rPr>
                <w:rFonts w:ascii="Times New Roman" w:hAnsi="Times New Roman"/>
                <w:sz w:val="24"/>
                <w:szCs w:val="24"/>
              </w:rPr>
              <w:t>б</w:t>
            </w:r>
          </w:p>
        </w:tc>
      </w:tr>
    </w:tbl>
    <w:p w:rsidR="00222FB9" w:rsidRPr="00487E43" w:rsidRDefault="00222FB9" w:rsidP="00222FB9">
      <w:pPr>
        <w:spacing w:after="0" w:line="240" w:lineRule="auto"/>
        <w:ind w:firstLine="709"/>
        <w:jc w:val="both"/>
        <w:rPr>
          <w:rFonts w:eastAsia="Calibri" w:cs="Times New Roman"/>
          <w:sz w:val="16"/>
          <w:szCs w:val="16"/>
          <w:lang w:val="ru-RU"/>
        </w:rPr>
      </w:pPr>
    </w:p>
    <w:p w:rsidR="003A7657" w:rsidRPr="00487E43" w:rsidRDefault="003A7657" w:rsidP="003A7657">
      <w:pPr>
        <w:spacing w:after="0" w:line="240" w:lineRule="auto"/>
        <w:ind w:firstLine="709"/>
        <w:jc w:val="both"/>
        <w:rPr>
          <w:rFonts w:eastAsia="Calibri" w:cs="Times New Roman"/>
          <w:sz w:val="24"/>
          <w:szCs w:val="24"/>
          <w:lang w:val="ru-RU"/>
        </w:rPr>
      </w:pPr>
      <w:r w:rsidRPr="00487E43">
        <w:rPr>
          <w:rFonts w:eastAsia="Calibri" w:cs="Times New Roman"/>
          <w:sz w:val="24"/>
          <w:szCs w:val="24"/>
          <w:lang w:val="ru-RU"/>
        </w:rPr>
        <w:t xml:space="preserve">а – морфология; б – PEDOT:PSS и его химическая структура </w:t>
      </w:r>
    </w:p>
    <w:p w:rsidR="003A7657" w:rsidRPr="00487E43" w:rsidRDefault="003A7657" w:rsidP="00032A5A">
      <w:pPr>
        <w:spacing w:after="0" w:line="240" w:lineRule="auto"/>
        <w:jc w:val="center"/>
        <w:rPr>
          <w:rFonts w:eastAsia="Calibri" w:cs="Times New Roman"/>
          <w:sz w:val="16"/>
          <w:szCs w:val="16"/>
          <w:lang w:val="ru-RU"/>
        </w:rPr>
      </w:pPr>
    </w:p>
    <w:p w:rsidR="00222FB9" w:rsidRPr="00487E43" w:rsidRDefault="00032A5A" w:rsidP="00032A5A">
      <w:pPr>
        <w:spacing w:after="0" w:line="240" w:lineRule="auto"/>
        <w:jc w:val="center"/>
        <w:rPr>
          <w:rFonts w:eastAsia="Calibri" w:cs="Times New Roman"/>
          <w:szCs w:val="28"/>
          <w:lang w:val="ru-RU"/>
        </w:rPr>
      </w:pPr>
      <w:r w:rsidRPr="00487E43">
        <w:rPr>
          <w:rFonts w:eastAsia="Calibri" w:cs="Times New Roman"/>
          <w:szCs w:val="28"/>
          <w:lang w:val="ru-RU"/>
        </w:rPr>
        <w:t xml:space="preserve">Рисунок 3 – </w:t>
      </w:r>
      <w:r w:rsidR="00E56625" w:rsidRPr="00487E43">
        <w:rPr>
          <w:rFonts w:eastAsia="Calibri" w:cs="Times New Roman"/>
          <w:szCs w:val="28"/>
          <w:lang w:val="ru-RU"/>
        </w:rPr>
        <w:t>Структурная схема PEDOT:PSS</w:t>
      </w:r>
    </w:p>
    <w:p w:rsidR="00032A5A" w:rsidRPr="00487E43" w:rsidRDefault="00032A5A" w:rsidP="00222FB9">
      <w:pPr>
        <w:spacing w:after="0" w:line="240" w:lineRule="auto"/>
        <w:ind w:firstLine="709"/>
        <w:jc w:val="both"/>
        <w:rPr>
          <w:rFonts w:eastAsia="Calibri" w:cs="Times New Roman"/>
          <w:szCs w:val="28"/>
          <w:lang w:val="ru-RU"/>
        </w:rPr>
      </w:pPr>
    </w:p>
    <w:p w:rsidR="00222FB9" w:rsidRPr="00487E43" w:rsidRDefault="00222FB9" w:rsidP="00222FB9">
      <w:pPr>
        <w:spacing w:after="0" w:line="240" w:lineRule="auto"/>
        <w:ind w:firstLine="709"/>
        <w:jc w:val="both"/>
        <w:rPr>
          <w:rFonts w:eastAsia="Calibri" w:cs="Times New Roman"/>
          <w:szCs w:val="28"/>
          <w:lang w:val="kk-KZ"/>
        </w:rPr>
      </w:pPr>
      <w:r w:rsidRPr="00487E43">
        <w:rPr>
          <w:rFonts w:eastAsia="Calibri" w:cs="Times New Roman"/>
          <w:szCs w:val="28"/>
          <w:lang w:val="ru-RU"/>
        </w:rPr>
        <w:t>PEDOT:PSS промышленно синтезируется из мономера PEDOT и PSS в качестве матричного полимера с использованием пероксодисульфата натрия в качестве окислителя. Степень полимеризации PEDOT ограничена, и предполагается, что PEDOT представляет собой набор олигомеров с длиной до ~ 20 повторяющихся звеньев. Роль PSS, которая имеет гораздо более высокую молекулярную массу, заключается в том, чтобы действовать как обменный ион и удерживать сегменты цепи PEDOT, диспергированные в водной среде. В результате образуются гелевые частицы PEDOT:PSS, которые обладают превосходными технологическими характеристиками для получения тонких прозрачных проводящих пленок</w:t>
      </w:r>
      <w:r w:rsidR="00804114"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0D6167" w:rsidRPr="00487E43">
        <w:rPr>
          <w:rFonts w:eastAsia="Calibri" w:cs="Times New Roman"/>
          <w:szCs w:val="28"/>
          <w:lang w:val="ru-RU"/>
        </w:rPr>
        <w:instrText>ADDIN CSL_CITATION {"citationItems":[{"id":"ITEM-1","itemData":{"DOI":"10.1201/b12346","ISBN":"9781420095296","editor":[{"dropping-particle":"","family":"Skotheim","given":"Terje A.","non-dropping-particle":"","parse-names":false,"suffix":""},{"dropping-particle":"","family":"Reynolds","given":"John","non-dropping-particle":"","parse-names":false,"suffix":""}],"id":"ITEM-1","issued":{"date-parts":[["2007","1","16"]]},"publisher":"CRC Press","title":"Handbook of Conducting Polymers, 2 Volume Set","type":"book"},"uris":["http://www.mendeley.com/documents/?uuid=40902e87-3e2d-41ed-af3b-763cea1f170f"]}],"mendeley":{"formattedCitation":"[53]","manualFormatting":"[53]","plainTextFormattedCitation":"[53]","previouslyFormattedCitation":"[53]"},"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[53]</w:t>
      </w:r>
      <w:r w:rsidR="00211EF6" w:rsidRPr="00487E43">
        <w:rPr>
          <w:rFonts w:eastAsia="Calibri" w:cs="Times New Roman"/>
          <w:szCs w:val="28"/>
          <w:lang w:val="ru-RU"/>
        </w:rPr>
        <w:fldChar w:fldCharType="end"/>
      </w:r>
      <w:r w:rsidRPr="00487E43">
        <w:rPr>
          <w:rFonts w:eastAsia="Calibri" w:cs="Times New Roman"/>
          <w:szCs w:val="28"/>
          <w:lang w:val="ru-RU"/>
        </w:rPr>
        <w:t xml:space="preserve">. </w:t>
      </w:r>
    </w:p>
    <w:p w:rsidR="00222FB9" w:rsidRPr="00487E43" w:rsidRDefault="00222FB9" w:rsidP="00B56BB2">
      <w:pPr>
        <w:spacing w:after="0" w:line="240" w:lineRule="auto"/>
        <w:ind w:firstLine="709"/>
        <w:jc w:val="both"/>
        <w:rPr>
          <w:rFonts w:eastAsia="Calibri" w:cs="Times New Roman"/>
          <w:szCs w:val="28"/>
          <w:lang w:val="ru-RU"/>
        </w:rPr>
      </w:pPr>
      <w:r w:rsidRPr="00487E43">
        <w:rPr>
          <w:rFonts w:eastAsia="Calibri" w:cs="Times New Roman"/>
          <w:szCs w:val="28"/>
          <w:lang w:val="ru-RU"/>
        </w:rPr>
        <w:t xml:space="preserve">Поли(3,4-этилендиокситиофен) полистиролсульфонат можно использовать в качестве межфазного слоя для транспорта дырок в органических светоизлучающих диодах, а также в органической и перовскитной фотовольтаике. Благодаря уникальному сочетанию проводимости, прозрачности, пластичности и простоты обработки PEDOT:PSS стал эталонным </w:t>
      </w:r>
      <w:r w:rsidRPr="00487E43">
        <w:rPr>
          <w:rFonts w:eastAsia="Calibri" w:cs="Times New Roman"/>
          <w:szCs w:val="28"/>
          <w:lang w:val="ru-RU"/>
        </w:rPr>
        <w:lastRenderedPageBreak/>
        <w:t>материалом в производстве электроники тонких пленок. Он также может использоваться в качестве замены прозрачных проводников, и обычно используется в устройствах, сконструированных на гибкой подложке</w:t>
      </w:r>
      <w:r w:rsidR="00804114"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5F2E54" w:rsidRPr="00487E43">
        <w:rPr>
          <w:rFonts w:eastAsia="Calibri" w:cs="Times New Roman"/>
          <w:szCs w:val="28"/>
          <w:lang w:val="ru-RU"/>
        </w:rPr>
        <w:instrText>ADDIN CSL_CITATION {"citationItems":[{"id":"ITEM-1","itemData":{"DOI":"10.1002/adma.201907254","ISSN":"0935-9648","author":[{"dropping-particle":"","family":"Manjakkal","given":"Libu","non-dropping-particle":"","parse-names":false,"suffix":""},{"dropping-particle":"","family":"Pullanchiyodan","given":"Abhilash","non-dropping-particle":"","parse-names":false,"suffix":""},{"dropping-particle":"","family":"Yogeswaran","given":"Nivasan","non-dropping-particle":"","parse-names":false,"suffix":""},{"dropping-particle":"","family":"Hosseini","given":"Ensieh S.","non-dropping-particle":"","parse-names":false,"suffix":""},{"dropping-particle":"","family":"Dahiya","given":"Ravinder","non-dropping-particle":"","parse-names":false,"suffix":""}],"container-title":"Advanced Materials","id":"ITEM-1","issue":"24","issued":{"date-parts":[["2020","6","11"]]},"page":"1907254","title":"A Wearable Supercapacitor Based on Conductive PEDOT:PSS‐Coated Cloth and a Sweat Electrolyte","type":"article-journal","volume":"32"},"uris":["http://www.mendeley.com/documents/?uuid=6d13f3e6-ab10-44a9-8a69-392e24fde68c"]}],"mendeley":{"formattedCitation":"[54]","plainTextFormattedCitation":"[54]","previouslyFormattedCitation":"[54]"},"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[54]</w:t>
      </w:r>
      <w:r w:rsidR="00211EF6" w:rsidRPr="00487E43">
        <w:rPr>
          <w:rFonts w:eastAsia="Calibri" w:cs="Times New Roman"/>
          <w:szCs w:val="28"/>
          <w:lang w:val="ru-RU"/>
        </w:rPr>
        <w:fldChar w:fldCharType="end"/>
      </w:r>
      <w:r w:rsidRPr="00487E43">
        <w:rPr>
          <w:rFonts w:eastAsia="Calibri" w:cs="Times New Roman"/>
          <w:szCs w:val="28"/>
          <w:lang w:val="ru-RU"/>
        </w:rPr>
        <w:t xml:space="preserve">. </w:t>
      </w:r>
    </w:p>
    <w:p w:rsidR="00222FB9" w:rsidRPr="00487E43" w:rsidRDefault="00222FB9" w:rsidP="00222FB9">
      <w:pPr>
        <w:spacing w:after="0" w:line="240" w:lineRule="auto"/>
        <w:ind w:firstLine="709"/>
        <w:jc w:val="both"/>
        <w:rPr>
          <w:rFonts w:eastAsia="Calibri" w:cs="Times New Roman"/>
          <w:szCs w:val="28"/>
          <w:lang w:val="ru-RU"/>
        </w:rPr>
      </w:pPr>
      <w:r w:rsidRPr="00487E43">
        <w:rPr>
          <w:rFonts w:eastAsia="Calibri" w:cs="Times New Roman"/>
          <w:szCs w:val="28"/>
          <w:lang w:val="ru-RU"/>
        </w:rPr>
        <w:t>Тонкая пленка PEDOT:PSS обладает высокой прозрачностью в диапазоне видимого света. Например, коэффициент пропускания пленки PEDOT:PSS толщиной 100 нм превышает 90% при 550 нм. Электропроводность пленки PEDOT:PSS можно регулировать в диапазоне от 10</w:t>
      </w:r>
      <w:r w:rsidRPr="00487E43">
        <w:rPr>
          <w:rFonts w:eastAsia="Calibri" w:cs="Times New Roman"/>
          <w:szCs w:val="28"/>
          <w:vertAlign w:val="superscript"/>
          <w:lang w:val="ru-RU"/>
        </w:rPr>
        <w:t>–2</w:t>
      </w:r>
      <w:r w:rsidRPr="00487E43">
        <w:rPr>
          <w:rFonts w:eastAsia="Calibri" w:cs="Times New Roman"/>
          <w:szCs w:val="28"/>
          <w:lang w:val="ru-RU"/>
        </w:rPr>
        <w:t xml:space="preserve"> до 10</w:t>
      </w:r>
      <w:r w:rsidRPr="00487E43">
        <w:rPr>
          <w:rFonts w:eastAsia="Calibri" w:cs="Times New Roman"/>
          <w:szCs w:val="28"/>
          <w:vertAlign w:val="superscript"/>
          <w:lang w:val="ru-RU"/>
        </w:rPr>
        <w:t>3</w:t>
      </w:r>
      <w:r w:rsidRPr="00487E43">
        <w:rPr>
          <w:rFonts w:eastAsia="Calibri" w:cs="Times New Roman"/>
          <w:szCs w:val="28"/>
          <w:lang w:val="ru-RU"/>
        </w:rPr>
        <w:t xml:space="preserve"> См/см за счет контроля условий синтеза, использования различных добавок или методов пос</w:t>
      </w:r>
      <w:r w:rsidRPr="00487E43">
        <w:rPr>
          <w:rFonts w:eastAsia="Calibri" w:cs="Times New Roman"/>
          <w:szCs w:val="28"/>
          <w:lang w:val="kk-KZ"/>
        </w:rPr>
        <w:t>т</w:t>
      </w:r>
      <w:r w:rsidRPr="00487E43">
        <w:rPr>
          <w:rFonts w:eastAsia="Calibri" w:cs="Times New Roman"/>
          <w:szCs w:val="28"/>
          <w:lang w:val="ru-RU"/>
        </w:rPr>
        <w:t>обработки</w:t>
      </w:r>
      <w:r w:rsidR="00804114"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0D6167" w:rsidRPr="00487E43">
        <w:rPr>
          <w:rFonts w:eastAsia="Calibri" w:cs="Times New Roman"/>
          <w:szCs w:val="28"/>
          <w:lang w:val="ru-RU"/>
        </w:rPr>
        <w:instrText>ADDIN CSL_CITATION {"citationItems":[{"id":"ITEM-1","itemData":{"DOI":"10.1007/s10854-020-03473-w","ISBN":"0123456789","ISSN":"1573482X","abstract":"Poly(3,4-ethylenedioxythiophene):poly(styrene sulfonate) (PEDOT:PSS) is the most successful conducting polymer in terms of practical application. It has good film forming ability, high transparency in visible light range, high mechanical flexibility, high electrical conductivity, and good stability in air. PEDOT:PSS has wide applications in many areas. This review summarizes its new applications in perovskite solar cells and approaches to modify the PEDOT:PSS layer for better device performance with the corresponding mechanisms. The most cutting edge progresses in perovskite solar cells with PEDOT:PSS are highlighted.","author":[{"dropping-particle":"","family":"Xia","given":"Yijie","non-dropping-particle":"","parse-names":false,"suffix":""},{"dropping-particle":"","family":"Dai","given":"Shuyang","non-dropping-particle":"","parse-names":false,"suffix":""}],"container-title":"Journal of Materials Science: Materials in Electronics","id":"ITEM-1","issue":"10","issued":{"date-parts":[["2021"]]},"page":"12746-12757","publisher":"Springer US","title":"Review on applications of PEDOTs and PEDOT:PSS in perovskite solar cells","type":"article-journal","volume":"32"},"uris":["http://www.mendeley.com/documents/?uuid=15fca0ca-66f5-4b49-8bed-06fae6c790a3"]},{"id":"ITEM-2","itemData":{"DOI":"10.1002/adma.201104795","ISSN":"09359648","author":[{"dropping-particle":"","family":"Xia","given":"Yijie","non-dropping-particle":"","parse-names":false,"suffix":""},{"dropping-particle":"","family":"Sun","given":"Kuan","non-dropping-particle":"","parse-names":false,"suffix":""},{"dropping-particle":"","family":"Ouyang","given":"Jianyong","non-dropping-particle":"","parse-names":false,"suffix":""}],"container-title":"Advanced Materials","id":"ITEM-2","issue":"18","issued":{"date-parts":[["2012","5","8"]]},"page":"2436-2440","title":"Solution-Processed Metallic Conducting Polymer Films as Transparent Electrode of Optoelectronic Devices","type":"article-journal","volume":"24"},"uris":["http://www.mendeley.com/documents/?uuid=4f2845f3-7d80-4a88-87b4-03663d26d2b1"]},{"id":"ITEM-3","itemData":{"DOI":"10.1016/S0379-6779(01)00576-8","ISSN":"03796779","author":[{"dropping-particle":"","family":"Kim","given":"J.Y.","non-dropping-particle":"","parse-names":false,"suffix":""},{"dropping-particle":"","family":"Jung","given":"J.H.","non-dropping-particle":"","parse-names":false,"suffix":""},{"dropping-particle":"","family":"Lee","given":"D.E.","non-dropping-particle":"","parse-names":false,"suffix":""},{"dropping-particle":"","family":"Joo","given":"J.","non-dropping-particle":"","parse-names":false,"suffix":""}],"container-title":"Synthetic Metals","id":"ITEM-3","issue":"2-3","issued":{"date-parts":[["2002","2"]]},"page":"311-316","title":"Enhancement of electrical conductivity of poly(3,4-ethylenedioxythiophene)/poly(4-styrenesulfonate) by a change of solvents","type":"article-journal","volume":"126"},"uris":["http://www.mendeley.com/documents/?uuid=3cee9f73-fd55-4a59-adc3-dbf5a7eb8bcd"]},{"id":"ITEM-4","itemData":{"DOI":"10.1016/j.polymer.2004.10.001","ISSN":"00323861","author":[{"dropping-particle":"","family":"Ouyang","given":"Jianyong","non-dropping-particle":"","parse-names":false,"suffix":""},{"dropping-particle":"","family":"Xu","given":"Qianfei","non-dropping-particle":"","parse-names":false,"suffix":""},{"dropping-particle":"","family":"Chu","given":"Chi-Wei","non-dropping-particle":"","parse-names":false,"suffix":""},{"dropping-particle":"","family":"Yang","given":"Yang","non-dropping-particle":"","parse-names":false,"suffix":""},{"dropping-particle":"","family":"Li","given":"Gang","non-dropping-particle":"","parse-names":false,"suffix":""},{"dropping-particle":"","family":"Shinar","given":"Joseph","non-dropping-particle":"","parse-names":false,"suffix":""}],"container-title":"Polymer","id":"ITEM-4","issue":"25","issued":{"date-parts":[["2004","11"]]},"page":"8443-8450","title":"On the mechanism of conductivity enhancement in poly(3,4-ethylenedioxythiophene):poly(styrene sulfonate) film through solvent treatment","type":"article-journal","volume":"45"},"uris":["http://www.mendeley.com/documents/?uuid=ad9bb124-87b0-4623-b106-3e136cbcdd8a"]},{"id":"ITEM-5","itemData":{"DOI":"10.1039/c0jm04177g","ISSN":"0959-9428","author":[{"dropping-particle":"","family":"Xia","given":"Yijie","non-dropping-particle":"","parse-names":false,"suffix":""},{"dropping-particle":"","family":"Ouyang","given":"Jianyong","non-dropping-particle":"","parse-names":false,"suffix":""}],"container-title":"Journal of Materials Chemistry","id":"ITEM-5","issue":"13","issued":{"date-parts":[["2011"]]},"page":"4927","title":"PEDOT:PSS films with significantly enhanced conductivities induced by preferential solvation with cosolvents and their application in polymer photovoltaic cells","type":"article-journal","volume":"21"},"uris":["http://www.mendeley.com/documents/?uuid=cfe8057b-9392-4db0-b4e8-53af7a396ee7"]},{"id":"ITEM-6","itemData":{"DOI":"10.1039/C5TA03456F","ISSN":"2050-7488","abstract":"The deposition of a perovskite layer from its precursor solution can saliently enhance the conductivity of PEDOT:PSS.","author":[{"dropping-particle":"","family":"Xia","given":"Yijie","non-dropping-particle":"","parse-names":false,"suffix":""},{"dropping-particle":"","family":"Sun","given":"Kuan","non-dropping-particle":"","parse-names":false,"suffix":""},{"dropping-particle":"","family":"Chang","given":"Jingjing","non-dropping-particle":"","parse-names":false,"suffix":""},{"dropping-particle":"","family":"Ouyang","given":"Jianyong","non-dropping-particle":"","parse-names":false,"suffix":""}],"container-title":"Journal of Materials Chemistry A","id":"ITEM-6","issue":"31","issued":{"date-parts":[["2015"]]},"page":"15897-15904","title":"Effects of organic inorganic hybrid perovskite materials on the electronic properties and morphology of poly(3,4-ethylenedioxythiophene):poly(styrenesulfonate) and the photovoltaic performance of planar perovskite solar cells","type":"article-journal","volume":"3"},"uris":["http://www.mendeley.com/documents/?uuid=144f34a9-95cb-45b5-a216-f1d4dc9e0c8b"]}],"mendeley":{"formattedCitation":"[13,55–59]","manualFormatting":"[13, p. 2; 55–59]","plainTextFormattedCitation":"[13,55–59]","previouslyFormattedCitation":"[13,55–59]"},"properties":{"noteIndex":0},"schema":"https://github.com/citation-style-language/schema/raw/master/csl-citation.json"}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[13,</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w:t>
      </w:r>
      <w:r w:rsidR="00032A5A" w:rsidRPr="00487E43">
        <w:rPr>
          <w:rFonts w:eastAsia="Calibri" w:cs="Times New Roman"/>
          <w:noProof/>
          <w:szCs w:val="28"/>
          <w:lang w:val="ru-RU"/>
        </w:rPr>
        <w:t xml:space="preserve"> 1</w:t>
      </w:r>
      <w:r w:rsidR="000D6167" w:rsidRPr="00487E43">
        <w:rPr>
          <w:rFonts w:eastAsia="Calibri" w:cs="Times New Roman"/>
          <w:noProof/>
          <w:szCs w:val="28"/>
          <w:lang w:val="ru-RU"/>
        </w:rPr>
        <w:t>2</w:t>
      </w:r>
      <w:r w:rsidR="00032A5A" w:rsidRPr="00487E43">
        <w:rPr>
          <w:rFonts w:eastAsia="Calibri" w:cs="Times New Roman"/>
          <w:noProof/>
          <w:szCs w:val="28"/>
          <w:lang w:val="ru-RU"/>
        </w:rPr>
        <w:t>747</w:t>
      </w:r>
      <w:r w:rsidR="00AB14D8" w:rsidRPr="00487E43">
        <w:rPr>
          <w:rFonts w:eastAsia="Calibri" w:cs="Times New Roman"/>
          <w:noProof/>
          <w:szCs w:val="28"/>
          <w:lang w:val="ru-RU"/>
        </w:rPr>
        <w:t xml:space="preserve">; </w:t>
      </w:r>
      <w:r w:rsidR="00B20AB5" w:rsidRPr="00487E43">
        <w:rPr>
          <w:rFonts w:eastAsia="Calibri" w:cs="Times New Roman"/>
          <w:noProof/>
          <w:szCs w:val="28"/>
          <w:lang w:val="ru-RU"/>
        </w:rPr>
        <w:t>55</w:t>
      </w:r>
      <w:r w:rsidR="00032A5A" w:rsidRPr="00487E43">
        <w:rPr>
          <w:rFonts w:eastAsia="Calibri" w:cs="Times New Roman"/>
          <w:noProof/>
          <w:szCs w:val="28"/>
          <w:lang w:val="ru-RU"/>
        </w:rPr>
        <w:t>-</w:t>
      </w:r>
      <w:r w:rsidR="00B20AB5" w:rsidRPr="00487E43">
        <w:rPr>
          <w:rFonts w:eastAsia="Calibri" w:cs="Times New Roman"/>
          <w:noProof/>
          <w:szCs w:val="28"/>
          <w:lang w:val="ru-RU"/>
        </w:rPr>
        <w:t>59]</w:t>
      </w:r>
      <w:r w:rsidR="00211EF6" w:rsidRPr="00487E43">
        <w:rPr>
          <w:rFonts w:eastAsia="Calibri" w:cs="Times New Roman"/>
          <w:szCs w:val="28"/>
          <w:lang w:val="ru-RU"/>
        </w:rPr>
        <w:fldChar w:fldCharType="end"/>
      </w:r>
      <w:r w:rsidRPr="00487E43">
        <w:rPr>
          <w:rFonts w:eastAsia="Calibri" w:cs="Times New Roman"/>
          <w:szCs w:val="28"/>
          <w:lang w:val="ru-RU"/>
        </w:rPr>
        <w:t>.</w:t>
      </w:r>
    </w:p>
    <w:p w:rsidR="00222FB9" w:rsidRPr="00487E43" w:rsidRDefault="00222FB9" w:rsidP="00222FB9">
      <w:pPr>
        <w:spacing w:after="0" w:line="240" w:lineRule="auto"/>
        <w:ind w:firstLine="708"/>
        <w:jc w:val="both"/>
        <w:rPr>
          <w:rFonts w:eastAsia="Calibri" w:cs="Times New Roman"/>
          <w:szCs w:val="28"/>
          <w:lang w:val="ru-RU"/>
        </w:rPr>
      </w:pPr>
      <w:r w:rsidRPr="00487E43">
        <w:rPr>
          <w:rFonts w:eastAsia="Calibri" w:cs="Times New Roman"/>
          <w:szCs w:val="28"/>
          <w:lang w:val="ru-RU"/>
        </w:rPr>
        <w:t xml:space="preserve">Свойства PEDOT:PSS варьируются от дисперсии к дисперсии, отсюда и его универсальность. Ключевыми свойствами PEDOT:PSS являются степень его проводимости и диапазон работы выхода, который составляет 5,0-5,2 эВ. Это способствует инжекции и переносу заряда с быстрой кинетикой, что придает PEDOT:PSS каталитические свойства. </w:t>
      </w:r>
      <w:r w:rsidR="007A5D4D" w:rsidRPr="00487E43">
        <w:rPr>
          <w:rFonts w:eastAsia="Calibri" w:cs="Times New Roman"/>
          <w:szCs w:val="28"/>
          <w:lang w:val="ru-RU"/>
        </w:rPr>
        <w:t>Поскольку работа выхода представляет собой свойство поверхности материала, работа выхода смеси PEDOT:PSS определяется процентным содержанием каждого компонента на поверхности пленки. PSS имеет значительно более высокую работу выхода, чем PEDOT, поэтому более высокое присутствие PSS на поверхности приведет к более глубокой работе выхода. Это означает, что для растворов с более высоким процентным содержанием PSS работа выхода будет выше, чем для растворов с более низким процентным содержанием. Из-за содержания PSS, значение pH составляет от 1,5 до 2,5 при комнатной температуре</w:t>
      </w:r>
      <w:r w:rsidR="00A10BE7"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5F2E54" w:rsidRPr="00487E43">
        <w:rPr>
          <w:rFonts w:eastAsia="Calibri" w:cs="Times New Roman"/>
          <w:szCs w:val="28"/>
          <w:lang w:val="ru-RU"/>
        </w:rPr>
        <w:instrText>ADDIN CSL_CITATION {"citationItems":[{"id":"ITEM-1","itemData":{"DOI":"10.1002/pssa.200404338","ISSN":"0031-8965","author":[{"dropping-particle":"","family":"Kok","given":"M. M.","non-dropping-particle":"de","parse-names":false,"suffix":""},{"dropping-particle":"","family":"Buechel","given":"M.","non-dropping-particle":"","parse-names":false,"suffix":""},{"dropping-particle":"","family":"Vulto","given":"S. I. E.","non-dropping-particle":"","parse-names":false,"suffix":""},{"dropping-particle":"","family":"Weijer","given":"P.","non-dropping-particle":"van de","parse-names":false,"suffix":""},{"dropping-particle":"","family":"Meulenkamp","given":"E. A.","non-dropping-particle":"","parse-names":false,"suffix":""},{"dropping-particle":"","family":"Winter","given":"S. H. P. M.","non-dropping-particle":"de","parse-names":false,"suffix":""},{"dropping-particle":"","family":"Mank","given":"A. J. G.","non-dropping-particle":"","parse-names":false,"suffix":""},{"dropping-particle":"","family":"Vorstenbosch","given":"H. J. M.","non-dropping-particle":"","parse-names":false,"suffix":""},{"dropping-particle":"","family":"Weijtens","given":"C. H. L.","non-dropping-particle":"","parse-names":false,"suffix":""},{"dropping-particle":"","family":"Elsbergen","given":"V.","non-dropping-particle":"van","parse-names":false,"suffix":""}],"container-title":"physica status solidi (a)","id":"ITEM-1","issue":"6","issued":{"date-parts":[["2004","5"]]},"page":"1342-1359","title":"Modification of PEDOT:PSS as hole injection layer in polymer LEDs","type":"article-journal","volume":"201"},"uris":["http://www.mendeley.com/documents/?uuid=29515d93-7f07-4997-92bb-e5ebeec7e390"]}],"mendeley":{"formattedCitation":"[60]","plainTextFormattedCitation":"[60]","previouslyFormattedCitation":"[60]"},"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[60]</w:t>
      </w:r>
      <w:r w:rsidR="00211EF6" w:rsidRPr="00487E43">
        <w:rPr>
          <w:rFonts w:eastAsia="Calibri" w:cs="Times New Roman"/>
          <w:szCs w:val="28"/>
          <w:lang w:val="ru-RU"/>
        </w:rPr>
        <w:fldChar w:fldCharType="end"/>
      </w:r>
      <w:r w:rsidR="007A5D4D" w:rsidRPr="00487E43">
        <w:rPr>
          <w:rFonts w:eastAsia="Calibri" w:cs="Times New Roman"/>
          <w:szCs w:val="28"/>
          <w:lang w:val="ru-RU"/>
        </w:rPr>
        <w:t>.</w:t>
      </w:r>
    </w:p>
    <w:p w:rsidR="00222FB9" w:rsidRPr="00487E43" w:rsidRDefault="00222FB9" w:rsidP="00222FB9">
      <w:pPr>
        <w:spacing w:after="0" w:line="240" w:lineRule="auto"/>
        <w:ind w:firstLine="708"/>
        <w:jc w:val="both"/>
        <w:rPr>
          <w:rFonts w:eastAsia="Calibri" w:cs="Times New Roman"/>
          <w:szCs w:val="28"/>
          <w:lang w:val="ru-RU"/>
        </w:rPr>
      </w:pPr>
      <w:r w:rsidRPr="00487E43">
        <w:rPr>
          <w:rFonts w:eastAsia="Calibri" w:cs="Times New Roman"/>
          <w:szCs w:val="28"/>
          <w:lang w:val="ru-RU"/>
        </w:rPr>
        <w:t xml:space="preserve">Приготовленные водные дисперсии PEDOT:PSS коммерчески доступны. Качество покрытия PEDOT:PSS будет зависеть от нескольких факторов. К ним относятся состав суспензии, метод нанесения, поверхность, на которую наносится пленка, и чистота </w:t>
      </w:r>
      <w:r w:rsidRPr="00487E43">
        <w:rPr>
          <w:rFonts w:eastAsia="Calibri" w:cs="Times New Roman"/>
          <w:szCs w:val="28"/>
          <w:lang w:val="kk-KZ"/>
        </w:rPr>
        <w:t>подложки</w:t>
      </w:r>
      <w:r w:rsidRPr="00487E43">
        <w:rPr>
          <w:rFonts w:eastAsia="Calibri" w:cs="Times New Roman"/>
          <w:szCs w:val="28"/>
          <w:lang w:val="ru-RU"/>
        </w:rPr>
        <w:t xml:space="preserve">. В идеале пленка должна быть очень однородной по всей поверхности с возможными отклонениями на концах образца из-за краевых эффектов. Методами spin-coating или dееp-coating можно получить тонкие, высокопрозрачные и проводящие поверхностные покрытия практически на любой гидрофильной поверхности. </w:t>
      </w:r>
      <w:r w:rsidRPr="00487E43">
        <w:rPr>
          <w:rFonts w:eastAsia="Calibri" w:cs="Times New Roman"/>
          <w:szCs w:val="28"/>
          <w:lang w:val="kk-KZ"/>
        </w:rPr>
        <w:t>Для улучшения условий смачиваемости</w:t>
      </w:r>
      <w:r w:rsidRPr="00487E43">
        <w:rPr>
          <w:rFonts w:eastAsia="Calibri" w:cs="Times New Roman"/>
          <w:szCs w:val="28"/>
          <w:lang w:val="ru-RU"/>
        </w:rPr>
        <w:t>, перед нанесением пленки необходимо тщательно провести комбинацию этапов очистки поверхности подложки, с последующим использованием УФ-очистки или кислородной плазменной очистки, чтобы обеспечить полностью чистую поверхность.</w:t>
      </w:r>
    </w:p>
    <w:p w:rsidR="00222FB9" w:rsidRPr="00487E43" w:rsidRDefault="00222FB9" w:rsidP="00222FB9">
      <w:pPr>
        <w:spacing w:after="0" w:line="240" w:lineRule="auto"/>
        <w:ind w:firstLine="708"/>
        <w:jc w:val="both"/>
        <w:rPr>
          <w:rFonts w:eastAsia="Calibri" w:cs="Times New Roman"/>
          <w:szCs w:val="28"/>
          <w:lang w:val="ru-RU"/>
        </w:rPr>
      </w:pPr>
      <w:r w:rsidRPr="00487E43">
        <w:rPr>
          <w:rFonts w:eastAsia="Calibri" w:cs="Times New Roman"/>
          <w:szCs w:val="28"/>
          <w:lang w:val="ru-RU"/>
        </w:rPr>
        <w:t xml:space="preserve">Рекомендуемая температура хранения дисперсий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составляет от 5 до 10 градусов Цельсия. Поэтому рекомендуется хранить дисперсию в холодильнике. Продукт непригоден к употреблению в замороженном виде, поэтому следует выдерживать необходимую температуру.</w:t>
      </w:r>
      <w:r w:rsidR="007A5D4D" w:rsidRPr="00487E43">
        <w:rPr>
          <w:rFonts w:eastAsia="Calibri" w:cs="Times New Roman"/>
          <w:szCs w:val="28"/>
          <w:lang w:val="ru-RU"/>
        </w:rPr>
        <w:t xml:space="preserve"> </w:t>
      </w:r>
      <w:r w:rsidRPr="00487E43">
        <w:rPr>
          <w:rFonts w:eastAsia="Calibri" w:cs="Times New Roman"/>
          <w:szCs w:val="28"/>
          <w:lang w:val="ru-RU"/>
        </w:rPr>
        <w:t xml:space="preserve">Дисперсии могут находиться вне холодильника от нескольких дней до недели (например, во время транспортировки) без негативных последствий для работы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Со временем при повышенных температурах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может разделяться на фазы, агрегировать и образовывать твердое вещество, которое осаждается на дне тары, снижая эффективность. Однако, кратковременный нагрев максимум до 50°</w:t>
      </w:r>
      <w:r w:rsidRPr="00487E43">
        <w:rPr>
          <w:rFonts w:eastAsia="Calibri" w:cs="Times New Roman"/>
          <w:szCs w:val="28"/>
        </w:rPr>
        <w:t>C</w:t>
      </w:r>
      <w:r w:rsidRPr="00487E43">
        <w:rPr>
          <w:rFonts w:eastAsia="Calibri" w:cs="Times New Roman"/>
          <w:szCs w:val="28"/>
          <w:lang w:val="ru-RU"/>
        </w:rPr>
        <w:t>, не оказывает отрицательного влияния на свойства продукта.</w:t>
      </w:r>
    </w:p>
    <w:p w:rsidR="00222FB9" w:rsidRPr="00487E43" w:rsidRDefault="00222FB9" w:rsidP="00222FB9">
      <w:pPr>
        <w:spacing w:after="0" w:line="240" w:lineRule="auto"/>
        <w:ind w:firstLine="708"/>
        <w:jc w:val="both"/>
        <w:rPr>
          <w:rFonts w:eastAsia="Calibri" w:cs="Times New Roman"/>
          <w:szCs w:val="28"/>
          <w:lang w:val="kk-KZ"/>
        </w:rPr>
      </w:pPr>
    </w:p>
    <w:p w:rsidR="00222FB9" w:rsidRPr="00487E43" w:rsidRDefault="00520602" w:rsidP="00C97C0D">
      <w:pPr>
        <w:pStyle w:val="2"/>
        <w:rPr>
          <w:rFonts w:eastAsia="Calibri"/>
          <w:lang w:val="kk-KZ"/>
        </w:rPr>
      </w:pPr>
      <w:bookmarkStart w:id="5" w:name="_Toc137470074"/>
      <w:r w:rsidRPr="00487E43">
        <w:rPr>
          <w:rFonts w:eastAsia="Calibri"/>
          <w:lang w:val="kk-KZ"/>
        </w:rPr>
        <w:lastRenderedPageBreak/>
        <w:t xml:space="preserve">1.3 </w:t>
      </w:r>
      <w:r w:rsidR="00222FB9" w:rsidRPr="00487E43">
        <w:rPr>
          <w:rFonts w:eastAsia="Calibri"/>
          <w:lang w:val="kk-KZ"/>
        </w:rPr>
        <w:t xml:space="preserve">Проблемы </w:t>
      </w:r>
      <w:r w:rsidRPr="00487E43">
        <w:rPr>
          <w:rFonts w:eastAsia="Calibri"/>
          <w:lang w:val="kk-KZ"/>
        </w:rPr>
        <w:t>использования PEDOT:PSS в фотовольтаике</w:t>
      </w:r>
      <w:bookmarkEnd w:id="5"/>
      <w:r w:rsidRPr="00487E43">
        <w:rPr>
          <w:rFonts w:eastAsia="Calibri"/>
          <w:lang w:val="kk-KZ"/>
        </w:rPr>
        <w:t xml:space="preserve"> </w:t>
      </w:r>
    </w:p>
    <w:p w:rsidR="00222FB9" w:rsidRPr="00487E43" w:rsidRDefault="00222FB9" w:rsidP="00222FB9">
      <w:pPr>
        <w:spacing w:after="0" w:line="240" w:lineRule="auto"/>
        <w:ind w:firstLine="708"/>
        <w:jc w:val="both"/>
        <w:rPr>
          <w:rFonts w:eastAsia="Calibri" w:cs="Times New Roman"/>
          <w:szCs w:val="28"/>
          <w:lang w:val="ru-RU"/>
        </w:rPr>
      </w:pPr>
      <w:r w:rsidRPr="00487E43">
        <w:rPr>
          <w:rFonts w:eastAsia="Calibri" w:cs="Times New Roman"/>
          <w:szCs w:val="28"/>
          <w:lang w:val="kk-KZ"/>
        </w:rPr>
        <w:t>Электропроводность окисленных политиофенов известна уже почти 40 лет. Происхождение этой проводимости связано с наличием радикальных состояний, которые образуются из-за окисления тиофеновых звеньев. Эти восстановленные состояния делокализованы по всей полимерной цепи, и в присутствии окислителя эти радикальные состояния могут быть стабилизированы.</w:t>
      </w:r>
    </w:p>
    <w:p w:rsidR="00152509" w:rsidRPr="00487E43" w:rsidRDefault="00222FB9" w:rsidP="00222FB9">
      <w:pPr>
        <w:spacing w:after="0" w:line="240" w:lineRule="auto"/>
        <w:ind w:firstLine="708"/>
        <w:jc w:val="both"/>
        <w:rPr>
          <w:rFonts w:eastAsia="Calibri" w:cs="Times New Roman"/>
          <w:szCs w:val="28"/>
          <w:lang w:val="ru-RU"/>
        </w:rPr>
      </w:pPr>
      <w:r w:rsidRPr="00487E43">
        <w:rPr>
          <w:rFonts w:eastAsia="Calibri" w:cs="Times New Roman"/>
          <w:szCs w:val="28"/>
          <w:lang w:val="kk-KZ"/>
        </w:rPr>
        <w:t>В PEDOT:PSS PEDOT окисляется во время реакции полимеризации полистиролсульфонатом. Это</w:t>
      </w:r>
      <w:r w:rsidRPr="00487E43">
        <w:rPr>
          <w:rFonts w:eastAsia="Calibri" w:cs="Times New Roman"/>
          <w:szCs w:val="28"/>
          <w:lang w:val="ru-RU"/>
        </w:rPr>
        <w:t>т процесс</w:t>
      </w:r>
      <w:r w:rsidRPr="00487E43">
        <w:rPr>
          <w:rFonts w:eastAsia="Calibri" w:cs="Times New Roman"/>
          <w:szCs w:val="28"/>
          <w:lang w:val="kk-KZ"/>
        </w:rPr>
        <w:t xml:space="preserve"> дает эмульсию, в которой присутствующий PSS стабилизирует радикальные состояния на PEDOT.</w:t>
      </w:r>
      <w:r w:rsidR="007A5D4D" w:rsidRPr="00487E43">
        <w:rPr>
          <w:rFonts w:eastAsia="Calibri" w:cs="Times New Roman"/>
          <w:szCs w:val="28"/>
          <w:lang w:val="kk-KZ"/>
        </w:rPr>
        <w:t xml:space="preserve"> </w:t>
      </w:r>
      <w:r w:rsidR="00152509" w:rsidRPr="00487E43">
        <w:rPr>
          <w:rFonts w:eastAsia="Calibri" w:cs="Times New Roman"/>
          <w:szCs w:val="28"/>
          <w:lang w:val="ru-RU"/>
        </w:rPr>
        <w:t xml:space="preserve">Как уже было сказано, PEDOT:PSS представляет собой сопряженный полимер с дырочной проводимостью. В принципе, органические полупроводники могут проводить как дырки, так и электроны из-за делокализованных орбиталей. Однако уровень Ферми таких систем определяется работой выхода </w:t>
      </w:r>
      <w:r w:rsidR="00152509" w:rsidRPr="00487E43">
        <w:rPr>
          <w:rFonts w:eastAsia="Calibri" w:cs="Times New Roman"/>
          <w:i/>
          <w:szCs w:val="28"/>
          <w:lang w:val="ru-RU"/>
        </w:rPr>
        <w:t>Ф</w:t>
      </w:r>
      <w:r w:rsidR="00152509" w:rsidRPr="00487E43">
        <w:rPr>
          <w:rFonts w:eastAsia="Calibri" w:cs="Times New Roman"/>
          <w:i/>
          <w:szCs w:val="28"/>
          <w:vertAlign w:val="subscript"/>
          <w:lang w:val="ru-RU"/>
        </w:rPr>
        <w:t>М</w:t>
      </w:r>
      <w:r w:rsidR="00152509" w:rsidRPr="00487E43">
        <w:rPr>
          <w:rFonts w:eastAsia="Calibri" w:cs="Times New Roman"/>
          <w:szCs w:val="28"/>
          <w:lang w:val="ru-RU"/>
        </w:rPr>
        <w:t xml:space="preserve"> металла, который используется для электрического контакта с полимером (рисунок </w:t>
      </w:r>
      <w:r w:rsidR="00861DC9" w:rsidRPr="00487E43">
        <w:rPr>
          <w:rFonts w:eastAsia="Calibri" w:cs="Times New Roman"/>
          <w:szCs w:val="28"/>
          <w:lang w:val="ru-RU"/>
        </w:rPr>
        <w:t>4</w:t>
      </w:r>
      <w:r w:rsidR="00152509" w:rsidRPr="00487E43">
        <w:rPr>
          <w:rFonts w:eastAsia="Calibri" w:cs="Times New Roman"/>
          <w:szCs w:val="28"/>
          <w:lang w:val="kk-KZ"/>
        </w:rPr>
        <w:t>а</w:t>
      </w:r>
      <w:r w:rsidR="00152509" w:rsidRPr="00487E43">
        <w:rPr>
          <w:rFonts w:eastAsia="Calibri" w:cs="Times New Roman"/>
          <w:szCs w:val="28"/>
          <w:lang w:val="ru-RU"/>
        </w:rPr>
        <w:t xml:space="preserve">). </w:t>
      </w:r>
    </w:p>
    <w:p w:rsidR="006B5A3D" w:rsidRPr="00487E43" w:rsidRDefault="006B5A3D" w:rsidP="00222FB9">
      <w:pPr>
        <w:spacing w:after="0" w:line="240" w:lineRule="auto"/>
        <w:ind w:firstLine="708"/>
        <w:jc w:val="both"/>
        <w:rPr>
          <w:rFonts w:eastAsia="Calibri" w:cs="Times New Roman"/>
          <w:szCs w:val="28"/>
          <w:lang w:val="ru-RU"/>
        </w:rPr>
      </w:pPr>
    </w:p>
    <w:p w:rsidR="005A6927" w:rsidRPr="00487E43" w:rsidRDefault="005A6927" w:rsidP="005A6927">
      <w:pPr>
        <w:spacing w:after="0" w:line="240" w:lineRule="auto"/>
        <w:jc w:val="center"/>
        <w:rPr>
          <w:rFonts w:eastAsia="Calibri" w:cs="Times New Roman"/>
          <w:szCs w:val="28"/>
          <w:lang w:val="ru-RU"/>
        </w:rPr>
      </w:pPr>
      <w:r w:rsidRPr="00487E43">
        <w:rPr>
          <w:rFonts w:eastAsia="Calibri" w:cs="Times New Roman"/>
          <w:noProof/>
          <w:szCs w:val="28"/>
          <w:lang w:val="ru-RU" w:eastAsia="ru-RU"/>
        </w:rPr>
        <w:drawing>
          <wp:inline distT="0" distB="0" distL="0" distR="0">
            <wp:extent cx="4007653" cy="1770279"/>
            <wp:effectExtent l="0" t="0" r="0" b="1905"/>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srcRect t="5971" b="3731"/>
                    <a:stretch/>
                  </pic:blipFill>
                  <pic:spPr bwMode="auto">
                    <a:xfrm>
                      <a:off x="0" y="0"/>
                      <a:ext cx="4012599" cy="1772464"/>
                    </a:xfrm>
                    <a:prstGeom prst="rect">
                      <a:avLst/>
                    </a:prstGeom>
                    <a:noFill/>
                    <a:ln>
                      <a:noFill/>
                    </a:ln>
                    <a:extLst>
                      <a:ext uri="{53640926-AAD7-44D8-BBD7-CCE9431645EC}">
                        <a14:shadowObscured xmlns:a14="http://schemas.microsoft.com/office/drawing/2010/main"/>
                      </a:ext>
                    </a:extLst>
                  </pic:spPr>
                </pic:pic>
              </a:graphicData>
            </a:graphic>
          </wp:inline>
        </w:drawing>
      </w:r>
    </w:p>
    <w:p w:rsidR="005A6927" w:rsidRPr="00487E43" w:rsidRDefault="005A6927" w:rsidP="00222FB9">
      <w:pPr>
        <w:spacing w:after="0" w:line="240" w:lineRule="auto"/>
        <w:ind w:firstLine="708"/>
        <w:jc w:val="both"/>
        <w:rPr>
          <w:rFonts w:eastAsia="Calibri" w:cs="Times New Roman"/>
          <w:sz w:val="16"/>
          <w:szCs w:val="16"/>
          <w:lang w:val="ru-RU"/>
        </w:rPr>
      </w:pPr>
    </w:p>
    <w:p w:rsidR="003A7657" w:rsidRPr="00487E43" w:rsidRDefault="003A7657" w:rsidP="003A7657">
      <w:pPr>
        <w:spacing w:after="0" w:line="240" w:lineRule="auto"/>
        <w:ind w:firstLine="709"/>
        <w:jc w:val="both"/>
        <w:rPr>
          <w:rFonts w:eastAsia="Calibri" w:cs="Times New Roman"/>
          <w:sz w:val="24"/>
          <w:szCs w:val="24"/>
          <w:lang w:val="ru-RU"/>
        </w:rPr>
      </w:pPr>
      <w:r w:rsidRPr="00487E43">
        <w:rPr>
          <w:rFonts w:eastAsia="Calibri" w:cs="Times New Roman"/>
          <w:sz w:val="24"/>
          <w:szCs w:val="24"/>
          <w:lang w:val="ru-RU"/>
        </w:rPr>
        <w:t xml:space="preserve">а – схематическая иллюстрация инжекции носителей заряда в органических полупроводниках; </w:t>
      </w:r>
      <w:r w:rsidRPr="00487E43">
        <w:rPr>
          <w:rFonts w:eastAsia="Calibri" w:cs="Times New Roman"/>
          <w:sz w:val="24"/>
          <w:szCs w:val="24"/>
        </w:rPr>
        <w:t>b</w:t>
      </w:r>
      <w:r w:rsidRPr="00487E43">
        <w:rPr>
          <w:rFonts w:eastAsia="Calibri" w:cs="Times New Roman"/>
          <w:sz w:val="24"/>
          <w:szCs w:val="24"/>
          <w:lang w:val="ru-RU"/>
        </w:rPr>
        <w:t xml:space="preserve"> – механизм транспорта положительного заряда в PEDOT:PSS</w:t>
      </w:r>
    </w:p>
    <w:p w:rsidR="003A7657" w:rsidRPr="00487E43" w:rsidRDefault="003A7657" w:rsidP="00032A5A">
      <w:pPr>
        <w:spacing w:after="0" w:line="240" w:lineRule="auto"/>
        <w:jc w:val="center"/>
        <w:rPr>
          <w:rFonts w:eastAsia="Calibri" w:cs="Times New Roman"/>
          <w:sz w:val="16"/>
          <w:szCs w:val="16"/>
          <w:lang w:val="ru-RU"/>
        </w:rPr>
      </w:pPr>
    </w:p>
    <w:p w:rsidR="00032A5A" w:rsidRPr="00487E43" w:rsidRDefault="005A6927" w:rsidP="00032A5A">
      <w:pPr>
        <w:spacing w:after="0" w:line="240" w:lineRule="auto"/>
        <w:jc w:val="center"/>
        <w:rPr>
          <w:rFonts w:eastAsia="Calibri" w:cs="Times New Roman"/>
          <w:szCs w:val="28"/>
          <w:lang w:val="ru-RU"/>
        </w:rPr>
      </w:pPr>
      <w:r w:rsidRPr="00487E43">
        <w:rPr>
          <w:rFonts w:eastAsia="Calibri" w:cs="Times New Roman"/>
          <w:szCs w:val="28"/>
          <w:lang w:val="ru-RU"/>
        </w:rPr>
        <w:t xml:space="preserve">Рисунок </w:t>
      </w:r>
      <w:r w:rsidR="00861DC9" w:rsidRPr="00487E43">
        <w:rPr>
          <w:rFonts w:eastAsia="Calibri" w:cs="Times New Roman"/>
          <w:szCs w:val="28"/>
          <w:lang w:val="ru-RU"/>
        </w:rPr>
        <w:t>4</w:t>
      </w:r>
      <w:r w:rsidRPr="00487E43">
        <w:rPr>
          <w:rFonts w:eastAsia="Calibri" w:cs="Times New Roman"/>
          <w:szCs w:val="28"/>
          <w:lang w:val="ru-RU"/>
        </w:rPr>
        <w:t xml:space="preserve"> – </w:t>
      </w:r>
      <w:r w:rsidR="00E56625" w:rsidRPr="00487E43">
        <w:rPr>
          <w:rFonts w:eastAsia="Calibri" w:cs="Times New Roman"/>
          <w:szCs w:val="28"/>
          <w:lang w:val="ru-RU"/>
        </w:rPr>
        <w:t>Структурная схема транспорта заряда в полимере</w:t>
      </w:r>
      <w:r w:rsidR="00E56625" w:rsidRPr="00487E43">
        <w:rPr>
          <w:lang w:val="ru-RU"/>
        </w:rPr>
        <w:t xml:space="preserve"> </w:t>
      </w:r>
      <w:r w:rsidR="00E56625" w:rsidRPr="00487E43">
        <w:rPr>
          <w:rFonts w:eastAsia="Calibri" w:cs="Times New Roman"/>
          <w:szCs w:val="28"/>
          <w:lang w:val="ru-RU"/>
        </w:rPr>
        <w:t>PEDOT:PSS</w:t>
      </w:r>
    </w:p>
    <w:p w:rsidR="00032A5A" w:rsidRPr="00487E43" w:rsidRDefault="00032A5A" w:rsidP="005A6927">
      <w:pPr>
        <w:spacing w:after="0" w:line="240" w:lineRule="auto"/>
        <w:ind w:firstLine="708"/>
        <w:jc w:val="center"/>
        <w:rPr>
          <w:rFonts w:eastAsia="Calibri" w:cs="Times New Roman"/>
          <w:sz w:val="16"/>
          <w:szCs w:val="16"/>
          <w:lang w:val="ru-RU"/>
        </w:rPr>
      </w:pPr>
    </w:p>
    <w:p w:rsidR="005A6927" w:rsidRPr="00487E43" w:rsidRDefault="00032A5A" w:rsidP="00032A5A">
      <w:pPr>
        <w:spacing w:after="0" w:line="240" w:lineRule="auto"/>
        <w:ind w:firstLine="708"/>
        <w:jc w:val="both"/>
        <w:rPr>
          <w:rFonts w:eastAsia="Calibri" w:cs="Times New Roman"/>
          <w:szCs w:val="28"/>
          <w:lang w:val="ru-RU"/>
        </w:rPr>
      </w:pPr>
      <w:r w:rsidRPr="00487E43">
        <w:rPr>
          <w:rFonts w:eastAsia="Calibri" w:cs="Times New Roman"/>
          <w:sz w:val="24"/>
          <w:szCs w:val="24"/>
          <w:lang w:val="ru-RU"/>
        </w:rPr>
        <w:t xml:space="preserve">Примечание – Составлено по источнику </w:t>
      </w:r>
      <w:r w:rsidR="00211EF6" w:rsidRPr="00487E43">
        <w:rPr>
          <w:rFonts w:eastAsia="Calibri" w:cs="Times New Roman"/>
          <w:sz w:val="24"/>
          <w:szCs w:val="24"/>
          <w:lang w:val="ru-RU"/>
        </w:rPr>
        <w:fldChar w:fldCharType="begin" w:fldLock="1"/>
      </w:r>
      <w:r w:rsidR="005F2E54" w:rsidRPr="00487E43">
        <w:rPr>
          <w:rFonts w:eastAsia="Calibri" w:cs="Times New Roman"/>
          <w:sz w:val="24"/>
          <w:szCs w:val="24"/>
          <w:lang w:val="ru-RU"/>
        </w:rPr>
        <w:instrText>ADDIN CSL_CITATION {"citationItems":[{"id":"ITEM-1","itemData":{"DOI":"10.1021/cr050140x","ISSN":"0009-2665","author":[{"dropping-particle":"","family":"Coropceanu","given":"Veaceslav","non-dropping-particle":"","parse-names":false,"suffix":""},{"dropping-particle":"","family":"Cornil","given":"Jérôme","non-dropping-particle":"","parse-names":false,"suffix":""},{"dropping-particle":"","family":"Silva Filho","given":"Demetrio A.","non-dropping-particle":"da","parse-names":false,"suffix":""},{"dropping-particle":"","family":"Olivier","given":"Yoann","non-dropping-particle":"","parse-names":false,"suffix":""},{"dropping-particle":"","family":"Silbey","given":"Robert","non-dropping-particle":"","parse-names":false,"suffix":""},{"dropping-particle":"","family":"Brédas","given":"Jean-Luc","non-dropping-particle":"","parse-names":false,"suffix":""}],"container-title":"Chemical Reviews","id":"ITEM-1","issue":"4","issued":{"date-parts":[["2007","4","1"]]},"page":"926-952","title":"Charge Transport in Organic Semiconductors","type":"article-journal","volume":"107"},"uris":["http://www.mendeley.com/documents/?uuid=c4d9167b-a6c0-4a57-aca8-ce47553faca9"]}],"mendeley":{"formattedCitation":"[61]","plainTextFormattedCitation":"[61]","previouslyFormattedCitation":"[61]"},"properties":{"noteIndex":0},"schema":"https://github.com/citation-style-language/schema/raw/master/csl-citation.json"}</w:instrText>
      </w:r>
      <w:r w:rsidR="00211EF6" w:rsidRPr="00487E43">
        <w:rPr>
          <w:rFonts w:eastAsia="Calibri" w:cs="Times New Roman"/>
          <w:sz w:val="24"/>
          <w:szCs w:val="24"/>
          <w:lang w:val="ru-RU"/>
        </w:rPr>
        <w:fldChar w:fldCharType="separate"/>
      </w:r>
      <w:r w:rsidR="005A6927" w:rsidRPr="00487E43">
        <w:rPr>
          <w:rFonts w:eastAsia="Calibri" w:cs="Times New Roman"/>
          <w:noProof/>
          <w:sz w:val="24"/>
          <w:szCs w:val="24"/>
          <w:lang w:val="ru-RU"/>
        </w:rPr>
        <w:t>[61]</w:t>
      </w:r>
      <w:r w:rsidR="00211EF6" w:rsidRPr="00487E43">
        <w:rPr>
          <w:rFonts w:eastAsia="Calibri" w:cs="Times New Roman"/>
          <w:sz w:val="24"/>
          <w:szCs w:val="24"/>
          <w:lang w:val="ru-RU"/>
        </w:rPr>
        <w:fldChar w:fldCharType="end"/>
      </w:r>
    </w:p>
    <w:p w:rsidR="00032A5A" w:rsidRPr="00487E43" w:rsidRDefault="00032A5A" w:rsidP="00430B24">
      <w:pPr>
        <w:spacing w:after="0" w:line="240" w:lineRule="auto"/>
        <w:ind w:firstLine="708"/>
        <w:jc w:val="both"/>
        <w:rPr>
          <w:rFonts w:eastAsia="Calibri" w:cs="Times New Roman"/>
          <w:szCs w:val="28"/>
          <w:lang w:val="ru-RU"/>
        </w:rPr>
      </w:pPr>
    </w:p>
    <w:p w:rsidR="00430B24" w:rsidRPr="00487E43" w:rsidRDefault="00430B24" w:rsidP="00430B24">
      <w:pPr>
        <w:spacing w:after="0" w:line="240" w:lineRule="auto"/>
        <w:ind w:firstLine="708"/>
        <w:jc w:val="both"/>
        <w:rPr>
          <w:rFonts w:eastAsia="Calibri" w:cs="Times New Roman"/>
          <w:szCs w:val="28"/>
          <w:lang w:val="ru-RU"/>
        </w:rPr>
      </w:pPr>
      <w:r w:rsidRPr="00487E43">
        <w:rPr>
          <w:rFonts w:eastAsia="Calibri" w:cs="Times New Roman"/>
          <w:szCs w:val="28"/>
          <w:lang w:val="ru-RU"/>
        </w:rPr>
        <w:t xml:space="preserve">Металлические составляющие, традиционно используемые для таких устройств (например, золото), имеют работу выхода, которая энергетически близка к уровню HOMO большинства органических полупроводников, что позволяет легко инжектировать носители положительного заряда </w:t>
      </w:r>
      <w:r w:rsidR="00211EF6" w:rsidRPr="00487E43">
        <w:rPr>
          <w:rFonts w:eastAsia="Calibri" w:cs="Times New Roman"/>
          <w:szCs w:val="28"/>
          <w:lang w:val="ru-RU"/>
        </w:rPr>
        <w:fldChar w:fldCharType="begin" w:fldLock="1"/>
      </w:r>
      <w:r w:rsidR="000178F8" w:rsidRPr="00487E43">
        <w:rPr>
          <w:rFonts w:eastAsia="Calibri" w:cs="Times New Roman"/>
          <w:szCs w:val="28"/>
          <w:lang w:val="ru-RU"/>
        </w:rPr>
        <w:instrText>ADDIN CSL_CITATION {"citationItems":[{"id":"ITEM-1","itemData":{"DOI":"10.1021/cr050140x","ISSN":"0009-2665","author":[{"dropping-particle":"","family":"Coropceanu","given":"Veaceslav","non-dropping-particle":"","parse-names":false,"suffix":""},{"dropping-particle":"","family":"Cornil","given":"Jérôme","non-dropping-particle":"","parse-names":false,"suffix":""},{"dropping-particle":"","family":"Silva Filho","given":"Demetrio A.","non-dropping-particle":"da","parse-names":false,"suffix":""},{"dropping-particle":"","family":"Olivier","given":"Yoann","non-dropping-particle":"","parse-names":false,"suffix":""},{"dropping-particle":"","family":"Silbey","given":"Robert","non-dropping-particle":"","parse-names":false,"suffix":""},{"dropping-particle":"","family":"Brédas","given":"Jean-Luc","non-dropping-particle":"","parse-names":false,"suffix":""}],"container-title":"Chemical Reviews","id":"ITEM-1","issue":"4","issued":{"date-parts":[["2007","4","1"]]},"page":"926-952","title":"Charge Transport in Organic Semiconductors","type":"article-journal","volume":"107"},"uris":["http://www.mendeley.com/documents/?uuid=c4d9167b-a6c0-4a57-aca8-ce47553faca9"]}],"mendeley":{"formattedCitation":"[61]","manualFormatting":"[61, p. 935]","plainTextFormattedCitation":"[61]","previouslyFormattedCitation":"[61]"},"properties":{"noteIndex":0},"schema":"https://github.com/citation-style-language/schema/raw/master/csl-citation.json"}</w:instrText>
      </w:r>
      <w:r w:rsidR="00211EF6" w:rsidRPr="00487E43">
        <w:rPr>
          <w:rFonts w:eastAsia="Calibri" w:cs="Times New Roman"/>
          <w:szCs w:val="28"/>
          <w:lang w:val="ru-RU"/>
        </w:rPr>
        <w:fldChar w:fldCharType="separate"/>
      </w:r>
      <w:r w:rsidRPr="00487E43">
        <w:rPr>
          <w:rFonts w:eastAsia="Calibri" w:cs="Times New Roman"/>
          <w:noProof/>
          <w:szCs w:val="28"/>
          <w:lang w:val="ru-RU"/>
        </w:rPr>
        <w:t>[61</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 xml:space="preserve">. </w:t>
      </w:r>
      <w:r w:rsidR="000178F8" w:rsidRPr="00487E43">
        <w:rPr>
          <w:rFonts w:eastAsia="Calibri" w:cs="Times New Roman"/>
          <w:noProof/>
          <w:szCs w:val="28"/>
          <w:lang w:val="ru-RU"/>
        </w:rPr>
        <w:t>935</w:t>
      </w:r>
      <w:r w:rsidRPr="00487E43">
        <w:rPr>
          <w:rFonts w:eastAsia="Calibri" w:cs="Times New Roman"/>
          <w:noProof/>
          <w:szCs w:val="28"/>
          <w:lang w:val="ru-RU"/>
        </w:rPr>
        <w:t>]</w:t>
      </w:r>
      <w:r w:rsidR="00211EF6" w:rsidRPr="00487E43">
        <w:rPr>
          <w:rFonts w:eastAsia="Calibri" w:cs="Times New Roman"/>
          <w:szCs w:val="28"/>
          <w:lang w:val="ru-RU"/>
        </w:rPr>
        <w:fldChar w:fldCharType="end"/>
      </w:r>
      <w:r w:rsidRPr="00487E43">
        <w:rPr>
          <w:rFonts w:eastAsia="Calibri" w:cs="Times New Roman"/>
          <w:szCs w:val="28"/>
          <w:lang w:val="ru-RU"/>
        </w:rPr>
        <w:t xml:space="preserve">. Это приводит к тому, что практически все проводящие полимеры используются в качестве полупроводников p-типа. </w:t>
      </w:r>
    </w:p>
    <w:p w:rsidR="004113B7" w:rsidRPr="00487E43" w:rsidRDefault="00152509" w:rsidP="00222FB9">
      <w:pPr>
        <w:spacing w:after="0" w:line="240" w:lineRule="auto"/>
        <w:ind w:firstLine="708"/>
        <w:jc w:val="both"/>
        <w:rPr>
          <w:rFonts w:eastAsia="Calibri" w:cs="Times New Roman"/>
          <w:szCs w:val="28"/>
          <w:lang w:val="ru-RU"/>
        </w:rPr>
      </w:pPr>
      <w:r w:rsidRPr="00487E43">
        <w:rPr>
          <w:rFonts w:eastAsia="Calibri" w:cs="Times New Roman"/>
          <w:szCs w:val="28"/>
          <w:lang w:val="ru-RU"/>
        </w:rPr>
        <w:t xml:space="preserve">Тем не менее, прилагаются усилия для улучшения материалов, обеспечивающих эффективную электронную проводимость, чтобы сделать их полезными для p-n переходов или дополнительных схем для высокопроизводительных или сверхмаломощных </w:t>
      </w:r>
      <w:r w:rsidRPr="00487E43">
        <w:rPr>
          <w:rFonts w:eastAsia="Calibri" w:cs="Times New Roman"/>
          <w:szCs w:val="28"/>
          <w:lang w:val="kk-KZ"/>
        </w:rPr>
        <w:t>устройств</w:t>
      </w:r>
      <w:r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5F2E54" w:rsidRPr="00487E43">
        <w:rPr>
          <w:rFonts w:eastAsia="Calibri" w:cs="Times New Roman"/>
          <w:szCs w:val="28"/>
          <w:lang w:val="ru-RU"/>
        </w:rPr>
        <w:instrText>ADDIN CSL_CITATION {"citationItems":[{"id":"ITEM-1","itemData":{"DOI":"10.1021/ja0476258","ISSN":"0002-7863","author":[{"dropping-particle":"","family":"Sakamoto","given":"Youichi","non-dropping-particle":"","parse-names":false,"suffix":""},{"dropping-particle":"","family":"Suzuki","given":"Toshiyasu","non-dropping-particle":"","parse-names":false,"suffix":""},{"dropping-particle":"","family":"Kobayashi","given":"Masafumi","non-dropping-particle":"","parse-names":false,"suffix":""},{"dropping-particle":"","family":"Gao","given":"Yuan","non-dropping-particle":"","parse-names":false,"suffix":""},{"dropping-particle":"","family":"Fukai","given":"Yasushi","non-dropping-particle":"","parse-names":false,"suffix":""},{"dropping-particle":"","family":"Inoue","given":"Youji","non-dropping-particle":"","parse-names":false,"suffix":""},{"dropping-particle":"","family":"Sato","given":"Fumio","non-dropping-particle":"","parse-names":false,"suffix":""},{"dropping-particle":"","family":"Tokito","given":"Shizuo","non-dropping-particle":"","parse-names":false,"suffix":""}],"container-title":"Journal of the American Chemical Society","id":"ITEM-1","issue":"26","issued":{"date-parts":[["2004","7","1"]]},"page":"8138-8140","title":"Perfluoropentacene: High-Performance p−n Junctions and Complementary Circuits with Pentacene","type":"article-journal","volume":"126"},"uris":["http://www.mendeley.com/documents/?uuid=0d295c2d-2e77-4b98-8d9a-9dd299f6f423"]},{"id":"ITEM-2","itemData":{"DOI":"10.1038/nature05533","ISSN":"0028-0836","author":[{"dropping-particle":"","family":"Klauk","given":"Hagen","non-dropping-particle":"","parse-names":false,"suffix":""},{"dropping-particle":"","family":"Zschieschang","given":"Ute","non-dropping-particle":"","parse-names":false,"suffix":""},{"dropping-particle":"","family":"Pflaum","given":"Jens","non-dropping-particle":"","parse-names":false,"suffix":""},{"dropping-particle":"","family":"Halik","given":"Marcus","non-dropping-particle":"","parse-names":false,"suffix":""}],"container-title":"Nature","id":"ITEM-2","issue":"7129","issued":{"date-parts":[["2007","2"]]},"page":"745-748","title":"Ultralow-power organic complementary circuits","type":"article-journal","volume":"445"},"uris":["http://www.mendeley.com/documents/?uuid=ca727139-d2b6-4ea5-9bee-5c72aed95650"]}],"mendeley":{"formattedCitation":"[62,63]","plainTextFormattedCitation":"[62,63]","previouslyFormattedCitation":"[62,63]"},"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[62,</w:t>
      </w:r>
      <w:r w:rsidR="00032A5A" w:rsidRPr="00487E43">
        <w:rPr>
          <w:rFonts w:eastAsia="Calibri" w:cs="Times New Roman"/>
          <w:noProof/>
          <w:szCs w:val="28"/>
          <w:lang w:val="ru-RU"/>
        </w:rPr>
        <w:t xml:space="preserve"> </w:t>
      </w:r>
      <w:r w:rsidR="00B20AB5" w:rsidRPr="00487E43">
        <w:rPr>
          <w:rFonts w:eastAsia="Calibri" w:cs="Times New Roman"/>
          <w:noProof/>
          <w:szCs w:val="28"/>
          <w:lang w:val="ru-RU"/>
        </w:rPr>
        <w:t>63]</w:t>
      </w:r>
      <w:r w:rsidR="00211EF6" w:rsidRPr="00487E43">
        <w:rPr>
          <w:rFonts w:eastAsia="Calibri" w:cs="Times New Roman"/>
          <w:szCs w:val="28"/>
          <w:lang w:val="ru-RU"/>
        </w:rPr>
        <w:fldChar w:fldCharType="end"/>
      </w:r>
      <w:r w:rsidRPr="00487E43">
        <w:rPr>
          <w:rFonts w:eastAsia="Calibri" w:cs="Times New Roman"/>
          <w:szCs w:val="28"/>
          <w:lang w:val="ru-RU"/>
        </w:rPr>
        <w:t xml:space="preserve">. PEDOT:PSS в </w:t>
      </w:r>
      <w:r w:rsidRPr="00487E43">
        <w:rPr>
          <w:rFonts w:eastAsia="Calibri" w:cs="Times New Roman"/>
          <w:szCs w:val="28"/>
        </w:rPr>
        <w:t>OSC</w:t>
      </w:r>
      <w:r w:rsidRPr="00487E43">
        <w:rPr>
          <w:rFonts w:eastAsia="Calibri" w:cs="Times New Roman"/>
          <w:szCs w:val="28"/>
          <w:lang w:val="ru-RU"/>
        </w:rPr>
        <w:t xml:space="preserve"> как раз и выполняет функцию органического полупроводника р-типа. Органицация дырочного типа проводимости в нем </w:t>
      </w:r>
      <w:r w:rsidR="004113B7" w:rsidRPr="00487E43">
        <w:rPr>
          <w:rFonts w:eastAsia="Calibri" w:cs="Times New Roman"/>
          <w:szCs w:val="28"/>
          <w:lang w:val="ru-RU"/>
        </w:rPr>
        <w:t>производится п</w:t>
      </w:r>
      <w:r w:rsidRPr="00487E43">
        <w:rPr>
          <w:rFonts w:eastAsia="Calibri" w:cs="Times New Roman"/>
          <w:szCs w:val="28"/>
          <w:lang w:val="ru-RU"/>
        </w:rPr>
        <w:t>о аналогии с</w:t>
      </w:r>
      <w:r w:rsidR="004113B7" w:rsidRPr="00487E43">
        <w:rPr>
          <w:rFonts w:eastAsia="Calibri" w:cs="Times New Roman"/>
          <w:szCs w:val="28"/>
          <w:lang w:val="ru-RU"/>
        </w:rPr>
        <w:t>о структурой</w:t>
      </w:r>
      <w:r w:rsidRPr="00487E43">
        <w:rPr>
          <w:rFonts w:eastAsia="Calibri" w:cs="Times New Roman"/>
          <w:szCs w:val="28"/>
          <w:lang w:val="ru-RU"/>
        </w:rPr>
        <w:t xml:space="preserve"> неорганическ</w:t>
      </w:r>
      <w:r w:rsidR="004113B7" w:rsidRPr="00487E43">
        <w:rPr>
          <w:rFonts w:eastAsia="Calibri" w:cs="Times New Roman"/>
          <w:szCs w:val="28"/>
          <w:lang w:val="ru-RU"/>
        </w:rPr>
        <w:t>ого</w:t>
      </w:r>
      <w:r w:rsidRPr="00487E43">
        <w:rPr>
          <w:rFonts w:eastAsia="Calibri" w:cs="Times New Roman"/>
          <w:szCs w:val="28"/>
          <w:lang w:val="ru-RU"/>
        </w:rPr>
        <w:t xml:space="preserve"> кремн</w:t>
      </w:r>
      <w:r w:rsidR="004113B7" w:rsidRPr="00487E43">
        <w:rPr>
          <w:rFonts w:eastAsia="Calibri" w:cs="Times New Roman"/>
          <w:szCs w:val="28"/>
          <w:lang w:val="ru-RU"/>
        </w:rPr>
        <w:t>ия</w:t>
      </w:r>
      <w:r w:rsidRPr="00487E43">
        <w:rPr>
          <w:rFonts w:eastAsia="Calibri" w:cs="Times New Roman"/>
          <w:szCs w:val="28"/>
          <w:lang w:val="ru-RU"/>
        </w:rPr>
        <w:t xml:space="preserve">, где примеси с дополнительной вакансией, такие как бор или алюминий, вводятся в </w:t>
      </w:r>
      <w:r w:rsidRPr="00487E43">
        <w:rPr>
          <w:rFonts w:eastAsia="Calibri" w:cs="Times New Roman"/>
          <w:szCs w:val="28"/>
          <w:lang w:val="ru-RU"/>
        </w:rPr>
        <w:lastRenderedPageBreak/>
        <w:t xml:space="preserve">совершенную кристаллическую структуру, чтобы связать один свободный электрон из окружающих атомов кремния и, таким образом, «генерировать» положительный носитель заряда. </w:t>
      </w:r>
    </w:p>
    <w:p w:rsidR="004113B7" w:rsidRPr="00487E43" w:rsidRDefault="00152509" w:rsidP="00222FB9">
      <w:pPr>
        <w:spacing w:after="0" w:line="240" w:lineRule="auto"/>
        <w:ind w:firstLine="708"/>
        <w:jc w:val="both"/>
        <w:rPr>
          <w:rFonts w:eastAsia="Calibri" w:cs="Times New Roman"/>
          <w:szCs w:val="28"/>
          <w:lang w:val="ru-RU"/>
        </w:rPr>
      </w:pPr>
      <w:r w:rsidRPr="00487E43">
        <w:rPr>
          <w:rFonts w:eastAsia="Calibri" w:cs="Times New Roman"/>
          <w:szCs w:val="28"/>
          <w:lang w:val="ru-RU"/>
        </w:rPr>
        <w:t>Цепь PSS с отрицательно заряженными сульфонатными группами вносит искажения решетки вдоль основной цепи PEDOT, которые при окислении приводят к образованию положительного полярона (</w:t>
      </w:r>
      <w:r w:rsidR="004113B7" w:rsidRPr="00487E43">
        <w:rPr>
          <w:rFonts w:eastAsia="Calibri" w:cs="Times New Roman"/>
          <w:szCs w:val="28"/>
          <w:lang w:val="ru-RU"/>
        </w:rPr>
        <w:t xml:space="preserve">рисунок </w:t>
      </w:r>
      <w:r w:rsidR="00861DC9" w:rsidRPr="00487E43">
        <w:rPr>
          <w:rFonts w:eastAsia="Calibri" w:cs="Times New Roman"/>
          <w:szCs w:val="28"/>
          <w:lang w:val="ru-RU"/>
        </w:rPr>
        <w:t>4</w:t>
      </w:r>
      <w:r w:rsidR="007A5B12" w:rsidRPr="00487E43">
        <w:rPr>
          <w:rFonts w:eastAsia="Calibri" w:cs="Times New Roman"/>
          <w:szCs w:val="28"/>
          <w:lang w:val="ru-RU"/>
        </w:rPr>
        <w:t>б</w:t>
      </w:r>
      <w:r w:rsidRPr="00487E43">
        <w:rPr>
          <w:rFonts w:eastAsia="Calibri" w:cs="Times New Roman"/>
          <w:szCs w:val="28"/>
          <w:lang w:val="ru-RU"/>
        </w:rPr>
        <w:t xml:space="preserve">). </w:t>
      </w:r>
      <w:r w:rsidR="004113B7" w:rsidRPr="00487E43">
        <w:rPr>
          <w:rFonts w:eastAsia="Calibri" w:cs="Times New Roman"/>
          <w:szCs w:val="28"/>
          <w:lang w:val="ru-RU"/>
        </w:rPr>
        <w:t>Э</w:t>
      </w:r>
      <w:r w:rsidRPr="00487E43">
        <w:rPr>
          <w:rFonts w:eastAsia="Calibri" w:cs="Times New Roman"/>
          <w:szCs w:val="28"/>
          <w:lang w:val="ru-RU"/>
        </w:rPr>
        <w:t>тот полярон как эффективный носитель положительного заряда может способствовать общему переносу заряда. Как правило, содержание легирующей примеси составляет от 1:2 до 1:3 (PEDOT к PSS), что приводит к сильно окисленному и вырожденному легированному материалу</w:t>
      </w:r>
      <w:r w:rsidR="00393942"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5F2E54" w:rsidRPr="00487E43">
        <w:rPr>
          <w:rFonts w:eastAsia="Calibri" w:cs="Times New Roman"/>
          <w:szCs w:val="28"/>
          <w:lang w:val="ru-RU"/>
        </w:rPr>
        <w:instrText>ADDIN CSL_CITATION {"citationItems":[{"id":"ITEM-1","itemData":{"DOI":"10.1038/ncomms11287","ISSN":"2041-1723","abstract":"Poly(3,4-ethylenedioxythiophene) doped with poly(styrenesulfonate), PEDOT:PSS, has been utilized for over two decades as a stable, solution-processable hole conductor. While its hole transport properties have been the subject of intense investigation, recent work has turned to PEDOT:PSS as a mixed ionic/electronic conductor in applications including bioelectronics, energy storage and management, and soft robotics. Conducting polymers can efficiently transport both holes and ions when sufficiently hydrated, however, little is known about the role of morphology on mixed conduction. Here, we show that bulk ionic and electronic mobilities are simultaneously affected by processing-induced changes in nano- and meso-scale structure in PEDOT:PSS films. We quantify domain composition, and find that domain purification on addition of dispersion co-solvents limits ion mobility, even while electronic conductivity improves. We show that an optimal morphology allows for the balanced ionic and electronic transport that is critical for prototypical mixed conductor devices. These findings may pave the way for the rational design of polymeric materials and processing routes to enhance devices reliant on mixed conduction.","author":[{"dropping-particle":"","family":"Rivnay","given":"Jonathan","non-dropping-particle":"","parse-names":false,"suffix":""},{"dropping-particle":"","family":"Inal","given":"Sahika","non-dropping-particle":"","parse-names":false,"suffix":""},{"dropping-particle":"","family":"Collins","given":"Brian A.","non-dropping-particle":"","parse-names":false,"suffix":""},{"dropping-particle":"","family":"Sessolo","given":"Michele","non-dropping-particle":"","parse-names":false,"suffix":""},{"dropping-particle":"","family":"Stavrinidou","given":"Eleni","non-dropping-particle":"","parse-names":false,"suffix":""},{"dropping-particle":"","family":"Strakosas","given":"Xenofon","non-dropping-particle":"","parse-names":false,"suffix":""},{"dropping-particle":"","family":"Tassone","given":"Christopher","non-dropping-particle":"","parse-names":false,"suffix":""},{"dropping-particle":"","family":"Delongchamp","given":"Dean M.","non-dropping-particle":"","parse-names":false,"suffix":""},{"dropping-particle":"","family":"Malliaras","given":"George G.","non-dropping-particle":"","parse-names":false,"suffix":""}],"container-title":"Nature Communications","id":"ITEM-1","issue":"1","issued":{"date-parts":[["2016","4","19"]]},"page":"11287","title":"Structural control of mixed ionic and electronic transport in conducting polymers","type":"article-journal","volume":"7"},"uris":["http://www.mendeley.com/documents/?uuid=2aa19d03-89ff-4571-896c-e8c6638b68c6"]}],"mendeley":{"formattedCitation":"[64]","plainTextFormattedCitation":"[64]","previouslyFormattedCitation":"[64]"},"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[64]</w:t>
      </w:r>
      <w:r w:rsidR="00211EF6" w:rsidRPr="00487E43">
        <w:rPr>
          <w:rFonts w:eastAsia="Calibri" w:cs="Times New Roman"/>
          <w:szCs w:val="28"/>
          <w:lang w:val="ru-RU"/>
        </w:rPr>
        <w:fldChar w:fldCharType="end"/>
      </w:r>
      <w:r w:rsidRPr="00487E43">
        <w:rPr>
          <w:rFonts w:eastAsia="Calibri" w:cs="Times New Roman"/>
          <w:szCs w:val="28"/>
          <w:lang w:val="ru-RU"/>
        </w:rPr>
        <w:t xml:space="preserve">. Искажения решетки приводят к дополнительному энергетическому расщеплению, и при таких повышенных уровнях легирования внутри запрещенной зоны полимера появляются новые энергетические зоны из-за перекрытия нескольких поляронных состояний. Эти дополнительно доступные небольшие энергетические зазоры приводят к повышенному поглощению света в видимом или ближнем инфракрасном диапазоне, и поэтому легированный полимер выглядит темнее. </w:t>
      </w:r>
    </w:p>
    <w:p w:rsidR="004113B7" w:rsidRPr="00487E43" w:rsidRDefault="004113B7" w:rsidP="00222FB9">
      <w:pPr>
        <w:spacing w:after="0" w:line="240" w:lineRule="auto"/>
        <w:ind w:firstLine="708"/>
        <w:jc w:val="both"/>
        <w:rPr>
          <w:rFonts w:eastAsia="Calibri" w:cs="Times New Roman"/>
          <w:szCs w:val="28"/>
          <w:lang w:val="ru-RU"/>
        </w:rPr>
      </w:pPr>
      <w:r w:rsidRPr="00487E43">
        <w:rPr>
          <w:rFonts w:eastAsia="Calibri" w:cs="Times New Roman"/>
          <w:szCs w:val="28"/>
          <w:lang w:val="ru-RU"/>
        </w:rPr>
        <w:t>Хотя PEDOT сам по себе является проводящим, PSS, присутствующий в смеси, является изолирующим. Таким образом, количество PSS и микроструктура пленки оказывают значительное влияние на электронные свойства PEDOT:PSS. В дисперсии на водной основе PEDOT и PSS образуют мицеллярную структуру, в которой гидрофобное ядро PEDOT окружено оболочкой из гидрофильного PSS. При осаждении эта структура сохраняется, образуя локальные области проводящего PEDOT, окруженные изолирующими областями PSS. Именно эта структура «ядро-оболочка» приводит к низким значениям проводимости, которые могут возникать для стандартных немодифицированных растворов PEDOT:PSS.</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Усовершенствованные составы растворов с PEDOT:PSS обеспечивают повышенную проводимость тонких пленок PEDOT:PSS. Это достигается путем добавления в раствор вторичных растворителей (иногда называемых вторичными добавками) или путем воздействия этих вторичных растворителей на тонкие пленки.</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Первоначально считалось, что эти растворители действуют путем дополнительного легирования PEDOT, отсюда и название вторичной легирующей примеси. Более поздн</w:t>
      </w:r>
      <w:r w:rsidR="007A5D4D" w:rsidRPr="00487E43">
        <w:rPr>
          <w:rFonts w:eastAsia="Calibri" w:cs="Times New Roman"/>
          <w:szCs w:val="28"/>
          <w:lang w:val="kk-KZ"/>
        </w:rPr>
        <w:t>ие</w:t>
      </w:r>
      <w:r w:rsidRPr="00487E43">
        <w:rPr>
          <w:rFonts w:eastAsia="Calibri" w:cs="Times New Roman"/>
          <w:szCs w:val="28"/>
          <w:lang w:val="kk-KZ"/>
        </w:rPr>
        <w:t xml:space="preserve"> работ</w:t>
      </w:r>
      <w:r w:rsidR="007A5D4D" w:rsidRPr="00487E43">
        <w:rPr>
          <w:rFonts w:eastAsia="Calibri" w:cs="Times New Roman"/>
          <w:szCs w:val="28"/>
          <w:lang w:val="kk-KZ"/>
        </w:rPr>
        <w:t>ы</w:t>
      </w:r>
      <w:r w:rsidRPr="00487E43">
        <w:rPr>
          <w:rFonts w:eastAsia="Calibri" w:cs="Times New Roman"/>
          <w:szCs w:val="28"/>
          <w:lang w:val="kk-KZ"/>
        </w:rPr>
        <w:t xml:space="preserve"> показал</w:t>
      </w:r>
      <w:r w:rsidR="007A5D4D" w:rsidRPr="00487E43">
        <w:rPr>
          <w:rFonts w:eastAsia="Calibri" w:cs="Times New Roman"/>
          <w:szCs w:val="28"/>
          <w:lang w:val="kk-KZ"/>
        </w:rPr>
        <w:t>и</w:t>
      </w:r>
      <w:r w:rsidRPr="00487E43">
        <w:rPr>
          <w:rFonts w:eastAsia="Calibri" w:cs="Times New Roman"/>
          <w:szCs w:val="28"/>
          <w:lang w:val="kk-KZ"/>
        </w:rPr>
        <w:t>, что их присутствие изменяет обычно наблюдаемую структуру ядра и оболочки. При воздействии этих растворителей гидрофильная/гидрофобная природа компонентов PSS/PEDOT больше не определяет структуру. Растворители обеспечивают диффузию и смешивание цепей PEDOT и PSS, создавая более однородную пленку на микроуровне. Эта гомогенизация увеличивает длину пути зарядов по цепи PEDOT, тем самым уменьшая расстояние, которое заряды должны пройти через области, богатые PSS.</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 xml:space="preserve">Кроме того, обработка пленки PEDOT:PSS может привести к изменению </w:t>
      </w:r>
      <w:r w:rsidR="00202F79" w:rsidRPr="00487E43">
        <w:rPr>
          <w:rFonts w:eastAsia="Calibri" w:cs="Times New Roman"/>
          <w:szCs w:val="28"/>
          <w:lang w:val="kk-KZ"/>
        </w:rPr>
        <w:t>работы выхода</w:t>
      </w:r>
      <w:r w:rsidR="00202F79" w:rsidRPr="00487E43">
        <w:rPr>
          <w:rFonts w:eastAsia="Calibri" w:cs="Times New Roman"/>
          <w:szCs w:val="28"/>
          <w:lang w:val="ru-RU"/>
        </w:rPr>
        <w:t>.</w:t>
      </w:r>
      <w:r w:rsidRPr="00487E43">
        <w:rPr>
          <w:rFonts w:eastAsia="Calibri" w:cs="Times New Roman"/>
          <w:szCs w:val="28"/>
          <w:lang w:val="kk-KZ"/>
        </w:rPr>
        <w:t xml:space="preserve"> Когда PEDOT:PSS образует структуру ядро-оболочка, PEDOT окружен PSS. В этом случае в </w:t>
      </w:r>
      <w:r w:rsidR="00202F79" w:rsidRPr="00487E43">
        <w:rPr>
          <w:rFonts w:eastAsia="Calibri" w:cs="Times New Roman"/>
          <w:szCs w:val="28"/>
          <w:lang w:val="kk-KZ"/>
        </w:rPr>
        <w:t>работе выхода</w:t>
      </w:r>
      <w:r w:rsidRPr="00487E43">
        <w:rPr>
          <w:rFonts w:eastAsia="Calibri" w:cs="Times New Roman"/>
          <w:szCs w:val="28"/>
          <w:lang w:val="kk-KZ"/>
        </w:rPr>
        <w:t xml:space="preserve"> буд</w:t>
      </w:r>
      <w:r w:rsidR="00202F79" w:rsidRPr="00487E43">
        <w:rPr>
          <w:rFonts w:eastAsia="Calibri" w:cs="Times New Roman"/>
          <w:szCs w:val="28"/>
          <w:lang w:val="kk-KZ"/>
        </w:rPr>
        <w:t>у</w:t>
      </w:r>
      <w:r w:rsidRPr="00487E43">
        <w:rPr>
          <w:rFonts w:eastAsia="Calibri" w:cs="Times New Roman"/>
          <w:szCs w:val="28"/>
          <w:lang w:val="kk-KZ"/>
        </w:rPr>
        <w:t xml:space="preserve">т преобладать </w:t>
      </w:r>
      <w:r w:rsidR="00202F79" w:rsidRPr="00487E43">
        <w:rPr>
          <w:rFonts w:eastAsia="Calibri" w:cs="Times New Roman"/>
          <w:szCs w:val="28"/>
          <w:lang w:val="kk-KZ"/>
        </w:rPr>
        <w:t xml:space="preserve">характеристики </w:t>
      </w:r>
      <w:r w:rsidRPr="00487E43">
        <w:rPr>
          <w:rFonts w:eastAsia="Calibri" w:cs="Times New Roman"/>
          <w:szCs w:val="28"/>
          <w:lang w:val="kk-KZ"/>
        </w:rPr>
        <w:t xml:space="preserve">PSS. Однако, если пленка была обработана таким образом, что </w:t>
      </w:r>
      <w:r w:rsidRPr="00487E43">
        <w:rPr>
          <w:rFonts w:eastAsia="Calibri" w:cs="Times New Roman"/>
          <w:szCs w:val="28"/>
          <w:lang w:val="kk-KZ"/>
        </w:rPr>
        <w:lastRenderedPageBreak/>
        <w:t>компоненты диспергированы более однородно, работа выхода станет меньше по мере того, как поверхность становится более насыщенной PEDOT.</w:t>
      </w:r>
    </w:p>
    <w:p w:rsidR="00222FB9" w:rsidRPr="00487E43" w:rsidRDefault="00202F7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Непосредственное влияние на характеристики PSC оказывает э</w:t>
      </w:r>
      <w:r w:rsidR="00222FB9" w:rsidRPr="00487E43">
        <w:rPr>
          <w:rFonts w:eastAsia="Calibri" w:cs="Times New Roman"/>
          <w:szCs w:val="28"/>
          <w:lang w:val="kk-KZ"/>
        </w:rPr>
        <w:t>лектропроводность, морфология поверхности и работа выхода дырочно-транспортного слоя (HTL) PEDOT:PSS</w:t>
      </w:r>
      <w:r w:rsidR="00571AB6"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AB14D8" w:rsidRPr="00487E43">
        <w:rPr>
          <w:rFonts w:eastAsia="Calibri" w:cs="Times New Roman"/>
          <w:szCs w:val="28"/>
          <w:lang w:val="kk-KZ"/>
        </w:rPr>
        <w:instrText>ADDIN CSL_CITATION {"citationItems":[{"id":"ITEM-1","itemData":{"DOI":"10.1039/C7TA08947C","ISSN":"2050-7488","abstract":"A delicate control of crystallization and the morphology of perovskite absorbers is critical to obtain high performance hybrid perovskite solar cells (PSCs).","author":[{"dropping-particle":"","family":"Zhou","given":"Xianyong","non-dropping-particle":"","parse-names":false,"suffix":""},{"dropping-particle":"","family":"Zhang","given":"Yong","non-dropping-particle":"","parse-names":false,"suffix":""},{"dropping-particle":"","family":"Kong","given":"Weiguang","non-dropping-particle":"","parse-names":false,"suffix":""},{"dropping-particle":"","family":"Hu","given":"Manman","non-dropping-particle":"","parse-names":false,"suffix":""},{"dropping-particle":"","family":"Zhang","given":"Luozheng","non-dropping-particle":"","parse-names":false,"suffix":""},{"dropping-particle":"","family":"Liu","given":"Chang","non-dropping-particle":"","parse-names":false,"suffix":""},{"dropping-particle":"","family":"Li","given":"Xiangnan","non-dropping-particle":"","parse-names":false,"suffix":""},{"dropping-particle":"","family":"Pan","given":"Chunyue","non-dropping-particle":"","parse-names":false,"suffix":""},{"dropping-particle":"","family":"Yu","given":"Guipeng","non-dropping-particle":"","parse-names":false,"suffix":""},{"dropping-particle":"","family":"Cheng","given":"Chun","non-dropping-particle":"","parse-names":false,"suffix":""},{"dropping-particle":"","family":"Xu","given":"Baomin","non-dropping-particle":"","parse-names":false,"suffix":""}],"container-title":"Journal of Materials Chemistry A","id":"ITEM-1","issue":"7","issued":{"date-parts":[["2018"]]},"page":"3012-3021","title":"Crystallization manipulation and morphology evolution for highly efficient perovskite solar cell fabrication via hydration water induced intermediate phase formation under heat assisted spin-coating","type":"article-journal","volume":"6"},"uris":["http://www.mendeley.com/documents/?uuid=e3888fcd-16ac-4bdb-9bc1-2b8b9d744773"]},{"id":"ITEM-2","itemData":{"DOI":"10.1126/science.aan2301","ISSN":"0036-8075","abstract":"Deep-level defects in organic-inorganic perovskites decrease the performance of solar cells through unproductive recombination of charge carriers. Yang et al. show that introducing additional triiodide ions during the formation of layers of formamidinium lead iodide, which also contain small amounts of methylammonium lead bromide, suppresses the formation of deep-level defects. This process boosts the certified efficiency of 1-cm 2 solar cells to almost 20%.","author":[{"dropping-particle":"","family":"Yang","given":"Woon Seok","non-dropping-particle":"","parse-names":false,"suffix":""},{"dropping-particle":"","family":"Park","given":"Byung-Wook","non-dropping-particle":"","parse-names":false,"suffix":""},{"dropping-particle":"","family":"Jung","given":"Eui Hyuk","non-dropping-particle":"","parse-names":false,"suffix":""},{"dropping-particle":"","family":"Jeon","given":"Nam Joong","non-dropping-particle":"","parse-names":false,"suffix":""},{"dropping-particle":"","family":"Kim","given":"Young Chan","non-dropping-particle":"","parse-names":false,"suffix":""},{"dropping-particle":"","family":"Lee","given":"Dong Uk","non-dropping-particle":"","parse-names":false,"suffix":""},{"dropping-particle":"","family":"Shin","given":"Seong Sik","non-dropping-particle":"","parse-names":false,"suffix":""},{"dropping-particle":"","family":"Seo","given":"Jangwon","non-dropping-particle":"","parse-names":false,"suffix":""},{"dropping-particle":"","family":"Kim","given":"Eun Kyu","non-dropping-particle":"","parse-names":false,"suffix":""},{"dropping-particle":"","family":"Noh","given":"Jun Hong","non-dropping-particle":"","parse-names":false,"suffix":""},{"dropping-particle":"Il","family":"Seok","given":"Sang","non-dropping-particle":"","parse-names":false,"suffix":""}],"container-title":"Science","id":"ITEM-2","issue":"6345","issued":{"date-parts":[["2017","6","30"]]},"page":"1376-1379","title":"Iodide management in formamidinium-lead-halide–based perovskite layers for efficient solar cells","type":"article-journal","volume":"356"},"uris":["http://www.mendeley.com/documents/?uuid=22dfd22b-0a87-4f8e-bdd1-929c6372e1e9"]},{"id":"ITEM-3","itemData":{"DOI":"10.1039/C4EE00233D","ISSN":"1754-5692","abstract":"This work studied the influence of the methylammonium iodide/lead iodine precursor ratio on the perovskite film morphology and device performance.","author":[{"dropping-particle":"","family":"Wang","given":"Qi","non-dropping-particle":"","parse-names":false,"suffix":""},{"dropping-particle":"","family":"Shao","given":"Yuchuan","non-dropping-particle":"","parse-names":false,"suffix":""},{"dropping-particle":"","family":"Dong","given":"Qingfeng","non-dropping-particle":"","parse-names":false,"suffix":""},{"dropping-particle":"","family":"Xiao","given":"Zhengguo","non-dropping-particle":"","parse-names":false,"suffix":""},{"dropping-particle":"","family":"Yuan","given":"Yongbo","non-dropping-particle":"","parse-names":false,"suffix":""},{"dropping-particle":"","family":"Huang","given":"Jinsong","non-dropping-particle":"","parse-names":false,"suffix":""}],"container-title":"Energy Environ. Sci.","id":"ITEM-3","issue":"7","issued":{"date-parts":[["2014"]]},"page":"2359-2365","title":"Large fill-factor bilayer iodine perovskite solar cells fabricated by a low-temperature solution-process","type":"article-journal","volume":"7"},"uris":["http://www.mendeley.com/documents/?uuid=45817933-6467-4d4e-99fe-f17264dad943"]},{"id":"ITEM-4","itemData":{"DOI":"10.1039/C5EE00222B","ISSN":"1754-5692","abstract":"A bulk heterojunction device structure was developed to address the unbalanced charge carrier extraction efficiencies in perovskite hybrid solar cells.","author":[{"dropping-particle":"","family":"Wang","given":"Kai","non-dropping-particle":"","parse-names":false,"suffix":""},{"dropping-particle":"","family":"Liu","given":"Chang","non-dropping-particle":"","parse-names":false,"suffix":""},{"dropping-particle":"","family":"Du","given":"Pengcheng","non-dropping-particle":"","parse-names":false,"suffix":""},{"dropping-particle":"","family":"Zheng","given":"Jie","non-dropping-particle":"","parse-names":false,"suffix":""},{"dropping-particle":"","family":"Gong","given":"Xiong","non-dropping-particle":"","parse-names":false,"suffix":""}],"container-title":"Energy &amp; Environmental Science","id":"ITEM-4","issue":"4","issued":{"date-parts":[["2015"]]},"page":"1245-1255","title":"Bulk heterojunction perovskite hybrid solar cells with large fill factor","type":"article-journal","volume":"8"},"uris":["http://www.mendeley.com/documents/?uuid=e96f45e9-9a39-4e9b-a822-0df19e73d764"]},{"id":"ITEM-5","itemData":{"DOI":"10.1021/acs.accounts.5b00440","ISSN":"0001-4842","author":[{"dropping-particle":"","family":"Lee","given":"Jin-Wook","non-dropping-particle":"","parse-names":false,"suffix":""},{"dropping-particle":"","family":"Kim","given":"Hui-Seon","non-dropping-particle":"","parse-names":false,"suffix":""},{"dropping-particle":"","family":"Park","given":"Nam-Gyu","non-dropping-particle":"","parse-names":false,"suffix":""}],"container-title":"Accounts of Chemical Research","id":"ITEM-5","issue":"2","issued":{"date-parts":[["2016","2","16"]]},"page":"311-319","title":"Lewis Acid–Base Adduct Approach for High Efficiency Perovskite Solar Cells","type":"article-journal","volume":"49"},"uris":["http://www.mendeley.com/documents/?uuid=e4e0c330-675f-45a7-b760-ee4785d2d7ba"]},{"id":"ITEM-6","itemData":{"DOI":"10.1002/aenm.201402024","ISSN":"16146832","author":[{"dropping-particle":"","family":"Liu","given":"Chang","non-dropping-particle":"","parse-names":false,"suffix":""},{"dropping-particle":"","family":"Wang","given":"Kai","non-dropping-particle":"","parse-names":false,"suffix":""},{"dropping-particle":"","family":"Du","given":"Pengcheng","non-dropping-particle":"","parse-names":false,"suffix":""},{"dropping-particle":"","family":"Yi","given":"Chao","non-dropping-particle":"","parse-names":false,"suffix":""},{"dropping-particle":"","family":"Meng","given":"Tianyu","non-dropping-particle":"","parse-names":false,"suffix":""},{"dropping-particle":"","family":"Gong","given":"Xiong","non-dropping-particle":"","parse-names":false,"suffix":""}],"container-title":"Advanced Energy Materials","id":"ITEM-6","issue":"12","issued":{"date-parts":[["2015","6"]]},"page":"1402024","title":"Efficient Solution-Processed Bulk Heterojunction Perovskite Hybrid Solar Cells","type":"article-journal","volume":"5"},"uris":["http://www.mendeley.com/documents/?uuid=fe32cfc6-7cd3-4bd0-95e3-27b464e788f2"]},{"id":"ITEM-7","itemData":{"DOI":"10.1007/s10854-020-03473-w","ISBN":"0123456789","ISSN":"1573482X","abstract":"Poly(3,4-ethylenedioxythiophene):poly(styrene sulfonate) (PEDOT:PSS) is the most successful conducting polymer in terms of practical application. It has good film forming ability, high transparency in visible light range, high mechanical flexibility, high electrical conductivity, and good stability in air. PEDOT:PSS has wide applications in many areas. This review summarizes its new applications in perovskite solar cells and approaches to modify the PEDOT:PSS layer for better device performance with the corresponding mechanisms. The most cutting edge progresses in perovskite solar cells with PEDOT:PSS are highlighted.","author":[{"dropping-particle":"","family":"Xia","given":"Yijie","non-dropping-particle":"","parse-names":false,"suffix":""},{"dropping-particle":"","family":"Dai","given":"Shuyang","non-dropping-particle":"","parse-names":false,"suffix":""}],"container-title":"Journal of Materials Science: Materials in Electronics","id":"ITEM-7","issue":"10","issued":{"date-parts":[["2021"]]},"page":"12746-12757","publisher":"Springer US","title":"Review on applications of PEDOTs and PEDOT:PSS in perovskite solar cells","type":"article-journal","volume":"32"},"uris":["http://www.mendeley.com/documents/?uuid=15fca0ca-66f5-4b49-8bed-06fae6c790a3"]}],"mendeley":{"formattedCitation":"[13,65–70]","manualFormatting":"[13, p. ; 65–70]","plainTextFormattedCitation":"[13,65–70]","previouslyFormattedCitation":"[13,65–70]"},"properties":{"noteIndex":0},"schema":"https://github.com/citation-style-language/schema/raw/master/csl-citation.json"}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[13,</w:t>
      </w:r>
      <w:r w:rsidR="00AB14D8" w:rsidRPr="00487E43">
        <w:rPr>
          <w:rFonts w:eastAsia="Calibri" w:cs="Times New Roman"/>
          <w:noProof/>
          <w:szCs w:val="28"/>
        </w:rPr>
        <w:t xml:space="preserve"> p. </w:t>
      </w:r>
      <w:r w:rsidR="000178F8" w:rsidRPr="00487E43">
        <w:rPr>
          <w:rFonts w:eastAsia="Calibri" w:cs="Times New Roman"/>
          <w:noProof/>
          <w:szCs w:val="28"/>
        </w:rPr>
        <w:t>1</w:t>
      </w:r>
      <w:r w:rsidR="00032A5A" w:rsidRPr="00487E43">
        <w:rPr>
          <w:rFonts w:eastAsia="Calibri" w:cs="Times New Roman"/>
          <w:noProof/>
          <w:szCs w:val="28"/>
          <w:lang w:val="ru-RU"/>
        </w:rPr>
        <w:t>2746</w:t>
      </w:r>
      <w:r w:rsidR="00AB14D8" w:rsidRPr="00487E43">
        <w:rPr>
          <w:rFonts w:eastAsia="Calibri" w:cs="Times New Roman"/>
          <w:noProof/>
          <w:szCs w:val="28"/>
        </w:rPr>
        <w:t xml:space="preserve">; </w:t>
      </w:r>
      <w:r w:rsidR="00B20AB5" w:rsidRPr="00487E43">
        <w:rPr>
          <w:rFonts w:eastAsia="Calibri" w:cs="Times New Roman"/>
          <w:noProof/>
          <w:szCs w:val="28"/>
          <w:lang w:val="kk-KZ"/>
        </w:rPr>
        <w:t>65</w:t>
      </w:r>
      <w:r w:rsidR="00032A5A" w:rsidRPr="00487E43">
        <w:rPr>
          <w:rFonts w:eastAsia="Calibri" w:cs="Times New Roman"/>
          <w:noProof/>
          <w:szCs w:val="28"/>
          <w:lang w:val="kk-KZ"/>
        </w:rPr>
        <w:t>-</w:t>
      </w:r>
      <w:r w:rsidR="00B20AB5" w:rsidRPr="00487E43">
        <w:rPr>
          <w:rFonts w:eastAsia="Calibri" w:cs="Times New Roman"/>
          <w:noProof/>
          <w:szCs w:val="28"/>
          <w:lang w:val="kk-KZ"/>
        </w:rPr>
        <w:t>70]</w:t>
      </w:r>
      <w:r w:rsidR="00211EF6" w:rsidRPr="00487E43">
        <w:rPr>
          <w:rFonts w:eastAsia="Calibri" w:cs="Times New Roman"/>
          <w:szCs w:val="28"/>
          <w:lang w:val="kk-KZ"/>
        </w:rPr>
        <w:fldChar w:fldCharType="end"/>
      </w:r>
      <w:r w:rsidR="00222FB9" w:rsidRPr="00487E43">
        <w:rPr>
          <w:rFonts w:eastAsia="Calibri" w:cs="Times New Roman"/>
          <w:szCs w:val="28"/>
          <w:lang w:val="kk-KZ"/>
        </w:rPr>
        <w:t>. Согласно исследованиям авторов</w:t>
      </w:r>
      <w:r w:rsidR="00571AB6"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10.1021/acsami.5b01960","ISSN":"1944-8244","author":[{"dropping-particle":"","family":"Yi","given":"Chao","non-dropping-particle":"","parse-names":false,"suffix":""},{"dropping-particle":"","family":"Wilhite","given":"Abigail","non-dropping-particle":"","parse-names":false,"suffix":""},{"dropping-particle":"","family":"Zhang","given":"Long","non-dropping-particle":"","parse-names":false,"suffix":""},{"dropping-particle":"","family":"Hu","given":"Rundong","non-dropping-particle":"","parse-names":false,"suffix":""},{"dropping-particle":"","family":"Chuang","given":"Steven S. C.","non-dropping-particle":"","parse-names":false,"suffix":""},{"dropping-particle":"","family":"Zheng","given":"Jie","non-dropping-particle":"","parse-names":false,"suffix":""},{"dropping-particle":"","family":"Gong","given":"Xiong","non-dropping-particle":"","parse-names":false,"suffix":""}],"container-title":"ACS Applied Materials &amp; Interfaces","id":"ITEM-1","issue":"17","issued":{"date-parts":[["2015","5","6"]]},"page":"8984-8989","title":"Enhanced Thermoelectric Properties of Poly(3,4-ethylenedioxythiophene):poly(styrenesulfonate) by Binary Secondary Dopants","type":"article-journal","volume":"7"},"uris":["http://www.mendeley.com/documents/?uuid=39478b55-8c7f-4885-9c6d-7d48377ac26a"]},{"id":"ITEM-2","itemData":{"DOI":"10.1016/j.solmat.2007.05.026","ISSN":"09270248","author":[{"dropping-particle":"","family":"Pysch","given":"D.","non-dropping-particle":"","parse-names":false,"suffix":""},{"dropping-particle":"","family":"Mette","given":"A.","non-dropping-particle":"","parse-names":false,"suffix":""},{"dropping-particle":"","family":"Glunz","given":"S.W.","non-dropping-particle":"","parse-names":false,"suffix":""}],"container-title":"Solar Energy Materials and Solar Cells","id":"ITEM-2","issue":"18","issued":{"date-parts":[["2007","11"]]},"page":"1698-1706","title":"A review and comparison of different methods to determine the series resistance of solar cells","type":"article-journal","volume":"91"},"uris":["http://www.mendeley.com/documents/?uuid=af8006e4-2bd5-44c4-8d1b-e1df57e40545"]},{"id":"ITEM-3","itemData":{"DOI":"10.1002/aenm.201501773","ISSN":"16146832","author":[{"dropping-particle":"","family":"Huang","given":"Xu","non-dropping-particle":"","parse-names":false,"suffix":""},{"dropping-particle":"","family":"Wang","given":"Kai","non-dropping-particle":"","parse-names":false,"suffix":""},{"dropping-particle":"","family":"Yi","given":"Chao","non-dropping-particle":"","parse-names":false,"suffix":""},{"dropping-particle":"","family":"Meng","given":"Tianyu","non-dropping-particle":"","parse-names":false,"suffix":""},{"dropping-particle":"","family":"Gong","given":"Xiong","non-dropping-particle":"","parse-names":false,"suffix":""}],"container-title":"Advanced Energy Materials","id":"ITEM-3","issue":"3","issued":{"date-parts":[["2016","2"]]},"page":"1501773","title":"Efficient Perovskite Hybrid Solar Cells by Highly Electrical Conductive PEDOT:PSS Hole Transport Layer","type":"article-journal","volume":"6"},"uris":["http://www.mendeley.com/documents/?uuid=4c62014a-5ace-48aa-be79-993079038273"]},{"id":"ITEM-4","itemData":{"DOI":"10.1039/C6TA10212C","ISSN":"2050-7488","abstract":"Simultaneously increased current density and open circuit voltage were achieved through doping F4-TCNQ into PEDOT:PSS in inverted perovskite solar cells.","author":[{"dropping-particle":"","family":"Liu","given":"Dongyang","non-dropping-particle":"","parse-names":false,"suffix":""},{"dropping-particle":"","family":"Li","given":"Yong","non-dropping-particle":"","parse-names":false,"suffix":""},{"dropping-particle":"","family":"Yuan","given":"Jianyu","non-dropping-particle":"","parse-names":false,"suffix":""},{"dropping-particle":"","family":"Hong","given":"Qiuming","non-dropping-particle":"","parse-names":false,"suffix":""},{"dropping-particle":"","family":"Shi","given":"Guozheng","non-dropping-particle":"","parse-names":false,"suffix":""},{"dropping-particle":"","family":"Yuan","given":"Daxing","non-dropping-particle":"","parse-names":false,"suffix":""},{"dropping-particle":"","family":"Wei","given":"Jian","non-dropping-particle":"","parse-names":false,"suffix":""},{"dropping-particle":"","family":"Huang","given":"Chenchao","non-dropping-particle":"","parse-names":false,"suffix":""},{"dropping-particle":"","family":"Tang","given":"Jianxin","non-dropping-particle":"","parse-names":false,"suffix":""},{"dropping-particle":"","family":"Fung","given":"Man-Keung","non-dropping-particle":"","parse-names":false,"suffix":""}],"container-title":"Journal of Materials Chemistry A","id":"ITEM-4","issue":"12","issued":{"date-parts":[["2017"]]},"page":"5701-5708","title":"Improved performance of inverted planar perovskite solar cells with F4-TCNQ doped PEDOT:PSS hole transport layers","type":"article-journal","volume":"5"},"uris":["http://www.mendeley.com/documents/?uuid=ceb5f6da-b14c-4a85-9c32-45cc2bc09537"]}],"mendeley":{"formattedCitation":"[71–74]","plainTextFormattedCitation":"[71–74]","previouslyFormattedCitation":"[71–74]"},"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[71</w:t>
      </w:r>
      <w:r w:rsidR="00032A5A" w:rsidRPr="00487E43">
        <w:rPr>
          <w:rFonts w:eastAsia="Calibri" w:cs="Times New Roman"/>
          <w:noProof/>
          <w:szCs w:val="28"/>
          <w:lang w:val="kk-KZ"/>
        </w:rPr>
        <w:t>-</w:t>
      </w:r>
      <w:r w:rsidR="00B20AB5" w:rsidRPr="00487E43">
        <w:rPr>
          <w:rFonts w:eastAsia="Calibri" w:cs="Times New Roman"/>
          <w:noProof/>
          <w:szCs w:val="28"/>
          <w:lang w:val="kk-KZ"/>
        </w:rPr>
        <w:t>74]</w:t>
      </w:r>
      <w:r w:rsidR="00211EF6" w:rsidRPr="00487E43">
        <w:rPr>
          <w:rFonts w:eastAsia="Calibri" w:cs="Times New Roman"/>
          <w:szCs w:val="28"/>
          <w:lang w:val="kk-KZ"/>
        </w:rPr>
        <w:fldChar w:fldCharType="end"/>
      </w:r>
      <w:r w:rsidR="00222FB9" w:rsidRPr="00487E43">
        <w:rPr>
          <w:rFonts w:eastAsia="Calibri" w:cs="Times New Roman"/>
          <w:szCs w:val="28"/>
          <w:lang w:val="kk-KZ"/>
        </w:rPr>
        <w:t>, существует энергетический зазор между PEDOT:PSS (-5,12 эВ) и CH</w:t>
      </w:r>
      <w:r w:rsidR="00222FB9" w:rsidRPr="00487E43">
        <w:rPr>
          <w:rFonts w:eastAsia="Calibri" w:cs="Times New Roman"/>
          <w:szCs w:val="28"/>
          <w:vertAlign w:val="subscript"/>
          <w:lang w:val="kk-KZ"/>
        </w:rPr>
        <w:t>3</w:t>
      </w:r>
      <w:r w:rsidR="00222FB9" w:rsidRPr="00487E43">
        <w:rPr>
          <w:rFonts w:eastAsia="Calibri" w:cs="Times New Roman"/>
          <w:szCs w:val="28"/>
          <w:lang w:val="kk-KZ"/>
        </w:rPr>
        <w:t>NH</w:t>
      </w:r>
      <w:r w:rsidR="00222FB9" w:rsidRPr="00487E43">
        <w:rPr>
          <w:rFonts w:eastAsia="Calibri" w:cs="Times New Roman"/>
          <w:szCs w:val="28"/>
          <w:vertAlign w:val="subscript"/>
          <w:lang w:val="kk-KZ"/>
        </w:rPr>
        <w:t>3</w:t>
      </w:r>
      <w:r w:rsidR="00222FB9" w:rsidRPr="00487E43">
        <w:rPr>
          <w:rFonts w:eastAsia="Calibri" w:cs="Times New Roman"/>
          <w:szCs w:val="28"/>
          <w:lang w:val="kk-KZ"/>
        </w:rPr>
        <w:t>PbI</w:t>
      </w:r>
      <w:r w:rsidR="00222FB9" w:rsidRPr="00487E43">
        <w:rPr>
          <w:rFonts w:eastAsia="Calibri" w:cs="Times New Roman"/>
          <w:szCs w:val="28"/>
          <w:vertAlign w:val="subscript"/>
          <w:lang w:val="kk-KZ"/>
        </w:rPr>
        <w:t>3</w:t>
      </w:r>
      <w:r w:rsidR="00222FB9" w:rsidRPr="00487E43">
        <w:rPr>
          <w:rFonts w:eastAsia="Calibri" w:cs="Times New Roman"/>
          <w:szCs w:val="28"/>
          <w:lang w:val="kk-KZ"/>
        </w:rPr>
        <w:t xml:space="preserve"> (-5,4 эВ), что приводит к относительно низким напряжениям холостого хода (</w:t>
      </w:r>
      <w:r w:rsidR="00010F88" w:rsidRPr="00487E43">
        <w:rPr>
          <w:rFonts w:eastAsia="Calibri" w:cs="Times New Roman"/>
          <w:i/>
          <w:szCs w:val="28"/>
        </w:rPr>
        <w:t>U</w:t>
      </w:r>
      <w:r w:rsidR="00222FB9" w:rsidRPr="00487E43">
        <w:rPr>
          <w:rFonts w:eastAsia="Calibri" w:cs="Times New Roman"/>
          <w:i/>
          <w:szCs w:val="28"/>
          <w:vertAlign w:val="subscript"/>
          <w:lang w:val="kk-KZ"/>
        </w:rPr>
        <w:t>oc</w:t>
      </w:r>
      <w:r w:rsidR="00222FB9" w:rsidRPr="00487E43">
        <w:rPr>
          <w:rFonts w:eastAsia="Calibri" w:cs="Times New Roman"/>
          <w:szCs w:val="28"/>
          <w:lang w:val="kk-KZ"/>
        </w:rPr>
        <w:t xml:space="preserve">, &lt;1 В). Таким образом, </w:t>
      </w:r>
      <w:r w:rsidR="00010F88" w:rsidRPr="00487E43">
        <w:rPr>
          <w:rFonts w:eastAsia="Calibri" w:cs="Times New Roman"/>
          <w:i/>
          <w:szCs w:val="28"/>
        </w:rPr>
        <w:t>U</w:t>
      </w:r>
      <w:r w:rsidR="00222FB9" w:rsidRPr="00487E43">
        <w:rPr>
          <w:rFonts w:eastAsia="Calibri" w:cs="Times New Roman"/>
          <w:i/>
          <w:szCs w:val="28"/>
          <w:vertAlign w:val="subscript"/>
          <w:lang w:val="kk-KZ"/>
        </w:rPr>
        <w:t>oc</w:t>
      </w:r>
      <w:r w:rsidR="00222FB9" w:rsidRPr="00487E43">
        <w:rPr>
          <w:rFonts w:eastAsia="Calibri" w:cs="Times New Roman"/>
          <w:szCs w:val="28"/>
          <w:lang w:val="kk-KZ"/>
        </w:rPr>
        <w:t xml:space="preserve"> PSC можно улучшить, увеличив </w:t>
      </w:r>
      <w:r w:rsidRPr="00487E43">
        <w:rPr>
          <w:rFonts w:eastAsia="Calibri" w:cs="Times New Roman"/>
          <w:szCs w:val="28"/>
          <w:lang w:val="kk-KZ"/>
        </w:rPr>
        <w:t>работу выхода</w:t>
      </w:r>
      <w:r w:rsidR="00222FB9" w:rsidRPr="00487E43">
        <w:rPr>
          <w:rFonts w:eastAsia="Calibri" w:cs="Times New Roman"/>
          <w:szCs w:val="28"/>
          <w:lang w:val="kk-KZ"/>
        </w:rPr>
        <w:t xml:space="preserve"> PEDOT:PSS. </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Установлено, что электропроводность свежеприготовленных пленок PEDOT:PSS из водного раствора PEDOT:PSS обычно ниже 1 См/см, что ниже, чем у обычного металлического катода. Такая проводимость слоя PEDOT:PSS приводит к энергетическим потерям в процессе транспорта носителей заряда, тем самым уменьшая фототок, коэффициент заполнения (</w:t>
      </w:r>
      <w:r w:rsidRPr="00487E43">
        <w:rPr>
          <w:rFonts w:eastAsia="Calibri" w:cs="Times New Roman"/>
          <w:i/>
          <w:szCs w:val="28"/>
          <w:lang w:val="kk-KZ"/>
        </w:rPr>
        <w:t>FF</w:t>
      </w:r>
      <w:r w:rsidRPr="00487E43">
        <w:rPr>
          <w:rFonts w:eastAsia="Calibri" w:cs="Times New Roman"/>
          <w:szCs w:val="28"/>
          <w:lang w:val="kk-KZ"/>
        </w:rPr>
        <w:t xml:space="preserve">) и PCE PSC. </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Кроме того, градиент электропроводности вблизи поверхности к объемным и микроструктурным дефектам в морфологии пленки PEDOT:PSS может приводить к неэффективному переносу дырок внутри слоя PEDOT:PSS</w:t>
      </w:r>
      <w:r w:rsidR="00D73290"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{"citationItems":[{"id":"ITEM-1","itemData":{"DOI":"10.1002/adfm.200400016","ISSN":"1616301X","abstract":"The conductivity of a poly(3,4-ethylenedioxythiophene):poly(styrene sulfonate) (PEDOT:PSS) film can be enhanced by more than two orders of magnitude by adding a compound with two or more polar groups, such as ethylene glycol, meso-erythritol (1,2,3,4-tetrahydroxybutane), or 2-nitroenthanol, to an aqueous solution of PEDOT:PSS. The mechanism for this conductivity enhancement is studied, and a new mechanism proposed. Raman spectroscopy indicates an effect of the liquid additive on the chemical structure of the PEDOT chains, which suggests a conformational change of PEDOT chains in the film. Both coil and linear conformations or an expanded-coil conformation of the PEDOT chains may be present in the untreated PEDOT:PSS film, and the linear or expanded-coil conformations may become dominant in the treated PEDOT:PSS film. This conformational change results in the enhancement of charge-carrier mobility in the film and leads to an enhanced conductivity. The high-conductivity PEDOT:PSS film is ideal as an electrode for polymer optoelectronic devices. Polymer light-emitting diodes and photovoltaic cells fabricated using such high-conductivity PEDOT:PSS films as the anode exhibit a high performance, close to that obtained using indium tin oxide as the anode. © 2005 WILEY-VCH Verlag GmbH &amp; Co. KGaA, Weinheim.","author":[{"dropping-particle":"","family":"Ouyang","given":"Jianyong","non-dropping-particle":"","parse-names":false,"suffix":""},{"dropping-particle":"","family":"Chu","given":"Chi Wei","non-dropping-particle":"","parse-names":false,"suffix":""},{"dropping-particle":"","family":"Chen","given":"Fang Chung","non-dropping-particle":"","parse-names":false,"suffix":""},{"dropping-particle":"","family":"Xu","given":"Qianfei","non-dropping-particle":"","parse-names":false,"suffix":""},{"dropping-particle":"","family":"Yang","given":"Yang","non-dropping-particle":"","parse-names":false,"suffix":""}],"container-title":"Advanced Functional Materials","id":"ITEM-1","issue":"2","issued":{"date-parts":[["2005"]]},"page":"203-208","title":"High-conductivity poly(3,4-ethylenedioxythiophene):poly(styrene sulfonate) film and its application in polymer optoelectronic devices","type":"article-journal","volume":"15"},"uris":["http://www.mendeley.com/documents/?uuid=ad8964ea-0eeb-459d-97bc-a0d5a01c4f38"]},{"id":"ITEM-2","itemData":{"DOI":"10.1039/c2jm35646e","ISSN":"09599428","abstract":"Under ambient conditions the long term stability of non-encapsulated organic solar cells with conventional device architecture is lower than the technical lifetime of devices with an inverted configuration. The removal of the interface between the ITO (indium tin oxide) layer and the acidic PEDOT:PSS layer along with the substitution of a low work function metal electrode with a high work function metal electrode in the inverted device configuration renders relatively higher stability in these devices. However, one of the main inherent difficulties involving the fabrication of devices with such inverted architecture is the wettability of the hydrophilic PEDOT:PSS onto the photoactive layer such as the P3HT:PCBM blend which is hydrophobic in nature. To overcome this, we have used a novel fluorosurfactant, Capstone® Dupont™ FS-31 (CFS-31), as a substitute to the conventional Zonyl FS-300 as an additive to PEDOT:PSS. A smooth and uniform PEDOT:PSS layer was coated onto the P3HT:PCBM blend layer by addition of CFS-31 alone without any further treatments. Using this surfactant, an efficiency of 3.1% and a stable device performance (up to 400 hours) under ambient conditions without encapsulation have been achieved. © 2012 The Royal Society of Chemistry.","author":[{"dropping-particle":"","family":"Lim","given":"Fang Jeng","non-dropping-particle":"","parse-names":false,"suffix":""},{"dropping-particle":"","family":"Ananthanarayanan","given":"Krishnamoorthy","non-dropping-particle":"","parse-names":false,"suffix":""},{"dropping-particle":"","family":"Luther","given":"Joachim","non-dropping-particle":"","parse-names":false,"suffix":""},{"dropping-particle":"","family":"Ho","given":"Ghim Wei","non-dropping-particle":"","parse-names":false,"suffix":""}],"container-title":"Journal of Materials Chemistry","id":"ITEM-2","issue":"48","issued":{"date-parts":[["2012"]]},"page":"25057-25064","title":"Influence of a novel fluorosurfactant modified PEDOT:PSS hole transport layer on the performance of inverted organic solar cells","type":"article-journal","volume":"22"},"uris":["http://www.mendeley.com/documents/?uuid=ed04f7d7-2d9f-4673-b86e-37021772d279"]},{"id":"ITEM-3","itemData":{"DOI":"https://doi.org/10.1002/adfm.200390004","abstract":"The current–voltage characteristics of methanofullerene [6,6]-phenyl C61-butyric acid methyl ester (PCBM)-based devices are investigated as a function of temperature. The occurrence of space–charge limited current enables a direct determination of the electron mobility. At room temperature, an electron mobility of μe = 2 × 10–7 m2 V–1 s–1 has been obtained. This electron mobility is more than three orders of magnitude larger than the hole mobility of donor-type conjugated polymer poly(2-methoxy-5-(3′,7′-dimethyloctyloxy)-p-phenylene vinylene) (OC1C10-PPV). As a result, the dark current in PCBM/OC1C10-PPV based devices is completely dominated by electrons. The observed field and temperature-dependence of the electron mobility of PCBM can be described with a Gaussian disorder model. This provides information about the energetic disorder and average transport-site separation in PCBM.","author":[{"dropping-particle":"","family":"Mihailetchi, J.K.J. van Duren, P.W.M. Blom, J.C. Hummelen, R.A.J. Janssen, J.M. Kroon,M.T. Rispens, W.J.H. Verhees","given":"M.M. Wienk","non-dropping-particle":"V.D.","parse-names":false,"suffix":""}],"container-title":"Advanced Functional Materials","id":"ITEM-3","issue":"1","issued":{"date-parts":[["2003"]]},"page":"43-46","title":"Electron Transport in a Methanofullerene","type":"article-journal","volume":"13"},"uris":["http://www.mendeley.com/documents/?uuid=96af2c74-7bcb-4a0c-96b6-d2197180b39a"]}],"mendeley":{"formattedCitation":"[75–77]","plainTextFormattedCitation":"[75–77]","previouslyFormattedCitation":"[75–77]"},"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[75</w:t>
      </w:r>
      <w:r w:rsidR="00032A5A" w:rsidRPr="00487E43">
        <w:rPr>
          <w:rFonts w:eastAsia="Calibri" w:cs="Times New Roman"/>
          <w:noProof/>
          <w:szCs w:val="28"/>
          <w:lang w:val="kk-KZ"/>
        </w:rPr>
        <w:t>-</w:t>
      </w:r>
      <w:r w:rsidR="00B20AB5" w:rsidRPr="00487E43">
        <w:rPr>
          <w:rFonts w:eastAsia="Calibri" w:cs="Times New Roman"/>
          <w:noProof/>
          <w:szCs w:val="28"/>
          <w:lang w:val="kk-KZ"/>
        </w:rPr>
        <w:t>77]</w:t>
      </w:r>
      <w:r w:rsidR="00211EF6" w:rsidRPr="00487E43">
        <w:rPr>
          <w:rFonts w:eastAsia="Calibri" w:cs="Times New Roman"/>
          <w:szCs w:val="28"/>
          <w:lang w:val="kk-KZ"/>
        </w:rPr>
        <w:fldChar w:fldCharType="end"/>
      </w:r>
      <w:r w:rsidRPr="00487E43">
        <w:rPr>
          <w:rFonts w:eastAsia="Calibri" w:cs="Times New Roman"/>
          <w:szCs w:val="28"/>
          <w:lang w:val="kk-KZ"/>
        </w:rPr>
        <w:t>, вызывая несбалансированный транспорт носителей заряда и накопление носителей заряда, что в конечном итоге приводит к низкому фактору заполнения и большой утечке тока</w:t>
      </w:r>
      <w:r w:rsidR="00D73290"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 xml:space="preserve">ADDIN CSL_CITATION {"citationItems":[{"id":"ITEM-1","itemData":{"DOI":"10.1039/c5nr05271h","ISSN":"20403372","abstract":"We investigated a graphene oxide (GO)/poly(3,4-ethylenedioxythiophene):poly(styrene sulfonate) (PEDOT:PSS) composite as a promising candidate for the practical application of a 2-D carbonaceous hole transport layer (HTL) to planar heterojunction perovskite solar cells (PeSCs) consisting of a transparent electrode/HTL/perovskite/fullerene/metal electrode. Both the insulating properties of GO and the non-uniform coating of the transparent electrode with GO cause the poor morphology of perovskite induced low power conversion efficiency (PCE) of 6.4%. On the other hand, PeSCs with a GO/PEDOT:PSS composite HTL, exhibited a higher PCE of 9.7% than that of a device fabricated with conventional PEDOT:PSS showing a PCE of 8.2%. The higher performance is attributed to the decreased series resistance (RS) and increased shunt resistance (RSh). The well-matched work-function between GO (4.9 eV) and PEDOT:PSS (5.1 eV) probably results in more efficient charge transport and an overall decrease in RS. The existence of GO with a large bandgap of </w:instrText>
      </w:r>
      <w:r w:rsidR="005F2E54" w:rsidRPr="00487E43">
        <w:rPr>
          <w:rFonts w:ascii="Cambria Math" w:eastAsia="Calibri" w:hAnsi="Cambria Math" w:cs="Cambria Math"/>
          <w:szCs w:val="28"/>
          <w:lang w:val="kk-KZ"/>
        </w:rPr>
        <w:instrText>∼</w:instrText>
      </w:r>
      <w:r w:rsidR="005F2E54" w:rsidRPr="00487E43">
        <w:rPr>
          <w:rFonts w:eastAsia="Calibri" w:cs="Times New Roman"/>
          <w:szCs w:val="28"/>
          <w:lang w:val="kk-KZ"/>
        </w:rPr>
        <w:instrText>3.6 eV might induce the effective blocking of electrons, leading to an increase of RSh. Moreover, improvement in the long-term stability under atmospheric conditions was observed.","author":[{"dropping-particle":"","family":"Lee","given":"Da Young","non-dropping-particle":"","parse-names":false,"suffix":""},{"dropping-particle":"","family":"Na","given":"Seok In","non-dropping-particle":"","parse-names":false,"suffix":""},{"dropping-particle":"","family":"Kim","given":"Seok Soon","non-dropping-particle":"","parse-names":false,"suffix":""}],"container-title":"Nanoscale","id":"ITEM-1","issue":"3","issued":{"date-parts":[["2016"]]},"page":"1513-1522","title":"Graphene oxide/PEDOT:PSS composite hole transport layer for efficient and stable planar heterojunction perovskite solar cells","type":"article-journal","volume":"8"},"uris":["http://www.mendeley.com/documents/?uuid=e7f0068b-42ea-4d04-bab7-95e22ae1f149"]},{"id":"ITEM-2","itemData":{"DOI":"10.1002/adfm.201603023","ISSN":"16163028","abstract":"Hybrid organic–inorganic halide perovskites have emerged at the forefront of solution-processable photovoltaic devices. Being the perovskite precursor mixture a complex equilibrium of species, it is very difficult to predict/control their interactions with different substrates, thus the final film properties and device performances. Here the wettability of CH3NH3PbI3 (MAPbI3) onto poly(3,4-ethylenedioxythiophene):poly(styrenesulfonate) (PEDOT:PSS) hole transporting layer is improved by exploiting the cooperative effect of graphene oxide (GO) and glucose inclusion. The glucose, in addition, triggers the reduction of GO, enhancing the conductivity of the PEDOT:PSS+GO+glucose based nanocomposite. The relevance of this approach toward photovoltaic applications is demonstrated by fabricating a hysteresis-free MAPbI3 solar cells displaying a ≈37% improvement in power conversion efficiency if compared to a device grown onto pristine PEDOT:PSS. Most importantly, VOC reaches values over 1.05 V that are among the highest ever reported for PEDOT:PSS p-i-n device architecture, suggesting minimal recombination losses, high hole-selectivity, and reduced trap density at the PEDOT:PSS along with optimized MAPbI3 coverage.","author":[{"dropping-particle":"","family":"Giuri","given":"Antonella","non-dropping-particle":"","parse-names":false,"suffix":""},{"dropping-particle":"","family":"Masi","given":"Sofia","non-dropping-particle":"","parse-names":false,"suffix":""},{"dropping-particle":"","family":"Colella","given":"Silvia","non-dropping-particle":"","parse-names":false,"suffix":""},{"dropping-particle":"","family":"Kovtun","given":"Alessandro","non-dropping-particle":"","parse-names":false,"suffix":""},{"dropping-particle":"","family":"Dell'Elce","given":"Simone","non-dropping-particle":"","parse-names":false,"suffix":""},{"dropping-particle":"","family":"Treossi","given":"Emanuele","non-dropping-particle":"","parse-names":false,"suffix":""},{"dropping-particle":"","family":"Liscio","given":"Andrea","non-dropping-particle":"","parse-names":false,"suffix":""},{"dropping-particle":"","family":"Esposito Corcione","given":"Carola","non-dropping-particle":"","parse-names":false,"suffix":""},{"dropping-particle":"","family":"Rizzo","given":"Aurora","non-dropping-particle":"","parse-names":false,"suffix":""},{"dropping-particle":"","family":"Listorti","given":"Andrea","non-dropping-particle":"","parse-names":false,"suffix":""}],"container-title":"Advanced Functional Materials","id":"ITEM-2","issue":"38","issued":{"date-parts":[["2016"]]},"page":"6985-6994","title":"Cooperative Effect of GO and Glucose on PEDOT:PSS for High VOC and Hysteresis-Free Solution-Processed Perovskite Solar Cells","type":"article-journal","volume":"26"},"uris":["http://www.mendeley.com/documents/?uuid=504135fe-bbaf-4d3b-b5ec-c9fba7998240"]},{"id":"ITEM-3","itemData":{"DOI":"10.1039/c6nr08375g","ISSN":"20403372","PMID":"28291270","abstract":"Despite being the most commonly used hole transport layer for p-i-n perovskite solar cells, the conventional PEDOT:PSS layer is far from being optimal for the best photovoltaic performance. Herein, we demonstrate highly conductive thin DMSO-doped PEDOT:PSS layers which significantly enhance the light harvesting, charge extraction, and photocurrent production of organo-lead iodide devices. Both imaging and X-ray analysis reveal that the perovskite thin films grown on DMSO-doped PEDOT:PSS exhibit larger grains with increased crystallinity. Altogether, these improvements result in a 37% boost in the power conversion efficiency (PCE) compared to standard p-i-n photovoltaics with pristine PEDOT:PSS. Furthermore, we demonstrate that DMSO-doped PEDOT:PSS devices possess enhanced PCE durability over time which we attribute primarily to fill factor stability.","author":[{"dropping-particle":"","family":"Huang","given":"Di","non-dropping-particle":"","parse-names":false,"suffix":""},{"dropping-particle":"","family":"Goh","given":"Tenghooi","non-dropping-particle":"","parse-names":false,"suffix":""},{"dropping-particle":"","family":"Kong","given":"Jaemin","non-dropping-particle":"","parse-names":false,"suffix":""},{"dropping-particle":"","family":"Zheng","given":"Yifan","non-dropping-particle":"","parse-names":false,"suffix":""},{"dropping-particle":"","family":"Zhao","given":"Suling","non-dropping-particle":"","parse-names":false,"suffix":""},{"dropping-particle":"","family":"Xu","given":"Zheng","non-dropping-particle":"","parse-names":false,"suffix":""},{"dropping-particle":"","family":"Taylor","given":"André D.","non-dropping-particle":"","parse-names":false,"suffix":""}],"container-title":"Nanoscale","id":"ITEM-3","issue":"12","issued":{"date-parts":[["2017"]]},"page":"4236-4243","title":"Perovskite solar cells with a DMSO-treated PEDOT:PSS hole transport layer exhibit higher photovoltaic performance and enhanced durability","type":"article-journal","volume":"9"},"uris":["http://www.mendeley.com/documents/?uuid=ef4f6094-e651-4eb7-977b-b826faa4c612"]},{"id":"ITEM-4","itemData":{"DOI":"10.1021/acsami.7b14592","ISSN":"1944-8244","abstract":"The performance of inverted perovskite solar cells is highly dependent on hole extraction and surface properties of hole transport layers. To highlight the important role of hole transport layers, a facile and simple method is developed by adding sodium chloride (NaCl) into poly(3,4-ethylenedioxythiophene):poly(styrenesulfonate) (PEDOT:PSS). The average power conversion efficiency of the perovskite solar cells prepared on NaCl-doped PEDOT:PSS is 17.1% with negligible hysteresis, compared favorably to the control devices (15.1%). Particularly, they exhibit markedly improved Voc and fill factor (FF), with the best FF as high as 81.9%. The enhancement of photovoltaic performance is ascribed to two effects. Better conductivity and hole extraction of PEDOT:PSS are observed after NaCl doping. More intriguingly, the perovskite polycrystalline film shows a preferred orientation along the (001) direction on NaCl-doped PEDOT:PSS, leading to a more uniform thin film. The comparison of the crystal structure between NaCl and MAPbCl3 indicates a lattice constant mismatch less than 2% and a matched chlorine atom arrangement on the (001) surface, which implies that the NaCl crystallites on the top surface of PEDOT:PSS might serve as seeds guiding the growth of perovskite crystals. This simple method is fully compatible with printing technologies to mass-produce perovskite solar cells with high efficiency and tunable crystal orientations.","author":[{"dropping-particle":"","family":"Hu","given":"Lijun","non-dropping-particle":"","parse-names":false,"suffix":""},{"dropping-particle":"","family":"Sun","given":"Kuan","non-dropping-particle":"","parse-names":false,"suffix":""},{"dropping-particle":"","family":"Wang","given":"Ming","non-dropping-particle":"","parse-names":false,"suffix":""},{"dropping-particle":"","family":"Chen","given":"Wei","non-dropping-particle":"","parse-names":false,"suffix":""},{"dropping-particle":"","family":"Yang","given":"Bo","non-dropping-particle":"","parse-names":false,"suffix":""},{"dropping-particle":"","family":"Fu","given":"Jiehao","non-dropping-particle":"","parse-names":false,"suffix":""},{"dropping-particle":"","family":"Xiong","given":"Zhuang","non-dropping-particle":"","parse-names":false,"suffix":""},{"dropping-particle":"","family":"Li","given":"Xinyi","non-dropping-particle":"","parse-names":false,"suffix":""},{"dropping-particle":"","family":"Tang","given":"Xiaosheng","non-dropping-particle":"","parse-names":false,"suffix":""},{"dropping-particle":"","family":"Zang","given":"Zhigang","non-dropping-particle":"","parse-names":false,"suffix":""},{"dropping-particle":"","family":"Zhang","given":"Shupeng","non-dropping-particle":"","parse-names":false,"suffix":""},{"dropping-particle":"","family":"Sun","given":"Lidong","non-dropping-particle":"","parse-names":false,"suffix":""},{"dropping-particle":"","family":"Li","given":"Meng","non-dropping-particle":"","parse-names":false,"suffix":""}],"container-title":"ACS Applied Materials &amp; Interfaces","id":"ITEM-4","issue":"50","issued":{"date-parts":[["2017","12","20"]]},"page":"43902-43909","title":"Inverted Planar Perovskite Solar Cells with a High Fill Factor and Negligible Hysteresis by the Dual Effect of NaCl-Doped PEDOT:PSS","type":"article-journal","volume":"9"},"uris":["http://www.mendeley.com/documents/?uuid=1fb7aa81-e963-4789-bb00-efb5a85b0516"]}],"mendeley":{"formattedCitation":"[78–81]","plainTextFormattedCitation":"[78–81]","previouslyFormattedCitation":"[78–81]"},"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[78</w:t>
      </w:r>
      <w:r w:rsidR="00032A5A" w:rsidRPr="00487E43">
        <w:rPr>
          <w:rFonts w:eastAsia="Calibri" w:cs="Times New Roman"/>
          <w:noProof/>
          <w:szCs w:val="28"/>
          <w:lang w:val="kk-KZ"/>
        </w:rPr>
        <w:t>-</w:t>
      </w:r>
      <w:r w:rsidR="00B20AB5" w:rsidRPr="00487E43">
        <w:rPr>
          <w:rFonts w:eastAsia="Calibri" w:cs="Times New Roman"/>
          <w:noProof/>
          <w:szCs w:val="28"/>
          <w:lang w:val="kk-KZ"/>
        </w:rPr>
        <w:t>81]</w:t>
      </w:r>
      <w:r w:rsidR="00211EF6" w:rsidRPr="00487E43">
        <w:rPr>
          <w:rFonts w:eastAsia="Calibri" w:cs="Times New Roman"/>
          <w:szCs w:val="28"/>
          <w:lang w:val="kk-KZ"/>
        </w:rPr>
        <w:fldChar w:fldCharType="end"/>
      </w:r>
      <w:r w:rsidRPr="00487E43">
        <w:rPr>
          <w:rFonts w:eastAsia="Calibri" w:cs="Times New Roman"/>
          <w:szCs w:val="28"/>
          <w:lang w:val="kk-KZ"/>
        </w:rPr>
        <w:t xml:space="preserve">. </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 xml:space="preserve">Таким образом, однородность слоя PEDOT:PSS </w:t>
      </w:r>
      <w:r w:rsidR="00202F79" w:rsidRPr="00487E43">
        <w:rPr>
          <w:rFonts w:eastAsia="Calibri" w:cs="Times New Roman"/>
          <w:szCs w:val="28"/>
          <w:lang w:val="kk-KZ"/>
        </w:rPr>
        <w:t xml:space="preserve">чрезвычайно </w:t>
      </w:r>
      <w:r w:rsidRPr="00487E43">
        <w:rPr>
          <w:rFonts w:eastAsia="Calibri" w:cs="Times New Roman"/>
          <w:szCs w:val="28"/>
          <w:lang w:val="kk-KZ"/>
        </w:rPr>
        <w:t xml:space="preserve">важна для производительности </w:t>
      </w:r>
      <w:r w:rsidR="00202F79" w:rsidRPr="00487E43">
        <w:rPr>
          <w:rFonts w:eastAsia="Calibri" w:cs="Times New Roman"/>
          <w:szCs w:val="28"/>
          <w:lang w:val="kk-KZ"/>
        </w:rPr>
        <w:t>солнечных элементов</w:t>
      </w:r>
      <w:r w:rsidRPr="00487E43">
        <w:rPr>
          <w:rFonts w:eastAsia="Calibri" w:cs="Times New Roman"/>
          <w:szCs w:val="28"/>
          <w:lang w:val="kk-KZ"/>
        </w:rPr>
        <w:t xml:space="preserve">. </w:t>
      </w:r>
      <w:r w:rsidR="00202F79" w:rsidRPr="00487E43">
        <w:rPr>
          <w:rFonts w:eastAsia="Calibri" w:cs="Times New Roman"/>
          <w:szCs w:val="28"/>
          <w:lang w:val="kk-KZ"/>
        </w:rPr>
        <w:t xml:space="preserve">Поэтому большое внимание </w:t>
      </w:r>
      <w:r w:rsidRPr="00487E43">
        <w:rPr>
          <w:rFonts w:eastAsia="Calibri" w:cs="Times New Roman"/>
          <w:szCs w:val="28"/>
          <w:lang w:val="kk-KZ"/>
        </w:rPr>
        <w:t xml:space="preserve">было уделено </w:t>
      </w:r>
      <w:r w:rsidR="00202F79" w:rsidRPr="00487E43">
        <w:rPr>
          <w:rFonts w:eastAsia="Calibri" w:cs="Times New Roman"/>
          <w:szCs w:val="28"/>
          <w:lang w:val="kk-KZ"/>
        </w:rPr>
        <w:t>методам модификации слоя PEDOT:PSS с целью</w:t>
      </w:r>
      <w:r w:rsidRPr="00487E43">
        <w:rPr>
          <w:rFonts w:eastAsia="Calibri" w:cs="Times New Roman"/>
          <w:szCs w:val="28"/>
          <w:lang w:val="kk-KZ"/>
        </w:rPr>
        <w:t xml:space="preserve"> повышения производительности </w:t>
      </w:r>
      <w:r w:rsidR="00202F79" w:rsidRPr="00487E43">
        <w:rPr>
          <w:rFonts w:eastAsia="Calibri" w:cs="Times New Roman"/>
          <w:szCs w:val="28"/>
          <w:lang w:val="kk-KZ"/>
        </w:rPr>
        <w:t>устройства</w:t>
      </w:r>
      <w:r w:rsidR="00D73290"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0178F8" w:rsidRPr="00487E43">
        <w:rPr>
          <w:rFonts w:eastAsia="Calibri" w:cs="Times New Roman"/>
          <w:szCs w:val="28"/>
          <w:lang w:val="kk-KZ"/>
        </w:rPr>
        <w:instrText>ADDIN CSL_CITATION {"citationItems":[{"id":"ITEM-1","itemData":{"DOI":"10.1007/s10854-020-03473-w","ISBN":"0123456789","ISSN":"1573482X","abstract":"Poly(3,4-ethylenedioxythiophene):poly(styrene sulfonate) (PEDOT:PSS) is the most successful conducting polymer in terms of practical application. It has good film forming ability, high transparency in visible light range, high mechanical flexibility, high electrical conductivity, and good stability in air. PEDOT:PSS has wide applications in many areas. This review summarizes its new applications in perovskite solar cells and approaches to modify the PEDOT:PSS layer for better device performance with the corresponding mechanisms. The most cutting edge progresses in perovskite solar cells with PEDOT:PSS are highlighted.","author":[{"dropping-particle":"","family":"Xia","given":"Yijie","non-dropping-particle":"","parse-names":false,"suffix":""},{"dropping-particle":"","family":"Dai","given":"Shuyang","non-dropping-particle":"","parse-names":false,"suffix":""}],"container-title":"Journal of Materials Science: Materials in Electronics","id":"ITEM-1","issue":"10","issued":{"date-parts":[["2021"]]},"page":"12746-12757","publisher":"Springer US","title":"Review on applications of PEDOTs and PEDOT:PSS in perovskite solar cells","type":"article-journal","volume":"32"},"uris":["http://www.mendeley.com/documents/?uuid=15fca0ca-66f5-4b49-8bed-06fae6c790a3"]},{"id":"ITEM-2","itemData":{"DOI":"10.1002/aenm.201501773","ISSN":"16146832","author":[{"dropping-particle":"","family":"Huang","given":"Xu","non-dropping-particle":"","parse-names":false,"suffix":""},{"dropping-particle":"","family":"Wang","given":"Kai","non-dropping-particle":"","parse-names":false,"suffix":""},{"dropping-particle":"","family":"Yi","given":"Chao","non-dropping-particle":"","parse-names":false,"suffix":""},{"dropping-particle":"","family":"Meng","given":"Tianyu","non-dropping-particle":"","parse-names":false,"suffix":""},{"dropping-particle":"","family":"Gong","given":"Xiong","non-dropping-particle":"","parse-names":false,"suffix":""}],"container-title":"Advanced Energy Materials","id":"ITEM-2","issue":"3","issued":{"date-parts":[["2016","2"]]},"page":"1501773","title":"Efficient Perovskite Hybrid Solar Cells by Highly Electrical Conductive PEDOT:PSS Hole Transport Layer","type":"article-journal","volume":"6"},"uris":["http://www.mendeley.com/documents/?uuid=4c62014a-5ace-48aa-be79-993079038273"]},{"id":"ITEM-3","itemData":{"DOI":"10.1016/j.solmat.2019.110316","ISSN":"09270248","author":[{"dropping-particle":"","family":"Xu","given":"Ligang","non-dropping-particle":"","parse-names":false,"suffix":""},{"dropping-particle":"","family":"Li","given":"Yifan","non-dropping-particle":"","parse-names":false,"suffix":""},{"dropping-particle":"","family":"Zhang","given":"Chi","non-dropping-particle":"","parse-names":false,"suffix":""},{"dropping-particle":"","family":"Liu","given":"Yan","non-dropping-particle":"","parse-names":false,"suffix":""},{"dropping-particle":"","family":"Zheng","given":"Chao","non-dropping-particle":"","parse-names":false,"suffix":""},{"dropping-particle":"","family":"Lv","given":"WenZhen","non-dropping-particle":"","parse-names":false,"suffix":""},{"dropping-particle":"","family":"Li","given":"Mingguang","non-dropping-particle":"","parse-names":false,"suffix":""},{"dropping-particle":"","family":"Chen","given":"Yonghua","non-dropping-particle":"","parse-names":false,"suffix":""},{"dropping-particle":"","family":"Huang","given":"Wei","non-dropping-particle":"","parse-names":false,"suffix":""},{"dropping-particle":"","family":"Chen","given":"Runfeng","non-dropping-particle":"","parse-names":false,"suffix":""}],"container-title":"Solar Energy Materials and Solar Cells","id":"ITEM-3","issued":{"date-parts":[["2020","3"]]},"page":"110316","title":"Improving the efficiency and stability of inverted perovskite solar cells by CuSCN-doped PEDOT:PSS","type":"article-journal","volume":"206"},"uris":["http://www.mendeley.com/documents/?uuid=1825727b-5ecf-40b7-82c5-40fe2881054b"]},{"id":"ITEM-4","itemData":{"DOI":"10.1016/j.jechem.2019.09.014","ISSN":"20954956","author":[{"dropping-particle":"","family":"Reza","given":"Khan Mamun","non-dropping-particle":"","parse-names":false,"suffix":""},{"dropping-particle":"","family":"Gurung","given":"Ashim","non-dropping-particle":"","parse-names":false,"suffix":""},{"dropping-particle":"","family":"Bahrami","given":"Behzad","non-dropping-particle":"","parse-names":false,"suffix":""},{"dropping-particle":"","family":"Mabrouk","given":"Sally","non-dropping-particle":"","parse-names":false,"suffix":""},{"dropping-particle":"","family":"Elbohy","given":"Hytham","non-dropping-particle":"","parse-names":false,"suffix":""},{"dropping-particle":"","family":"Pathak","given":"Rajesh","non-dropping-particle":"","parse-names":false,"suffix":""},{"dropping-particle":"","family":"Chen","given":"Ke","non-dropping-particle":"","parse-names":false,"suffix":""},{"dropping-particle":"","family":"Chowdhury","given":"Ashraful Haider","non-dropping-particle":"","parse-names":false,"suffix":""},{"dropping-particle":"","family":"Rahman","given":"Md Tawabur","non-dropping-particle":"","parse-names":false,"suffix":""},{"dropping-particle":"","family":"Letourneau","given":"Steven","non-dropping-particle":"","parse-names":false,"suffix":""},{"dropping-particle":"","family":"Yang","given":"Hao-Cheng","non-dropping-particle":"","parse-names":false,"suffix":""},{"dropping-particle":"","family":"Saianand","given":"Gopalan","non-dropping-particle":"","parse-names":false,"suffix":""},{"dropping-particle":"","family":"Elam","given":"Jeffrey W.","non-dropping-particle":"","parse-names":false,"suffix":""},{"dropping-particle":"","family":"Darling","given":"Seth B.","non-dropping-particle":"","parse-names":false,"suffix":""},{"dropping-particle":"","family":"Qiao","given":"Qiquan","non-dropping-particle":"","parse-names":false,"suffix":""}],"container-title":"Journal of Energy Chemistry","id":"ITEM-4","issued":{"date-parts":[["2020","5"]]},"page":"41-50","title":"Tailored PEDOT:PSS hole transport layer for higher performance in perovskite solar cells: Enhancement of electrical and optical properties with improved morphology","type":"article-journal","volume":"44"},"uris":["http://www.mendeley.com/documents/?uuid=5dc01d11-eb78-4ddb-a862-485784ceaffe"]},{"id":"ITEM-5","itemData":{"DOI":"10.1016/j.solmat.2016.05.011","ISSN":"09270248","author":[{"dropping-particle":"","family":"Adam","given":"Getachew","non-dropping-particle":"","parse-names":false,"suffix":""},{"dropping-particle":"","family":"Kaltenbrunner","given":"Martin","non-dropping-particle":"","parse-names":false,"suffix":""},{"dropping-particle":"","family":"Głowacki","given":"Eric Daniel","non-dropping-particle":"","parse-names":false,"suffix":""},{"dropping-particle":"","family":"Apaydin","given":"Dogukan Hazar","non-dropping-particle":"","parse-names":false,"suffix":""},{"dropping-particle":"","family":"White","given":"Matthew Schuette","non-dropping-particle":"","parse-names":false,"suffix":""},{"dropping-particle":"","family":"Heilbrunner","given":"Herwig","non-dropping-particle":"","parse-names":false,"suffix":""},{"dropping-particle":"","family":"Tombe","given":"Sekai","non-dropping-particle":"","parse-names":false,"suffix":""},{"dropping-particle":"","family":"Stadler","given":"Philipp","non-dropping-particle":"","parse-names":false,"suffix":""},{"dropping-particle":"","family":"Ernecker","given":"Bruno","non-dropping-particle":"","parse-names":false,"suffix":""},{"dropping-particle":"","family":"Klampfl","given":"Christian Wolfgang","non-dropping-particle":"","parse-names":false,"suffix":""},{"dropping-particle":"","family":"Sariciftci","given":"Niyazi Serdar","non-dropping-particle":"","parse-names":false,"suffix":""},{"dropping-particle":"","family":"Scharber","given":"Markus Clark","non-dropping-particle":"","parse-names":false,"suffix":""}],"container-title":"Solar Energy Materials and Solar Cells","id":"ITEM-5","issued":{"date-parts":[["2016","12"]]},"page":"318-325","title":"Solution processed perovskite solar cells using highly conductive PEDOT:PSS interfacial layer","type":"article-journal","volume":"157"},"uris":["http://www.mendeley.com/documents/?uuid=887e26d6-4e58-42b4-b642-17defc058344"]}],"mendeley":{"formattedCitation":"[13,73,82–84]","manualFormatting":"[13, p. 2; 73, p. 1; 82–84]","plainTextFormattedCitation":"[13,73,82–84]","previouslyFormattedCitation":"[13,73,82–84]"},"properties":{"noteIndex":0},"schema":"https://github.com/citation-style-language/schema/raw/master/csl-citation.json"}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[13,</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 xml:space="preserve">. </w:t>
      </w:r>
      <w:r w:rsidR="00032A5A" w:rsidRPr="00487E43">
        <w:rPr>
          <w:rFonts w:eastAsia="Calibri" w:cs="Times New Roman"/>
          <w:noProof/>
          <w:szCs w:val="28"/>
          <w:lang w:val="ru-RU"/>
        </w:rPr>
        <w:t>12747</w:t>
      </w:r>
      <w:r w:rsidR="00AB14D8" w:rsidRPr="00487E43">
        <w:rPr>
          <w:rFonts w:eastAsia="Calibri" w:cs="Times New Roman"/>
          <w:noProof/>
          <w:szCs w:val="28"/>
          <w:lang w:val="ru-RU"/>
        </w:rPr>
        <w:t xml:space="preserve">; </w:t>
      </w:r>
      <w:r w:rsidR="00B20AB5" w:rsidRPr="00487E43">
        <w:rPr>
          <w:rFonts w:eastAsia="Calibri" w:cs="Times New Roman"/>
          <w:noProof/>
          <w:szCs w:val="28"/>
          <w:lang w:val="kk-KZ"/>
        </w:rPr>
        <w:t>73,</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 xml:space="preserve">. </w:t>
      </w:r>
      <w:r w:rsidR="00032A5A" w:rsidRPr="00487E43">
        <w:rPr>
          <w:rFonts w:eastAsia="Calibri" w:cs="Times New Roman"/>
          <w:noProof/>
          <w:szCs w:val="28"/>
          <w:lang w:val="ru-RU"/>
        </w:rPr>
        <w:t>1501773</w:t>
      </w:r>
      <w:r w:rsidR="00AB14D8" w:rsidRPr="00487E43">
        <w:rPr>
          <w:rFonts w:eastAsia="Calibri" w:cs="Times New Roman"/>
          <w:noProof/>
          <w:szCs w:val="28"/>
          <w:lang w:val="ru-RU"/>
        </w:rPr>
        <w:t xml:space="preserve">; </w:t>
      </w:r>
      <w:r w:rsidR="00B20AB5" w:rsidRPr="00487E43">
        <w:rPr>
          <w:rFonts w:eastAsia="Calibri" w:cs="Times New Roman"/>
          <w:noProof/>
          <w:szCs w:val="28"/>
          <w:lang w:val="kk-KZ"/>
        </w:rPr>
        <w:t>82</w:t>
      </w:r>
      <w:r w:rsidR="00032A5A" w:rsidRPr="00487E43">
        <w:rPr>
          <w:rFonts w:eastAsia="Calibri" w:cs="Times New Roman"/>
          <w:noProof/>
          <w:szCs w:val="28"/>
          <w:lang w:val="kk-KZ"/>
        </w:rPr>
        <w:t>-</w:t>
      </w:r>
      <w:r w:rsidR="00B20AB5" w:rsidRPr="00487E43">
        <w:rPr>
          <w:rFonts w:eastAsia="Calibri" w:cs="Times New Roman"/>
          <w:noProof/>
          <w:szCs w:val="28"/>
          <w:lang w:val="kk-KZ"/>
        </w:rPr>
        <w:t>84]</w:t>
      </w:r>
      <w:r w:rsidR="00211EF6" w:rsidRPr="00487E43">
        <w:rPr>
          <w:rFonts w:eastAsia="Calibri" w:cs="Times New Roman"/>
          <w:szCs w:val="28"/>
          <w:lang w:val="kk-KZ"/>
        </w:rPr>
        <w:fldChar w:fldCharType="end"/>
      </w:r>
      <w:r w:rsidRPr="00487E43">
        <w:rPr>
          <w:rFonts w:eastAsia="Calibri" w:cs="Times New Roman"/>
          <w:szCs w:val="28"/>
          <w:lang w:val="kk-KZ"/>
        </w:rPr>
        <w:t>. К основным методам улучшения электрических и оптических свойств пленки PEDOT:PSS можно отнести постобработку</w:t>
      </w:r>
      <w:r w:rsidR="00520602" w:rsidRPr="00487E43">
        <w:rPr>
          <w:rFonts w:eastAsia="Calibri" w:cs="Times New Roman"/>
          <w:szCs w:val="28"/>
          <w:lang w:val="kk-KZ"/>
        </w:rPr>
        <w:t xml:space="preserve"> и</w:t>
      </w:r>
      <w:r w:rsidRPr="00487E43">
        <w:rPr>
          <w:rFonts w:eastAsia="Calibri" w:cs="Times New Roman"/>
          <w:szCs w:val="28"/>
          <w:lang w:val="kk-KZ"/>
        </w:rPr>
        <w:t xml:space="preserve"> модификацию </w:t>
      </w:r>
      <w:r w:rsidR="00520602" w:rsidRPr="00487E43">
        <w:rPr>
          <w:rFonts w:eastAsia="Calibri" w:cs="Times New Roman"/>
          <w:szCs w:val="28"/>
          <w:lang w:val="kk-KZ"/>
        </w:rPr>
        <w:t xml:space="preserve">различными </w:t>
      </w:r>
      <w:r w:rsidRPr="00487E43">
        <w:rPr>
          <w:rFonts w:eastAsia="Calibri" w:cs="Times New Roman"/>
          <w:szCs w:val="28"/>
          <w:lang w:val="kk-KZ"/>
        </w:rPr>
        <w:t>растворителями,</w:t>
      </w:r>
      <w:r w:rsidR="00520602" w:rsidRPr="00487E43">
        <w:rPr>
          <w:rFonts w:eastAsia="Calibri" w:cs="Times New Roman"/>
          <w:szCs w:val="28"/>
          <w:lang w:val="kk-KZ"/>
        </w:rPr>
        <w:t xml:space="preserve"> а также</w:t>
      </w:r>
      <w:r w:rsidRPr="00487E43">
        <w:rPr>
          <w:rFonts w:eastAsia="Calibri" w:cs="Times New Roman"/>
          <w:szCs w:val="28"/>
          <w:lang w:val="kk-KZ"/>
        </w:rPr>
        <w:t xml:space="preserve"> легирование наноструктурами</w:t>
      </w:r>
      <w:r w:rsidR="00520602" w:rsidRPr="00487E43">
        <w:rPr>
          <w:rFonts w:eastAsia="Calibri" w:cs="Times New Roman"/>
          <w:szCs w:val="28"/>
          <w:lang w:val="kk-KZ"/>
        </w:rPr>
        <w:t xml:space="preserve"> и создание бислойных пленок</w:t>
      </w:r>
      <w:r w:rsidRPr="00487E43">
        <w:rPr>
          <w:rFonts w:eastAsia="Calibri" w:cs="Times New Roman"/>
          <w:szCs w:val="28"/>
          <w:lang w:val="kk-KZ"/>
        </w:rPr>
        <w:t xml:space="preserve">. </w:t>
      </w:r>
    </w:p>
    <w:p w:rsidR="00032A5A" w:rsidRPr="00487E43" w:rsidRDefault="00032A5A" w:rsidP="00E56625">
      <w:pPr>
        <w:spacing w:after="0" w:line="240" w:lineRule="auto"/>
        <w:rPr>
          <w:lang w:val="kk-KZ"/>
        </w:rPr>
      </w:pPr>
      <w:bookmarkStart w:id="6" w:name="_Toc137470075"/>
    </w:p>
    <w:p w:rsidR="00222FB9" w:rsidRPr="00487E43" w:rsidRDefault="00B772D8" w:rsidP="00C97C0D">
      <w:pPr>
        <w:pStyle w:val="2"/>
        <w:rPr>
          <w:rFonts w:eastAsia="Calibri"/>
          <w:lang w:val="kk-KZ"/>
        </w:rPr>
      </w:pPr>
      <w:r w:rsidRPr="00487E43">
        <w:rPr>
          <w:rFonts w:eastAsia="Calibri"/>
          <w:lang w:val="kk-KZ"/>
        </w:rPr>
        <w:t xml:space="preserve">1.4 </w:t>
      </w:r>
      <w:r w:rsidR="00520602" w:rsidRPr="00487E43">
        <w:rPr>
          <w:rFonts w:eastAsia="Calibri"/>
          <w:lang w:val="kk-KZ"/>
        </w:rPr>
        <w:t xml:space="preserve">Модификация </w:t>
      </w:r>
      <w:r w:rsidR="00EB301B" w:rsidRPr="00487E43">
        <w:rPr>
          <w:rFonts w:eastAsia="Calibri"/>
          <w:lang w:val="ru-RU"/>
        </w:rPr>
        <w:t xml:space="preserve">растворителями </w:t>
      </w:r>
      <w:r w:rsidRPr="00487E43">
        <w:rPr>
          <w:rFonts w:eastAsia="Calibri"/>
          <w:lang w:val="ru-RU"/>
        </w:rPr>
        <w:t xml:space="preserve">структуры и поверхности пленок </w:t>
      </w:r>
      <w:r w:rsidRPr="00487E43">
        <w:rPr>
          <w:rFonts w:eastAsia="Calibri"/>
        </w:rPr>
        <w:t>PEDOT</w:t>
      </w:r>
      <w:r w:rsidRPr="00487E43">
        <w:rPr>
          <w:rFonts w:eastAsia="Calibri"/>
          <w:lang w:val="ru-RU"/>
        </w:rPr>
        <w:t>:</w:t>
      </w:r>
      <w:r w:rsidRPr="00487E43">
        <w:rPr>
          <w:rFonts w:eastAsia="Calibri"/>
        </w:rPr>
        <w:t>PSS</w:t>
      </w:r>
      <w:bookmarkEnd w:id="6"/>
      <w:r w:rsidR="00EB301B" w:rsidRPr="00487E43">
        <w:rPr>
          <w:rFonts w:eastAsia="Calibri"/>
          <w:lang w:val="ru-RU"/>
        </w:rPr>
        <w:t xml:space="preserve"> </w:t>
      </w:r>
    </w:p>
    <w:p w:rsidR="00222FB9" w:rsidRPr="00487E43" w:rsidRDefault="00222FB9" w:rsidP="00222FB9">
      <w:pPr>
        <w:spacing w:after="0" w:line="240" w:lineRule="auto"/>
        <w:ind w:firstLine="708"/>
        <w:jc w:val="both"/>
        <w:rPr>
          <w:rFonts w:eastAsia="Calibri" w:cs="Times New Roman"/>
          <w:szCs w:val="28"/>
          <w:lang w:val="ru-RU"/>
        </w:rPr>
      </w:pPr>
      <w:r w:rsidRPr="00487E43">
        <w:rPr>
          <w:rFonts w:eastAsia="Calibri" w:cs="Times New Roman"/>
          <w:szCs w:val="28"/>
          <w:lang w:val="ru-RU"/>
        </w:rPr>
        <w:t xml:space="preserve">Как известно,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имеет сильнокислотную природу из-за наличия полистиролсульфоната (</w:t>
      </w:r>
      <w:r w:rsidRPr="00487E43">
        <w:rPr>
          <w:rFonts w:eastAsia="Calibri" w:cs="Times New Roman"/>
          <w:szCs w:val="28"/>
        </w:rPr>
        <w:t>PSS</w:t>
      </w:r>
      <w:r w:rsidRPr="00487E43">
        <w:rPr>
          <w:rFonts w:eastAsia="Calibri" w:cs="Times New Roman"/>
          <w:szCs w:val="28"/>
          <w:lang w:val="ru-RU"/>
        </w:rPr>
        <w:t xml:space="preserve">, </w:t>
      </w:r>
      <w:r w:rsidRPr="00487E43">
        <w:rPr>
          <w:rFonts w:eastAsia="Calibri" w:cs="Times New Roman"/>
          <w:szCs w:val="28"/>
        </w:rPr>
        <w:t>pH</w:t>
      </w:r>
      <w:r w:rsidRPr="00487E43">
        <w:rPr>
          <w:rFonts w:eastAsia="Calibri" w:cs="Times New Roman"/>
          <w:szCs w:val="28"/>
          <w:lang w:val="ru-RU"/>
        </w:rPr>
        <w:t xml:space="preserve">~2), который с течением времени разрушает материал анода и фотоактивный слой, влияя тем самым на производительность и стабильность устройства. Кроме того, этот полиэлектролит сильно гигроскопичен, в связи с чем необходимо инкапсулировать </w:t>
      </w:r>
      <w:r w:rsidRPr="00487E43">
        <w:rPr>
          <w:rFonts w:eastAsia="Calibri" w:cs="Times New Roman"/>
          <w:szCs w:val="28"/>
        </w:rPr>
        <w:t>OSC</w:t>
      </w:r>
      <w:r w:rsidRPr="00487E43">
        <w:rPr>
          <w:rFonts w:eastAsia="Calibri" w:cs="Times New Roman"/>
          <w:szCs w:val="28"/>
          <w:lang w:val="ru-RU"/>
        </w:rPr>
        <w:t xml:space="preserve"> перед проведением экспериментов по деградации устройства. Ввиду того, что влажность является серьезной проблемой для органических солнечных элементов, существовала необходимость разработки различных способов модификации уровня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для </w:t>
      </w:r>
      <w:r w:rsidR="006E3261" w:rsidRPr="00487E43">
        <w:rPr>
          <w:rFonts w:eastAsia="Calibri" w:cs="Times New Roman"/>
          <w:szCs w:val="28"/>
          <w:lang w:val="kk-KZ"/>
        </w:rPr>
        <w:t>решения</w:t>
      </w:r>
      <w:r w:rsidRPr="00487E43">
        <w:rPr>
          <w:rFonts w:eastAsia="Calibri" w:cs="Times New Roman"/>
          <w:szCs w:val="28"/>
          <w:lang w:val="ru-RU"/>
        </w:rPr>
        <w:t xml:space="preserve"> этих проблем. </w:t>
      </w:r>
    </w:p>
    <w:p w:rsidR="00222FB9" w:rsidRPr="00487E43" w:rsidRDefault="00222FB9" w:rsidP="00222FB9">
      <w:pPr>
        <w:spacing w:after="0" w:line="240" w:lineRule="auto"/>
        <w:ind w:firstLine="708"/>
        <w:jc w:val="both"/>
        <w:rPr>
          <w:rFonts w:eastAsia="Calibri" w:cs="Times New Roman"/>
          <w:szCs w:val="28"/>
          <w:lang w:val="ru-RU"/>
        </w:rPr>
      </w:pPr>
      <w:r w:rsidRPr="00487E43">
        <w:rPr>
          <w:rFonts w:eastAsia="Calibri" w:cs="Times New Roman"/>
          <w:szCs w:val="28"/>
          <w:lang w:val="ru-RU"/>
        </w:rPr>
        <w:t xml:space="preserve">Некоторые виды постобработки </w:t>
      </w:r>
      <w:r w:rsidRPr="00487E43">
        <w:rPr>
          <w:rFonts w:eastAsia="Calibri" w:cs="Times New Roman"/>
          <w:szCs w:val="28"/>
          <w:lang w:val="kk-KZ"/>
        </w:rPr>
        <w:t xml:space="preserve">и модификации </w:t>
      </w:r>
      <w:r w:rsidRPr="00487E43">
        <w:rPr>
          <w:rFonts w:eastAsia="Calibri" w:cs="Times New Roman"/>
          <w:szCs w:val="28"/>
          <w:lang w:val="ru-RU"/>
        </w:rPr>
        <w:t xml:space="preserve">слоя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были протестированы с применением растворителей, поверхностно-активных веществ и путем замены </w:t>
      </w:r>
      <w:r w:rsidRPr="00487E43">
        <w:rPr>
          <w:rFonts w:eastAsia="Calibri" w:cs="Times New Roman"/>
          <w:szCs w:val="28"/>
        </w:rPr>
        <w:t>PSS</w:t>
      </w:r>
      <w:r w:rsidRPr="00487E43">
        <w:rPr>
          <w:rFonts w:eastAsia="Calibri" w:cs="Times New Roman"/>
          <w:szCs w:val="28"/>
          <w:lang w:val="ru-RU"/>
        </w:rPr>
        <w:t xml:space="preserve"> менее кислотными добавками. Эти модификации направлены на достижение однородной морфологии, увеличение межфазного </w:t>
      </w:r>
      <w:r w:rsidRPr="00487E43">
        <w:rPr>
          <w:rFonts w:eastAsia="Calibri" w:cs="Times New Roman"/>
          <w:szCs w:val="28"/>
          <w:lang w:val="ru-RU"/>
        </w:rPr>
        <w:lastRenderedPageBreak/>
        <w:t xml:space="preserve">контакта и получение дырочно-транспортного полимера с нейтральным </w:t>
      </w:r>
      <w:r w:rsidRPr="00487E43">
        <w:rPr>
          <w:rFonts w:eastAsia="Calibri" w:cs="Times New Roman"/>
          <w:szCs w:val="28"/>
        </w:rPr>
        <w:t>pH</w:t>
      </w:r>
      <w:r w:rsidRPr="00487E43">
        <w:rPr>
          <w:rFonts w:eastAsia="Calibri" w:cs="Times New Roman"/>
          <w:szCs w:val="28"/>
          <w:lang w:val="ru-RU"/>
        </w:rPr>
        <w:t xml:space="preserve">, что в итоге приведет к улучшению стабильности и производительности ячеек. </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ru-RU"/>
        </w:rPr>
        <w:t xml:space="preserve">Использование </w:t>
      </w:r>
      <w:r w:rsidRPr="00487E43">
        <w:rPr>
          <w:rFonts w:eastAsia="Calibri" w:cs="Times New Roman"/>
          <w:szCs w:val="28"/>
        </w:rPr>
        <w:t>HTL</w:t>
      </w:r>
      <w:r w:rsidRPr="00487E43">
        <w:rPr>
          <w:rFonts w:eastAsia="Calibri" w:cs="Times New Roman"/>
          <w:szCs w:val="28"/>
          <w:lang w:val="ru-RU"/>
        </w:rPr>
        <w:t xml:space="preserve">, состоящего из </w:t>
      </w:r>
      <w:r w:rsidRPr="00487E43">
        <w:rPr>
          <w:rFonts w:eastAsia="Calibri" w:cs="Times New Roman"/>
          <w:szCs w:val="28"/>
        </w:rPr>
        <w:t>PEDOT</w:t>
      </w:r>
      <w:r w:rsidRPr="00487E43">
        <w:rPr>
          <w:rFonts w:eastAsia="Calibri" w:cs="Times New Roman"/>
          <w:szCs w:val="28"/>
          <w:lang w:val="ru-RU"/>
        </w:rPr>
        <w:t xml:space="preserve"> и сульфоацетон-формальдегидного лигнина (</w:t>
      </w:r>
      <w:r w:rsidRPr="00487E43">
        <w:rPr>
          <w:rFonts w:eastAsia="Calibri" w:cs="Times New Roman"/>
          <w:szCs w:val="28"/>
        </w:rPr>
        <w:t>GSL</w:t>
      </w:r>
      <w:r w:rsidRPr="00487E43">
        <w:rPr>
          <w:rFonts w:eastAsia="Calibri" w:cs="Times New Roman"/>
          <w:szCs w:val="28"/>
          <w:lang w:val="ru-RU"/>
        </w:rPr>
        <w:t xml:space="preserve">) вместо </w:t>
      </w:r>
      <w:r w:rsidRPr="00487E43">
        <w:rPr>
          <w:rFonts w:eastAsia="Calibri" w:cs="Times New Roman"/>
          <w:szCs w:val="28"/>
        </w:rPr>
        <w:t>PSS</w:t>
      </w:r>
      <w:r w:rsidRPr="00487E43">
        <w:rPr>
          <w:rFonts w:eastAsia="Calibri" w:cs="Times New Roman"/>
          <w:szCs w:val="28"/>
          <w:lang w:val="ru-RU"/>
        </w:rPr>
        <w:t xml:space="preserve">, привело к </w:t>
      </w:r>
      <w:r w:rsidRPr="00487E43">
        <w:rPr>
          <w:rFonts w:eastAsia="Calibri" w:cs="Times New Roman"/>
          <w:szCs w:val="28"/>
          <w:lang w:val="kk-KZ"/>
        </w:rPr>
        <w:t>улу</w:t>
      </w:r>
      <w:r w:rsidRPr="00487E43">
        <w:rPr>
          <w:rFonts w:eastAsia="Calibri" w:cs="Times New Roman"/>
          <w:szCs w:val="28"/>
          <w:lang w:val="ru-RU"/>
        </w:rPr>
        <w:t>чш</w:t>
      </w:r>
      <w:r w:rsidRPr="00487E43">
        <w:rPr>
          <w:rFonts w:eastAsia="Calibri" w:cs="Times New Roman"/>
          <w:szCs w:val="28"/>
          <w:lang w:val="kk-KZ"/>
        </w:rPr>
        <w:t>ению</w:t>
      </w:r>
      <w:r w:rsidRPr="00487E43">
        <w:rPr>
          <w:rFonts w:eastAsia="Calibri" w:cs="Times New Roman"/>
          <w:szCs w:val="28"/>
          <w:lang w:val="ru-RU"/>
        </w:rPr>
        <w:t xml:space="preserve"> фотоэлектрически</w:t>
      </w:r>
      <w:r w:rsidRPr="00487E43">
        <w:rPr>
          <w:rFonts w:eastAsia="Calibri" w:cs="Times New Roman"/>
          <w:szCs w:val="28"/>
          <w:lang w:val="kk-KZ"/>
        </w:rPr>
        <w:t>х</w:t>
      </w:r>
      <w:r w:rsidRPr="00487E43">
        <w:rPr>
          <w:rFonts w:eastAsia="Calibri" w:cs="Times New Roman"/>
          <w:szCs w:val="28"/>
          <w:lang w:val="ru-RU"/>
        </w:rPr>
        <w:t xml:space="preserve"> характеристик, </w:t>
      </w:r>
      <w:r w:rsidRPr="00487E43">
        <w:rPr>
          <w:rFonts w:eastAsia="Calibri" w:cs="Times New Roman"/>
          <w:szCs w:val="28"/>
          <w:lang w:val="kk-KZ"/>
        </w:rPr>
        <w:t>по сравнению с</w:t>
      </w:r>
      <w:r w:rsidRPr="00487E43">
        <w:rPr>
          <w:rFonts w:eastAsia="Calibri" w:cs="Times New Roman"/>
          <w:szCs w:val="28"/>
          <w:lang w:val="ru-RU"/>
        </w:rPr>
        <w:t xml:space="preserve"> </w:t>
      </w:r>
      <w:r w:rsidR="006E3261" w:rsidRPr="00487E43">
        <w:rPr>
          <w:rFonts w:eastAsia="Calibri" w:cs="Times New Roman"/>
          <w:szCs w:val="28"/>
          <w:lang w:val="ru-RU"/>
        </w:rPr>
        <w:t>исходным</w:t>
      </w:r>
      <w:r w:rsidRPr="00487E43">
        <w:rPr>
          <w:rFonts w:eastAsia="Calibri" w:cs="Times New Roman"/>
          <w:szCs w:val="28"/>
          <w:lang w:val="ru-RU"/>
        </w:rPr>
        <w:t xml:space="preserve">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00246EA9"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5F2E54" w:rsidRPr="00487E43">
        <w:rPr>
          <w:rFonts w:eastAsia="Calibri" w:cs="Times New Roman"/>
          <w:szCs w:val="28"/>
          <w:lang w:val="ru-RU"/>
        </w:rPr>
        <w:instrText>ADDIN CSL_CITATION {"citationItems":[{"id":"ITEM-1","itemData":{"DOI":"10.1039/C6TC01170E","ISSN":"2050-7526","abstract":"Unconventional fluorescence emission of non-conjugated lignin-SAF (GSL) was reported and GSL-doped PEDOT showed high performance in organic electronics.","author":[{"dropping-particle":"","family":"Hong","given":"Nanlong","non-dropping-particle":"","parse-names":false,"suffix":""},{"dropping-particle":"","family":"Xiao","given":"Jingyang","non-dropping-particle":"","parse-names":false,"suffix":""},{"dropping-particle":"","family":"Li","given":"Yuda","non-dropping-particle":"","parse-names":false,"suffix":""},{"dropping-particle":"","family":"Li","given":"Yuan","non-dropping-particle":"","parse-names":false,"suffix":""},{"dropping-particle":"","family":"Wu","given":"Ying","non-dropping-particle":"","parse-names":false,"suffix":""},{"dropping-particle":"","family":"Yu","given":"Wei","non-dropping-particle":"","parse-names":false,"suffix":""},{"dropping-particle":"","family":"Qiu","given":"Xueqing","non-dropping-particle":"","parse-names":false,"suffix":""},{"dropping-particle":"","family":"Chen","given":"Runfeng","non-dropping-particle":"","parse-names":false,"suffix":""},{"dropping-particle":"","family":"Yip","given":"Hin-Lap","non-dropping-particle":"","parse-names":false,"suffix":""},{"dropping-particle":"","family":"Huang","given":"Wei","non-dropping-particle":"","parse-names":false,"suffix":""},{"dropping-particle":"","family":"Cao","given":"Yong","non-dropping-particle":"","parse-names":false,"suffix":""}],"container-title":"Journal of Materials Chemistry C","id":"ITEM-1","issue":"23","issued":{"date-parts":[["2016"]]},"page":"5297-5306","title":"Unexpected fluorescent emission of graft sulfonated-acetone–formaldehyde lignin and its application as a dopant of PEDOT for high performance photovoltaic and light-emitting devices","type":"article-journal","volume":"4"},"uris":["http://www.mendeley.com/documents/?uuid=55355c10-0297-4bfa-aaea-b2622a32014f"]}],"mendeley":{"formattedCitation":"[85]","plainTextFormattedCitation":"[85]","previouslyFormattedCitation":"[85]"},"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[85]</w:t>
      </w:r>
      <w:r w:rsidR="00211EF6" w:rsidRPr="00487E43">
        <w:rPr>
          <w:rFonts w:eastAsia="Calibri" w:cs="Times New Roman"/>
          <w:szCs w:val="28"/>
          <w:lang w:val="ru-RU"/>
        </w:rPr>
        <w:fldChar w:fldCharType="end"/>
      </w:r>
      <w:r w:rsidR="00246EA9" w:rsidRPr="00487E43">
        <w:rPr>
          <w:rFonts w:eastAsia="Calibri" w:cs="Times New Roman"/>
          <w:szCs w:val="28"/>
          <w:lang w:val="ru-RU"/>
        </w:rPr>
        <w:t>.</w:t>
      </w:r>
      <w:r w:rsidRPr="00487E43">
        <w:rPr>
          <w:rFonts w:eastAsia="Calibri" w:cs="Times New Roman"/>
          <w:szCs w:val="28"/>
          <w:lang w:val="ru-RU"/>
        </w:rPr>
        <w:t xml:space="preserve"> </w:t>
      </w:r>
      <w:r w:rsidRPr="00487E43">
        <w:rPr>
          <w:rFonts w:eastAsia="Calibri" w:cs="Times New Roman"/>
          <w:szCs w:val="28"/>
          <w:lang w:val="kk-KZ"/>
        </w:rPr>
        <w:t xml:space="preserve">Ввиду того, что </w:t>
      </w:r>
      <w:r w:rsidRPr="00487E43">
        <w:rPr>
          <w:rFonts w:eastAsia="Calibri" w:cs="Times New Roman"/>
          <w:szCs w:val="28"/>
        </w:rPr>
        <w:t>GSL</w:t>
      </w:r>
      <w:r w:rsidRPr="00487E43">
        <w:rPr>
          <w:rFonts w:eastAsia="Calibri" w:cs="Times New Roman"/>
          <w:szCs w:val="28"/>
          <w:lang w:val="ru-RU"/>
        </w:rPr>
        <w:t xml:space="preserve"> представляет собой менее кислый сополимер лигнина, поверхность изготовленного авторами </w:t>
      </w:r>
      <w:r w:rsidRPr="00487E43">
        <w:rPr>
          <w:rFonts w:eastAsia="Calibri" w:cs="Times New Roman"/>
          <w:szCs w:val="28"/>
        </w:rPr>
        <w:t>HTL</w:t>
      </w:r>
      <w:r w:rsidRPr="00487E43">
        <w:rPr>
          <w:rFonts w:eastAsia="Calibri" w:cs="Times New Roman"/>
          <w:szCs w:val="28"/>
          <w:lang w:val="ru-RU"/>
        </w:rPr>
        <w:t xml:space="preserve"> слоя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GSL</w:t>
      </w:r>
      <w:r w:rsidRPr="00487E43">
        <w:rPr>
          <w:rFonts w:eastAsia="Calibri" w:cs="Times New Roman"/>
          <w:szCs w:val="28"/>
          <w:lang w:val="ru-RU"/>
        </w:rPr>
        <w:t xml:space="preserve"> получилась более однородная, что привело к повышению значения </w:t>
      </w:r>
      <w:r w:rsidRPr="00487E43">
        <w:rPr>
          <w:rFonts w:eastAsia="Calibri" w:cs="Times New Roman"/>
          <w:szCs w:val="28"/>
        </w:rPr>
        <w:t>PCE</w:t>
      </w:r>
      <w:r w:rsidRPr="00487E43">
        <w:rPr>
          <w:rFonts w:eastAsia="Calibri" w:cs="Times New Roman"/>
          <w:szCs w:val="28"/>
          <w:lang w:val="ru-RU"/>
        </w:rPr>
        <w:t xml:space="preserve"> до 8,47%. Обработка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таким растворителем, как изопропанол (</w:t>
      </w:r>
      <w:r w:rsidRPr="00487E43">
        <w:rPr>
          <w:rFonts w:eastAsia="Calibri" w:cs="Times New Roman"/>
          <w:szCs w:val="28"/>
        </w:rPr>
        <w:t>IPA</w:t>
      </w:r>
      <w:r w:rsidRPr="00487E43">
        <w:rPr>
          <w:rFonts w:eastAsia="Calibri" w:cs="Times New Roman"/>
          <w:szCs w:val="28"/>
          <w:lang w:val="ru-RU"/>
        </w:rPr>
        <w:t xml:space="preserve">), также показывает лучшую эффективность, в основном за счет более однородной морфологии, увеличения </w:t>
      </w:r>
      <w:r w:rsidRPr="00487E43">
        <w:rPr>
          <w:rFonts w:eastAsia="Calibri" w:cs="Times New Roman"/>
          <w:i/>
          <w:szCs w:val="28"/>
        </w:rPr>
        <w:t>J</w:t>
      </w:r>
      <w:r w:rsidRPr="00487E43">
        <w:rPr>
          <w:rFonts w:eastAsia="Calibri" w:cs="Times New Roman"/>
          <w:i/>
          <w:szCs w:val="28"/>
          <w:vertAlign w:val="subscript"/>
        </w:rPr>
        <w:t>sc</w:t>
      </w:r>
      <w:r w:rsidRPr="00487E43">
        <w:rPr>
          <w:rFonts w:eastAsia="Calibri" w:cs="Times New Roman"/>
          <w:szCs w:val="28"/>
          <w:lang w:val="ru-RU"/>
        </w:rPr>
        <w:t xml:space="preserve"> и улучшения поглощения света </w:t>
      </w:r>
      <w:r w:rsidRPr="00487E43">
        <w:rPr>
          <w:rFonts w:eastAsia="Calibri" w:cs="Times New Roman"/>
          <w:szCs w:val="28"/>
          <w:lang w:val="kk-KZ"/>
        </w:rPr>
        <w:t>ячейкой</w:t>
      </w:r>
      <w:r w:rsidR="00246EA9" w:rsidRPr="00487E43">
        <w:rPr>
          <w:rFonts w:eastAsia="Calibri" w:cs="Times New Roman"/>
          <w:szCs w:val="28"/>
          <w:lang w:val="ru-RU"/>
        </w:rPr>
        <w:t xml:space="preserve"> </w:t>
      </w:r>
      <w:r w:rsidR="00211EF6" w:rsidRPr="00487E43">
        <w:rPr>
          <w:rFonts w:eastAsia="Calibri" w:cs="Times New Roman"/>
          <w:szCs w:val="28"/>
        </w:rPr>
        <w:fldChar w:fldCharType="begin" w:fldLock="1"/>
      </w:r>
      <w:r w:rsidR="005F2E54" w:rsidRPr="00487E43">
        <w:rPr>
          <w:rFonts w:eastAsia="Calibri" w:cs="Times New Roman"/>
          <w:szCs w:val="28"/>
        </w:rPr>
        <w:instrText>ADDIN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CSL</w:instrText>
      </w:r>
      <w:r w:rsidR="005F2E54" w:rsidRPr="00487E43">
        <w:rPr>
          <w:rFonts w:eastAsia="Calibri" w:cs="Times New Roman"/>
          <w:szCs w:val="28"/>
          <w:lang w:val="ru-RU"/>
        </w:rPr>
        <w:instrText>_</w:instrText>
      </w:r>
      <w:r w:rsidR="005F2E54" w:rsidRPr="00487E43">
        <w:rPr>
          <w:rFonts w:eastAsia="Calibri" w:cs="Times New Roman"/>
          <w:szCs w:val="28"/>
        </w:rPr>
        <w:instrText>CITATION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citationItems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itemData</w:instrText>
      </w:r>
      <w:r w:rsidR="005F2E54" w:rsidRPr="00487E43">
        <w:rPr>
          <w:rFonts w:eastAsia="Calibri" w:cs="Times New Roman"/>
          <w:szCs w:val="28"/>
          <w:lang w:val="ru-RU"/>
        </w:rPr>
        <w:instrText>":{"</w:instrText>
      </w:r>
      <w:r w:rsidR="005F2E54" w:rsidRPr="00487E43">
        <w:rPr>
          <w:rFonts w:eastAsia="Calibri" w:cs="Times New Roman"/>
          <w:szCs w:val="28"/>
        </w:rPr>
        <w:instrText>DOI</w:instrText>
      </w:r>
      <w:r w:rsidR="005F2E54" w:rsidRPr="00487E43">
        <w:rPr>
          <w:rFonts w:eastAsia="Calibri" w:cs="Times New Roman"/>
          <w:szCs w:val="28"/>
          <w:lang w:val="ru-RU"/>
        </w:rPr>
        <w:instrText>":"10.1016/</w:instrText>
      </w:r>
      <w:r w:rsidR="005F2E54" w:rsidRPr="00487E43">
        <w:rPr>
          <w:rFonts w:eastAsia="Calibri" w:cs="Times New Roman"/>
          <w:szCs w:val="28"/>
        </w:rPr>
        <w:instrText>j</w:instrText>
      </w:r>
      <w:r w:rsidR="005F2E54" w:rsidRPr="00487E43">
        <w:rPr>
          <w:rFonts w:eastAsia="Calibri" w:cs="Times New Roman"/>
          <w:szCs w:val="28"/>
          <w:lang w:val="ru-RU"/>
        </w:rPr>
        <w:instrText>.</w:instrText>
      </w:r>
      <w:r w:rsidR="005F2E54" w:rsidRPr="00487E43">
        <w:rPr>
          <w:rFonts w:eastAsia="Calibri" w:cs="Times New Roman"/>
          <w:szCs w:val="28"/>
        </w:rPr>
        <w:instrText>solener</w:instrText>
      </w:r>
      <w:r w:rsidR="005F2E54" w:rsidRPr="00487E43">
        <w:rPr>
          <w:rFonts w:eastAsia="Calibri" w:cs="Times New Roman"/>
          <w:szCs w:val="28"/>
          <w:lang w:val="ru-RU"/>
        </w:rPr>
        <w:instrText>.2016.08.023","</w:instrText>
      </w:r>
      <w:r w:rsidR="005F2E54" w:rsidRPr="00487E43">
        <w:rPr>
          <w:rFonts w:eastAsia="Calibri" w:cs="Times New Roman"/>
          <w:szCs w:val="28"/>
        </w:rPr>
        <w:instrText>ISSN</w:instrText>
      </w:r>
      <w:r w:rsidR="005F2E54" w:rsidRPr="00487E43">
        <w:rPr>
          <w:rFonts w:eastAsia="Calibri" w:cs="Times New Roman"/>
          <w:szCs w:val="28"/>
          <w:lang w:val="ru-RU"/>
        </w:rPr>
        <w:instrText>":"0038092</w:instrText>
      </w:r>
      <w:r w:rsidR="005F2E54" w:rsidRPr="00487E43">
        <w:rPr>
          <w:rFonts w:eastAsia="Calibri" w:cs="Times New Roman"/>
          <w:szCs w:val="28"/>
        </w:rPr>
        <w:instrText>X</w:instrText>
      </w:r>
      <w:r w:rsidR="005F2E54" w:rsidRPr="00487E43">
        <w:rPr>
          <w:rFonts w:eastAsia="Calibri" w:cs="Times New Roman"/>
          <w:szCs w:val="28"/>
          <w:lang w:val="ru-RU"/>
        </w:rPr>
        <w:instrText>","</w:instrText>
      </w:r>
      <w:r w:rsidR="005F2E54" w:rsidRPr="00487E43">
        <w:rPr>
          <w:rFonts w:eastAsia="Calibri" w:cs="Times New Roman"/>
          <w:szCs w:val="28"/>
        </w:rPr>
        <w:instrText>author</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Abdel</w:instrText>
      </w:r>
      <w:r w:rsidR="005F2E54" w:rsidRPr="00487E43">
        <w:rPr>
          <w:rFonts w:eastAsia="Calibri" w:cs="Times New Roman"/>
          <w:szCs w:val="28"/>
          <w:lang w:val="ru-RU"/>
        </w:rPr>
        <w:instrText>-</w:instrText>
      </w:r>
      <w:r w:rsidR="005F2E54" w:rsidRPr="00487E43">
        <w:rPr>
          <w:rFonts w:eastAsia="Calibri" w:cs="Times New Roman"/>
          <w:szCs w:val="28"/>
        </w:rPr>
        <w:instrText>Fattah</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Tarek</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Younes</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Enas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Namkoong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Gon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El</w:instrText>
      </w:r>
      <w:r w:rsidR="005F2E54" w:rsidRPr="00487E43">
        <w:rPr>
          <w:rFonts w:eastAsia="Calibri" w:cs="Times New Roman"/>
          <w:szCs w:val="28"/>
          <w:lang w:val="ru-RU"/>
        </w:rPr>
        <w:instrText>-</w:instrText>
      </w:r>
      <w:r w:rsidR="005F2E54" w:rsidRPr="00487E43">
        <w:rPr>
          <w:rFonts w:eastAsia="Calibri" w:cs="Times New Roman"/>
          <w:szCs w:val="28"/>
        </w:rPr>
        <w:instrText>Maghraby</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E</w:instrText>
      </w:r>
      <w:r w:rsidR="005F2E54" w:rsidRPr="00487E43">
        <w:rPr>
          <w:rFonts w:eastAsia="Calibri" w:cs="Times New Roman"/>
          <w:szCs w:val="28"/>
          <w:lang w:val="ru-RU"/>
        </w:rPr>
        <w:instrText>.</w:instrText>
      </w:r>
      <w:r w:rsidR="005F2E54" w:rsidRPr="00487E43">
        <w:rPr>
          <w:rFonts w:eastAsia="Calibri" w:cs="Times New Roman"/>
          <w:szCs w:val="28"/>
        </w:rPr>
        <w:instrText>M</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Elsayed</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Adly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Abo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Elazm</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A</w:instrText>
      </w:r>
      <w:r w:rsidR="005F2E54" w:rsidRPr="00487E43">
        <w:rPr>
          <w:rFonts w:eastAsia="Calibri" w:cs="Times New Roman"/>
          <w:szCs w:val="28"/>
          <w:lang w:val="ru-RU"/>
        </w:rPr>
        <w:instrText>.</w:instrText>
      </w:r>
      <w:r w:rsidR="005F2E54" w:rsidRPr="00487E43">
        <w:rPr>
          <w:rFonts w:eastAsia="Calibri" w:cs="Times New Roman"/>
          <w:szCs w:val="28"/>
        </w:rPr>
        <w:instrText>H</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container</w:instrText>
      </w:r>
      <w:r w:rsidR="005F2E54" w:rsidRPr="00487E43">
        <w:rPr>
          <w:rFonts w:eastAsia="Calibri" w:cs="Times New Roman"/>
          <w:szCs w:val="28"/>
          <w:lang w:val="ru-RU"/>
        </w:rPr>
        <w:instrText>-</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Energy</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issued</w:instrText>
      </w:r>
      <w:r w:rsidR="005F2E54" w:rsidRPr="00487E43">
        <w:rPr>
          <w:rFonts w:eastAsia="Calibri" w:cs="Times New Roman"/>
          <w:szCs w:val="28"/>
          <w:lang w:val="ru-RU"/>
        </w:rPr>
        <w:instrText>":{"</w:instrText>
      </w:r>
      <w:r w:rsidR="005F2E54" w:rsidRPr="00487E43">
        <w:rPr>
          <w:rFonts w:eastAsia="Calibri" w:cs="Times New Roman"/>
          <w:szCs w:val="28"/>
        </w:rPr>
        <w:instrText>date</w:instrText>
      </w:r>
      <w:r w:rsidR="005F2E54" w:rsidRPr="00487E43">
        <w:rPr>
          <w:rFonts w:eastAsia="Calibri" w:cs="Times New Roman"/>
          <w:szCs w:val="28"/>
          <w:lang w:val="ru-RU"/>
        </w:rPr>
        <w:instrText>-</w:instrText>
      </w:r>
      <w:r w:rsidR="005F2E54" w:rsidRPr="00487E43">
        <w:rPr>
          <w:rFonts w:eastAsia="Calibri" w:cs="Times New Roman"/>
          <w:szCs w:val="28"/>
        </w:rPr>
        <w:instrText>parts</w:instrText>
      </w:r>
      <w:r w:rsidR="005F2E54" w:rsidRPr="00487E43">
        <w:rPr>
          <w:rFonts w:eastAsia="Calibri" w:cs="Times New Roman"/>
          <w:szCs w:val="28"/>
          <w:lang w:val="ru-RU"/>
        </w:rPr>
        <w:instrText>":[["2016","11"]]},"</w:instrText>
      </w:r>
      <w:r w:rsidR="005F2E54" w:rsidRPr="00487E43">
        <w:rPr>
          <w:rFonts w:eastAsia="Calibri" w:cs="Times New Roman"/>
          <w:szCs w:val="28"/>
        </w:rPr>
        <w:instrText>page</w:instrText>
      </w:r>
      <w:r w:rsidR="005F2E54" w:rsidRPr="00487E43">
        <w:rPr>
          <w:rFonts w:eastAsia="Calibri" w:cs="Times New Roman"/>
          <w:szCs w:val="28"/>
          <w:lang w:val="ru-RU"/>
        </w:rPr>
        <w:instrText>":"337-343","</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Solvents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effects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hole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transport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layer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organic</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performance</w:instrText>
      </w:r>
      <w:r w:rsidR="005F2E54" w:rsidRPr="00487E43">
        <w:rPr>
          <w:rFonts w:eastAsia="Calibri" w:cs="Times New Roman"/>
          <w:szCs w:val="28"/>
          <w:lang w:val="ru-RU"/>
        </w:rPr>
        <w:instrText>","</w:instrText>
      </w:r>
      <w:r w:rsidR="005F2E54" w:rsidRPr="00487E43">
        <w:rPr>
          <w:rFonts w:eastAsia="Calibri" w:cs="Times New Roman"/>
          <w:szCs w:val="28"/>
        </w:rPr>
        <w:instrText>type</w:instrText>
      </w:r>
      <w:r w:rsidR="005F2E54" w:rsidRPr="00487E43">
        <w:rPr>
          <w:rFonts w:eastAsia="Calibri" w:cs="Times New Roman"/>
          <w:szCs w:val="28"/>
          <w:lang w:val="ru-RU"/>
        </w:rPr>
        <w:instrText>":"</w:instrText>
      </w:r>
      <w:r w:rsidR="005F2E54" w:rsidRPr="00487E43">
        <w:rPr>
          <w:rFonts w:eastAsia="Calibri" w:cs="Times New Roman"/>
          <w:szCs w:val="28"/>
        </w:rPr>
        <w:instrText>article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w:instrText>
      </w:r>
      <w:r w:rsidR="005F2E54" w:rsidRPr="00487E43">
        <w:rPr>
          <w:rFonts w:eastAsia="Calibri" w:cs="Times New Roman"/>
          <w:szCs w:val="28"/>
        </w:rPr>
        <w:instrText>volume</w:instrText>
      </w:r>
      <w:r w:rsidR="005F2E54" w:rsidRPr="00487E43">
        <w:rPr>
          <w:rFonts w:eastAsia="Calibri" w:cs="Times New Roman"/>
          <w:szCs w:val="28"/>
          <w:lang w:val="ru-RU"/>
        </w:rPr>
        <w:instrText>":"137"},"</w:instrText>
      </w:r>
      <w:r w:rsidR="005F2E54" w:rsidRPr="00487E43">
        <w:rPr>
          <w:rFonts w:eastAsia="Calibri" w:cs="Times New Roman"/>
          <w:szCs w:val="28"/>
        </w:rPr>
        <w:instrText>uris</w:instrText>
      </w:r>
      <w:r w:rsidR="005F2E54" w:rsidRPr="00487E43">
        <w:rPr>
          <w:rFonts w:eastAsia="Calibri" w:cs="Times New Roman"/>
          <w:szCs w:val="28"/>
          <w:lang w:val="ru-RU"/>
        </w:rPr>
        <w:instrText>":["</w:instrText>
      </w:r>
      <w:r w:rsidR="005F2E54" w:rsidRPr="00487E43">
        <w:rPr>
          <w:rFonts w:eastAsia="Calibri" w:cs="Times New Roman"/>
          <w:szCs w:val="28"/>
        </w:rPr>
        <w:instrText>http</w:instrText>
      </w:r>
      <w:r w:rsidR="005F2E54" w:rsidRPr="00487E43">
        <w:rPr>
          <w:rFonts w:eastAsia="Calibri" w:cs="Times New Roman"/>
          <w:szCs w:val="28"/>
          <w:lang w:val="ru-RU"/>
        </w:rPr>
        <w:instrText>://</w:instrText>
      </w:r>
      <w:r w:rsidR="005F2E54" w:rsidRPr="00487E43">
        <w:rPr>
          <w:rFonts w:eastAsia="Calibri" w:cs="Times New Roman"/>
          <w:szCs w:val="28"/>
        </w:rPr>
        <w:instrText>www</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documents</w:instrText>
      </w:r>
      <w:r w:rsidR="005F2E54" w:rsidRPr="00487E43">
        <w:rPr>
          <w:rFonts w:eastAsia="Calibri" w:cs="Times New Roman"/>
          <w:szCs w:val="28"/>
          <w:lang w:val="ru-RU"/>
        </w:rPr>
        <w:instrText>/?</w:instrText>
      </w:r>
      <w:r w:rsidR="005F2E54" w:rsidRPr="00487E43">
        <w:rPr>
          <w:rFonts w:eastAsia="Calibri" w:cs="Times New Roman"/>
          <w:szCs w:val="28"/>
        </w:rPr>
        <w:instrText>uuid</w:instrText>
      </w:r>
      <w:r w:rsidR="005F2E54" w:rsidRPr="00487E43">
        <w:rPr>
          <w:rFonts w:eastAsia="Calibri" w:cs="Times New Roman"/>
          <w:szCs w:val="28"/>
          <w:lang w:val="ru-RU"/>
        </w:rPr>
        <w:instrText>=8</w:instrText>
      </w:r>
      <w:r w:rsidR="005F2E54" w:rsidRPr="00487E43">
        <w:rPr>
          <w:rFonts w:eastAsia="Calibri" w:cs="Times New Roman"/>
          <w:szCs w:val="28"/>
        </w:rPr>
        <w:instrText>a</w:instrText>
      </w:r>
      <w:r w:rsidR="005F2E54" w:rsidRPr="00487E43">
        <w:rPr>
          <w:rFonts w:eastAsia="Calibri" w:cs="Times New Roman"/>
          <w:szCs w:val="28"/>
          <w:lang w:val="ru-RU"/>
        </w:rPr>
        <w:instrText>77</w:instrText>
      </w:r>
      <w:r w:rsidR="005F2E54" w:rsidRPr="00487E43">
        <w:rPr>
          <w:rFonts w:eastAsia="Calibri" w:cs="Times New Roman"/>
          <w:szCs w:val="28"/>
        </w:rPr>
        <w:instrText>fdd</w:instrText>
      </w:r>
      <w:r w:rsidR="005F2E54" w:rsidRPr="00487E43">
        <w:rPr>
          <w:rFonts w:eastAsia="Calibri" w:cs="Times New Roman"/>
          <w:szCs w:val="28"/>
          <w:lang w:val="ru-RU"/>
        </w:rPr>
        <w:instrText>3-6</w:instrText>
      </w:r>
      <w:r w:rsidR="005F2E54" w:rsidRPr="00487E43">
        <w:rPr>
          <w:rFonts w:eastAsia="Calibri" w:cs="Times New Roman"/>
          <w:szCs w:val="28"/>
        </w:rPr>
        <w:instrText>e</w:instrText>
      </w:r>
      <w:r w:rsidR="005F2E54" w:rsidRPr="00487E43">
        <w:rPr>
          <w:rFonts w:eastAsia="Calibri" w:cs="Times New Roman"/>
          <w:szCs w:val="28"/>
          <w:lang w:val="ru-RU"/>
        </w:rPr>
        <w:instrText>69-4</w:instrText>
      </w:r>
      <w:r w:rsidR="005F2E54" w:rsidRPr="00487E43">
        <w:rPr>
          <w:rFonts w:eastAsia="Calibri" w:cs="Times New Roman"/>
          <w:szCs w:val="28"/>
        </w:rPr>
        <w:instrText>bd</w:instrText>
      </w:r>
      <w:r w:rsidR="005F2E54" w:rsidRPr="00487E43">
        <w:rPr>
          <w:rFonts w:eastAsia="Calibri" w:cs="Times New Roman"/>
          <w:szCs w:val="28"/>
          <w:lang w:val="ru-RU"/>
        </w:rPr>
        <w:instrText>8-</w:instrText>
      </w:r>
      <w:r w:rsidR="005F2E54" w:rsidRPr="00487E43">
        <w:rPr>
          <w:rFonts w:eastAsia="Calibri" w:cs="Times New Roman"/>
          <w:szCs w:val="28"/>
        </w:rPr>
        <w:instrText>b</w:instrText>
      </w:r>
      <w:r w:rsidR="005F2E54" w:rsidRPr="00487E43">
        <w:rPr>
          <w:rFonts w:eastAsia="Calibri" w:cs="Times New Roman"/>
          <w:szCs w:val="28"/>
          <w:lang w:val="ru-RU"/>
        </w:rPr>
        <w:instrText>785-</w:instrText>
      </w:r>
      <w:r w:rsidR="005F2E54" w:rsidRPr="00487E43">
        <w:rPr>
          <w:rFonts w:eastAsia="Calibri" w:cs="Times New Roman"/>
          <w:szCs w:val="28"/>
        </w:rPr>
        <w:instrText>a</w:instrText>
      </w:r>
      <w:r w:rsidR="005F2E54" w:rsidRPr="00487E43">
        <w:rPr>
          <w:rFonts w:eastAsia="Calibri" w:cs="Times New Roman"/>
          <w:szCs w:val="28"/>
          <w:lang w:val="ru-RU"/>
        </w:rPr>
        <w:instrText>25</w:instrText>
      </w:r>
      <w:r w:rsidR="005F2E54" w:rsidRPr="00487E43">
        <w:rPr>
          <w:rFonts w:eastAsia="Calibri" w:cs="Times New Roman"/>
          <w:szCs w:val="28"/>
        </w:rPr>
        <w:instrText>fe</w:instrText>
      </w:r>
      <w:r w:rsidR="005F2E54" w:rsidRPr="00487E43">
        <w:rPr>
          <w:rFonts w:eastAsia="Calibri" w:cs="Times New Roman"/>
          <w:szCs w:val="28"/>
          <w:lang w:val="ru-RU"/>
        </w:rPr>
        <w:instrText>5</w:instrText>
      </w:r>
      <w:r w:rsidR="005F2E54" w:rsidRPr="00487E43">
        <w:rPr>
          <w:rFonts w:eastAsia="Calibri" w:cs="Times New Roman"/>
          <w:szCs w:val="28"/>
        </w:rPr>
        <w:instrText>e</w:instrText>
      </w:r>
      <w:r w:rsidR="005F2E54" w:rsidRPr="00487E43">
        <w:rPr>
          <w:rFonts w:eastAsia="Calibri" w:cs="Times New Roman"/>
          <w:szCs w:val="28"/>
          <w:lang w:val="ru-RU"/>
        </w:rPr>
        <w:instrText>9672</w:instrText>
      </w:r>
      <w:r w:rsidR="005F2E54" w:rsidRPr="00487E43">
        <w:rPr>
          <w:rFonts w:eastAsia="Calibri" w:cs="Times New Roman"/>
          <w:szCs w:val="28"/>
        </w:rPr>
        <w:instrText>e</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formattedCitation</w:instrText>
      </w:r>
      <w:r w:rsidR="005F2E54" w:rsidRPr="00487E43">
        <w:rPr>
          <w:rFonts w:eastAsia="Calibri" w:cs="Times New Roman"/>
          <w:szCs w:val="28"/>
          <w:lang w:val="ru-RU"/>
        </w:rPr>
        <w:instrText>":"[86]","</w:instrText>
      </w:r>
      <w:r w:rsidR="005F2E54" w:rsidRPr="00487E43">
        <w:rPr>
          <w:rFonts w:eastAsia="Calibri" w:cs="Times New Roman"/>
          <w:szCs w:val="28"/>
        </w:rPr>
        <w:instrText>plainTextFormattedCitation</w:instrText>
      </w:r>
      <w:r w:rsidR="005F2E54" w:rsidRPr="00487E43">
        <w:rPr>
          <w:rFonts w:eastAsia="Calibri" w:cs="Times New Roman"/>
          <w:szCs w:val="28"/>
          <w:lang w:val="ru-RU"/>
        </w:rPr>
        <w:instrText>":"[86]","</w:instrText>
      </w:r>
      <w:r w:rsidR="005F2E54" w:rsidRPr="00487E43">
        <w:rPr>
          <w:rFonts w:eastAsia="Calibri" w:cs="Times New Roman"/>
          <w:szCs w:val="28"/>
        </w:rPr>
        <w:instrText>previouslyFormattedCitation</w:instrText>
      </w:r>
      <w:r w:rsidR="005F2E54" w:rsidRPr="00487E43">
        <w:rPr>
          <w:rFonts w:eastAsia="Calibri" w:cs="Times New Roman"/>
          <w:szCs w:val="28"/>
          <w:lang w:val="ru-RU"/>
        </w:rPr>
        <w:instrText>":"[86]"},"</w:instrText>
      </w:r>
      <w:r w:rsidR="005F2E54" w:rsidRPr="00487E43">
        <w:rPr>
          <w:rFonts w:eastAsia="Calibri" w:cs="Times New Roman"/>
          <w:szCs w:val="28"/>
        </w:rPr>
        <w:instrText>properties</w:instrText>
      </w:r>
      <w:r w:rsidR="005F2E54" w:rsidRPr="00487E43">
        <w:rPr>
          <w:rFonts w:eastAsia="Calibri" w:cs="Times New Roman"/>
          <w:szCs w:val="28"/>
          <w:lang w:val="ru-RU"/>
        </w:rPr>
        <w:instrText>":{"</w:instrText>
      </w:r>
      <w:r w:rsidR="005F2E54" w:rsidRPr="00487E43">
        <w:rPr>
          <w:rFonts w:eastAsia="Calibri" w:cs="Times New Roman"/>
          <w:szCs w:val="28"/>
        </w:rPr>
        <w:instrText>noteIndex</w:instrText>
      </w:r>
      <w:r w:rsidR="005F2E54" w:rsidRPr="00487E43">
        <w:rPr>
          <w:rFonts w:eastAsia="Calibri" w:cs="Times New Roman"/>
          <w:szCs w:val="28"/>
          <w:lang w:val="ru-RU"/>
        </w:rPr>
        <w:instrText>":0},"</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https</w:instrText>
      </w:r>
      <w:r w:rsidR="005F2E54" w:rsidRPr="00487E43">
        <w:rPr>
          <w:rFonts w:eastAsia="Calibri" w:cs="Times New Roman"/>
          <w:szCs w:val="28"/>
          <w:lang w:val="ru-RU"/>
        </w:rPr>
        <w:instrText>://</w:instrText>
      </w:r>
      <w:r w:rsidR="005F2E54" w:rsidRPr="00487E43">
        <w:rPr>
          <w:rFonts w:eastAsia="Calibri" w:cs="Times New Roman"/>
          <w:szCs w:val="28"/>
        </w:rPr>
        <w:instrText>github</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style</w:instrText>
      </w:r>
      <w:r w:rsidR="005F2E54" w:rsidRPr="00487E43">
        <w:rPr>
          <w:rFonts w:eastAsia="Calibri" w:cs="Times New Roman"/>
          <w:szCs w:val="28"/>
          <w:lang w:val="ru-RU"/>
        </w:rPr>
        <w:instrText>-</w:instrText>
      </w:r>
      <w:r w:rsidR="005F2E54" w:rsidRPr="00487E43">
        <w:rPr>
          <w:rFonts w:eastAsia="Calibri" w:cs="Times New Roman"/>
          <w:szCs w:val="28"/>
        </w:rPr>
        <w:instrText>language</w:instrText>
      </w:r>
      <w:r w:rsidR="005F2E54" w:rsidRPr="00487E43">
        <w:rPr>
          <w:rFonts w:eastAsia="Calibri" w:cs="Times New Roman"/>
          <w:szCs w:val="28"/>
          <w:lang w:val="ru-RU"/>
        </w:rPr>
        <w:instrText>/</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raw</w:instrText>
      </w:r>
      <w:r w:rsidR="005F2E54" w:rsidRPr="00487E43">
        <w:rPr>
          <w:rFonts w:eastAsia="Calibri" w:cs="Times New Roman"/>
          <w:szCs w:val="28"/>
          <w:lang w:val="ru-RU"/>
        </w:rPr>
        <w:instrText>/</w:instrText>
      </w:r>
      <w:r w:rsidR="005F2E54" w:rsidRPr="00487E43">
        <w:rPr>
          <w:rFonts w:eastAsia="Calibri" w:cs="Times New Roman"/>
          <w:szCs w:val="28"/>
        </w:rPr>
        <w:instrText>master</w:instrText>
      </w:r>
      <w:r w:rsidR="005F2E54" w:rsidRPr="00487E43">
        <w:rPr>
          <w:rFonts w:eastAsia="Calibri" w:cs="Times New Roman"/>
          <w:szCs w:val="28"/>
          <w:lang w:val="ru-RU"/>
        </w:rPr>
        <w:instrText>/</w:instrText>
      </w:r>
      <w:r w:rsidR="005F2E54" w:rsidRPr="00487E43">
        <w:rPr>
          <w:rFonts w:eastAsia="Calibri" w:cs="Times New Roman"/>
          <w:szCs w:val="28"/>
        </w:rPr>
        <w:instrText>csl</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json</w:instrText>
      </w:r>
      <w:r w:rsidR="005F2E54"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[86]</w:t>
      </w:r>
      <w:r w:rsidR="00211EF6" w:rsidRPr="00487E43">
        <w:rPr>
          <w:rFonts w:eastAsia="Calibri" w:cs="Times New Roman"/>
          <w:szCs w:val="28"/>
        </w:rPr>
        <w:fldChar w:fldCharType="end"/>
      </w:r>
      <w:r w:rsidR="00246EA9" w:rsidRPr="00487E43">
        <w:rPr>
          <w:rFonts w:eastAsia="Calibri" w:cs="Times New Roman"/>
          <w:szCs w:val="28"/>
          <w:lang w:val="ru-RU"/>
        </w:rPr>
        <w:t>.</w:t>
      </w:r>
      <w:r w:rsidRPr="00487E43">
        <w:rPr>
          <w:rFonts w:eastAsia="Calibri" w:cs="Times New Roman"/>
          <w:szCs w:val="28"/>
          <w:lang w:val="ru-RU"/>
        </w:rPr>
        <w:t xml:space="preserve"> </w:t>
      </w:r>
      <w:r w:rsidRPr="00487E43">
        <w:rPr>
          <w:rFonts w:eastAsia="Calibri" w:cs="Times New Roman"/>
          <w:szCs w:val="28"/>
          <w:lang w:val="kk-KZ"/>
        </w:rPr>
        <w:t>Добавление к</w:t>
      </w:r>
      <w:r w:rsidRPr="00487E43">
        <w:rPr>
          <w:rFonts w:eastAsia="Calibri" w:cs="Times New Roman"/>
          <w:szCs w:val="28"/>
          <w:lang w:val="ru-RU"/>
        </w:rPr>
        <w:t xml:space="preserve">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растворител</w:t>
      </w:r>
      <w:r w:rsidRPr="00487E43">
        <w:rPr>
          <w:rFonts w:eastAsia="Calibri" w:cs="Times New Roman"/>
          <w:szCs w:val="28"/>
          <w:lang w:val="kk-KZ"/>
        </w:rPr>
        <w:t>ей</w:t>
      </w:r>
      <w:r w:rsidRPr="00487E43">
        <w:rPr>
          <w:rFonts w:eastAsia="Calibri" w:cs="Times New Roman"/>
          <w:szCs w:val="28"/>
          <w:lang w:val="ru-RU"/>
        </w:rPr>
        <w:t xml:space="preserve"> 2-метоксиэтанол (</w:t>
      </w:r>
      <w:r w:rsidRPr="00487E43">
        <w:rPr>
          <w:rFonts w:eastAsia="Calibri" w:cs="Times New Roman"/>
          <w:szCs w:val="28"/>
        </w:rPr>
        <w:t>EGME</w:t>
      </w:r>
      <w:r w:rsidRPr="00487E43">
        <w:rPr>
          <w:rFonts w:eastAsia="Calibri" w:cs="Times New Roman"/>
          <w:szCs w:val="28"/>
          <w:lang w:val="ru-RU"/>
        </w:rPr>
        <w:t>) и диметилсульфоксид (</w:t>
      </w:r>
      <w:r w:rsidRPr="00487E43">
        <w:rPr>
          <w:rFonts w:eastAsia="Calibri" w:cs="Times New Roman"/>
          <w:szCs w:val="28"/>
        </w:rPr>
        <w:t>DMSO</w:t>
      </w:r>
      <w:r w:rsidRPr="00487E43">
        <w:rPr>
          <w:rFonts w:eastAsia="Calibri" w:cs="Times New Roman"/>
          <w:szCs w:val="28"/>
          <w:lang w:val="ru-RU"/>
        </w:rPr>
        <w:t>)</w:t>
      </w:r>
      <w:r w:rsidR="00A47FCE" w:rsidRPr="00487E43">
        <w:rPr>
          <w:rFonts w:eastAsia="Calibri" w:cs="Times New Roman"/>
          <w:szCs w:val="28"/>
          <w:lang w:val="ru-RU"/>
        </w:rPr>
        <w:t xml:space="preserve"> </w:t>
      </w:r>
      <w:r w:rsidR="00211EF6" w:rsidRPr="00487E43">
        <w:rPr>
          <w:rFonts w:eastAsia="Calibri" w:cs="Times New Roman"/>
          <w:szCs w:val="28"/>
        </w:rPr>
        <w:fldChar w:fldCharType="begin" w:fldLock="1"/>
      </w:r>
      <w:r w:rsidR="005F2E54" w:rsidRPr="00487E43">
        <w:rPr>
          <w:rFonts w:eastAsia="Calibri" w:cs="Times New Roman"/>
          <w:szCs w:val="28"/>
        </w:rPr>
        <w:instrText>ADDIN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CSL</w:instrText>
      </w:r>
      <w:r w:rsidR="005F2E54" w:rsidRPr="00487E43">
        <w:rPr>
          <w:rFonts w:eastAsia="Calibri" w:cs="Times New Roman"/>
          <w:szCs w:val="28"/>
          <w:lang w:val="ru-RU"/>
        </w:rPr>
        <w:instrText>_</w:instrText>
      </w:r>
      <w:r w:rsidR="005F2E54" w:rsidRPr="00487E43">
        <w:rPr>
          <w:rFonts w:eastAsia="Calibri" w:cs="Times New Roman"/>
          <w:szCs w:val="28"/>
        </w:rPr>
        <w:instrText>CITATION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citationItems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itemData</w:instrText>
      </w:r>
      <w:r w:rsidR="005F2E54" w:rsidRPr="00487E43">
        <w:rPr>
          <w:rFonts w:eastAsia="Calibri" w:cs="Times New Roman"/>
          <w:szCs w:val="28"/>
          <w:lang w:val="ru-RU"/>
        </w:rPr>
        <w:instrText>":{"</w:instrText>
      </w:r>
      <w:r w:rsidR="005F2E54" w:rsidRPr="00487E43">
        <w:rPr>
          <w:rFonts w:eastAsia="Calibri" w:cs="Times New Roman"/>
          <w:szCs w:val="28"/>
        </w:rPr>
        <w:instrText>DOI</w:instrText>
      </w:r>
      <w:r w:rsidR="005F2E54" w:rsidRPr="00487E43">
        <w:rPr>
          <w:rFonts w:eastAsia="Calibri" w:cs="Times New Roman"/>
          <w:szCs w:val="28"/>
          <w:lang w:val="ru-RU"/>
        </w:rPr>
        <w:instrText>":"10.1177/0967391120963470","</w:instrText>
      </w:r>
      <w:r w:rsidR="005F2E54" w:rsidRPr="00487E43">
        <w:rPr>
          <w:rFonts w:eastAsia="Calibri" w:cs="Times New Roman"/>
          <w:szCs w:val="28"/>
        </w:rPr>
        <w:instrText>ISSN</w:instrText>
      </w:r>
      <w:r w:rsidR="005F2E54" w:rsidRPr="00487E43">
        <w:rPr>
          <w:rFonts w:eastAsia="Calibri" w:cs="Times New Roman"/>
          <w:szCs w:val="28"/>
          <w:lang w:val="ru-RU"/>
        </w:rPr>
        <w:instrText>":"0967-3911","</w:instrText>
      </w:r>
      <w:r w:rsidR="005F2E54" w:rsidRPr="00487E43">
        <w:rPr>
          <w:rFonts w:eastAsia="Calibri" w:cs="Times New Roman"/>
          <w:szCs w:val="28"/>
        </w:rPr>
        <w:instrText>abstract</w:instrText>
      </w:r>
      <w:r w:rsidR="005F2E54" w:rsidRPr="00487E43">
        <w:rPr>
          <w:rFonts w:eastAsia="Calibri" w:cs="Times New Roman"/>
          <w:szCs w:val="28"/>
          <w:lang w:val="ru-RU"/>
        </w:rPr>
        <w:instrText>":"</w:instrText>
      </w:r>
      <w:r w:rsidR="005F2E54" w:rsidRPr="00487E43">
        <w:rPr>
          <w:rFonts w:eastAsia="Calibri" w:cs="Times New Roman"/>
          <w:szCs w:val="28"/>
        </w:rPr>
        <w:instrText>Poly</w:instrText>
      </w:r>
      <w:r w:rsidR="005F2E54" w:rsidRPr="00487E43">
        <w:rPr>
          <w:rFonts w:eastAsia="Calibri" w:cs="Times New Roman"/>
          <w:szCs w:val="28"/>
          <w:lang w:val="ru-RU"/>
        </w:rPr>
        <w:instrText>(3,4-</w:instrText>
      </w:r>
      <w:r w:rsidR="005F2E54" w:rsidRPr="00487E43">
        <w:rPr>
          <w:rFonts w:eastAsia="Calibri" w:cs="Times New Roman"/>
          <w:szCs w:val="28"/>
        </w:rPr>
        <w:instrText>ethylenedioxythiophene</w:instrText>
      </w:r>
      <w:r w:rsidR="005F2E54" w:rsidRPr="00487E43">
        <w:rPr>
          <w:rFonts w:eastAsia="Calibri" w:cs="Times New Roman"/>
          <w:szCs w:val="28"/>
          <w:lang w:val="ru-RU"/>
        </w:rPr>
        <w:instrText>)-</w:instrText>
      </w:r>
      <w:r w:rsidR="005F2E54" w:rsidRPr="00487E43">
        <w:rPr>
          <w:rFonts w:eastAsia="Calibri" w:cs="Times New Roman"/>
          <w:szCs w:val="28"/>
        </w:rPr>
        <w:instrText>poly</w:instrText>
      </w:r>
      <w:r w:rsidR="005F2E54" w:rsidRPr="00487E43">
        <w:rPr>
          <w:rFonts w:eastAsia="Calibri" w:cs="Times New Roman"/>
          <w:szCs w:val="28"/>
          <w:lang w:val="ru-RU"/>
        </w:rPr>
        <w:instrText>(</w:instrText>
      </w:r>
      <w:r w:rsidR="005F2E54" w:rsidRPr="00487E43">
        <w:rPr>
          <w:rFonts w:eastAsia="Calibri" w:cs="Times New Roman"/>
          <w:szCs w:val="28"/>
        </w:rPr>
        <w:instrText>styrene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sulfonate</w:instrText>
      </w:r>
      <w:r w:rsidR="005F2E54" w:rsidRPr="00487E43">
        <w:rPr>
          <w:rFonts w:eastAsia="Calibri" w:cs="Times New Roman"/>
          <w:szCs w:val="28"/>
          <w:lang w:val="ru-RU"/>
        </w:rPr>
        <w:instrText>) (</w:instrText>
      </w:r>
      <w:r w:rsidR="005F2E54" w:rsidRPr="00487E43">
        <w:rPr>
          <w:rFonts w:eastAsia="Calibri" w:cs="Times New Roman"/>
          <w:szCs w:val="28"/>
        </w:rPr>
        <w:instrText>PEDOT</w:instrText>
      </w:r>
      <w:r w:rsidR="005F2E54" w:rsidRPr="00487E43">
        <w:rPr>
          <w:rFonts w:eastAsia="Calibri" w:cs="Times New Roman"/>
          <w:szCs w:val="28"/>
          <w:lang w:val="ru-RU"/>
        </w:rPr>
        <w:instrText>:</w:instrText>
      </w:r>
      <w:r w:rsidR="005F2E54" w:rsidRPr="00487E43">
        <w:rPr>
          <w:rFonts w:eastAsia="Calibri" w:cs="Times New Roman"/>
          <w:szCs w:val="28"/>
        </w:rPr>
        <w:instrText>PSS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one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most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widely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used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hole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transport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layer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HTL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polymer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PSCs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However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improving</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conductivity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transparency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PEDOT</w:instrText>
      </w:r>
      <w:r w:rsidR="005F2E54" w:rsidRPr="00487E43">
        <w:rPr>
          <w:rFonts w:eastAsia="Calibri" w:cs="Times New Roman"/>
          <w:szCs w:val="28"/>
          <w:lang w:val="ru-RU"/>
        </w:rPr>
        <w:instrText>:</w:instrText>
      </w:r>
      <w:r w:rsidR="005F2E54" w:rsidRPr="00487E43">
        <w:rPr>
          <w:rFonts w:eastAsia="Calibri" w:cs="Times New Roman"/>
          <w:szCs w:val="28"/>
        </w:rPr>
        <w:instrText>PSS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films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still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needed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solve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this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problem</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we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here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introduce</w:instrText>
      </w:r>
      <w:r w:rsidR="005F2E54" w:rsidRPr="00487E43">
        <w:rPr>
          <w:rFonts w:eastAsia="Calibri" w:cs="Times New Roman"/>
          <w:szCs w:val="28"/>
          <w:lang w:val="ru-RU"/>
        </w:rPr>
        <w:instrText xml:space="preserve"> 2-</w:instrText>
      </w:r>
      <w:r w:rsidR="005F2E54" w:rsidRPr="00487E43">
        <w:rPr>
          <w:rFonts w:eastAsia="Calibri" w:cs="Times New Roman"/>
          <w:szCs w:val="28"/>
        </w:rPr>
        <w:instrText>methoxyethanol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EGME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dimethyl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sulfoxide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DMSO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mixed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secondary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solvent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PEDOT</w:instrText>
      </w:r>
      <w:r w:rsidR="005F2E54" w:rsidRPr="00487E43">
        <w:rPr>
          <w:rFonts w:eastAsia="Calibri" w:cs="Times New Roman"/>
          <w:szCs w:val="28"/>
          <w:lang w:val="ru-RU"/>
        </w:rPr>
        <w:instrText>:</w:instrText>
      </w:r>
      <w:r w:rsidR="005F2E54" w:rsidRPr="00487E43">
        <w:rPr>
          <w:rFonts w:eastAsia="Calibri" w:cs="Times New Roman"/>
          <w:szCs w:val="28"/>
        </w:rPr>
        <w:instrText>PSS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solution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novel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additive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best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our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knowledge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We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determined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that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EGME</w:instrText>
      </w:r>
      <w:r w:rsidR="005F2E54" w:rsidRPr="00487E43">
        <w:rPr>
          <w:rFonts w:eastAsia="Calibri" w:cs="Times New Roman"/>
          <w:szCs w:val="28"/>
          <w:lang w:val="ru-RU"/>
        </w:rPr>
        <w:instrText>-</w:instrText>
      </w:r>
      <w:r w:rsidR="005F2E54" w:rsidRPr="00487E43">
        <w:rPr>
          <w:rFonts w:eastAsia="Calibri" w:cs="Times New Roman"/>
          <w:szCs w:val="28"/>
        </w:rPr>
        <w:instrText>DMSO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doped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PEDOT</w:instrText>
      </w:r>
      <w:r w:rsidR="005F2E54" w:rsidRPr="00487E43">
        <w:rPr>
          <w:rFonts w:eastAsia="Calibri" w:cs="Times New Roman"/>
          <w:szCs w:val="28"/>
          <w:lang w:val="ru-RU"/>
        </w:rPr>
        <w:instrText>:</w:instrText>
      </w:r>
      <w:r w:rsidR="005F2E54" w:rsidRPr="00487E43">
        <w:rPr>
          <w:rFonts w:eastAsia="Calibri" w:cs="Times New Roman"/>
          <w:szCs w:val="28"/>
        </w:rPr>
        <w:instrText>PSS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layer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provides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better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energy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level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alignment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conductivity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morphology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with</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help</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methods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UV</w:instrText>
      </w:r>
      <w:r w:rsidR="005F2E54" w:rsidRPr="00487E43">
        <w:rPr>
          <w:rFonts w:eastAsia="Calibri" w:cs="Times New Roman"/>
          <w:szCs w:val="28"/>
          <w:lang w:val="ru-RU"/>
        </w:rPr>
        <w:instrText>-</w:instrText>
      </w:r>
      <w:r w:rsidR="005F2E54" w:rsidRPr="00487E43">
        <w:rPr>
          <w:rFonts w:eastAsia="Calibri" w:cs="Times New Roman"/>
          <w:szCs w:val="28"/>
        </w:rPr>
        <w:instrText>Vis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spectroscopy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atomic</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force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microscopy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etc</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addition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15% (</w:instrText>
      </w:r>
      <w:r w:rsidR="005F2E54" w:rsidRPr="00487E43">
        <w:rPr>
          <w:rFonts w:eastAsia="Calibri" w:cs="Times New Roman"/>
          <w:szCs w:val="28"/>
        </w:rPr>
        <w:instrText>v</w:instrText>
      </w:r>
      <w:r w:rsidR="005F2E54" w:rsidRPr="00487E43">
        <w:rPr>
          <w:rFonts w:eastAsia="Calibri" w:cs="Times New Roman"/>
          <w:szCs w:val="28"/>
          <w:lang w:val="ru-RU"/>
        </w:rPr>
        <w:instrText>/</w:instrText>
      </w:r>
      <w:r w:rsidR="005F2E54" w:rsidRPr="00487E43">
        <w:rPr>
          <w:rFonts w:eastAsia="Calibri" w:cs="Times New Roman"/>
          <w:szCs w:val="28"/>
        </w:rPr>
        <w:instrText>v</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volume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EGME</w:instrText>
      </w:r>
      <w:r w:rsidR="005F2E54" w:rsidRPr="00487E43">
        <w:rPr>
          <w:rFonts w:eastAsia="Calibri" w:cs="Times New Roman"/>
          <w:szCs w:val="28"/>
          <w:lang w:val="ru-RU"/>
        </w:rPr>
        <w:instrText>-</w:instrText>
      </w:r>
      <w:r w:rsidR="005F2E54" w:rsidRPr="00487E43">
        <w:rPr>
          <w:rFonts w:eastAsia="Calibri" w:cs="Times New Roman"/>
          <w:szCs w:val="28"/>
        </w:rPr>
        <w:instrText>DMSO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mixed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co</w:instrText>
      </w:r>
      <w:r w:rsidR="005F2E54" w:rsidRPr="00487E43">
        <w:rPr>
          <w:rFonts w:eastAsia="Calibri" w:cs="Times New Roman"/>
          <w:szCs w:val="28"/>
          <w:lang w:val="ru-RU"/>
        </w:rPr>
        <w:instrText>-</w:instrText>
      </w:r>
      <w:r w:rsidR="005F2E54" w:rsidRPr="00487E43">
        <w:rPr>
          <w:rFonts w:eastAsia="Calibri" w:cs="Times New Roman"/>
          <w:szCs w:val="28"/>
        </w:rPr>
        <w:instrText>solvent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improves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efficiency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from</w:instrText>
      </w:r>
      <w:r w:rsidR="005F2E54" w:rsidRPr="00487E43">
        <w:rPr>
          <w:rFonts w:eastAsia="Calibri" w:cs="Times New Roman"/>
          <w:szCs w:val="28"/>
          <w:lang w:val="ru-RU"/>
        </w:rPr>
        <w:instrText xml:space="preserve"> 2.8%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control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device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to</w:instrText>
      </w:r>
      <w:r w:rsidR="005F2E54" w:rsidRPr="00487E43">
        <w:rPr>
          <w:rFonts w:eastAsia="Calibri" w:cs="Times New Roman"/>
          <w:szCs w:val="28"/>
          <w:lang w:val="ru-RU"/>
        </w:rPr>
        <w:instrText xml:space="preserve"> 3.9%.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significant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enhancement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short</w:instrText>
      </w:r>
      <w:r w:rsidR="005F2E54" w:rsidRPr="00487E43">
        <w:rPr>
          <w:rFonts w:eastAsia="Calibri" w:cs="Times New Roman"/>
          <w:szCs w:val="28"/>
          <w:lang w:val="ru-RU"/>
        </w:rPr>
        <w:instrText>-</w:instrText>
      </w:r>
      <w:r w:rsidR="005F2E54" w:rsidRPr="00487E43">
        <w:rPr>
          <w:rFonts w:eastAsia="Calibri" w:cs="Times New Roman"/>
          <w:szCs w:val="28"/>
        </w:rPr>
        <w:instrText>circuit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current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density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J</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sc</w:instrText>
      </w:r>
      <w:r w:rsidR="005F2E54" w:rsidRPr="00487E43">
        <w:rPr>
          <w:rFonts w:eastAsia="Calibri" w:cs="Times New Roman"/>
          <w:szCs w:val="28"/>
          <w:lang w:val="ru-RU"/>
        </w:rPr>
        <w:instrText xml:space="preserve"> )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13.7 </w:instrText>
      </w:r>
      <w:r w:rsidR="005F2E54" w:rsidRPr="00487E43">
        <w:rPr>
          <w:rFonts w:eastAsia="Calibri" w:cs="Times New Roman"/>
          <w:szCs w:val="28"/>
        </w:rPr>
        <w:instrText>to</w:instrText>
      </w:r>
      <w:r w:rsidR="005F2E54" w:rsidRPr="00487E43">
        <w:rPr>
          <w:rFonts w:eastAsia="Calibri" w:cs="Times New Roman"/>
          <w:szCs w:val="28"/>
          <w:lang w:val="ru-RU"/>
        </w:rPr>
        <w:instrText xml:space="preserve"> 16.5 </w:instrText>
      </w:r>
      <w:r w:rsidR="005F2E54" w:rsidRPr="00487E43">
        <w:rPr>
          <w:rFonts w:eastAsia="Calibri" w:cs="Times New Roman"/>
          <w:szCs w:val="28"/>
        </w:rPr>
        <w:instrText>mA</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cm</w:instrText>
      </w:r>
      <w:r w:rsidR="005F2E54" w:rsidRPr="00487E43">
        <w:rPr>
          <w:rFonts w:eastAsia="Calibri" w:cs="Times New Roman"/>
          <w:szCs w:val="28"/>
          <w:lang w:val="ru-RU"/>
        </w:rPr>
        <w:instrText xml:space="preserve"> −2 </w:instrText>
      </w:r>
      <w:r w:rsidR="005F2E54" w:rsidRPr="00487E43">
        <w:rPr>
          <w:rFonts w:eastAsia="Calibri" w:cs="Times New Roman"/>
          <w:szCs w:val="28"/>
        </w:rPr>
        <w:instrText>is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main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reason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for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this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increase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performance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due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better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charge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transport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properties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This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suggests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that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EGME</w:instrText>
      </w:r>
      <w:r w:rsidR="005F2E54" w:rsidRPr="00487E43">
        <w:rPr>
          <w:rFonts w:eastAsia="Calibri" w:cs="Times New Roman"/>
          <w:szCs w:val="28"/>
          <w:lang w:val="ru-RU"/>
        </w:rPr>
        <w:instrText>-</w:instrText>
      </w:r>
      <w:r w:rsidR="005F2E54" w:rsidRPr="00487E43">
        <w:rPr>
          <w:rFonts w:eastAsia="Calibri" w:cs="Times New Roman"/>
          <w:szCs w:val="28"/>
        </w:rPr>
        <w:instrText>DMSO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mixed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co</w:instrText>
      </w:r>
      <w:r w:rsidR="005F2E54" w:rsidRPr="00487E43">
        <w:rPr>
          <w:rFonts w:eastAsia="Calibri" w:cs="Times New Roman"/>
          <w:szCs w:val="28"/>
          <w:lang w:val="ru-RU"/>
        </w:rPr>
        <w:instrText>-</w:instrText>
      </w:r>
      <w:r w:rsidR="005F2E54" w:rsidRPr="00487E43">
        <w:rPr>
          <w:rFonts w:eastAsia="Calibri" w:cs="Times New Roman"/>
          <w:szCs w:val="28"/>
        </w:rPr>
        <w:instrText>solvent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doping</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into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PEDOT</w:instrText>
      </w:r>
      <w:r w:rsidR="005F2E54" w:rsidRPr="00487E43">
        <w:rPr>
          <w:rFonts w:eastAsia="Calibri" w:cs="Times New Roman"/>
          <w:szCs w:val="28"/>
          <w:lang w:val="ru-RU"/>
        </w:rPr>
        <w:instrText>:</w:instrText>
      </w:r>
      <w:r w:rsidR="005F2E54" w:rsidRPr="00487E43">
        <w:rPr>
          <w:rFonts w:eastAsia="Calibri" w:cs="Times New Roman"/>
          <w:szCs w:val="28"/>
        </w:rPr>
        <w:instrText>PSS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solution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simple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approach</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fabricate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highly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efficient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PSCs</w:instrText>
      </w:r>
      <w:r w:rsidR="005F2E54" w:rsidRPr="00487E43">
        <w:rPr>
          <w:rFonts w:eastAsia="Calibri" w:cs="Times New Roman"/>
          <w:szCs w:val="28"/>
          <w:lang w:val="ru-RU"/>
        </w:rPr>
        <w:instrText>.","</w:instrText>
      </w:r>
      <w:r w:rsidR="005F2E54" w:rsidRPr="00487E43">
        <w:rPr>
          <w:rFonts w:eastAsia="Calibri" w:cs="Times New Roman"/>
          <w:szCs w:val="28"/>
        </w:rPr>
        <w:instrText>author</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Kurukavak</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":"Ç</w:instrText>
      </w:r>
      <w:r w:rsidR="005F2E54" w:rsidRPr="00487E43">
        <w:rPr>
          <w:rFonts w:eastAsia="Calibri" w:cs="Times New Roman"/>
          <w:szCs w:val="28"/>
        </w:rPr>
        <w:instrText>isem</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K</w:instrText>
      </w:r>
      <w:r w:rsidR="005F2E54" w:rsidRPr="00487E43">
        <w:rPr>
          <w:rFonts w:eastAsia="Calibri" w:cs="Times New Roman"/>
          <w:szCs w:val="28"/>
          <w:lang w:val="ru-RU"/>
        </w:rPr>
        <w:instrText>ı</w:instrText>
      </w:r>
      <w:r w:rsidR="005F2E54" w:rsidRPr="00487E43">
        <w:rPr>
          <w:rFonts w:eastAsia="Calibri" w:cs="Times New Roman"/>
          <w:szCs w:val="28"/>
        </w:rPr>
        <w:instrText>rb</w:instrText>
      </w:r>
      <w:r w:rsidR="005F2E54" w:rsidRPr="00487E43">
        <w:rPr>
          <w:rFonts w:eastAsia="Calibri" w:cs="Times New Roman"/>
          <w:szCs w:val="28"/>
          <w:lang w:val="ru-RU"/>
        </w:rPr>
        <w:instrText>ı</w:instrText>
      </w:r>
      <w:r w:rsidR="005F2E54" w:rsidRPr="00487E43">
        <w:rPr>
          <w:rFonts w:eastAsia="Calibri" w:cs="Times New Roman"/>
          <w:szCs w:val="28"/>
        </w:rPr>
        <w:instrText>y</w:instrText>
      </w:r>
      <w:r w:rsidR="005F2E54" w:rsidRPr="00487E43">
        <w:rPr>
          <w:rFonts w:eastAsia="Calibri" w:cs="Times New Roman"/>
          <w:szCs w:val="28"/>
          <w:lang w:val="ru-RU"/>
        </w:rPr>
        <w:instrText>ı</w:instrText>
      </w:r>
      <w:r w:rsidR="005F2E54" w:rsidRPr="00487E43">
        <w:rPr>
          <w:rFonts w:eastAsia="Calibri" w:cs="Times New Roman"/>
          <w:szCs w:val="28"/>
        </w:rPr>
        <w:instrText>k</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Polat</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Selen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container</w:instrText>
      </w:r>
      <w:r w:rsidR="005F2E54" w:rsidRPr="00487E43">
        <w:rPr>
          <w:rFonts w:eastAsia="Calibri" w:cs="Times New Roman"/>
          <w:szCs w:val="28"/>
          <w:lang w:val="ru-RU"/>
        </w:rPr>
        <w:instrText>-</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Polymers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Polymer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Composites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issue</w:instrText>
      </w:r>
      <w:r w:rsidR="005F2E54" w:rsidRPr="00487E43">
        <w:rPr>
          <w:rFonts w:eastAsia="Calibri" w:cs="Times New Roman"/>
          <w:szCs w:val="28"/>
          <w:lang w:val="ru-RU"/>
        </w:rPr>
        <w:instrText>":"8","</w:instrText>
      </w:r>
      <w:r w:rsidR="005F2E54" w:rsidRPr="00487E43">
        <w:rPr>
          <w:rFonts w:eastAsia="Calibri" w:cs="Times New Roman"/>
          <w:szCs w:val="28"/>
        </w:rPr>
        <w:instrText>issued</w:instrText>
      </w:r>
      <w:r w:rsidR="005F2E54" w:rsidRPr="00487E43">
        <w:rPr>
          <w:rFonts w:eastAsia="Calibri" w:cs="Times New Roman"/>
          <w:szCs w:val="28"/>
          <w:lang w:val="ru-RU"/>
        </w:rPr>
        <w:instrText>":{"</w:instrText>
      </w:r>
      <w:r w:rsidR="005F2E54" w:rsidRPr="00487E43">
        <w:rPr>
          <w:rFonts w:eastAsia="Calibri" w:cs="Times New Roman"/>
          <w:szCs w:val="28"/>
        </w:rPr>
        <w:instrText>date</w:instrText>
      </w:r>
      <w:r w:rsidR="005F2E54" w:rsidRPr="00487E43">
        <w:rPr>
          <w:rFonts w:eastAsia="Calibri" w:cs="Times New Roman"/>
          <w:szCs w:val="28"/>
          <w:lang w:val="ru-RU"/>
        </w:rPr>
        <w:instrText>-</w:instrText>
      </w:r>
      <w:r w:rsidR="005F2E54" w:rsidRPr="00487E43">
        <w:rPr>
          <w:rFonts w:eastAsia="Calibri" w:cs="Times New Roman"/>
          <w:szCs w:val="28"/>
        </w:rPr>
        <w:instrText>parts</w:instrText>
      </w:r>
      <w:r w:rsidR="005F2E54" w:rsidRPr="00487E43">
        <w:rPr>
          <w:rFonts w:eastAsia="Calibri" w:cs="Times New Roman"/>
          <w:szCs w:val="28"/>
          <w:lang w:val="ru-RU"/>
        </w:rPr>
        <w:instrText>":[["2021","10","8"]]},"</w:instrText>
      </w:r>
      <w:r w:rsidR="005F2E54" w:rsidRPr="00487E43">
        <w:rPr>
          <w:rFonts w:eastAsia="Calibri" w:cs="Times New Roman"/>
          <w:szCs w:val="28"/>
        </w:rPr>
        <w:instrText>page</w:instrText>
      </w:r>
      <w:r w:rsidR="005F2E54" w:rsidRPr="00487E43">
        <w:rPr>
          <w:rFonts w:eastAsia="Calibri" w:cs="Times New Roman"/>
          <w:szCs w:val="28"/>
          <w:lang w:val="ru-RU"/>
        </w:rPr>
        <w:instrText>":"1222-1228","</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Influence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volume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EGME</w:instrText>
      </w:r>
      <w:r w:rsidR="005F2E54" w:rsidRPr="00487E43">
        <w:rPr>
          <w:rFonts w:eastAsia="Calibri" w:cs="Times New Roman"/>
          <w:szCs w:val="28"/>
          <w:lang w:val="ru-RU"/>
        </w:rPr>
        <w:instrText>-</w:instrText>
      </w:r>
      <w:r w:rsidR="005F2E54" w:rsidRPr="00487E43">
        <w:rPr>
          <w:rFonts w:eastAsia="Calibri" w:cs="Times New Roman"/>
          <w:szCs w:val="28"/>
        </w:rPr>
        <w:instrText>DMSO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mixed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co</w:instrText>
      </w:r>
      <w:r w:rsidR="005F2E54" w:rsidRPr="00487E43">
        <w:rPr>
          <w:rFonts w:eastAsia="Calibri" w:cs="Times New Roman"/>
          <w:szCs w:val="28"/>
          <w:lang w:val="ru-RU"/>
        </w:rPr>
        <w:instrText>-</w:instrText>
      </w:r>
      <w:r w:rsidR="005F2E54" w:rsidRPr="00487E43">
        <w:rPr>
          <w:rFonts w:eastAsia="Calibri" w:cs="Times New Roman"/>
          <w:szCs w:val="28"/>
        </w:rPr>
        <w:instrText>solvent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doping</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characteristics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PEDOT</w:instrText>
      </w:r>
      <w:r w:rsidR="005F2E54" w:rsidRPr="00487E43">
        <w:rPr>
          <w:rFonts w:eastAsia="Calibri" w:cs="Times New Roman"/>
          <w:szCs w:val="28"/>
          <w:lang w:val="ru-RU"/>
        </w:rPr>
        <w:instrText>:</w:instrText>
      </w:r>
      <w:r w:rsidR="005F2E54" w:rsidRPr="00487E43">
        <w:rPr>
          <w:rFonts w:eastAsia="Calibri" w:cs="Times New Roman"/>
          <w:szCs w:val="28"/>
        </w:rPr>
        <w:instrText>PSS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their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application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polymer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cells</w:instrText>
      </w:r>
      <w:r w:rsidR="005F2E54" w:rsidRPr="00487E43">
        <w:rPr>
          <w:rFonts w:eastAsia="Calibri" w:cs="Times New Roman"/>
          <w:szCs w:val="28"/>
          <w:lang w:val="ru-RU"/>
        </w:rPr>
        <w:instrText>","</w:instrText>
      </w:r>
      <w:r w:rsidR="005F2E54" w:rsidRPr="00487E43">
        <w:rPr>
          <w:rFonts w:eastAsia="Calibri" w:cs="Times New Roman"/>
          <w:szCs w:val="28"/>
        </w:rPr>
        <w:instrText>type</w:instrText>
      </w:r>
      <w:r w:rsidR="005F2E54" w:rsidRPr="00487E43">
        <w:rPr>
          <w:rFonts w:eastAsia="Calibri" w:cs="Times New Roman"/>
          <w:szCs w:val="28"/>
          <w:lang w:val="ru-RU"/>
        </w:rPr>
        <w:instrText>":"</w:instrText>
      </w:r>
      <w:r w:rsidR="005F2E54" w:rsidRPr="00487E43">
        <w:rPr>
          <w:rFonts w:eastAsia="Calibri" w:cs="Times New Roman"/>
          <w:szCs w:val="28"/>
        </w:rPr>
        <w:instrText>article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w:instrText>
      </w:r>
      <w:r w:rsidR="005F2E54" w:rsidRPr="00487E43">
        <w:rPr>
          <w:rFonts w:eastAsia="Calibri" w:cs="Times New Roman"/>
          <w:szCs w:val="28"/>
        </w:rPr>
        <w:instrText>volume</w:instrText>
      </w:r>
      <w:r w:rsidR="005F2E54" w:rsidRPr="00487E43">
        <w:rPr>
          <w:rFonts w:eastAsia="Calibri" w:cs="Times New Roman"/>
          <w:szCs w:val="28"/>
          <w:lang w:val="ru-RU"/>
        </w:rPr>
        <w:instrText>":"29"},"</w:instrText>
      </w:r>
      <w:r w:rsidR="005F2E54" w:rsidRPr="00487E43">
        <w:rPr>
          <w:rFonts w:eastAsia="Calibri" w:cs="Times New Roman"/>
          <w:szCs w:val="28"/>
        </w:rPr>
        <w:instrText>uris</w:instrText>
      </w:r>
      <w:r w:rsidR="005F2E54" w:rsidRPr="00487E43">
        <w:rPr>
          <w:rFonts w:eastAsia="Calibri" w:cs="Times New Roman"/>
          <w:szCs w:val="28"/>
          <w:lang w:val="ru-RU"/>
        </w:rPr>
        <w:instrText>":["</w:instrText>
      </w:r>
      <w:r w:rsidR="005F2E54" w:rsidRPr="00487E43">
        <w:rPr>
          <w:rFonts w:eastAsia="Calibri" w:cs="Times New Roman"/>
          <w:szCs w:val="28"/>
        </w:rPr>
        <w:instrText>http</w:instrText>
      </w:r>
      <w:r w:rsidR="005F2E54" w:rsidRPr="00487E43">
        <w:rPr>
          <w:rFonts w:eastAsia="Calibri" w:cs="Times New Roman"/>
          <w:szCs w:val="28"/>
          <w:lang w:val="ru-RU"/>
        </w:rPr>
        <w:instrText>://</w:instrText>
      </w:r>
      <w:r w:rsidR="005F2E54" w:rsidRPr="00487E43">
        <w:rPr>
          <w:rFonts w:eastAsia="Calibri" w:cs="Times New Roman"/>
          <w:szCs w:val="28"/>
        </w:rPr>
        <w:instrText>www</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documents</w:instrText>
      </w:r>
      <w:r w:rsidR="005F2E54" w:rsidRPr="00487E43">
        <w:rPr>
          <w:rFonts w:eastAsia="Calibri" w:cs="Times New Roman"/>
          <w:szCs w:val="28"/>
          <w:lang w:val="ru-RU"/>
        </w:rPr>
        <w:instrText>/?</w:instrText>
      </w:r>
      <w:r w:rsidR="005F2E54" w:rsidRPr="00487E43">
        <w:rPr>
          <w:rFonts w:eastAsia="Calibri" w:cs="Times New Roman"/>
          <w:szCs w:val="28"/>
        </w:rPr>
        <w:instrText>uuid</w:instrText>
      </w:r>
      <w:r w:rsidR="005F2E54" w:rsidRPr="00487E43">
        <w:rPr>
          <w:rFonts w:eastAsia="Calibri" w:cs="Times New Roman"/>
          <w:szCs w:val="28"/>
          <w:lang w:val="ru-RU"/>
        </w:rPr>
        <w:instrText>=</w:instrText>
      </w:r>
      <w:r w:rsidR="005F2E54" w:rsidRPr="00487E43">
        <w:rPr>
          <w:rFonts w:eastAsia="Calibri" w:cs="Times New Roman"/>
          <w:szCs w:val="28"/>
        </w:rPr>
        <w:instrText>b</w:instrText>
      </w:r>
      <w:r w:rsidR="005F2E54" w:rsidRPr="00487E43">
        <w:rPr>
          <w:rFonts w:eastAsia="Calibri" w:cs="Times New Roman"/>
          <w:szCs w:val="28"/>
          <w:lang w:val="ru-RU"/>
        </w:rPr>
        <w:instrText>9517161-</w:instrText>
      </w:r>
      <w:r w:rsidR="005F2E54" w:rsidRPr="00487E43">
        <w:rPr>
          <w:rFonts w:eastAsia="Calibri" w:cs="Times New Roman"/>
          <w:szCs w:val="28"/>
        </w:rPr>
        <w:instrText>bb</w:instrText>
      </w:r>
      <w:r w:rsidR="005F2E54" w:rsidRPr="00487E43">
        <w:rPr>
          <w:rFonts w:eastAsia="Calibri" w:cs="Times New Roman"/>
          <w:szCs w:val="28"/>
          <w:lang w:val="ru-RU"/>
        </w:rPr>
        <w:instrText>9</w:instrText>
      </w:r>
      <w:r w:rsidR="005F2E54" w:rsidRPr="00487E43">
        <w:rPr>
          <w:rFonts w:eastAsia="Calibri" w:cs="Times New Roman"/>
          <w:szCs w:val="28"/>
        </w:rPr>
        <w:instrText>d</w:instrText>
      </w:r>
      <w:r w:rsidR="005F2E54" w:rsidRPr="00487E43">
        <w:rPr>
          <w:rFonts w:eastAsia="Calibri" w:cs="Times New Roman"/>
          <w:szCs w:val="28"/>
          <w:lang w:val="ru-RU"/>
        </w:rPr>
        <w:instrText>-4</w:instrText>
      </w:r>
      <w:r w:rsidR="005F2E54" w:rsidRPr="00487E43">
        <w:rPr>
          <w:rFonts w:eastAsia="Calibri" w:cs="Times New Roman"/>
          <w:szCs w:val="28"/>
        </w:rPr>
        <w:instrText>bfa</w:instrText>
      </w:r>
      <w:r w:rsidR="005F2E54" w:rsidRPr="00487E43">
        <w:rPr>
          <w:rFonts w:eastAsia="Calibri" w:cs="Times New Roman"/>
          <w:szCs w:val="28"/>
          <w:lang w:val="ru-RU"/>
        </w:rPr>
        <w:instrText>-8</w:instrText>
      </w:r>
      <w:r w:rsidR="005F2E54" w:rsidRPr="00487E43">
        <w:rPr>
          <w:rFonts w:eastAsia="Calibri" w:cs="Times New Roman"/>
          <w:szCs w:val="28"/>
        </w:rPr>
        <w:instrText>f</w:instrText>
      </w:r>
      <w:r w:rsidR="005F2E54" w:rsidRPr="00487E43">
        <w:rPr>
          <w:rFonts w:eastAsia="Calibri" w:cs="Times New Roman"/>
          <w:szCs w:val="28"/>
          <w:lang w:val="ru-RU"/>
        </w:rPr>
        <w:instrText>4</w:instrText>
      </w:r>
      <w:r w:rsidR="005F2E54" w:rsidRPr="00487E43">
        <w:rPr>
          <w:rFonts w:eastAsia="Calibri" w:cs="Times New Roman"/>
          <w:szCs w:val="28"/>
        </w:rPr>
        <w:instrText>e</w:instrText>
      </w:r>
      <w:r w:rsidR="005F2E54" w:rsidRPr="00487E43">
        <w:rPr>
          <w:rFonts w:eastAsia="Calibri" w:cs="Times New Roman"/>
          <w:szCs w:val="28"/>
          <w:lang w:val="ru-RU"/>
        </w:rPr>
        <w:instrText>-1</w:instrText>
      </w:r>
      <w:r w:rsidR="005F2E54" w:rsidRPr="00487E43">
        <w:rPr>
          <w:rFonts w:eastAsia="Calibri" w:cs="Times New Roman"/>
          <w:szCs w:val="28"/>
        </w:rPr>
        <w:instrText>a</w:instrText>
      </w:r>
      <w:r w:rsidR="005F2E54" w:rsidRPr="00487E43">
        <w:rPr>
          <w:rFonts w:eastAsia="Calibri" w:cs="Times New Roman"/>
          <w:szCs w:val="28"/>
          <w:lang w:val="ru-RU"/>
        </w:rPr>
        <w:instrText>697</w:instrText>
      </w:r>
      <w:r w:rsidR="005F2E54" w:rsidRPr="00487E43">
        <w:rPr>
          <w:rFonts w:eastAsia="Calibri" w:cs="Times New Roman"/>
          <w:szCs w:val="28"/>
        </w:rPr>
        <w:instrText>d</w:instrText>
      </w:r>
      <w:r w:rsidR="005F2E54" w:rsidRPr="00487E43">
        <w:rPr>
          <w:rFonts w:eastAsia="Calibri" w:cs="Times New Roman"/>
          <w:szCs w:val="28"/>
          <w:lang w:val="ru-RU"/>
        </w:rPr>
        <w:instrText>4</w:instrText>
      </w:r>
      <w:r w:rsidR="005F2E54" w:rsidRPr="00487E43">
        <w:rPr>
          <w:rFonts w:eastAsia="Calibri" w:cs="Times New Roman"/>
          <w:szCs w:val="28"/>
        </w:rPr>
        <w:instrText>bdc</w:instrText>
      </w:r>
      <w:r w:rsidR="005F2E54" w:rsidRPr="00487E43">
        <w:rPr>
          <w:rFonts w:eastAsia="Calibri" w:cs="Times New Roman"/>
          <w:szCs w:val="28"/>
          <w:lang w:val="ru-RU"/>
        </w:rPr>
        <w:instrText>6</w:instrText>
      </w:r>
      <w:r w:rsidR="005F2E54" w:rsidRPr="00487E43">
        <w:rPr>
          <w:rFonts w:eastAsia="Calibri" w:cs="Times New Roman"/>
          <w:szCs w:val="28"/>
        </w:rPr>
        <w:instrText>a</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formattedCitation</w:instrText>
      </w:r>
      <w:r w:rsidR="005F2E54" w:rsidRPr="00487E43">
        <w:rPr>
          <w:rFonts w:eastAsia="Calibri" w:cs="Times New Roman"/>
          <w:szCs w:val="28"/>
          <w:lang w:val="ru-RU"/>
        </w:rPr>
        <w:instrText>":"[87]","</w:instrText>
      </w:r>
      <w:r w:rsidR="005F2E54" w:rsidRPr="00487E43">
        <w:rPr>
          <w:rFonts w:eastAsia="Calibri" w:cs="Times New Roman"/>
          <w:szCs w:val="28"/>
        </w:rPr>
        <w:instrText>plainTextFormattedCitation</w:instrText>
      </w:r>
      <w:r w:rsidR="005F2E54" w:rsidRPr="00487E43">
        <w:rPr>
          <w:rFonts w:eastAsia="Calibri" w:cs="Times New Roman"/>
          <w:szCs w:val="28"/>
          <w:lang w:val="ru-RU"/>
        </w:rPr>
        <w:instrText>":"[87]","</w:instrText>
      </w:r>
      <w:r w:rsidR="005F2E54" w:rsidRPr="00487E43">
        <w:rPr>
          <w:rFonts w:eastAsia="Calibri" w:cs="Times New Roman"/>
          <w:szCs w:val="28"/>
        </w:rPr>
        <w:instrText>previouslyFormattedCitation</w:instrText>
      </w:r>
      <w:r w:rsidR="005F2E54" w:rsidRPr="00487E43">
        <w:rPr>
          <w:rFonts w:eastAsia="Calibri" w:cs="Times New Roman"/>
          <w:szCs w:val="28"/>
          <w:lang w:val="ru-RU"/>
        </w:rPr>
        <w:instrText>":"[87]"},"</w:instrText>
      </w:r>
      <w:r w:rsidR="005F2E54" w:rsidRPr="00487E43">
        <w:rPr>
          <w:rFonts w:eastAsia="Calibri" w:cs="Times New Roman"/>
          <w:szCs w:val="28"/>
        </w:rPr>
        <w:instrText>properties</w:instrText>
      </w:r>
      <w:r w:rsidR="005F2E54" w:rsidRPr="00487E43">
        <w:rPr>
          <w:rFonts w:eastAsia="Calibri" w:cs="Times New Roman"/>
          <w:szCs w:val="28"/>
          <w:lang w:val="ru-RU"/>
        </w:rPr>
        <w:instrText>":{"</w:instrText>
      </w:r>
      <w:r w:rsidR="005F2E54" w:rsidRPr="00487E43">
        <w:rPr>
          <w:rFonts w:eastAsia="Calibri" w:cs="Times New Roman"/>
          <w:szCs w:val="28"/>
        </w:rPr>
        <w:instrText>noteIndex</w:instrText>
      </w:r>
      <w:r w:rsidR="005F2E54" w:rsidRPr="00487E43">
        <w:rPr>
          <w:rFonts w:eastAsia="Calibri" w:cs="Times New Roman"/>
          <w:szCs w:val="28"/>
          <w:lang w:val="ru-RU"/>
        </w:rPr>
        <w:instrText>":0},"</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https</w:instrText>
      </w:r>
      <w:r w:rsidR="005F2E54" w:rsidRPr="00487E43">
        <w:rPr>
          <w:rFonts w:eastAsia="Calibri" w:cs="Times New Roman"/>
          <w:szCs w:val="28"/>
          <w:lang w:val="ru-RU"/>
        </w:rPr>
        <w:instrText>://</w:instrText>
      </w:r>
      <w:r w:rsidR="005F2E54" w:rsidRPr="00487E43">
        <w:rPr>
          <w:rFonts w:eastAsia="Calibri" w:cs="Times New Roman"/>
          <w:szCs w:val="28"/>
        </w:rPr>
        <w:instrText>github</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style</w:instrText>
      </w:r>
      <w:r w:rsidR="005F2E54" w:rsidRPr="00487E43">
        <w:rPr>
          <w:rFonts w:eastAsia="Calibri" w:cs="Times New Roman"/>
          <w:szCs w:val="28"/>
          <w:lang w:val="ru-RU"/>
        </w:rPr>
        <w:instrText>-</w:instrText>
      </w:r>
      <w:r w:rsidR="005F2E54" w:rsidRPr="00487E43">
        <w:rPr>
          <w:rFonts w:eastAsia="Calibri" w:cs="Times New Roman"/>
          <w:szCs w:val="28"/>
        </w:rPr>
        <w:instrText>language</w:instrText>
      </w:r>
      <w:r w:rsidR="005F2E54" w:rsidRPr="00487E43">
        <w:rPr>
          <w:rFonts w:eastAsia="Calibri" w:cs="Times New Roman"/>
          <w:szCs w:val="28"/>
          <w:lang w:val="ru-RU"/>
        </w:rPr>
        <w:instrText>/</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raw</w:instrText>
      </w:r>
      <w:r w:rsidR="005F2E54" w:rsidRPr="00487E43">
        <w:rPr>
          <w:rFonts w:eastAsia="Calibri" w:cs="Times New Roman"/>
          <w:szCs w:val="28"/>
          <w:lang w:val="ru-RU"/>
        </w:rPr>
        <w:instrText>/</w:instrText>
      </w:r>
      <w:r w:rsidR="005F2E54" w:rsidRPr="00487E43">
        <w:rPr>
          <w:rFonts w:eastAsia="Calibri" w:cs="Times New Roman"/>
          <w:szCs w:val="28"/>
        </w:rPr>
        <w:instrText>master</w:instrText>
      </w:r>
      <w:r w:rsidR="005F2E54" w:rsidRPr="00487E43">
        <w:rPr>
          <w:rFonts w:eastAsia="Calibri" w:cs="Times New Roman"/>
          <w:szCs w:val="28"/>
          <w:lang w:val="ru-RU"/>
        </w:rPr>
        <w:instrText>/</w:instrText>
      </w:r>
      <w:r w:rsidR="005F2E54" w:rsidRPr="00487E43">
        <w:rPr>
          <w:rFonts w:eastAsia="Calibri" w:cs="Times New Roman"/>
          <w:szCs w:val="28"/>
        </w:rPr>
        <w:instrText>csl</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json</w:instrText>
      </w:r>
      <w:r w:rsidR="005F2E54"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[87]</w:t>
      </w:r>
      <w:r w:rsidR="00211EF6" w:rsidRPr="00487E43">
        <w:rPr>
          <w:rFonts w:eastAsia="Calibri" w:cs="Times New Roman"/>
          <w:szCs w:val="28"/>
        </w:rPr>
        <w:fldChar w:fldCharType="end"/>
      </w:r>
      <w:r w:rsidRPr="00487E43">
        <w:rPr>
          <w:rFonts w:eastAsia="Calibri" w:cs="Times New Roman"/>
          <w:szCs w:val="28"/>
          <w:lang w:val="kk-KZ"/>
        </w:rPr>
        <w:t xml:space="preserve"> увеличило п</w:t>
      </w:r>
      <w:r w:rsidRPr="00487E43">
        <w:rPr>
          <w:rFonts w:eastAsia="Calibri" w:cs="Times New Roman"/>
          <w:szCs w:val="28"/>
          <w:lang w:val="ru-RU"/>
        </w:rPr>
        <w:t xml:space="preserve">роводимость </w:t>
      </w:r>
      <w:r w:rsidRPr="00487E43">
        <w:rPr>
          <w:rFonts w:eastAsia="Calibri" w:cs="Times New Roman"/>
          <w:szCs w:val="28"/>
          <w:lang w:val="kk-KZ"/>
        </w:rPr>
        <w:t xml:space="preserve">полимера </w:t>
      </w:r>
      <w:r w:rsidRPr="00487E43">
        <w:rPr>
          <w:rFonts w:eastAsia="Calibri" w:cs="Times New Roman"/>
          <w:szCs w:val="28"/>
          <w:lang w:val="ru-RU"/>
        </w:rPr>
        <w:t xml:space="preserve">примерно в семь раз, а </w:t>
      </w:r>
      <w:r w:rsidRPr="00487E43">
        <w:rPr>
          <w:rFonts w:eastAsia="Calibri" w:cs="Times New Roman"/>
          <w:szCs w:val="28"/>
        </w:rPr>
        <w:t>OSC</w:t>
      </w:r>
      <w:r w:rsidRPr="00487E43">
        <w:rPr>
          <w:rFonts w:eastAsia="Calibri" w:cs="Times New Roman"/>
          <w:szCs w:val="28"/>
          <w:lang w:val="ru-RU"/>
        </w:rPr>
        <w:t xml:space="preserve"> на основе </w:t>
      </w:r>
      <w:r w:rsidRPr="00487E43">
        <w:rPr>
          <w:rFonts w:eastAsia="Calibri" w:cs="Times New Roman"/>
          <w:szCs w:val="28"/>
        </w:rPr>
        <w:t>P</w:t>
      </w:r>
      <w:r w:rsidRPr="00487E43">
        <w:rPr>
          <w:rFonts w:eastAsia="Calibri" w:cs="Times New Roman"/>
          <w:szCs w:val="28"/>
          <w:lang w:val="ru-RU"/>
        </w:rPr>
        <w:t>3</w:t>
      </w:r>
      <w:r w:rsidRPr="00487E43">
        <w:rPr>
          <w:rFonts w:eastAsia="Calibri" w:cs="Times New Roman"/>
          <w:szCs w:val="28"/>
        </w:rPr>
        <w:t>HT</w:t>
      </w:r>
      <w:r w:rsidRPr="00487E43">
        <w:rPr>
          <w:rFonts w:eastAsia="Calibri" w:cs="Times New Roman"/>
          <w:szCs w:val="28"/>
          <w:lang w:val="ru-RU"/>
        </w:rPr>
        <w:t>:</w:t>
      </w:r>
      <w:r w:rsidRPr="00487E43">
        <w:rPr>
          <w:rFonts w:eastAsia="Calibri" w:cs="Times New Roman"/>
          <w:szCs w:val="28"/>
        </w:rPr>
        <w:t>PCBM</w:t>
      </w:r>
      <w:r w:rsidRPr="00487E43">
        <w:rPr>
          <w:rFonts w:eastAsia="Calibri" w:cs="Times New Roman"/>
          <w:szCs w:val="28"/>
          <w:lang w:val="ru-RU"/>
        </w:rPr>
        <w:t xml:space="preserve"> улучшили</w:t>
      </w:r>
      <w:r w:rsidRPr="00487E43">
        <w:rPr>
          <w:rFonts w:eastAsia="Calibri" w:cs="Times New Roman"/>
          <w:szCs w:val="28"/>
          <w:lang w:val="kk-KZ"/>
        </w:rPr>
        <w:t xml:space="preserve"> свою эффективность </w:t>
      </w:r>
      <w:r w:rsidRPr="00487E43">
        <w:rPr>
          <w:rFonts w:eastAsia="Calibri" w:cs="Times New Roman"/>
          <w:szCs w:val="28"/>
          <w:lang w:val="ru-RU"/>
        </w:rPr>
        <w:t xml:space="preserve">с 2,8 до 3,9% благодаря увеличению </w:t>
      </w:r>
      <w:r w:rsidRPr="00487E43">
        <w:rPr>
          <w:rFonts w:eastAsia="Calibri" w:cs="Times New Roman"/>
          <w:i/>
          <w:szCs w:val="28"/>
        </w:rPr>
        <w:t>J</w:t>
      </w:r>
      <w:r w:rsidRPr="00487E43">
        <w:rPr>
          <w:rFonts w:eastAsia="Calibri" w:cs="Times New Roman"/>
          <w:i/>
          <w:szCs w:val="28"/>
          <w:vertAlign w:val="subscript"/>
        </w:rPr>
        <w:t>sc</w:t>
      </w:r>
      <w:r w:rsidRPr="00487E43">
        <w:rPr>
          <w:rFonts w:eastAsia="Calibri" w:cs="Times New Roman"/>
          <w:szCs w:val="28"/>
          <w:lang w:val="ru-RU"/>
        </w:rPr>
        <w:t xml:space="preserve"> </w:t>
      </w:r>
      <w:r w:rsidRPr="00487E43">
        <w:rPr>
          <w:rFonts w:eastAsia="Calibri" w:cs="Times New Roman"/>
          <w:szCs w:val="28"/>
          <w:lang w:val="kk-KZ"/>
        </w:rPr>
        <w:t xml:space="preserve">до </w:t>
      </w:r>
      <w:r w:rsidRPr="00487E43">
        <w:rPr>
          <w:rFonts w:eastAsia="Calibri" w:cs="Times New Roman"/>
          <w:szCs w:val="28"/>
          <w:lang w:val="ru-RU"/>
        </w:rPr>
        <w:t>16,5 мА</w:t>
      </w:r>
      <w:r w:rsidRPr="00487E43">
        <w:rPr>
          <w:rFonts w:eastAsia="Calibri" w:cs="Times New Roman"/>
          <w:szCs w:val="28"/>
          <w:lang w:val="kk-KZ"/>
        </w:rPr>
        <w:t>/</w:t>
      </w:r>
      <w:r w:rsidRPr="00487E43">
        <w:rPr>
          <w:rFonts w:eastAsia="Calibri" w:cs="Times New Roman"/>
          <w:szCs w:val="28"/>
          <w:lang w:val="ru-RU"/>
        </w:rPr>
        <w:t>см</w:t>
      </w:r>
      <w:r w:rsidRPr="00487E43">
        <w:rPr>
          <w:rFonts w:eastAsia="Calibri" w:cs="Times New Roman"/>
          <w:szCs w:val="28"/>
          <w:vertAlign w:val="superscript"/>
          <w:lang w:val="ru-RU"/>
        </w:rPr>
        <w:t>2</w:t>
      </w:r>
      <w:r w:rsidRPr="00487E43">
        <w:rPr>
          <w:rFonts w:eastAsia="Calibri" w:cs="Times New Roman"/>
          <w:szCs w:val="28"/>
          <w:lang w:val="ru-RU"/>
        </w:rPr>
        <w:t xml:space="preserve"> и </w:t>
      </w:r>
      <w:r w:rsidRPr="00487E43">
        <w:rPr>
          <w:rFonts w:eastAsia="Calibri" w:cs="Times New Roman"/>
          <w:szCs w:val="28"/>
          <w:lang w:val="kk-KZ"/>
        </w:rPr>
        <w:t>фактора заполнения</w:t>
      </w:r>
      <w:r w:rsidRPr="00487E43">
        <w:rPr>
          <w:rFonts w:eastAsia="Calibri" w:cs="Times New Roman"/>
          <w:szCs w:val="28"/>
          <w:lang w:val="ru-RU"/>
        </w:rPr>
        <w:t xml:space="preserve"> </w:t>
      </w:r>
      <w:r w:rsidRPr="00487E43">
        <w:rPr>
          <w:rFonts w:eastAsia="Calibri" w:cs="Times New Roman"/>
          <w:szCs w:val="28"/>
          <w:lang w:val="kk-KZ"/>
        </w:rPr>
        <w:t>на</w:t>
      </w:r>
      <w:r w:rsidRPr="00487E43">
        <w:rPr>
          <w:rFonts w:eastAsia="Calibri" w:cs="Times New Roman"/>
          <w:szCs w:val="28"/>
          <w:lang w:val="ru-RU"/>
        </w:rPr>
        <w:t xml:space="preserve"> 38,0%.</w:t>
      </w:r>
    </w:p>
    <w:p w:rsidR="00222FB9" w:rsidRPr="00487E43" w:rsidRDefault="00222FB9" w:rsidP="00222FB9">
      <w:pPr>
        <w:spacing w:after="0" w:line="240" w:lineRule="auto"/>
        <w:ind w:firstLine="708"/>
        <w:jc w:val="both"/>
        <w:rPr>
          <w:rFonts w:eastAsia="Calibri" w:cs="Times New Roman"/>
          <w:szCs w:val="28"/>
          <w:lang w:val="ru-RU"/>
        </w:rPr>
      </w:pPr>
      <w:r w:rsidRPr="00487E43">
        <w:rPr>
          <w:rFonts w:eastAsia="Calibri" w:cs="Times New Roman"/>
          <w:szCs w:val="28"/>
          <w:lang w:val="ru-RU"/>
        </w:rPr>
        <w:t xml:space="preserve">Известно, что относительно низкая работа выхода и высокая гидрофильность PEDOT:PSS препятствуют достижению высокой эффективности преобразования энергии и стабильности устройства. </w:t>
      </w:r>
      <w:r w:rsidR="003110F8" w:rsidRPr="00487E43">
        <w:rPr>
          <w:rFonts w:eastAsia="Calibri" w:cs="Times New Roman"/>
          <w:szCs w:val="28"/>
          <w:lang w:val="ru-RU"/>
        </w:rPr>
        <w:t xml:space="preserve">В работе </w:t>
      </w:r>
      <w:r w:rsidR="00211EF6" w:rsidRPr="00487E43">
        <w:rPr>
          <w:rFonts w:eastAsia="Calibri" w:cs="Times New Roman"/>
          <w:szCs w:val="28"/>
        </w:rPr>
        <w:fldChar w:fldCharType="begin" w:fldLock="1"/>
      </w:r>
      <w:r w:rsidR="003110F8" w:rsidRPr="00487E43">
        <w:rPr>
          <w:rFonts w:eastAsia="Calibri" w:cs="Times New Roman"/>
          <w:szCs w:val="28"/>
        </w:rPr>
        <w:instrText>ADDIN</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CSL</w:instrText>
      </w:r>
      <w:r w:rsidR="003110F8" w:rsidRPr="00487E43">
        <w:rPr>
          <w:rFonts w:eastAsia="Calibri" w:cs="Times New Roman"/>
          <w:szCs w:val="28"/>
          <w:lang w:val="ru-RU"/>
        </w:rPr>
        <w:instrText>_</w:instrText>
      </w:r>
      <w:r w:rsidR="003110F8" w:rsidRPr="00487E43">
        <w:rPr>
          <w:rFonts w:eastAsia="Calibri" w:cs="Times New Roman"/>
          <w:szCs w:val="28"/>
        </w:rPr>
        <w:instrText>CITATION</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citationItems</w:instrText>
      </w:r>
      <w:r w:rsidR="003110F8" w:rsidRPr="00487E43">
        <w:rPr>
          <w:rFonts w:eastAsia="Calibri" w:cs="Times New Roman"/>
          <w:szCs w:val="28"/>
          <w:lang w:val="ru-RU"/>
        </w:rPr>
        <w:instrText>":[{"</w:instrText>
      </w:r>
      <w:r w:rsidR="003110F8" w:rsidRPr="00487E43">
        <w:rPr>
          <w:rFonts w:eastAsia="Calibri" w:cs="Times New Roman"/>
          <w:szCs w:val="28"/>
        </w:rPr>
        <w:instrText>id</w:instrText>
      </w:r>
      <w:r w:rsidR="003110F8" w:rsidRPr="00487E43">
        <w:rPr>
          <w:rFonts w:eastAsia="Calibri" w:cs="Times New Roman"/>
          <w:szCs w:val="28"/>
          <w:lang w:val="ru-RU"/>
        </w:rPr>
        <w:instrText>":"</w:instrText>
      </w:r>
      <w:r w:rsidR="003110F8" w:rsidRPr="00487E43">
        <w:rPr>
          <w:rFonts w:eastAsia="Calibri" w:cs="Times New Roman"/>
          <w:szCs w:val="28"/>
        </w:rPr>
        <w:instrText>ITEM</w:instrText>
      </w:r>
      <w:r w:rsidR="003110F8" w:rsidRPr="00487E43">
        <w:rPr>
          <w:rFonts w:eastAsia="Calibri" w:cs="Times New Roman"/>
          <w:szCs w:val="28"/>
          <w:lang w:val="ru-RU"/>
        </w:rPr>
        <w:instrText>-1","</w:instrText>
      </w:r>
      <w:r w:rsidR="003110F8" w:rsidRPr="00487E43">
        <w:rPr>
          <w:rFonts w:eastAsia="Calibri" w:cs="Times New Roman"/>
          <w:szCs w:val="28"/>
        </w:rPr>
        <w:instrText>itemData</w:instrText>
      </w:r>
      <w:r w:rsidR="003110F8" w:rsidRPr="00487E43">
        <w:rPr>
          <w:rFonts w:eastAsia="Calibri" w:cs="Times New Roman"/>
          <w:szCs w:val="28"/>
          <w:lang w:val="ru-RU"/>
        </w:rPr>
        <w:instrText>":{"</w:instrText>
      </w:r>
      <w:r w:rsidR="003110F8" w:rsidRPr="00487E43">
        <w:rPr>
          <w:rFonts w:eastAsia="Calibri" w:cs="Times New Roman"/>
          <w:szCs w:val="28"/>
        </w:rPr>
        <w:instrText>DOI</w:instrText>
      </w:r>
      <w:r w:rsidR="003110F8" w:rsidRPr="00487E43">
        <w:rPr>
          <w:rFonts w:eastAsia="Calibri" w:cs="Times New Roman"/>
          <w:szCs w:val="28"/>
          <w:lang w:val="ru-RU"/>
        </w:rPr>
        <w:instrText>":"10.1016/</w:instrText>
      </w:r>
      <w:r w:rsidR="003110F8" w:rsidRPr="00487E43">
        <w:rPr>
          <w:rFonts w:eastAsia="Calibri" w:cs="Times New Roman"/>
          <w:szCs w:val="28"/>
        </w:rPr>
        <w:instrText>j</w:instrText>
      </w:r>
      <w:r w:rsidR="003110F8" w:rsidRPr="00487E43">
        <w:rPr>
          <w:rFonts w:eastAsia="Calibri" w:cs="Times New Roman"/>
          <w:szCs w:val="28"/>
          <w:lang w:val="ru-RU"/>
        </w:rPr>
        <w:instrText>.</w:instrText>
      </w:r>
      <w:r w:rsidR="003110F8" w:rsidRPr="00487E43">
        <w:rPr>
          <w:rFonts w:eastAsia="Calibri" w:cs="Times New Roman"/>
          <w:szCs w:val="28"/>
        </w:rPr>
        <w:instrText>jpowsour</w:instrText>
      </w:r>
      <w:r w:rsidR="003110F8" w:rsidRPr="00487E43">
        <w:rPr>
          <w:rFonts w:eastAsia="Calibri" w:cs="Times New Roman"/>
          <w:szCs w:val="28"/>
          <w:lang w:val="ru-RU"/>
        </w:rPr>
        <w:instrText>.2017.05.007","</w:instrText>
      </w:r>
      <w:r w:rsidR="003110F8" w:rsidRPr="00487E43">
        <w:rPr>
          <w:rFonts w:eastAsia="Calibri" w:cs="Times New Roman"/>
          <w:szCs w:val="28"/>
        </w:rPr>
        <w:instrText>ISSN</w:instrText>
      </w:r>
      <w:r w:rsidR="003110F8" w:rsidRPr="00487E43">
        <w:rPr>
          <w:rFonts w:eastAsia="Calibri" w:cs="Times New Roman"/>
          <w:szCs w:val="28"/>
          <w:lang w:val="ru-RU"/>
        </w:rPr>
        <w:instrText>":"03787753","</w:instrText>
      </w:r>
      <w:r w:rsidR="003110F8" w:rsidRPr="00487E43">
        <w:rPr>
          <w:rFonts w:eastAsia="Calibri" w:cs="Times New Roman"/>
          <w:szCs w:val="28"/>
        </w:rPr>
        <w:instrText>author</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family</w:instrText>
      </w:r>
      <w:r w:rsidR="003110F8" w:rsidRPr="00487E43">
        <w:rPr>
          <w:rFonts w:eastAsia="Calibri" w:cs="Times New Roman"/>
          <w:szCs w:val="28"/>
          <w:lang w:val="ru-RU"/>
        </w:rPr>
        <w:instrText>":"</w:instrText>
      </w:r>
      <w:r w:rsidR="003110F8" w:rsidRPr="00487E43">
        <w:rPr>
          <w:rFonts w:eastAsia="Calibri" w:cs="Times New Roman"/>
          <w:szCs w:val="28"/>
        </w:rPr>
        <w:instrText>Yu</w:instrText>
      </w:r>
      <w:r w:rsidR="003110F8" w:rsidRPr="00487E43">
        <w:rPr>
          <w:rFonts w:eastAsia="Calibri" w:cs="Times New Roman"/>
          <w:szCs w:val="28"/>
          <w:lang w:val="ru-RU"/>
        </w:rPr>
        <w:instrText>","</w:instrText>
      </w:r>
      <w:r w:rsidR="003110F8" w:rsidRPr="00487E43">
        <w:rPr>
          <w:rFonts w:eastAsia="Calibri" w:cs="Times New Roman"/>
          <w:szCs w:val="28"/>
        </w:rPr>
        <w:instrText>given</w:instrText>
      </w:r>
      <w:r w:rsidR="003110F8" w:rsidRPr="00487E43">
        <w:rPr>
          <w:rFonts w:eastAsia="Calibri" w:cs="Times New Roman"/>
          <w:szCs w:val="28"/>
          <w:lang w:val="ru-RU"/>
        </w:rPr>
        <w:instrText>":"</w:instrText>
      </w:r>
      <w:r w:rsidR="003110F8" w:rsidRPr="00487E43">
        <w:rPr>
          <w:rFonts w:eastAsia="Calibri" w:cs="Times New Roman"/>
          <w:szCs w:val="28"/>
        </w:rPr>
        <w:instrText>Wei</w:instrText>
      </w:r>
      <w:r w:rsidR="003110F8" w:rsidRPr="00487E43">
        <w:rPr>
          <w:rFonts w:eastAsia="Calibri" w:cs="Times New Roman"/>
          <w:szCs w:val="28"/>
          <w:lang w:val="ru-RU"/>
        </w:rPr>
        <w:instrText>","</w:instrText>
      </w:r>
      <w:r w:rsidR="003110F8" w:rsidRPr="00487E43">
        <w:rPr>
          <w:rFonts w:eastAsia="Calibri" w:cs="Times New Roman"/>
          <w:szCs w:val="28"/>
        </w:rPr>
        <w:instrText>non</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parse</w:instrText>
      </w:r>
      <w:r w:rsidR="003110F8" w:rsidRPr="00487E43">
        <w:rPr>
          <w:rFonts w:eastAsia="Calibri" w:cs="Times New Roman"/>
          <w:szCs w:val="28"/>
          <w:lang w:val="ru-RU"/>
        </w:rPr>
        <w:instrText>-</w:instrText>
      </w:r>
      <w:r w:rsidR="003110F8" w:rsidRPr="00487E43">
        <w:rPr>
          <w:rFonts w:eastAsia="Calibri" w:cs="Times New Roman"/>
          <w:szCs w:val="28"/>
        </w:rPr>
        <w:instrText>names</w:instrText>
      </w:r>
      <w:r w:rsidR="003110F8" w:rsidRPr="00487E43">
        <w:rPr>
          <w:rFonts w:eastAsia="Calibri" w:cs="Times New Roman"/>
          <w:szCs w:val="28"/>
          <w:lang w:val="ru-RU"/>
        </w:rPr>
        <w:instrText>":</w:instrText>
      </w:r>
      <w:r w:rsidR="003110F8" w:rsidRPr="00487E43">
        <w:rPr>
          <w:rFonts w:eastAsia="Calibri" w:cs="Times New Roman"/>
          <w:szCs w:val="28"/>
        </w:rPr>
        <w:instrText>false</w:instrText>
      </w:r>
      <w:r w:rsidR="003110F8" w:rsidRPr="00487E43">
        <w:rPr>
          <w:rFonts w:eastAsia="Calibri" w:cs="Times New Roman"/>
          <w:szCs w:val="28"/>
          <w:lang w:val="ru-RU"/>
        </w:rPr>
        <w:instrText>,"</w:instrText>
      </w:r>
      <w:r w:rsidR="003110F8" w:rsidRPr="00487E43">
        <w:rPr>
          <w:rFonts w:eastAsia="Calibri" w:cs="Times New Roman"/>
          <w:szCs w:val="28"/>
        </w:rPr>
        <w:instrText>suffix</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family</w:instrText>
      </w:r>
      <w:r w:rsidR="003110F8" w:rsidRPr="00487E43">
        <w:rPr>
          <w:rFonts w:eastAsia="Calibri" w:cs="Times New Roman"/>
          <w:szCs w:val="28"/>
          <w:lang w:val="ru-RU"/>
        </w:rPr>
        <w:instrText>":"</w:instrText>
      </w:r>
      <w:r w:rsidR="003110F8" w:rsidRPr="00487E43">
        <w:rPr>
          <w:rFonts w:eastAsia="Calibri" w:cs="Times New Roman"/>
          <w:szCs w:val="28"/>
        </w:rPr>
        <w:instrText>Wang</w:instrText>
      </w:r>
      <w:r w:rsidR="003110F8" w:rsidRPr="00487E43">
        <w:rPr>
          <w:rFonts w:eastAsia="Calibri" w:cs="Times New Roman"/>
          <w:szCs w:val="28"/>
          <w:lang w:val="ru-RU"/>
        </w:rPr>
        <w:instrText>","</w:instrText>
      </w:r>
      <w:r w:rsidR="003110F8" w:rsidRPr="00487E43">
        <w:rPr>
          <w:rFonts w:eastAsia="Calibri" w:cs="Times New Roman"/>
          <w:szCs w:val="28"/>
        </w:rPr>
        <w:instrText>given</w:instrText>
      </w:r>
      <w:r w:rsidR="003110F8" w:rsidRPr="00487E43">
        <w:rPr>
          <w:rFonts w:eastAsia="Calibri" w:cs="Times New Roman"/>
          <w:szCs w:val="28"/>
          <w:lang w:val="ru-RU"/>
        </w:rPr>
        <w:instrText>":"</w:instrText>
      </w:r>
      <w:r w:rsidR="003110F8" w:rsidRPr="00487E43">
        <w:rPr>
          <w:rFonts w:eastAsia="Calibri" w:cs="Times New Roman"/>
          <w:szCs w:val="28"/>
        </w:rPr>
        <w:instrText>Kaixuan</w:instrText>
      </w:r>
      <w:r w:rsidR="003110F8" w:rsidRPr="00487E43">
        <w:rPr>
          <w:rFonts w:eastAsia="Calibri" w:cs="Times New Roman"/>
          <w:szCs w:val="28"/>
          <w:lang w:val="ru-RU"/>
        </w:rPr>
        <w:instrText>","</w:instrText>
      </w:r>
      <w:r w:rsidR="003110F8" w:rsidRPr="00487E43">
        <w:rPr>
          <w:rFonts w:eastAsia="Calibri" w:cs="Times New Roman"/>
          <w:szCs w:val="28"/>
        </w:rPr>
        <w:instrText>non</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parse</w:instrText>
      </w:r>
      <w:r w:rsidR="003110F8" w:rsidRPr="00487E43">
        <w:rPr>
          <w:rFonts w:eastAsia="Calibri" w:cs="Times New Roman"/>
          <w:szCs w:val="28"/>
          <w:lang w:val="ru-RU"/>
        </w:rPr>
        <w:instrText>-</w:instrText>
      </w:r>
      <w:r w:rsidR="003110F8" w:rsidRPr="00487E43">
        <w:rPr>
          <w:rFonts w:eastAsia="Calibri" w:cs="Times New Roman"/>
          <w:szCs w:val="28"/>
        </w:rPr>
        <w:instrText>names</w:instrText>
      </w:r>
      <w:r w:rsidR="003110F8" w:rsidRPr="00487E43">
        <w:rPr>
          <w:rFonts w:eastAsia="Calibri" w:cs="Times New Roman"/>
          <w:szCs w:val="28"/>
          <w:lang w:val="ru-RU"/>
        </w:rPr>
        <w:instrText>":</w:instrText>
      </w:r>
      <w:r w:rsidR="003110F8" w:rsidRPr="00487E43">
        <w:rPr>
          <w:rFonts w:eastAsia="Calibri" w:cs="Times New Roman"/>
          <w:szCs w:val="28"/>
        </w:rPr>
        <w:instrText>false</w:instrText>
      </w:r>
      <w:r w:rsidR="003110F8" w:rsidRPr="00487E43">
        <w:rPr>
          <w:rFonts w:eastAsia="Calibri" w:cs="Times New Roman"/>
          <w:szCs w:val="28"/>
          <w:lang w:val="ru-RU"/>
        </w:rPr>
        <w:instrText>,"</w:instrText>
      </w:r>
      <w:r w:rsidR="003110F8" w:rsidRPr="00487E43">
        <w:rPr>
          <w:rFonts w:eastAsia="Calibri" w:cs="Times New Roman"/>
          <w:szCs w:val="28"/>
        </w:rPr>
        <w:instrText>suffix</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family</w:instrText>
      </w:r>
      <w:r w:rsidR="003110F8" w:rsidRPr="00487E43">
        <w:rPr>
          <w:rFonts w:eastAsia="Calibri" w:cs="Times New Roman"/>
          <w:szCs w:val="28"/>
          <w:lang w:val="ru-RU"/>
        </w:rPr>
        <w:instrText>":"</w:instrText>
      </w:r>
      <w:r w:rsidR="003110F8" w:rsidRPr="00487E43">
        <w:rPr>
          <w:rFonts w:eastAsia="Calibri" w:cs="Times New Roman"/>
          <w:szCs w:val="28"/>
        </w:rPr>
        <w:instrText>Guo</w:instrText>
      </w:r>
      <w:r w:rsidR="003110F8" w:rsidRPr="00487E43">
        <w:rPr>
          <w:rFonts w:eastAsia="Calibri" w:cs="Times New Roman"/>
          <w:szCs w:val="28"/>
          <w:lang w:val="ru-RU"/>
        </w:rPr>
        <w:instrText>","</w:instrText>
      </w:r>
      <w:r w:rsidR="003110F8" w:rsidRPr="00487E43">
        <w:rPr>
          <w:rFonts w:eastAsia="Calibri" w:cs="Times New Roman"/>
          <w:szCs w:val="28"/>
        </w:rPr>
        <w:instrText>given</w:instrText>
      </w:r>
      <w:r w:rsidR="003110F8" w:rsidRPr="00487E43">
        <w:rPr>
          <w:rFonts w:eastAsia="Calibri" w:cs="Times New Roman"/>
          <w:szCs w:val="28"/>
          <w:lang w:val="ru-RU"/>
        </w:rPr>
        <w:instrText>":"</w:instrText>
      </w:r>
      <w:r w:rsidR="003110F8" w:rsidRPr="00487E43">
        <w:rPr>
          <w:rFonts w:eastAsia="Calibri" w:cs="Times New Roman"/>
          <w:szCs w:val="28"/>
        </w:rPr>
        <w:instrText>Bin</w:instrText>
      </w:r>
      <w:r w:rsidR="003110F8" w:rsidRPr="00487E43">
        <w:rPr>
          <w:rFonts w:eastAsia="Calibri" w:cs="Times New Roman"/>
          <w:szCs w:val="28"/>
          <w:lang w:val="ru-RU"/>
        </w:rPr>
        <w:instrText>","</w:instrText>
      </w:r>
      <w:r w:rsidR="003110F8" w:rsidRPr="00487E43">
        <w:rPr>
          <w:rFonts w:eastAsia="Calibri" w:cs="Times New Roman"/>
          <w:szCs w:val="28"/>
        </w:rPr>
        <w:instrText>non</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parse</w:instrText>
      </w:r>
      <w:r w:rsidR="003110F8" w:rsidRPr="00487E43">
        <w:rPr>
          <w:rFonts w:eastAsia="Calibri" w:cs="Times New Roman"/>
          <w:szCs w:val="28"/>
          <w:lang w:val="ru-RU"/>
        </w:rPr>
        <w:instrText>-</w:instrText>
      </w:r>
      <w:r w:rsidR="003110F8" w:rsidRPr="00487E43">
        <w:rPr>
          <w:rFonts w:eastAsia="Calibri" w:cs="Times New Roman"/>
          <w:szCs w:val="28"/>
        </w:rPr>
        <w:instrText>names</w:instrText>
      </w:r>
      <w:r w:rsidR="003110F8" w:rsidRPr="00487E43">
        <w:rPr>
          <w:rFonts w:eastAsia="Calibri" w:cs="Times New Roman"/>
          <w:szCs w:val="28"/>
          <w:lang w:val="ru-RU"/>
        </w:rPr>
        <w:instrText>":</w:instrText>
      </w:r>
      <w:r w:rsidR="003110F8" w:rsidRPr="00487E43">
        <w:rPr>
          <w:rFonts w:eastAsia="Calibri" w:cs="Times New Roman"/>
          <w:szCs w:val="28"/>
        </w:rPr>
        <w:instrText>false</w:instrText>
      </w:r>
      <w:r w:rsidR="003110F8" w:rsidRPr="00487E43">
        <w:rPr>
          <w:rFonts w:eastAsia="Calibri" w:cs="Times New Roman"/>
          <w:szCs w:val="28"/>
          <w:lang w:val="ru-RU"/>
        </w:rPr>
        <w:instrText>,"</w:instrText>
      </w:r>
      <w:r w:rsidR="003110F8" w:rsidRPr="00487E43">
        <w:rPr>
          <w:rFonts w:eastAsia="Calibri" w:cs="Times New Roman"/>
          <w:szCs w:val="28"/>
        </w:rPr>
        <w:instrText>suffix</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family</w:instrText>
      </w:r>
      <w:r w:rsidR="003110F8" w:rsidRPr="00487E43">
        <w:rPr>
          <w:rFonts w:eastAsia="Calibri" w:cs="Times New Roman"/>
          <w:szCs w:val="28"/>
          <w:lang w:val="ru-RU"/>
        </w:rPr>
        <w:instrText>":"</w:instrText>
      </w:r>
      <w:r w:rsidR="003110F8" w:rsidRPr="00487E43">
        <w:rPr>
          <w:rFonts w:eastAsia="Calibri" w:cs="Times New Roman"/>
          <w:szCs w:val="28"/>
        </w:rPr>
        <w:instrText>Qiu</w:instrText>
      </w:r>
      <w:r w:rsidR="003110F8" w:rsidRPr="00487E43">
        <w:rPr>
          <w:rFonts w:eastAsia="Calibri" w:cs="Times New Roman"/>
          <w:szCs w:val="28"/>
          <w:lang w:val="ru-RU"/>
        </w:rPr>
        <w:instrText>","</w:instrText>
      </w:r>
      <w:r w:rsidR="003110F8" w:rsidRPr="00487E43">
        <w:rPr>
          <w:rFonts w:eastAsia="Calibri" w:cs="Times New Roman"/>
          <w:szCs w:val="28"/>
        </w:rPr>
        <w:instrText>given</w:instrText>
      </w:r>
      <w:r w:rsidR="003110F8" w:rsidRPr="00487E43">
        <w:rPr>
          <w:rFonts w:eastAsia="Calibri" w:cs="Times New Roman"/>
          <w:szCs w:val="28"/>
          <w:lang w:val="ru-RU"/>
        </w:rPr>
        <w:instrText>":"</w:instrText>
      </w:r>
      <w:r w:rsidR="003110F8" w:rsidRPr="00487E43">
        <w:rPr>
          <w:rFonts w:eastAsia="Calibri" w:cs="Times New Roman"/>
          <w:szCs w:val="28"/>
        </w:rPr>
        <w:instrText>Xueqing</w:instrText>
      </w:r>
      <w:r w:rsidR="003110F8" w:rsidRPr="00487E43">
        <w:rPr>
          <w:rFonts w:eastAsia="Calibri" w:cs="Times New Roman"/>
          <w:szCs w:val="28"/>
          <w:lang w:val="ru-RU"/>
        </w:rPr>
        <w:instrText>","</w:instrText>
      </w:r>
      <w:r w:rsidR="003110F8" w:rsidRPr="00487E43">
        <w:rPr>
          <w:rFonts w:eastAsia="Calibri" w:cs="Times New Roman"/>
          <w:szCs w:val="28"/>
        </w:rPr>
        <w:instrText>non</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parse</w:instrText>
      </w:r>
      <w:r w:rsidR="003110F8" w:rsidRPr="00487E43">
        <w:rPr>
          <w:rFonts w:eastAsia="Calibri" w:cs="Times New Roman"/>
          <w:szCs w:val="28"/>
          <w:lang w:val="ru-RU"/>
        </w:rPr>
        <w:instrText>-</w:instrText>
      </w:r>
      <w:r w:rsidR="003110F8" w:rsidRPr="00487E43">
        <w:rPr>
          <w:rFonts w:eastAsia="Calibri" w:cs="Times New Roman"/>
          <w:szCs w:val="28"/>
        </w:rPr>
        <w:instrText>names</w:instrText>
      </w:r>
      <w:r w:rsidR="003110F8" w:rsidRPr="00487E43">
        <w:rPr>
          <w:rFonts w:eastAsia="Calibri" w:cs="Times New Roman"/>
          <w:szCs w:val="28"/>
          <w:lang w:val="ru-RU"/>
        </w:rPr>
        <w:instrText>":</w:instrText>
      </w:r>
      <w:r w:rsidR="003110F8" w:rsidRPr="00487E43">
        <w:rPr>
          <w:rFonts w:eastAsia="Calibri" w:cs="Times New Roman"/>
          <w:szCs w:val="28"/>
        </w:rPr>
        <w:instrText>false</w:instrText>
      </w:r>
      <w:r w:rsidR="003110F8" w:rsidRPr="00487E43">
        <w:rPr>
          <w:rFonts w:eastAsia="Calibri" w:cs="Times New Roman"/>
          <w:szCs w:val="28"/>
          <w:lang w:val="ru-RU"/>
        </w:rPr>
        <w:instrText>,"</w:instrText>
      </w:r>
      <w:r w:rsidR="003110F8" w:rsidRPr="00487E43">
        <w:rPr>
          <w:rFonts w:eastAsia="Calibri" w:cs="Times New Roman"/>
          <w:szCs w:val="28"/>
        </w:rPr>
        <w:instrText>suffix</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family</w:instrText>
      </w:r>
      <w:r w:rsidR="003110F8" w:rsidRPr="00487E43">
        <w:rPr>
          <w:rFonts w:eastAsia="Calibri" w:cs="Times New Roman"/>
          <w:szCs w:val="28"/>
          <w:lang w:val="ru-RU"/>
        </w:rPr>
        <w:instrText>":"</w:instrText>
      </w:r>
      <w:r w:rsidR="003110F8" w:rsidRPr="00487E43">
        <w:rPr>
          <w:rFonts w:eastAsia="Calibri" w:cs="Times New Roman"/>
          <w:szCs w:val="28"/>
        </w:rPr>
        <w:instrText>Hao</w:instrText>
      </w:r>
      <w:r w:rsidR="003110F8" w:rsidRPr="00487E43">
        <w:rPr>
          <w:rFonts w:eastAsia="Calibri" w:cs="Times New Roman"/>
          <w:szCs w:val="28"/>
          <w:lang w:val="ru-RU"/>
        </w:rPr>
        <w:instrText>","</w:instrText>
      </w:r>
      <w:r w:rsidR="003110F8" w:rsidRPr="00487E43">
        <w:rPr>
          <w:rFonts w:eastAsia="Calibri" w:cs="Times New Roman"/>
          <w:szCs w:val="28"/>
        </w:rPr>
        <w:instrText>given</w:instrText>
      </w:r>
      <w:r w:rsidR="003110F8" w:rsidRPr="00487E43">
        <w:rPr>
          <w:rFonts w:eastAsia="Calibri" w:cs="Times New Roman"/>
          <w:szCs w:val="28"/>
          <w:lang w:val="ru-RU"/>
        </w:rPr>
        <w:instrText>":"</w:instrText>
      </w:r>
      <w:r w:rsidR="003110F8" w:rsidRPr="00487E43">
        <w:rPr>
          <w:rFonts w:eastAsia="Calibri" w:cs="Times New Roman"/>
          <w:szCs w:val="28"/>
        </w:rPr>
        <w:instrText>Yue</w:instrText>
      </w:r>
      <w:r w:rsidR="003110F8" w:rsidRPr="00487E43">
        <w:rPr>
          <w:rFonts w:eastAsia="Calibri" w:cs="Times New Roman"/>
          <w:szCs w:val="28"/>
          <w:lang w:val="ru-RU"/>
        </w:rPr>
        <w:instrText>","</w:instrText>
      </w:r>
      <w:r w:rsidR="003110F8" w:rsidRPr="00487E43">
        <w:rPr>
          <w:rFonts w:eastAsia="Calibri" w:cs="Times New Roman"/>
          <w:szCs w:val="28"/>
        </w:rPr>
        <w:instrText>non</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parse</w:instrText>
      </w:r>
      <w:r w:rsidR="003110F8" w:rsidRPr="00487E43">
        <w:rPr>
          <w:rFonts w:eastAsia="Calibri" w:cs="Times New Roman"/>
          <w:szCs w:val="28"/>
          <w:lang w:val="ru-RU"/>
        </w:rPr>
        <w:instrText>-</w:instrText>
      </w:r>
      <w:r w:rsidR="003110F8" w:rsidRPr="00487E43">
        <w:rPr>
          <w:rFonts w:eastAsia="Calibri" w:cs="Times New Roman"/>
          <w:szCs w:val="28"/>
        </w:rPr>
        <w:instrText>names</w:instrText>
      </w:r>
      <w:r w:rsidR="003110F8" w:rsidRPr="00487E43">
        <w:rPr>
          <w:rFonts w:eastAsia="Calibri" w:cs="Times New Roman"/>
          <w:szCs w:val="28"/>
          <w:lang w:val="ru-RU"/>
        </w:rPr>
        <w:instrText>":</w:instrText>
      </w:r>
      <w:r w:rsidR="003110F8" w:rsidRPr="00487E43">
        <w:rPr>
          <w:rFonts w:eastAsia="Calibri" w:cs="Times New Roman"/>
          <w:szCs w:val="28"/>
        </w:rPr>
        <w:instrText>false</w:instrText>
      </w:r>
      <w:r w:rsidR="003110F8" w:rsidRPr="00487E43">
        <w:rPr>
          <w:rFonts w:eastAsia="Calibri" w:cs="Times New Roman"/>
          <w:szCs w:val="28"/>
          <w:lang w:val="ru-RU"/>
        </w:rPr>
        <w:instrText>,"</w:instrText>
      </w:r>
      <w:r w:rsidR="003110F8" w:rsidRPr="00487E43">
        <w:rPr>
          <w:rFonts w:eastAsia="Calibri" w:cs="Times New Roman"/>
          <w:szCs w:val="28"/>
        </w:rPr>
        <w:instrText>suffix</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family</w:instrText>
      </w:r>
      <w:r w:rsidR="003110F8" w:rsidRPr="00487E43">
        <w:rPr>
          <w:rFonts w:eastAsia="Calibri" w:cs="Times New Roman"/>
          <w:szCs w:val="28"/>
          <w:lang w:val="ru-RU"/>
        </w:rPr>
        <w:instrText>":"</w:instrText>
      </w:r>
      <w:r w:rsidR="003110F8" w:rsidRPr="00487E43">
        <w:rPr>
          <w:rFonts w:eastAsia="Calibri" w:cs="Times New Roman"/>
          <w:szCs w:val="28"/>
        </w:rPr>
        <w:instrText>Chang</w:instrText>
      </w:r>
      <w:r w:rsidR="003110F8" w:rsidRPr="00487E43">
        <w:rPr>
          <w:rFonts w:eastAsia="Calibri" w:cs="Times New Roman"/>
          <w:szCs w:val="28"/>
          <w:lang w:val="ru-RU"/>
        </w:rPr>
        <w:instrText>","</w:instrText>
      </w:r>
      <w:r w:rsidR="003110F8" w:rsidRPr="00487E43">
        <w:rPr>
          <w:rFonts w:eastAsia="Calibri" w:cs="Times New Roman"/>
          <w:szCs w:val="28"/>
        </w:rPr>
        <w:instrText>given</w:instrText>
      </w:r>
      <w:r w:rsidR="003110F8" w:rsidRPr="00487E43">
        <w:rPr>
          <w:rFonts w:eastAsia="Calibri" w:cs="Times New Roman"/>
          <w:szCs w:val="28"/>
          <w:lang w:val="ru-RU"/>
        </w:rPr>
        <w:instrText>":"</w:instrText>
      </w:r>
      <w:r w:rsidR="003110F8" w:rsidRPr="00487E43">
        <w:rPr>
          <w:rFonts w:eastAsia="Calibri" w:cs="Times New Roman"/>
          <w:szCs w:val="28"/>
        </w:rPr>
        <w:instrText>JingJing</w:instrText>
      </w:r>
      <w:r w:rsidR="003110F8" w:rsidRPr="00487E43">
        <w:rPr>
          <w:rFonts w:eastAsia="Calibri" w:cs="Times New Roman"/>
          <w:szCs w:val="28"/>
          <w:lang w:val="ru-RU"/>
        </w:rPr>
        <w:instrText>","</w:instrText>
      </w:r>
      <w:r w:rsidR="003110F8" w:rsidRPr="00487E43">
        <w:rPr>
          <w:rFonts w:eastAsia="Calibri" w:cs="Times New Roman"/>
          <w:szCs w:val="28"/>
        </w:rPr>
        <w:instrText>non</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parse</w:instrText>
      </w:r>
      <w:r w:rsidR="003110F8" w:rsidRPr="00487E43">
        <w:rPr>
          <w:rFonts w:eastAsia="Calibri" w:cs="Times New Roman"/>
          <w:szCs w:val="28"/>
          <w:lang w:val="ru-RU"/>
        </w:rPr>
        <w:instrText>-</w:instrText>
      </w:r>
      <w:r w:rsidR="003110F8" w:rsidRPr="00487E43">
        <w:rPr>
          <w:rFonts w:eastAsia="Calibri" w:cs="Times New Roman"/>
          <w:szCs w:val="28"/>
        </w:rPr>
        <w:instrText>names</w:instrText>
      </w:r>
      <w:r w:rsidR="003110F8" w:rsidRPr="00487E43">
        <w:rPr>
          <w:rFonts w:eastAsia="Calibri" w:cs="Times New Roman"/>
          <w:szCs w:val="28"/>
          <w:lang w:val="ru-RU"/>
        </w:rPr>
        <w:instrText>":</w:instrText>
      </w:r>
      <w:r w:rsidR="003110F8" w:rsidRPr="00487E43">
        <w:rPr>
          <w:rFonts w:eastAsia="Calibri" w:cs="Times New Roman"/>
          <w:szCs w:val="28"/>
        </w:rPr>
        <w:instrText>false</w:instrText>
      </w:r>
      <w:r w:rsidR="003110F8" w:rsidRPr="00487E43">
        <w:rPr>
          <w:rFonts w:eastAsia="Calibri" w:cs="Times New Roman"/>
          <w:szCs w:val="28"/>
          <w:lang w:val="ru-RU"/>
        </w:rPr>
        <w:instrText>,"</w:instrText>
      </w:r>
      <w:r w:rsidR="003110F8" w:rsidRPr="00487E43">
        <w:rPr>
          <w:rFonts w:eastAsia="Calibri" w:cs="Times New Roman"/>
          <w:szCs w:val="28"/>
        </w:rPr>
        <w:instrText>suffix</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family</w:instrText>
      </w:r>
      <w:r w:rsidR="003110F8" w:rsidRPr="00487E43">
        <w:rPr>
          <w:rFonts w:eastAsia="Calibri" w:cs="Times New Roman"/>
          <w:szCs w:val="28"/>
          <w:lang w:val="ru-RU"/>
        </w:rPr>
        <w:instrText>":"</w:instrText>
      </w:r>
      <w:r w:rsidR="003110F8" w:rsidRPr="00487E43">
        <w:rPr>
          <w:rFonts w:eastAsia="Calibri" w:cs="Times New Roman"/>
          <w:szCs w:val="28"/>
        </w:rPr>
        <w:instrText>Li</w:instrText>
      </w:r>
      <w:r w:rsidR="003110F8" w:rsidRPr="00487E43">
        <w:rPr>
          <w:rFonts w:eastAsia="Calibri" w:cs="Times New Roman"/>
          <w:szCs w:val="28"/>
          <w:lang w:val="ru-RU"/>
        </w:rPr>
        <w:instrText>","</w:instrText>
      </w:r>
      <w:r w:rsidR="003110F8" w:rsidRPr="00487E43">
        <w:rPr>
          <w:rFonts w:eastAsia="Calibri" w:cs="Times New Roman"/>
          <w:szCs w:val="28"/>
        </w:rPr>
        <w:instrText>given</w:instrText>
      </w:r>
      <w:r w:rsidR="003110F8" w:rsidRPr="00487E43">
        <w:rPr>
          <w:rFonts w:eastAsia="Calibri" w:cs="Times New Roman"/>
          <w:szCs w:val="28"/>
          <w:lang w:val="ru-RU"/>
        </w:rPr>
        <w:instrText>":"</w:instrText>
      </w:r>
      <w:r w:rsidR="003110F8" w:rsidRPr="00487E43">
        <w:rPr>
          <w:rFonts w:eastAsia="Calibri" w:cs="Times New Roman"/>
          <w:szCs w:val="28"/>
        </w:rPr>
        <w:instrText>Yuan</w:instrText>
      </w:r>
      <w:r w:rsidR="003110F8" w:rsidRPr="00487E43">
        <w:rPr>
          <w:rFonts w:eastAsia="Calibri" w:cs="Times New Roman"/>
          <w:szCs w:val="28"/>
          <w:lang w:val="ru-RU"/>
        </w:rPr>
        <w:instrText>","</w:instrText>
      </w:r>
      <w:r w:rsidR="003110F8" w:rsidRPr="00487E43">
        <w:rPr>
          <w:rFonts w:eastAsia="Calibri" w:cs="Times New Roman"/>
          <w:szCs w:val="28"/>
        </w:rPr>
        <w:instrText>non</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parse</w:instrText>
      </w:r>
      <w:r w:rsidR="003110F8" w:rsidRPr="00487E43">
        <w:rPr>
          <w:rFonts w:eastAsia="Calibri" w:cs="Times New Roman"/>
          <w:szCs w:val="28"/>
          <w:lang w:val="ru-RU"/>
        </w:rPr>
        <w:instrText>-</w:instrText>
      </w:r>
      <w:r w:rsidR="003110F8" w:rsidRPr="00487E43">
        <w:rPr>
          <w:rFonts w:eastAsia="Calibri" w:cs="Times New Roman"/>
          <w:szCs w:val="28"/>
        </w:rPr>
        <w:instrText>names</w:instrText>
      </w:r>
      <w:r w:rsidR="003110F8" w:rsidRPr="00487E43">
        <w:rPr>
          <w:rFonts w:eastAsia="Calibri" w:cs="Times New Roman"/>
          <w:szCs w:val="28"/>
          <w:lang w:val="ru-RU"/>
        </w:rPr>
        <w:instrText>":</w:instrText>
      </w:r>
      <w:r w:rsidR="003110F8" w:rsidRPr="00487E43">
        <w:rPr>
          <w:rFonts w:eastAsia="Calibri" w:cs="Times New Roman"/>
          <w:szCs w:val="28"/>
        </w:rPr>
        <w:instrText>false</w:instrText>
      </w:r>
      <w:r w:rsidR="003110F8" w:rsidRPr="00487E43">
        <w:rPr>
          <w:rFonts w:eastAsia="Calibri" w:cs="Times New Roman"/>
          <w:szCs w:val="28"/>
          <w:lang w:val="ru-RU"/>
        </w:rPr>
        <w:instrText>,"</w:instrText>
      </w:r>
      <w:r w:rsidR="003110F8" w:rsidRPr="00487E43">
        <w:rPr>
          <w:rFonts w:eastAsia="Calibri" w:cs="Times New Roman"/>
          <w:szCs w:val="28"/>
        </w:rPr>
        <w:instrText>suffix</w:instrText>
      </w:r>
      <w:r w:rsidR="003110F8" w:rsidRPr="00487E43">
        <w:rPr>
          <w:rFonts w:eastAsia="Calibri" w:cs="Times New Roman"/>
          <w:szCs w:val="28"/>
          <w:lang w:val="ru-RU"/>
        </w:rPr>
        <w:instrText>":""}],"</w:instrText>
      </w:r>
      <w:r w:rsidR="003110F8" w:rsidRPr="00487E43">
        <w:rPr>
          <w:rFonts w:eastAsia="Calibri" w:cs="Times New Roman"/>
          <w:szCs w:val="28"/>
        </w:rPr>
        <w:instrText>container</w:instrText>
      </w:r>
      <w:r w:rsidR="003110F8" w:rsidRPr="00487E43">
        <w:rPr>
          <w:rFonts w:eastAsia="Calibri" w:cs="Times New Roman"/>
          <w:szCs w:val="28"/>
          <w:lang w:val="ru-RU"/>
        </w:rPr>
        <w:instrText>-</w:instrText>
      </w:r>
      <w:r w:rsidR="003110F8" w:rsidRPr="00487E43">
        <w:rPr>
          <w:rFonts w:eastAsia="Calibri" w:cs="Times New Roman"/>
          <w:szCs w:val="28"/>
        </w:rPr>
        <w:instrText>title</w:instrText>
      </w:r>
      <w:r w:rsidR="003110F8" w:rsidRPr="00487E43">
        <w:rPr>
          <w:rFonts w:eastAsia="Calibri" w:cs="Times New Roman"/>
          <w:szCs w:val="28"/>
          <w:lang w:val="ru-RU"/>
        </w:rPr>
        <w:instrText>":"</w:instrText>
      </w:r>
      <w:r w:rsidR="003110F8" w:rsidRPr="00487E43">
        <w:rPr>
          <w:rFonts w:eastAsia="Calibri" w:cs="Times New Roman"/>
          <w:szCs w:val="28"/>
        </w:rPr>
        <w:instrText>Journal</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of</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Power</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Sources</w:instrText>
      </w:r>
      <w:r w:rsidR="003110F8" w:rsidRPr="00487E43">
        <w:rPr>
          <w:rFonts w:eastAsia="Calibri" w:cs="Times New Roman"/>
          <w:szCs w:val="28"/>
          <w:lang w:val="ru-RU"/>
        </w:rPr>
        <w:instrText>","</w:instrText>
      </w:r>
      <w:r w:rsidR="003110F8" w:rsidRPr="00487E43">
        <w:rPr>
          <w:rFonts w:eastAsia="Calibri" w:cs="Times New Roman"/>
          <w:szCs w:val="28"/>
        </w:rPr>
        <w:instrText>id</w:instrText>
      </w:r>
      <w:r w:rsidR="003110F8" w:rsidRPr="00487E43">
        <w:rPr>
          <w:rFonts w:eastAsia="Calibri" w:cs="Times New Roman"/>
          <w:szCs w:val="28"/>
          <w:lang w:val="ru-RU"/>
        </w:rPr>
        <w:instrText>":"</w:instrText>
      </w:r>
      <w:r w:rsidR="003110F8" w:rsidRPr="00487E43">
        <w:rPr>
          <w:rFonts w:eastAsia="Calibri" w:cs="Times New Roman"/>
          <w:szCs w:val="28"/>
        </w:rPr>
        <w:instrText>ITEM</w:instrText>
      </w:r>
      <w:r w:rsidR="003110F8" w:rsidRPr="00487E43">
        <w:rPr>
          <w:rFonts w:eastAsia="Calibri" w:cs="Times New Roman"/>
          <w:szCs w:val="28"/>
          <w:lang w:val="ru-RU"/>
        </w:rPr>
        <w:instrText>-1","</w:instrText>
      </w:r>
      <w:r w:rsidR="003110F8" w:rsidRPr="00487E43">
        <w:rPr>
          <w:rFonts w:eastAsia="Calibri" w:cs="Times New Roman"/>
          <w:szCs w:val="28"/>
        </w:rPr>
        <w:instrText>issued</w:instrText>
      </w:r>
      <w:r w:rsidR="003110F8" w:rsidRPr="00487E43">
        <w:rPr>
          <w:rFonts w:eastAsia="Calibri" w:cs="Times New Roman"/>
          <w:szCs w:val="28"/>
          <w:lang w:val="ru-RU"/>
        </w:rPr>
        <w:instrText>":{"</w:instrText>
      </w:r>
      <w:r w:rsidR="003110F8" w:rsidRPr="00487E43">
        <w:rPr>
          <w:rFonts w:eastAsia="Calibri" w:cs="Times New Roman"/>
          <w:szCs w:val="28"/>
        </w:rPr>
        <w:instrText>date</w:instrText>
      </w:r>
      <w:r w:rsidR="003110F8" w:rsidRPr="00487E43">
        <w:rPr>
          <w:rFonts w:eastAsia="Calibri" w:cs="Times New Roman"/>
          <w:szCs w:val="28"/>
          <w:lang w:val="ru-RU"/>
        </w:rPr>
        <w:instrText>-</w:instrText>
      </w:r>
      <w:r w:rsidR="003110F8" w:rsidRPr="00487E43">
        <w:rPr>
          <w:rFonts w:eastAsia="Calibri" w:cs="Times New Roman"/>
          <w:szCs w:val="28"/>
        </w:rPr>
        <w:instrText>parts</w:instrText>
      </w:r>
      <w:r w:rsidR="003110F8" w:rsidRPr="00487E43">
        <w:rPr>
          <w:rFonts w:eastAsia="Calibri" w:cs="Times New Roman"/>
          <w:szCs w:val="28"/>
          <w:lang w:val="ru-RU"/>
        </w:rPr>
        <w:instrText>":[["2017","8"]]},"</w:instrText>
      </w:r>
      <w:r w:rsidR="003110F8" w:rsidRPr="00487E43">
        <w:rPr>
          <w:rFonts w:eastAsia="Calibri" w:cs="Times New Roman"/>
          <w:szCs w:val="28"/>
        </w:rPr>
        <w:instrText>page</w:instrText>
      </w:r>
      <w:r w:rsidR="003110F8" w:rsidRPr="00487E43">
        <w:rPr>
          <w:rFonts w:eastAsia="Calibri" w:cs="Times New Roman"/>
          <w:szCs w:val="28"/>
          <w:lang w:val="ru-RU"/>
        </w:rPr>
        <w:instrText>":"29-38","</w:instrText>
      </w:r>
      <w:r w:rsidR="003110F8" w:rsidRPr="00487E43">
        <w:rPr>
          <w:rFonts w:eastAsia="Calibri" w:cs="Times New Roman"/>
          <w:szCs w:val="28"/>
        </w:rPr>
        <w:instrText>title</w:instrText>
      </w:r>
      <w:r w:rsidR="003110F8" w:rsidRPr="00487E43">
        <w:rPr>
          <w:rFonts w:eastAsia="Calibri" w:cs="Times New Roman"/>
          <w:szCs w:val="28"/>
          <w:lang w:val="ru-RU"/>
        </w:rPr>
        <w:instrText>":"</w:instrText>
      </w:r>
      <w:r w:rsidR="003110F8" w:rsidRPr="00487E43">
        <w:rPr>
          <w:rFonts w:eastAsia="Calibri" w:cs="Times New Roman"/>
          <w:szCs w:val="28"/>
        </w:rPr>
        <w:instrText>Effect</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of</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ultraviolet</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absorptivity</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and</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waterproofness</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of</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poly</w:instrText>
      </w:r>
      <w:r w:rsidR="003110F8" w:rsidRPr="00487E43">
        <w:rPr>
          <w:rFonts w:eastAsia="Calibri" w:cs="Times New Roman"/>
          <w:szCs w:val="28"/>
          <w:lang w:val="ru-RU"/>
        </w:rPr>
        <w:instrText>(3,4-</w:instrText>
      </w:r>
      <w:r w:rsidR="003110F8" w:rsidRPr="00487E43">
        <w:rPr>
          <w:rFonts w:eastAsia="Calibri" w:cs="Times New Roman"/>
          <w:szCs w:val="28"/>
        </w:rPr>
        <w:instrText>ethylenedioxythiophene</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with</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extremely</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weak</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acidity</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high</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conductivity</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on</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enhanced</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stability</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of</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perovskite</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solar</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cells</w:instrText>
      </w:r>
      <w:r w:rsidR="003110F8" w:rsidRPr="00487E43">
        <w:rPr>
          <w:rFonts w:eastAsia="Calibri" w:cs="Times New Roman"/>
          <w:szCs w:val="28"/>
          <w:lang w:val="ru-RU"/>
        </w:rPr>
        <w:instrText>","</w:instrText>
      </w:r>
      <w:r w:rsidR="003110F8" w:rsidRPr="00487E43">
        <w:rPr>
          <w:rFonts w:eastAsia="Calibri" w:cs="Times New Roman"/>
          <w:szCs w:val="28"/>
        </w:rPr>
        <w:instrText>type</w:instrText>
      </w:r>
      <w:r w:rsidR="003110F8" w:rsidRPr="00487E43">
        <w:rPr>
          <w:rFonts w:eastAsia="Calibri" w:cs="Times New Roman"/>
          <w:szCs w:val="28"/>
          <w:lang w:val="ru-RU"/>
        </w:rPr>
        <w:instrText>":"</w:instrText>
      </w:r>
      <w:r w:rsidR="003110F8" w:rsidRPr="00487E43">
        <w:rPr>
          <w:rFonts w:eastAsia="Calibri" w:cs="Times New Roman"/>
          <w:szCs w:val="28"/>
        </w:rPr>
        <w:instrText>article</w:instrText>
      </w:r>
      <w:r w:rsidR="003110F8" w:rsidRPr="00487E43">
        <w:rPr>
          <w:rFonts w:eastAsia="Calibri" w:cs="Times New Roman"/>
          <w:szCs w:val="28"/>
          <w:lang w:val="ru-RU"/>
        </w:rPr>
        <w:instrText>-</w:instrText>
      </w:r>
      <w:r w:rsidR="003110F8" w:rsidRPr="00487E43">
        <w:rPr>
          <w:rFonts w:eastAsia="Calibri" w:cs="Times New Roman"/>
          <w:szCs w:val="28"/>
        </w:rPr>
        <w:instrText>journal</w:instrText>
      </w:r>
      <w:r w:rsidR="003110F8" w:rsidRPr="00487E43">
        <w:rPr>
          <w:rFonts w:eastAsia="Calibri" w:cs="Times New Roman"/>
          <w:szCs w:val="28"/>
          <w:lang w:val="ru-RU"/>
        </w:rPr>
        <w:instrText>","</w:instrText>
      </w:r>
      <w:r w:rsidR="003110F8" w:rsidRPr="00487E43">
        <w:rPr>
          <w:rFonts w:eastAsia="Calibri" w:cs="Times New Roman"/>
          <w:szCs w:val="28"/>
        </w:rPr>
        <w:instrText>volume</w:instrText>
      </w:r>
      <w:r w:rsidR="003110F8" w:rsidRPr="00487E43">
        <w:rPr>
          <w:rFonts w:eastAsia="Calibri" w:cs="Times New Roman"/>
          <w:szCs w:val="28"/>
          <w:lang w:val="ru-RU"/>
        </w:rPr>
        <w:instrText>":"358"},"</w:instrText>
      </w:r>
      <w:r w:rsidR="003110F8" w:rsidRPr="00487E43">
        <w:rPr>
          <w:rFonts w:eastAsia="Calibri" w:cs="Times New Roman"/>
          <w:szCs w:val="28"/>
        </w:rPr>
        <w:instrText>uris</w:instrText>
      </w:r>
      <w:r w:rsidR="003110F8" w:rsidRPr="00487E43">
        <w:rPr>
          <w:rFonts w:eastAsia="Calibri" w:cs="Times New Roman"/>
          <w:szCs w:val="28"/>
          <w:lang w:val="ru-RU"/>
        </w:rPr>
        <w:instrText>":["</w:instrText>
      </w:r>
      <w:r w:rsidR="003110F8" w:rsidRPr="00487E43">
        <w:rPr>
          <w:rFonts w:eastAsia="Calibri" w:cs="Times New Roman"/>
          <w:szCs w:val="28"/>
        </w:rPr>
        <w:instrText>http</w:instrText>
      </w:r>
      <w:r w:rsidR="003110F8" w:rsidRPr="00487E43">
        <w:rPr>
          <w:rFonts w:eastAsia="Calibri" w:cs="Times New Roman"/>
          <w:szCs w:val="28"/>
          <w:lang w:val="ru-RU"/>
        </w:rPr>
        <w:instrText>://</w:instrText>
      </w:r>
      <w:r w:rsidR="003110F8" w:rsidRPr="00487E43">
        <w:rPr>
          <w:rFonts w:eastAsia="Calibri" w:cs="Times New Roman"/>
          <w:szCs w:val="28"/>
        </w:rPr>
        <w:instrText>www</w:instrText>
      </w:r>
      <w:r w:rsidR="003110F8" w:rsidRPr="00487E43">
        <w:rPr>
          <w:rFonts w:eastAsia="Calibri" w:cs="Times New Roman"/>
          <w:szCs w:val="28"/>
          <w:lang w:val="ru-RU"/>
        </w:rPr>
        <w:instrText>.</w:instrText>
      </w:r>
      <w:r w:rsidR="003110F8" w:rsidRPr="00487E43">
        <w:rPr>
          <w:rFonts w:eastAsia="Calibri" w:cs="Times New Roman"/>
          <w:szCs w:val="28"/>
        </w:rPr>
        <w:instrText>mendeley</w:instrText>
      </w:r>
      <w:r w:rsidR="003110F8" w:rsidRPr="00487E43">
        <w:rPr>
          <w:rFonts w:eastAsia="Calibri" w:cs="Times New Roman"/>
          <w:szCs w:val="28"/>
          <w:lang w:val="ru-RU"/>
        </w:rPr>
        <w:instrText>.</w:instrText>
      </w:r>
      <w:r w:rsidR="003110F8" w:rsidRPr="00487E43">
        <w:rPr>
          <w:rFonts w:eastAsia="Calibri" w:cs="Times New Roman"/>
          <w:szCs w:val="28"/>
        </w:rPr>
        <w:instrText>com</w:instrText>
      </w:r>
      <w:r w:rsidR="003110F8" w:rsidRPr="00487E43">
        <w:rPr>
          <w:rFonts w:eastAsia="Calibri" w:cs="Times New Roman"/>
          <w:szCs w:val="28"/>
          <w:lang w:val="ru-RU"/>
        </w:rPr>
        <w:instrText>/</w:instrText>
      </w:r>
      <w:r w:rsidR="003110F8" w:rsidRPr="00487E43">
        <w:rPr>
          <w:rFonts w:eastAsia="Calibri" w:cs="Times New Roman"/>
          <w:szCs w:val="28"/>
        </w:rPr>
        <w:instrText>documents</w:instrText>
      </w:r>
      <w:r w:rsidR="003110F8" w:rsidRPr="00487E43">
        <w:rPr>
          <w:rFonts w:eastAsia="Calibri" w:cs="Times New Roman"/>
          <w:szCs w:val="28"/>
          <w:lang w:val="ru-RU"/>
        </w:rPr>
        <w:instrText>/?</w:instrText>
      </w:r>
      <w:r w:rsidR="003110F8" w:rsidRPr="00487E43">
        <w:rPr>
          <w:rFonts w:eastAsia="Calibri" w:cs="Times New Roman"/>
          <w:szCs w:val="28"/>
        </w:rPr>
        <w:instrText>uuid</w:instrText>
      </w:r>
      <w:r w:rsidR="003110F8" w:rsidRPr="00487E43">
        <w:rPr>
          <w:rFonts w:eastAsia="Calibri" w:cs="Times New Roman"/>
          <w:szCs w:val="28"/>
          <w:lang w:val="ru-RU"/>
        </w:rPr>
        <w:instrText>=</w:instrText>
      </w:r>
      <w:r w:rsidR="003110F8" w:rsidRPr="00487E43">
        <w:rPr>
          <w:rFonts w:eastAsia="Calibri" w:cs="Times New Roman"/>
          <w:szCs w:val="28"/>
        </w:rPr>
        <w:instrText>a</w:instrText>
      </w:r>
      <w:r w:rsidR="003110F8" w:rsidRPr="00487E43">
        <w:rPr>
          <w:rFonts w:eastAsia="Calibri" w:cs="Times New Roman"/>
          <w:szCs w:val="28"/>
          <w:lang w:val="ru-RU"/>
        </w:rPr>
        <w:instrText>16</w:instrText>
      </w:r>
      <w:r w:rsidR="003110F8" w:rsidRPr="00487E43">
        <w:rPr>
          <w:rFonts w:eastAsia="Calibri" w:cs="Times New Roman"/>
          <w:szCs w:val="28"/>
        </w:rPr>
        <w:instrText>f</w:instrText>
      </w:r>
      <w:r w:rsidR="003110F8" w:rsidRPr="00487E43">
        <w:rPr>
          <w:rFonts w:eastAsia="Calibri" w:cs="Times New Roman"/>
          <w:szCs w:val="28"/>
          <w:lang w:val="ru-RU"/>
        </w:rPr>
        <w:instrText>9</w:instrText>
      </w:r>
      <w:r w:rsidR="003110F8" w:rsidRPr="00487E43">
        <w:rPr>
          <w:rFonts w:eastAsia="Calibri" w:cs="Times New Roman"/>
          <w:szCs w:val="28"/>
        </w:rPr>
        <w:instrText>bc</w:instrText>
      </w:r>
      <w:r w:rsidR="003110F8" w:rsidRPr="00487E43">
        <w:rPr>
          <w:rFonts w:eastAsia="Calibri" w:cs="Times New Roman"/>
          <w:szCs w:val="28"/>
          <w:lang w:val="ru-RU"/>
        </w:rPr>
        <w:instrText>7-</w:instrText>
      </w:r>
      <w:r w:rsidR="003110F8" w:rsidRPr="00487E43">
        <w:rPr>
          <w:rFonts w:eastAsia="Calibri" w:cs="Times New Roman"/>
          <w:szCs w:val="28"/>
        </w:rPr>
        <w:instrText>dc</w:instrText>
      </w:r>
      <w:r w:rsidR="003110F8" w:rsidRPr="00487E43">
        <w:rPr>
          <w:rFonts w:eastAsia="Calibri" w:cs="Times New Roman"/>
          <w:szCs w:val="28"/>
          <w:lang w:val="ru-RU"/>
        </w:rPr>
        <w:instrText>41-44</w:instrText>
      </w:r>
      <w:r w:rsidR="003110F8" w:rsidRPr="00487E43">
        <w:rPr>
          <w:rFonts w:eastAsia="Calibri" w:cs="Times New Roman"/>
          <w:szCs w:val="28"/>
        </w:rPr>
        <w:instrText>d</w:instrText>
      </w:r>
      <w:r w:rsidR="003110F8" w:rsidRPr="00487E43">
        <w:rPr>
          <w:rFonts w:eastAsia="Calibri" w:cs="Times New Roman"/>
          <w:szCs w:val="28"/>
          <w:lang w:val="ru-RU"/>
        </w:rPr>
        <w:instrText>2-</w:instrText>
      </w:r>
      <w:r w:rsidR="003110F8" w:rsidRPr="00487E43">
        <w:rPr>
          <w:rFonts w:eastAsia="Calibri" w:cs="Times New Roman"/>
          <w:szCs w:val="28"/>
        </w:rPr>
        <w:instrText>bb</w:instrText>
      </w:r>
      <w:r w:rsidR="003110F8" w:rsidRPr="00487E43">
        <w:rPr>
          <w:rFonts w:eastAsia="Calibri" w:cs="Times New Roman"/>
          <w:szCs w:val="28"/>
          <w:lang w:val="ru-RU"/>
        </w:rPr>
        <w:instrText>09-20</w:instrText>
      </w:r>
      <w:r w:rsidR="003110F8" w:rsidRPr="00487E43">
        <w:rPr>
          <w:rFonts w:eastAsia="Calibri" w:cs="Times New Roman"/>
          <w:szCs w:val="28"/>
        </w:rPr>
        <w:instrText>d</w:instrText>
      </w:r>
      <w:r w:rsidR="003110F8" w:rsidRPr="00487E43">
        <w:rPr>
          <w:rFonts w:eastAsia="Calibri" w:cs="Times New Roman"/>
          <w:szCs w:val="28"/>
          <w:lang w:val="ru-RU"/>
        </w:rPr>
        <w:instrText>3308</w:instrText>
      </w:r>
      <w:r w:rsidR="003110F8" w:rsidRPr="00487E43">
        <w:rPr>
          <w:rFonts w:eastAsia="Calibri" w:cs="Times New Roman"/>
          <w:szCs w:val="28"/>
        </w:rPr>
        <w:instrText>e</w:instrText>
      </w:r>
      <w:r w:rsidR="003110F8" w:rsidRPr="00487E43">
        <w:rPr>
          <w:rFonts w:eastAsia="Calibri" w:cs="Times New Roman"/>
          <w:szCs w:val="28"/>
          <w:lang w:val="ru-RU"/>
        </w:rPr>
        <w:instrText>2</w:instrText>
      </w:r>
      <w:r w:rsidR="003110F8" w:rsidRPr="00487E43">
        <w:rPr>
          <w:rFonts w:eastAsia="Calibri" w:cs="Times New Roman"/>
          <w:szCs w:val="28"/>
        </w:rPr>
        <w:instrText>b</w:instrText>
      </w:r>
      <w:r w:rsidR="003110F8" w:rsidRPr="00487E43">
        <w:rPr>
          <w:rFonts w:eastAsia="Calibri" w:cs="Times New Roman"/>
          <w:szCs w:val="28"/>
          <w:lang w:val="ru-RU"/>
        </w:rPr>
        <w:instrText>95"]}],"</w:instrText>
      </w:r>
      <w:r w:rsidR="003110F8" w:rsidRPr="00487E43">
        <w:rPr>
          <w:rFonts w:eastAsia="Calibri" w:cs="Times New Roman"/>
          <w:szCs w:val="28"/>
        </w:rPr>
        <w:instrText>mendeley</w:instrText>
      </w:r>
      <w:r w:rsidR="003110F8" w:rsidRPr="00487E43">
        <w:rPr>
          <w:rFonts w:eastAsia="Calibri" w:cs="Times New Roman"/>
          <w:szCs w:val="28"/>
          <w:lang w:val="ru-RU"/>
        </w:rPr>
        <w:instrText>":{"</w:instrText>
      </w:r>
      <w:r w:rsidR="003110F8" w:rsidRPr="00487E43">
        <w:rPr>
          <w:rFonts w:eastAsia="Calibri" w:cs="Times New Roman"/>
          <w:szCs w:val="28"/>
        </w:rPr>
        <w:instrText>formattedCitation</w:instrText>
      </w:r>
      <w:r w:rsidR="003110F8" w:rsidRPr="00487E43">
        <w:rPr>
          <w:rFonts w:eastAsia="Calibri" w:cs="Times New Roman"/>
          <w:szCs w:val="28"/>
          <w:lang w:val="ru-RU"/>
        </w:rPr>
        <w:instrText>":"[88]","</w:instrText>
      </w:r>
      <w:r w:rsidR="003110F8" w:rsidRPr="00487E43">
        <w:rPr>
          <w:rFonts w:eastAsia="Calibri" w:cs="Times New Roman"/>
          <w:szCs w:val="28"/>
        </w:rPr>
        <w:instrText>plainTextFormattedCitation</w:instrText>
      </w:r>
      <w:r w:rsidR="003110F8" w:rsidRPr="00487E43">
        <w:rPr>
          <w:rFonts w:eastAsia="Calibri" w:cs="Times New Roman"/>
          <w:szCs w:val="28"/>
          <w:lang w:val="ru-RU"/>
        </w:rPr>
        <w:instrText>":"[88]","</w:instrText>
      </w:r>
      <w:r w:rsidR="003110F8" w:rsidRPr="00487E43">
        <w:rPr>
          <w:rFonts w:eastAsia="Calibri" w:cs="Times New Roman"/>
          <w:szCs w:val="28"/>
        </w:rPr>
        <w:instrText>previouslyFormattedCitation</w:instrText>
      </w:r>
      <w:r w:rsidR="003110F8" w:rsidRPr="00487E43">
        <w:rPr>
          <w:rFonts w:eastAsia="Calibri" w:cs="Times New Roman"/>
          <w:szCs w:val="28"/>
          <w:lang w:val="ru-RU"/>
        </w:rPr>
        <w:instrText>":"[88]"},"</w:instrText>
      </w:r>
      <w:r w:rsidR="003110F8" w:rsidRPr="00487E43">
        <w:rPr>
          <w:rFonts w:eastAsia="Calibri" w:cs="Times New Roman"/>
          <w:szCs w:val="28"/>
        </w:rPr>
        <w:instrText>properties</w:instrText>
      </w:r>
      <w:r w:rsidR="003110F8" w:rsidRPr="00487E43">
        <w:rPr>
          <w:rFonts w:eastAsia="Calibri" w:cs="Times New Roman"/>
          <w:szCs w:val="28"/>
          <w:lang w:val="ru-RU"/>
        </w:rPr>
        <w:instrText>":{"</w:instrText>
      </w:r>
      <w:r w:rsidR="003110F8" w:rsidRPr="00487E43">
        <w:rPr>
          <w:rFonts w:eastAsia="Calibri" w:cs="Times New Roman"/>
          <w:szCs w:val="28"/>
        </w:rPr>
        <w:instrText>noteIndex</w:instrText>
      </w:r>
      <w:r w:rsidR="003110F8" w:rsidRPr="00487E43">
        <w:rPr>
          <w:rFonts w:eastAsia="Calibri" w:cs="Times New Roman"/>
          <w:szCs w:val="28"/>
          <w:lang w:val="ru-RU"/>
        </w:rPr>
        <w:instrText>":0},"</w:instrText>
      </w:r>
      <w:r w:rsidR="003110F8" w:rsidRPr="00487E43">
        <w:rPr>
          <w:rFonts w:eastAsia="Calibri" w:cs="Times New Roman"/>
          <w:szCs w:val="28"/>
        </w:rPr>
        <w:instrText>schema</w:instrText>
      </w:r>
      <w:r w:rsidR="003110F8" w:rsidRPr="00487E43">
        <w:rPr>
          <w:rFonts w:eastAsia="Calibri" w:cs="Times New Roman"/>
          <w:szCs w:val="28"/>
          <w:lang w:val="ru-RU"/>
        </w:rPr>
        <w:instrText>":"</w:instrText>
      </w:r>
      <w:r w:rsidR="003110F8" w:rsidRPr="00487E43">
        <w:rPr>
          <w:rFonts w:eastAsia="Calibri" w:cs="Times New Roman"/>
          <w:szCs w:val="28"/>
        </w:rPr>
        <w:instrText>https</w:instrText>
      </w:r>
      <w:r w:rsidR="003110F8" w:rsidRPr="00487E43">
        <w:rPr>
          <w:rFonts w:eastAsia="Calibri" w:cs="Times New Roman"/>
          <w:szCs w:val="28"/>
          <w:lang w:val="ru-RU"/>
        </w:rPr>
        <w:instrText>://</w:instrText>
      </w:r>
      <w:r w:rsidR="003110F8" w:rsidRPr="00487E43">
        <w:rPr>
          <w:rFonts w:eastAsia="Calibri" w:cs="Times New Roman"/>
          <w:szCs w:val="28"/>
        </w:rPr>
        <w:instrText>github</w:instrText>
      </w:r>
      <w:r w:rsidR="003110F8" w:rsidRPr="00487E43">
        <w:rPr>
          <w:rFonts w:eastAsia="Calibri" w:cs="Times New Roman"/>
          <w:szCs w:val="28"/>
          <w:lang w:val="ru-RU"/>
        </w:rPr>
        <w:instrText>.</w:instrText>
      </w:r>
      <w:r w:rsidR="003110F8" w:rsidRPr="00487E43">
        <w:rPr>
          <w:rFonts w:eastAsia="Calibri" w:cs="Times New Roman"/>
          <w:szCs w:val="28"/>
        </w:rPr>
        <w:instrText>com</w:instrText>
      </w:r>
      <w:r w:rsidR="003110F8" w:rsidRPr="00487E43">
        <w:rPr>
          <w:rFonts w:eastAsia="Calibri" w:cs="Times New Roman"/>
          <w:szCs w:val="28"/>
          <w:lang w:val="ru-RU"/>
        </w:rPr>
        <w:instrText>/</w:instrText>
      </w:r>
      <w:r w:rsidR="003110F8" w:rsidRPr="00487E43">
        <w:rPr>
          <w:rFonts w:eastAsia="Calibri" w:cs="Times New Roman"/>
          <w:szCs w:val="28"/>
        </w:rPr>
        <w:instrText>citation</w:instrText>
      </w:r>
      <w:r w:rsidR="003110F8" w:rsidRPr="00487E43">
        <w:rPr>
          <w:rFonts w:eastAsia="Calibri" w:cs="Times New Roman"/>
          <w:szCs w:val="28"/>
          <w:lang w:val="ru-RU"/>
        </w:rPr>
        <w:instrText>-</w:instrText>
      </w:r>
      <w:r w:rsidR="003110F8" w:rsidRPr="00487E43">
        <w:rPr>
          <w:rFonts w:eastAsia="Calibri" w:cs="Times New Roman"/>
          <w:szCs w:val="28"/>
        </w:rPr>
        <w:instrText>style</w:instrText>
      </w:r>
      <w:r w:rsidR="003110F8" w:rsidRPr="00487E43">
        <w:rPr>
          <w:rFonts w:eastAsia="Calibri" w:cs="Times New Roman"/>
          <w:szCs w:val="28"/>
          <w:lang w:val="ru-RU"/>
        </w:rPr>
        <w:instrText>-</w:instrText>
      </w:r>
      <w:r w:rsidR="003110F8" w:rsidRPr="00487E43">
        <w:rPr>
          <w:rFonts w:eastAsia="Calibri" w:cs="Times New Roman"/>
          <w:szCs w:val="28"/>
        </w:rPr>
        <w:instrText>language</w:instrText>
      </w:r>
      <w:r w:rsidR="003110F8" w:rsidRPr="00487E43">
        <w:rPr>
          <w:rFonts w:eastAsia="Calibri" w:cs="Times New Roman"/>
          <w:szCs w:val="28"/>
          <w:lang w:val="ru-RU"/>
        </w:rPr>
        <w:instrText>/</w:instrText>
      </w:r>
      <w:r w:rsidR="003110F8" w:rsidRPr="00487E43">
        <w:rPr>
          <w:rFonts w:eastAsia="Calibri" w:cs="Times New Roman"/>
          <w:szCs w:val="28"/>
        </w:rPr>
        <w:instrText>schema</w:instrText>
      </w:r>
      <w:r w:rsidR="003110F8" w:rsidRPr="00487E43">
        <w:rPr>
          <w:rFonts w:eastAsia="Calibri" w:cs="Times New Roman"/>
          <w:szCs w:val="28"/>
          <w:lang w:val="ru-RU"/>
        </w:rPr>
        <w:instrText>/</w:instrText>
      </w:r>
      <w:r w:rsidR="003110F8" w:rsidRPr="00487E43">
        <w:rPr>
          <w:rFonts w:eastAsia="Calibri" w:cs="Times New Roman"/>
          <w:szCs w:val="28"/>
        </w:rPr>
        <w:instrText>raw</w:instrText>
      </w:r>
      <w:r w:rsidR="003110F8" w:rsidRPr="00487E43">
        <w:rPr>
          <w:rFonts w:eastAsia="Calibri" w:cs="Times New Roman"/>
          <w:szCs w:val="28"/>
          <w:lang w:val="ru-RU"/>
        </w:rPr>
        <w:instrText>/</w:instrText>
      </w:r>
      <w:r w:rsidR="003110F8" w:rsidRPr="00487E43">
        <w:rPr>
          <w:rFonts w:eastAsia="Calibri" w:cs="Times New Roman"/>
          <w:szCs w:val="28"/>
        </w:rPr>
        <w:instrText>master</w:instrText>
      </w:r>
      <w:r w:rsidR="003110F8" w:rsidRPr="00487E43">
        <w:rPr>
          <w:rFonts w:eastAsia="Calibri" w:cs="Times New Roman"/>
          <w:szCs w:val="28"/>
          <w:lang w:val="ru-RU"/>
        </w:rPr>
        <w:instrText>/</w:instrText>
      </w:r>
      <w:r w:rsidR="003110F8" w:rsidRPr="00487E43">
        <w:rPr>
          <w:rFonts w:eastAsia="Calibri" w:cs="Times New Roman"/>
          <w:szCs w:val="28"/>
        </w:rPr>
        <w:instrText>csl</w:instrText>
      </w:r>
      <w:r w:rsidR="003110F8" w:rsidRPr="00487E43">
        <w:rPr>
          <w:rFonts w:eastAsia="Calibri" w:cs="Times New Roman"/>
          <w:szCs w:val="28"/>
          <w:lang w:val="ru-RU"/>
        </w:rPr>
        <w:instrText>-</w:instrText>
      </w:r>
      <w:r w:rsidR="003110F8" w:rsidRPr="00487E43">
        <w:rPr>
          <w:rFonts w:eastAsia="Calibri" w:cs="Times New Roman"/>
          <w:szCs w:val="28"/>
        </w:rPr>
        <w:instrText>citation</w:instrText>
      </w:r>
      <w:r w:rsidR="003110F8" w:rsidRPr="00487E43">
        <w:rPr>
          <w:rFonts w:eastAsia="Calibri" w:cs="Times New Roman"/>
          <w:szCs w:val="28"/>
          <w:lang w:val="ru-RU"/>
        </w:rPr>
        <w:instrText>.</w:instrText>
      </w:r>
      <w:r w:rsidR="003110F8" w:rsidRPr="00487E43">
        <w:rPr>
          <w:rFonts w:eastAsia="Calibri" w:cs="Times New Roman"/>
          <w:szCs w:val="28"/>
        </w:rPr>
        <w:instrText>json</w:instrText>
      </w:r>
      <w:r w:rsidR="003110F8" w:rsidRPr="00487E43">
        <w:rPr>
          <w:rFonts w:eastAsia="Calibri" w:cs="Times New Roman"/>
          <w:szCs w:val="28"/>
          <w:lang w:val="ru-RU"/>
        </w:rPr>
        <w:instrText>"}</w:instrText>
      </w:r>
      <w:r w:rsidR="00211EF6" w:rsidRPr="00487E43">
        <w:rPr>
          <w:rFonts w:eastAsia="Calibri" w:cs="Times New Roman"/>
          <w:szCs w:val="28"/>
        </w:rPr>
        <w:fldChar w:fldCharType="separate"/>
      </w:r>
      <w:r w:rsidR="003110F8" w:rsidRPr="00487E43">
        <w:rPr>
          <w:rFonts w:eastAsia="Calibri" w:cs="Times New Roman"/>
          <w:noProof/>
          <w:szCs w:val="28"/>
          <w:lang w:val="ru-RU"/>
        </w:rPr>
        <w:t>[88]</w:t>
      </w:r>
      <w:r w:rsidR="00211EF6" w:rsidRPr="00487E43">
        <w:rPr>
          <w:rFonts w:eastAsia="Calibri" w:cs="Times New Roman"/>
          <w:szCs w:val="28"/>
        </w:rPr>
        <w:fldChar w:fldCharType="end"/>
      </w:r>
      <w:r w:rsidR="003110F8" w:rsidRPr="00487E43">
        <w:rPr>
          <w:rFonts w:eastAsia="Calibri" w:cs="Times New Roman"/>
          <w:szCs w:val="28"/>
          <w:lang w:val="ru-RU"/>
        </w:rPr>
        <w:t xml:space="preserve"> авторы сообщают о </w:t>
      </w:r>
      <w:r w:rsidRPr="00487E43">
        <w:rPr>
          <w:rFonts w:eastAsia="Calibri" w:cs="Times New Roman"/>
          <w:szCs w:val="28"/>
          <w:lang w:val="ru-RU"/>
        </w:rPr>
        <w:t>новом водорастворимом веществе PEDOT:SAF (сульфированный ацетон-формальдегид) с более высоким содержанием PEDOT. PEDOT:SAF показал чрезвычайно низкую кислотность со значением pH около 6 и обладал гораздо более высокой проводимостью 3,12 См/см по сравнению с PEDOT:PSS. Перовскитная солнечная ячейка на основе PEDOT:SAF достигла впечатляющего значения PCE 14,05%, в то время как устройство с PEDOT:PSS показало значение 13,31%. Впоследстви</w:t>
      </w:r>
      <w:r w:rsidR="006E3261" w:rsidRPr="00487E43">
        <w:rPr>
          <w:rFonts w:eastAsia="Calibri" w:cs="Times New Roman"/>
          <w:szCs w:val="28"/>
          <w:lang w:val="ru-RU"/>
        </w:rPr>
        <w:t>е</w:t>
      </w:r>
      <w:r w:rsidRPr="00487E43">
        <w:rPr>
          <w:rFonts w:eastAsia="Calibri" w:cs="Times New Roman"/>
          <w:szCs w:val="28"/>
          <w:lang w:val="ru-RU"/>
        </w:rPr>
        <w:t xml:space="preserve"> авторы нашли новый и легко доступный подход к повышению рабочей функции и гидрофобности PEDOT путем сополимеризации дофамина (DA) с основной цепью PEDOT</w:t>
      </w:r>
      <w:r w:rsidR="00A47FCE" w:rsidRPr="00487E43">
        <w:rPr>
          <w:rFonts w:eastAsia="Calibri" w:cs="Times New Roman"/>
          <w:szCs w:val="28"/>
          <w:lang w:val="ru-RU"/>
        </w:rPr>
        <w:t xml:space="preserve"> </w:t>
      </w:r>
      <w:r w:rsidR="00211EF6" w:rsidRPr="00487E43">
        <w:rPr>
          <w:rFonts w:eastAsia="Calibri" w:cs="Times New Roman"/>
          <w:szCs w:val="28"/>
        </w:rPr>
        <w:fldChar w:fldCharType="begin" w:fldLock="1"/>
      </w:r>
      <w:r w:rsidR="005F2E54" w:rsidRPr="00487E43">
        <w:rPr>
          <w:rFonts w:eastAsia="Calibri" w:cs="Times New Roman"/>
          <w:szCs w:val="28"/>
        </w:rPr>
        <w:instrText>ADDIN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CSL</w:instrText>
      </w:r>
      <w:r w:rsidR="005F2E54" w:rsidRPr="00487E43">
        <w:rPr>
          <w:rFonts w:eastAsia="Calibri" w:cs="Times New Roman"/>
          <w:szCs w:val="28"/>
          <w:lang w:val="ru-RU"/>
        </w:rPr>
        <w:instrText>_</w:instrText>
      </w:r>
      <w:r w:rsidR="005F2E54" w:rsidRPr="00487E43">
        <w:rPr>
          <w:rFonts w:eastAsia="Calibri" w:cs="Times New Roman"/>
          <w:szCs w:val="28"/>
        </w:rPr>
        <w:instrText>CITATION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citationItems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itemData</w:instrText>
      </w:r>
      <w:r w:rsidR="005F2E54" w:rsidRPr="00487E43">
        <w:rPr>
          <w:rFonts w:eastAsia="Calibri" w:cs="Times New Roman"/>
          <w:szCs w:val="28"/>
          <w:lang w:val="ru-RU"/>
        </w:rPr>
        <w:instrText>":{"</w:instrText>
      </w:r>
      <w:r w:rsidR="005F2E54" w:rsidRPr="00487E43">
        <w:rPr>
          <w:rFonts w:eastAsia="Calibri" w:cs="Times New Roman"/>
          <w:szCs w:val="28"/>
        </w:rPr>
        <w:instrText>DOI</w:instrText>
      </w:r>
      <w:r w:rsidR="005F2E54" w:rsidRPr="00487E43">
        <w:rPr>
          <w:rFonts w:eastAsia="Calibri" w:cs="Times New Roman"/>
          <w:szCs w:val="28"/>
          <w:lang w:val="ru-RU"/>
        </w:rPr>
        <w:instrText>":"10.1039/</w:instrText>
      </w:r>
      <w:r w:rsidR="005F2E54" w:rsidRPr="00487E43">
        <w:rPr>
          <w:rFonts w:eastAsia="Calibri" w:cs="Times New Roman"/>
          <w:szCs w:val="28"/>
        </w:rPr>
        <w:instrText>C</w:instrText>
      </w:r>
      <w:r w:rsidR="005F2E54" w:rsidRPr="00487E43">
        <w:rPr>
          <w:rFonts w:eastAsia="Calibri" w:cs="Times New Roman"/>
          <w:szCs w:val="28"/>
          <w:lang w:val="ru-RU"/>
        </w:rPr>
        <w:instrText>7</w:instrText>
      </w:r>
      <w:r w:rsidR="005F2E54" w:rsidRPr="00487E43">
        <w:rPr>
          <w:rFonts w:eastAsia="Calibri" w:cs="Times New Roman"/>
          <w:szCs w:val="28"/>
        </w:rPr>
        <w:instrText>TC</w:instrText>
      </w:r>
      <w:r w:rsidR="005F2E54" w:rsidRPr="00487E43">
        <w:rPr>
          <w:rFonts w:eastAsia="Calibri" w:cs="Times New Roman"/>
          <w:szCs w:val="28"/>
          <w:lang w:val="ru-RU"/>
        </w:rPr>
        <w:instrText>05276</w:instrText>
      </w:r>
      <w:r w:rsidR="005F2E54" w:rsidRPr="00487E43">
        <w:rPr>
          <w:rFonts w:eastAsia="Calibri" w:cs="Times New Roman"/>
          <w:szCs w:val="28"/>
        </w:rPr>
        <w:instrText>F</w:instrText>
      </w:r>
      <w:r w:rsidR="005F2E54" w:rsidRPr="00487E43">
        <w:rPr>
          <w:rFonts w:eastAsia="Calibri" w:cs="Times New Roman"/>
          <w:szCs w:val="28"/>
          <w:lang w:val="ru-RU"/>
        </w:rPr>
        <w:instrText>","</w:instrText>
      </w:r>
      <w:r w:rsidR="005F2E54" w:rsidRPr="00487E43">
        <w:rPr>
          <w:rFonts w:eastAsia="Calibri" w:cs="Times New Roman"/>
          <w:szCs w:val="28"/>
        </w:rPr>
        <w:instrText>ISSN</w:instrText>
      </w:r>
      <w:r w:rsidR="005F2E54" w:rsidRPr="00487E43">
        <w:rPr>
          <w:rFonts w:eastAsia="Calibri" w:cs="Times New Roman"/>
          <w:szCs w:val="28"/>
          <w:lang w:val="ru-RU"/>
        </w:rPr>
        <w:instrText>":"2050-7526","</w:instrText>
      </w:r>
      <w:r w:rsidR="005F2E54" w:rsidRPr="00487E43">
        <w:rPr>
          <w:rFonts w:eastAsia="Calibri" w:cs="Times New Roman"/>
          <w:szCs w:val="28"/>
        </w:rPr>
        <w:instrText>abstract</w:instrText>
      </w:r>
      <w:r w:rsidR="005F2E54" w:rsidRPr="00487E43">
        <w:rPr>
          <w:rFonts w:eastAsia="Calibri" w:cs="Times New Roman"/>
          <w:szCs w:val="28"/>
          <w:lang w:val="ru-RU"/>
        </w:rPr>
        <w:instrText>":"</w:instrText>
      </w:r>
      <w:r w:rsidR="005F2E54" w:rsidRPr="00487E43">
        <w:rPr>
          <w:rFonts w:eastAsia="Calibri" w:cs="Times New Roman"/>
          <w:szCs w:val="28"/>
        </w:rPr>
        <w:instrText>Dopamine</w:instrText>
      </w:r>
      <w:r w:rsidR="005F2E54" w:rsidRPr="00487E43">
        <w:rPr>
          <w:rFonts w:eastAsia="Calibri" w:cs="Times New Roman"/>
          <w:szCs w:val="28"/>
          <w:lang w:val="ru-RU"/>
        </w:rPr>
        <w:instrText>-</w:instrText>
      </w:r>
      <w:r w:rsidR="005F2E54" w:rsidRPr="00487E43">
        <w:rPr>
          <w:rFonts w:eastAsia="Calibri" w:cs="Times New Roman"/>
          <w:szCs w:val="28"/>
        </w:rPr>
        <w:instrText>copolymerized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PEDOT</w:instrText>
      </w:r>
      <w:r w:rsidR="005F2E54" w:rsidRPr="00487E43">
        <w:rPr>
          <w:rFonts w:eastAsia="Calibri" w:cs="Times New Roman"/>
          <w:szCs w:val="28"/>
          <w:lang w:val="ru-RU"/>
        </w:rPr>
        <w:instrText>:</w:instrText>
      </w:r>
      <w:r w:rsidR="005F2E54" w:rsidRPr="00487E43">
        <w:rPr>
          <w:rFonts w:eastAsia="Calibri" w:cs="Times New Roman"/>
          <w:szCs w:val="28"/>
        </w:rPr>
        <w:instrText>LS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showed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great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advantages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over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PEDOT</w:instrText>
      </w:r>
      <w:r w:rsidR="005F2E54" w:rsidRPr="00487E43">
        <w:rPr>
          <w:rFonts w:eastAsia="Calibri" w:cs="Times New Roman"/>
          <w:szCs w:val="28"/>
          <w:lang w:val="ru-RU"/>
        </w:rPr>
        <w:instrText>:</w:instrText>
      </w:r>
      <w:r w:rsidR="005F2E54" w:rsidRPr="00487E43">
        <w:rPr>
          <w:rFonts w:eastAsia="Calibri" w:cs="Times New Roman"/>
          <w:szCs w:val="28"/>
        </w:rPr>
        <w:instrText>PSS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enhancing</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device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performance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durability</w:instrText>
      </w:r>
      <w:r w:rsidR="005F2E54" w:rsidRPr="00487E43">
        <w:rPr>
          <w:rFonts w:eastAsia="Calibri" w:cs="Times New Roman"/>
          <w:szCs w:val="28"/>
          <w:lang w:val="ru-RU"/>
        </w:rPr>
        <w:instrText>.","</w:instrText>
      </w:r>
      <w:r w:rsidR="005F2E54" w:rsidRPr="00487E43">
        <w:rPr>
          <w:rFonts w:eastAsia="Calibri" w:cs="Times New Roman"/>
          <w:szCs w:val="28"/>
        </w:rPr>
        <w:instrText>author</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Huang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Ju</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Wang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Chunhua</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Liu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Ziye</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Qiu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Xueqing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Yang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Junliang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Chang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Jingjing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container</w:instrText>
      </w:r>
      <w:r w:rsidR="005F2E54" w:rsidRPr="00487E43">
        <w:rPr>
          <w:rFonts w:eastAsia="Calibri" w:cs="Times New Roman"/>
          <w:szCs w:val="28"/>
          <w:lang w:val="ru-RU"/>
        </w:rPr>
        <w:instrText>-</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Materials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Chemistry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issue</w:instrText>
      </w:r>
      <w:r w:rsidR="005F2E54" w:rsidRPr="00487E43">
        <w:rPr>
          <w:rFonts w:eastAsia="Calibri" w:cs="Times New Roman"/>
          <w:szCs w:val="28"/>
          <w:lang w:val="ru-RU"/>
        </w:rPr>
        <w:instrText>":"9","</w:instrText>
      </w:r>
      <w:r w:rsidR="005F2E54" w:rsidRPr="00487E43">
        <w:rPr>
          <w:rFonts w:eastAsia="Calibri" w:cs="Times New Roman"/>
          <w:szCs w:val="28"/>
        </w:rPr>
        <w:instrText>issued</w:instrText>
      </w:r>
      <w:r w:rsidR="005F2E54" w:rsidRPr="00487E43">
        <w:rPr>
          <w:rFonts w:eastAsia="Calibri" w:cs="Times New Roman"/>
          <w:szCs w:val="28"/>
          <w:lang w:val="ru-RU"/>
        </w:rPr>
        <w:instrText>":{"</w:instrText>
      </w:r>
      <w:r w:rsidR="005F2E54" w:rsidRPr="00487E43">
        <w:rPr>
          <w:rFonts w:eastAsia="Calibri" w:cs="Times New Roman"/>
          <w:szCs w:val="28"/>
        </w:rPr>
        <w:instrText>date</w:instrText>
      </w:r>
      <w:r w:rsidR="005F2E54" w:rsidRPr="00487E43">
        <w:rPr>
          <w:rFonts w:eastAsia="Calibri" w:cs="Times New Roman"/>
          <w:szCs w:val="28"/>
          <w:lang w:val="ru-RU"/>
        </w:rPr>
        <w:instrText>-</w:instrText>
      </w:r>
      <w:r w:rsidR="005F2E54" w:rsidRPr="00487E43">
        <w:rPr>
          <w:rFonts w:eastAsia="Calibri" w:cs="Times New Roman"/>
          <w:szCs w:val="28"/>
        </w:rPr>
        <w:instrText>parts</w:instrText>
      </w:r>
      <w:r w:rsidR="005F2E54" w:rsidRPr="00487E43">
        <w:rPr>
          <w:rFonts w:eastAsia="Calibri" w:cs="Times New Roman"/>
          <w:szCs w:val="28"/>
          <w:lang w:val="ru-RU"/>
        </w:rPr>
        <w:instrText>":[["2018"]]},"</w:instrText>
      </w:r>
      <w:r w:rsidR="005F2E54" w:rsidRPr="00487E43">
        <w:rPr>
          <w:rFonts w:eastAsia="Calibri" w:cs="Times New Roman"/>
          <w:szCs w:val="28"/>
        </w:rPr>
        <w:instrText>page</w:instrText>
      </w:r>
      <w:r w:rsidR="005F2E54" w:rsidRPr="00487E43">
        <w:rPr>
          <w:rFonts w:eastAsia="Calibri" w:cs="Times New Roman"/>
          <w:szCs w:val="28"/>
          <w:lang w:val="ru-RU"/>
        </w:rPr>
        <w:instrText>":"2311-2318","</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Simultaneouly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enhanced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durability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performance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by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employing</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dopamine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copolymerized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PEDOT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with</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high</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work</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function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water</w:instrText>
      </w:r>
      <w:r w:rsidR="005F2E54" w:rsidRPr="00487E43">
        <w:rPr>
          <w:rFonts w:eastAsia="Calibri" w:cs="Times New Roman"/>
          <w:szCs w:val="28"/>
          <w:lang w:val="ru-RU"/>
        </w:rPr>
        <w:instrText>-</w:instrText>
      </w:r>
      <w:r w:rsidR="005F2E54" w:rsidRPr="00487E43">
        <w:rPr>
          <w:rFonts w:eastAsia="Calibri" w:cs="Times New Roman"/>
          <w:szCs w:val="28"/>
        </w:rPr>
        <w:instrText>proofness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for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inverted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perovskite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cells</w:instrText>
      </w:r>
      <w:r w:rsidR="005F2E54" w:rsidRPr="00487E43">
        <w:rPr>
          <w:rFonts w:eastAsia="Calibri" w:cs="Times New Roman"/>
          <w:szCs w:val="28"/>
          <w:lang w:val="ru-RU"/>
        </w:rPr>
        <w:instrText>","</w:instrText>
      </w:r>
      <w:r w:rsidR="005F2E54" w:rsidRPr="00487E43">
        <w:rPr>
          <w:rFonts w:eastAsia="Calibri" w:cs="Times New Roman"/>
          <w:szCs w:val="28"/>
        </w:rPr>
        <w:instrText>type</w:instrText>
      </w:r>
      <w:r w:rsidR="005F2E54" w:rsidRPr="00487E43">
        <w:rPr>
          <w:rFonts w:eastAsia="Calibri" w:cs="Times New Roman"/>
          <w:szCs w:val="28"/>
          <w:lang w:val="ru-RU"/>
        </w:rPr>
        <w:instrText>":"</w:instrText>
      </w:r>
      <w:r w:rsidR="005F2E54" w:rsidRPr="00487E43">
        <w:rPr>
          <w:rFonts w:eastAsia="Calibri" w:cs="Times New Roman"/>
          <w:szCs w:val="28"/>
        </w:rPr>
        <w:instrText>article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w:instrText>
      </w:r>
      <w:r w:rsidR="005F2E54" w:rsidRPr="00487E43">
        <w:rPr>
          <w:rFonts w:eastAsia="Calibri" w:cs="Times New Roman"/>
          <w:szCs w:val="28"/>
        </w:rPr>
        <w:instrText>volume</w:instrText>
      </w:r>
      <w:r w:rsidR="005F2E54" w:rsidRPr="00487E43">
        <w:rPr>
          <w:rFonts w:eastAsia="Calibri" w:cs="Times New Roman"/>
          <w:szCs w:val="28"/>
          <w:lang w:val="ru-RU"/>
        </w:rPr>
        <w:instrText>":"6"},"</w:instrText>
      </w:r>
      <w:r w:rsidR="005F2E54" w:rsidRPr="00487E43">
        <w:rPr>
          <w:rFonts w:eastAsia="Calibri" w:cs="Times New Roman"/>
          <w:szCs w:val="28"/>
        </w:rPr>
        <w:instrText>uris</w:instrText>
      </w:r>
      <w:r w:rsidR="005F2E54" w:rsidRPr="00487E43">
        <w:rPr>
          <w:rFonts w:eastAsia="Calibri" w:cs="Times New Roman"/>
          <w:szCs w:val="28"/>
          <w:lang w:val="ru-RU"/>
        </w:rPr>
        <w:instrText>":["</w:instrText>
      </w:r>
      <w:r w:rsidR="005F2E54" w:rsidRPr="00487E43">
        <w:rPr>
          <w:rFonts w:eastAsia="Calibri" w:cs="Times New Roman"/>
          <w:szCs w:val="28"/>
        </w:rPr>
        <w:instrText>http</w:instrText>
      </w:r>
      <w:r w:rsidR="005F2E54" w:rsidRPr="00487E43">
        <w:rPr>
          <w:rFonts w:eastAsia="Calibri" w:cs="Times New Roman"/>
          <w:szCs w:val="28"/>
          <w:lang w:val="ru-RU"/>
        </w:rPr>
        <w:instrText>://</w:instrText>
      </w:r>
      <w:r w:rsidR="005F2E54" w:rsidRPr="00487E43">
        <w:rPr>
          <w:rFonts w:eastAsia="Calibri" w:cs="Times New Roman"/>
          <w:szCs w:val="28"/>
        </w:rPr>
        <w:instrText>www</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documents</w:instrText>
      </w:r>
      <w:r w:rsidR="005F2E54" w:rsidRPr="00487E43">
        <w:rPr>
          <w:rFonts w:eastAsia="Calibri" w:cs="Times New Roman"/>
          <w:szCs w:val="28"/>
          <w:lang w:val="ru-RU"/>
        </w:rPr>
        <w:instrText>/?</w:instrText>
      </w:r>
      <w:r w:rsidR="005F2E54" w:rsidRPr="00487E43">
        <w:rPr>
          <w:rFonts w:eastAsia="Calibri" w:cs="Times New Roman"/>
          <w:szCs w:val="28"/>
        </w:rPr>
        <w:instrText>uuid</w:instrText>
      </w:r>
      <w:r w:rsidR="005F2E54" w:rsidRPr="00487E43">
        <w:rPr>
          <w:rFonts w:eastAsia="Calibri" w:cs="Times New Roman"/>
          <w:szCs w:val="28"/>
          <w:lang w:val="ru-RU"/>
        </w:rPr>
        <w:instrText>=47</w:instrText>
      </w:r>
      <w:r w:rsidR="005F2E54" w:rsidRPr="00487E43">
        <w:rPr>
          <w:rFonts w:eastAsia="Calibri" w:cs="Times New Roman"/>
          <w:szCs w:val="28"/>
        </w:rPr>
        <w:instrText>e</w:instrText>
      </w:r>
      <w:r w:rsidR="005F2E54" w:rsidRPr="00487E43">
        <w:rPr>
          <w:rFonts w:eastAsia="Calibri" w:cs="Times New Roman"/>
          <w:szCs w:val="28"/>
          <w:lang w:val="ru-RU"/>
        </w:rPr>
        <w:instrText>80</w:instrText>
      </w:r>
      <w:r w:rsidR="005F2E54" w:rsidRPr="00487E43">
        <w:rPr>
          <w:rFonts w:eastAsia="Calibri" w:cs="Times New Roman"/>
          <w:szCs w:val="28"/>
        </w:rPr>
        <w:instrText>f</w:instrText>
      </w:r>
      <w:r w:rsidR="005F2E54" w:rsidRPr="00487E43">
        <w:rPr>
          <w:rFonts w:eastAsia="Calibri" w:cs="Times New Roman"/>
          <w:szCs w:val="28"/>
          <w:lang w:val="ru-RU"/>
        </w:rPr>
        <w:instrText>7</w:instrText>
      </w:r>
      <w:r w:rsidR="005F2E54" w:rsidRPr="00487E43">
        <w:rPr>
          <w:rFonts w:eastAsia="Calibri" w:cs="Times New Roman"/>
          <w:szCs w:val="28"/>
        </w:rPr>
        <w:instrText>d</w:instrText>
      </w:r>
      <w:r w:rsidR="005F2E54" w:rsidRPr="00487E43">
        <w:rPr>
          <w:rFonts w:eastAsia="Calibri" w:cs="Times New Roman"/>
          <w:szCs w:val="28"/>
          <w:lang w:val="ru-RU"/>
        </w:rPr>
        <w:instrText>-5</w:instrText>
      </w:r>
      <w:r w:rsidR="005F2E54" w:rsidRPr="00487E43">
        <w:rPr>
          <w:rFonts w:eastAsia="Calibri" w:cs="Times New Roman"/>
          <w:szCs w:val="28"/>
        </w:rPr>
        <w:instrText>ff</w:instrText>
      </w:r>
      <w:r w:rsidR="005F2E54" w:rsidRPr="00487E43">
        <w:rPr>
          <w:rFonts w:eastAsia="Calibri" w:cs="Times New Roman"/>
          <w:szCs w:val="28"/>
          <w:lang w:val="ru-RU"/>
        </w:rPr>
        <w:instrText>0-47</w:instrText>
      </w:r>
      <w:r w:rsidR="005F2E54" w:rsidRPr="00487E43">
        <w:rPr>
          <w:rFonts w:eastAsia="Calibri" w:cs="Times New Roman"/>
          <w:szCs w:val="28"/>
        </w:rPr>
        <w:instrText>c</w:instrText>
      </w:r>
      <w:r w:rsidR="005F2E54" w:rsidRPr="00487E43">
        <w:rPr>
          <w:rFonts w:eastAsia="Calibri" w:cs="Times New Roman"/>
          <w:szCs w:val="28"/>
          <w:lang w:val="ru-RU"/>
        </w:rPr>
        <w:instrText>8-963</w:instrText>
      </w:r>
      <w:r w:rsidR="005F2E54" w:rsidRPr="00487E43">
        <w:rPr>
          <w:rFonts w:eastAsia="Calibri" w:cs="Times New Roman"/>
          <w:szCs w:val="28"/>
        </w:rPr>
        <w:instrText>e</w:instrText>
      </w:r>
      <w:r w:rsidR="005F2E54" w:rsidRPr="00487E43">
        <w:rPr>
          <w:rFonts w:eastAsia="Calibri" w:cs="Times New Roman"/>
          <w:szCs w:val="28"/>
          <w:lang w:val="ru-RU"/>
        </w:rPr>
        <w:instrText>-</w:instrText>
      </w:r>
      <w:r w:rsidR="005F2E54" w:rsidRPr="00487E43">
        <w:rPr>
          <w:rFonts w:eastAsia="Calibri" w:cs="Times New Roman"/>
          <w:szCs w:val="28"/>
        </w:rPr>
        <w:instrText>a</w:instrText>
      </w:r>
      <w:r w:rsidR="005F2E54" w:rsidRPr="00487E43">
        <w:rPr>
          <w:rFonts w:eastAsia="Calibri" w:cs="Times New Roman"/>
          <w:szCs w:val="28"/>
          <w:lang w:val="ru-RU"/>
        </w:rPr>
        <w:instrText>71</w:instrText>
      </w:r>
      <w:r w:rsidR="005F2E54" w:rsidRPr="00487E43">
        <w:rPr>
          <w:rFonts w:eastAsia="Calibri" w:cs="Times New Roman"/>
          <w:szCs w:val="28"/>
        </w:rPr>
        <w:instrText>cc</w:instrText>
      </w:r>
      <w:r w:rsidR="005F2E54" w:rsidRPr="00487E43">
        <w:rPr>
          <w:rFonts w:eastAsia="Calibri" w:cs="Times New Roman"/>
          <w:szCs w:val="28"/>
          <w:lang w:val="ru-RU"/>
        </w:rPr>
        <w:instrText>3584</w:instrText>
      </w:r>
      <w:r w:rsidR="005F2E54" w:rsidRPr="00487E43">
        <w:rPr>
          <w:rFonts w:eastAsia="Calibri" w:cs="Times New Roman"/>
          <w:szCs w:val="28"/>
        </w:rPr>
        <w:instrText>bcb</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formattedCitation</w:instrText>
      </w:r>
      <w:r w:rsidR="005F2E54" w:rsidRPr="00487E43">
        <w:rPr>
          <w:rFonts w:eastAsia="Calibri" w:cs="Times New Roman"/>
          <w:szCs w:val="28"/>
          <w:lang w:val="ru-RU"/>
        </w:rPr>
        <w:instrText>":"[89]","</w:instrText>
      </w:r>
      <w:r w:rsidR="005F2E54" w:rsidRPr="00487E43">
        <w:rPr>
          <w:rFonts w:eastAsia="Calibri" w:cs="Times New Roman"/>
          <w:szCs w:val="28"/>
        </w:rPr>
        <w:instrText>plainTextFormattedCitation</w:instrText>
      </w:r>
      <w:r w:rsidR="005F2E54" w:rsidRPr="00487E43">
        <w:rPr>
          <w:rFonts w:eastAsia="Calibri" w:cs="Times New Roman"/>
          <w:szCs w:val="28"/>
          <w:lang w:val="ru-RU"/>
        </w:rPr>
        <w:instrText>":"[89]","</w:instrText>
      </w:r>
      <w:r w:rsidR="005F2E54" w:rsidRPr="00487E43">
        <w:rPr>
          <w:rFonts w:eastAsia="Calibri" w:cs="Times New Roman"/>
          <w:szCs w:val="28"/>
        </w:rPr>
        <w:instrText>previouslyFormattedCitation</w:instrText>
      </w:r>
      <w:r w:rsidR="005F2E54" w:rsidRPr="00487E43">
        <w:rPr>
          <w:rFonts w:eastAsia="Calibri" w:cs="Times New Roman"/>
          <w:szCs w:val="28"/>
          <w:lang w:val="ru-RU"/>
        </w:rPr>
        <w:instrText>":"[89]"},"</w:instrText>
      </w:r>
      <w:r w:rsidR="005F2E54" w:rsidRPr="00487E43">
        <w:rPr>
          <w:rFonts w:eastAsia="Calibri" w:cs="Times New Roman"/>
          <w:szCs w:val="28"/>
        </w:rPr>
        <w:instrText>properties</w:instrText>
      </w:r>
      <w:r w:rsidR="005F2E54" w:rsidRPr="00487E43">
        <w:rPr>
          <w:rFonts w:eastAsia="Calibri" w:cs="Times New Roman"/>
          <w:szCs w:val="28"/>
          <w:lang w:val="ru-RU"/>
        </w:rPr>
        <w:instrText>":{"</w:instrText>
      </w:r>
      <w:r w:rsidR="005F2E54" w:rsidRPr="00487E43">
        <w:rPr>
          <w:rFonts w:eastAsia="Calibri" w:cs="Times New Roman"/>
          <w:szCs w:val="28"/>
        </w:rPr>
        <w:instrText>noteIndex</w:instrText>
      </w:r>
      <w:r w:rsidR="005F2E54" w:rsidRPr="00487E43">
        <w:rPr>
          <w:rFonts w:eastAsia="Calibri" w:cs="Times New Roman"/>
          <w:szCs w:val="28"/>
          <w:lang w:val="ru-RU"/>
        </w:rPr>
        <w:instrText>":0},"</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https</w:instrText>
      </w:r>
      <w:r w:rsidR="005F2E54" w:rsidRPr="00487E43">
        <w:rPr>
          <w:rFonts w:eastAsia="Calibri" w:cs="Times New Roman"/>
          <w:szCs w:val="28"/>
          <w:lang w:val="ru-RU"/>
        </w:rPr>
        <w:instrText>://</w:instrText>
      </w:r>
      <w:r w:rsidR="005F2E54" w:rsidRPr="00487E43">
        <w:rPr>
          <w:rFonts w:eastAsia="Calibri" w:cs="Times New Roman"/>
          <w:szCs w:val="28"/>
        </w:rPr>
        <w:instrText>github</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style</w:instrText>
      </w:r>
      <w:r w:rsidR="005F2E54" w:rsidRPr="00487E43">
        <w:rPr>
          <w:rFonts w:eastAsia="Calibri" w:cs="Times New Roman"/>
          <w:szCs w:val="28"/>
          <w:lang w:val="ru-RU"/>
        </w:rPr>
        <w:instrText>-</w:instrText>
      </w:r>
      <w:r w:rsidR="005F2E54" w:rsidRPr="00487E43">
        <w:rPr>
          <w:rFonts w:eastAsia="Calibri" w:cs="Times New Roman"/>
          <w:szCs w:val="28"/>
        </w:rPr>
        <w:instrText>language</w:instrText>
      </w:r>
      <w:r w:rsidR="005F2E54" w:rsidRPr="00487E43">
        <w:rPr>
          <w:rFonts w:eastAsia="Calibri" w:cs="Times New Roman"/>
          <w:szCs w:val="28"/>
          <w:lang w:val="ru-RU"/>
        </w:rPr>
        <w:instrText>/</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raw</w:instrText>
      </w:r>
      <w:r w:rsidR="005F2E54" w:rsidRPr="00487E43">
        <w:rPr>
          <w:rFonts w:eastAsia="Calibri" w:cs="Times New Roman"/>
          <w:szCs w:val="28"/>
          <w:lang w:val="ru-RU"/>
        </w:rPr>
        <w:instrText>/</w:instrText>
      </w:r>
      <w:r w:rsidR="005F2E54" w:rsidRPr="00487E43">
        <w:rPr>
          <w:rFonts w:eastAsia="Calibri" w:cs="Times New Roman"/>
          <w:szCs w:val="28"/>
        </w:rPr>
        <w:instrText>master</w:instrText>
      </w:r>
      <w:r w:rsidR="005F2E54" w:rsidRPr="00487E43">
        <w:rPr>
          <w:rFonts w:eastAsia="Calibri" w:cs="Times New Roman"/>
          <w:szCs w:val="28"/>
          <w:lang w:val="ru-RU"/>
        </w:rPr>
        <w:instrText>/</w:instrText>
      </w:r>
      <w:r w:rsidR="005F2E54" w:rsidRPr="00487E43">
        <w:rPr>
          <w:rFonts w:eastAsia="Calibri" w:cs="Times New Roman"/>
          <w:szCs w:val="28"/>
        </w:rPr>
        <w:instrText>csl</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json</w:instrText>
      </w:r>
      <w:r w:rsidR="005F2E54"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[89]</w:t>
      </w:r>
      <w:r w:rsidR="00211EF6" w:rsidRPr="00487E43">
        <w:rPr>
          <w:rFonts w:eastAsia="Calibri" w:cs="Times New Roman"/>
          <w:szCs w:val="28"/>
        </w:rPr>
        <w:fldChar w:fldCharType="end"/>
      </w:r>
      <w:r w:rsidRPr="00487E43">
        <w:rPr>
          <w:rFonts w:eastAsia="Calibri" w:cs="Times New Roman"/>
          <w:szCs w:val="28"/>
          <w:lang w:val="ru-RU"/>
        </w:rPr>
        <w:t>. Модифицированный полимер PDA:PEDOT:LS с работой выхода 5,45 эВ хорошо согласуется с валентной зоной перовскитного слоя. Кроме того, он показал гораздо более низкую кислотность с pH 5,3, отличную водонепроницаемость и пониженную гидрофильность.</w:t>
      </w:r>
    </w:p>
    <w:p w:rsidR="00222FB9" w:rsidRPr="00487E43" w:rsidRDefault="00222FB9" w:rsidP="00222FB9">
      <w:pPr>
        <w:spacing w:after="0" w:line="240" w:lineRule="auto"/>
        <w:ind w:firstLine="708"/>
        <w:jc w:val="both"/>
        <w:rPr>
          <w:rFonts w:eastAsia="Calibri" w:cs="Times New Roman"/>
          <w:szCs w:val="28"/>
          <w:lang w:val="ru-RU"/>
        </w:rPr>
      </w:pPr>
      <w:r w:rsidRPr="00487E43">
        <w:rPr>
          <w:rFonts w:eastAsia="Calibri" w:cs="Times New Roman"/>
          <w:szCs w:val="28"/>
          <w:lang w:val="ru-RU"/>
        </w:rPr>
        <w:t xml:space="preserve">Другой подход </w:t>
      </w:r>
      <w:r w:rsidRPr="00487E43">
        <w:rPr>
          <w:rFonts w:eastAsia="Calibri" w:cs="Times New Roman"/>
          <w:szCs w:val="28"/>
          <w:lang w:val="kk-KZ"/>
        </w:rPr>
        <w:t xml:space="preserve">по улучшению PEDOT:PSS </w:t>
      </w:r>
      <w:r w:rsidRPr="00487E43">
        <w:rPr>
          <w:rFonts w:eastAsia="Calibri" w:cs="Times New Roman"/>
          <w:szCs w:val="28"/>
          <w:lang w:val="ru-RU"/>
        </w:rPr>
        <w:t xml:space="preserve">включает добавление </w:t>
      </w:r>
      <w:r w:rsidRPr="00487E43">
        <w:rPr>
          <w:rFonts w:eastAsia="Calibri" w:cs="Times New Roman"/>
          <w:szCs w:val="28"/>
          <w:lang w:val="kk-KZ"/>
        </w:rPr>
        <w:t>в раствор полимера</w:t>
      </w:r>
      <w:r w:rsidRPr="00487E43">
        <w:rPr>
          <w:rFonts w:eastAsia="Calibri" w:cs="Times New Roman"/>
          <w:szCs w:val="28"/>
          <w:lang w:val="ru-RU"/>
        </w:rPr>
        <w:t xml:space="preserve"> коммерческих поверхностно-активных веществ, таких как </w:t>
      </w:r>
      <w:r w:rsidRPr="00487E43">
        <w:rPr>
          <w:rFonts w:eastAsia="Calibri" w:cs="Times New Roman"/>
          <w:szCs w:val="28"/>
        </w:rPr>
        <w:t>Zonyl</w:t>
      </w:r>
      <w:r w:rsidRPr="00487E43">
        <w:rPr>
          <w:rFonts w:eastAsia="Calibri" w:cs="Times New Roman"/>
          <w:szCs w:val="28"/>
          <w:lang w:val="ru-RU"/>
        </w:rPr>
        <w:t xml:space="preserve"> </w:t>
      </w:r>
      <w:r w:rsidRPr="00487E43">
        <w:rPr>
          <w:rFonts w:eastAsia="Calibri" w:cs="Times New Roman"/>
          <w:szCs w:val="28"/>
        </w:rPr>
        <w:t>FS</w:t>
      </w:r>
      <w:r w:rsidRPr="00487E43">
        <w:rPr>
          <w:rFonts w:eastAsia="Calibri" w:cs="Times New Roman"/>
          <w:szCs w:val="28"/>
          <w:lang w:val="ru-RU"/>
        </w:rPr>
        <w:t xml:space="preserve">-31, которые улучшают смачиваемость поверхности раздела между гидрофобным фотоактивным слоем и </w:t>
      </w:r>
      <w:r w:rsidRPr="00487E43">
        <w:rPr>
          <w:rFonts w:eastAsia="Calibri" w:cs="Times New Roman"/>
          <w:szCs w:val="28"/>
        </w:rPr>
        <w:t>HTL</w:t>
      </w:r>
      <w:r w:rsidRPr="00487E43">
        <w:rPr>
          <w:rFonts w:eastAsia="Calibri" w:cs="Times New Roman"/>
          <w:szCs w:val="28"/>
          <w:lang w:val="ru-RU"/>
        </w:rPr>
        <w:t xml:space="preserve">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00A47FCE" w:rsidRPr="00487E43">
        <w:rPr>
          <w:rFonts w:eastAsia="Calibri" w:cs="Times New Roman"/>
          <w:szCs w:val="28"/>
          <w:lang w:val="ru-RU"/>
        </w:rPr>
        <w:t xml:space="preserve"> </w:t>
      </w:r>
      <w:r w:rsidR="00211EF6" w:rsidRPr="00487E43">
        <w:rPr>
          <w:rFonts w:eastAsia="Calibri" w:cs="Times New Roman"/>
          <w:szCs w:val="28"/>
        </w:rPr>
        <w:fldChar w:fldCharType="begin" w:fldLock="1"/>
      </w:r>
      <w:r w:rsidR="005F2E54" w:rsidRPr="00487E43">
        <w:rPr>
          <w:rFonts w:eastAsia="Calibri" w:cs="Times New Roman"/>
          <w:szCs w:val="28"/>
        </w:rPr>
        <w:instrText>ADDIN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CSL</w:instrText>
      </w:r>
      <w:r w:rsidR="005F2E54" w:rsidRPr="00487E43">
        <w:rPr>
          <w:rFonts w:eastAsia="Calibri" w:cs="Times New Roman"/>
          <w:szCs w:val="28"/>
          <w:lang w:val="ru-RU"/>
        </w:rPr>
        <w:instrText>_</w:instrText>
      </w:r>
      <w:r w:rsidR="005F2E54" w:rsidRPr="00487E43">
        <w:rPr>
          <w:rFonts w:eastAsia="Calibri" w:cs="Times New Roman"/>
          <w:szCs w:val="28"/>
        </w:rPr>
        <w:instrText>CITATION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citationItems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itemData</w:instrText>
      </w:r>
      <w:r w:rsidR="005F2E54" w:rsidRPr="00487E43">
        <w:rPr>
          <w:rFonts w:eastAsia="Calibri" w:cs="Times New Roman"/>
          <w:szCs w:val="28"/>
          <w:lang w:val="ru-RU"/>
        </w:rPr>
        <w:instrText>":{"</w:instrText>
      </w:r>
      <w:r w:rsidR="005F2E54" w:rsidRPr="00487E43">
        <w:rPr>
          <w:rFonts w:eastAsia="Calibri" w:cs="Times New Roman"/>
          <w:szCs w:val="28"/>
        </w:rPr>
        <w:instrText>DOI</w:instrText>
      </w:r>
      <w:r w:rsidR="005F2E54" w:rsidRPr="00487E43">
        <w:rPr>
          <w:rFonts w:eastAsia="Calibri" w:cs="Times New Roman"/>
          <w:szCs w:val="28"/>
          <w:lang w:val="ru-RU"/>
        </w:rPr>
        <w:instrText>":"10.1016/</w:instrText>
      </w:r>
      <w:r w:rsidR="005F2E54" w:rsidRPr="00487E43">
        <w:rPr>
          <w:rFonts w:eastAsia="Calibri" w:cs="Times New Roman"/>
          <w:szCs w:val="28"/>
        </w:rPr>
        <w:instrText>j</w:instrText>
      </w:r>
      <w:r w:rsidR="005F2E54" w:rsidRPr="00487E43">
        <w:rPr>
          <w:rFonts w:eastAsia="Calibri" w:cs="Times New Roman"/>
          <w:szCs w:val="28"/>
          <w:lang w:val="ru-RU"/>
        </w:rPr>
        <w:instrText>.</w:instrText>
      </w:r>
      <w:r w:rsidR="005F2E54" w:rsidRPr="00487E43">
        <w:rPr>
          <w:rFonts w:eastAsia="Calibri" w:cs="Times New Roman"/>
          <w:szCs w:val="28"/>
        </w:rPr>
        <w:instrText>solmat</w:instrText>
      </w:r>
      <w:r w:rsidR="005F2E54" w:rsidRPr="00487E43">
        <w:rPr>
          <w:rFonts w:eastAsia="Calibri" w:cs="Times New Roman"/>
          <w:szCs w:val="28"/>
          <w:lang w:val="ru-RU"/>
        </w:rPr>
        <w:instrText>.2016.04.023","</w:instrText>
      </w:r>
      <w:r w:rsidR="005F2E54" w:rsidRPr="00487E43">
        <w:rPr>
          <w:rFonts w:eastAsia="Calibri" w:cs="Times New Roman"/>
          <w:szCs w:val="28"/>
        </w:rPr>
        <w:instrText>ISSN</w:instrText>
      </w:r>
      <w:r w:rsidR="005F2E54" w:rsidRPr="00487E43">
        <w:rPr>
          <w:rFonts w:eastAsia="Calibri" w:cs="Times New Roman"/>
          <w:szCs w:val="28"/>
          <w:lang w:val="ru-RU"/>
        </w:rPr>
        <w:instrText>":"09270248","</w:instrText>
      </w:r>
      <w:r w:rsidR="005F2E54" w:rsidRPr="00487E43">
        <w:rPr>
          <w:rFonts w:eastAsia="Calibri" w:cs="Times New Roman"/>
          <w:szCs w:val="28"/>
        </w:rPr>
        <w:instrText>author</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Yi</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Minjin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Hong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Soonil</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Kim</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Jae</w:instrText>
      </w:r>
      <w:r w:rsidR="005F2E54" w:rsidRPr="00487E43">
        <w:rPr>
          <w:rFonts w:eastAsia="Calibri" w:cs="Times New Roman"/>
          <w:szCs w:val="28"/>
          <w:lang w:val="ru-RU"/>
        </w:rPr>
        <w:instrText>-</w:instrText>
      </w:r>
      <w:r w:rsidR="005F2E54" w:rsidRPr="00487E43">
        <w:rPr>
          <w:rFonts w:eastAsia="Calibri" w:cs="Times New Roman"/>
          <w:szCs w:val="28"/>
        </w:rPr>
        <w:instrText>Ryoung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Kang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Hongkyu</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Lee</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Jinho</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Yu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Kilho</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Kee</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Seyoung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Lee</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Woontae</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Lee</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Kwanghee</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container</w:instrText>
      </w:r>
      <w:r w:rsidR="005F2E54" w:rsidRPr="00487E43">
        <w:rPr>
          <w:rFonts w:eastAsia="Calibri" w:cs="Times New Roman"/>
          <w:szCs w:val="28"/>
          <w:lang w:val="ru-RU"/>
        </w:rPr>
        <w:instrText>-</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Energy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Materials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issued</w:instrText>
      </w:r>
      <w:r w:rsidR="005F2E54" w:rsidRPr="00487E43">
        <w:rPr>
          <w:rFonts w:eastAsia="Calibri" w:cs="Times New Roman"/>
          <w:szCs w:val="28"/>
          <w:lang w:val="ru-RU"/>
        </w:rPr>
        <w:instrText>":{"</w:instrText>
      </w:r>
      <w:r w:rsidR="005F2E54" w:rsidRPr="00487E43">
        <w:rPr>
          <w:rFonts w:eastAsia="Calibri" w:cs="Times New Roman"/>
          <w:szCs w:val="28"/>
        </w:rPr>
        <w:instrText>date</w:instrText>
      </w:r>
      <w:r w:rsidR="005F2E54" w:rsidRPr="00487E43">
        <w:rPr>
          <w:rFonts w:eastAsia="Calibri" w:cs="Times New Roman"/>
          <w:szCs w:val="28"/>
          <w:lang w:val="ru-RU"/>
        </w:rPr>
        <w:instrText>-</w:instrText>
      </w:r>
      <w:r w:rsidR="005F2E54" w:rsidRPr="00487E43">
        <w:rPr>
          <w:rFonts w:eastAsia="Calibri" w:cs="Times New Roman"/>
          <w:szCs w:val="28"/>
        </w:rPr>
        <w:instrText>parts</w:instrText>
      </w:r>
      <w:r w:rsidR="005F2E54" w:rsidRPr="00487E43">
        <w:rPr>
          <w:rFonts w:eastAsia="Calibri" w:cs="Times New Roman"/>
          <w:szCs w:val="28"/>
          <w:lang w:val="ru-RU"/>
        </w:rPr>
        <w:instrText>":[["2016","8"]]},"</w:instrText>
      </w:r>
      <w:r w:rsidR="005F2E54" w:rsidRPr="00487E43">
        <w:rPr>
          <w:rFonts w:eastAsia="Calibri" w:cs="Times New Roman"/>
          <w:szCs w:val="28"/>
        </w:rPr>
        <w:instrText>page</w:instrText>
      </w:r>
      <w:r w:rsidR="005F2E54" w:rsidRPr="00487E43">
        <w:rPr>
          <w:rFonts w:eastAsia="Calibri" w:cs="Times New Roman"/>
          <w:szCs w:val="28"/>
          <w:lang w:val="ru-RU"/>
        </w:rPr>
        <w:instrText>":"117-123","</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Modification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PEDOT</w:instrText>
      </w:r>
      <w:r w:rsidR="005F2E54" w:rsidRPr="00487E43">
        <w:rPr>
          <w:rFonts w:eastAsia="Calibri" w:cs="Times New Roman"/>
          <w:szCs w:val="28"/>
          <w:lang w:val="ru-RU"/>
        </w:rPr>
        <w:instrText>:</w:instrText>
      </w:r>
      <w:r w:rsidR="005F2E54" w:rsidRPr="00487E43">
        <w:rPr>
          <w:rFonts w:eastAsia="Calibri" w:cs="Times New Roman"/>
          <w:szCs w:val="28"/>
        </w:rPr>
        <w:instrText>PSS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hole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transport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layer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for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printed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polymer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cells</w:instrText>
      </w:r>
      <w:r w:rsidR="005F2E54" w:rsidRPr="00487E43">
        <w:rPr>
          <w:rFonts w:eastAsia="Calibri" w:cs="Times New Roman"/>
          <w:szCs w:val="28"/>
          <w:lang w:val="ru-RU"/>
        </w:rPr>
        <w:instrText>","</w:instrText>
      </w:r>
      <w:r w:rsidR="005F2E54" w:rsidRPr="00487E43">
        <w:rPr>
          <w:rFonts w:eastAsia="Calibri" w:cs="Times New Roman"/>
          <w:szCs w:val="28"/>
        </w:rPr>
        <w:instrText>type</w:instrText>
      </w:r>
      <w:r w:rsidR="005F2E54" w:rsidRPr="00487E43">
        <w:rPr>
          <w:rFonts w:eastAsia="Calibri" w:cs="Times New Roman"/>
          <w:szCs w:val="28"/>
          <w:lang w:val="ru-RU"/>
        </w:rPr>
        <w:instrText>":"</w:instrText>
      </w:r>
      <w:r w:rsidR="005F2E54" w:rsidRPr="00487E43">
        <w:rPr>
          <w:rFonts w:eastAsia="Calibri" w:cs="Times New Roman"/>
          <w:szCs w:val="28"/>
        </w:rPr>
        <w:instrText>article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w:instrText>
      </w:r>
      <w:r w:rsidR="005F2E54" w:rsidRPr="00487E43">
        <w:rPr>
          <w:rFonts w:eastAsia="Calibri" w:cs="Times New Roman"/>
          <w:szCs w:val="28"/>
        </w:rPr>
        <w:instrText>volume</w:instrText>
      </w:r>
      <w:r w:rsidR="005F2E54" w:rsidRPr="00487E43">
        <w:rPr>
          <w:rFonts w:eastAsia="Calibri" w:cs="Times New Roman"/>
          <w:szCs w:val="28"/>
          <w:lang w:val="ru-RU"/>
        </w:rPr>
        <w:instrText>":"153"},"</w:instrText>
      </w:r>
      <w:r w:rsidR="005F2E54" w:rsidRPr="00487E43">
        <w:rPr>
          <w:rFonts w:eastAsia="Calibri" w:cs="Times New Roman"/>
          <w:szCs w:val="28"/>
        </w:rPr>
        <w:instrText>uris</w:instrText>
      </w:r>
      <w:r w:rsidR="005F2E54" w:rsidRPr="00487E43">
        <w:rPr>
          <w:rFonts w:eastAsia="Calibri" w:cs="Times New Roman"/>
          <w:szCs w:val="28"/>
          <w:lang w:val="ru-RU"/>
        </w:rPr>
        <w:instrText>":["</w:instrText>
      </w:r>
      <w:r w:rsidR="005F2E54" w:rsidRPr="00487E43">
        <w:rPr>
          <w:rFonts w:eastAsia="Calibri" w:cs="Times New Roman"/>
          <w:szCs w:val="28"/>
        </w:rPr>
        <w:instrText>http</w:instrText>
      </w:r>
      <w:r w:rsidR="005F2E54" w:rsidRPr="00487E43">
        <w:rPr>
          <w:rFonts w:eastAsia="Calibri" w:cs="Times New Roman"/>
          <w:szCs w:val="28"/>
          <w:lang w:val="ru-RU"/>
        </w:rPr>
        <w:instrText>://</w:instrText>
      </w:r>
      <w:r w:rsidR="005F2E54" w:rsidRPr="00487E43">
        <w:rPr>
          <w:rFonts w:eastAsia="Calibri" w:cs="Times New Roman"/>
          <w:szCs w:val="28"/>
        </w:rPr>
        <w:instrText>www</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documents</w:instrText>
      </w:r>
      <w:r w:rsidR="005F2E54" w:rsidRPr="00487E43">
        <w:rPr>
          <w:rFonts w:eastAsia="Calibri" w:cs="Times New Roman"/>
          <w:szCs w:val="28"/>
          <w:lang w:val="ru-RU"/>
        </w:rPr>
        <w:instrText>/?</w:instrText>
      </w:r>
      <w:r w:rsidR="005F2E54" w:rsidRPr="00487E43">
        <w:rPr>
          <w:rFonts w:eastAsia="Calibri" w:cs="Times New Roman"/>
          <w:szCs w:val="28"/>
        </w:rPr>
        <w:instrText>uuid</w:instrText>
      </w:r>
      <w:r w:rsidR="005F2E54" w:rsidRPr="00487E43">
        <w:rPr>
          <w:rFonts w:eastAsia="Calibri" w:cs="Times New Roman"/>
          <w:szCs w:val="28"/>
          <w:lang w:val="ru-RU"/>
        </w:rPr>
        <w:instrText>=30</w:instrText>
      </w:r>
      <w:r w:rsidR="005F2E54" w:rsidRPr="00487E43">
        <w:rPr>
          <w:rFonts w:eastAsia="Calibri" w:cs="Times New Roman"/>
          <w:szCs w:val="28"/>
        </w:rPr>
        <w:instrText>d</w:instrText>
      </w:r>
      <w:r w:rsidR="005F2E54" w:rsidRPr="00487E43">
        <w:rPr>
          <w:rFonts w:eastAsia="Calibri" w:cs="Times New Roman"/>
          <w:szCs w:val="28"/>
          <w:lang w:val="ru-RU"/>
        </w:rPr>
        <w:instrText>67717-034</w:instrText>
      </w:r>
      <w:r w:rsidR="005F2E54" w:rsidRPr="00487E43">
        <w:rPr>
          <w:rFonts w:eastAsia="Calibri" w:cs="Times New Roman"/>
          <w:szCs w:val="28"/>
        </w:rPr>
        <w:instrText>d</w:instrText>
      </w:r>
      <w:r w:rsidR="005F2E54" w:rsidRPr="00487E43">
        <w:rPr>
          <w:rFonts w:eastAsia="Calibri" w:cs="Times New Roman"/>
          <w:szCs w:val="28"/>
          <w:lang w:val="ru-RU"/>
        </w:rPr>
        <w:instrText>-4467-</w:instrText>
      </w:r>
      <w:r w:rsidR="005F2E54" w:rsidRPr="00487E43">
        <w:rPr>
          <w:rFonts w:eastAsia="Calibri" w:cs="Times New Roman"/>
          <w:szCs w:val="28"/>
        </w:rPr>
        <w:instrText>b</w:instrText>
      </w:r>
      <w:r w:rsidR="005F2E54" w:rsidRPr="00487E43">
        <w:rPr>
          <w:rFonts w:eastAsia="Calibri" w:cs="Times New Roman"/>
          <w:szCs w:val="28"/>
          <w:lang w:val="ru-RU"/>
        </w:rPr>
        <w:instrText>9</w:instrText>
      </w:r>
      <w:r w:rsidR="005F2E54" w:rsidRPr="00487E43">
        <w:rPr>
          <w:rFonts w:eastAsia="Calibri" w:cs="Times New Roman"/>
          <w:szCs w:val="28"/>
        </w:rPr>
        <w:instrText>d</w:instrText>
      </w:r>
      <w:r w:rsidR="005F2E54" w:rsidRPr="00487E43">
        <w:rPr>
          <w:rFonts w:eastAsia="Calibri" w:cs="Times New Roman"/>
          <w:szCs w:val="28"/>
          <w:lang w:val="ru-RU"/>
        </w:rPr>
        <w:instrText>1-26</w:instrText>
      </w:r>
      <w:r w:rsidR="005F2E54" w:rsidRPr="00487E43">
        <w:rPr>
          <w:rFonts w:eastAsia="Calibri" w:cs="Times New Roman"/>
          <w:szCs w:val="28"/>
        </w:rPr>
        <w:instrText>e</w:instrText>
      </w:r>
      <w:r w:rsidR="005F2E54" w:rsidRPr="00487E43">
        <w:rPr>
          <w:rFonts w:eastAsia="Calibri" w:cs="Times New Roman"/>
          <w:szCs w:val="28"/>
          <w:lang w:val="ru-RU"/>
        </w:rPr>
        <w:instrText>7426</w:instrText>
      </w:r>
      <w:r w:rsidR="005F2E54" w:rsidRPr="00487E43">
        <w:rPr>
          <w:rFonts w:eastAsia="Calibri" w:cs="Times New Roman"/>
          <w:szCs w:val="28"/>
        </w:rPr>
        <w:instrText>c</w:instrText>
      </w:r>
      <w:r w:rsidR="005F2E54" w:rsidRPr="00487E43">
        <w:rPr>
          <w:rFonts w:eastAsia="Calibri" w:cs="Times New Roman"/>
          <w:szCs w:val="28"/>
          <w:lang w:val="ru-RU"/>
        </w:rPr>
        <w:instrText>0</w:instrText>
      </w:r>
      <w:r w:rsidR="005F2E54" w:rsidRPr="00487E43">
        <w:rPr>
          <w:rFonts w:eastAsia="Calibri" w:cs="Times New Roman"/>
          <w:szCs w:val="28"/>
        </w:rPr>
        <w:instrText>c</w:instrText>
      </w:r>
      <w:r w:rsidR="005F2E54" w:rsidRPr="00487E43">
        <w:rPr>
          <w:rFonts w:eastAsia="Calibri" w:cs="Times New Roman"/>
          <w:szCs w:val="28"/>
          <w:lang w:val="ru-RU"/>
        </w:rPr>
        <w:instrText>01"]}],"</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formattedCitation</w:instrText>
      </w:r>
      <w:r w:rsidR="005F2E54" w:rsidRPr="00487E43">
        <w:rPr>
          <w:rFonts w:eastAsia="Calibri" w:cs="Times New Roman"/>
          <w:szCs w:val="28"/>
          <w:lang w:val="ru-RU"/>
        </w:rPr>
        <w:instrText>":"[90]","</w:instrText>
      </w:r>
      <w:r w:rsidR="005F2E54" w:rsidRPr="00487E43">
        <w:rPr>
          <w:rFonts w:eastAsia="Calibri" w:cs="Times New Roman"/>
          <w:szCs w:val="28"/>
        </w:rPr>
        <w:instrText>plainTextFormattedCitation</w:instrText>
      </w:r>
      <w:r w:rsidR="005F2E54" w:rsidRPr="00487E43">
        <w:rPr>
          <w:rFonts w:eastAsia="Calibri" w:cs="Times New Roman"/>
          <w:szCs w:val="28"/>
          <w:lang w:val="ru-RU"/>
        </w:rPr>
        <w:instrText>":"[90]","</w:instrText>
      </w:r>
      <w:r w:rsidR="005F2E54" w:rsidRPr="00487E43">
        <w:rPr>
          <w:rFonts w:eastAsia="Calibri" w:cs="Times New Roman"/>
          <w:szCs w:val="28"/>
        </w:rPr>
        <w:instrText>previouslyFormattedCitation</w:instrText>
      </w:r>
      <w:r w:rsidR="005F2E54" w:rsidRPr="00487E43">
        <w:rPr>
          <w:rFonts w:eastAsia="Calibri" w:cs="Times New Roman"/>
          <w:szCs w:val="28"/>
          <w:lang w:val="ru-RU"/>
        </w:rPr>
        <w:instrText>":"[90]"},"</w:instrText>
      </w:r>
      <w:r w:rsidR="005F2E54" w:rsidRPr="00487E43">
        <w:rPr>
          <w:rFonts w:eastAsia="Calibri" w:cs="Times New Roman"/>
          <w:szCs w:val="28"/>
        </w:rPr>
        <w:instrText>properties</w:instrText>
      </w:r>
      <w:r w:rsidR="005F2E54" w:rsidRPr="00487E43">
        <w:rPr>
          <w:rFonts w:eastAsia="Calibri" w:cs="Times New Roman"/>
          <w:szCs w:val="28"/>
          <w:lang w:val="ru-RU"/>
        </w:rPr>
        <w:instrText>":{"</w:instrText>
      </w:r>
      <w:r w:rsidR="005F2E54" w:rsidRPr="00487E43">
        <w:rPr>
          <w:rFonts w:eastAsia="Calibri" w:cs="Times New Roman"/>
          <w:szCs w:val="28"/>
        </w:rPr>
        <w:instrText>noteIndex</w:instrText>
      </w:r>
      <w:r w:rsidR="005F2E54" w:rsidRPr="00487E43">
        <w:rPr>
          <w:rFonts w:eastAsia="Calibri" w:cs="Times New Roman"/>
          <w:szCs w:val="28"/>
          <w:lang w:val="ru-RU"/>
        </w:rPr>
        <w:instrText>":0},"</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https</w:instrText>
      </w:r>
      <w:r w:rsidR="005F2E54" w:rsidRPr="00487E43">
        <w:rPr>
          <w:rFonts w:eastAsia="Calibri" w:cs="Times New Roman"/>
          <w:szCs w:val="28"/>
          <w:lang w:val="ru-RU"/>
        </w:rPr>
        <w:instrText>://</w:instrText>
      </w:r>
      <w:r w:rsidR="005F2E54" w:rsidRPr="00487E43">
        <w:rPr>
          <w:rFonts w:eastAsia="Calibri" w:cs="Times New Roman"/>
          <w:szCs w:val="28"/>
        </w:rPr>
        <w:instrText>github</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style</w:instrText>
      </w:r>
      <w:r w:rsidR="005F2E54" w:rsidRPr="00487E43">
        <w:rPr>
          <w:rFonts w:eastAsia="Calibri" w:cs="Times New Roman"/>
          <w:szCs w:val="28"/>
          <w:lang w:val="ru-RU"/>
        </w:rPr>
        <w:instrText>-</w:instrText>
      </w:r>
      <w:r w:rsidR="005F2E54" w:rsidRPr="00487E43">
        <w:rPr>
          <w:rFonts w:eastAsia="Calibri" w:cs="Times New Roman"/>
          <w:szCs w:val="28"/>
        </w:rPr>
        <w:instrText>language</w:instrText>
      </w:r>
      <w:r w:rsidR="005F2E54" w:rsidRPr="00487E43">
        <w:rPr>
          <w:rFonts w:eastAsia="Calibri" w:cs="Times New Roman"/>
          <w:szCs w:val="28"/>
          <w:lang w:val="ru-RU"/>
        </w:rPr>
        <w:instrText>/</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raw</w:instrText>
      </w:r>
      <w:r w:rsidR="005F2E54" w:rsidRPr="00487E43">
        <w:rPr>
          <w:rFonts w:eastAsia="Calibri" w:cs="Times New Roman"/>
          <w:szCs w:val="28"/>
          <w:lang w:val="ru-RU"/>
        </w:rPr>
        <w:instrText>/</w:instrText>
      </w:r>
      <w:r w:rsidR="005F2E54" w:rsidRPr="00487E43">
        <w:rPr>
          <w:rFonts w:eastAsia="Calibri" w:cs="Times New Roman"/>
          <w:szCs w:val="28"/>
        </w:rPr>
        <w:instrText>master</w:instrText>
      </w:r>
      <w:r w:rsidR="005F2E54" w:rsidRPr="00487E43">
        <w:rPr>
          <w:rFonts w:eastAsia="Calibri" w:cs="Times New Roman"/>
          <w:szCs w:val="28"/>
          <w:lang w:val="ru-RU"/>
        </w:rPr>
        <w:instrText>/</w:instrText>
      </w:r>
      <w:r w:rsidR="005F2E54" w:rsidRPr="00487E43">
        <w:rPr>
          <w:rFonts w:eastAsia="Calibri" w:cs="Times New Roman"/>
          <w:szCs w:val="28"/>
        </w:rPr>
        <w:instrText>csl</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json</w:instrText>
      </w:r>
      <w:r w:rsidR="005F2E54"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[90]</w:t>
      </w:r>
      <w:r w:rsidR="00211EF6" w:rsidRPr="00487E43">
        <w:rPr>
          <w:rFonts w:eastAsia="Calibri" w:cs="Times New Roman"/>
          <w:szCs w:val="28"/>
        </w:rPr>
        <w:fldChar w:fldCharType="end"/>
      </w:r>
      <w:r w:rsidRPr="00487E43">
        <w:rPr>
          <w:rFonts w:eastAsia="Calibri" w:cs="Times New Roman"/>
          <w:szCs w:val="28"/>
          <w:lang w:val="ru-RU"/>
        </w:rPr>
        <w:t xml:space="preserve">. Для формирования гибридного слоя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w:t>
      </w:r>
      <w:r w:rsidRPr="00487E43">
        <w:rPr>
          <w:rFonts w:eastAsia="Calibri" w:cs="Times New Roman"/>
          <w:szCs w:val="28"/>
        </w:rPr>
        <w:t>PH</w:t>
      </w:r>
      <w:r w:rsidRPr="00487E43">
        <w:rPr>
          <w:rFonts w:eastAsia="Calibri" w:cs="Times New Roman"/>
          <w:szCs w:val="28"/>
          <w:lang w:val="ru-RU"/>
        </w:rPr>
        <w:t xml:space="preserve"> 1000:</w:t>
      </w:r>
      <w:r w:rsidRPr="00487E43">
        <w:rPr>
          <w:rFonts w:eastAsia="Calibri" w:cs="Times New Roman"/>
          <w:szCs w:val="28"/>
        </w:rPr>
        <w:t>Al</w:t>
      </w:r>
      <w:r w:rsidRPr="00487E43">
        <w:rPr>
          <w:rFonts w:eastAsia="Calibri" w:cs="Times New Roman"/>
          <w:szCs w:val="28"/>
          <w:lang w:val="ru-RU"/>
        </w:rPr>
        <w:t xml:space="preserve"> 4083), испытанного в качестве </w:t>
      </w:r>
      <w:r w:rsidRPr="00487E43">
        <w:rPr>
          <w:rFonts w:eastAsia="Calibri" w:cs="Times New Roman"/>
          <w:szCs w:val="28"/>
        </w:rPr>
        <w:t>HTL</w:t>
      </w:r>
      <w:r w:rsidRPr="00487E43">
        <w:rPr>
          <w:rFonts w:eastAsia="Calibri" w:cs="Times New Roman"/>
          <w:szCs w:val="28"/>
          <w:lang w:val="ru-RU"/>
        </w:rPr>
        <w:t xml:space="preserve"> и анодного электрода для инвертированных </w:t>
      </w:r>
      <w:r w:rsidRPr="00487E43">
        <w:rPr>
          <w:rFonts w:eastAsia="Calibri" w:cs="Times New Roman"/>
          <w:szCs w:val="28"/>
        </w:rPr>
        <w:t>OSC</w:t>
      </w:r>
      <w:r w:rsidRPr="00487E43">
        <w:rPr>
          <w:rFonts w:eastAsia="Calibri" w:cs="Times New Roman"/>
          <w:szCs w:val="28"/>
          <w:lang w:val="ru-RU"/>
        </w:rPr>
        <w:t xml:space="preserve"> на основе </w:t>
      </w:r>
      <w:r w:rsidRPr="00487E43">
        <w:rPr>
          <w:rFonts w:eastAsia="Calibri" w:cs="Times New Roman"/>
          <w:szCs w:val="28"/>
        </w:rPr>
        <w:t>P</w:t>
      </w:r>
      <w:r w:rsidRPr="00487E43">
        <w:rPr>
          <w:rFonts w:eastAsia="Calibri" w:cs="Times New Roman"/>
          <w:szCs w:val="28"/>
          <w:lang w:val="ru-RU"/>
        </w:rPr>
        <w:t>3</w:t>
      </w:r>
      <w:r w:rsidRPr="00487E43">
        <w:rPr>
          <w:rFonts w:eastAsia="Calibri" w:cs="Times New Roman"/>
          <w:szCs w:val="28"/>
        </w:rPr>
        <w:t>HT</w:t>
      </w:r>
      <w:r w:rsidRPr="00487E43">
        <w:rPr>
          <w:rFonts w:eastAsia="Calibri" w:cs="Times New Roman"/>
          <w:szCs w:val="28"/>
          <w:lang w:val="ru-RU"/>
        </w:rPr>
        <w:t>:</w:t>
      </w:r>
      <w:r w:rsidRPr="00487E43">
        <w:rPr>
          <w:rFonts w:eastAsia="Calibri" w:cs="Times New Roman"/>
          <w:szCs w:val="28"/>
        </w:rPr>
        <w:t>PCBM</w:t>
      </w:r>
      <w:r w:rsidRPr="00487E43">
        <w:rPr>
          <w:rFonts w:eastAsia="Calibri" w:cs="Times New Roman"/>
          <w:szCs w:val="28"/>
          <w:lang w:val="ru-RU"/>
        </w:rPr>
        <w:t xml:space="preserve">, использовались различные коммерческие марки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и растворитель-добавка </w:t>
      </w:r>
      <w:r w:rsidRPr="00487E43">
        <w:rPr>
          <w:rFonts w:eastAsia="Calibri" w:cs="Times New Roman"/>
          <w:szCs w:val="28"/>
        </w:rPr>
        <w:t>EG</w:t>
      </w:r>
      <w:r w:rsidR="00A47FCE" w:rsidRPr="00487E43">
        <w:rPr>
          <w:rFonts w:eastAsia="Calibri" w:cs="Times New Roman"/>
          <w:szCs w:val="28"/>
          <w:lang w:val="ru-RU"/>
        </w:rPr>
        <w:t xml:space="preserve"> </w:t>
      </w:r>
      <w:r w:rsidR="00211EF6" w:rsidRPr="00487E43">
        <w:rPr>
          <w:rFonts w:eastAsia="Calibri" w:cs="Times New Roman"/>
          <w:szCs w:val="28"/>
        </w:rPr>
        <w:fldChar w:fldCharType="begin" w:fldLock="1"/>
      </w:r>
      <w:r w:rsidR="005F2E54" w:rsidRPr="00487E43">
        <w:rPr>
          <w:rFonts w:eastAsia="Calibri" w:cs="Times New Roman"/>
          <w:szCs w:val="28"/>
        </w:rPr>
        <w:instrText>ADDIN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CSL</w:instrText>
      </w:r>
      <w:r w:rsidR="005F2E54" w:rsidRPr="00487E43">
        <w:rPr>
          <w:rFonts w:eastAsia="Calibri" w:cs="Times New Roman"/>
          <w:szCs w:val="28"/>
          <w:lang w:val="ru-RU"/>
        </w:rPr>
        <w:instrText>_</w:instrText>
      </w:r>
      <w:r w:rsidR="005F2E54" w:rsidRPr="00487E43">
        <w:rPr>
          <w:rFonts w:eastAsia="Calibri" w:cs="Times New Roman"/>
          <w:szCs w:val="28"/>
        </w:rPr>
        <w:instrText>CITATION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citationItems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itemData</w:instrText>
      </w:r>
      <w:r w:rsidR="005F2E54" w:rsidRPr="00487E43">
        <w:rPr>
          <w:rFonts w:eastAsia="Calibri" w:cs="Times New Roman"/>
          <w:szCs w:val="28"/>
          <w:lang w:val="ru-RU"/>
        </w:rPr>
        <w:instrText>":{"</w:instrText>
      </w:r>
      <w:r w:rsidR="005F2E54" w:rsidRPr="00487E43">
        <w:rPr>
          <w:rFonts w:eastAsia="Calibri" w:cs="Times New Roman"/>
          <w:szCs w:val="28"/>
        </w:rPr>
        <w:instrText>DOI</w:instrText>
      </w:r>
      <w:r w:rsidR="005F2E54" w:rsidRPr="00487E43">
        <w:rPr>
          <w:rFonts w:eastAsia="Calibri" w:cs="Times New Roman"/>
          <w:szCs w:val="28"/>
          <w:lang w:val="ru-RU"/>
        </w:rPr>
        <w:instrText>":"10.1016/</w:instrText>
      </w:r>
      <w:r w:rsidR="005F2E54" w:rsidRPr="00487E43">
        <w:rPr>
          <w:rFonts w:eastAsia="Calibri" w:cs="Times New Roman"/>
          <w:szCs w:val="28"/>
        </w:rPr>
        <w:instrText>j</w:instrText>
      </w:r>
      <w:r w:rsidR="005F2E54" w:rsidRPr="00487E43">
        <w:rPr>
          <w:rFonts w:eastAsia="Calibri" w:cs="Times New Roman"/>
          <w:szCs w:val="28"/>
          <w:lang w:val="ru-RU"/>
        </w:rPr>
        <w:instrText>.</w:instrText>
      </w:r>
      <w:r w:rsidR="005F2E54" w:rsidRPr="00487E43">
        <w:rPr>
          <w:rFonts w:eastAsia="Calibri" w:cs="Times New Roman"/>
          <w:szCs w:val="28"/>
        </w:rPr>
        <w:instrText>sse</w:instrText>
      </w:r>
      <w:r w:rsidR="005F2E54" w:rsidRPr="00487E43">
        <w:rPr>
          <w:rFonts w:eastAsia="Calibri" w:cs="Times New Roman"/>
          <w:szCs w:val="28"/>
          <w:lang w:val="ru-RU"/>
        </w:rPr>
        <w:instrText>.2020.107808","</w:instrText>
      </w:r>
      <w:r w:rsidR="005F2E54" w:rsidRPr="00487E43">
        <w:rPr>
          <w:rFonts w:eastAsia="Calibri" w:cs="Times New Roman"/>
          <w:szCs w:val="28"/>
        </w:rPr>
        <w:instrText>ISSN</w:instrText>
      </w:r>
      <w:r w:rsidR="005F2E54" w:rsidRPr="00487E43">
        <w:rPr>
          <w:rFonts w:eastAsia="Calibri" w:cs="Times New Roman"/>
          <w:szCs w:val="28"/>
          <w:lang w:val="ru-RU"/>
        </w:rPr>
        <w:instrText>":"00381101","</w:instrText>
      </w:r>
      <w:r w:rsidR="005F2E54" w:rsidRPr="00487E43">
        <w:rPr>
          <w:rFonts w:eastAsia="Calibri" w:cs="Times New Roman"/>
          <w:szCs w:val="28"/>
        </w:rPr>
        <w:instrText>author</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Kim</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Da</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Hyun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Lee</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Dong</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Jae</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Kim</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Bongjun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Yun</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Changhun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Kang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Moon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Hee</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container</w:instrText>
      </w:r>
      <w:r w:rsidR="005F2E54" w:rsidRPr="00487E43">
        <w:rPr>
          <w:rFonts w:eastAsia="Calibri" w:cs="Times New Roman"/>
          <w:szCs w:val="28"/>
          <w:lang w:val="ru-RU"/>
        </w:rPr>
        <w:instrText>-</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Solid</w:instrText>
      </w:r>
      <w:r w:rsidR="005F2E54" w:rsidRPr="00487E43">
        <w:rPr>
          <w:rFonts w:eastAsia="Calibri" w:cs="Times New Roman"/>
          <w:szCs w:val="28"/>
          <w:lang w:val="ru-RU"/>
        </w:rPr>
        <w:instrText>-</w:instrText>
      </w:r>
      <w:r w:rsidR="005F2E54" w:rsidRPr="00487E43">
        <w:rPr>
          <w:rFonts w:eastAsia="Calibri" w:cs="Times New Roman"/>
          <w:szCs w:val="28"/>
        </w:rPr>
        <w:instrText>State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Electronics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issued</w:instrText>
      </w:r>
      <w:r w:rsidR="005F2E54" w:rsidRPr="00487E43">
        <w:rPr>
          <w:rFonts w:eastAsia="Calibri" w:cs="Times New Roman"/>
          <w:szCs w:val="28"/>
          <w:lang w:val="ru-RU"/>
        </w:rPr>
        <w:instrText>":{"</w:instrText>
      </w:r>
      <w:r w:rsidR="005F2E54" w:rsidRPr="00487E43">
        <w:rPr>
          <w:rFonts w:eastAsia="Calibri" w:cs="Times New Roman"/>
          <w:szCs w:val="28"/>
        </w:rPr>
        <w:instrText>date</w:instrText>
      </w:r>
      <w:r w:rsidR="005F2E54" w:rsidRPr="00487E43">
        <w:rPr>
          <w:rFonts w:eastAsia="Calibri" w:cs="Times New Roman"/>
          <w:szCs w:val="28"/>
          <w:lang w:val="ru-RU"/>
        </w:rPr>
        <w:instrText>-</w:instrText>
      </w:r>
      <w:r w:rsidR="005F2E54" w:rsidRPr="00487E43">
        <w:rPr>
          <w:rFonts w:eastAsia="Calibri" w:cs="Times New Roman"/>
          <w:szCs w:val="28"/>
        </w:rPr>
        <w:instrText>parts</w:instrText>
      </w:r>
      <w:r w:rsidR="005F2E54" w:rsidRPr="00487E43">
        <w:rPr>
          <w:rFonts w:eastAsia="Calibri" w:cs="Times New Roman"/>
          <w:szCs w:val="28"/>
          <w:lang w:val="ru-RU"/>
        </w:rPr>
        <w:instrText>":[["2020","7"]]},"</w:instrText>
      </w:r>
      <w:r w:rsidR="005F2E54" w:rsidRPr="00487E43">
        <w:rPr>
          <w:rFonts w:eastAsia="Calibri" w:cs="Times New Roman"/>
          <w:szCs w:val="28"/>
        </w:rPr>
        <w:instrText>page</w:instrText>
      </w:r>
      <w:r w:rsidR="005F2E54" w:rsidRPr="00487E43">
        <w:rPr>
          <w:rFonts w:eastAsia="Calibri" w:cs="Times New Roman"/>
          <w:szCs w:val="28"/>
          <w:lang w:val="ru-RU"/>
        </w:rPr>
        <w:instrText>":"107808","</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Tailoring</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PEDOT</w:instrText>
      </w:r>
      <w:r w:rsidR="005F2E54" w:rsidRPr="00487E43">
        <w:rPr>
          <w:rFonts w:eastAsia="Calibri" w:cs="Times New Roman"/>
          <w:szCs w:val="28"/>
          <w:lang w:val="ru-RU"/>
        </w:rPr>
        <w:instrText>:</w:instrText>
      </w:r>
      <w:r w:rsidR="005F2E54" w:rsidRPr="00487E43">
        <w:rPr>
          <w:rFonts w:eastAsia="Calibri" w:cs="Times New Roman"/>
          <w:szCs w:val="28"/>
        </w:rPr>
        <w:instrText>PSS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polymer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electrode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for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solution</w:instrText>
      </w:r>
      <w:r w:rsidR="005F2E54" w:rsidRPr="00487E43">
        <w:rPr>
          <w:rFonts w:eastAsia="Calibri" w:cs="Times New Roman"/>
          <w:szCs w:val="28"/>
          <w:lang w:val="ru-RU"/>
        </w:rPr>
        <w:instrText>-</w:instrText>
      </w:r>
      <w:r w:rsidR="005F2E54" w:rsidRPr="00487E43">
        <w:rPr>
          <w:rFonts w:eastAsia="Calibri" w:cs="Times New Roman"/>
          <w:szCs w:val="28"/>
        </w:rPr>
        <w:instrText>processed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inverted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organic</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cells</w:instrText>
      </w:r>
      <w:r w:rsidR="005F2E54" w:rsidRPr="00487E43">
        <w:rPr>
          <w:rFonts w:eastAsia="Calibri" w:cs="Times New Roman"/>
          <w:szCs w:val="28"/>
          <w:lang w:val="ru-RU"/>
        </w:rPr>
        <w:instrText>","</w:instrText>
      </w:r>
      <w:r w:rsidR="005F2E54" w:rsidRPr="00487E43">
        <w:rPr>
          <w:rFonts w:eastAsia="Calibri" w:cs="Times New Roman"/>
          <w:szCs w:val="28"/>
        </w:rPr>
        <w:instrText>type</w:instrText>
      </w:r>
      <w:r w:rsidR="005F2E54" w:rsidRPr="00487E43">
        <w:rPr>
          <w:rFonts w:eastAsia="Calibri" w:cs="Times New Roman"/>
          <w:szCs w:val="28"/>
          <w:lang w:val="ru-RU"/>
        </w:rPr>
        <w:instrText>":"</w:instrText>
      </w:r>
      <w:r w:rsidR="005F2E54" w:rsidRPr="00487E43">
        <w:rPr>
          <w:rFonts w:eastAsia="Calibri" w:cs="Times New Roman"/>
          <w:szCs w:val="28"/>
        </w:rPr>
        <w:instrText>article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w:instrText>
      </w:r>
      <w:r w:rsidR="005F2E54" w:rsidRPr="00487E43">
        <w:rPr>
          <w:rFonts w:eastAsia="Calibri" w:cs="Times New Roman"/>
          <w:szCs w:val="28"/>
        </w:rPr>
        <w:instrText>volume</w:instrText>
      </w:r>
      <w:r w:rsidR="005F2E54" w:rsidRPr="00487E43">
        <w:rPr>
          <w:rFonts w:eastAsia="Calibri" w:cs="Times New Roman"/>
          <w:szCs w:val="28"/>
          <w:lang w:val="ru-RU"/>
        </w:rPr>
        <w:instrText>":"169"},"</w:instrText>
      </w:r>
      <w:r w:rsidR="005F2E54" w:rsidRPr="00487E43">
        <w:rPr>
          <w:rFonts w:eastAsia="Calibri" w:cs="Times New Roman"/>
          <w:szCs w:val="28"/>
        </w:rPr>
        <w:instrText>uris</w:instrText>
      </w:r>
      <w:r w:rsidR="005F2E54" w:rsidRPr="00487E43">
        <w:rPr>
          <w:rFonts w:eastAsia="Calibri" w:cs="Times New Roman"/>
          <w:szCs w:val="28"/>
          <w:lang w:val="ru-RU"/>
        </w:rPr>
        <w:instrText>":["</w:instrText>
      </w:r>
      <w:r w:rsidR="005F2E54" w:rsidRPr="00487E43">
        <w:rPr>
          <w:rFonts w:eastAsia="Calibri" w:cs="Times New Roman"/>
          <w:szCs w:val="28"/>
        </w:rPr>
        <w:instrText>http</w:instrText>
      </w:r>
      <w:r w:rsidR="005F2E54" w:rsidRPr="00487E43">
        <w:rPr>
          <w:rFonts w:eastAsia="Calibri" w:cs="Times New Roman"/>
          <w:szCs w:val="28"/>
          <w:lang w:val="ru-RU"/>
        </w:rPr>
        <w:instrText>://</w:instrText>
      </w:r>
      <w:r w:rsidR="005F2E54" w:rsidRPr="00487E43">
        <w:rPr>
          <w:rFonts w:eastAsia="Calibri" w:cs="Times New Roman"/>
          <w:szCs w:val="28"/>
        </w:rPr>
        <w:instrText>www</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documents</w:instrText>
      </w:r>
      <w:r w:rsidR="005F2E54" w:rsidRPr="00487E43">
        <w:rPr>
          <w:rFonts w:eastAsia="Calibri" w:cs="Times New Roman"/>
          <w:szCs w:val="28"/>
          <w:lang w:val="ru-RU"/>
        </w:rPr>
        <w:instrText>/?</w:instrText>
      </w:r>
      <w:r w:rsidR="005F2E54" w:rsidRPr="00487E43">
        <w:rPr>
          <w:rFonts w:eastAsia="Calibri" w:cs="Times New Roman"/>
          <w:szCs w:val="28"/>
        </w:rPr>
        <w:instrText>uuid</w:instrText>
      </w:r>
      <w:r w:rsidR="005F2E54" w:rsidRPr="00487E43">
        <w:rPr>
          <w:rFonts w:eastAsia="Calibri" w:cs="Times New Roman"/>
          <w:szCs w:val="28"/>
          <w:lang w:val="ru-RU"/>
        </w:rPr>
        <w:instrText>=</w:instrText>
      </w:r>
      <w:r w:rsidR="005F2E54" w:rsidRPr="00487E43">
        <w:rPr>
          <w:rFonts w:eastAsia="Calibri" w:cs="Times New Roman"/>
          <w:szCs w:val="28"/>
        </w:rPr>
        <w:instrText>d</w:instrText>
      </w:r>
      <w:r w:rsidR="005F2E54" w:rsidRPr="00487E43">
        <w:rPr>
          <w:rFonts w:eastAsia="Calibri" w:cs="Times New Roman"/>
          <w:szCs w:val="28"/>
          <w:lang w:val="ru-RU"/>
        </w:rPr>
        <w:instrText>766</w:instrText>
      </w:r>
      <w:r w:rsidR="005F2E54" w:rsidRPr="00487E43">
        <w:rPr>
          <w:rFonts w:eastAsia="Calibri" w:cs="Times New Roman"/>
          <w:szCs w:val="28"/>
        </w:rPr>
        <w:instrText>ee</w:instrText>
      </w:r>
      <w:r w:rsidR="005F2E54" w:rsidRPr="00487E43">
        <w:rPr>
          <w:rFonts w:eastAsia="Calibri" w:cs="Times New Roman"/>
          <w:szCs w:val="28"/>
          <w:lang w:val="ru-RU"/>
        </w:rPr>
        <w:instrText>36-06</w:instrText>
      </w:r>
      <w:r w:rsidR="005F2E54" w:rsidRPr="00487E43">
        <w:rPr>
          <w:rFonts w:eastAsia="Calibri" w:cs="Times New Roman"/>
          <w:szCs w:val="28"/>
        </w:rPr>
        <w:instrText>b</w:instrText>
      </w:r>
      <w:r w:rsidR="005F2E54" w:rsidRPr="00487E43">
        <w:rPr>
          <w:rFonts w:eastAsia="Calibri" w:cs="Times New Roman"/>
          <w:szCs w:val="28"/>
          <w:lang w:val="ru-RU"/>
        </w:rPr>
        <w:instrText>0-4</w:instrText>
      </w:r>
      <w:r w:rsidR="005F2E54" w:rsidRPr="00487E43">
        <w:rPr>
          <w:rFonts w:eastAsia="Calibri" w:cs="Times New Roman"/>
          <w:szCs w:val="28"/>
        </w:rPr>
        <w:instrText>d</w:instrText>
      </w:r>
      <w:r w:rsidR="005F2E54" w:rsidRPr="00487E43">
        <w:rPr>
          <w:rFonts w:eastAsia="Calibri" w:cs="Times New Roman"/>
          <w:szCs w:val="28"/>
          <w:lang w:val="ru-RU"/>
        </w:rPr>
        <w:instrText>16-8</w:instrText>
      </w:r>
      <w:r w:rsidR="005F2E54" w:rsidRPr="00487E43">
        <w:rPr>
          <w:rFonts w:eastAsia="Calibri" w:cs="Times New Roman"/>
          <w:szCs w:val="28"/>
        </w:rPr>
        <w:instrText>c</w:instrText>
      </w:r>
      <w:r w:rsidR="005F2E54" w:rsidRPr="00487E43">
        <w:rPr>
          <w:rFonts w:eastAsia="Calibri" w:cs="Times New Roman"/>
          <w:szCs w:val="28"/>
          <w:lang w:val="ru-RU"/>
        </w:rPr>
        <w:instrText>3</w:instrText>
      </w:r>
      <w:r w:rsidR="005F2E54" w:rsidRPr="00487E43">
        <w:rPr>
          <w:rFonts w:eastAsia="Calibri" w:cs="Times New Roman"/>
          <w:szCs w:val="28"/>
        </w:rPr>
        <w:instrText>e</w:instrText>
      </w:r>
      <w:r w:rsidR="005F2E54" w:rsidRPr="00487E43">
        <w:rPr>
          <w:rFonts w:eastAsia="Calibri" w:cs="Times New Roman"/>
          <w:szCs w:val="28"/>
          <w:lang w:val="ru-RU"/>
        </w:rPr>
        <w:instrText>-47</w:instrText>
      </w:r>
      <w:r w:rsidR="005F2E54" w:rsidRPr="00487E43">
        <w:rPr>
          <w:rFonts w:eastAsia="Calibri" w:cs="Times New Roman"/>
          <w:szCs w:val="28"/>
        </w:rPr>
        <w:instrText>d</w:instrText>
      </w:r>
      <w:r w:rsidR="005F2E54" w:rsidRPr="00487E43">
        <w:rPr>
          <w:rFonts w:eastAsia="Calibri" w:cs="Times New Roman"/>
          <w:szCs w:val="28"/>
          <w:lang w:val="ru-RU"/>
        </w:rPr>
        <w:instrText>80</w:instrText>
      </w:r>
      <w:r w:rsidR="005F2E54" w:rsidRPr="00487E43">
        <w:rPr>
          <w:rFonts w:eastAsia="Calibri" w:cs="Times New Roman"/>
          <w:szCs w:val="28"/>
        </w:rPr>
        <w:instrText>a</w:instrText>
      </w:r>
      <w:r w:rsidR="005F2E54" w:rsidRPr="00487E43">
        <w:rPr>
          <w:rFonts w:eastAsia="Calibri" w:cs="Times New Roman"/>
          <w:szCs w:val="28"/>
          <w:lang w:val="ru-RU"/>
        </w:rPr>
        <w:instrText>9</w:instrText>
      </w:r>
      <w:r w:rsidR="005F2E54" w:rsidRPr="00487E43">
        <w:rPr>
          <w:rFonts w:eastAsia="Calibri" w:cs="Times New Roman"/>
          <w:szCs w:val="28"/>
        </w:rPr>
        <w:instrText>aab</w:instrText>
      </w:r>
      <w:r w:rsidR="005F2E54" w:rsidRPr="00487E43">
        <w:rPr>
          <w:rFonts w:eastAsia="Calibri" w:cs="Times New Roman"/>
          <w:szCs w:val="28"/>
          <w:lang w:val="ru-RU"/>
        </w:rPr>
        <w:instrText>29"]}],"</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formattedCitation</w:instrText>
      </w:r>
      <w:r w:rsidR="005F2E54" w:rsidRPr="00487E43">
        <w:rPr>
          <w:rFonts w:eastAsia="Calibri" w:cs="Times New Roman"/>
          <w:szCs w:val="28"/>
          <w:lang w:val="ru-RU"/>
        </w:rPr>
        <w:instrText>":"[91]","</w:instrText>
      </w:r>
      <w:r w:rsidR="005F2E54" w:rsidRPr="00487E43">
        <w:rPr>
          <w:rFonts w:eastAsia="Calibri" w:cs="Times New Roman"/>
          <w:szCs w:val="28"/>
        </w:rPr>
        <w:instrText>plainTextFormattedCitation</w:instrText>
      </w:r>
      <w:r w:rsidR="005F2E54" w:rsidRPr="00487E43">
        <w:rPr>
          <w:rFonts w:eastAsia="Calibri" w:cs="Times New Roman"/>
          <w:szCs w:val="28"/>
          <w:lang w:val="ru-RU"/>
        </w:rPr>
        <w:instrText>":"[91]","</w:instrText>
      </w:r>
      <w:r w:rsidR="005F2E54" w:rsidRPr="00487E43">
        <w:rPr>
          <w:rFonts w:eastAsia="Calibri" w:cs="Times New Roman"/>
          <w:szCs w:val="28"/>
        </w:rPr>
        <w:instrText>previouslyFormattedCitation</w:instrText>
      </w:r>
      <w:r w:rsidR="005F2E54" w:rsidRPr="00487E43">
        <w:rPr>
          <w:rFonts w:eastAsia="Calibri" w:cs="Times New Roman"/>
          <w:szCs w:val="28"/>
          <w:lang w:val="ru-RU"/>
        </w:rPr>
        <w:instrText>":"[91]"},"</w:instrText>
      </w:r>
      <w:r w:rsidR="005F2E54" w:rsidRPr="00487E43">
        <w:rPr>
          <w:rFonts w:eastAsia="Calibri" w:cs="Times New Roman"/>
          <w:szCs w:val="28"/>
        </w:rPr>
        <w:instrText>properties</w:instrText>
      </w:r>
      <w:r w:rsidR="005F2E54" w:rsidRPr="00487E43">
        <w:rPr>
          <w:rFonts w:eastAsia="Calibri" w:cs="Times New Roman"/>
          <w:szCs w:val="28"/>
          <w:lang w:val="ru-RU"/>
        </w:rPr>
        <w:instrText>":{"</w:instrText>
      </w:r>
      <w:r w:rsidR="005F2E54" w:rsidRPr="00487E43">
        <w:rPr>
          <w:rFonts w:eastAsia="Calibri" w:cs="Times New Roman"/>
          <w:szCs w:val="28"/>
        </w:rPr>
        <w:instrText>noteIndex</w:instrText>
      </w:r>
      <w:r w:rsidR="005F2E54" w:rsidRPr="00487E43">
        <w:rPr>
          <w:rFonts w:eastAsia="Calibri" w:cs="Times New Roman"/>
          <w:szCs w:val="28"/>
          <w:lang w:val="ru-RU"/>
        </w:rPr>
        <w:instrText>":0},"</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https</w:instrText>
      </w:r>
      <w:r w:rsidR="005F2E54" w:rsidRPr="00487E43">
        <w:rPr>
          <w:rFonts w:eastAsia="Calibri" w:cs="Times New Roman"/>
          <w:szCs w:val="28"/>
          <w:lang w:val="ru-RU"/>
        </w:rPr>
        <w:instrText>://</w:instrText>
      </w:r>
      <w:r w:rsidR="005F2E54" w:rsidRPr="00487E43">
        <w:rPr>
          <w:rFonts w:eastAsia="Calibri" w:cs="Times New Roman"/>
          <w:szCs w:val="28"/>
        </w:rPr>
        <w:instrText>github</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style</w:instrText>
      </w:r>
      <w:r w:rsidR="005F2E54" w:rsidRPr="00487E43">
        <w:rPr>
          <w:rFonts w:eastAsia="Calibri" w:cs="Times New Roman"/>
          <w:szCs w:val="28"/>
          <w:lang w:val="ru-RU"/>
        </w:rPr>
        <w:instrText>-</w:instrText>
      </w:r>
      <w:r w:rsidR="005F2E54" w:rsidRPr="00487E43">
        <w:rPr>
          <w:rFonts w:eastAsia="Calibri" w:cs="Times New Roman"/>
          <w:szCs w:val="28"/>
        </w:rPr>
        <w:instrText>language</w:instrText>
      </w:r>
      <w:r w:rsidR="005F2E54" w:rsidRPr="00487E43">
        <w:rPr>
          <w:rFonts w:eastAsia="Calibri" w:cs="Times New Roman"/>
          <w:szCs w:val="28"/>
          <w:lang w:val="ru-RU"/>
        </w:rPr>
        <w:instrText>/</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raw</w:instrText>
      </w:r>
      <w:r w:rsidR="005F2E54" w:rsidRPr="00487E43">
        <w:rPr>
          <w:rFonts w:eastAsia="Calibri" w:cs="Times New Roman"/>
          <w:szCs w:val="28"/>
          <w:lang w:val="ru-RU"/>
        </w:rPr>
        <w:instrText>/</w:instrText>
      </w:r>
      <w:r w:rsidR="005F2E54" w:rsidRPr="00487E43">
        <w:rPr>
          <w:rFonts w:eastAsia="Calibri" w:cs="Times New Roman"/>
          <w:szCs w:val="28"/>
        </w:rPr>
        <w:instrText>master</w:instrText>
      </w:r>
      <w:r w:rsidR="005F2E54" w:rsidRPr="00487E43">
        <w:rPr>
          <w:rFonts w:eastAsia="Calibri" w:cs="Times New Roman"/>
          <w:szCs w:val="28"/>
          <w:lang w:val="ru-RU"/>
        </w:rPr>
        <w:instrText>/</w:instrText>
      </w:r>
      <w:r w:rsidR="005F2E54" w:rsidRPr="00487E43">
        <w:rPr>
          <w:rFonts w:eastAsia="Calibri" w:cs="Times New Roman"/>
          <w:szCs w:val="28"/>
        </w:rPr>
        <w:instrText>csl</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json</w:instrText>
      </w:r>
      <w:r w:rsidR="005F2E54"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[91]</w:t>
      </w:r>
      <w:r w:rsidR="00211EF6" w:rsidRPr="00487E43">
        <w:rPr>
          <w:rFonts w:eastAsia="Calibri" w:cs="Times New Roman"/>
          <w:szCs w:val="28"/>
        </w:rPr>
        <w:fldChar w:fldCharType="end"/>
      </w:r>
      <w:r w:rsidRPr="00487E43">
        <w:rPr>
          <w:rFonts w:eastAsia="Calibri" w:cs="Times New Roman"/>
          <w:szCs w:val="28"/>
          <w:lang w:val="ru-RU"/>
        </w:rPr>
        <w:t xml:space="preserve">. </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ru-RU"/>
        </w:rPr>
        <w:t>Методом постобработки также могут быть улучшены такие характеристики</w:t>
      </w:r>
      <w:r w:rsidRPr="00487E43">
        <w:rPr>
          <w:rFonts w:eastAsia="Calibri" w:cs="Times New Roman"/>
          <w:szCs w:val="28"/>
          <w:lang w:val="kk-KZ"/>
        </w:rPr>
        <w:t xml:space="preserve"> пленки PEDOT:PSS, как проводимость, морфология поверхности и работа выхода. Было предпринято много усилий для повышения производительности устройств за счет реализации данного метода. Большинство исследований в основном были сосредоточены на обработке слоя PEDOT:PSS различными растворителями, поскольку такая обработка может </w:t>
      </w:r>
      <w:r w:rsidRPr="00487E43">
        <w:rPr>
          <w:rFonts w:eastAsia="Calibri" w:cs="Times New Roman"/>
          <w:szCs w:val="28"/>
          <w:lang w:val="kk-KZ"/>
        </w:rPr>
        <w:lastRenderedPageBreak/>
        <w:t>улучшить проводимость и морфологию поверхности PEDOT:PSS. Например, группа ученых в</w:t>
      </w:r>
      <w:r w:rsidR="003110F8" w:rsidRPr="00487E43">
        <w:rPr>
          <w:rFonts w:eastAsia="Calibri" w:cs="Times New Roman"/>
          <w:szCs w:val="28"/>
          <w:lang w:val="kk-KZ"/>
        </w:rPr>
        <w:t xml:space="preserve"> работе</w:t>
      </w:r>
      <w:r w:rsidR="00A47FCE" w:rsidRPr="00487E43">
        <w:rPr>
          <w:rFonts w:eastAsia="Calibri" w:cs="Times New Roman"/>
          <w:szCs w:val="28"/>
          <w:lang w:val="ru-RU"/>
        </w:rPr>
        <w:t xml:space="preserve"> </w:t>
      </w:r>
      <w:r w:rsidR="00211EF6" w:rsidRPr="00487E43">
        <w:rPr>
          <w:rFonts w:eastAsia="Calibri" w:cs="Times New Roman"/>
          <w:szCs w:val="28"/>
        </w:rPr>
        <w:fldChar w:fldCharType="begin" w:fldLock="1"/>
      </w:r>
      <w:r w:rsidR="005F2E54" w:rsidRPr="00487E43">
        <w:rPr>
          <w:rFonts w:eastAsia="Calibri" w:cs="Times New Roman"/>
          <w:szCs w:val="28"/>
        </w:rPr>
        <w:instrText>ADDIN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CSL</w:instrText>
      </w:r>
      <w:r w:rsidR="005F2E54" w:rsidRPr="00487E43">
        <w:rPr>
          <w:rFonts w:eastAsia="Calibri" w:cs="Times New Roman"/>
          <w:szCs w:val="28"/>
          <w:lang w:val="ru-RU"/>
        </w:rPr>
        <w:instrText>_</w:instrText>
      </w:r>
      <w:r w:rsidR="005F2E54" w:rsidRPr="00487E43">
        <w:rPr>
          <w:rFonts w:eastAsia="Calibri" w:cs="Times New Roman"/>
          <w:szCs w:val="28"/>
        </w:rPr>
        <w:instrText>CITATION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citationItems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itemData</w:instrText>
      </w:r>
      <w:r w:rsidR="005F2E54" w:rsidRPr="00487E43">
        <w:rPr>
          <w:rFonts w:eastAsia="Calibri" w:cs="Times New Roman"/>
          <w:szCs w:val="28"/>
          <w:lang w:val="ru-RU"/>
        </w:rPr>
        <w:instrText>":{"</w:instrText>
      </w:r>
      <w:r w:rsidR="005F2E54" w:rsidRPr="00487E43">
        <w:rPr>
          <w:rFonts w:eastAsia="Calibri" w:cs="Times New Roman"/>
          <w:szCs w:val="28"/>
        </w:rPr>
        <w:instrText>DOI</w:instrText>
      </w:r>
      <w:r w:rsidR="005F2E54" w:rsidRPr="00487E43">
        <w:rPr>
          <w:rFonts w:eastAsia="Calibri" w:cs="Times New Roman"/>
          <w:szCs w:val="28"/>
          <w:lang w:val="ru-RU"/>
        </w:rPr>
        <w:instrText>":"10.1039/</w:instrText>
      </w:r>
      <w:r w:rsidR="005F2E54" w:rsidRPr="00487E43">
        <w:rPr>
          <w:rFonts w:eastAsia="Calibri" w:cs="Times New Roman"/>
          <w:szCs w:val="28"/>
        </w:rPr>
        <w:instrText>C</w:instrText>
      </w:r>
      <w:r w:rsidR="005F2E54" w:rsidRPr="00487E43">
        <w:rPr>
          <w:rFonts w:eastAsia="Calibri" w:cs="Times New Roman"/>
          <w:szCs w:val="28"/>
          <w:lang w:val="ru-RU"/>
        </w:rPr>
        <w:instrText>1</w:instrText>
      </w:r>
      <w:r w:rsidR="005F2E54" w:rsidRPr="00487E43">
        <w:rPr>
          <w:rFonts w:eastAsia="Calibri" w:cs="Times New Roman"/>
          <w:szCs w:val="28"/>
        </w:rPr>
        <w:instrText>EE</w:instrText>
      </w:r>
      <w:r w:rsidR="005F2E54" w:rsidRPr="00487E43">
        <w:rPr>
          <w:rFonts w:eastAsia="Calibri" w:cs="Times New Roman"/>
          <w:szCs w:val="28"/>
          <w:lang w:val="ru-RU"/>
        </w:rPr>
        <w:instrText>02475</w:instrText>
      </w:r>
      <w:r w:rsidR="005F2E54" w:rsidRPr="00487E43">
        <w:rPr>
          <w:rFonts w:eastAsia="Calibri" w:cs="Times New Roman"/>
          <w:szCs w:val="28"/>
        </w:rPr>
        <w:instrText>B</w:instrText>
      </w:r>
      <w:r w:rsidR="005F2E54" w:rsidRPr="00487E43">
        <w:rPr>
          <w:rFonts w:eastAsia="Calibri" w:cs="Times New Roman"/>
          <w:szCs w:val="28"/>
          <w:lang w:val="ru-RU"/>
        </w:rPr>
        <w:instrText>","</w:instrText>
      </w:r>
      <w:r w:rsidR="005F2E54" w:rsidRPr="00487E43">
        <w:rPr>
          <w:rFonts w:eastAsia="Calibri" w:cs="Times New Roman"/>
          <w:szCs w:val="28"/>
        </w:rPr>
        <w:instrText>ISSN</w:instrText>
      </w:r>
      <w:r w:rsidR="005F2E54" w:rsidRPr="00487E43">
        <w:rPr>
          <w:rFonts w:eastAsia="Calibri" w:cs="Times New Roman"/>
          <w:szCs w:val="28"/>
          <w:lang w:val="ru-RU"/>
        </w:rPr>
        <w:instrText>":"1754-5692","</w:instrText>
      </w:r>
      <w:r w:rsidR="005F2E54" w:rsidRPr="00487E43">
        <w:rPr>
          <w:rFonts w:eastAsia="Calibri" w:cs="Times New Roman"/>
          <w:szCs w:val="28"/>
        </w:rPr>
        <w:instrText>author</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Xia</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Yijie</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Sun</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Kuan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Ouyang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Jianyong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container</w:instrText>
      </w:r>
      <w:r w:rsidR="005F2E54" w:rsidRPr="00487E43">
        <w:rPr>
          <w:rFonts w:eastAsia="Calibri" w:cs="Times New Roman"/>
          <w:szCs w:val="28"/>
          <w:lang w:val="ru-RU"/>
        </w:rPr>
        <w:instrText>-</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Energy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Environ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Sci</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issue</w:instrText>
      </w:r>
      <w:r w:rsidR="005F2E54" w:rsidRPr="00487E43">
        <w:rPr>
          <w:rFonts w:eastAsia="Calibri" w:cs="Times New Roman"/>
          <w:szCs w:val="28"/>
          <w:lang w:val="ru-RU"/>
        </w:rPr>
        <w:instrText>":"1","</w:instrText>
      </w:r>
      <w:r w:rsidR="005F2E54" w:rsidRPr="00487E43">
        <w:rPr>
          <w:rFonts w:eastAsia="Calibri" w:cs="Times New Roman"/>
          <w:szCs w:val="28"/>
        </w:rPr>
        <w:instrText>issued</w:instrText>
      </w:r>
      <w:r w:rsidR="005F2E54" w:rsidRPr="00487E43">
        <w:rPr>
          <w:rFonts w:eastAsia="Calibri" w:cs="Times New Roman"/>
          <w:szCs w:val="28"/>
          <w:lang w:val="ru-RU"/>
        </w:rPr>
        <w:instrText>":{"</w:instrText>
      </w:r>
      <w:r w:rsidR="005F2E54" w:rsidRPr="00487E43">
        <w:rPr>
          <w:rFonts w:eastAsia="Calibri" w:cs="Times New Roman"/>
          <w:szCs w:val="28"/>
        </w:rPr>
        <w:instrText>date</w:instrText>
      </w:r>
      <w:r w:rsidR="005F2E54" w:rsidRPr="00487E43">
        <w:rPr>
          <w:rFonts w:eastAsia="Calibri" w:cs="Times New Roman"/>
          <w:szCs w:val="28"/>
          <w:lang w:val="ru-RU"/>
        </w:rPr>
        <w:instrText>-</w:instrText>
      </w:r>
      <w:r w:rsidR="005F2E54" w:rsidRPr="00487E43">
        <w:rPr>
          <w:rFonts w:eastAsia="Calibri" w:cs="Times New Roman"/>
          <w:szCs w:val="28"/>
        </w:rPr>
        <w:instrText>parts</w:instrText>
      </w:r>
      <w:r w:rsidR="005F2E54" w:rsidRPr="00487E43">
        <w:rPr>
          <w:rFonts w:eastAsia="Calibri" w:cs="Times New Roman"/>
          <w:szCs w:val="28"/>
          <w:lang w:val="ru-RU"/>
        </w:rPr>
        <w:instrText>":[["2012"]]},"</w:instrText>
      </w:r>
      <w:r w:rsidR="005F2E54" w:rsidRPr="00487E43">
        <w:rPr>
          <w:rFonts w:eastAsia="Calibri" w:cs="Times New Roman"/>
          <w:szCs w:val="28"/>
        </w:rPr>
        <w:instrText>page</w:instrText>
      </w:r>
      <w:r w:rsidR="005F2E54" w:rsidRPr="00487E43">
        <w:rPr>
          <w:rFonts w:eastAsia="Calibri" w:cs="Times New Roman"/>
          <w:szCs w:val="28"/>
          <w:lang w:val="ru-RU"/>
        </w:rPr>
        <w:instrText>":"5325-5332","</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Highly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conductive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poly</w:instrText>
      </w:r>
      <w:r w:rsidR="005F2E54" w:rsidRPr="00487E43">
        <w:rPr>
          <w:rFonts w:eastAsia="Calibri" w:cs="Times New Roman"/>
          <w:szCs w:val="28"/>
          <w:lang w:val="ru-RU"/>
        </w:rPr>
        <w:instrText>(3,4-</w:instrText>
      </w:r>
      <w:r w:rsidR="005F2E54" w:rsidRPr="00487E43">
        <w:rPr>
          <w:rFonts w:eastAsia="Calibri" w:cs="Times New Roman"/>
          <w:szCs w:val="28"/>
        </w:rPr>
        <w:instrText>ethylenedioxythiophene</w:instrText>
      </w:r>
      <w:r w:rsidR="005F2E54" w:rsidRPr="00487E43">
        <w:rPr>
          <w:rFonts w:eastAsia="Calibri" w:cs="Times New Roman"/>
          <w:szCs w:val="28"/>
          <w:lang w:val="ru-RU"/>
        </w:rPr>
        <w:instrText>):</w:instrText>
      </w:r>
      <w:r w:rsidR="005F2E54" w:rsidRPr="00487E43">
        <w:rPr>
          <w:rFonts w:eastAsia="Calibri" w:cs="Times New Roman"/>
          <w:szCs w:val="28"/>
        </w:rPr>
        <w:instrText>poly</w:instrText>
      </w:r>
      <w:r w:rsidR="005F2E54" w:rsidRPr="00487E43">
        <w:rPr>
          <w:rFonts w:eastAsia="Calibri" w:cs="Times New Roman"/>
          <w:szCs w:val="28"/>
          <w:lang w:val="ru-RU"/>
        </w:rPr>
        <w:instrText>(</w:instrText>
      </w:r>
      <w:r w:rsidR="005F2E54" w:rsidRPr="00487E43">
        <w:rPr>
          <w:rFonts w:eastAsia="Calibri" w:cs="Times New Roman"/>
          <w:szCs w:val="28"/>
        </w:rPr>
        <w:instrText>styrene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sulfonate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films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treated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with</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amphiphilic</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fluoro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compound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transparent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electrode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polymer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cells</w:instrText>
      </w:r>
      <w:r w:rsidR="005F2E54" w:rsidRPr="00487E43">
        <w:rPr>
          <w:rFonts w:eastAsia="Calibri" w:cs="Times New Roman"/>
          <w:szCs w:val="28"/>
          <w:lang w:val="ru-RU"/>
        </w:rPr>
        <w:instrText>","</w:instrText>
      </w:r>
      <w:r w:rsidR="005F2E54" w:rsidRPr="00487E43">
        <w:rPr>
          <w:rFonts w:eastAsia="Calibri" w:cs="Times New Roman"/>
          <w:szCs w:val="28"/>
        </w:rPr>
        <w:instrText>type</w:instrText>
      </w:r>
      <w:r w:rsidR="005F2E54" w:rsidRPr="00487E43">
        <w:rPr>
          <w:rFonts w:eastAsia="Calibri" w:cs="Times New Roman"/>
          <w:szCs w:val="28"/>
          <w:lang w:val="ru-RU"/>
        </w:rPr>
        <w:instrText>":"</w:instrText>
      </w:r>
      <w:r w:rsidR="005F2E54" w:rsidRPr="00487E43">
        <w:rPr>
          <w:rFonts w:eastAsia="Calibri" w:cs="Times New Roman"/>
          <w:szCs w:val="28"/>
        </w:rPr>
        <w:instrText>article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w:instrText>
      </w:r>
      <w:r w:rsidR="005F2E54" w:rsidRPr="00487E43">
        <w:rPr>
          <w:rFonts w:eastAsia="Calibri" w:cs="Times New Roman"/>
          <w:szCs w:val="28"/>
        </w:rPr>
        <w:instrText>volume</w:instrText>
      </w:r>
      <w:r w:rsidR="005F2E54" w:rsidRPr="00487E43">
        <w:rPr>
          <w:rFonts w:eastAsia="Calibri" w:cs="Times New Roman"/>
          <w:szCs w:val="28"/>
          <w:lang w:val="ru-RU"/>
        </w:rPr>
        <w:instrText>":"5"},"</w:instrText>
      </w:r>
      <w:r w:rsidR="005F2E54" w:rsidRPr="00487E43">
        <w:rPr>
          <w:rFonts w:eastAsia="Calibri" w:cs="Times New Roman"/>
          <w:szCs w:val="28"/>
        </w:rPr>
        <w:instrText>uris</w:instrText>
      </w:r>
      <w:r w:rsidR="005F2E54" w:rsidRPr="00487E43">
        <w:rPr>
          <w:rFonts w:eastAsia="Calibri" w:cs="Times New Roman"/>
          <w:szCs w:val="28"/>
          <w:lang w:val="ru-RU"/>
        </w:rPr>
        <w:instrText>":["</w:instrText>
      </w:r>
      <w:r w:rsidR="005F2E54" w:rsidRPr="00487E43">
        <w:rPr>
          <w:rFonts w:eastAsia="Calibri" w:cs="Times New Roman"/>
          <w:szCs w:val="28"/>
        </w:rPr>
        <w:instrText>http</w:instrText>
      </w:r>
      <w:r w:rsidR="005F2E54" w:rsidRPr="00487E43">
        <w:rPr>
          <w:rFonts w:eastAsia="Calibri" w:cs="Times New Roman"/>
          <w:szCs w:val="28"/>
          <w:lang w:val="ru-RU"/>
        </w:rPr>
        <w:instrText>://</w:instrText>
      </w:r>
      <w:r w:rsidR="005F2E54" w:rsidRPr="00487E43">
        <w:rPr>
          <w:rFonts w:eastAsia="Calibri" w:cs="Times New Roman"/>
          <w:szCs w:val="28"/>
        </w:rPr>
        <w:instrText>www</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documents</w:instrText>
      </w:r>
      <w:r w:rsidR="005F2E54" w:rsidRPr="00487E43">
        <w:rPr>
          <w:rFonts w:eastAsia="Calibri" w:cs="Times New Roman"/>
          <w:szCs w:val="28"/>
          <w:lang w:val="ru-RU"/>
        </w:rPr>
        <w:instrText>/?</w:instrText>
      </w:r>
      <w:r w:rsidR="005F2E54" w:rsidRPr="00487E43">
        <w:rPr>
          <w:rFonts w:eastAsia="Calibri" w:cs="Times New Roman"/>
          <w:szCs w:val="28"/>
        </w:rPr>
        <w:instrText>uuid</w:instrText>
      </w:r>
      <w:r w:rsidR="005F2E54" w:rsidRPr="00487E43">
        <w:rPr>
          <w:rFonts w:eastAsia="Calibri" w:cs="Times New Roman"/>
          <w:szCs w:val="28"/>
          <w:lang w:val="ru-RU"/>
        </w:rPr>
        <w:instrText>=</w:instrText>
      </w:r>
      <w:r w:rsidR="005F2E54" w:rsidRPr="00487E43">
        <w:rPr>
          <w:rFonts w:eastAsia="Calibri" w:cs="Times New Roman"/>
          <w:szCs w:val="28"/>
        </w:rPr>
        <w:instrText>f</w:instrText>
      </w:r>
      <w:r w:rsidR="005F2E54" w:rsidRPr="00487E43">
        <w:rPr>
          <w:rFonts w:eastAsia="Calibri" w:cs="Times New Roman"/>
          <w:szCs w:val="28"/>
          <w:lang w:val="ru-RU"/>
        </w:rPr>
        <w:instrText>84</w:instrText>
      </w:r>
      <w:r w:rsidR="005F2E54" w:rsidRPr="00487E43">
        <w:rPr>
          <w:rFonts w:eastAsia="Calibri" w:cs="Times New Roman"/>
          <w:szCs w:val="28"/>
        </w:rPr>
        <w:instrText>cd</w:instrText>
      </w:r>
      <w:r w:rsidR="005F2E54" w:rsidRPr="00487E43">
        <w:rPr>
          <w:rFonts w:eastAsia="Calibri" w:cs="Times New Roman"/>
          <w:szCs w:val="28"/>
          <w:lang w:val="ru-RU"/>
        </w:rPr>
        <w:instrText>043-</w:instrText>
      </w:r>
      <w:r w:rsidR="005F2E54" w:rsidRPr="00487E43">
        <w:rPr>
          <w:rFonts w:eastAsia="Calibri" w:cs="Times New Roman"/>
          <w:szCs w:val="28"/>
        </w:rPr>
        <w:instrText>f</w:instrText>
      </w:r>
      <w:r w:rsidR="005F2E54" w:rsidRPr="00487E43">
        <w:rPr>
          <w:rFonts w:eastAsia="Calibri" w:cs="Times New Roman"/>
          <w:szCs w:val="28"/>
          <w:lang w:val="ru-RU"/>
        </w:rPr>
        <w:instrText>6</w:instrText>
      </w:r>
      <w:r w:rsidR="005F2E54" w:rsidRPr="00487E43">
        <w:rPr>
          <w:rFonts w:eastAsia="Calibri" w:cs="Times New Roman"/>
          <w:szCs w:val="28"/>
        </w:rPr>
        <w:instrText>b</w:instrText>
      </w:r>
      <w:r w:rsidR="005F2E54" w:rsidRPr="00487E43">
        <w:rPr>
          <w:rFonts w:eastAsia="Calibri" w:cs="Times New Roman"/>
          <w:szCs w:val="28"/>
          <w:lang w:val="ru-RU"/>
        </w:rPr>
        <w:instrText>9-4</w:instrText>
      </w:r>
      <w:r w:rsidR="005F2E54" w:rsidRPr="00487E43">
        <w:rPr>
          <w:rFonts w:eastAsia="Calibri" w:cs="Times New Roman"/>
          <w:szCs w:val="28"/>
        </w:rPr>
        <w:instrText>a</w:instrText>
      </w:r>
      <w:r w:rsidR="005F2E54" w:rsidRPr="00487E43">
        <w:rPr>
          <w:rFonts w:eastAsia="Calibri" w:cs="Times New Roman"/>
          <w:szCs w:val="28"/>
          <w:lang w:val="ru-RU"/>
        </w:rPr>
        <w:instrText>28-8</w:instrText>
      </w:r>
      <w:r w:rsidR="005F2E54" w:rsidRPr="00487E43">
        <w:rPr>
          <w:rFonts w:eastAsia="Calibri" w:cs="Times New Roman"/>
          <w:szCs w:val="28"/>
        </w:rPr>
        <w:instrText>d</w:instrText>
      </w:r>
      <w:r w:rsidR="005F2E54" w:rsidRPr="00487E43">
        <w:rPr>
          <w:rFonts w:eastAsia="Calibri" w:cs="Times New Roman"/>
          <w:szCs w:val="28"/>
          <w:lang w:val="ru-RU"/>
        </w:rPr>
        <w:instrText>02-52</w:instrText>
      </w:r>
      <w:r w:rsidR="005F2E54" w:rsidRPr="00487E43">
        <w:rPr>
          <w:rFonts w:eastAsia="Calibri" w:cs="Times New Roman"/>
          <w:szCs w:val="28"/>
        </w:rPr>
        <w:instrText>d</w:instrText>
      </w:r>
      <w:r w:rsidR="005F2E54" w:rsidRPr="00487E43">
        <w:rPr>
          <w:rFonts w:eastAsia="Calibri" w:cs="Times New Roman"/>
          <w:szCs w:val="28"/>
          <w:lang w:val="ru-RU"/>
        </w:rPr>
        <w:instrText>4</w:instrText>
      </w:r>
      <w:r w:rsidR="005F2E54" w:rsidRPr="00487E43">
        <w:rPr>
          <w:rFonts w:eastAsia="Calibri" w:cs="Times New Roman"/>
          <w:szCs w:val="28"/>
        </w:rPr>
        <w:instrText>ccf</w:instrText>
      </w:r>
      <w:r w:rsidR="005F2E54" w:rsidRPr="00487E43">
        <w:rPr>
          <w:rFonts w:eastAsia="Calibri" w:cs="Times New Roman"/>
          <w:szCs w:val="28"/>
          <w:lang w:val="ru-RU"/>
        </w:rPr>
        <w:instrText>51</w:instrText>
      </w:r>
      <w:r w:rsidR="005F2E54" w:rsidRPr="00487E43">
        <w:rPr>
          <w:rFonts w:eastAsia="Calibri" w:cs="Times New Roman"/>
          <w:szCs w:val="28"/>
        </w:rPr>
        <w:instrText>b</w:instrText>
      </w:r>
      <w:r w:rsidR="005F2E54" w:rsidRPr="00487E43">
        <w:rPr>
          <w:rFonts w:eastAsia="Calibri" w:cs="Times New Roman"/>
          <w:szCs w:val="28"/>
          <w:lang w:val="ru-RU"/>
        </w:rPr>
        <w:instrText>4</w:instrText>
      </w:r>
      <w:r w:rsidR="005F2E54" w:rsidRPr="00487E43">
        <w:rPr>
          <w:rFonts w:eastAsia="Calibri" w:cs="Times New Roman"/>
          <w:szCs w:val="28"/>
        </w:rPr>
        <w:instrText>f</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formattedCitation</w:instrText>
      </w:r>
      <w:r w:rsidR="005F2E54" w:rsidRPr="00487E43">
        <w:rPr>
          <w:rFonts w:eastAsia="Calibri" w:cs="Times New Roman"/>
          <w:szCs w:val="28"/>
          <w:lang w:val="ru-RU"/>
        </w:rPr>
        <w:instrText>":"[92]","</w:instrText>
      </w:r>
      <w:r w:rsidR="005F2E54" w:rsidRPr="00487E43">
        <w:rPr>
          <w:rFonts w:eastAsia="Calibri" w:cs="Times New Roman"/>
          <w:szCs w:val="28"/>
        </w:rPr>
        <w:instrText>plainTextFormattedCitation</w:instrText>
      </w:r>
      <w:r w:rsidR="005F2E54" w:rsidRPr="00487E43">
        <w:rPr>
          <w:rFonts w:eastAsia="Calibri" w:cs="Times New Roman"/>
          <w:szCs w:val="28"/>
          <w:lang w:val="ru-RU"/>
        </w:rPr>
        <w:instrText>":"[92]","</w:instrText>
      </w:r>
      <w:r w:rsidR="005F2E54" w:rsidRPr="00487E43">
        <w:rPr>
          <w:rFonts w:eastAsia="Calibri" w:cs="Times New Roman"/>
          <w:szCs w:val="28"/>
        </w:rPr>
        <w:instrText>previouslyFormattedCitation</w:instrText>
      </w:r>
      <w:r w:rsidR="005F2E54" w:rsidRPr="00487E43">
        <w:rPr>
          <w:rFonts w:eastAsia="Calibri" w:cs="Times New Roman"/>
          <w:szCs w:val="28"/>
          <w:lang w:val="ru-RU"/>
        </w:rPr>
        <w:instrText>":"[92]"},"</w:instrText>
      </w:r>
      <w:r w:rsidR="005F2E54" w:rsidRPr="00487E43">
        <w:rPr>
          <w:rFonts w:eastAsia="Calibri" w:cs="Times New Roman"/>
          <w:szCs w:val="28"/>
        </w:rPr>
        <w:instrText>properties</w:instrText>
      </w:r>
      <w:r w:rsidR="005F2E54" w:rsidRPr="00487E43">
        <w:rPr>
          <w:rFonts w:eastAsia="Calibri" w:cs="Times New Roman"/>
          <w:szCs w:val="28"/>
          <w:lang w:val="ru-RU"/>
        </w:rPr>
        <w:instrText>":{"</w:instrText>
      </w:r>
      <w:r w:rsidR="005F2E54" w:rsidRPr="00487E43">
        <w:rPr>
          <w:rFonts w:eastAsia="Calibri" w:cs="Times New Roman"/>
          <w:szCs w:val="28"/>
        </w:rPr>
        <w:instrText>noteIndex</w:instrText>
      </w:r>
      <w:r w:rsidR="005F2E54" w:rsidRPr="00487E43">
        <w:rPr>
          <w:rFonts w:eastAsia="Calibri" w:cs="Times New Roman"/>
          <w:szCs w:val="28"/>
          <w:lang w:val="ru-RU"/>
        </w:rPr>
        <w:instrText>":0},"</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https</w:instrText>
      </w:r>
      <w:r w:rsidR="005F2E54" w:rsidRPr="00487E43">
        <w:rPr>
          <w:rFonts w:eastAsia="Calibri" w:cs="Times New Roman"/>
          <w:szCs w:val="28"/>
          <w:lang w:val="ru-RU"/>
        </w:rPr>
        <w:instrText>://</w:instrText>
      </w:r>
      <w:r w:rsidR="005F2E54" w:rsidRPr="00487E43">
        <w:rPr>
          <w:rFonts w:eastAsia="Calibri" w:cs="Times New Roman"/>
          <w:szCs w:val="28"/>
        </w:rPr>
        <w:instrText>github</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style</w:instrText>
      </w:r>
      <w:r w:rsidR="005F2E54" w:rsidRPr="00487E43">
        <w:rPr>
          <w:rFonts w:eastAsia="Calibri" w:cs="Times New Roman"/>
          <w:szCs w:val="28"/>
          <w:lang w:val="ru-RU"/>
        </w:rPr>
        <w:instrText>-</w:instrText>
      </w:r>
      <w:r w:rsidR="005F2E54" w:rsidRPr="00487E43">
        <w:rPr>
          <w:rFonts w:eastAsia="Calibri" w:cs="Times New Roman"/>
          <w:szCs w:val="28"/>
        </w:rPr>
        <w:instrText>language</w:instrText>
      </w:r>
      <w:r w:rsidR="005F2E54" w:rsidRPr="00487E43">
        <w:rPr>
          <w:rFonts w:eastAsia="Calibri" w:cs="Times New Roman"/>
          <w:szCs w:val="28"/>
          <w:lang w:val="ru-RU"/>
        </w:rPr>
        <w:instrText>/</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raw</w:instrText>
      </w:r>
      <w:r w:rsidR="005F2E54" w:rsidRPr="00487E43">
        <w:rPr>
          <w:rFonts w:eastAsia="Calibri" w:cs="Times New Roman"/>
          <w:szCs w:val="28"/>
          <w:lang w:val="ru-RU"/>
        </w:rPr>
        <w:instrText>/</w:instrText>
      </w:r>
      <w:r w:rsidR="005F2E54" w:rsidRPr="00487E43">
        <w:rPr>
          <w:rFonts w:eastAsia="Calibri" w:cs="Times New Roman"/>
          <w:szCs w:val="28"/>
        </w:rPr>
        <w:instrText>master</w:instrText>
      </w:r>
      <w:r w:rsidR="005F2E54" w:rsidRPr="00487E43">
        <w:rPr>
          <w:rFonts w:eastAsia="Calibri" w:cs="Times New Roman"/>
          <w:szCs w:val="28"/>
          <w:lang w:val="ru-RU"/>
        </w:rPr>
        <w:instrText>/</w:instrText>
      </w:r>
      <w:r w:rsidR="005F2E54" w:rsidRPr="00487E43">
        <w:rPr>
          <w:rFonts w:eastAsia="Calibri" w:cs="Times New Roman"/>
          <w:szCs w:val="28"/>
        </w:rPr>
        <w:instrText>csl</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json</w:instrText>
      </w:r>
      <w:r w:rsidR="005F2E54"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[92]</w:t>
      </w:r>
      <w:r w:rsidR="00211EF6" w:rsidRPr="00487E43">
        <w:rPr>
          <w:rFonts w:eastAsia="Calibri" w:cs="Times New Roman"/>
          <w:szCs w:val="28"/>
        </w:rPr>
        <w:fldChar w:fldCharType="end"/>
      </w:r>
      <w:r w:rsidRPr="00487E43">
        <w:rPr>
          <w:rFonts w:eastAsia="Calibri" w:cs="Times New Roman"/>
          <w:szCs w:val="28"/>
          <w:lang w:val="kk-KZ"/>
        </w:rPr>
        <w:t xml:space="preserve"> исследовала постобработку PEDOT:PSS растворами перовскита, наносимыми непосредственно на </w:t>
      </w:r>
      <w:r w:rsidRPr="00487E43">
        <w:rPr>
          <w:rFonts w:eastAsia="Calibri" w:cs="Times New Roman"/>
          <w:szCs w:val="28"/>
        </w:rPr>
        <w:t>HTL</w:t>
      </w:r>
      <w:r w:rsidRPr="00487E43">
        <w:rPr>
          <w:rFonts w:eastAsia="Calibri" w:cs="Times New Roman"/>
          <w:szCs w:val="28"/>
          <w:lang w:val="kk-KZ"/>
        </w:rPr>
        <w:t xml:space="preserve">. Осаждение перовскитных материалов из раствора может значительно повысить проводимость слоя PEDOT:PSS, что приводит к увеличению </w:t>
      </w:r>
      <w:r w:rsidRPr="00487E43">
        <w:rPr>
          <w:rFonts w:eastAsia="Calibri" w:cs="Times New Roman"/>
          <w:i/>
          <w:szCs w:val="28"/>
          <w:lang w:val="kk-KZ"/>
        </w:rPr>
        <w:t>J</w:t>
      </w:r>
      <w:r w:rsidRPr="00487E43">
        <w:rPr>
          <w:rFonts w:eastAsia="Calibri" w:cs="Times New Roman"/>
          <w:i/>
          <w:szCs w:val="28"/>
          <w:vertAlign w:val="subscript"/>
          <w:lang w:val="kk-KZ"/>
        </w:rPr>
        <w:t>sc</w:t>
      </w:r>
      <w:r w:rsidRPr="00487E43">
        <w:rPr>
          <w:rFonts w:eastAsia="Calibri" w:cs="Times New Roman"/>
          <w:szCs w:val="28"/>
          <w:lang w:val="kk-KZ"/>
        </w:rPr>
        <w:t xml:space="preserve"> (тока короткого замыкания). Позже </w:t>
      </w:r>
      <w:r w:rsidR="003110F8" w:rsidRPr="00487E43">
        <w:rPr>
          <w:rFonts w:eastAsia="Calibri" w:cs="Times New Roman"/>
          <w:szCs w:val="28"/>
          <w:lang w:val="kk-KZ"/>
        </w:rPr>
        <w:t>было обнаружено,</w:t>
      </w:r>
      <w:r w:rsidR="00A47FCE" w:rsidRPr="00487E43">
        <w:rPr>
          <w:rFonts w:eastAsia="Calibri" w:cs="Times New Roman"/>
          <w:szCs w:val="28"/>
          <w:lang w:val="ru-RU"/>
        </w:rPr>
        <w:t xml:space="preserve"> </w:t>
      </w:r>
      <w:r w:rsidRPr="00487E43">
        <w:rPr>
          <w:rFonts w:eastAsia="Calibri" w:cs="Times New Roman"/>
          <w:szCs w:val="28"/>
          <w:lang w:val="kk-KZ"/>
        </w:rPr>
        <w:t>что центрифугирование некоторых растворителей на слой PEDOT:PSS снижает степень его окисления</w:t>
      </w:r>
      <w:r w:rsidR="003110F8" w:rsidRPr="00487E43">
        <w:rPr>
          <w:rFonts w:eastAsia="Calibri" w:cs="Times New Roman"/>
          <w:szCs w:val="28"/>
          <w:lang w:val="kk-KZ"/>
        </w:rPr>
        <w:t xml:space="preserve"> </w:t>
      </w:r>
      <w:r w:rsidR="00211EF6" w:rsidRPr="00487E43">
        <w:rPr>
          <w:rFonts w:eastAsia="Calibri" w:cs="Times New Roman"/>
          <w:szCs w:val="28"/>
        </w:rPr>
        <w:fldChar w:fldCharType="begin" w:fldLock="1"/>
      </w:r>
      <w:r w:rsidR="003110F8" w:rsidRPr="00487E43">
        <w:rPr>
          <w:rFonts w:eastAsia="Calibri" w:cs="Times New Roman"/>
          <w:szCs w:val="28"/>
        </w:rPr>
        <w:instrText>ADDIN</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CSL</w:instrText>
      </w:r>
      <w:r w:rsidR="003110F8" w:rsidRPr="00487E43">
        <w:rPr>
          <w:rFonts w:eastAsia="Calibri" w:cs="Times New Roman"/>
          <w:szCs w:val="28"/>
          <w:lang w:val="ru-RU"/>
        </w:rPr>
        <w:instrText>_</w:instrText>
      </w:r>
      <w:r w:rsidR="003110F8" w:rsidRPr="00487E43">
        <w:rPr>
          <w:rFonts w:eastAsia="Calibri" w:cs="Times New Roman"/>
          <w:szCs w:val="28"/>
        </w:rPr>
        <w:instrText>CITATION</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citationItems</w:instrText>
      </w:r>
      <w:r w:rsidR="003110F8" w:rsidRPr="00487E43">
        <w:rPr>
          <w:rFonts w:eastAsia="Calibri" w:cs="Times New Roman"/>
          <w:szCs w:val="28"/>
          <w:lang w:val="ru-RU"/>
        </w:rPr>
        <w:instrText>":[{"</w:instrText>
      </w:r>
      <w:r w:rsidR="003110F8" w:rsidRPr="00487E43">
        <w:rPr>
          <w:rFonts w:eastAsia="Calibri" w:cs="Times New Roman"/>
          <w:szCs w:val="28"/>
        </w:rPr>
        <w:instrText>id</w:instrText>
      </w:r>
      <w:r w:rsidR="003110F8" w:rsidRPr="00487E43">
        <w:rPr>
          <w:rFonts w:eastAsia="Calibri" w:cs="Times New Roman"/>
          <w:szCs w:val="28"/>
          <w:lang w:val="ru-RU"/>
        </w:rPr>
        <w:instrText>":"</w:instrText>
      </w:r>
      <w:r w:rsidR="003110F8" w:rsidRPr="00487E43">
        <w:rPr>
          <w:rFonts w:eastAsia="Calibri" w:cs="Times New Roman"/>
          <w:szCs w:val="28"/>
        </w:rPr>
        <w:instrText>ITEM</w:instrText>
      </w:r>
      <w:r w:rsidR="003110F8" w:rsidRPr="00487E43">
        <w:rPr>
          <w:rFonts w:eastAsia="Calibri" w:cs="Times New Roman"/>
          <w:szCs w:val="28"/>
          <w:lang w:val="ru-RU"/>
        </w:rPr>
        <w:instrText>-1","</w:instrText>
      </w:r>
      <w:r w:rsidR="003110F8" w:rsidRPr="00487E43">
        <w:rPr>
          <w:rFonts w:eastAsia="Calibri" w:cs="Times New Roman"/>
          <w:szCs w:val="28"/>
        </w:rPr>
        <w:instrText>itemData</w:instrText>
      </w:r>
      <w:r w:rsidR="003110F8" w:rsidRPr="00487E43">
        <w:rPr>
          <w:rFonts w:eastAsia="Calibri" w:cs="Times New Roman"/>
          <w:szCs w:val="28"/>
          <w:lang w:val="ru-RU"/>
        </w:rPr>
        <w:instrText>":{"</w:instrText>
      </w:r>
      <w:r w:rsidR="003110F8" w:rsidRPr="00487E43">
        <w:rPr>
          <w:rFonts w:eastAsia="Calibri" w:cs="Times New Roman"/>
          <w:szCs w:val="28"/>
        </w:rPr>
        <w:instrText>DOI</w:instrText>
      </w:r>
      <w:r w:rsidR="003110F8" w:rsidRPr="00487E43">
        <w:rPr>
          <w:rFonts w:eastAsia="Calibri" w:cs="Times New Roman"/>
          <w:szCs w:val="28"/>
          <w:lang w:val="ru-RU"/>
        </w:rPr>
        <w:instrText>":"10.1039/</w:instrText>
      </w:r>
      <w:r w:rsidR="003110F8" w:rsidRPr="00487E43">
        <w:rPr>
          <w:rFonts w:eastAsia="Calibri" w:cs="Times New Roman"/>
          <w:szCs w:val="28"/>
        </w:rPr>
        <w:instrText>C</w:instrText>
      </w:r>
      <w:r w:rsidR="003110F8" w:rsidRPr="00487E43">
        <w:rPr>
          <w:rFonts w:eastAsia="Calibri" w:cs="Times New Roman"/>
          <w:szCs w:val="28"/>
          <w:lang w:val="ru-RU"/>
        </w:rPr>
        <w:instrText>7</w:instrText>
      </w:r>
      <w:r w:rsidR="003110F8" w:rsidRPr="00487E43">
        <w:rPr>
          <w:rFonts w:eastAsia="Calibri" w:cs="Times New Roman"/>
          <w:szCs w:val="28"/>
        </w:rPr>
        <w:instrText>TA</w:instrText>
      </w:r>
      <w:r w:rsidR="003110F8" w:rsidRPr="00487E43">
        <w:rPr>
          <w:rFonts w:eastAsia="Calibri" w:cs="Times New Roman"/>
          <w:szCs w:val="28"/>
          <w:lang w:val="ru-RU"/>
        </w:rPr>
        <w:instrText>11128</w:instrText>
      </w:r>
      <w:r w:rsidR="003110F8" w:rsidRPr="00487E43">
        <w:rPr>
          <w:rFonts w:eastAsia="Calibri" w:cs="Times New Roman"/>
          <w:szCs w:val="28"/>
        </w:rPr>
        <w:instrText>B</w:instrText>
      </w:r>
      <w:r w:rsidR="003110F8" w:rsidRPr="00487E43">
        <w:rPr>
          <w:rFonts w:eastAsia="Calibri" w:cs="Times New Roman"/>
          <w:szCs w:val="28"/>
          <w:lang w:val="ru-RU"/>
        </w:rPr>
        <w:instrText>","</w:instrText>
      </w:r>
      <w:r w:rsidR="003110F8" w:rsidRPr="00487E43">
        <w:rPr>
          <w:rFonts w:eastAsia="Calibri" w:cs="Times New Roman"/>
          <w:szCs w:val="28"/>
        </w:rPr>
        <w:instrText>ISSN</w:instrText>
      </w:r>
      <w:r w:rsidR="003110F8" w:rsidRPr="00487E43">
        <w:rPr>
          <w:rFonts w:eastAsia="Calibri" w:cs="Times New Roman"/>
          <w:szCs w:val="28"/>
          <w:lang w:val="ru-RU"/>
        </w:rPr>
        <w:instrText>":"2050-7488","</w:instrText>
      </w:r>
      <w:r w:rsidR="003110F8" w:rsidRPr="00487E43">
        <w:rPr>
          <w:rFonts w:eastAsia="Calibri" w:cs="Times New Roman"/>
          <w:szCs w:val="28"/>
        </w:rPr>
        <w:instrText>abstract</w:instrText>
      </w:r>
      <w:r w:rsidR="003110F8" w:rsidRPr="00487E43">
        <w:rPr>
          <w:rFonts w:eastAsia="Calibri" w:cs="Times New Roman"/>
          <w:szCs w:val="28"/>
          <w:lang w:val="ru-RU"/>
        </w:rPr>
        <w:instrText>":"</w:instrText>
      </w:r>
      <w:r w:rsidR="003110F8" w:rsidRPr="00487E43">
        <w:rPr>
          <w:rFonts w:eastAsia="Calibri" w:cs="Times New Roman"/>
          <w:szCs w:val="28"/>
        </w:rPr>
        <w:instrText>Thermal</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annealing</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in</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air</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of</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p</w:instrText>
      </w:r>
      <w:r w:rsidR="003110F8" w:rsidRPr="00487E43">
        <w:rPr>
          <w:rFonts w:eastAsia="Calibri" w:cs="Times New Roman"/>
          <w:szCs w:val="28"/>
          <w:lang w:val="ru-RU"/>
        </w:rPr>
        <w:instrText>–</w:instrText>
      </w:r>
      <w:r w:rsidR="003110F8" w:rsidRPr="00487E43">
        <w:rPr>
          <w:rFonts w:eastAsia="Calibri" w:cs="Times New Roman"/>
          <w:szCs w:val="28"/>
        </w:rPr>
        <w:instrText>i</w:instrText>
      </w:r>
      <w:r w:rsidR="003110F8" w:rsidRPr="00487E43">
        <w:rPr>
          <w:rFonts w:eastAsia="Calibri" w:cs="Times New Roman"/>
          <w:szCs w:val="28"/>
          <w:lang w:val="ru-RU"/>
        </w:rPr>
        <w:instrText>–</w:instrText>
      </w:r>
      <w:r w:rsidR="003110F8" w:rsidRPr="00487E43">
        <w:rPr>
          <w:rFonts w:eastAsia="Calibri" w:cs="Times New Roman"/>
          <w:szCs w:val="28"/>
        </w:rPr>
        <w:instrText>n</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metal</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halide</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perovskite</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solar</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cells</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processed</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on</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PEDOT</w:instrText>
      </w:r>
      <w:r w:rsidR="003110F8" w:rsidRPr="00487E43">
        <w:rPr>
          <w:rFonts w:eastAsia="Calibri" w:cs="Times New Roman"/>
          <w:szCs w:val="28"/>
          <w:lang w:val="ru-RU"/>
        </w:rPr>
        <w:instrText>:</w:instrText>
      </w:r>
      <w:r w:rsidR="003110F8" w:rsidRPr="00487E43">
        <w:rPr>
          <w:rFonts w:eastAsia="Calibri" w:cs="Times New Roman"/>
          <w:szCs w:val="28"/>
        </w:rPr>
        <w:instrText>PSS</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restores</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the</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work</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function</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of</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this</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hole</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transport</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layer</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resulting</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in</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power</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conversion</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efficiency</w:instrText>
      </w:r>
      <w:r w:rsidR="003110F8" w:rsidRPr="00487E43">
        <w:rPr>
          <w:rFonts w:eastAsia="Calibri" w:cs="Times New Roman"/>
          <w:szCs w:val="28"/>
          <w:lang w:val="ru-RU"/>
        </w:rPr>
        <w:instrText>.","</w:instrText>
      </w:r>
      <w:r w:rsidR="003110F8" w:rsidRPr="00487E43">
        <w:rPr>
          <w:rFonts w:eastAsia="Calibri" w:cs="Times New Roman"/>
          <w:szCs w:val="28"/>
        </w:rPr>
        <w:instrText>author</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family</w:instrText>
      </w:r>
      <w:r w:rsidR="003110F8" w:rsidRPr="00487E43">
        <w:rPr>
          <w:rFonts w:eastAsia="Calibri" w:cs="Times New Roman"/>
          <w:szCs w:val="28"/>
          <w:lang w:val="ru-RU"/>
        </w:rPr>
        <w:instrText>":"</w:instrText>
      </w:r>
      <w:r w:rsidR="003110F8" w:rsidRPr="00487E43">
        <w:rPr>
          <w:rFonts w:eastAsia="Calibri" w:cs="Times New Roman"/>
          <w:szCs w:val="28"/>
        </w:rPr>
        <w:instrText>Bruijnaers</w:instrText>
      </w:r>
      <w:r w:rsidR="003110F8" w:rsidRPr="00487E43">
        <w:rPr>
          <w:rFonts w:eastAsia="Calibri" w:cs="Times New Roman"/>
          <w:szCs w:val="28"/>
          <w:lang w:val="ru-RU"/>
        </w:rPr>
        <w:instrText>","</w:instrText>
      </w:r>
      <w:r w:rsidR="003110F8" w:rsidRPr="00487E43">
        <w:rPr>
          <w:rFonts w:eastAsia="Calibri" w:cs="Times New Roman"/>
          <w:szCs w:val="28"/>
        </w:rPr>
        <w:instrText>given</w:instrText>
      </w:r>
      <w:r w:rsidR="003110F8" w:rsidRPr="00487E43">
        <w:rPr>
          <w:rFonts w:eastAsia="Calibri" w:cs="Times New Roman"/>
          <w:szCs w:val="28"/>
          <w:lang w:val="ru-RU"/>
        </w:rPr>
        <w:instrText>":"</w:instrText>
      </w:r>
      <w:r w:rsidR="003110F8" w:rsidRPr="00487E43">
        <w:rPr>
          <w:rFonts w:eastAsia="Calibri" w:cs="Times New Roman"/>
          <w:szCs w:val="28"/>
        </w:rPr>
        <w:instrText>Bardo</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J</w:instrText>
      </w:r>
      <w:r w:rsidR="003110F8" w:rsidRPr="00487E43">
        <w:rPr>
          <w:rFonts w:eastAsia="Calibri" w:cs="Times New Roman"/>
          <w:szCs w:val="28"/>
          <w:lang w:val="ru-RU"/>
        </w:rPr>
        <w:instrText>.","</w:instrText>
      </w:r>
      <w:r w:rsidR="003110F8" w:rsidRPr="00487E43">
        <w:rPr>
          <w:rFonts w:eastAsia="Calibri" w:cs="Times New Roman"/>
          <w:szCs w:val="28"/>
        </w:rPr>
        <w:instrText>non</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parse</w:instrText>
      </w:r>
      <w:r w:rsidR="003110F8" w:rsidRPr="00487E43">
        <w:rPr>
          <w:rFonts w:eastAsia="Calibri" w:cs="Times New Roman"/>
          <w:szCs w:val="28"/>
          <w:lang w:val="ru-RU"/>
        </w:rPr>
        <w:instrText>-</w:instrText>
      </w:r>
      <w:r w:rsidR="003110F8" w:rsidRPr="00487E43">
        <w:rPr>
          <w:rFonts w:eastAsia="Calibri" w:cs="Times New Roman"/>
          <w:szCs w:val="28"/>
        </w:rPr>
        <w:instrText>names</w:instrText>
      </w:r>
      <w:r w:rsidR="003110F8" w:rsidRPr="00487E43">
        <w:rPr>
          <w:rFonts w:eastAsia="Calibri" w:cs="Times New Roman"/>
          <w:szCs w:val="28"/>
          <w:lang w:val="ru-RU"/>
        </w:rPr>
        <w:instrText>":</w:instrText>
      </w:r>
      <w:r w:rsidR="003110F8" w:rsidRPr="00487E43">
        <w:rPr>
          <w:rFonts w:eastAsia="Calibri" w:cs="Times New Roman"/>
          <w:szCs w:val="28"/>
        </w:rPr>
        <w:instrText>false</w:instrText>
      </w:r>
      <w:r w:rsidR="003110F8" w:rsidRPr="00487E43">
        <w:rPr>
          <w:rFonts w:eastAsia="Calibri" w:cs="Times New Roman"/>
          <w:szCs w:val="28"/>
          <w:lang w:val="ru-RU"/>
        </w:rPr>
        <w:instrText>,"</w:instrText>
      </w:r>
      <w:r w:rsidR="003110F8" w:rsidRPr="00487E43">
        <w:rPr>
          <w:rFonts w:eastAsia="Calibri" w:cs="Times New Roman"/>
          <w:szCs w:val="28"/>
        </w:rPr>
        <w:instrText>suffix</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family</w:instrText>
      </w:r>
      <w:r w:rsidR="003110F8" w:rsidRPr="00487E43">
        <w:rPr>
          <w:rFonts w:eastAsia="Calibri" w:cs="Times New Roman"/>
          <w:szCs w:val="28"/>
          <w:lang w:val="ru-RU"/>
        </w:rPr>
        <w:instrText>":"</w:instrText>
      </w:r>
      <w:r w:rsidR="003110F8" w:rsidRPr="00487E43">
        <w:rPr>
          <w:rFonts w:eastAsia="Calibri" w:cs="Times New Roman"/>
          <w:szCs w:val="28"/>
        </w:rPr>
        <w:instrText>Schiepers</w:instrText>
      </w:r>
      <w:r w:rsidR="003110F8" w:rsidRPr="00487E43">
        <w:rPr>
          <w:rFonts w:eastAsia="Calibri" w:cs="Times New Roman"/>
          <w:szCs w:val="28"/>
          <w:lang w:val="ru-RU"/>
        </w:rPr>
        <w:instrText>","</w:instrText>
      </w:r>
      <w:r w:rsidR="003110F8" w:rsidRPr="00487E43">
        <w:rPr>
          <w:rFonts w:eastAsia="Calibri" w:cs="Times New Roman"/>
          <w:szCs w:val="28"/>
        </w:rPr>
        <w:instrText>given</w:instrText>
      </w:r>
      <w:r w:rsidR="003110F8" w:rsidRPr="00487E43">
        <w:rPr>
          <w:rFonts w:eastAsia="Calibri" w:cs="Times New Roman"/>
          <w:szCs w:val="28"/>
          <w:lang w:val="ru-RU"/>
        </w:rPr>
        <w:instrText>":"</w:instrText>
      </w:r>
      <w:r w:rsidR="003110F8" w:rsidRPr="00487E43">
        <w:rPr>
          <w:rFonts w:eastAsia="Calibri" w:cs="Times New Roman"/>
          <w:szCs w:val="28"/>
        </w:rPr>
        <w:instrText>Eric</w:instrText>
      </w:r>
      <w:r w:rsidR="003110F8" w:rsidRPr="00487E43">
        <w:rPr>
          <w:rFonts w:eastAsia="Calibri" w:cs="Times New Roman"/>
          <w:szCs w:val="28"/>
          <w:lang w:val="ru-RU"/>
        </w:rPr>
        <w:instrText>","</w:instrText>
      </w:r>
      <w:r w:rsidR="003110F8" w:rsidRPr="00487E43">
        <w:rPr>
          <w:rFonts w:eastAsia="Calibri" w:cs="Times New Roman"/>
          <w:szCs w:val="28"/>
        </w:rPr>
        <w:instrText>non</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parse</w:instrText>
      </w:r>
      <w:r w:rsidR="003110F8" w:rsidRPr="00487E43">
        <w:rPr>
          <w:rFonts w:eastAsia="Calibri" w:cs="Times New Roman"/>
          <w:szCs w:val="28"/>
          <w:lang w:val="ru-RU"/>
        </w:rPr>
        <w:instrText>-</w:instrText>
      </w:r>
      <w:r w:rsidR="003110F8" w:rsidRPr="00487E43">
        <w:rPr>
          <w:rFonts w:eastAsia="Calibri" w:cs="Times New Roman"/>
          <w:szCs w:val="28"/>
        </w:rPr>
        <w:instrText>names</w:instrText>
      </w:r>
      <w:r w:rsidR="003110F8" w:rsidRPr="00487E43">
        <w:rPr>
          <w:rFonts w:eastAsia="Calibri" w:cs="Times New Roman"/>
          <w:szCs w:val="28"/>
          <w:lang w:val="ru-RU"/>
        </w:rPr>
        <w:instrText>":</w:instrText>
      </w:r>
      <w:r w:rsidR="003110F8" w:rsidRPr="00487E43">
        <w:rPr>
          <w:rFonts w:eastAsia="Calibri" w:cs="Times New Roman"/>
          <w:szCs w:val="28"/>
        </w:rPr>
        <w:instrText>false</w:instrText>
      </w:r>
      <w:r w:rsidR="003110F8" w:rsidRPr="00487E43">
        <w:rPr>
          <w:rFonts w:eastAsia="Calibri" w:cs="Times New Roman"/>
          <w:szCs w:val="28"/>
          <w:lang w:val="ru-RU"/>
        </w:rPr>
        <w:instrText>,"</w:instrText>
      </w:r>
      <w:r w:rsidR="003110F8" w:rsidRPr="00487E43">
        <w:rPr>
          <w:rFonts w:eastAsia="Calibri" w:cs="Times New Roman"/>
          <w:szCs w:val="28"/>
        </w:rPr>
        <w:instrText>suffix</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family</w:instrText>
      </w:r>
      <w:r w:rsidR="003110F8" w:rsidRPr="00487E43">
        <w:rPr>
          <w:rFonts w:eastAsia="Calibri" w:cs="Times New Roman"/>
          <w:szCs w:val="28"/>
          <w:lang w:val="ru-RU"/>
        </w:rPr>
        <w:instrText>":"</w:instrText>
      </w:r>
      <w:r w:rsidR="003110F8" w:rsidRPr="00487E43">
        <w:rPr>
          <w:rFonts w:eastAsia="Calibri" w:cs="Times New Roman"/>
          <w:szCs w:val="28"/>
        </w:rPr>
        <w:instrText>Weijtens</w:instrText>
      </w:r>
      <w:r w:rsidR="003110F8" w:rsidRPr="00487E43">
        <w:rPr>
          <w:rFonts w:eastAsia="Calibri" w:cs="Times New Roman"/>
          <w:szCs w:val="28"/>
          <w:lang w:val="ru-RU"/>
        </w:rPr>
        <w:instrText>","</w:instrText>
      </w:r>
      <w:r w:rsidR="003110F8" w:rsidRPr="00487E43">
        <w:rPr>
          <w:rFonts w:eastAsia="Calibri" w:cs="Times New Roman"/>
          <w:szCs w:val="28"/>
        </w:rPr>
        <w:instrText>given</w:instrText>
      </w:r>
      <w:r w:rsidR="003110F8" w:rsidRPr="00487E43">
        <w:rPr>
          <w:rFonts w:eastAsia="Calibri" w:cs="Times New Roman"/>
          <w:szCs w:val="28"/>
          <w:lang w:val="ru-RU"/>
        </w:rPr>
        <w:instrText>":"</w:instrText>
      </w:r>
      <w:r w:rsidR="003110F8" w:rsidRPr="00487E43">
        <w:rPr>
          <w:rFonts w:eastAsia="Calibri" w:cs="Times New Roman"/>
          <w:szCs w:val="28"/>
        </w:rPr>
        <w:instrText>Christ</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H</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L</w:instrText>
      </w:r>
      <w:r w:rsidR="003110F8" w:rsidRPr="00487E43">
        <w:rPr>
          <w:rFonts w:eastAsia="Calibri" w:cs="Times New Roman"/>
          <w:szCs w:val="28"/>
          <w:lang w:val="ru-RU"/>
        </w:rPr>
        <w:instrText>.","</w:instrText>
      </w:r>
      <w:r w:rsidR="003110F8" w:rsidRPr="00487E43">
        <w:rPr>
          <w:rFonts w:eastAsia="Calibri" w:cs="Times New Roman"/>
          <w:szCs w:val="28"/>
        </w:rPr>
        <w:instrText>non</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parse</w:instrText>
      </w:r>
      <w:r w:rsidR="003110F8" w:rsidRPr="00487E43">
        <w:rPr>
          <w:rFonts w:eastAsia="Calibri" w:cs="Times New Roman"/>
          <w:szCs w:val="28"/>
          <w:lang w:val="ru-RU"/>
        </w:rPr>
        <w:instrText>-</w:instrText>
      </w:r>
      <w:r w:rsidR="003110F8" w:rsidRPr="00487E43">
        <w:rPr>
          <w:rFonts w:eastAsia="Calibri" w:cs="Times New Roman"/>
          <w:szCs w:val="28"/>
        </w:rPr>
        <w:instrText>names</w:instrText>
      </w:r>
      <w:r w:rsidR="003110F8" w:rsidRPr="00487E43">
        <w:rPr>
          <w:rFonts w:eastAsia="Calibri" w:cs="Times New Roman"/>
          <w:szCs w:val="28"/>
          <w:lang w:val="ru-RU"/>
        </w:rPr>
        <w:instrText>":</w:instrText>
      </w:r>
      <w:r w:rsidR="003110F8" w:rsidRPr="00487E43">
        <w:rPr>
          <w:rFonts w:eastAsia="Calibri" w:cs="Times New Roman"/>
          <w:szCs w:val="28"/>
        </w:rPr>
        <w:instrText>false</w:instrText>
      </w:r>
      <w:r w:rsidR="003110F8" w:rsidRPr="00487E43">
        <w:rPr>
          <w:rFonts w:eastAsia="Calibri" w:cs="Times New Roman"/>
          <w:szCs w:val="28"/>
          <w:lang w:val="ru-RU"/>
        </w:rPr>
        <w:instrText>,"</w:instrText>
      </w:r>
      <w:r w:rsidR="003110F8" w:rsidRPr="00487E43">
        <w:rPr>
          <w:rFonts w:eastAsia="Calibri" w:cs="Times New Roman"/>
          <w:szCs w:val="28"/>
        </w:rPr>
        <w:instrText>suffix</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family</w:instrText>
      </w:r>
      <w:r w:rsidR="003110F8" w:rsidRPr="00487E43">
        <w:rPr>
          <w:rFonts w:eastAsia="Calibri" w:cs="Times New Roman"/>
          <w:szCs w:val="28"/>
          <w:lang w:val="ru-RU"/>
        </w:rPr>
        <w:instrText>":"</w:instrText>
      </w:r>
      <w:r w:rsidR="003110F8" w:rsidRPr="00487E43">
        <w:rPr>
          <w:rFonts w:eastAsia="Calibri" w:cs="Times New Roman"/>
          <w:szCs w:val="28"/>
        </w:rPr>
        <w:instrText>Meskers</w:instrText>
      </w:r>
      <w:r w:rsidR="003110F8" w:rsidRPr="00487E43">
        <w:rPr>
          <w:rFonts w:eastAsia="Calibri" w:cs="Times New Roman"/>
          <w:szCs w:val="28"/>
          <w:lang w:val="ru-RU"/>
        </w:rPr>
        <w:instrText>","</w:instrText>
      </w:r>
      <w:r w:rsidR="003110F8" w:rsidRPr="00487E43">
        <w:rPr>
          <w:rFonts w:eastAsia="Calibri" w:cs="Times New Roman"/>
          <w:szCs w:val="28"/>
        </w:rPr>
        <w:instrText>given</w:instrText>
      </w:r>
      <w:r w:rsidR="003110F8" w:rsidRPr="00487E43">
        <w:rPr>
          <w:rFonts w:eastAsia="Calibri" w:cs="Times New Roman"/>
          <w:szCs w:val="28"/>
          <w:lang w:val="ru-RU"/>
        </w:rPr>
        <w:instrText>":"</w:instrText>
      </w:r>
      <w:r w:rsidR="003110F8" w:rsidRPr="00487E43">
        <w:rPr>
          <w:rFonts w:eastAsia="Calibri" w:cs="Times New Roman"/>
          <w:szCs w:val="28"/>
        </w:rPr>
        <w:instrText>Stefan</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C</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J</w:instrText>
      </w:r>
      <w:r w:rsidR="003110F8" w:rsidRPr="00487E43">
        <w:rPr>
          <w:rFonts w:eastAsia="Calibri" w:cs="Times New Roman"/>
          <w:szCs w:val="28"/>
          <w:lang w:val="ru-RU"/>
        </w:rPr>
        <w:instrText>.","</w:instrText>
      </w:r>
      <w:r w:rsidR="003110F8" w:rsidRPr="00487E43">
        <w:rPr>
          <w:rFonts w:eastAsia="Calibri" w:cs="Times New Roman"/>
          <w:szCs w:val="28"/>
        </w:rPr>
        <w:instrText>non</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parse</w:instrText>
      </w:r>
      <w:r w:rsidR="003110F8" w:rsidRPr="00487E43">
        <w:rPr>
          <w:rFonts w:eastAsia="Calibri" w:cs="Times New Roman"/>
          <w:szCs w:val="28"/>
          <w:lang w:val="ru-RU"/>
        </w:rPr>
        <w:instrText>-</w:instrText>
      </w:r>
      <w:r w:rsidR="003110F8" w:rsidRPr="00487E43">
        <w:rPr>
          <w:rFonts w:eastAsia="Calibri" w:cs="Times New Roman"/>
          <w:szCs w:val="28"/>
        </w:rPr>
        <w:instrText>names</w:instrText>
      </w:r>
      <w:r w:rsidR="003110F8" w:rsidRPr="00487E43">
        <w:rPr>
          <w:rFonts w:eastAsia="Calibri" w:cs="Times New Roman"/>
          <w:szCs w:val="28"/>
          <w:lang w:val="ru-RU"/>
        </w:rPr>
        <w:instrText>":</w:instrText>
      </w:r>
      <w:r w:rsidR="003110F8" w:rsidRPr="00487E43">
        <w:rPr>
          <w:rFonts w:eastAsia="Calibri" w:cs="Times New Roman"/>
          <w:szCs w:val="28"/>
        </w:rPr>
        <w:instrText>false</w:instrText>
      </w:r>
      <w:r w:rsidR="003110F8" w:rsidRPr="00487E43">
        <w:rPr>
          <w:rFonts w:eastAsia="Calibri" w:cs="Times New Roman"/>
          <w:szCs w:val="28"/>
          <w:lang w:val="ru-RU"/>
        </w:rPr>
        <w:instrText>,"</w:instrText>
      </w:r>
      <w:r w:rsidR="003110F8" w:rsidRPr="00487E43">
        <w:rPr>
          <w:rFonts w:eastAsia="Calibri" w:cs="Times New Roman"/>
          <w:szCs w:val="28"/>
        </w:rPr>
        <w:instrText>suffix</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family</w:instrText>
      </w:r>
      <w:r w:rsidR="003110F8" w:rsidRPr="00487E43">
        <w:rPr>
          <w:rFonts w:eastAsia="Calibri" w:cs="Times New Roman"/>
          <w:szCs w:val="28"/>
          <w:lang w:val="ru-RU"/>
        </w:rPr>
        <w:instrText>":"</w:instrText>
      </w:r>
      <w:r w:rsidR="003110F8" w:rsidRPr="00487E43">
        <w:rPr>
          <w:rFonts w:eastAsia="Calibri" w:cs="Times New Roman"/>
          <w:szCs w:val="28"/>
        </w:rPr>
        <w:instrText>Wienk</w:instrText>
      </w:r>
      <w:r w:rsidR="003110F8" w:rsidRPr="00487E43">
        <w:rPr>
          <w:rFonts w:eastAsia="Calibri" w:cs="Times New Roman"/>
          <w:szCs w:val="28"/>
          <w:lang w:val="ru-RU"/>
        </w:rPr>
        <w:instrText>","</w:instrText>
      </w:r>
      <w:r w:rsidR="003110F8" w:rsidRPr="00487E43">
        <w:rPr>
          <w:rFonts w:eastAsia="Calibri" w:cs="Times New Roman"/>
          <w:szCs w:val="28"/>
        </w:rPr>
        <w:instrText>given</w:instrText>
      </w:r>
      <w:r w:rsidR="003110F8" w:rsidRPr="00487E43">
        <w:rPr>
          <w:rFonts w:eastAsia="Calibri" w:cs="Times New Roman"/>
          <w:szCs w:val="28"/>
          <w:lang w:val="ru-RU"/>
        </w:rPr>
        <w:instrText>":"</w:instrText>
      </w:r>
      <w:r w:rsidR="003110F8" w:rsidRPr="00487E43">
        <w:rPr>
          <w:rFonts w:eastAsia="Calibri" w:cs="Times New Roman"/>
          <w:szCs w:val="28"/>
        </w:rPr>
        <w:instrText>Martijn</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M</w:instrText>
      </w:r>
      <w:r w:rsidR="003110F8" w:rsidRPr="00487E43">
        <w:rPr>
          <w:rFonts w:eastAsia="Calibri" w:cs="Times New Roman"/>
          <w:szCs w:val="28"/>
          <w:lang w:val="ru-RU"/>
        </w:rPr>
        <w:instrText>.","</w:instrText>
      </w:r>
      <w:r w:rsidR="003110F8" w:rsidRPr="00487E43">
        <w:rPr>
          <w:rFonts w:eastAsia="Calibri" w:cs="Times New Roman"/>
          <w:szCs w:val="28"/>
        </w:rPr>
        <w:instrText>non</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parse</w:instrText>
      </w:r>
      <w:r w:rsidR="003110F8" w:rsidRPr="00487E43">
        <w:rPr>
          <w:rFonts w:eastAsia="Calibri" w:cs="Times New Roman"/>
          <w:szCs w:val="28"/>
          <w:lang w:val="ru-RU"/>
        </w:rPr>
        <w:instrText>-</w:instrText>
      </w:r>
      <w:r w:rsidR="003110F8" w:rsidRPr="00487E43">
        <w:rPr>
          <w:rFonts w:eastAsia="Calibri" w:cs="Times New Roman"/>
          <w:szCs w:val="28"/>
        </w:rPr>
        <w:instrText>names</w:instrText>
      </w:r>
      <w:r w:rsidR="003110F8" w:rsidRPr="00487E43">
        <w:rPr>
          <w:rFonts w:eastAsia="Calibri" w:cs="Times New Roman"/>
          <w:szCs w:val="28"/>
          <w:lang w:val="ru-RU"/>
        </w:rPr>
        <w:instrText>":</w:instrText>
      </w:r>
      <w:r w:rsidR="003110F8" w:rsidRPr="00487E43">
        <w:rPr>
          <w:rFonts w:eastAsia="Calibri" w:cs="Times New Roman"/>
          <w:szCs w:val="28"/>
        </w:rPr>
        <w:instrText>false</w:instrText>
      </w:r>
      <w:r w:rsidR="003110F8" w:rsidRPr="00487E43">
        <w:rPr>
          <w:rFonts w:eastAsia="Calibri" w:cs="Times New Roman"/>
          <w:szCs w:val="28"/>
          <w:lang w:val="ru-RU"/>
        </w:rPr>
        <w:instrText>,"</w:instrText>
      </w:r>
      <w:r w:rsidR="003110F8" w:rsidRPr="00487E43">
        <w:rPr>
          <w:rFonts w:eastAsia="Calibri" w:cs="Times New Roman"/>
          <w:szCs w:val="28"/>
        </w:rPr>
        <w:instrText>suffix</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family</w:instrText>
      </w:r>
      <w:r w:rsidR="003110F8" w:rsidRPr="00487E43">
        <w:rPr>
          <w:rFonts w:eastAsia="Calibri" w:cs="Times New Roman"/>
          <w:szCs w:val="28"/>
          <w:lang w:val="ru-RU"/>
        </w:rPr>
        <w:instrText>":"</w:instrText>
      </w:r>
      <w:r w:rsidR="003110F8" w:rsidRPr="00487E43">
        <w:rPr>
          <w:rFonts w:eastAsia="Calibri" w:cs="Times New Roman"/>
          <w:szCs w:val="28"/>
        </w:rPr>
        <w:instrText>Janssen</w:instrText>
      </w:r>
      <w:r w:rsidR="003110F8" w:rsidRPr="00487E43">
        <w:rPr>
          <w:rFonts w:eastAsia="Calibri" w:cs="Times New Roman"/>
          <w:szCs w:val="28"/>
          <w:lang w:val="ru-RU"/>
        </w:rPr>
        <w:instrText>","</w:instrText>
      </w:r>
      <w:r w:rsidR="003110F8" w:rsidRPr="00487E43">
        <w:rPr>
          <w:rFonts w:eastAsia="Calibri" w:cs="Times New Roman"/>
          <w:szCs w:val="28"/>
        </w:rPr>
        <w:instrText>given</w:instrText>
      </w:r>
      <w:r w:rsidR="003110F8" w:rsidRPr="00487E43">
        <w:rPr>
          <w:rFonts w:eastAsia="Calibri" w:cs="Times New Roman"/>
          <w:szCs w:val="28"/>
          <w:lang w:val="ru-RU"/>
        </w:rPr>
        <w:instrText>":"</w:instrText>
      </w:r>
      <w:r w:rsidR="003110F8" w:rsidRPr="00487E43">
        <w:rPr>
          <w:rFonts w:eastAsia="Calibri" w:cs="Times New Roman"/>
          <w:szCs w:val="28"/>
        </w:rPr>
        <w:instrText>Ren</w:instrText>
      </w:r>
      <w:r w:rsidR="003110F8" w:rsidRPr="00487E43">
        <w:rPr>
          <w:rFonts w:eastAsia="Calibri" w:cs="Times New Roman"/>
          <w:szCs w:val="28"/>
          <w:lang w:val="ru-RU"/>
        </w:rPr>
        <w:instrText xml:space="preserve">é </w:instrText>
      </w:r>
      <w:r w:rsidR="003110F8" w:rsidRPr="00487E43">
        <w:rPr>
          <w:rFonts w:eastAsia="Calibri" w:cs="Times New Roman"/>
          <w:szCs w:val="28"/>
        </w:rPr>
        <w:instrText>A</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J</w:instrText>
      </w:r>
      <w:r w:rsidR="003110F8" w:rsidRPr="00487E43">
        <w:rPr>
          <w:rFonts w:eastAsia="Calibri" w:cs="Times New Roman"/>
          <w:szCs w:val="28"/>
          <w:lang w:val="ru-RU"/>
        </w:rPr>
        <w:instrText>.","</w:instrText>
      </w:r>
      <w:r w:rsidR="003110F8" w:rsidRPr="00487E43">
        <w:rPr>
          <w:rFonts w:eastAsia="Calibri" w:cs="Times New Roman"/>
          <w:szCs w:val="28"/>
        </w:rPr>
        <w:instrText>non</w:instrText>
      </w:r>
      <w:r w:rsidR="003110F8" w:rsidRPr="00487E43">
        <w:rPr>
          <w:rFonts w:eastAsia="Calibri" w:cs="Times New Roman"/>
          <w:szCs w:val="28"/>
          <w:lang w:val="ru-RU"/>
        </w:rPr>
        <w:instrText>-</w:instrText>
      </w:r>
      <w:r w:rsidR="003110F8" w:rsidRPr="00487E43">
        <w:rPr>
          <w:rFonts w:eastAsia="Calibri" w:cs="Times New Roman"/>
          <w:szCs w:val="28"/>
        </w:rPr>
        <w:instrText>dropping</w:instrText>
      </w:r>
      <w:r w:rsidR="003110F8" w:rsidRPr="00487E43">
        <w:rPr>
          <w:rFonts w:eastAsia="Calibri" w:cs="Times New Roman"/>
          <w:szCs w:val="28"/>
          <w:lang w:val="ru-RU"/>
        </w:rPr>
        <w:instrText>-</w:instrText>
      </w:r>
      <w:r w:rsidR="003110F8" w:rsidRPr="00487E43">
        <w:rPr>
          <w:rFonts w:eastAsia="Calibri" w:cs="Times New Roman"/>
          <w:szCs w:val="28"/>
        </w:rPr>
        <w:instrText>particle</w:instrText>
      </w:r>
      <w:r w:rsidR="003110F8" w:rsidRPr="00487E43">
        <w:rPr>
          <w:rFonts w:eastAsia="Calibri" w:cs="Times New Roman"/>
          <w:szCs w:val="28"/>
          <w:lang w:val="ru-RU"/>
        </w:rPr>
        <w:instrText>":"","</w:instrText>
      </w:r>
      <w:r w:rsidR="003110F8" w:rsidRPr="00487E43">
        <w:rPr>
          <w:rFonts w:eastAsia="Calibri" w:cs="Times New Roman"/>
          <w:szCs w:val="28"/>
        </w:rPr>
        <w:instrText>parse</w:instrText>
      </w:r>
      <w:r w:rsidR="003110F8" w:rsidRPr="00487E43">
        <w:rPr>
          <w:rFonts w:eastAsia="Calibri" w:cs="Times New Roman"/>
          <w:szCs w:val="28"/>
          <w:lang w:val="ru-RU"/>
        </w:rPr>
        <w:instrText>-</w:instrText>
      </w:r>
      <w:r w:rsidR="003110F8" w:rsidRPr="00487E43">
        <w:rPr>
          <w:rFonts w:eastAsia="Calibri" w:cs="Times New Roman"/>
          <w:szCs w:val="28"/>
        </w:rPr>
        <w:instrText>names</w:instrText>
      </w:r>
      <w:r w:rsidR="003110F8" w:rsidRPr="00487E43">
        <w:rPr>
          <w:rFonts w:eastAsia="Calibri" w:cs="Times New Roman"/>
          <w:szCs w:val="28"/>
          <w:lang w:val="ru-RU"/>
        </w:rPr>
        <w:instrText>":</w:instrText>
      </w:r>
      <w:r w:rsidR="003110F8" w:rsidRPr="00487E43">
        <w:rPr>
          <w:rFonts w:eastAsia="Calibri" w:cs="Times New Roman"/>
          <w:szCs w:val="28"/>
        </w:rPr>
        <w:instrText>false</w:instrText>
      </w:r>
      <w:r w:rsidR="003110F8" w:rsidRPr="00487E43">
        <w:rPr>
          <w:rFonts w:eastAsia="Calibri" w:cs="Times New Roman"/>
          <w:szCs w:val="28"/>
          <w:lang w:val="ru-RU"/>
        </w:rPr>
        <w:instrText>,"</w:instrText>
      </w:r>
      <w:r w:rsidR="003110F8" w:rsidRPr="00487E43">
        <w:rPr>
          <w:rFonts w:eastAsia="Calibri" w:cs="Times New Roman"/>
          <w:szCs w:val="28"/>
        </w:rPr>
        <w:instrText>suffix</w:instrText>
      </w:r>
      <w:r w:rsidR="003110F8" w:rsidRPr="00487E43">
        <w:rPr>
          <w:rFonts w:eastAsia="Calibri" w:cs="Times New Roman"/>
          <w:szCs w:val="28"/>
          <w:lang w:val="ru-RU"/>
        </w:rPr>
        <w:instrText>":""}],"</w:instrText>
      </w:r>
      <w:r w:rsidR="003110F8" w:rsidRPr="00487E43">
        <w:rPr>
          <w:rFonts w:eastAsia="Calibri" w:cs="Times New Roman"/>
          <w:szCs w:val="28"/>
        </w:rPr>
        <w:instrText>container</w:instrText>
      </w:r>
      <w:r w:rsidR="003110F8" w:rsidRPr="00487E43">
        <w:rPr>
          <w:rFonts w:eastAsia="Calibri" w:cs="Times New Roman"/>
          <w:szCs w:val="28"/>
          <w:lang w:val="ru-RU"/>
        </w:rPr>
        <w:instrText>-</w:instrText>
      </w:r>
      <w:r w:rsidR="003110F8" w:rsidRPr="00487E43">
        <w:rPr>
          <w:rFonts w:eastAsia="Calibri" w:cs="Times New Roman"/>
          <w:szCs w:val="28"/>
        </w:rPr>
        <w:instrText>title</w:instrText>
      </w:r>
      <w:r w:rsidR="003110F8" w:rsidRPr="00487E43">
        <w:rPr>
          <w:rFonts w:eastAsia="Calibri" w:cs="Times New Roman"/>
          <w:szCs w:val="28"/>
          <w:lang w:val="ru-RU"/>
        </w:rPr>
        <w:instrText>":"</w:instrText>
      </w:r>
      <w:r w:rsidR="003110F8" w:rsidRPr="00487E43">
        <w:rPr>
          <w:rFonts w:eastAsia="Calibri" w:cs="Times New Roman"/>
          <w:szCs w:val="28"/>
        </w:rPr>
        <w:instrText>Journal</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of</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Materials</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Chemistry</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A</w:instrText>
      </w:r>
      <w:r w:rsidR="003110F8" w:rsidRPr="00487E43">
        <w:rPr>
          <w:rFonts w:eastAsia="Calibri" w:cs="Times New Roman"/>
          <w:szCs w:val="28"/>
          <w:lang w:val="ru-RU"/>
        </w:rPr>
        <w:instrText>","</w:instrText>
      </w:r>
      <w:r w:rsidR="003110F8" w:rsidRPr="00487E43">
        <w:rPr>
          <w:rFonts w:eastAsia="Calibri" w:cs="Times New Roman"/>
          <w:szCs w:val="28"/>
        </w:rPr>
        <w:instrText>id</w:instrText>
      </w:r>
      <w:r w:rsidR="003110F8" w:rsidRPr="00487E43">
        <w:rPr>
          <w:rFonts w:eastAsia="Calibri" w:cs="Times New Roman"/>
          <w:szCs w:val="28"/>
          <w:lang w:val="ru-RU"/>
        </w:rPr>
        <w:instrText>":"</w:instrText>
      </w:r>
      <w:r w:rsidR="003110F8" w:rsidRPr="00487E43">
        <w:rPr>
          <w:rFonts w:eastAsia="Calibri" w:cs="Times New Roman"/>
          <w:szCs w:val="28"/>
        </w:rPr>
        <w:instrText>ITEM</w:instrText>
      </w:r>
      <w:r w:rsidR="003110F8" w:rsidRPr="00487E43">
        <w:rPr>
          <w:rFonts w:eastAsia="Calibri" w:cs="Times New Roman"/>
          <w:szCs w:val="28"/>
          <w:lang w:val="ru-RU"/>
        </w:rPr>
        <w:instrText>-1","</w:instrText>
      </w:r>
      <w:r w:rsidR="003110F8" w:rsidRPr="00487E43">
        <w:rPr>
          <w:rFonts w:eastAsia="Calibri" w:cs="Times New Roman"/>
          <w:szCs w:val="28"/>
        </w:rPr>
        <w:instrText>issue</w:instrText>
      </w:r>
      <w:r w:rsidR="003110F8" w:rsidRPr="00487E43">
        <w:rPr>
          <w:rFonts w:eastAsia="Calibri" w:cs="Times New Roman"/>
          <w:szCs w:val="28"/>
          <w:lang w:val="ru-RU"/>
        </w:rPr>
        <w:instrText>":"16","</w:instrText>
      </w:r>
      <w:r w:rsidR="003110F8" w:rsidRPr="00487E43">
        <w:rPr>
          <w:rFonts w:eastAsia="Calibri" w:cs="Times New Roman"/>
          <w:szCs w:val="28"/>
        </w:rPr>
        <w:instrText>issued</w:instrText>
      </w:r>
      <w:r w:rsidR="003110F8" w:rsidRPr="00487E43">
        <w:rPr>
          <w:rFonts w:eastAsia="Calibri" w:cs="Times New Roman"/>
          <w:szCs w:val="28"/>
          <w:lang w:val="ru-RU"/>
        </w:rPr>
        <w:instrText>":{"</w:instrText>
      </w:r>
      <w:r w:rsidR="003110F8" w:rsidRPr="00487E43">
        <w:rPr>
          <w:rFonts w:eastAsia="Calibri" w:cs="Times New Roman"/>
          <w:szCs w:val="28"/>
        </w:rPr>
        <w:instrText>date</w:instrText>
      </w:r>
      <w:r w:rsidR="003110F8" w:rsidRPr="00487E43">
        <w:rPr>
          <w:rFonts w:eastAsia="Calibri" w:cs="Times New Roman"/>
          <w:szCs w:val="28"/>
          <w:lang w:val="ru-RU"/>
        </w:rPr>
        <w:instrText>-</w:instrText>
      </w:r>
      <w:r w:rsidR="003110F8" w:rsidRPr="00487E43">
        <w:rPr>
          <w:rFonts w:eastAsia="Calibri" w:cs="Times New Roman"/>
          <w:szCs w:val="28"/>
        </w:rPr>
        <w:instrText>parts</w:instrText>
      </w:r>
      <w:r w:rsidR="003110F8" w:rsidRPr="00487E43">
        <w:rPr>
          <w:rFonts w:eastAsia="Calibri" w:cs="Times New Roman"/>
          <w:szCs w:val="28"/>
          <w:lang w:val="ru-RU"/>
        </w:rPr>
        <w:instrText>":[["2018"]]},"</w:instrText>
      </w:r>
      <w:r w:rsidR="003110F8" w:rsidRPr="00487E43">
        <w:rPr>
          <w:rFonts w:eastAsia="Calibri" w:cs="Times New Roman"/>
          <w:szCs w:val="28"/>
        </w:rPr>
        <w:instrText>page</w:instrText>
      </w:r>
      <w:r w:rsidR="003110F8" w:rsidRPr="00487E43">
        <w:rPr>
          <w:rFonts w:eastAsia="Calibri" w:cs="Times New Roman"/>
          <w:szCs w:val="28"/>
          <w:lang w:val="ru-RU"/>
        </w:rPr>
        <w:instrText>":"6882-6890","</w:instrText>
      </w:r>
      <w:r w:rsidR="003110F8" w:rsidRPr="00487E43">
        <w:rPr>
          <w:rFonts w:eastAsia="Calibri" w:cs="Times New Roman"/>
          <w:szCs w:val="28"/>
        </w:rPr>
        <w:instrText>title</w:instrText>
      </w:r>
      <w:r w:rsidR="003110F8" w:rsidRPr="00487E43">
        <w:rPr>
          <w:rFonts w:eastAsia="Calibri" w:cs="Times New Roman"/>
          <w:szCs w:val="28"/>
          <w:lang w:val="ru-RU"/>
        </w:rPr>
        <w:instrText>":"</w:instrText>
      </w:r>
      <w:r w:rsidR="003110F8" w:rsidRPr="00487E43">
        <w:rPr>
          <w:rFonts w:eastAsia="Calibri" w:cs="Times New Roman"/>
          <w:szCs w:val="28"/>
        </w:rPr>
        <w:instrText>The</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effect</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of</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oxygen</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on</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the</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efficiency</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of</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planar</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p</w:instrText>
      </w:r>
      <w:r w:rsidR="003110F8" w:rsidRPr="00487E43">
        <w:rPr>
          <w:rFonts w:eastAsia="Calibri" w:cs="Times New Roman"/>
          <w:szCs w:val="28"/>
          <w:lang w:val="ru-RU"/>
        </w:rPr>
        <w:instrText>–</w:instrText>
      </w:r>
      <w:r w:rsidR="003110F8" w:rsidRPr="00487E43">
        <w:rPr>
          <w:rFonts w:eastAsia="Calibri" w:cs="Times New Roman"/>
          <w:szCs w:val="28"/>
        </w:rPr>
        <w:instrText>i</w:instrText>
      </w:r>
      <w:r w:rsidR="003110F8" w:rsidRPr="00487E43">
        <w:rPr>
          <w:rFonts w:eastAsia="Calibri" w:cs="Times New Roman"/>
          <w:szCs w:val="28"/>
          <w:lang w:val="ru-RU"/>
        </w:rPr>
        <w:instrText>–</w:instrText>
      </w:r>
      <w:r w:rsidR="003110F8" w:rsidRPr="00487E43">
        <w:rPr>
          <w:rFonts w:eastAsia="Calibri" w:cs="Times New Roman"/>
          <w:szCs w:val="28"/>
        </w:rPr>
        <w:instrText>n</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metal</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halide</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perovskite</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solar</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cells</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with</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a</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PEDOT</w:instrText>
      </w:r>
      <w:r w:rsidR="003110F8" w:rsidRPr="00487E43">
        <w:rPr>
          <w:rFonts w:eastAsia="Calibri" w:cs="Times New Roman"/>
          <w:szCs w:val="28"/>
          <w:lang w:val="ru-RU"/>
        </w:rPr>
        <w:instrText>:</w:instrText>
      </w:r>
      <w:r w:rsidR="003110F8" w:rsidRPr="00487E43">
        <w:rPr>
          <w:rFonts w:eastAsia="Calibri" w:cs="Times New Roman"/>
          <w:szCs w:val="28"/>
        </w:rPr>
        <w:instrText>PSS</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hole</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transport</w:instrText>
      </w:r>
      <w:r w:rsidR="003110F8" w:rsidRPr="00487E43">
        <w:rPr>
          <w:rFonts w:eastAsia="Calibri" w:cs="Times New Roman"/>
          <w:szCs w:val="28"/>
          <w:lang w:val="ru-RU"/>
        </w:rPr>
        <w:instrText xml:space="preserve"> </w:instrText>
      </w:r>
      <w:r w:rsidR="003110F8" w:rsidRPr="00487E43">
        <w:rPr>
          <w:rFonts w:eastAsia="Calibri" w:cs="Times New Roman"/>
          <w:szCs w:val="28"/>
        </w:rPr>
        <w:instrText>layer</w:instrText>
      </w:r>
      <w:r w:rsidR="003110F8" w:rsidRPr="00487E43">
        <w:rPr>
          <w:rFonts w:eastAsia="Calibri" w:cs="Times New Roman"/>
          <w:szCs w:val="28"/>
          <w:lang w:val="ru-RU"/>
        </w:rPr>
        <w:instrText>","</w:instrText>
      </w:r>
      <w:r w:rsidR="003110F8" w:rsidRPr="00487E43">
        <w:rPr>
          <w:rFonts w:eastAsia="Calibri" w:cs="Times New Roman"/>
          <w:szCs w:val="28"/>
        </w:rPr>
        <w:instrText>type</w:instrText>
      </w:r>
      <w:r w:rsidR="003110F8" w:rsidRPr="00487E43">
        <w:rPr>
          <w:rFonts w:eastAsia="Calibri" w:cs="Times New Roman"/>
          <w:szCs w:val="28"/>
          <w:lang w:val="ru-RU"/>
        </w:rPr>
        <w:instrText>":"</w:instrText>
      </w:r>
      <w:r w:rsidR="003110F8" w:rsidRPr="00487E43">
        <w:rPr>
          <w:rFonts w:eastAsia="Calibri" w:cs="Times New Roman"/>
          <w:szCs w:val="28"/>
        </w:rPr>
        <w:instrText>article</w:instrText>
      </w:r>
      <w:r w:rsidR="003110F8" w:rsidRPr="00487E43">
        <w:rPr>
          <w:rFonts w:eastAsia="Calibri" w:cs="Times New Roman"/>
          <w:szCs w:val="28"/>
          <w:lang w:val="ru-RU"/>
        </w:rPr>
        <w:instrText>-</w:instrText>
      </w:r>
      <w:r w:rsidR="003110F8" w:rsidRPr="00487E43">
        <w:rPr>
          <w:rFonts w:eastAsia="Calibri" w:cs="Times New Roman"/>
          <w:szCs w:val="28"/>
        </w:rPr>
        <w:instrText>journal</w:instrText>
      </w:r>
      <w:r w:rsidR="003110F8" w:rsidRPr="00487E43">
        <w:rPr>
          <w:rFonts w:eastAsia="Calibri" w:cs="Times New Roman"/>
          <w:szCs w:val="28"/>
          <w:lang w:val="ru-RU"/>
        </w:rPr>
        <w:instrText>","</w:instrText>
      </w:r>
      <w:r w:rsidR="003110F8" w:rsidRPr="00487E43">
        <w:rPr>
          <w:rFonts w:eastAsia="Calibri" w:cs="Times New Roman"/>
          <w:szCs w:val="28"/>
        </w:rPr>
        <w:instrText>volume</w:instrText>
      </w:r>
      <w:r w:rsidR="003110F8" w:rsidRPr="00487E43">
        <w:rPr>
          <w:rFonts w:eastAsia="Calibri" w:cs="Times New Roman"/>
          <w:szCs w:val="28"/>
          <w:lang w:val="ru-RU"/>
        </w:rPr>
        <w:instrText>":"6"},"</w:instrText>
      </w:r>
      <w:r w:rsidR="003110F8" w:rsidRPr="00487E43">
        <w:rPr>
          <w:rFonts w:eastAsia="Calibri" w:cs="Times New Roman"/>
          <w:szCs w:val="28"/>
        </w:rPr>
        <w:instrText>uris</w:instrText>
      </w:r>
      <w:r w:rsidR="003110F8" w:rsidRPr="00487E43">
        <w:rPr>
          <w:rFonts w:eastAsia="Calibri" w:cs="Times New Roman"/>
          <w:szCs w:val="28"/>
          <w:lang w:val="ru-RU"/>
        </w:rPr>
        <w:instrText>":["</w:instrText>
      </w:r>
      <w:r w:rsidR="003110F8" w:rsidRPr="00487E43">
        <w:rPr>
          <w:rFonts w:eastAsia="Calibri" w:cs="Times New Roman"/>
          <w:szCs w:val="28"/>
        </w:rPr>
        <w:instrText>http</w:instrText>
      </w:r>
      <w:r w:rsidR="003110F8" w:rsidRPr="00487E43">
        <w:rPr>
          <w:rFonts w:eastAsia="Calibri" w:cs="Times New Roman"/>
          <w:szCs w:val="28"/>
          <w:lang w:val="ru-RU"/>
        </w:rPr>
        <w:instrText>://</w:instrText>
      </w:r>
      <w:r w:rsidR="003110F8" w:rsidRPr="00487E43">
        <w:rPr>
          <w:rFonts w:eastAsia="Calibri" w:cs="Times New Roman"/>
          <w:szCs w:val="28"/>
        </w:rPr>
        <w:instrText>www</w:instrText>
      </w:r>
      <w:r w:rsidR="003110F8" w:rsidRPr="00487E43">
        <w:rPr>
          <w:rFonts w:eastAsia="Calibri" w:cs="Times New Roman"/>
          <w:szCs w:val="28"/>
          <w:lang w:val="ru-RU"/>
        </w:rPr>
        <w:instrText>.</w:instrText>
      </w:r>
      <w:r w:rsidR="003110F8" w:rsidRPr="00487E43">
        <w:rPr>
          <w:rFonts w:eastAsia="Calibri" w:cs="Times New Roman"/>
          <w:szCs w:val="28"/>
        </w:rPr>
        <w:instrText>mendeley</w:instrText>
      </w:r>
      <w:r w:rsidR="003110F8" w:rsidRPr="00487E43">
        <w:rPr>
          <w:rFonts w:eastAsia="Calibri" w:cs="Times New Roman"/>
          <w:szCs w:val="28"/>
          <w:lang w:val="ru-RU"/>
        </w:rPr>
        <w:instrText>.</w:instrText>
      </w:r>
      <w:r w:rsidR="003110F8" w:rsidRPr="00487E43">
        <w:rPr>
          <w:rFonts w:eastAsia="Calibri" w:cs="Times New Roman"/>
          <w:szCs w:val="28"/>
        </w:rPr>
        <w:instrText>com</w:instrText>
      </w:r>
      <w:r w:rsidR="003110F8" w:rsidRPr="00487E43">
        <w:rPr>
          <w:rFonts w:eastAsia="Calibri" w:cs="Times New Roman"/>
          <w:szCs w:val="28"/>
          <w:lang w:val="ru-RU"/>
        </w:rPr>
        <w:instrText>/</w:instrText>
      </w:r>
      <w:r w:rsidR="003110F8" w:rsidRPr="00487E43">
        <w:rPr>
          <w:rFonts w:eastAsia="Calibri" w:cs="Times New Roman"/>
          <w:szCs w:val="28"/>
        </w:rPr>
        <w:instrText>documents</w:instrText>
      </w:r>
      <w:r w:rsidR="003110F8" w:rsidRPr="00487E43">
        <w:rPr>
          <w:rFonts w:eastAsia="Calibri" w:cs="Times New Roman"/>
          <w:szCs w:val="28"/>
          <w:lang w:val="ru-RU"/>
        </w:rPr>
        <w:instrText>/?</w:instrText>
      </w:r>
      <w:r w:rsidR="003110F8" w:rsidRPr="00487E43">
        <w:rPr>
          <w:rFonts w:eastAsia="Calibri" w:cs="Times New Roman"/>
          <w:szCs w:val="28"/>
        </w:rPr>
        <w:instrText>uuid</w:instrText>
      </w:r>
      <w:r w:rsidR="003110F8" w:rsidRPr="00487E43">
        <w:rPr>
          <w:rFonts w:eastAsia="Calibri" w:cs="Times New Roman"/>
          <w:szCs w:val="28"/>
          <w:lang w:val="ru-RU"/>
        </w:rPr>
        <w:instrText>=382</w:instrText>
      </w:r>
      <w:r w:rsidR="003110F8" w:rsidRPr="00487E43">
        <w:rPr>
          <w:rFonts w:eastAsia="Calibri" w:cs="Times New Roman"/>
          <w:szCs w:val="28"/>
        </w:rPr>
        <w:instrText>a</w:instrText>
      </w:r>
      <w:r w:rsidR="003110F8" w:rsidRPr="00487E43">
        <w:rPr>
          <w:rFonts w:eastAsia="Calibri" w:cs="Times New Roman"/>
          <w:szCs w:val="28"/>
          <w:lang w:val="ru-RU"/>
        </w:rPr>
        <w:instrText>4</w:instrText>
      </w:r>
      <w:r w:rsidR="003110F8" w:rsidRPr="00487E43">
        <w:rPr>
          <w:rFonts w:eastAsia="Calibri" w:cs="Times New Roman"/>
          <w:szCs w:val="28"/>
        </w:rPr>
        <w:instrText>a</w:instrText>
      </w:r>
      <w:r w:rsidR="003110F8" w:rsidRPr="00487E43">
        <w:rPr>
          <w:rFonts w:eastAsia="Calibri" w:cs="Times New Roman"/>
          <w:szCs w:val="28"/>
          <w:lang w:val="ru-RU"/>
        </w:rPr>
        <w:instrText>8</w:instrText>
      </w:r>
      <w:r w:rsidR="003110F8" w:rsidRPr="00487E43">
        <w:rPr>
          <w:rFonts w:eastAsia="Calibri" w:cs="Times New Roman"/>
          <w:szCs w:val="28"/>
        </w:rPr>
        <w:instrText>c</w:instrText>
      </w:r>
      <w:r w:rsidR="003110F8" w:rsidRPr="00487E43">
        <w:rPr>
          <w:rFonts w:eastAsia="Calibri" w:cs="Times New Roman"/>
          <w:szCs w:val="28"/>
          <w:lang w:val="ru-RU"/>
        </w:rPr>
        <w:instrText>-88</w:instrText>
      </w:r>
      <w:r w:rsidR="003110F8" w:rsidRPr="00487E43">
        <w:rPr>
          <w:rFonts w:eastAsia="Calibri" w:cs="Times New Roman"/>
          <w:szCs w:val="28"/>
        </w:rPr>
        <w:instrText>ee</w:instrText>
      </w:r>
      <w:r w:rsidR="003110F8" w:rsidRPr="00487E43">
        <w:rPr>
          <w:rFonts w:eastAsia="Calibri" w:cs="Times New Roman"/>
          <w:szCs w:val="28"/>
          <w:lang w:val="ru-RU"/>
        </w:rPr>
        <w:instrText>-4</w:instrText>
      </w:r>
      <w:r w:rsidR="003110F8" w:rsidRPr="00487E43">
        <w:rPr>
          <w:rFonts w:eastAsia="Calibri" w:cs="Times New Roman"/>
          <w:szCs w:val="28"/>
        </w:rPr>
        <w:instrText>a</w:instrText>
      </w:r>
      <w:r w:rsidR="003110F8" w:rsidRPr="00487E43">
        <w:rPr>
          <w:rFonts w:eastAsia="Calibri" w:cs="Times New Roman"/>
          <w:szCs w:val="28"/>
          <w:lang w:val="ru-RU"/>
        </w:rPr>
        <w:instrText>22-</w:instrText>
      </w:r>
      <w:r w:rsidR="003110F8" w:rsidRPr="00487E43">
        <w:rPr>
          <w:rFonts w:eastAsia="Calibri" w:cs="Times New Roman"/>
          <w:szCs w:val="28"/>
        </w:rPr>
        <w:instrText>a</w:instrText>
      </w:r>
      <w:r w:rsidR="003110F8" w:rsidRPr="00487E43">
        <w:rPr>
          <w:rFonts w:eastAsia="Calibri" w:cs="Times New Roman"/>
          <w:szCs w:val="28"/>
          <w:lang w:val="ru-RU"/>
        </w:rPr>
        <w:instrText>23</w:instrText>
      </w:r>
      <w:r w:rsidR="003110F8" w:rsidRPr="00487E43">
        <w:rPr>
          <w:rFonts w:eastAsia="Calibri" w:cs="Times New Roman"/>
          <w:szCs w:val="28"/>
        </w:rPr>
        <w:instrText>d</w:instrText>
      </w:r>
      <w:r w:rsidR="003110F8" w:rsidRPr="00487E43">
        <w:rPr>
          <w:rFonts w:eastAsia="Calibri" w:cs="Times New Roman"/>
          <w:szCs w:val="28"/>
          <w:lang w:val="ru-RU"/>
        </w:rPr>
        <w:instrText>-</w:instrText>
      </w:r>
      <w:r w:rsidR="003110F8" w:rsidRPr="00487E43">
        <w:rPr>
          <w:rFonts w:eastAsia="Calibri" w:cs="Times New Roman"/>
          <w:szCs w:val="28"/>
        </w:rPr>
        <w:instrText>c</w:instrText>
      </w:r>
      <w:r w:rsidR="003110F8" w:rsidRPr="00487E43">
        <w:rPr>
          <w:rFonts w:eastAsia="Calibri" w:cs="Times New Roman"/>
          <w:szCs w:val="28"/>
          <w:lang w:val="ru-RU"/>
        </w:rPr>
        <w:instrText>6326</w:instrText>
      </w:r>
      <w:r w:rsidR="003110F8" w:rsidRPr="00487E43">
        <w:rPr>
          <w:rFonts w:eastAsia="Calibri" w:cs="Times New Roman"/>
          <w:szCs w:val="28"/>
        </w:rPr>
        <w:instrText>e</w:instrText>
      </w:r>
      <w:r w:rsidR="003110F8" w:rsidRPr="00487E43">
        <w:rPr>
          <w:rFonts w:eastAsia="Calibri" w:cs="Times New Roman"/>
          <w:szCs w:val="28"/>
          <w:lang w:val="ru-RU"/>
        </w:rPr>
        <w:instrText>21165</w:instrText>
      </w:r>
      <w:r w:rsidR="003110F8" w:rsidRPr="00487E43">
        <w:rPr>
          <w:rFonts w:eastAsia="Calibri" w:cs="Times New Roman"/>
          <w:szCs w:val="28"/>
        </w:rPr>
        <w:instrText>e</w:instrText>
      </w:r>
      <w:r w:rsidR="003110F8" w:rsidRPr="00487E43">
        <w:rPr>
          <w:rFonts w:eastAsia="Calibri" w:cs="Times New Roman"/>
          <w:szCs w:val="28"/>
          <w:lang w:val="ru-RU"/>
        </w:rPr>
        <w:instrText>"]}],"</w:instrText>
      </w:r>
      <w:r w:rsidR="003110F8" w:rsidRPr="00487E43">
        <w:rPr>
          <w:rFonts w:eastAsia="Calibri" w:cs="Times New Roman"/>
          <w:szCs w:val="28"/>
        </w:rPr>
        <w:instrText>mendeley</w:instrText>
      </w:r>
      <w:r w:rsidR="003110F8" w:rsidRPr="00487E43">
        <w:rPr>
          <w:rFonts w:eastAsia="Calibri" w:cs="Times New Roman"/>
          <w:szCs w:val="28"/>
          <w:lang w:val="ru-RU"/>
        </w:rPr>
        <w:instrText>":{"</w:instrText>
      </w:r>
      <w:r w:rsidR="003110F8" w:rsidRPr="00487E43">
        <w:rPr>
          <w:rFonts w:eastAsia="Calibri" w:cs="Times New Roman"/>
          <w:szCs w:val="28"/>
        </w:rPr>
        <w:instrText>formattedCitation</w:instrText>
      </w:r>
      <w:r w:rsidR="003110F8" w:rsidRPr="00487E43">
        <w:rPr>
          <w:rFonts w:eastAsia="Calibri" w:cs="Times New Roman"/>
          <w:szCs w:val="28"/>
          <w:lang w:val="ru-RU"/>
        </w:rPr>
        <w:instrText>":"[93]","</w:instrText>
      </w:r>
      <w:r w:rsidR="003110F8" w:rsidRPr="00487E43">
        <w:rPr>
          <w:rFonts w:eastAsia="Calibri" w:cs="Times New Roman"/>
          <w:szCs w:val="28"/>
        </w:rPr>
        <w:instrText>plainTextFormattedCitation</w:instrText>
      </w:r>
      <w:r w:rsidR="003110F8" w:rsidRPr="00487E43">
        <w:rPr>
          <w:rFonts w:eastAsia="Calibri" w:cs="Times New Roman"/>
          <w:szCs w:val="28"/>
          <w:lang w:val="ru-RU"/>
        </w:rPr>
        <w:instrText>":"[93]","</w:instrText>
      </w:r>
      <w:r w:rsidR="003110F8" w:rsidRPr="00487E43">
        <w:rPr>
          <w:rFonts w:eastAsia="Calibri" w:cs="Times New Roman"/>
          <w:szCs w:val="28"/>
        </w:rPr>
        <w:instrText>previouslyFormattedCitation</w:instrText>
      </w:r>
      <w:r w:rsidR="003110F8" w:rsidRPr="00487E43">
        <w:rPr>
          <w:rFonts w:eastAsia="Calibri" w:cs="Times New Roman"/>
          <w:szCs w:val="28"/>
          <w:lang w:val="ru-RU"/>
        </w:rPr>
        <w:instrText>":"[93]"},"</w:instrText>
      </w:r>
      <w:r w:rsidR="003110F8" w:rsidRPr="00487E43">
        <w:rPr>
          <w:rFonts w:eastAsia="Calibri" w:cs="Times New Roman"/>
          <w:szCs w:val="28"/>
        </w:rPr>
        <w:instrText>properties</w:instrText>
      </w:r>
      <w:r w:rsidR="003110F8" w:rsidRPr="00487E43">
        <w:rPr>
          <w:rFonts w:eastAsia="Calibri" w:cs="Times New Roman"/>
          <w:szCs w:val="28"/>
          <w:lang w:val="ru-RU"/>
        </w:rPr>
        <w:instrText>":{"</w:instrText>
      </w:r>
      <w:r w:rsidR="003110F8" w:rsidRPr="00487E43">
        <w:rPr>
          <w:rFonts w:eastAsia="Calibri" w:cs="Times New Roman"/>
          <w:szCs w:val="28"/>
        </w:rPr>
        <w:instrText>noteIndex</w:instrText>
      </w:r>
      <w:r w:rsidR="003110F8" w:rsidRPr="00487E43">
        <w:rPr>
          <w:rFonts w:eastAsia="Calibri" w:cs="Times New Roman"/>
          <w:szCs w:val="28"/>
          <w:lang w:val="ru-RU"/>
        </w:rPr>
        <w:instrText>":0},"</w:instrText>
      </w:r>
      <w:r w:rsidR="003110F8" w:rsidRPr="00487E43">
        <w:rPr>
          <w:rFonts w:eastAsia="Calibri" w:cs="Times New Roman"/>
          <w:szCs w:val="28"/>
        </w:rPr>
        <w:instrText>schema</w:instrText>
      </w:r>
      <w:r w:rsidR="003110F8" w:rsidRPr="00487E43">
        <w:rPr>
          <w:rFonts w:eastAsia="Calibri" w:cs="Times New Roman"/>
          <w:szCs w:val="28"/>
          <w:lang w:val="ru-RU"/>
        </w:rPr>
        <w:instrText>":"</w:instrText>
      </w:r>
      <w:r w:rsidR="003110F8" w:rsidRPr="00487E43">
        <w:rPr>
          <w:rFonts w:eastAsia="Calibri" w:cs="Times New Roman"/>
          <w:szCs w:val="28"/>
        </w:rPr>
        <w:instrText>https</w:instrText>
      </w:r>
      <w:r w:rsidR="003110F8" w:rsidRPr="00487E43">
        <w:rPr>
          <w:rFonts w:eastAsia="Calibri" w:cs="Times New Roman"/>
          <w:szCs w:val="28"/>
          <w:lang w:val="ru-RU"/>
        </w:rPr>
        <w:instrText>://</w:instrText>
      </w:r>
      <w:r w:rsidR="003110F8" w:rsidRPr="00487E43">
        <w:rPr>
          <w:rFonts w:eastAsia="Calibri" w:cs="Times New Roman"/>
          <w:szCs w:val="28"/>
        </w:rPr>
        <w:instrText>github</w:instrText>
      </w:r>
      <w:r w:rsidR="003110F8" w:rsidRPr="00487E43">
        <w:rPr>
          <w:rFonts w:eastAsia="Calibri" w:cs="Times New Roman"/>
          <w:szCs w:val="28"/>
          <w:lang w:val="ru-RU"/>
        </w:rPr>
        <w:instrText>.</w:instrText>
      </w:r>
      <w:r w:rsidR="003110F8" w:rsidRPr="00487E43">
        <w:rPr>
          <w:rFonts w:eastAsia="Calibri" w:cs="Times New Roman"/>
          <w:szCs w:val="28"/>
        </w:rPr>
        <w:instrText>com</w:instrText>
      </w:r>
      <w:r w:rsidR="003110F8" w:rsidRPr="00487E43">
        <w:rPr>
          <w:rFonts w:eastAsia="Calibri" w:cs="Times New Roman"/>
          <w:szCs w:val="28"/>
          <w:lang w:val="ru-RU"/>
        </w:rPr>
        <w:instrText>/</w:instrText>
      </w:r>
      <w:r w:rsidR="003110F8" w:rsidRPr="00487E43">
        <w:rPr>
          <w:rFonts w:eastAsia="Calibri" w:cs="Times New Roman"/>
          <w:szCs w:val="28"/>
        </w:rPr>
        <w:instrText>citation</w:instrText>
      </w:r>
      <w:r w:rsidR="003110F8" w:rsidRPr="00487E43">
        <w:rPr>
          <w:rFonts w:eastAsia="Calibri" w:cs="Times New Roman"/>
          <w:szCs w:val="28"/>
          <w:lang w:val="ru-RU"/>
        </w:rPr>
        <w:instrText>-</w:instrText>
      </w:r>
      <w:r w:rsidR="003110F8" w:rsidRPr="00487E43">
        <w:rPr>
          <w:rFonts w:eastAsia="Calibri" w:cs="Times New Roman"/>
          <w:szCs w:val="28"/>
        </w:rPr>
        <w:instrText>style</w:instrText>
      </w:r>
      <w:r w:rsidR="003110F8" w:rsidRPr="00487E43">
        <w:rPr>
          <w:rFonts w:eastAsia="Calibri" w:cs="Times New Roman"/>
          <w:szCs w:val="28"/>
          <w:lang w:val="ru-RU"/>
        </w:rPr>
        <w:instrText>-</w:instrText>
      </w:r>
      <w:r w:rsidR="003110F8" w:rsidRPr="00487E43">
        <w:rPr>
          <w:rFonts w:eastAsia="Calibri" w:cs="Times New Roman"/>
          <w:szCs w:val="28"/>
        </w:rPr>
        <w:instrText>language</w:instrText>
      </w:r>
      <w:r w:rsidR="003110F8" w:rsidRPr="00487E43">
        <w:rPr>
          <w:rFonts w:eastAsia="Calibri" w:cs="Times New Roman"/>
          <w:szCs w:val="28"/>
          <w:lang w:val="ru-RU"/>
        </w:rPr>
        <w:instrText>/</w:instrText>
      </w:r>
      <w:r w:rsidR="003110F8" w:rsidRPr="00487E43">
        <w:rPr>
          <w:rFonts w:eastAsia="Calibri" w:cs="Times New Roman"/>
          <w:szCs w:val="28"/>
        </w:rPr>
        <w:instrText>schema</w:instrText>
      </w:r>
      <w:r w:rsidR="003110F8" w:rsidRPr="00487E43">
        <w:rPr>
          <w:rFonts w:eastAsia="Calibri" w:cs="Times New Roman"/>
          <w:szCs w:val="28"/>
          <w:lang w:val="ru-RU"/>
        </w:rPr>
        <w:instrText>/</w:instrText>
      </w:r>
      <w:r w:rsidR="003110F8" w:rsidRPr="00487E43">
        <w:rPr>
          <w:rFonts w:eastAsia="Calibri" w:cs="Times New Roman"/>
          <w:szCs w:val="28"/>
        </w:rPr>
        <w:instrText>raw</w:instrText>
      </w:r>
      <w:r w:rsidR="003110F8" w:rsidRPr="00487E43">
        <w:rPr>
          <w:rFonts w:eastAsia="Calibri" w:cs="Times New Roman"/>
          <w:szCs w:val="28"/>
          <w:lang w:val="ru-RU"/>
        </w:rPr>
        <w:instrText>/</w:instrText>
      </w:r>
      <w:r w:rsidR="003110F8" w:rsidRPr="00487E43">
        <w:rPr>
          <w:rFonts w:eastAsia="Calibri" w:cs="Times New Roman"/>
          <w:szCs w:val="28"/>
        </w:rPr>
        <w:instrText>master</w:instrText>
      </w:r>
      <w:r w:rsidR="003110F8" w:rsidRPr="00487E43">
        <w:rPr>
          <w:rFonts w:eastAsia="Calibri" w:cs="Times New Roman"/>
          <w:szCs w:val="28"/>
          <w:lang w:val="ru-RU"/>
        </w:rPr>
        <w:instrText>/</w:instrText>
      </w:r>
      <w:r w:rsidR="003110F8" w:rsidRPr="00487E43">
        <w:rPr>
          <w:rFonts w:eastAsia="Calibri" w:cs="Times New Roman"/>
          <w:szCs w:val="28"/>
        </w:rPr>
        <w:instrText>csl</w:instrText>
      </w:r>
      <w:r w:rsidR="003110F8" w:rsidRPr="00487E43">
        <w:rPr>
          <w:rFonts w:eastAsia="Calibri" w:cs="Times New Roman"/>
          <w:szCs w:val="28"/>
          <w:lang w:val="ru-RU"/>
        </w:rPr>
        <w:instrText>-</w:instrText>
      </w:r>
      <w:r w:rsidR="003110F8" w:rsidRPr="00487E43">
        <w:rPr>
          <w:rFonts w:eastAsia="Calibri" w:cs="Times New Roman"/>
          <w:szCs w:val="28"/>
        </w:rPr>
        <w:instrText>citation</w:instrText>
      </w:r>
      <w:r w:rsidR="003110F8" w:rsidRPr="00487E43">
        <w:rPr>
          <w:rFonts w:eastAsia="Calibri" w:cs="Times New Roman"/>
          <w:szCs w:val="28"/>
          <w:lang w:val="ru-RU"/>
        </w:rPr>
        <w:instrText>.</w:instrText>
      </w:r>
      <w:r w:rsidR="003110F8" w:rsidRPr="00487E43">
        <w:rPr>
          <w:rFonts w:eastAsia="Calibri" w:cs="Times New Roman"/>
          <w:szCs w:val="28"/>
        </w:rPr>
        <w:instrText>json</w:instrText>
      </w:r>
      <w:r w:rsidR="003110F8" w:rsidRPr="00487E43">
        <w:rPr>
          <w:rFonts w:eastAsia="Calibri" w:cs="Times New Roman"/>
          <w:szCs w:val="28"/>
          <w:lang w:val="ru-RU"/>
        </w:rPr>
        <w:instrText>"}</w:instrText>
      </w:r>
      <w:r w:rsidR="00211EF6" w:rsidRPr="00487E43">
        <w:rPr>
          <w:rFonts w:eastAsia="Calibri" w:cs="Times New Roman"/>
          <w:szCs w:val="28"/>
        </w:rPr>
        <w:fldChar w:fldCharType="separate"/>
      </w:r>
      <w:r w:rsidR="003110F8" w:rsidRPr="00487E43">
        <w:rPr>
          <w:rFonts w:eastAsia="Calibri" w:cs="Times New Roman"/>
          <w:noProof/>
          <w:szCs w:val="28"/>
          <w:lang w:val="ru-RU"/>
        </w:rPr>
        <w:t>[93]</w:t>
      </w:r>
      <w:r w:rsidR="00211EF6" w:rsidRPr="00487E43">
        <w:rPr>
          <w:rFonts w:eastAsia="Calibri" w:cs="Times New Roman"/>
          <w:szCs w:val="28"/>
        </w:rPr>
        <w:fldChar w:fldCharType="end"/>
      </w:r>
      <w:r w:rsidRPr="00487E43">
        <w:rPr>
          <w:rFonts w:eastAsia="Calibri" w:cs="Times New Roman"/>
          <w:szCs w:val="28"/>
          <w:lang w:val="kk-KZ"/>
        </w:rPr>
        <w:t xml:space="preserve">. Это снижение приводит к снижению работы выхода PEDOT:PSS и фотоактивного слоя поверх него. </w:t>
      </w:r>
    </w:p>
    <w:p w:rsidR="00222FB9" w:rsidRPr="00487E43" w:rsidRDefault="003110F8"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Авторы работы</w:t>
      </w:r>
      <w:r w:rsidR="00A47FCE" w:rsidRPr="00487E43">
        <w:rPr>
          <w:rFonts w:eastAsia="Calibri" w:cs="Times New Roman"/>
          <w:szCs w:val="28"/>
          <w:lang w:val="ru-RU"/>
        </w:rPr>
        <w:t xml:space="preserve"> </w:t>
      </w:r>
      <w:r w:rsidR="00211EF6" w:rsidRPr="00487E43">
        <w:rPr>
          <w:rFonts w:eastAsia="Calibri" w:cs="Times New Roman"/>
          <w:szCs w:val="28"/>
        </w:rPr>
        <w:fldChar w:fldCharType="begin" w:fldLock="1"/>
      </w:r>
      <w:r w:rsidR="005F2E54" w:rsidRPr="00487E43">
        <w:rPr>
          <w:rFonts w:eastAsia="Calibri" w:cs="Times New Roman"/>
          <w:szCs w:val="28"/>
        </w:rPr>
        <w:instrText>ADDIN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CSL</w:instrText>
      </w:r>
      <w:r w:rsidR="005F2E54" w:rsidRPr="00487E43">
        <w:rPr>
          <w:rFonts w:eastAsia="Calibri" w:cs="Times New Roman"/>
          <w:szCs w:val="28"/>
          <w:lang w:val="ru-RU"/>
        </w:rPr>
        <w:instrText>_</w:instrText>
      </w:r>
      <w:r w:rsidR="005F2E54" w:rsidRPr="00487E43">
        <w:rPr>
          <w:rFonts w:eastAsia="Calibri" w:cs="Times New Roman"/>
          <w:szCs w:val="28"/>
        </w:rPr>
        <w:instrText>CITATION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citationItems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itemData</w:instrText>
      </w:r>
      <w:r w:rsidR="005F2E54" w:rsidRPr="00487E43">
        <w:rPr>
          <w:rFonts w:eastAsia="Calibri" w:cs="Times New Roman"/>
          <w:szCs w:val="28"/>
          <w:lang w:val="ru-RU"/>
        </w:rPr>
        <w:instrText>":{"</w:instrText>
      </w:r>
      <w:r w:rsidR="005F2E54" w:rsidRPr="00487E43">
        <w:rPr>
          <w:rFonts w:eastAsia="Calibri" w:cs="Times New Roman"/>
          <w:szCs w:val="28"/>
        </w:rPr>
        <w:instrText>DOI</w:instrText>
      </w:r>
      <w:r w:rsidR="005F2E54" w:rsidRPr="00487E43">
        <w:rPr>
          <w:rFonts w:eastAsia="Calibri" w:cs="Times New Roman"/>
          <w:szCs w:val="28"/>
          <w:lang w:val="ru-RU"/>
        </w:rPr>
        <w:instrText>":"10.1016/</w:instrText>
      </w:r>
      <w:r w:rsidR="005F2E54" w:rsidRPr="00487E43">
        <w:rPr>
          <w:rFonts w:eastAsia="Calibri" w:cs="Times New Roman"/>
          <w:szCs w:val="28"/>
        </w:rPr>
        <w:instrText>j</w:instrText>
      </w:r>
      <w:r w:rsidR="005F2E54" w:rsidRPr="00487E43">
        <w:rPr>
          <w:rFonts w:eastAsia="Calibri" w:cs="Times New Roman"/>
          <w:szCs w:val="28"/>
          <w:lang w:val="ru-RU"/>
        </w:rPr>
        <w:instrText>.</w:instrText>
      </w:r>
      <w:r w:rsidR="005F2E54" w:rsidRPr="00487E43">
        <w:rPr>
          <w:rFonts w:eastAsia="Calibri" w:cs="Times New Roman"/>
          <w:szCs w:val="28"/>
        </w:rPr>
        <w:instrText>solener</w:instrText>
      </w:r>
      <w:r w:rsidR="005F2E54" w:rsidRPr="00487E43">
        <w:rPr>
          <w:rFonts w:eastAsia="Calibri" w:cs="Times New Roman"/>
          <w:szCs w:val="28"/>
          <w:lang w:val="ru-RU"/>
        </w:rPr>
        <w:instrText>.2019.05.018","</w:instrText>
      </w:r>
      <w:r w:rsidR="005F2E54" w:rsidRPr="00487E43">
        <w:rPr>
          <w:rFonts w:eastAsia="Calibri" w:cs="Times New Roman"/>
          <w:szCs w:val="28"/>
        </w:rPr>
        <w:instrText>ISSN</w:instrText>
      </w:r>
      <w:r w:rsidR="005F2E54" w:rsidRPr="00487E43">
        <w:rPr>
          <w:rFonts w:eastAsia="Calibri" w:cs="Times New Roman"/>
          <w:szCs w:val="28"/>
          <w:lang w:val="ru-RU"/>
        </w:rPr>
        <w:instrText>":"0038092</w:instrText>
      </w:r>
      <w:r w:rsidR="005F2E54" w:rsidRPr="00487E43">
        <w:rPr>
          <w:rFonts w:eastAsia="Calibri" w:cs="Times New Roman"/>
          <w:szCs w:val="28"/>
        </w:rPr>
        <w:instrText>X</w:instrText>
      </w:r>
      <w:r w:rsidR="005F2E54" w:rsidRPr="00487E43">
        <w:rPr>
          <w:rFonts w:eastAsia="Calibri" w:cs="Times New Roman"/>
          <w:szCs w:val="28"/>
          <w:lang w:val="ru-RU"/>
        </w:rPr>
        <w:instrText>","</w:instrText>
      </w:r>
      <w:r w:rsidR="005F2E54" w:rsidRPr="00487E43">
        <w:rPr>
          <w:rFonts w:eastAsia="Calibri" w:cs="Times New Roman"/>
          <w:szCs w:val="28"/>
        </w:rPr>
        <w:instrText>author</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Zhang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Rui</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Ling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Hanbing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Xing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Xia</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Jiangbin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container</w:instrText>
      </w:r>
      <w:r w:rsidR="005F2E54" w:rsidRPr="00487E43">
        <w:rPr>
          <w:rFonts w:eastAsia="Calibri" w:cs="Times New Roman"/>
          <w:szCs w:val="28"/>
          <w:lang w:val="ru-RU"/>
        </w:rPr>
        <w:instrText>-</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Energy</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issued</w:instrText>
      </w:r>
      <w:r w:rsidR="005F2E54" w:rsidRPr="00487E43">
        <w:rPr>
          <w:rFonts w:eastAsia="Calibri" w:cs="Times New Roman"/>
          <w:szCs w:val="28"/>
          <w:lang w:val="ru-RU"/>
        </w:rPr>
        <w:instrText>":{"</w:instrText>
      </w:r>
      <w:r w:rsidR="005F2E54" w:rsidRPr="00487E43">
        <w:rPr>
          <w:rFonts w:eastAsia="Calibri" w:cs="Times New Roman"/>
          <w:szCs w:val="28"/>
        </w:rPr>
        <w:instrText>date</w:instrText>
      </w:r>
      <w:r w:rsidR="005F2E54" w:rsidRPr="00487E43">
        <w:rPr>
          <w:rFonts w:eastAsia="Calibri" w:cs="Times New Roman"/>
          <w:szCs w:val="28"/>
          <w:lang w:val="ru-RU"/>
        </w:rPr>
        <w:instrText>-</w:instrText>
      </w:r>
      <w:r w:rsidR="005F2E54" w:rsidRPr="00487E43">
        <w:rPr>
          <w:rFonts w:eastAsia="Calibri" w:cs="Times New Roman"/>
          <w:szCs w:val="28"/>
        </w:rPr>
        <w:instrText>parts</w:instrText>
      </w:r>
      <w:r w:rsidR="005F2E54" w:rsidRPr="00487E43">
        <w:rPr>
          <w:rFonts w:eastAsia="Calibri" w:cs="Times New Roman"/>
          <w:szCs w:val="28"/>
          <w:lang w:val="ru-RU"/>
        </w:rPr>
        <w:instrText>":[["2019","7"]]},"</w:instrText>
      </w:r>
      <w:r w:rsidR="005F2E54" w:rsidRPr="00487E43">
        <w:rPr>
          <w:rFonts w:eastAsia="Calibri" w:cs="Times New Roman"/>
          <w:szCs w:val="28"/>
        </w:rPr>
        <w:instrText>page</w:instrText>
      </w:r>
      <w:r w:rsidR="005F2E54" w:rsidRPr="00487E43">
        <w:rPr>
          <w:rFonts w:eastAsia="Calibri" w:cs="Times New Roman"/>
          <w:szCs w:val="28"/>
          <w:lang w:val="ru-RU"/>
        </w:rPr>
        <w:instrText>":"398-403","</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facile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modification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PEDOT</w:instrText>
      </w:r>
      <w:r w:rsidR="005F2E54" w:rsidRPr="00487E43">
        <w:rPr>
          <w:rFonts w:eastAsia="Calibri" w:cs="Times New Roman"/>
          <w:szCs w:val="28"/>
          <w:lang w:val="ru-RU"/>
        </w:rPr>
        <w:instrText>:</w:instrText>
      </w:r>
      <w:r w:rsidR="005F2E54" w:rsidRPr="00487E43">
        <w:rPr>
          <w:rFonts w:eastAsia="Calibri" w:cs="Times New Roman"/>
          <w:szCs w:val="28"/>
        </w:rPr>
        <w:instrText>PSS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buffer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layer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by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polyethyleneglycol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their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effects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inverted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perovskite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w:instrText>
      </w:r>
      <w:r w:rsidR="005F2E54" w:rsidRPr="00487E43">
        <w:rPr>
          <w:rFonts w:eastAsia="Calibri" w:cs="Times New Roman"/>
          <w:szCs w:val="28"/>
          <w:lang w:val="ru-RU"/>
        </w:rPr>
        <w:instrText>","</w:instrText>
      </w:r>
      <w:r w:rsidR="005F2E54" w:rsidRPr="00487E43">
        <w:rPr>
          <w:rFonts w:eastAsia="Calibri" w:cs="Times New Roman"/>
          <w:szCs w:val="28"/>
        </w:rPr>
        <w:instrText>type</w:instrText>
      </w:r>
      <w:r w:rsidR="005F2E54" w:rsidRPr="00487E43">
        <w:rPr>
          <w:rFonts w:eastAsia="Calibri" w:cs="Times New Roman"/>
          <w:szCs w:val="28"/>
          <w:lang w:val="ru-RU"/>
        </w:rPr>
        <w:instrText>":"</w:instrText>
      </w:r>
      <w:r w:rsidR="005F2E54" w:rsidRPr="00487E43">
        <w:rPr>
          <w:rFonts w:eastAsia="Calibri" w:cs="Times New Roman"/>
          <w:szCs w:val="28"/>
        </w:rPr>
        <w:instrText>article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w:instrText>
      </w:r>
      <w:r w:rsidR="005F2E54" w:rsidRPr="00487E43">
        <w:rPr>
          <w:rFonts w:eastAsia="Calibri" w:cs="Times New Roman"/>
          <w:szCs w:val="28"/>
        </w:rPr>
        <w:instrText>volume</w:instrText>
      </w:r>
      <w:r w:rsidR="005F2E54" w:rsidRPr="00487E43">
        <w:rPr>
          <w:rFonts w:eastAsia="Calibri" w:cs="Times New Roman"/>
          <w:szCs w:val="28"/>
          <w:lang w:val="ru-RU"/>
        </w:rPr>
        <w:instrText>":"186"},"</w:instrText>
      </w:r>
      <w:r w:rsidR="005F2E54" w:rsidRPr="00487E43">
        <w:rPr>
          <w:rFonts w:eastAsia="Calibri" w:cs="Times New Roman"/>
          <w:szCs w:val="28"/>
        </w:rPr>
        <w:instrText>uris</w:instrText>
      </w:r>
      <w:r w:rsidR="005F2E54" w:rsidRPr="00487E43">
        <w:rPr>
          <w:rFonts w:eastAsia="Calibri" w:cs="Times New Roman"/>
          <w:szCs w:val="28"/>
          <w:lang w:val="ru-RU"/>
        </w:rPr>
        <w:instrText>":["</w:instrText>
      </w:r>
      <w:r w:rsidR="005F2E54" w:rsidRPr="00487E43">
        <w:rPr>
          <w:rFonts w:eastAsia="Calibri" w:cs="Times New Roman"/>
          <w:szCs w:val="28"/>
        </w:rPr>
        <w:instrText>http</w:instrText>
      </w:r>
      <w:r w:rsidR="005F2E54" w:rsidRPr="00487E43">
        <w:rPr>
          <w:rFonts w:eastAsia="Calibri" w:cs="Times New Roman"/>
          <w:szCs w:val="28"/>
          <w:lang w:val="ru-RU"/>
        </w:rPr>
        <w:instrText>://</w:instrText>
      </w:r>
      <w:r w:rsidR="005F2E54" w:rsidRPr="00487E43">
        <w:rPr>
          <w:rFonts w:eastAsia="Calibri" w:cs="Times New Roman"/>
          <w:szCs w:val="28"/>
        </w:rPr>
        <w:instrText>www</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documents</w:instrText>
      </w:r>
      <w:r w:rsidR="005F2E54" w:rsidRPr="00487E43">
        <w:rPr>
          <w:rFonts w:eastAsia="Calibri" w:cs="Times New Roman"/>
          <w:szCs w:val="28"/>
          <w:lang w:val="ru-RU"/>
        </w:rPr>
        <w:instrText>/?</w:instrText>
      </w:r>
      <w:r w:rsidR="005F2E54" w:rsidRPr="00487E43">
        <w:rPr>
          <w:rFonts w:eastAsia="Calibri" w:cs="Times New Roman"/>
          <w:szCs w:val="28"/>
        </w:rPr>
        <w:instrText>uuid</w:instrText>
      </w:r>
      <w:r w:rsidR="005F2E54" w:rsidRPr="00487E43">
        <w:rPr>
          <w:rFonts w:eastAsia="Calibri" w:cs="Times New Roman"/>
          <w:szCs w:val="28"/>
          <w:lang w:val="ru-RU"/>
        </w:rPr>
        <w:instrText>=2</w:instrText>
      </w:r>
      <w:r w:rsidR="005F2E54" w:rsidRPr="00487E43">
        <w:rPr>
          <w:rFonts w:eastAsia="Calibri" w:cs="Times New Roman"/>
          <w:szCs w:val="28"/>
        </w:rPr>
        <w:instrText>f</w:instrText>
      </w:r>
      <w:r w:rsidR="005F2E54" w:rsidRPr="00487E43">
        <w:rPr>
          <w:rFonts w:eastAsia="Calibri" w:cs="Times New Roman"/>
          <w:szCs w:val="28"/>
          <w:lang w:val="ru-RU"/>
        </w:rPr>
        <w:instrText>1</w:instrText>
      </w:r>
      <w:r w:rsidR="005F2E54" w:rsidRPr="00487E43">
        <w:rPr>
          <w:rFonts w:eastAsia="Calibri" w:cs="Times New Roman"/>
          <w:szCs w:val="28"/>
        </w:rPr>
        <w:instrText>e</w:instrText>
      </w:r>
      <w:r w:rsidR="005F2E54" w:rsidRPr="00487E43">
        <w:rPr>
          <w:rFonts w:eastAsia="Calibri" w:cs="Times New Roman"/>
          <w:szCs w:val="28"/>
          <w:lang w:val="ru-RU"/>
        </w:rPr>
        <w:instrText>5455-279</w:instrText>
      </w:r>
      <w:r w:rsidR="005F2E54" w:rsidRPr="00487E43">
        <w:rPr>
          <w:rFonts w:eastAsia="Calibri" w:cs="Times New Roman"/>
          <w:szCs w:val="28"/>
        </w:rPr>
        <w:instrText>b</w:instrText>
      </w:r>
      <w:r w:rsidR="005F2E54" w:rsidRPr="00487E43">
        <w:rPr>
          <w:rFonts w:eastAsia="Calibri" w:cs="Times New Roman"/>
          <w:szCs w:val="28"/>
          <w:lang w:val="ru-RU"/>
        </w:rPr>
        <w:instrText>-4</w:instrText>
      </w:r>
      <w:r w:rsidR="005F2E54" w:rsidRPr="00487E43">
        <w:rPr>
          <w:rFonts w:eastAsia="Calibri" w:cs="Times New Roman"/>
          <w:szCs w:val="28"/>
        </w:rPr>
        <w:instrText>ddb</w:instrText>
      </w:r>
      <w:r w:rsidR="005F2E54" w:rsidRPr="00487E43">
        <w:rPr>
          <w:rFonts w:eastAsia="Calibri" w:cs="Times New Roman"/>
          <w:szCs w:val="28"/>
          <w:lang w:val="ru-RU"/>
        </w:rPr>
        <w:instrText>-</w:instrText>
      </w:r>
      <w:r w:rsidR="005F2E54" w:rsidRPr="00487E43">
        <w:rPr>
          <w:rFonts w:eastAsia="Calibri" w:cs="Times New Roman"/>
          <w:szCs w:val="28"/>
        </w:rPr>
        <w:instrText>afa</w:instrText>
      </w:r>
      <w:r w:rsidR="005F2E54" w:rsidRPr="00487E43">
        <w:rPr>
          <w:rFonts w:eastAsia="Calibri" w:cs="Times New Roman"/>
          <w:szCs w:val="28"/>
          <w:lang w:val="ru-RU"/>
        </w:rPr>
        <w:instrText>0-</w:instrText>
      </w:r>
      <w:r w:rsidR="005F2E54" w:rsidRPr="00487E43">
        <w:rPr>
          <w:rFonts w:eastAsia="Calibri" w:cs="Times New Roman"/>
          <w:szCs w:val="28"/>
        </w:rPr>
        <w:instrText>ef</w:instrText>
      </w:r>
      <w:r w:rsidR="005F2E54" w:rsidRPr="00487E43">
        <w:rPr>
          <w:rFonts w:eastAsia="Calibri" w:cs="Times New Roman"/>
          <w:szCs w:val="28"/>
          <w:lang w:val="ru-RU"/>
        </w:rPr>
        <w:instrText>73</w:instrText>
      </w:r>
      <w:r w:rsidR="005F2E54" w:rsidRPr="00487E43">
        <w:rPr>
          <w:rFonts w:eastAsia="Calibri" w:cs="Times New Roman"/>
          <w:szCs w:val="28"/>
        </w:rPr>
        <w:instrText>d</w:instrText>
      </w:r>
      <w:r w:rsidR="005F2E54" w:rsidRPr="00487E43">
        <w:rPr>
          <w:rFonts w:eastAsia="Calibri" w:cs="Times New Roman"/>
          <w:szCs w:val="28"/>
          <w:lang w:val="ru-RU"/>
        </w:rPr>
        <w:instrText>03053</w:instrText>
      </w:r>
      <w:r w:rsidR="005F2E54" w:rsidRPr="00487E43">
        <w:rPr>
          <w:rFonts w:eastAsia="Calibri" w:cs="Times New Roman"/>
          <w:szCs w:val="28"/>
        </w:rPr>
        <w:instrText>c</w:instrText>
      </w:r>
      <w:r w:rsidR="005F2E54" w:rsidRPr="00487E43">
        <w:rPr>
          <w:rFonts w:eastAsia="Calibri" w:cs="Times New Roman"/>
          <w:szCs w:val="28"/>
          <w:lang w:val="ru-RU"/>
        </w:rPr>
        <w:instrText>1"]}],"</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formattedCitation</w:instrText>
      </w:r>
      <w:r w:rsidR="005F2E54" w:rsidRPr="00487E43">
        <w:rPr>
          <w:rFonts w:eastAsia="Calibri" w:cs="Times New Roman"/>
          <w:szCs w:val="28"/>
          <w:lang w:val="ru-RU"/>
        </w:rPr>
        <w:instrText>":"[94]","</w:instrText>
      </w:r>
      <w:r w:rsidR="005F2E54" w:rsidRPr="00487E43">
        <w:rPr>
          <w:rFonts w:eastAsia="Calibri" w:cs="Times New Roman"/>
          <w:szCs w:val="28"/>
        </w:rPr>
        <w:instrText>plainTextFormattedCitation</w:instrText>
      </w:r>
      <w:r w:rsidR="005F2E54" w:rsidRPr="00487E43">
        <w:rPr>
          <w:rFonts w:eastAsia="Calibri" w:cs="Times New Roman"/>
          <w:szCs w:val="28"/>
          <w:lang w:val="ru-RU"/>
        </w:rPr>
        <w:instrText>":"[94]","</w:instrText>
      </w:r>
      <w:r w:rsidR="005F2E54" w:rsidRPr="00487E43">
        <w:rPr>
          <w:rFonts w:eastAsia="Calibri" w:cs="Times New Roman"/>
          <w:szCs w:val="28"/>
        </w:rPr>
        <w:instrText>previouslyFormattedCitation</w:instrText>
      </w:r>
      <w:r w:rsidR="005F2E54" w:rsidRPr="00487E43">
        <w:rPr>
          <w:rFonts w:eastAsia="Calibri" w:cs="Times New Roman"/>
          <w:szCs w:val="28"/>
          <w:lang w:val="ru-RU"/>
        </w:rPr>
        <w:instrText>":"[94]"},"</w:instrText>
      </w:r>
      <w:r w:rsidR="005F2E54" w:rsidRPr="00487E43">
        <w:rPr>
          <w:rFonts w:eastAsia="Calibri" w:cs="Times New Roman"/>
          <w:szCs w:val="28"/>
        </w:rPr>
        <w:instrText>properties</w:instrText>
      </w:r>
      <w:r w:rsidR="005F2E54" w:rsidRPr="00487E43">
        <w:rPr>
          <w:rFonts w:eastAsia="Calibri" w:cs="Times New Roman"/>
          <w:szCs w:val="28"/>
          <w:lang w:val="ru-RU"/>
        </w:rPr>
        <w:instrText>":{"</w:instrText>
      </w:r>
      <w:r w:rsidR="005F2E54" w:rsidRPr="00487E43">
        <w:rPr>
          <w:rFonts w:eastAsia="Calibri" w:cs="Times New Roman"/>
          <w:szCs w:val="28"/>
        </w:rPr>
        <w:instrText>noteIndex</w:instrText>
      </w:r>
      <w:r w:rsidR="005F2E54" w:rsidRPr="00487E43">
        <w:rPr>
          <w:rFonts w:eastAsia="Calibri" w:cs="Times New Roman"/>
          <w:szCs w:val="28"/>
          <w:lang w:val="ru-RU"/>
        </w:rPr>
        <w:instrText>":0},"</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https</w:instrText>
      </w:r>
      <w:r w:rsidR="005F2E54" w:rsidRPr="00487E43">
        <w:rPr>
          <w:rFonts w:eastAsia="Calibri" w:cs="Times New Roman"/>
          <w:szCs w:val="28"/>
          <w:lang w:val="ru-RU"/>
        </w:rPr>
        <w:instrText>://</w:instrText>
      </w:r>
      <w:r w:rsidR="005F2E54" w:rsidRPr="00487E43">
        <w:rPr>
          <w:rFonts w:eastAsia="Calibri" w:cs="Times New Roman"/>
          <w:szCs w:val="28"/>
        </w:rPr>
        <w:instrText>github</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style</w:instrText>
      </w:r>
      <w:r w:rsidR="005F2E54" w:rsidRPr="00487E43">
        <w:rPr>
          <w:rFonts w:eastAsia="Calibri" w:cs="Times New Roman"/>
          <w:szCs w:val="28"/>
          <w:lang w:val="ru-RU"/>
        </w:rPr>
        <w:instrText>-</w:instrText>
      </w:r>
      <w:r w:rsidR="005F2E54" w:rsidRPr="00487E43">
        <w:rPr>
          <w:rFonts w:eastAsia="Calibri" w:cs="Times New Roman"/>
          <w:szCs w:val="28"/>
        </w:rPr>
        <w:instrText>language</w:instrText>
      </w:r>
      <w:r w:rsidR="005F2E54" w:rsidRPr="00487E43">
        <w:rPr>
          <w:rFonts w:eastAsia="Calibri" w:cs="Times New Roman"/>
          <w:szCs w:val="28"/>
          <w:lang w:val="ru-RU"/>
        </w:rPr>
        <w:instrText>/</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raw</w:instrText>
      </w:r>
      <w:r w:rsidR="005F2E54" w:rsidRPr="00487E43">
        <w:rPr>
          <w:rFonts w:eastAsia="Calibri" w:cs="Times New Roman"/>
          <w:szCs w:val="28"/>
          <w:lang w:val="ru-RU"/>
        </w:rPr>
        <w:instrText>/</w:instrText>
      </w:r>
      <w:r w:rsidR="005F2E54" w:rsidRPr="00487E43">
        <w:rPr>
          <w:rFonts w:eastAsia="Calibri" w:cs="Times New Roman"/>
          <w:szCs w:val="28"/>
        </w:rPr>
        <w:instrText>master</w:instrText>
      </w:r>
      <w:r w:rsidR="005F2E54" w:rsidRPr="00487E43">
        <w:rPr>
          <w:rFonts w:eastAsia="Calibri" w:cs="Times New Roman"/>
          <w:szCs w:val="28"/>
          <w:lang w:val="ru-RU"/>
        </w:rPr>
        <w:instrText>/</w:instrText>
      </w:r>
      <w:r w:rsidR="005F2E54" w:rsidRPr="00487E43">
        <w:rPr>
          <w:rFonts w:eastAsia="Calibri" w:cs="Times New Roman"/>
          <w:szCs w:val="28"/>
        </w:rPr>
        <w:instrText>csl</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json</w:instrText>
      </w:r>
      <w:r w:rsidR="005F2E54"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[94]</w:t>
      </w:r>
      <w:r w:rsidR="00211EF6" w:rsidRPr="00487E43">
        <w:rPr>
          <w:rFonts w:eastAsia="Calibri" w:cs="Times New Roman"/>
          <w:szCs w:val="28"/>
        </w:rPr>
        <w:fldChar w:fldCharType="end"/>
      </w:r>
      <w:r w:rsidR="00222FB9" w:rsidRPr="00487E43">
        <w:rPr>
          <w:rFonts w:eastAsia="Calibri" w:cs="Times New Roman"/>
          <w:szCs w:val="28"/>
          <w:lang w:val="kk-KZ"/>
        </w:rPr>
        <w:t xml:space="preserve"> изучали влияние постобработки слоя PEDOT:PSS полиэтиленгликолем-200 (</w:t>
      </w:r>
      <w:r w:rsidR="00222FB9" w:rsidRPr="00487E43">
        <w:rPr>
          <w:rFonts w:eastAsia="Calibri" w:cs="Times New Roman"/>
          <w:szCs w:val="28"/>
        </w:rPr>
        <w:t>PEG</w:t>
      </w:r>
      <w:r w:rsidR="00222FB9" w:rsidRPr="00487E43">
        <w:rPr>
          <w:rFonts w:eastAsia="Calibri" w:cs="Times New Roman"/>
          <w:szCs w:val="28"/>
          <w:lang w:val="kk-KZ"/>
        </w:rPr>
        <w:t xml:space="preserve">-200). Они обнаружили, что PEG-200 может не только значительно повысить проводимость, но и </w:t>
      </w:r>
      <w:r w:rsidR="006E3261" w:rsidRPr="00487E43">
        <w:rPr>
          <w:rFonts w:eastAsia="Calibri" w:cs="Times New Roman"/>
          <w:szCs w:val="28"/>
          <w:lang w:val="kk-KZ"/>
        </w:rPr>
        <w:t>сгладить</w:t>
      </w:r>
      <w:r w:rsidR="00222FB9" w:rsidRPr="00487E43">
        <w:rPr>
          <w:rFonts w:eastAsia="Calibri" w:cs="Times New Roman"/>
          <w:szCs w:val="28"/>
          <w:lang w:val="kk-KZ"/>
        </w:rPr>
        <w:t xml:space="preserve"> морфологию </w:t>
      </w:r>
      <w:r w:rsidR="006E3261" w:rsidRPr="00487E43">
        <w:rPr>
          <w:rFonts w:eastAsia="Calibri" w:cs="Times New Roman"/>
          <w:szCs w:val="28"/>
          <w:lang w:val="kk-KZ"/>
        </w:rPr>
        <w:t xml:space="preserve">поверхности </w:t>
      </w:r>
      <w:r w:rsidR="00222FB9" w:rsidRPr="00487E43">
        <w:rPr>
          <w:rFonts w:eastAsia="Calibri" w:cs="Times New Roman"/>
          <w:szCs w:val="28"/>
          <w:lang w:val="kk-KZ"/>
        </w:rPr>
        <w:t xml:space="preserve">PEDOT:PSS, что приводит к </w:t>
      </w:r>
      <w:r w:rsidR="006E3261" w:rsidRPr="00487E43">
        <w:rPr>
          <w:rFonts w:eastAsia="Calibri" w:cs="Times New Roman"/>
          <w:szCs w:val="28"/>
          <w:lang w:val="kk-KZ"/>
        </w:rPr>
        <w:t>улучению</w:t>
      </w:r>
      <w:r w:rsidR="00222FB9" w:rsidRPr="00487E43">
        <w:rPr>
          <w:rFonts w:eastAsia="Calibri" w:cs="Times New Roman"/>
          <w:szCs w:val="28"/>
          <w:lang w:val="kk-KZ"/>
        </w:rPr>
        <w:t xml:space="preserve"> контактно</w:t>
      </w:r>
      <w:r w:rsidR="006E3261" w:rsidRPr="00487E43">
        <w:rPr>
          <w:rFonts w:eastAsia="Calibri" w:cs="Times New Roman"/>
          <w:szCs w:val="28"/>
          <w:lang w:val="kk-KZ"/>
        </w:rPr>
        <w:t>го</w:t>
      </w:r>
      <w:r w:rsidR="00222FB9" w:rsidRPr="00487E43">
        <w:rPr>
          <w:rFonts w:eastAsia="Calibri" w:cs="Times New Roman"/>
          <w:szCs w:val="28"/>
          <w:lang w:val="kk-KZ"/>
        </w:rPr>
        <w:t xml:space="preserve"> интерфейс</w:t>
      </w:r>
      <w:r w:rsidR="006E3261" w:rsidRPr="00487E43">
        <w:rPr>
          <w:rFonts w:eastAsia="Calibri" w:cs="Times New Roman"/>
          <w:szCs w:val="28"/>
          <w:lang w:val="kk-KZ"/>
        </w:rPr>
        <w:t>а</w:t>
      </w:r>
      <w:r w:rsidR="00222FB9" w:rsidRPr="00487E43">
        <w:rPr>
          <w:rFonts w:eastAsia="Calibri" w:cs="Times New Roman"/>
          <w:szCs w:val="28"/>
          <w:lang w:val="kk-KZ"/>
        </w:rPr>
        <w:t xml:space="preserve"> между PEDOT:PSS и слоем перовскита. Эффективность преобразования элементов может быть увеличена до 12,56%. </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 xml:space="preserve">Впоследствии </w:t>
      </w:r>
      <w:r w:rsidR="003110F8" w:rsidRPr="00487E43">
        <w:rPr>
          <w:rFonts w:eastAsia="Calibri" w:cs="Times New Roman"/>
          <w:szCs w:val="28"/>
          <w:lang w:val="kk-KZ"/>
        </w:rPr>
        <w:t>было обнаружено</w:t>
      </w:r>
      <w:r w:rsidRPr="00487E43">
        <w:rPr>
          <w:rFonts w:eastAsia="Calibri" w:cs="Times New Roman"/>
          <w:szCs w:val="28"/>
          <w:lang w:val="kk-KZ"/>
        </w:rPr>
        <w:t xml:space="preserve">, что постобработка пленки PEDOT:PSS этиленгликолем и метанолом резко увеличивает проводимость и гидрофобность пленки, что приводит к образованию поверх </w:t>
      </w:r>
      <w:r w:rsidRPr="00487E43">
        <w:rPr>
          <w:rFonts w:eastAsia="Calibri" w:cs="Times New Roman"/>
          <w:szCs w:val="28"/>
        </w:rPr>
        <w:t>HTL</w:t>
      </w:r>
      <w:r w:rsidRPr="00487E43">
        <w:rPr>
          <w:rFonts w:eastAsia="Calibri" w:cs="Times New Roman"/>
          <w:szCs w:val="28"/>
          <w:lang w:val="ru-RU"/>
        </w:rPr>
        <w:t xml:space="preserve"> </w:t>
      </w:r>
      <w:r w:rsidRPr="00487E43">
        <w:rPr>
          <w:rFonts w:eastAsia="Calibri" w:cs="Times New Roman"/>
          <w:szCs w:val="28"/>
          <w:lang w:val="kk-KZ"/>
        </w:rPr>
        <w:t>слоя гладк</w:t>
      </w:r>
      <w:r w:rsidR="007A5B12" w:rsidRPr="00487E43">
        <w:rPr>
          <w:rFonts w:eastAsia="Calibri" w:cs="Times New Roman"/>
          <w:szCs w:val="28"/>
          <w:lang w:val="kk-KZ"/>
        </w:rPr>
        <w:t>ой</w:t>
      </w:r>
      <w:r w:rsidRPr="00487E43">
        <w:rPr>
          <w:rFonts w:eastAsia="Calibri" w:cs="Times New Roman"/>
          <w:szCs w:val="28"/>
          <w:lang w:val="kk-KZ"/>
        </w:rPr>
        <w:t xml:space="preserve"> и высококристаллическ</w:t>
      </w:r>
      <w:r w:rsidR="007A5B12" w:rsidRPr="00487E43">
        <w:rPr>
          <w:rFonts w:eastAsia="Calibri" w:cs="Times New Roman"/>
          <w:szCs w:val="28"/>
          <w:lang w:val="kk-KZ"/>
        </w:rPr>
        <w:t>ой</w:t>
      </w:r>
      <w:r w:rsidRPr="00487E43">
        <w:rPr>
          <w:rFonts w:eastAsia="Calibri" w:cs="Times New Roman"/>
          <w:szCs w:val="28"/>
          <w:lang w:val="kk-KZ"/>
        </w:rPr>
        <w:t xml:space="preserve"> </w:t>
      </w:r>
      <w:r w:rsidR="007A5B12" w:rsidRPr="00487E43">
        <w:rPr>
          <w:rFonts w:eastAsia="Calibri" w:cs="Times New Roman"/>
          <w:szCs w:val="28"/>
          <w:lang w:val="kk-KZ"/>
        </w:rPr>
        <w:t xml:space="preserve">пленки </w:t>
      </w:r>
      <w:r w:rsidRPr="00487E43">
        <w:rPr>
          <w:rFonts w:eastAsia="Calibri" w:cs="Times New Roman"/>
          <w:szCs w:val="28"/>
          <w:lang w:val="kk-KZ"/>
        </w:rPr>
        <w:t>перовскит</w:t>
      </w:r>
      <w:r w:rsidR="007A5B12" w:rsidRPr="00487E43">
        <w:rPr>
          <w:rFonts w:eastAsia="Calibri" w:cs="Times New Roman"/>
          <w:szCs w:val="28"/>
          <w:lang w:val="kk-KZ"/>
        </w:rPr>
        <w:t>а</w:t>
      </w:r>
      <w:r w:rsidRPr="00487E43">
        <w:rPr>
          <w:rFonts w:eastAsia="Calibri" w:cs="Times New Roman"/>
          <w:szCs w:val="28"/>
          <w:lang w:val="kk-KZ"/>
        </w:rPr>
        <w:t xml:space="preserve"> с более крупными зернами</w:t>
      </w:r>
      <w:r w:rsidR="003110F8"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0178F8" w:rsidRPr="00487E43">
        <w:rPr>
          <w:rFonts w:eastAsia="Calibri" w:cs="Times New Roman"/>
          <w:szCs w:val="28"/>
          <w:lang w:val="kk-KZ"/>
        </w:rPr>
        <w:instrText>ADDIN CSL_CITATION {"citationItems":[{"id":"ITEM-1","itemData":{"DOI":"10.1016/j.jechem.2019.09.014","ISSN":"20954956","author":[{"dropping-particle":"","family":"Reza","given":"Khan Mamun","non-dropping-particle":"","parse-names":false,"suffix":""},{"dropping-particle":"","family":"Gurung","given":"Ashim","non-dropping-particle":"","parse-names":false,"suffix":""},{"dropping-particle":"","family":"Bahrami","given":"Behzad","non-dropping-particle":"","parse-names":false,"suffix":""},{"dropping-particle":"","family":"Mabrouk","given":"Sally","non-dropping-particle":"","parse-names":false,"suffix":""},{"dropping-particle":"","family":"Elbohy","given":"Hytham","non-dropping-particle":"","parse-names":false,"suffix":""},{"dropping-particle":"","family":"Pathak","given":"Rajesh","non-dropping-particle":"","parse-names":false,"suffix":""},{"dropping-particle":"","family":"Chen","given":"Ke","non-dropping-particle":"","parse-names":false,"suffix":""},{"dropping-particle":"","family":"Chowdhury","given":"Ashraful Haider","non-dropping-particle":"","parse-names":false,"suffix":""},{"dropping-particle":"","family":"Rahman","given":"Md Tawabur","non-dropping-particle":"","parse-names":false,"suffix":""},{"dropping-particle":"","family":"Letourneau","given":"Steven","non-dropping-particle":"","parse-names":false,"suffix":""},{"dropping-particle":"","family":"Yang","given":"Hao-Cheng","non-dropping-particle":"","parse-names":false,"suffix":""},{"dropping-particle":"","family":"Saianand","given":"Gopalan","non-dropping-particle":"","parse-names":false,"suffix":""},{"dropping-particle":"","family":"Elam","given":"Jeffrey W.","non-dropping-particle":"","parse-names":false,"suffix":""},{"dropping-particle":"","family":"Darling","given":"Seth B.","non-dropping-particle":"","parse-names":false,"suffix":""},{"dropping-particle":"","family":"Qiao","given":"Qiquan","non-dropping-particle":"","parse-names":false,"suffix":""}],"container-title":"Journal of Energy Chemistry","id":"ITEM-1","issued":{"date-parts":[["2020","5"]]},"page":"41-50","title":"Tailored PEDOT:PSS hole transport layer for higher performance in perovskite solar cells: Enhancement of electrical and optical properties with improved morphology","type":"article-journal","volume":"44"},"uris":["http://www.mendeley.com/documents/?uuid=5dc01d11-eb78-4ddb-a862-485784ceaffe"]}],"mendeley":{"formattedCitation":"[83]","manualFormatting":"[83, p. 4]","plainTextFormattedCitation":"[83]","previouslyFormattedCitation":"[83]"},"properties":{"noteIndex":0},"schema":"https://github.com/citation-style-language/schema/raw/master/csl-citation.json"}</w:instrText>
      </w:r>
      <w:r w:rsidR="00211EF6" w:rsidRPr="00487E43">
        <w:rPr>
          <w:rFonts w:eastAsia="Calibri" w:cs="Times New Roman"/>
          <w:szCs w:val="28"/>
          <w:lang w:val="kk-KZ"/>
        </w:rPr>
        <w:fldChar w:fldCharType="separate"/>
      </w:r>
      <w:r w:rsidR="003110F8" w:rsidRPr="00487E43">
        <w:rPr>
          <w:rFonts w:eastAsia="Calibri" w:cs="Times New Roman"/>
          <w:noProof/>
          <w:szCs w:val="28"/>
          <w:lang w:val="kk-KZ"/>
        </w:rPr>
        <w:t>[83</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w:t>
      </w:r>
      <w:r w:rsidR="00032A5A" w:rsidRPr="00487E43">
        <w:rPr>
          <w:rFonts w:eastAsia="Calibri" w:cs="Times New Roman"/>
          <w:noProof/>
          <w:szCs w:val="28"/>
          <w:lang w:val="ru-RU"/>
        </w:rPr>
        <w:t> 4</w:t>
      </w:r>
      <w:r w:rsidR="000178F8" w:rsidRPr="00487E43">
        <w:rPr>
          <w:rFonts w:eastAsia="Calibri" w:cs="Times New Roman"/>
          <w:noProof/>
          <w:szCs w:val="28"/>
          <w:lang w:val="ru-RU"/>
        </w:rPr>
        <w:t>4</w:t>
      </w:r>
      <w:r w:rsidR="003110F8" w:rsidRPr="00487E43">
        <w:rPr>
          <w:rFonts w:eastAsia="Calibri" w:cs="Times New Roman"/>
          <w:noProof/>
          <w:szCs w:val="28"/>
          <w:lang w:val="kk-KZ"/>
        </w:rPr>
        <w:t>]</w:t>
      </w:r>
      <w:r w:rsidR="00211EF6" w:rsidRPr="00487E43">
        <w:rPr>
          <w:rFonts w:eastAsia="Calibri" w:cs="Times New Roman"/>
          <w:szCs w:val="28"/>
          <w:lang w:val="kk-KZ"/>
        </w:rPr>
        <w:fldChar w:fldCharType="end"/>
      </w:r>
      <w:r w:rsidRPr="00487E43">
        <w:rPr>
          <w:rFonts w:eastAsia="Calibri" w:cs="Times New Roman"/>
          <w:szCs w:val="28"/>
          <w:lang w:val="kk-KZ"/>
        </w:rPr>
        <w:t xml:space="preserve">. </w:t>
      </w:r>
      <w:r w:rsidR="007A5B12" w:rsidRPr="00487E43">
        <w:rPr>
          <w:rFonts w:eastAsia="Calibri" w:cs="Times New Roman"/>
          <w:szCs w:val="28"/>
          <w:lang w:val="kk-KZ"/>
        </w:rPr>
        <w:t>В</w:t>
      </w:r>
      <w:r w:rsidRPr="00487E43">
        <w:rPr>
          <w:rFonts w:eastAsia="Calibri" w:cs="Times New Roman"/>
          <w:szCs w:val="28"/>
          <w:lang w:val="kk-KZ"/>
        </w:rPr>
        <w:t>ысок</w:t>
      </w:r>
      <w:r w:rsidR="007A5B12" w:rsidRPr="00487E43">
        <w:rPr>
          <w:rFonts w:eastAsia="Calibri" w:cs="Times New Roman"/>
          <w:szCs w:val="28"/>
          <w:lang w:val="kk-KZ"/>
        </w:rPr>
        <w:t>ая</w:t>
      </w:r>
      <w:r w:rsidRPr="00487E43">
        <w:rPr>
          <w:rFonts w:eastAsia="Calibri" w:cs="Times New Roman"/>
          <w:szCs w:val="28"/>
          <w:lang w:val="kk-KZ"/>
        </w:rPr>
        <w:t xml:space="preserve"> </w:t>
      </w:r>
      <w:r w:rsidR="007A5B12" w:rsidRPr="00487E43">
        <w:rPr>
          <w:rFonts w:eastAsia="Calibri" w:cs="Times New Roman"/>
          <w:szCs w:val="28"/>
          <w:lang w:val="kk-KZ"/>
        </w:rPr>
        <w:t>проводимость</w:t>
      </w:r>
      <w:r w:rsidRPr="00487E43">
        <w:rPr>
          <w:rFonts w:eastAsia="Calibri" w:cs="Times New Roman"/>
          <w:szCs w:val="28"/>
          <w:lang w:val="kk-KZ"/>
        </w:rPr>
        <w:t xml:space="preserve"> HTL и эффективно</w:t>
      </w:r>
      <w:r w:rsidR="007A5B12" w:rsidRPr="00487E43">
        <w:rPr>
          <w:rFonts w:eastAsia="Calibri" w:cs="Times New Roman"/>
          <w:szCs w:val="28"/>
          <w:lang w:val="kk-KZ"/>
        </w:rPr>
        <w:t>е</w:t>
      </w:r>
      <w:r w:rsidRPr="00487E43">
        <w:rPr>
          <w:rFonts w:eastAsia="Calibri" w:cs="Times New Roman"/>
          <w:szCs w:val="28"/>
          <w:lang w:val="kk-KZ"/>
        </w:rPr>
        <w:t xml:space="preserve"> извлечени</w:t>
      </w:r>
      <w:r w:rsidR="007A5B12" w:rsidRPr="00487E43">
        <w:rPr>
          <w:rFonts w:eastAsia="Calibri" w:cs="Times New Roman"/>
          <w:szCs w:val="28"/>
          <w:lang w:val="kk-KZ"/>
        </w:rPr>
        <w:t>е</w:t>
      </w:r>
      <w:r w:rsidRPr="00487E43">
        <w:rPr>
          <w:rFonts w:eastAsia="Calibri" w:cs="Times New Roman"/>
          <w:szCs w:val="28"/>
          <w:lang w:val="kk-KZ"/>
        </w:rPr>
        <w:t xml:space="preserve"> заряда с </w:t>
      </w:r>
      <w:r w:rsidR="007A5B12" w:rsidRPr="00487E43">
        <w:rPr>
          <w:rFonts w:eastAsia="Calibri" w:cs="Times New Roman"/>
          <w:szCs w:val="28"/>
          <w:lang w:val="kk-KZ"/>
        </w:rPr>
        <w:t>PEDOT:PSS</w:t>
      </w:r>
      <w:r w:rsidRPr="00487E43">
        <w:rPr>
          <w:rFonts w:eastAsia="Calibri" w:cs="Times New Roman"/>
          <w:szCs w:val="28"/>
          <w:lang w:val="kk-KZ"/>
        </w:rPr>
        <w:t xml:space="preserve"> привело к значительному увеличению эффективности устройства до 18,18%±0,40%. </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 xml:space="preserve">Группа </w:t>
      </w:r>
      <w:r w:rsidR="003110F8" w:rsidRPr="00487E43">
        <w:rPr>
          <w:rFonts w:eastAsia="Calibri" w:cs="Times New Roman"/>
          <w:szCs w:val="28"/>
          <w:lang w:val="kk-KZ"/>
        </w:rPr>
        <w:t>ученых в</w:t>
      </w:r>
      <w:r w:rsidR="005115ED" w:rsidRPr="00487E43">
        <w:rPr>
          <w:rFonts w:eastAsia="Calibri" w:cs="Times New Roman"/>
          <w:szCs w:val="28"/>
          <w:lang w:val="ru-RU"/>
        </w:rPr>
        <w:t xml:space="preserve"> </w:t>
      </w:r>
      <w:r w:rsidR="00211EF6" w:rsidRPr="00487E43">
        <w:rPr>
          <w:rFonts w:eastAsia="Calibri" w:cs="Times New Roman"/>
          <w:szCs w:val="28"/>
        </w:rPr>
        <w:fldChar w:fldCharType="begin" w:fldLock="1"/>
      </w:r>
      <w:r w:rsidR="005F2E54" w:rsidRPr="00487E43">
        <w:rPr>
          <w:rFonts w:eastAsia="Calibri" w:cs="Times New Roman"/>
          <w:szCs w:val="28"/>
        </w:rPr>
        <w:instrText>ADDIN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CSL</w:instrText>
      </w:r>
      <w:r w:rsidR="005F2E54" w:rsidRPr="00487E43">
        <w:rPr>
          <w:rFonts w:eastAsia="Calibri" w:cs="Times New Roman"/>
          <w:szCs w:val="28"/>
          <w:lang w:val="ru-RU"/>
        </w:rPr>
        <w:instrText>_</w:instrText>
      </w:r>
      <w:r w:rsidR="005F2E54" w:rsidRPr="00487E43">
        <w:rPr>
          <w:rFonts w:eastAsia="Calibri" w:cs="Times New Roman"/>
          <w:szCs w:val="28"/>
        </w:rPr>
        <w:instrText>CITATION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citationItems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itemData</w:instrText>
      </w:r>
      <w:r w:rsidR="005F2E54" w:rsidRPr="00487E43">
        <w:rPr>
          <w:rFonts w:eastAsia="Calibri" w:cs="Times New Roman"/>
          <w:szCs w:val="28"/>
          <w:lang w:val="ru-RU"/>
        </w:rPr>
        <w:instrText>":{"</w:instrText>
      </w:r>
      <w:r w:rsidR="005F2E54" w:rsidRPr="00487E43">
        <w:rPr>
          <w:rFonts w:eastAsia="Calibri" w:cs="Times New Roman"/>
          <w:szCs w:val="28"/>
        </w:rPr>
        <w:instrText>DOI</w:instrText>
      </w:r>
      <w:r w:rsidR="005F2E54" w:rsidRPr="00487E43">
        <w:rPr>
          <w:rFonts w:eastAsia="Calibri" w:cs="Times New Roman"/>
          <w:szCs w:val="28"/>
          <w:lang w:val="ru-RU"/>
        </w:rPr>
        <w:instrText>":"10.1039/</w:instrText>
      </w:r>
      <w:r w:rsidR="005F2E54" w:rsidRPr="00487E43">
        <w:rPr>
          <w:rFonts w:eastAsia="Calibri" w:cs="Times New Roman"/>
          <w:szCs w:val="28"/>
        </w:rPr>
        <w:instrText>C</w:instrText>
      </w:r>
      <w:r w:rsidR="005F2E54" w:rsidRPr="00487E43">
        <w:rPr>
          <w:rFonts w:eastAsia="Calibri" w:cs="Times New Roman"/>
          <w:szCs w:val="28"/>
          <w:lang w:val="ru-RU"/>
        </w:rPr>
        <w:instrText>8</w:instrText>
      </w:r>
      <w:r w:rsidR="005F2E54" w:rsidRPr="00487E43">
        <w:rPr>
          <w:rFonts w:eastAsia="Calibri" w:cs="Times New Roman"/>
          <w:szCs w:val="28"/>
        </w:rPr>
        <w:instrText>TA</w:instrText>
      </w:r>
      <w:r w:rsidR="005F2E54" w:rsidRPr="00487E43">
        <w:rPr>
          <w:rFonts w:eastAsia="Calibri" w:cs="Times New Roman"/>
          <w:szCs w:val="28"/>
          <w:lang w:val="ru-RU"/>
        </w:rPr>
        <w:instrText>05234</w:instrText>
      </w:r>
      <w:r w:rsidR="005F2E54" w:rsidRPr="00487E43">
        <w:rPr>
          <w:rFonts w:eastAsia="Calibri" w:cs="Times New Roman"/>
          <w:szCs w:val="28"/>
        </w:rPr>
        <w:instrText>D</w:instrText>
      </w:r>
      <w:r w:rsidR="005F2E54" w:rsidRPr="00487E43">
        <w:rPr>
          <w:rFonts w:eastAsia="Calibri" w:cs="Times New Roman"/>
          <w:szCs w:val="28"/>
          <w:lang w:val="ru-RU"/>
        </w:rPr>
        <w:instrText>","</w:instrText>
      </w:r>
      <w:r w:rsidR="005F2E54" w:rsidRPr="00487E43">
        <w:rPr>
          <w:rFonts w:eastAsia="Calibri" w:cs="Times New Roman"/>
          <w:szCs w:val="28"/>
        </w:rPr>
        <w:instrText>ISSN</w:instrText>
      </w:r>
      <w:r w:rsidR="005F2E54" w:rsidRPr="00487E43">
        <w:rPr>
          <w:rFonts w:eastAsia="Calibri" w:cs="Times New Roman"/>
          <w:szCs w:val="28"/>
          <w:lang w:val="ru-RU"/>
        </w:rPr>
        <w:instrText>":"2050-7488","</w:instrText>
      </w:r>
      <w:r w:rsidR="005F2E54" w:rsidRPr="00487E43">
        <w:rPr>
          <w:rFonts w:eastAsia="Calibri" w:cs="Times New Roman"/>
          <w:szCs w:val="28"/>
        </w:rPr>
        <w:instrText>abstract</w:instrText>
      </w:r>
      <w:r w:rsidR="005F2E54" w:rsidRPr="00487E43">
        <w:rPr>
          <w:rFonts w:eastAsia="Calibri" w:cs="Times New Roman"/>
          <w:szCs w:val="28"/>
          <w:lang w:val="ru-RU"/>
        </w:rPr>
        <w:instrText>":"</w:instrText>
      </w:r>
      <w:r w:rsidR="005F2E54" w:rsidRPr="00487E43">
        <w:rPr>
          <w:rFonts w:eastAsia="Calibri" w:cs="Times New Roman"/>
          <w:szCs w:val="28"/>
        </w:rPr>
        <w:instrText>A</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possible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high</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efficiency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working</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model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monolayer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PEDOT</w:instrText>
      </w:r>
      <w:r w:rsidR="005F2E54" w:rsidRPr="00487E43">
        <w:rPr>
          <w:rFonts w:eastAsia="Calibri" w:cs="Times New Roman"/>
          <w:szCs w:val="28"/>
          <w:lang w:val="ru-RU"/>
        </w:rPr>
        <w:instrText>:</w:instrText>
      </w:r>
      <w:r w:rsidR="005F2E54" w:rsidRPr="00487E43">
        <w:rPr>
          <w:rFonts w:eastAsia="Calibri" w:cs="Times New Roman"/>
          <w:szCs w:val="28"/>
        </w:rPr>
        <w:instrText>PSS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film</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brief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fabrication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process</w:instrText>
      </w:r>
      <w:r w:rsidR="005F2E54" w:rsidRPr="00487E43">
        <w:rPr>
          <w:rFonts w:eastAsia="Calibri" w:cs="Times New Roman"/>
          <w:szCs w:val="28"/>
          <w:lang w:val="ru-RU"/>
        </w:rPr>
        <w:instrText>.","</w:instrText>
      </w:r>
      <w:r w:rsidR="005F2E54" w:rsidRPr="00487E43">
        <w:rPr>
          <w:rFonts w:eastAsia="Calibri" w:cs="Times New Roman"/>
          <w:szCs w:val="28"/>
        </w:rPr>
        <w:instrText>author</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Hu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Lijun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Li</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Meng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Yang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Ke</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Xiong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Zhuang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Yang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Bo</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Wang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Ming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Tang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Xiaosheng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Zang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Zhigang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Liu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Xixia</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Li</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Bichen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Xiao</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Zeyun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Shirong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Gong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Hao</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Ouyang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Jianyong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Sun</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Kuan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container</w:instrText>
      </w:r>
      <w:r w:rsidR="005F2E54" w:rsidRPr="00487E43">
        <w:rPr>
          <w:rFonts w:eastAsia="Calibri" w:cs="Times New Roman"/>
          <w:szCs w:val="28"/>
          <w:lang w:val="ru-RU"/>
        </w:rPr>
        <w:instrText>-</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Materials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Chemistry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issue</w:instrText>
      </w:r>
      <w:r w:rsidR="005F2E54" w:rsidRPr="00487E43">
        <w:rPr>
          <w:rFonts w:eastAsia="Calibri" w:cs="Times New Roman"/>
          <w:szCs w:val="28"/>
          <w:lang w:val="ru-RU"/>
        </w:rPr>
        <w:instrText>":"34","</w:instrText>
      </w:r>
      <w:r w:rsidR="005F2E54" w:rsidRPr="00487E43">
        <w:rPr>
          <w:rFonts w:eastAsia="Calibri" w:cs="Times New Roman"/>
          <w:szCs w:val="28"/>
        </w:rPr>
        <w:instrText>issued</w:instrText>
      </w:r>
      <w:r w:rsidR="005F2E54" w:rsidRPr="00487E43">
        <w:rPr>
          <w:rFonts w:eastAsia="Calibri" w:cs="Times New Roman"/>
          <w:szCs w:val="28"/>
          <w:lang w:val="ru-RU"/>
        </w:rPr>
        <w:instrText>":{"</w:instrText>
      </w:r>
      <w:r w:rsidR="005F2E54" w:rsidRPr="00487E43">
        <w:rPr>
          <w:rFonts w:eastAsia="Calibri" w:cs="Times New Roman"/>
          <w:szCs w:val="28"/>
        </w:rPr>
        <w:instrText>date</w:instrText>
      </w:r>
      <w:r w:rsidR="005F2E54" w:rsidRPr="00487E43">
        <w:rPr>
          <w:rFonts w:eastAsia="Calibri" w:cs="Times New Roman"/>
          <w:szCs w:val="28"/>
          <w:lang w:val="ru-RU"/>
        </w:rPr>
        <w:instrText>-</w:instrText>
      </w:r>
      <w:r w:rsidR="005F2E54" w:rsidRPr="00487E43">
        <w:rPr>
          <w:rFonts w:eastAsia="Calibri" w:cs="Times New Roman"/>
          <w:szCs w:val="28"/>
        </w:rPr>
        <w:instrText>parts</w:instrText>
      </w:r>
      <w:r w:rsidR="005F2E54" w:rsidRPr="00487E43">
        <w:rPr>
          <w:rFonts w:eastAsia="Calibri" w:cs="Times New Roman"/>
          <w:szCs w:val="28"/>
          <w:lang w:val="ru-RU"/>
        </w:rPr>
        <w:instrText>":[["2018"]]},"</w:instrText>
      </w:r>
      <w:r w:rsidR="005F2E54" w:rsidRPr="00487E43">
        <w:rPr>
          <w:rFonts w:eastAsia="Calibri" w:cs="Times New Roman"/>
          <w:szCs w:val="28"/>
        </w:rPr>
        <w:instrText>page</w:instrText>
      </w:r>
      <w:r w:rsidR="005F2E54" w:rsidRPr="00487E43">
        <w:rPr>
          <w:rFonts w:eastAsia="Calibri" w:cs="Times New Roman"/>
          <w:szCs w:val="28"/>
          <w:lang w:val="ru-RU"/>
        </w:rPr>
        <w:instrText>":"16583-16589","</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PEDOT</w:instrText>
      </w:r>
      <w:r w:rsidR="005F2E54" w:rsidRPr="00487E43">
        <w:rPr>
          <w:rFonts w:eastAsia="Calibri" w:cs="Times New Roman"/>
          <w:szCs w:val="28"/>
          <w:lang w:val="ru-RU"/>
        </w:rPr>
        <w:instrText>:</w:instrText>
      </w:r>
      <w:r w:rsidR="005F2E54" w:rsidRPr="00487E43">
        <w:rPr>
          <w:rFonts w:eastAsia="Calibri" w:cs="Times New Roman"/>
          <w:szCs w:val="28"/>
        </w:rPr>
        <w:instrText>PSS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monolayers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enhance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hole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extraction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stability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perovskite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cells</w:instrText>
      </w:r>
      <w:r w:rsidR="005F2E54" w:rsidRPr="00487E43">
        <w:rPr>
          <w:rFonts w:eastAsia="Calibri" w:cs="Times New Roman"/>
          <w:szCs w:val="28"/>
          <w:lang w:val="ru-RU"/>
        </w:rPr>
        <w:instrText>","</w:instrText>
      </w:r>
      <w:r w:rsidR="005F2E54" w:rsidRPr="00487E43">
        <w:rPr>
          <w:rFonts w:eastAsia="Calibri" w:cs="Times New Roman"/>
          <w:szCs w:val="28"/>
        </w:rPr>
        <w:instrText>type</w:instrText>
      </w:r>
      <w:r w:rsidR="005F2E54" w:rsidRPr="00487E43">
        <w:rPr>
          <w:rFonts w:eastAsia="Calibri" w:cs="Times New Roman"/>
          <w:szCs w:val="28"/>
          <w:lang w:val="ru-RU"/>
        </w:rPr>
        <w:instrText>":"</w:instrText>
      </w:r>
      <w:r w:rsidR="005F2E54" w:rsidRPr="00487E43">
        <w:rPr>
          <w:rFonts w:eastAsia="Calibri" w:cs="Times New Roman"/>
          <w:szCs w:val="28"/>
        </w:rPr>
        <w:instrText>article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w:instrText>
      </w:r>
      <w:r w:rsidR="005F2E54" w:rsidRPr="00487E43">
        <w:rPr>
          <w:rFonts w:eastAsia="Calibri" w:cs="Times New Roman"/>
          <w:szCs w:val="28"/>
        </w:rPr>
        <w:instrText>volume</w:instrText>
      </w:r>
      <w:r w:rsidR="005F2E54" w:rsidRPr="00487E43">
        <w:rPr>
          <w:rFonts w:eastAsia="Calibri" w:cs="Times New Roman"/>
          <w:szCs w:val="28"/>
          <w:lang w:val="ru-RU"/>
        </w:rPr>
        <w:instrText>":"6"},"</w:instrText>
      </w:r>
      <w:r w:rsidR="005F2E54" w:rsidRPr="00487E43">
        <w:rPr>
          <w:rFonts w:eastAsia="Calibri" w:cs="Times New Roman"/>
          <w:szCs w:val="28"/>
        </w:rPr>
        <w:instrText>uris</w:instrText>
      </w:r>
      <w:r w:rsidR="005F2E54" w:rsidRPr="00487E43">
        <w:rPr>
          <w:rFonts w:eastAsia="Calibri" w:cs="Times New Roman"/>
          <w:szCs w:val="28"/>
          <w:lang w:val="ru-RU"/>
        </w:rPr>
        <w:instrText>":["</w:instrText>
      </w:r>
      <w:r w:rsidR="005F2E54" w:rsidRPr="00487E43">
        <w:rPr>
          <w:rFonts w:eastAsia="Calibri" w:cs="Times New Roman"/>
          <w:szCs w:val="28"/>
        </w:rPr>
        <w:instrText>http</w:instrText>
      </w:r>
      <w:r w:rsidR="005F2E54" w:rsidRPr="00487E43">
        <w:rPr>
          <w:rFonts w:eastAsia="Calibri" w:cs="Times New Roman"/>
          <w:szCs w:val="28"/>
          <w:lang w:val="ru-RU"/>
        </w:rPr>
        <w:instrText>://</w:instrText>
      </w:r>
      <w:r w:rsidR="005F2E54" w:rsidRPr="00487E43">
        <w:rPr>
          <w:rFonts w:eastAsia="Calibri" w:cs="Times New Roman"/>
          <w:szCs w:val="28"/>
        </w:rPr>
        <w:instrText>www</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documents</w:instrText>
      </w:r>
      <w:r w:rsidR="005F2E54" w:rsidRPr="00487E43">
        <w:rPr>
          <w:rFonts w:eastAsia="Calibri" w:cs="Times New Roman"/>
          <w:szCs w:val="28"/>
          <w:lang w:val="ru-RU"/>
        </w:rPr>
        <w:instrText>/?</w:instrText>
      </w:r>
      <w:r w:rsidR="005F2E54" w:rsidRPr="00487E43">
        <w:rPr>
          <w:rFonts w:eastAsia="Calibri" w:cs="Times New Roman"/>
          <w:szCs w:val="28"/>
        </w:rPr>
        <w:instrText>uuid</w:instrText>
      </w:r>
      <w:r w:rsidR="005F2E54" w:rsidRPr="00487E43">
        <w:rPr>
          <w:rFonts w:eastAsia="Calibri" w:cs="Times New Roman"/>
          <w:szCs w:val="28"/>
          <w:lang w:val="ru-RU"/>
        </w:rPr>
        <w:instrText>=</w:instrText>
      </w:r>
      <w:r w:rsidR="005F2E54" w:rsidRPr="00487E43">
        <w:rPr>
          <w:rFonts w:eastAsia="Calibri" w:cs="Times New Roman"/>
          <w:szCs w:val="28"/>
        </w:rPr>
        <w:instrText>e</w:instrText>
      </w:r>
      <w:r w:rsidR="005F2E54" w:rsidRPr="00487E43">
        <w:rPr>
          <w:rFonts w:eastAsia="Calibri" w:cs="Times New Roman"/>
          <w:szCs w:val="28"/>
          <w:lang w:val="ru-RU"/>
        </w:rPr>
        <w:instrText>25</w:instrText>
      </w:r>
      <w:r w:rsidR="005F2E54" w:rsidRPr="00487E43">
        <w:rPr>
          <w:rFonts w:eastAsia="Calibri" w:cs="Times New Roman"/>
          <w:szCs w:val="28"/>
        </w:rPr>
        <w:instrText>a</w:instrText>
      </w:r>
      <w:r w:rsidR="005F2E54" w:rsidRPr="00487E43">
        <w:rPr>
          <w:rFonts w:eastAsia="Calibri" w:cs="Times New Roman"/>
          <w:szCs w:val="28"/>
          <w:lang w:val="ru-RU"/>
        </w:rPr>
        <w:instrText>6191-</w:instrText>
      </w:r>
      <w:r w:rsidR="005F2E54" w:rsidRPr="00487E43">
        <w:rPr>
          <w:rFonts w:eastAsia="Calibri" w:cs="Times New Roman"/>
          <w:szCs w:val="28"/>
        </w:rPr>
        <w:instrText>db</w:instrText>
      </w:r>
      <w:r w:rsidR="005F2E54" w:rsidRPr="00487E43">
        <w:rPr>
          <w:rFonts w:eastAsia="Calibri" w:cs="Times New Roman"/>
          <w:szCs w:val="28"/>
          <w:lang w:val="ru-RU"/>
        </w:rPr>
        <w:instrText>21-41</w:instrText>
      </w:r>
      <w:r w:rsidR="005F2E54" w:rsidRPr="00487E43">
        <w:rPr>
          <w:rFonts w:eastAsia="Calibri" w:cs="Times New Roman"/>
          <w:szCs w:val="28"/>
        </w:rPr>
        <w:instrText>f</w:instrText>
      </w:r>
      <w:r w:rsidR="005F2E54" w:rsidRPr="00487E43">
        <w:rPr>
          <w:rFonts w:eastAsia="Calibri" w:cs="Times New Roman"/>
          <w:szCs w:val="28"/>
          <w:lang w:val="ru-RU"/>
        </w:rPr>
        <w:instrText>8-</w:instrText>
      </w:r>
      <w:r w:rsidR="005F2E54" w:rsidRPr="00487E43">
        <w:rPr>
          <w:rFonts w:eastAsia="Calibri" w:cs="Times New Roman"/>
          <w:szCs w:val="28"/>
        </w:rPr>
        <w:instrText>ae</w:instrText>
      </w:r>
      <w:r w:rsidR="005F2E54" w:rsidRPr="00487E43">
        <w:rPr>
          <w:rFonts w:eastAsia="Calibri" w:cs="Times New Roman"/>
          <w:szCs w:val="28"/>
          <w:lang w:val="ru-RU"/>
        </w:rPr>
        <w:instrText>0</w:instrText>
      </w:r>
      <w:r w:rsidR="005F2E54" w:rsidRPr="00487E43">
        <w:rPr>
          <w:rFonts w:eastAsia="Calibri" w:cs="Times New Roman"/>
          <w:szCs w:val="28"/>
        </w:rPr>
        <w:instrText>b</w:instrText>
      </w:r>
      <w:r w:rsidR="005F2E54" w:rsidRPr="00487E43">
        <w:rPr>
          <w:rFonts w:eastAsia="Calibri" w:cs="Times New Roman"/>
          <w:szCs w:val="28"/>
          <w:lang w:val="ru-RU"/>
        </w:rPr>
        <w:instrText>-7</w:instrText>
      </w:r>
      <w:r w:rsidR="005F2E54" w:rsidRPr="00487E43">
        <w:rPr>
          <w:rFonts w:eastAsia="Calibri" w:cs="Times New Roman"/>
          <w:szCs w:val="28"/>
        </w:rPr>
        <w:instrText>b</w:instrText>
      </w:r>
      <w:r w:rsidR="005F2E54" w:rsidRPr="00487E43">
        <w:rPr>
          <w:rFonts w:eastAsia="Calibri" w:cs="Times New Roman"/>
          <w:szCs w:val="28"/>
          <w:lang w:val="ru-RU"/>
        </w:rPr>
        <w:instrText>71</w:instrText>
      </w:r>
      <w:r w:rsidR="005F2E54" w:rsidRPr="00487E43">
        <w:rPr>
          <w:rFonts w:eastAsia="Calibri" w:cs="Times New Roman"/>
          <w:szCs w:val="28"/>
        </w:rPr>
        <w:instrText>ad</w:instrText>
      </w:r>
      <w:r w:rsidR="005F2E54" w:rsidRPr="00487E43">
        <w:rPr>
          <w:rFonts w:eastAsia="Calibri" w:cs="Times New Roman"/>
          <w:szCs w:val="28"/>
          <w:lang w:val="ru-RU"/>
        </w:rPr>
        <w:instrText>69</w:instrText>
      </w:r>
      <w:r w:rsidR="005F2E54" w:rsidRPr="00487E43">
        <w:rPr>
          <w:rFonts w:eastAsia="Calibri" w:cs="Times New Roman"/>
          <w:szCs w:val="28"/>
        </w:rPr>
        <w:instrText>b</w:instrText>
      </w:r>
      <w:r w:rsidR="005F2E54" w:rsidRPr="00487E43">
        <w:rPr>
          <w:rFonts w:eastAsia="Calibri" w:cs="Times New Roman"/>
          <w:szCs w:val="28"/>
          <w:lang w:val="ru-RU"/>
        </w:rPr>
        <w:instrText>8</w:instrText>
      </w:r>
      <w:r w:rsidR="005F2E54" w:rsidRPr="00487E43">
        <w:rPr>
          <w:rFonts w:eastAsia="Calibri" w:cs="Times New Roman"/>
          <w:szCs w:val="28"/>
        </w:rPr>
        <w:instrText>c</w:instrText>
      </w:r>
      <w:r w:rsidR="005F2E54" w:rsidRPr="00487E43">
        <w:rPr>
          <w:rFonts w:eastAsia="Calibri" w:cs="Times New Roman"/>
          <w:szCs w:val="28"/>
          <w:lang w:val="ru-RU"/>
        </w:rPr>
        <w:instrText>0"]}],"</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formattedCitation</w:instrText>
      </w:r>
      <w:r w:rsidR="005F2E54" w:rsidRPr="00487E43">
        <w:rPr>
          <w:rFonts w:eastAsia="Calibri" w:cs="Times New Roman"/>
          <w:szCs w:val="28"/>
          <w:lang w:val="ru-RU"/>
        </w:rPr>
        <w:instrText>":"[95]","</w:instrText>
      </w:r>
      <w:r w:rsidR="005F2E54" w:rsidRPr="00487E43">
        <w:rPr>
          <w:rFonts w:eastAsia="Calibri" w:cs="Times New Roman"/>
          <w:szCs w:val="28"/>
        </w:rPr>
        <w:instrText>plainTextFormattedCitation</w:instrText>
      </w:r>
      <w:r w:rsidR="005F2E54" w:rsidRPr="00487E43">
        <w:rPr>
          <w:rFonts w:eastAsia="Calibri" w:cs="Times New Roman"/>
          <w:szCs w:val="28"/>
          <w:lang w:val="ru-RU"/>
        </w:rPr>
        <w:instrText>":"[95]","</w:instrText>
      </w:r>
      <w:r w:rsidR="005F2E54" w:rsidRPr="00487E43">
        <w:rPr>
          <w:rFonts w:eastAsia="Calibri" w:cs="Times New Roman"/>
          <w:szCs w:val="28"/>
        </w:rPr>
        <w:instrText>previouslyFormattedCitation</w:instrText>
      </w:r>
      <w:r w:rsidR="005F2E54" w:rsidRPr="00487E43">
        <w:rPr>
          <w:rFonts w:eastAsia="Calibri" w:cs="Times New Roman"/>
          <w:szCs w:val="28"/>
          <w:lang w:val="ru-RU"/>
        </w:rPr>
        <w:instrText>":"[95]"},"</w:instrText>
      </w:r>
      <w:r w:rsidR="005F2E54" w:rsidRPr="00487E43">
        <w:rPr>
          <w:rFonts w:eastAsia="Calibri" w:cs="Times New Roman"/>
          <w:szCs w:val="28"/>
        </w:rPr>
        <w:instrText>properties</w:instrText>
      </w:r>
      <w:r w:rsidR="005F2E54" w:rsidRPr="00487E43">
        <w:rPr>
          <w:rFonts w:eastAsia="Calibri" w:cs="Times New Roman"/>
          <w:szCs w:val="28"/>
          <w:lang w:val="ru-RU"/>
        </w:rPr>
        <w:instrText>":{"</w:instrText>
      </w:r>
      <w:r w:rsidR="005F2E54" w:rsidRPr="00487E43">
        <w:rPr>
          <w:rFonts w:eastAsia="Calibri" w:cs="Times New Roman"/>
          <w:szCs w:val="28"/>
        </w:rPr>
        <w:instrText>noteIndex</w:instrText>
      </w:r>
      <w:r w:rsidR="005F2E54" w:rsidRPr="00487E43">
        <w:rPr>
          <w:rFonts w:eastAsia="Calibri" w:cs="Times New Roman"/>
          <w:szCs w:val="28"/>
          <w:lang w:val="ru-RU"/>
        </w:rPr>
        <w:instrText>":0},"</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https</w:instrText>
      </w:r>
      <w:r w:rsidR="005F2E54" w:rsidRPr="00487E43">
        <w:rPr>
          <w:rFonts w:eastAsia="Calibri" w:cs="Times New Roman"/>
          <w:szCs w:val="28"/>
          <w:lang w:val="ru-RU"/>
        </w:rPr>
        <w:instrText>://</w:instrText>
      </w:r>
      <w:r w:rsidR="005F2E54" w:rsidRPr="00487E43">
        <w:rPr>
          <w:rFonts w:eastAsia="Calibri" w:cs="Times New Roman"/>
          <w:szCs w:val="28"/>
        </w:rPr>
        <w:instrText>github</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style</w:instrText>
      </w:r>
      <w:r w:rsidR="005F2E54" w:rsidRPr="00487E43">
        <w:rPr>
          <w:rFonts w:eastAsia="Calibri" w:cs="Times New Roman"/>
          <w:szCs w:val="28"/>
          <w:lang w:val="ru-RU"/>
        </w:rPr>
        <w:instrText>-</w:instrText>
      </w:r>
      <w:r w:rsidR="005F2E54" w:rsidRPr="00487E43">
        <w:rPr>
          <w:rFonts w:eastAsia="Calibri" w:cs="Times New Roman"/>
          <w:szCs w:val="28"/>
        </w:rPr>
        <w:instrText>language</w:instrText>
      </w:r>
      <w:r w:rsidR="005F2E54" w:rsidRPr="00487E43">
        <w:rPr>
          <w:rFonts w:eastAsia="Calibri" w:cs="Times New Roman"/>
          <w:szCs w:val="28"/>
          <w:lang w:val="ru-RU"/>
        </w:rPr>
        <w:instrText>/</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raw</w:instrText>
      </w:r>
      <w:r w:rsidR="005F2E54" w:rsidRPr="00487E43">
        <w:rPr>
          <w:rFonts w:eastAsia="Calibri" w:cs="Times New Roman"/>
          <w:szCs w:val="28"/>
          <w:lang w:val="ru-RU"/>
        </w:rPr>
        <w:instrText>/</w:instrText>
      </w:r>
      <w:r w:rsidR="005F2E54" w:rsidRPr="00487E43">
        <w:rPr>
          <w:rFonts w:eastAsia="Calibri" w:cs="Times New Roman"/>
          <w:szCs w:val="28"/>
        </w:rPr>
        <w:instrText>master</w:instrText>
      </w:r>
      <w:r w:rsidR="005F2E54" w:rsidRPr="00487E43">
        <w:rPr>
          <w:rFonts w:eastAsia="Calibri" w:cs="Times New Roman"/>
          <w:szCs w:val="28"/>
          <w:lang w:val="ru-RU"/>
        </w:rPr>
        <w:instrText>/</w:instrText>
      </w:r>
      <w:r w:rsidR="005F2E54" w:rsidRPr="00487E43">
        <w:rPr>
          <w:rFonts w:eastAsia="Calibri" w:cs="Times New Roman"/>
          <w:szCs w:val="28"/>
        </w:rPr>
        <w:instrText>csl</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json</w:instrText>
      </w:r>
      <w:r w:rsidR="005F2E54"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[95]</w:t>
      </w:r>
      <w:r w:rsidR="00211EF6" w:rsidRPr="00487E43">
        <w:rPr>
          <w:rFonts w:eastAsia="Calibri" w:cs="Times New Roman"/>
          <w:szCs w:val="28"/>
        </w:rPr>
        <w:fldChar w:fldCharType="end"/>
      </w:r>
      <w:r w:rsidRPr="00487E43">
        <w:rPr>
          <w:rFonts w:eastAsia="Calibri" w:cs="Times New Roman"/>
          <w:szCs w:val="28"/>
          <w:lang w:val="kk-KZ"/>
        </w:rPr>
        <w:t xml:space="preserve"> сообщила о простом методе создания монослоя PEDOT:PSS путем промывки </w:t>
      </w:r>
      <w:r w:rsidRPr="00487E43">
        <w:rPr>
          <w:rFonts w:eastAsia="Calibri" w:cs="Times New Roman"/>
          <w:szCs w:val="28"/>
          <w:lang w:val="ru-RU"/>
        </w:rPr>
        <w:t>очищенной</w:t>
      </w:r>
      <w:r w:rsidRPr="00487E43">
        <w:rPr>
          <w:rFonts w:eastAsia="Calibri" w:cs="Times New Roman"/>
          <w:szCs w:val="28"/>
          <w:lang w:val="kk-KZ"/>
        </w:rPr>
        <w:t xml:space="preserve"> водой пленок PEDOT:PSS, нанесенных методом </w:t>
      </w:r>
      <w:r w:rsidRPr="00487E43">
        <w:rPr>
          <w:rFonts w:eastAsia="Calibri" w:cs="Times New Roman"/>
          <w:szCs w:val="28"/>
        </w:rPr>
        <w:t>spin</w:t>
      </w:r>
      <w:r w:rsidRPr="00487E43">
        <w:rPr>
          <w:rFonts w:eastAsia="Calibri" w:cs="Times New Roman"/>
          <w:szCs w:val="28"/>
          <w:lang w:val="ru-RU"/>
        </w:rPr>
        <w:t>-</w:t>
      </w:r>
      <w:r w:rsidRPr="00487E43">
        <w:rPr>
          <w:rFonts w:eastAsia="Calibri" w:cs="Times New Roman"/>
          <w:szCs w:val="28"/>
        </w:rPr>
        <w:t>coating</w:t>
      </w:r>
      <w:r w:rsidRPr="00487E43">
        <w:rPr>
          <w:rFonts w:eastAsia="Calibri" w:cs="Times New Roman"/>
          <w:szCs w:val="28"/>
          <w:lang w:val="kk-KZ"/>
        </w:rPr>
        <w:t xml:space="preserve"> (рис</w:t>
      </w:r>
      <w:r w:rsidR="00357760" w:rsidRPr="00487E43">
        <w:rPr>
          <w:rFonts w:eastAsia="Calibri" w:cs="Times New Roman"/>
          <w:szCs w:val="28"/>
          <w:lang w:val="kk-KZ"/>
        </w:rPr>
        <w:t>унок</w:t>
      </w:r>
      <w:r w:rsidRPr="00487E43">
        <w:rPr>
          <w:rFonts w:eastAsia="Calibri" w:cs="Times New Roman"/>
          <w:szCs w:val="28"/>
          <w:lang w:val="kk-KZ"/>
        </w:rPr>
        <w:t xml:space="preserve"> </w:t>
      </w:r>
      <w:r w:rsidR="00861DC9" w:rsidRPr="00487E43">
        <w:rPr>
          <w:rFonts w:eastAsia="Calibri" w:cs="Times New Roman"/>
          <w:szCs w:val="28"/>
          <w:lang w:val="kk-KZ"/>
        </w:rPr>
        <w:t>5</w:t>
      </w:r>
      <w:r w:rsidRPr="00487E43">
        <w:rPr>
          <w:rFonts w:eastAsia="Calibri" w:cs="Times New Roman"/>
          <w:szCs w:val="28"/>
          <w:lang w:val="kk-KZ"/>
        </w:rPr>
        <w:t>). Фотовольтаическая ячейка с дырочно-транспортным слоем PEDOT:PSS</w:t>
      </w:r>
      <w:r w:rsidRPr="00487E43">
        <w:rPr>
          <w:rFonts w:eastAsia="Calibri" w:cs="Times New Roman"/>
          <w:szCs w:val="28"/>
          <w:lang w:val="ru-RU"/>
        </w:rPr>
        <w:t xml:space="preserve">, промытым </w:t>
      </w:r>
      <w:r w:rsidRPr="00487E43">
        <w:rPr>
          <w:rFonts w:eastAsia="Calibri" w:cs="Times New Roman"/>
          <w:szCs w:val="28"/>
          <w:lang w:val="kk-KZ"/>
        </w:rPr>
        <w:t xml:space="preserve">водой, достигает эффективности 18,0%. Улучшенная производительность устройства характеризуется внутренним электрическим полем, основанным на двухслойной структуре PEDOT/PSS, которая может способствовать лучшему извлечению дырок. Кроме того, ориентированное расположение монослоев PEDOT:PSS обеспечивает более высокую работу выхода и более сильную гидрофобность, что приводит к повышению </w:t>
      </w:r>
      <w:r w:rsidR="00122BE1" w:rsidRPr="00487E43">
        <w:rPr>
          <w:rFonts w:eastAsia="Calibri" w:cs="Times New Roman"/>
          <w:i/>
          <w:szCs w:val="28"/>
        </w:rPr>
        <w:t>U</w:t>
      </w:r>
      <w:r w:rsidRPr="00487E43">
        <w:rPr>
          <w:rFonts w:eastAsia="Calibri" w:cs="Times New Roman"/>
          <w:i/>
          <w:szCs w:val="28"/>
          <w:vertAlign w:val="subscript"/>
          <w:lang w:val="kk-KZ"/>
        </w:rPr>
        <w:t>oc</w:t>
      </w:r>
      <w:r w:rsidRPr="00487E43">
        <w:rPr>
          <w:rFonts w:eastAsia="Calibri" w:cs="Times New Roman"/>
          <w:szCs w:val="28"/>
          <w:lang w:val="kk-KZ"/>
        </w:rPr>
        <w:t xml:space="preserve"> и стабильности в окружающей среде. </w:t>
      </w:r>
    </w:p>
    <w:p w:rsidR="00222FB9" w:rsidRPr="00487E43" w:rsidRDefault="00222FB9" w:rsidP="00222FB9">
      <w:pPr>
        <w:spacing w:after="0" w:line="240" w:lineRule="auto"/>
        <w:ind w:firstLine="708"/>
        <w:jc w:val="both"/>
        <w:rPr>
          <w:rFonts w:eastAsia="Calibri" w:cs="Times New Roman"/>
          <w:szCs w:val="28"/>
          <w:lang w:val="kk-KZ"/>
        </w:rPr>
      </w:pPr>
    </w:p>
    <w:p w:rsidR="00222FB9" w:rsidRPr="00487E43" w:rsidRDefault="00222FB9" w:rsidP="00430B24">
      <w:pPr>
        <w:spacing w:after="0" w:line="240" w:lineRule="auto"/>
        <w:jc w:val="center"/>
        <w:rPr>
          <w:rFonts w:eastAsia="Calibri" w:cs="Times New Roman"/>
          <w:szCs w:val="28"/>
          <w:lang w:val="ru-RU"/>
        </w:rPr>
      </w:pPr>
      <w:r w:rsidRPr="00487E43">
        <w:rPr>
          <w:rFonts w:eastAsia="Calibri" w:cs="Times New Roman"/>
          <w:noProof/>
          <w:szCs w:val="28"/>
          <w:lang w:val="ru-RU" w:eastAsia="ru-RU"/>
        </w:rPr>
        <w:drawing>
          <wp:inline distT="0" distB="0" distL="0" distR="0">
            <wp:extent cx="2925304" cy="1466589"/>
            <wp:effectExtent l="0" t="0" r="8890" b="635"/>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943715" cy="1475819"/>
                    </a:xfrm>
                    <a:prstGeom prst="rect">
                      <a:avLst/>
                    </a:prstGeom>
                    <a:noFill/>
                    <a:ln w="9525">
                      <a:noFill/>
                      <a:miter lim="800000"/>
                      <a:headEnd/>
                      <a:tailEnd/>
                    </a:ln>
                  </pic:spPr>
                </pic:pic>
              </a:graphicData>
            </a:graphic>
          </wp:inline>
        </w:drawing>
      </w:r>
    </w:p>
    <w:p w:rsidR="00222FB9" w:rsidRPr="00487E43" w:rsidRDefault="00222FB9" w:rsidP="00222FB9">
      <w:pPr>
        <w:spacing w:after="0" w:line="240" w:lineRule="auto"/>
        <w:ind w:firstLine="708"/>
        <w:jc w:val="both"/>
        <w:rPr>
          <w:rFonts w:eastAsia="Calibri" w:cs="Times New Roman"/>
          <w:sz w:val="16"/>
          <w:szCs w:val="16"/>
          <w:lang w:val="ru-RU"/>
        </w:rPr>
      </w:pPr>
    </w:p>
    <w:p w:rsidR="00032A5A" w:rsidRPr="00487E43" w:rsidRDefault="00222FB9" w:rsidP="007A5B12">
      <w:pPr>
        <w:spacing w:after="0" w:line="240" w:lineRule="auto"/>
        <w:jc w:val="center"/>
        <w:rPr>
          <w:rFonts w:eastAsia="Calibri" w:cs="Times New Roman"/>
          <w:szCs w:val="28"/>
          <w:lang w:val="ru-RU"/>
        </w:rPr>
      </w:pPr>
      <w:r w:rsidRPr="00487E43">
        <w:rPr>
          <w:rFonts w:eastAsia="Calibri" w:cs="Times New Roman"/>
          <w:szCs w:val="28"/>
          <w:lang w:val="ru-RU"/>
        </w:rPr>
        <w:t>Рис</w:t>
      </w:r>
      <w:r w:rsidR="007A5B12" w:rsidRPr="00487E43">
        <w:rPr>
          <w:rFonts w:eastAsia="Calibri" w:cs="Times New Roman"/>
          <w:szCs w:val="28"/>
          <w:lang w:val="ru-RU"/>
        </w:rPr>
        <w:t>унок</w:t>
      </w:r>
      <w:r w:rsidRPr="00487E43">
        <w:rPr>
          <w:rFonts w:eastAsia="Calibri" w:cs="Times New Roman"/>
          <w:szCs w:val="28"/>
          <w:lang w:val="ru-RU"/>
        </w:rPr>
        <w:t xml:space="preserve"> </w:t>
      </w:r>
      <w:r w:rsidR="00861DC9" w:rsidRPr="00487E43">
        <w:rPr>
          <w:rFonts w:eastAsia="Calibri" w:cs="Times New Roman"/>
          <w:szCs w:val="28"/>
          <w:lang w:val="ru-RU"/>
        </w:rPr>
        <w:t>5</w:t>
      </w:r>
      <w:r w:rsidR="007A5B12" w:rsidRPr="00487E43">
        <w:rPr>
          <w:rFonts w:eastAsia="Calibri" w:cs="Times New Roman"/>
          <w:szCs w:val="28"/>
          <w:lang w:val="ru-RU"/>
        </w:rPr>
        <w:t xml:space="preserve"> –</w:t>
      </w:r>
      <w:r w:rsidRPr="00487E43">
        <w:rPr>
          <w:rFonts w:eastAsia="Calibri" w:cs="Times New Roman"/>
          <w:szCs w:val="28"/>
          <w:lang w:val="ru-RU"/>
        </w:rPr>
        <w:t xml:space="preserve"> </w:t>
      </w:r>
      <w:r w:rsidR="007A5B12" w:rsidRPr="00487E43">
        <w:rPr>
          <w:rFonts w:eastAsia="Calibri" w:cs="Times New Roman"/>
          <w:szCs w:val="28"/>
          <w:lang w:val="ru-RU"/>
        </w:rPr>
        <w:t>В</w:t>
      </w:r>
      <w:r w:rsidRPr="00487E43">
        <w:rPr>
          <w:rFonts w:eastAsia="Calibri" w:cs="Times New Roman"/>
          <w:szCs w:val="28"/>
          <w:lang w:val="ru-RU"/>
        </w:rPr>
        <w:t xml:space="preserve">ысокоэффективная рабочая модель монослоя пленки PEDOT:PSS и процесс ее изготовления </w:t>
      </w:r>
    </w:p>
    <w:p w:rsidR="00032A5A" w:rsidRPr="00487E43" w:rsidRDefault="00032A5A" w:rsidP="007A5B12">
      <w:pPr>
        <w:spacing w:after="0" w:line="240" w:lineRule="auto"/>
        <w:jc w:val="center"/>
        <w:rPr>
          <w:rFonts w:eastAsia="Calibri" w:cs="Times New Roman"/>
          <w:sz w:val="16"/>
          <w:szCs w:val="16"/>
          <w:lang w:val="ru-RU"/>
        </w:rPr>
      </w:pPr>
    </w:p>
    <w:p w:rsidR="00222FB9" w:rsidRPr="00487E43" w:rsidRDefault="00032A5A" w:rsidP="00032A5A">
      <w:pPr>
        <w:spacing w:after="0" w:line="240" w:lineRule="auto"/>
        <w:ind w:firstLine="709"/>
        <w:jc w:val="both"/>
        <w:rPr>
          <w:rFonts w:eastAsia="Calibri" w:cs="Times New Roman"/>
          <w:sz w:val="24"/>
          <w:szCs w:val="24"/>
          <w:lang w:val="ru-RU"/>
        </w:rPr>
      </w:pPr>
      <w:r w:rsidRPr="00487E43">
        <w:rPr>
          <w:rFonts w:eastAsia="Calibri" w:cs="Times New Roman"/>
          <w:sz w:val="24"/>
          <w:szCs w:val="24"/>
          <w:lang w:val="ru-RU"/>
        </w:rPr>
        <w:t xml:space="preserve">Примечание – Составлено по источнику </w:t>
      </w:r>
      <w:r w:rsidR="00211EF6" w:rsidRPr="00487E43">
        <w:rPr>
          <w:rFonts w:eastAsia="Calibri" w:cs="Times New Roman"/>
          <w:sz w:val="24"/>
          <w:szCs w:val="24"/>
          <w:lang w:val="ru-RU"/>
        </w:rPr>
        <w:fldChar w:fldCharType="begin" w:fldLock="1"/>
      </w:r>
      <w:r w:rsidR="00AB14D8" w:rsidRPr="00487E43">
        <w:rPr>
          <w:rFonts w:eastAsia="Calibri" w:cs="Times New Roman"/>
          <w:sz w:val="24"/>
          <w:szCs w:val="24"/>
          <w:lang w:val="ru-RU"/>
        </w:rPr>
        <w:instrText>ADDIN CSL_CITATION {"citationItems":[{"id":"ITEM-1","itemData":{"DOI":"10.1039/C8TA05234D","ISSN":"2050-7488","abstract":"A possible high efficiency working model of a monolayer PEDOT:PSS film and a brief fabrication process.","author":[{"dropping-particle":"","family":"Hu","given":"Lijun","non-dropping-particle":"","parse-names":false,"suffix":""},{"dropping-particle":"","family":"Li","given":"Meng","non-dropping-particle":"","parse-names":false,"suffix":""},{"dropping-particle":"","family":"Yang","given":"Ke","non-dropping-particle":"","parse-names":false,"suffix":""},{"dropping-particle":"","family":"Xiong","given":"Zhuang","non-dropping-particle":"","parse-names":false,"suffix":""},{"dropping-particle":"","family":"Yang","given":"Bo","non-dropping-particle":"","parse-names":false,"suffix":""},{"dropping-particle":"","family":"Wang","given":"Ming","non-dropping-particle":"","parse-names":false,"suffix":""},{"dropping-particle":"","family":"Tang","given":"Xiaosheng","non-dropping-particle":"","parse-names":false,"suffix":""},{"dropping-particle":"","family":"Zang","given":"Zhigang","non-dropping-particle":"","parse-names":false,"suffix":""},{"dropping-particle":"","family":"Liu","given":"Xixia","non-dropping-particle":"","parse-names":false,"suffix":""},{"dropping-particle":"","family":"Li","given":"Bichen","non-dropping-particle":"","parse-names":false,"suffix":""},{"dropping-particle":"","family":"Xiao","given":"Zeyun","non-dropping-particle":"","parse-names":false,"suffix":""},{"dropping-particle":"","family":"Lu","given":"Shirong","non-dropping-particle":"","parse-names":false,"suffix":""},{"dropping-particle":"","family":"Gong","given":"Hao","non-dropping-particle":"","parse-names":false,"suffix":""},{"dropping-particle":"","family":"Ouyang","given":"Jianyong","non-dropping-particle":"","parse-names":false,"suffix":""},{"dropping-particle":"","family":"Sun","given":"Kuan","non-dropping-particle":"","parse-names":false,"suffix":""}],"container-title":"Journal of Materials Chemistry A","id":"ITEM-1","issue":"34","issued":{"date-parts":[["2018"]]},"page":"16583-16589","title":"PEDOT:PSS monolayers to enhance the hole extraction and stability of perovskite solar cells","type":"article-journal","volume":"6"},"uris":["http://www.mendeley.com/documents/?uuid=e25a6191-db21-41f8-ae0b-7b71ad69b8c0"]}],"mendeley":{"formattedCitation":"[95]","manualFormatting":"[95, p. ]","plainTextFormattedCitation":"[95]","previouslyFormattedCitation":"[95]"},"properties":{"noteIndex":0},"schema":"https://github.com/citation-style-language/schema/raw/master/csl-citation.json"}</w:instrText>
      </w:r>
      <w:r w:rsidR="00211EF6" w:rsidRPr="00487E43">
        <w:rPr>
          <w:rFonts w:eastAsia="Calibri" w:cs="Times New Roman"/>
          <w:sz w:val="24"/>
          <w:szCs w:val="24"/>
          <w:lang w:val="ru-RU"/>
        </w:rPr>
        <w:fldChar w:fldCharType="separate"/>
      </w:r>
      <w:r w:rsidR="00B20AB5" w:rsidRPr="00487E43">
        <w:rPr>
          <w:rFonts w:eastAsia="Calibri" w:cs="Times New Roman"/>
          <w:noProof/>
          <w:sz w:val="24"/>
          <w:szCs w:val="24"/>
          <w:lang w:val="ru-RU"/>
        </w:rPr>
        <w:t>[95</w:t>
      </w:r>
      <w:r w:rsidR="00AB14D8" w:rsidRPr="00487E43">
        <w:rPr>
          <w:rFonts w:eastAsia="Calibri" w:cs="Times New Roman"/>
          <w:noProof/>
          <w:sz w:val="24"/>
          <w:szCs w:val="24"/>
          <w:lang w:val="ru-RU"/>
        </w:rPr>
        <w:t xml:space="preserve">, </w:t>
      </w:r>
      <w:r w:rsidR="00AB14D8" w:rsidRPr="00487E43">
        <w:rPr>
          <w:rFonts w:eastAsia="Calibri" w:cs="Times New Roman"/>
          <w:noProof/>
          <w:sz w:val="24"/>
          <w:szCs w:val="24"/>
        </w:rPr>
        <w:t>p</w:t>
      </w:r>
      <w:r w:rsidR="00AB14D8" w:rsidRPr="00487E43">
        <w:rPr>
          <w:rFonts w:eastAsia="Calibri" w:cs="Times New Roman"/>
          <w:noProof/>
          <w:sz w:val="24"/>
          <w:szCs w:val="24"/>
          <w:lang w:val="ru-RU"/>
        </w:rPr>
        <w:t xml:space="preserve">. </w:t>
      </w:r>
      <w:r w:rsidR="006B5A3D" w:rsidRPr="00487E43">
        <w:rPr>
          <w:rFonts w:eastAsia="Calibri" w:cs="Times New Roman"/>
          <w:noProof/>
          <w:sz w:val="24"/>
          <w:szCs w:val="24"/>
          <w:lang w:val="ru-RU"/>
        </w:rPr>
        <w:t>1658</w:t>
      </w:r>
      <w:r w:rsidR="00EC599C" w:rsidRPr="00487E43">
        <w:rPr>
          <w:rFonts w:eastAsia="Calibri" w:cs="Times New Roman"/>
          <w:noProof/>
          <w:sz w:val="24"/>
          <w:szCs w:val="24"/>
          <w:lang w:val="ru-RU"/>
        </w:rPr>
        <w:t>5</w:t>
      </w:r>
      <w:r w:rsidR="00B20AB5" w:rsidRPr="00487E43">
        <w:rPr>
          <w:rFonts w:eastAsia="Calibri" w:cs="Times New Roman"/>
          <w:noProof/>
          <w:sz w:val="24"/>
          <w:szCs w:val="24"/>
          <w:lang w:val="ru-RU"/>
        </w:rPr>
        <w:t>]</w:t>
      </w:r>
      <w:r w:rsidR="00211EF6" w:rsidRPr="00487E43">
        <w:rPr>
          <w:rFonts w:eastAsia="Calibri" w:cs="Times New Roman"/>
          <w:sz w:val="24"/>
          <w:szCs w:val="24"/>
          <w:lang w:val="ru-RU"/>
        </w:rPr>
        <w:fldChar w:fldCharType="end"/>
      </w:r>
    </w:p>
    <w:p w:rsidR="00222FB9" w:rsidRPr="00487E43" w:rsidRDefault="00222FB9" w:rsidP="00222FB9">
      <w:pPr>
        <w:spacing w:after="0" w:line="240" w:lineRule="auto"/>
        <w:ind w:firstLine="708"/>
        <w:jc w:val="both"/>
        <w:rPr>
          <w:rFonts w:eastAsia="Calibri" w:cs="Times New Roman"/>
          <w:szCs w:val="28"/>
          <w:lang w:val="ru-RU"/>
        </w:rPr>
      </w:pPr>
      <w:r w:rsidRPr="00487E43">
        <w:rPr>
          <w:rFonts w:eastAsia="Calibri" w:cs="Times New Roman"/>
          <w:szCs w:val="28"/>
          <w:lang w:val="ru-RU"/>
        </w:rPr>
        <w:lastRenderedPageBreak/>
        <w:t xml:space="preserve">Позже авторы сообщили о </w:t>
      </w:r>
      <w:r w:rsidRPr="00487E43">
        <w:rPr>
          <w:rFonts w:eastAsia="Calibri" w:cs="Times New Roman"/>
          <w:szCs w:val="28"/>
          <w:lang w:val="kk-KZ"/>
        </w:rPr>
        <w:t xml:space="preserve">еще одном </w:t>
      </w:r>
      <w:r w:rsidRPr="00487E43">
        <w:rPr>
          <w:rFonts w:eastAsia="Calibri" w:cs="Times New Roman"/>
          <w:szCs w:val="28"/>
          <w:lang w:val="ru-RU"/>
        </w:rPr>
        <w:t>простом двухэтапном методе обработки</w:t>
      </w:r>
      <w:r w:rsidR="005115ED" w:rsidRPr="00487E43">
        <w:rPr>
          <w:rFonts w:eastAsia="Calibri" w:cs="Times New Roman"/>
          <w:szCs w:val="28"/>
          <w:lang w:val="ru-RU"/>
        </w:rPr>
        <w:t xml:space="preserve"> </w:t>
      </w:r>
      <w:r w:rsidR="00211EF6" w:rsidRPr="00487E43">
        <w:rPr>
          <w:rFonts w:eastAsia="Calibri" w:cs="Times New Roman"/>
          <w:szCs w:val="28"/>
        </w:rPr>
        <w:fldChar w:fldCharType="begin" w:fldLock="1"/>
      </w:r>
      <w:r w:rsidR="005F2E54" w:rsidRPr="00487E43">
        <w:rPr>
          <w:rFonts w:eastAsia="Calibri" w:cs="Times New Roman"/>
          <w:szCs w:val="28"/>
        </w:rPr>
        <w:instrText>ADDIN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CSL</w:instrText>
      </w:r>
      <w:r w:rsidR="005F2E54" w:rsidRPr="00487E43">
        <w:rPr>
          <w:rFonts w:eastAsia="Calibri" w:cs="Times New Roman"/>
          <w:szCs w:val="28"/>
          <w:lang w:val="ru-RU"/>
        </w:rPr>
        <w:instrText>_</w:instrText>
      </w:r>
      <w:r w:rsidR="005F2E54" w:rsidRPr="00487E43">
        <w:rPr>
          <w:rFonts w:eastAsia="Calibri" w:cs="Times New Roman"/>
          <w:szCs w:val="28"/>
        </w:rPr>
        <w:instrText>CITATION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citationItems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itemData</w:instrText>
      </w:r>
      <w:r w:rsidR="005F2E54" w:rsidRPr="00487E43">
        <w:rPr>
          <w:rFonts w:eastAsia="Calibri" w:cs="Times New Roman"/>
          <w:szCs w:val="28"/>
          <w:lang w:val="ru-RU"/>
        </w:rPr>
        <w:instrText>":{"</w:instrText>
      </w:r>
      <w:r w:rsidR="005F2E54" w:rsidRPr="00487E43">
        <w:rPr>
          <w:rFonts w:eastAsia="Calibri" w:cs="Times New Roman"/>
          <w:szCs w:val="28"/>
        </w:rPr>
        <w:instrText>DOI</w:instrText>
      </w:r>
      <w:r w:rsidR="005F2E54" w:rsidRPr="00487E43">
        <w:rPr>
          <w:rFonts w:eastAsia="Calibri" w:cs="Times New Roman"/>
          <w:szCs w:val="28"/>
          <w:lang w:val="ru-RU"/>
        </w:rPr>
        <w:instrText>":"10.1002/</w:instrText>
      </w:r>
      <w:r w:rsidR="005F2E54" w:rsidRPr="00487E43">
        <w:rPr>
          <w:rFonts w:eastAsia="Calibri" w:cs="Times New Roman"/>
          <w:szCs w:val="28"/>
        </w:rPr>
        <w:instrText>solr</w:instrText>
      </w:r>
      <w:r w:rsidR="005F2E54" w:rsidRPr="00487E43">
        <w:rPr>
          <w:rFonts w:eastAsia="Calibri" w:cs="Times New Roman"/>
          <w:szCs w:val="28"/>
          <w:lang w:val="ru-RU"/>
        </w:rPr>
        <w:instrText>.201900104","</w:instrText>
      </w:r>
      <w:r w:rsidR="005F2E54" w:rsidRPr="00487E43">
        <w:rPr>
          <w:rFonts w:eastAsia="Calibri" w:cs="Times New Roman"/>
          <w:szCs w:val="28"/>
        </w:rPr>
        <w:instrText>ISSN</w:instrText>
      </w:r>
      <w:r w:rsidR="005F2E54" w:rsidRPr="00487E43">
        <w:rPr>
          <w:rFonts w:eastAsia="Calibri" w:cs="Times New Roman"/>
          <w:szCs w:val="28"/>
          <w:lang w:val="ru-RU"/>
        </w:rPr>
        <w:instrText>":"2367-198</w:instrText>
      </w:r>
      <w:r w:rsidR="005F2E54" w:rsidRPr="00487E43">
        <w:rPr>
          <w:rFonts w:eastAsia="Calibri" w:cs="Times New Roman"/>
          <w:szCs w:val="28"/>
        </w:rPr>
        <w:instrText>X</w:instrText>
      </w:r>
      <w:r w:rsidR="005F2E54" w:rsidRPr="00487E43">
        <w:rPr>
          <w:rFonts w:eastAsia="Calibri" w:cs="Times New Roman"/>
          <w:szCs w:val="28"/>
          <w:lang w:val="ru-RU"/>
        </w:rPr>
        <w:instrText>","</w:instrText>
      </w:r>
      <w:r w:rsidR="005F2E54" w:rsidRPr="00487E43">
        <w:rPr>
          <w:rFonts w:eastAsia="Calibri" w:cs="Times New Roman"/>
          <w:szCs w:val="28"/>
        </w:rPr>
        <w:instrText>author</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Hu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Lijun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Fu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Jiehao</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Yang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Ke</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Xiong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Zhuang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Wang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Ming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Yang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Bo</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Wang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Huaxin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Tang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Xiaosheng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Zang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Zhigang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Li</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Meng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Li</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Jun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Sun</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Kuan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container</w:instrText>
      </w:r>
      <w:r w:rsidR="005F2E54" w:rsidRPr="00487E43">
        <w:rPr>
          <w:rFonts w:eastAsia="Calibri" w:cs="Times New Roman"/>
          <w:szCs w:val="28"/>
          <w:lang w:val="ru-RU"/>
        </w:rPr>
        <w:instrText>-</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RRL</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issue</w:instrText>
      </w:r>
      <w:r w:rsidR="005F2E54" w:rsidRPr="00487E43">
        <w:rPr>
          <w:rFonts w:eastAsia="Calibri" w:cs="Times New Roman"/>
          <w:szCs w:val="28"/>
          <w:lang w:val="ru-RU"/>
        </w:rPr>
        <w:instrText>":"7","</w:instrText>
      </w:r>
      <w:r w:rsidR="005F2E54" w:rsidRPr="00487E43">
        <w:rPr>
          <w:rFonts w:eastAsia="Calibri" w:cs="Times New Roman"/>
          <w:szCs w:val="28"/>
        </w:rPr>
        <w:instrText>issued</w:instrText>
      </w:r>
      <w:r w:rsidR="005F2E54" w:rsidRPr="00487E43">
        <w:rPr>
          <w:rFonts w:eastAsia="Calibri" w:cs="Times New Roman"/>
          <w:szCs w:val="28"/>
          <w:lang w:val="ru-RU"/>
        </w:rPr>
        <w:instrText>":{"</w:instrText>
      </w:r>
      <w:r w:rsidR="005F2E54" w:rsidRPr="00487E43">
        <w:rPr>
          <w:rFonts w:eastAsia="Calibri" w:cs="Times New Roman"/>
          <w:szCs w:val="28"/>
        </w:rPr>
        <w:instrText>date</w:instrText>
      </w:r>
      <w:r w:rsidR="005F2E54" w:rsidRPr="00487E43">
        <w:rPr>
          <w:rFonts w:eastAsia="Calibri" w:cs="Times New Roman"/>
          <w:szCs w:val="28"/>
          <w:lang w:val="ru-RU"/>
        </w:rPr>
        <w:instrText>-</w:instrText>
      </w:r>
      <w:r w:rsidR="005F2E54" w:rsidRPr="00487E43">
        <w:rPr>
          <w:rFonts w:eastAsia="Calibri" w:cs="Times New Roman"/>
          <w:szCs w:val="28"/>
        </w:rPr>
        <w:instrText>parts</w:instrText>
      </w:r>
      <w:r w:rsidR="005F2E54" w:rsidRPr="00487E43">
        <w:rPr>
          <w:rFonts w:eastAsia="Calibri" w:cs="Times New Roman"/>
          <w:szCs w:val="28"/>
          <w:lang w:val="ru-RU"/>
        </w:rPr>
        <w:instrText>":[["2019","7","15"]]},"</w:instrText>
      </w:r>
      <w:r w:rsidR="005F2E54" w:rsidRPr="00487E43">
        <w:rPr>
          <w:rFonts w:eastAsia="Calibri" w:cs="Times New Roman"/>
          <w:szCs w:val="28"/>
        </w:rPr>
        <w:instrText>page</w:instrText>
      </w:r>
      <w:r w:rsidR="005F2E54" w:rsidRPr="00487E43">
        <w:rPr>
          <w:rFonts w:eastAsia="Calibri" w:cs="Times New Roman"/>
          <w:szCs w:val="28"/>
          <w:lang w:val="ru-RU"/>
        </w:rPr>
        <w:instrText>":"1900104","</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Inhibition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w:instrText>
      </w:r>
      <w:r w:rsidR="005F2E54" w:rsidRPr="00487E43">
        <w:rPr>
          <w:rFonts w:eastAsia="Calibri" w:cs="Times New Roman"/>
          <w:szCs w:val="28"/>
          <w:lang w:val="ru-RU"/>
        </w:rPr>
        <w:instrText>‐</w:instrText>
      </w:r>
      <w:r w:rsidR="005F2E54" w:rsidRPr="00487E43">
        <w:rPr>
          <w:rFonts w:eastAsia="Calibri" w:cs="Times New Roman"/>
          <w:szCs w:val="28"/>
        </w:rPr>
        <w:instrText>Plane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Charge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Transport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Hole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Transfer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Layer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Achieve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High</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Fill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Factor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for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Inverted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Planar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Perovskite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Cells</w:instrText>
      </w:r>
      <w:r w:rsidR="005F2E54" w:rsidRPr="00487E43">
        <w:rPr>
          <w:rFonts w:eastAsia="Calibri" w:cs="Times New Roman"/>
          <w:szCs w:val="28"/>
          <w:lang w:val="ru-RU"/>
        </w:rPr>
        <w:instrText>","</w:instrText>
      </w:r>
      <w:r w:rsidR="005F2E54" w:rsidRPr="00487E43">
        <w:rPr>
          <w:rFonts w:eastAsia="Calibri" w:cs="Times New Roman"/>
          <w:szCs w:val="28"/>
        </w:rPr>
        <w:instrText>type</w:instrText>
      </w:r>
      <w:r w:rsidR="005F2E54" w:rsidRPr="00487E43">
        <w:rPr>
          <w:rFonts w:eastAsia="Calibri" w:cs="Times New Roman"/>
          <w:szCs w:val="28"/>
          <w:lang w:val="ru-RU"/>
        </w:rPr>
        <w:instrText>":"</w:instrText>
      </w:r>
      <w:r w:rsidR="005F2E54" w:rsidRPr="00487E43">
        <w:rPr>
          <w:rFonts w:eastAsia="Calibri" w:cs="Times New Roman"/>
          <w:szCs w:val="28"/>
        </w:rPr>
        <w:instrText>article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w:instrText>
      </w:r>
      <w:r w:rsidR="005F2E54" w:rsidRPr="00487E43">
        <w:rPr>
          <w:rFonts w:eastAsia="Calibri" w:cs="Times New Roman"/>
          <w:szCs w:val="28"/>
        </w:rPr>
        <w:instrText>volume</w:instrText>
      </w:r>
      <w:r w:rsidR="005F2E54" w:rsidRPr="00487E43">
        <w:rPr>
          <w:rFonts w:eastAsia="Calibri" w:cs="Times New Roman"/>
          <w:szCs w:val="28"/>
          <w:lang w:val="ru-RU"/>
        </w:rPr>
        <w:instrText>":"3"},"</w:instrText>
      </w:r>
      <w:r w:rsidR="005F2E54" w:rsidRPr="00487E43">
        <w:rPr>
          <w:rFonts w:eastAsia="Calibri" w:cs="Times New Roman"/>
          <w:szCs w:val="28"/>
        </w:rPr>
        <w:instrText>uris</w:instrText>
      </w:r>
      <w:r w:rsidR="005F2E54" w:rsidRPr="00487E43">
        <w:rPr>
          <w:rFonts w:eastAsia="Calibri" w:cs="Times New Roman"/>
          <w:szCs w:val="28"/>
          <w:lang w:val="ru-RU"/>
        </w:rPr>
        <w:instrText>":["</w:instrText>
      </w:r>
      <w:r w:rsidR="005F2E54" w:rsidRPr="00487E43">
        <w:rPr>
          <w:rFonts w:eastAsia="Calibri" w:cs="Times New Roman"/>
          <w:szCs w:val="28"/>
        </w:rPr>
        <w:instrText>http</w:instrText>
      </w:r>
      <w:r w:rsidR="005F2E54" w:rsidRPr="00487E43">
        <w:rPr>
          <w:rFonts w:eastAsia="Calibri" w:cs="Times New Roman"/>
          <w:szCs w:val="28"/>
          <w:lang w:val="ru-RU"/>
        </w:rPr>
        <w:instrText>://</w:instrText>
      </w:r>
      <w:r w:rsidR="005F2E54" w:rsidRPr="00487E43">
        <w:rPr>
          <w:rFonts w:eastAsia="Calibri" w:cs="Times New Roman"/>
          <w:szCs w:val="28"/>
        </w:rPr>
        <w:instrText>www</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documents</w:instrText>
      </w:r>
      <w:r w:rsidR="005F2E54" w:rsidRPr="00487E43">
        <w:rPr>
          <w:rFonts w:eastAsia="Calibri" w:cs="Times New Roman"/>
          <w:szCs w:val="28"/>
          <w:lang w:val="ru-RU"/>
        </w:rPr>
        <w:instrText>/?</w:instrText>
      </w:r>
      <w:r w:rsidR="005F2E54" w:rsidRPr="00487E43">
        <w:rPr>
          <w:rFonts w:eastAsia="Calibri" w:cs="Times New Roman"/>
          <w:szCs w:val="28"/>
        </w:rPr>
        <w:instrText>uuid</w:instrText>
      </w:r>
      <w:r w:rsidR="005F2E54" w:rsidRPr="00487E43">
        <w:rPr>
          <w:rFonts w:eastAsia="Calibri" w:cs="Times New Roman"/>
          <w:szCs w:val="28"/>
          <w:lang w:val="ru-RU"/>
        </w:rPr>
        <w:instrText>=11</w:instrText>
      </w:r>
      <w:r w:rsidR="005F2E54" w:rsidRPr="00487E43">
        <w:rPr>
          <w:rFonts w:eastAsia="Calibri" w:cs="Times New Roman"/>
          <w:szCs w:val="28"/>
        </w:rPr>
        <w:instrText>f</w:instrText>
      </w:r>
      <w:r w:rsidR="005F2E54" w:rsidRPr="00487E43">
        <w:rPr>
          <w:rFonts w:eastAsia="Calibri" w:cs="Times New Roman"/>
          <w:szCs w:val="28"/>
          <w:lang w:val="ru-RU"/>
        </w:rPr>
        <w:instrText>504</w:instrText>
      </w:r>
      <w:r w:rsidR="005F2E54" w:rsidRPr="00487E43">
        <w:rPr>
          <w:rFonts w:eastAsia="Calibri" w:cs="Times New Roman"/>
          <w:szCs w:val="28"/>
        </w:rPr>
        <w:instrText>f</w:instrText>
      </w:r>
      <w:r w:rsidR="005F2E54" w:rsidRPr="00487E43">
        <w:rPr>
          <w:rFonts w:eastAsia="Calibri" w:cs="Times New Roman"/>
          <w:szCs w:val="28"/>
          <w:lang w:val="ru-RU"/>
        </w:rPr>
        <w:instrText>0-</w:instrText>
      </w:r>
      <w:r w:rsidR="005F2E54" w:rsidRPr="00487E43">
        <w:rPr>
          <w:rFonts w:eastAsia="Calibri" w:cs="Times New Roman"/>
          <w:szCs w:val="28"/>
        </w:rPr>
        <w:instrText>fa</w:instrText>
      </w:r>
      <w:r w:rsidR="005F2E54" w:rsidRPr="00487E43">
        <w:rPr>
          <w:rFonts w:eastAsia="Calibri" w:cs="Times New Roman"/>
          <w:szCs w:val="28"/>
          <w:lang w:val="ru-RU"/>
        </w:rPr>
        <w:instrText>8</w:instrText>
      </w:r>
      <w:r w:rsidR="005F2E54" w:rsidRPr="00487E43">
        <w:rPr>
          <w:rFonts w:eastAsia="Calibri" w:cs="Times New Roman"/>
          <w:szCs w:val="28"/>
        </w:rPr>
        <w:instrText>b</w:instrText>
      </w:r>
      <w:r w:rsidR="005F2E54" w:rsidRPr="00487E43">
        <w:rPr>
          <w:rFonts w:eastAsia="Calibri" w:cs="Times New Roman"/>
          <w:szCs w:val="28"/>
          <w:lang w:val="ru-RU"/>
        </w:rPr>
        <w:instrText>-44</w:instrText>
      </w:r>
      <w:r w:rsidR="005F2E54" w:rsidRPr="00487E43">
        <w:rPr>
          <w:rFonts w:eastAsia="Calibri" w:cs="Times New Roman"/>
          <w:szCs w:val="28"/>
        </w:rPr>
        <w:instrText>ae</w:instrText>
      </w:r>
      <w:r w:rsidR="005F2E54" w:rsidRPr="00487E43">
        <w:rPr>
          <w:rFonts w:eastAsia="Calibri" w:cs="Times New Roman"/>
          <w:szCs w:val="28"/>
          <w:lang w:val="ru-RU"/>
        </w:rPr>
        <w:instrText>-9</w:instrText>
      </w:r>
      <w:r w:rsidR="005F2E54" w:rsidRPr="00487E43">
        <w:rPr>
          <w:rFonts w:eastAsia="Calibri" w:cs="Times New Roman"/>
          <w:szCs w:val="28"/>
        </w:rPr>
        <w:instrText>b</w:instrText>
      </w:r>
      <w:r w:rsidR="005F2E54" w:rsidRPr="00487E43">
        <w:rPr>
          <w:rFonts w:eastAsia="Calibri" w:cs="Times New Roman"/>
          <w:szCs w:val="28"/>
          <w:lang w:val="ru-RU"/>
        </w:rPr>
        <w:instrText>3</w:instrText>
      </w:r>
      <w:r w:rsidR="005F2E54" w:rsidRPr="00487E43">
        <w:rPr>
          <w:rFonts w:eastAsia="Calibri" w:cs="Times New Roman"/>
          <w:szCs w:val="28"/>
        </w:rPr>
        <w:instrText>f</w:instrText>
      </w:r>
      <w:r w:rsidR="005F2E54" w:rsidRPr="00487E43">
        <w:rPr>
          <w:rFonts w:eastAsia="Calibri" w:cs="Times New Roman"/>
          <w:szCs w:val="28"/>
          <w:lang w:val="ru-RU"/>
        </w:rPr>
        <w:instrText>-</w:instrText>
      </w:r>
      <w:r w:rsidR="005F2E54" w:rsidRPr="00487E43">
        <w:rPr>
          <w:rFonts w:eastAsia="Calibri" w:cs="Times New Roman"/>
          <w:szCs w:val="28"/>
        </w:rPr>
        <w:instrText>dbddde</w:instrText>
      </w:r>
      <w:r w:rsidR="005F2E54" w:rsidRPr="00487E43">
        <w:rPr>
          <w:rFonts w:eastAsia="Calibri" w:cs="Times New Roman"/>
          <w:szCs w:val="28"/>
          <w:lang w:val="ru-RU"/>
        </w:rPr>
        <w:instrText>5</w:instrText>
      </w:r>
      <w:r w:rsidR="005F2E54" w:rsidRPr="00487E43">
        <w:rPr>
          <w:rFonts w:eastAsia="Calibri" w:cs="Times New Roman"/>
          <w:szCs w:val="28"/>
        </w:rPr>
        <w:instrText>a</w:instrText>
      </w:r>
      <w:r w:rsidR="005F2E54" w:rsidRPr="00487E43">
        <w:rPr>
          <w:rFonts w:eastAsia="Calibri" w:cs="Times New Roman"/>
          <w:szCs w:val="28"/>
          <w:lang w:val="ru-RU"/>
        </w:rPr>
        <w:instrText>9</w:instrText>
      </w:r>
      <w:r w:rsidR="005F2E54" w:rsidRPr="00487E43">
        <w:rPr>
          <w:rFonts w:eastAsia="Calibri" w:cs="Times New Roman"/>
          <w:szCs w:val="28"/>
        </w:rPr>
        <w:instrText>cf</w:instrText>
      </w:r>
      <w:r w:rsidR="005F2E54" w:rsidRPr="00487E43">
        <w:rPr>
          <w:rFonts w:eastAsia="Calibri" w:cs="Times New Roman"/>
          <w:szCs w:val="28"/>
          <w:lang w:val="ru-RU"/>
        </w:rPr>
        <w:instrText>2"]}],"</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formattedCitation</w:instrText>
      </w:r>
      <w:r w:rsidR="005F2E54" w:rsidRPr="00487E43">
        <w:rPr>
          <w:rFonts w:eastAsia="Calibri" w:cs="Times New Roman"/>
          <w:szCs w:val="28"/>
          <w:lang w:val="ru-RU"/>
        </w:rPr>
        <w:instrText>":"[96]","</w:instrText>
      </w:r>
      <w:r w:rsidR="005F2E54" w:rsidRPr="00487E43">
        <w:rPr>
          <w:rFonts w:eastAsia="Calibri" w:cs="Times New Roman"/>
          <w:szCs w:val="28"/>
        </w:rPr>
        <w:instrText>plainTextFormattedCitation</w:instrText>
      </w:r>
      <w:r w:rsidR="005F2E54" w:rsidRPr="00487E43">
        <w:rPr>
          <w:rFonts w:eastAsia="Calibri" w:cs="Times New Roman"/>
          <w:szCs w:val="28"/>
          <w:lang w:val="ru-RU"/>
        </w:rPr>
        <w:instrText>":"[96]","</w:instrText>
      </w:r>
      <w:r w:rsidR="005F2E54" w:rsidRPr="00487E43">
        <w:rPr>
          <w:rFonts w:eastAsia="Calibri" w:cs="Times New Roman"/>
          <w:szCs w:val="28"/>
        </w:rPr>
        <w:instrText>previouslyFormattedCitation</w:instrText>
      </w:r>
      <w:r w:rsidR="005F2E54" w:rsidRPr="00487E43">
        <w:rPr>
          <w:rFonts w:eastAsia="Calibri" w:cs="Times New Roman"/>
          <w:szCs w:val="28"/>
          <w:lang w:val="ru-RU"/>
        </w:rPr>
        <w:instrText>":"[96]"},"</w:instrText>
      </w:r>
      <w:r w:rsidR="005F2E54" w:rsidRPr="00487E43">
        <w:rPr>
          <w:rFonts w:eastAsia="Calibri" w:cs="Times New Roman"/>
          <w:szCs w:val="28"/>
        </w:rPr>
        <w:instrText>properties</w:instrText>
      </w:r>
      <w:r w:rsidR="005F2E54" w:rsidRPr="00487E43">
        <w:rPr>
          <w:rFonts w:eastAsia="Calibri" w:cs="Times New Roman"/>
          <w:szCs w:val="28"/>
          <w:lang w:val="ru-RU"/>
        </w:rPr>
        <w:instrText>":{"</w:instrText>
      </w:r>
      <w:r w:rsidR="005F2E54" w:rsidRPr="00487E43">
        <w:rPr>
          <w:rFonts w:eastAsia="Calibri" w:cs="Times New Roman"/>
          <w:szCs w:val="28"/>
        </w:rPr>
        <w:instrText>noteIndex</w:instrText>
      </w:r>
      <w:r w:rsidR="005F2E54" w:rsidRPr="00487E43">
        <w:rPr>
          <w:rFonts w:eastAsia="Calibri" w:cs="Times New Roman"/>
          <w:szCs w:val="28"/>
          <w:lang w:val="ru-RU"/>
        </w:rPr>
        <w:instrText>":0},"</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https</w:instrText>
      </w:r>
      <w:r w:rsidR="005F2E54" w:rsidRPr="00487E43">
        <w:rPr>
          <w:rFonts w:eastAsia="Calibri" w:cs="Times New Roman"/>
          <w:szCs w:val="28"/>
          <w:lang w:val="ru-RU"/>
        </w:rPr>
        <w:instrText>://</w:instrText>
      </w:r>
      <w:r w:rsidR="005F2E54" w:rsidRPr="00487E43">
        <w:rPr>
          <w:rFonts w:eastAsia="Calibri" w:cs="Times New Roman"/>
          <w:szCs w:val="28"/>
        </w:rPr>
        <w:instrText>github</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style</w:instrText>
      </w:r>
      <w:r w:rsidR="005F2E54" w:rsidRPr="00487E43">
        <w:rPr>
          <w:rFonts w:eastAsia="Calibri" w:cs="Times New Roman"/>
          <w:szCs w:val="28"/>
          <w:lang w:val="ru-RU"/>
        </w:rPr>
        <w:instrText>-</w:instrText>
      </w:r>
      <w:r w:rsidR="005F2E54" w:rsidRPr="00487E43">
        <w:rPr>
          <w:rFonts w:eastAsia="Calibri" w:cs="Times New Roman"/>
          <w:szCs w:val="28"/>
        </w:rPr>
        <w:instrText>language</w:instrText>
      </w:r>
      <w:r w:rsidR="005F2E54" w:rsidRPr="00487E43">
        <w:rPr>
          <w:rFonts w:eastAsia="Calibri" w:cs="Times New Roman"/>
          <w:szCs w:val="28"/>
          <w:lang w:val="ru-RU"/>
        </w:rPr>
        <w:instrText>/</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raw</w:instrText>
      </w:r>
      <w:r w:rsidR="005F2E54" w:rsidRPr="00487E43">
        <w:rPr>
          <w:rFonts w:eastAsia="Calibri" w:cs="Times New Roman"/>
          <w:szCs w:val="28"/>
          <w:lang w:val="ru-RU"/>
        </w:rPr>
        <w:instrText>/</w:instrText>
      </w:r>
      <w:r w:rsidR="005F2E54" w:rsidRPr="00487E43">
        <w:rPr>
          <w:rFonts w:eastAsia="Calibri" w:cs="Times New Roman"/>
          <w:szCs w:val="28"/>
        </w:rPr>
        <w:instrText>master</w:instrText>
      </w:r>
      <w:r w:rsidR="005F2E54" w:rsidRPr="00487E43">
        <w:rPr>
          <w:rFonts w:eastAsia="Calibri" w:cs="Times New Roman"/>
          <w:szCs w:val="28"/>
          <w:lang w:val="ru-RU"/>
        </w:rPr>
        <w:instrText>/</w:instrText>
      </w:r>
      <w:r w:rsidR="005F2E54" w:rsidRPr="00487E43">
        <w:rPr>
          <w:rFonts w:eastAsia="Calibri" w:cs="Times New Roman"/>
          <w:szCs w:val="28"/>
        </w:rPr>
        <w:instrText>csl</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json</w:instrText>
      </w:r>
      <w:r w:rsidR="005F2E54"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[96]</w:t>
      </w:r>
      <w:r w:rsidR="00211EF6" w:rsidRPr="00487E43">
        <w:rPr>
          <w:rFonts w:eastAsia="Calibri" w:cs="Times New Roman"/>
          <w:szCs w:val="28"/>
        </w:rPr>
        <w:fldChar w:fldCharType="end"/>
      </w:r>
      <w:r w:rsidRPr="00487E43">
        <w:rPr>
          <w:rFonts w:eastAsia="Calibri" w:cs="Times New Roman"/>
          <w:szCs w:val="28"/>
          <w:lang w:val="ru-RU"/>
        </w:rPr>
        <w:t>. Слои PEDOT:PSS были созданы путем промывки водой с последующим окислением H</w:t>
      </w:r>
      <w:r w:rsidRPr="00487E43">
        <w:rPr>
          <w:rFonts w:eastAsia="Calibri" w:cs="Times New Roman"/>
          <w:szCs w:val="28"/>
          <w:vertAlign w:val="subscript"/>
          <w:lang w:val="ru-RU"/>
        </w:rPr>
        <w:t>2</w:t>
      </w:r>
      <w:r w:rsidRPr="00487E43">
        <w:rPr>
          <w:rFonts w:eastAsia="Calibri" w:cs="Times New Roman"/>
          <w:szCs w:val="28"/>
          <w:lang w:val="ru-RU"/>
        </w:rPr>
        <w:t>O</w:t>
      </w:r>
      <w:r w:rsidRPr="00487E43">
        <w:rPr>
          <w:rFonts w:eastAsia="Calibri" w:cs="Times New Roman"/>
          <w:szCs w:val="28"/>
          <w:vertAlign w:val="subscript"/>
          <w:lang w:val="ru-RU"/>
        </w:rPr>
        <w:t>2</w:t>
      </w:r>
      <w:r w:rsidRPr="00487E43">
        <w:rPr>
          <w:rFonts w:eastAsia="Calibri" w:cs="Times New Roman"/>
          <w:szCs w:val="28"/>
          <w:lang w:val="ru-RU"/>
        </w:rPr>
        <w:t>. Окисленный монослой PEDOT:PSS показал еще более высокую эффективность переноса заряда, обеспечивающую быстрое извлечение дырок к электроду. Устройство на основе монослоя PEDOT:PSS, обработанного H</w:t>
      </w:r>
      <w:r w:rsidRPr="00487E43">
        <w:rPr>
          <w:rFonts w:eastAsia="Calibri" w:cs="Times New Roman"/>
          <w:szCs w:val="28"/>
          <w:vertAlign w:val="subscript"/>
          <w:lang w:val="ru-RU"/>
        </w:rPr>
        <w:t>2</w:t>
      </w:r>
      <w:r w:rsidRPr="00487E43">
        <w:rPr>
          <w:rFonts w:eastAsia="Calibri" w:cs="Times New Roman"/>
          <w:szCs w:val="28"/>
          <w:lang w:val="ru-RU"/>
        </w:rPr>
        <w:t>O</w:t>
      </w:r>
      <w:r w:rsidRPr="00487E43">
        <w:rPr>
          <w:rFonts w:eastAsia="Calibri" w:cs="Times New Roman"/>
          <w:szCs w:val="28"/>
          <w:vertAlign w:val="subscript"/>
          <w:lang w:val="ru-RU"/>
        </w:rPr>
        <w:t>2</w:t>
      </w:r>
      <w:r w:rsidRPr="00487E43">
        <w:rPr>
          <w:rFonts w:eastAsia="Calibri" w:cs="Times New Roman"/>
          <w:szCs w:val="28"/>
          <w:lang w:val="ru-RU"/>
        </w:rPr>
        <w:t>, показало высокий FF 82% и PCE 18,8%.</w:t>
      </w:r>
    </w:p>
    <w:p w:rsidR="00222FB9" w:rsidRPr="00487E43" w:rsidRDefault="003110F8"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 xml:space="preserve">В других исследованиях, </w:t>
      </w:r>
      <w:r w:rsidR="00222FB9" w:rsidRPr="00487E43">
        <w:rPr>
          <w:rFonts w:eastAsia="Calibri" w:cs="Times New Roman"/>
          <w:szCs w:val="28"/>
          <w:lang w:val="kk-KZ"/>
        </w:rPr>
        <w:t xml:space="preserve">для достижения более высоких </w:t>
      </w:r>
      <w:r w:rsidR="00222FB9" w:rsidRPr="00487E43">
        <w:rPr>
          <w:rFonts w:eastAsia="Calibri" w:cs="Times New Roman"/>
          <w:i/>
          <w:szCs w:val="28"/>
          <w:lang w:val="kk-KZ"/>
        </w:rPr>
        <w:t>FF</w:t>
      </w:r>
      <w:r w:rsidR="00222FB9" w:rsidRPr="00487E43">
        <w:rPr>
          <w:rFonts w:eastAsia="Calibri" w:cs="Times New Roman"/>
          <w:szCs w:val="28"/>
          <w:lang w:val="kk-KZ"/>
        </w:rPr>
        <w:t xml:space="preserve"> и </w:t>
      </w:r>
      <w:r w:rsidR="00122BE1" w:rsidRPr="00487E43">
        <w:rPr>
          <w:rFonts w:eastAsia="Calibri" w:cs="Times New Roman"/>
          <w:i/>
          <w:szCs w:val="28"/>
        </w:rPr>
        <w:t>U</w:t>
      </w:r>
      <w:r w:rsidR="00222FB9" w:rsidRPr="00487E43">
        <w:rPr>
          <w:rFonts w:eastAsia="Calibri" w:cs="Times New Roman"/>
          <w:i/>
          <w:szCs w:val="28"/>
          <w:vertAlign w:val="subscript"/>
          <w:lang w:val="kk-KZ"/>
        </w:rPr>
        <w:t>oc</w:t>
      </w:r>
      <w:r w:rsidR="00222FB9" w:rsidRPr="00487E43">
        <w:rPr>
          <w:rFonts w:eastAsia="Calibri" w:cs="Times New Roman"/>
          <w:szCs w:val="28"/>
          <w:lang w:val="kk-KZ"/>
        </w:rPr>
        <w:t xml:space="preserve"> разбавляли PEDOT:PSS раствором аммиака и его соединениями, чтобы получить более однородную пленку фотоактивного слоя, наносимого поверх </w:t>
      </w:r>
      <w:r w:rsidR="00222FB9" w:rsidRPr="00487E43">
        <w:rPr>
          <w:rFonts w:eastAsia="Calibri" w:cs="Times New Roman"/>
          <w:szCs w:val="28"/>
          <w:lang w:val="ru-RU"/>
        </w:rPr>
        <w:t xml:space="preserve">модифицированного </w:t>
      </w:r>
      <w:r w:rsidR="00222FB9" w:rsidRPr="00487E43">
        <w:rPr>
          <w:rFonts w:eastAsia="Calibri" w:cs="Times New Roman"/>
          <w:szCs w:val="28"/>
        </w:rPr>
        <w:t>HTL</w:t>
      </w:r>
      <w:r w:rsidRPr="00487E43">
        <w:rPr>
          <w:rFonts w:eastAsia="Calibri" w:cs="Times New Roman"/>
          <w:szCs w:val="28"/>
          <w:lang w:val="ru-RU"/>
        </w:rPr>
        <w:t xml:space="preserve"> </w:t>
      </w:r>
      <w:r w:rsidR="00211EF6" w:rsidRPr="00487E43">
        <w:rPr>
          <w:rFonts w:eastAsia="Calibri" w:cs="Times New Roman"/>
          <w:szCs w:val="28"/>
        </w:rPr>
        <w:fldChar w:fldCharType="begin" w:fldLock="1"/>
      </w:r>
      <w:r w:rsidRPr="00487E43">
        <w:rPr>
          <w:rFonts w:eastAsia="Calibri" w:cs="Times New Roman"/>
          <w:szCs w:val="28"/>
        </w:rPr>
        <w:instrText>ADDIN</w:instrText>
      </w:r>
      <w:r w:rsidRPr="00487E43">
        <w:rPr>
          <w:rFonts w:eastAsia="Calibri" w:cs="Times New Roman"/>
          <w:szCs w:val="28"/>
          <w:lang w:val="ru-RU"/>
        </w:rPr>
        <w:instrText xml:space="preserve"> </w:instrText>
      </w:r>
      <w:r w:rsidRPr="00487E43">
        <w:rPr>
          <w:rFonts w:eastAsia="Calibri" w:cs="Times New Roman"/>
          <w:szCs w:val="28"/>
        </w:rPr>
        <w:instrText>CSL</w:instrText>
      </w:r>
      <w:r w:rsidRPr="00487E43">
        <w:rPr>
          <w:rFonts w:eastAsia="Calibri" w:cs="Times New Roman"/>
          <w:szCs w:val="28"/>
          <w:lang w:val="ru-RU"/>
        </w:rPr>
        <w:instrText>_</w:instrText>
      </w:r>
      <w:r w:rsidRPr="00487E43">
        <w:rPr>
          <w:rFonts w:eastAsia="Calibri" w:cs="Times New Roman"/>
          <w:szCs w:val="28"/>
        </w:rPr>
        <w:instrText>CITATION</w:instrText>
      </w:r>
      <w:r w:rsidRPr="00487E43">
        <w:rPr>
          <w:rFonts w:eastAsia="Calibri" w:cs="Times New Roman"/>
          <w:szCs w:val="28"/>
          <w:lang w:val="ru-RU"/>
        </w:rPr>
        <w:instrText xml:space="preserve"> {"</w:instrText>
      </w:r>
      <w:r w:rsidRPr="00487E43">
        <w:rPr>
          <w:rFonts w:eastAsia="Calibri" w:cs="Times New Roman"/>
          <w:szCs w:val="28"/>
        </w:rPr>
        <w:instrText>citationItems</w:instrText>
      </w:r>
      <w:r w:rsidRPr="00487E43">
        <w:rPr>
          <w:rFonts w:eastAsia="Calibri" w:cs="Times New Roman"/>
          <w:szCs w:val="28"/>
          <w:lang w:val="ru-RU"/>
        </w:rPr>
        <w:instrText>":[{"</w:instrText>
      </w:r>
      <w:r w:rsidRPr="00487E43">
        <w:rPr>
          <w:rFonts w:eastAsia="Calibri" w:cs="Times New Roman"/>
          <w:szCs w:val="28"/>
        </w:rPr>
        <w:instrText>id</w:instrText>
      </w:r>
      <w:r w:rsidRPr="00487E43">
        <w:rPr>
          <w:rFonts w:eastAsia="Calibri" w:cs="Times New Roman"/>
          <w:szCs w:val="28"/>
          <w:lang w:val="ru-RU"/>
        </w:rPr>
        <w:instrText>":"</w:instrText>
      </w:r>
      <w:r w:rsidRPr="00487E43">
        <w:rPr>
          <w:rFonts w:eastAsia="Calibri" w:cs="Times New Roman"/>
          <w:szCs w:val="28"/>
        </w:rPr>
        <w:instrText>ITEM</w:instrText>
      </w:r>
      <w:r w:rsidRPr="00487E43">
        <w:rPr>
          <w:rFonts w:eastAsia="Calibri" w:cs="Times New Roman"/>
          <w:szCs w:val="28"/>
          <w:lang w:val="ru-RU"/>
        </w:rPr>
        <w:instrText>-1","</w:instrText>
      </w:r>
      <w:r w:rsidRPr="00487E43">
        <w:rPr>
          <w:rFonts w:eastAsia="Calibri" w:cs="Times New Roman"/>
          <w:szCs w:val="28"/>
        </w:rPr>
        <w:instrText>itemData</w:instrText>
      </w:r>
      <w:r w:rsidRPr="00487E43">
        <w:rPr>
          <w:rFonts w:eastAsia="Calibri" w:cs="Times New Roman"/>
          <w:szCs w:val="28"/>
          <w:lang w:val="ru-RU"/>
        </w:rPr>
        <w:instrText>":{"</w:instrText>
      </w:r>
      <w:r w:rsidRPr="00487E43">
        <w:rPr>
          <w:rFonts w:eastAsia="Calibri" w:cs="Times New Roman"/>
          <w:szCs w:val="28"/>
        </w:rPr>
        <w:instrText>DOI</w:instrText>
      </w:r>
      <w:r w:rsidRPr="00487E43">
        <w:rPr>
          <w:rFonts w:eastAsia="Calibri" w:cs="Times New Roman"/>
          <w:szCs w:val="28"/>
          <w:lang w:val="ru-RU"/>
        </w:rPr>
        <w:instrText>":"10.1016/</w:instrText>
      </w:r>
      <w:r w:rsidRPr="00487E43">
        <w:rPr>
          <w:rFonts w:eastAsia="Calibri" w:cs="Times New Roman"/>
          <w:szCs w:val="28"/>
        </w:rPr>
        <w:instrText>j</w:instrText>
      </w:r>
      <w:r w:rsidRPr="00487E43">
        <w:rPr>
          <w:rFonts w:eastAsia="Calibri" w:cs="Times New Roman"/>
          <w:szCs w:val="28"/>
          <w:lang w:val="ru-RU"/>
        </w:rPr>
        <w:instrText>.</w:instrText>
      </w:r>
      <w:r w:rsidRPr="00487E43">
        <w:rPr>
          <w:rFonts w:eastAsia="Calibri" w:cs="Times New Roman"/>
          <w:szCs w:val="28"/>
        </w:rPr>
        <w:instrText>orgel</w:instrText>
      </w:r>
      <w:r w:rsidRPr="00487E43">
        <w:rPr>
          <w:rFonts w:eastAsia="Calibri" w:cs="Times New Roman"/>
          <w:szCs w:val="28"/>
          <w:lang w:val="ru-RU"/>
        </w:rPr>
        <w:instrText>.2017.03.019","</w:instrText>
      </w:r>
      <w:r w:rsidRPr="00487E43">
        <w:rPr>
          <w:rFonts w:eastAsia="Calibri" w:cs="Times New Roman"/>
          <w:szCs w:val="28"/>
        </w:rPr>
        <w:instrText>ISSN</w:instrText>
      </w:r>
      <w:r w:rsidRPr="00487E43">
        <w:rPr>
          <w:rFonts w:eastAsia="Calibri" w:cs="Times New Roman"/>
          <w:szCs w:val="28"/>
          <w:lang w:val="ru-RU"/>
        </w:rPr>
        <w:instrText>":"15661199","</w:instrText>
      </w:r>
      <w:r w:rsidRPr="00487E43">
        <w:rPr>
          <w:rFonts w:eastAsia="Calibri" w:cs="Times New Roman"/>
          <w:szCs w:val="28"/>
        </w:rPr>
        <w:instrText>author</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Sun</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Weihai</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Li</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Yunlong</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Xiao</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Yan</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Zhao</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Ziran</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Ye</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Senyun</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Rao</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Haixia</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Ting</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Hungkit</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Bian</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Zuqiang</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Xiao</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Lixin</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Huang</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Chunhui</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Chen</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Zhijian</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container</w:instrText>
      </w:r>
      <w:r w:rsidRPr="00487E43">
        <w:rPr>
          <w:rFonts w:eastAsia="Calibri" w:cs="Times New Roman"/>
          <w:szCs w:val="28"/>
          <w:lang w:val="ru-RU"/>
        </w:rPr>
        <w:instrText>-</w:instrText>
      </w:r>
      <w:r w:rsidRPr="00487E43">
        <w:rPr>
          <w:rFonts w:eastAsia="Calibri" w:cs="Times New Roman"/>
          <w:szCs w:val="28"/>
        </w:rPr>
        <w:instrText>title</w:instrText>
      </w:r>
      <w:r w:rsidRPr="00487E43">
        <w:rPr>
          <w:rFonts w:eastAsia="Calibri" w:cs="Times New Roman"/>
          <w:szCs w:val="28"/>
          <w:lang w:val="ru-RU"/>
        </w:rPr>
        <w:instrText>":"</w:instrText>
      </w:r>
      <w:r w:rsidRPr="00487E43">
        <w:rPr>
          <w:rFonts w:eastAsia="Calibri" w:cs="Times New Roman"/>
          <w:szCs w:val="28"/>
        </w:rPr>
        <w:instrText>Organic</w:instrText>
      </w:r>
      <w:r w:rsidRPr="00487E43">
        <w:rPr>
          <w:rFonts w:eastAsia="Calibri" w:cs="Times New Roman"/>
          <w:szCs w:val="28"/>
          <w:lang w:val="ru-RU"/>
        </w:rPr>
        <w:instrText xml:space="preserve"> </w:instrText>
      </w:r>
      <w:r w:rsidRPr="00487E43">
        <w:rPr>
          <w:rFonts w:eastAsia="Calibri" w:cs="Times New Roman"/>
          <w:szCs w:val="28"/>
        </w:rPr>
        <w:instrText>Electronics</w:instrText>
      </w:r>
      <w:r w:rsidRPr="00487E43">
        <w:rPr>
          <w:rFonts w:eastAsia="Calibri" w:cs="Times New Roman"/>
          <w:szCs w:val="28"/>
          <w:lang w:val="ru-RU"/>
        </w:rPr>
        <w:instrText>","</w:instrText>
      </w:r>
      <w:r w:rsidRPr="00487E43">
        <w:rPr>
          <w:rFonts w:eastAsia="Calibri" w:cs="Times New Roman"/>
          <w:szCs w:val="28"/>
        </w:rPr>
        <w:instrText>id</w:instrText>
      </w:r>
      <w:r w:rsidRPr="00487E43">
        <w:rPr>
          <w:rFonts w:eastAsia="Calibri" w:cs="Times New Roman"/>
          <w:szCs w:val="28"/>
          <w:lang w:val="ru-RU"/>
        </w:rPr>
        <w:instrText>":"</w:instrText>
      </w:r>
      <w:r w:rsidRPr="00487E43">
        <w:rPr>
          <w:rFonts w:eastAsia="Calibri" w:cs="Times New Roman"/>
          <w:szCs w:val="28"/>
        </w:rPr>
        <w:instrText>ITEM</w:instrText>
      </w:r>
      <w:r w:rsidRPr="00487E43">
        <w:rPr>
          <w:rFonts w:eastAsia="Calibri" w:cs="Times New Roman"/>
          <w:szCs w:val="28"/>
          <w:lang w:val="ru-RU"/>
        </w:rPr>
        <w:instrText>-1","</w:instrText>
      </w:r>
      <w:r w:rsidRPr="00487E43">
        <w:rPr>
          <w:rFonts w:eastAsia="Calibri" w:cs="Times New Roman"/>
          <w:szCs w:val="28"/>
        </w:rPr>
        <w:instrText>issued</w:instrText>
      </w:r>
      <w:r w:rsidRPr="00487E43">
        <w:rPr>
          <w:rFonts w:eastAsia="Calibri" w:cs="Times New Roman"/>
          <w:szCs w:val="28"/>
          <w:lang w:val="ru-RU"/>
        </w:rPr>
        <w:instrText>":{"</w:instrText>
      </w:r>
      <w:r w:rsidRPr="00487E43">
        <w:rPr>
          <w:rFonts w:eastAsia="Calibri" w:cs="Times New Roman"/>
          <w:szCs w:val="28"/>
        </w:rPr>
        <w:instrText>date</w:instrText>
      </w:r>
      <w:r w:rsidRPr="00487E43">
        <w:rPr>
          <w:rFonts w:eastAsia="Calibri" w:cs="Times New Roman"/>
          <w:szCs w:val="28"/>
          <w:lang w:val="ru-RU"/>
        </w:rPr>
        <w:instrText>-</w:instrText>
      </w:r>
      <w:r w:rsidRPr="00487E43">
        <w:rPr>
          <w:rFonts w:eastAsia="Calibri" w:cs="Times New Roman"/>
          <w:szCs w:val="28"/>
        </w:rPr>
        <w:instrText>parts</w:instrText>
      </w:r>
      <w:r w:rsidRPr="00487E43">
        <w:rPr>
          <w:rFonts w:eastAsia="Calibri" w:cs="Times New Roman"/>
          <w:szCs w:val="28"/>
          <w:lang w:val="ru-RU"/>
        </w:rPr>
        <w:instrText>":[["2017","7"]]},"</w:instrText>
      </w:r>
      <w:r w:rsidRPr="00487E43">
        <w:rPr>
          <w:rFonts w:eastAsia="Calibri" w:cs="Times New Roman"/>
          <w:szCs w:val="28"/>
        </w:rPr>
        <w:instrText>page</w:instrText>
      </w:r>
      <w:r w:rsidRPr="00487E43">
        <w:rPr>
          <w:rFonts w:eastAsia="Calibri" w:cs="Times New Roman"/>
          <w:szCs w:val="28"/>
          <w:lang w:val="ru-RU"/>
        </w:rPr>
        <w:instrText>":"22-27","</w:instrText>
      </w:r>
      <w:r w:rsidRPr="00487E43">
        <w:rPr>
          <w:rFonts w:eastAsia="Calibri" w:cs="Times New Roman"/>
          <w:szCs w:val="28"/>
        </w:rPr>
        <w:instrText>title</w:instrText>
      </w:r>
      <w:r w:rsidRPr="00487E43">
        <w:rPr>
          <w:rFonts w:eastAsia="Calibri" w:cs="Times New Roman"/>
          <w:szCs w:val="28"/>
          <w:lang w:val="ru-RU"/>
        </w:rPr>
        <w:instrText>":"</w:instrText>
      </w:r>
      <w:r w:rsidRPr="00487E43">
        <w:rPr>
          <w:rFonts w:eastAsia="Calibri" w:cs="Times New Roman"/>
          <w:szCs w:val="28"/>
        </w:rPr>
        <w:instrText>An</w:instrText>
      </w:r>
      <w:r w:rsidRPr="00487E43">
        <w:rPr>
          <w:rFonts w:eastAsia="Calibri" w:cs="Times New Roman"/>
          <w:szCs w:val="28"/>
          <w:lang w:val="ru-RU"/>
        </w:rPr>
        <w:instrText xml:space="preserve"> </w:instrText>
      </w:r>
      <w:r w:rsidRPr="00487E43">
        <w:rPr>
          <w:rFonts w:eastAsia="Calibri" w:cs="Times New Roman"/>
          <w:szCs w:val="28"/>
        </w:rPr>
        <w:instrText>ammonia</w:instrText>
      </w:r>
      <w:r w:rsidRPr="00487E43">
        <w:rPr>
          <w:rFonts w:eastAsia="Calibri" w:cs="Times New Roman"/>
          <w:szCs w:val="28"/>
          <w:lang w:val="ru-RU"/>
        </w:rPr>
        <w:instrText xml:space="preserve"> </w:instrText>
      </w:r>
      <w:r w:rsidRPr="00487E43">
        <w:rPr>
          <w:rFonts w:eastAsia="Calibri" w:cs="Times New Roman"/>
          <w:szCs w:val="28"/>
        </w:rPr>
        <w:instrText>modified</w:instrText>
      </w:r>
      <w:r w:rsidRPr="00487E43">
        <w:rPr>
          <w:rFonts w:eastAsia="Calibri" w:cs="Times New Roman"/>
          <w:szCs w:val="28"/>
          <w:lang w:val="ru-RU"/>
        </w:rPr>
        <w:instrText xml:space="preserve"> </w:instrText>
      </w:r>
      <w:r w:rsidRPr="00487E43">
        <w:rPr>
          <w:rFonts w:eastAsia="Calibri" w:cs="Times New Roman"/>
          <w:szCs w:val="28"/>
        </w:rPr>
        <w:instrText>PEDOT</w:instrText>
      </w:r>
      <w:r w:rsidRPr="00487E43">
        <w:rPr>
          <w:rFonts w:eastAsia="Calibri" w:cs="Times New Roman"/>
          <w:szCs w:val="28"/>
          <w:lang w:val="ru-RU"/>
        </w:rPr>
        <w:instrText xml:space="preserve">: </w:instrText>
      </w:r>
      <w:r w:rsidRPr="00487E43">
        <w:rPr>
          <w:rFonts w:eastAsia="Calibri" w:cs="Times New Roman"/>
          <w:szCs w:val="28"/>
        </w:rPr>
        <w:instrText>PSS</w:instrText>
      </w:r>
      <w:r w:rsidRPr="00487E43">
        <w:rPr>
          <w:rFonts w:eastAsia="Calibri" w:cs="Times New Roman"/>
          <w:szCs w:val="28"/>
          <w:lang w:val="ru-RU"/>
        </w:rPr>
        <w:instrText xml:space="preserve"> </w:instrText>
      </w:r>
      <w:r w:rsidRPr="00487E43">
        <w:rPr>
          <w:rFonts w:eastAsia="Calibri" w:cs="Times New Roman"/>
          <w:szCs w:val="28"/>
        </w:rPr>
        <w:instrText>for</w:instrText>
      </w:r>
      <w:r w:rsidRPr="00487E43">
        <w:rPr>
          <w:rFonts w:eastAsia="Calibri" w:cs="Times New Roman"/>
          <w:szCs w:val="28"/>
          <w:lang w:val="ru-RU"/>
        </w:rPr>
        <w:instrText xml:space="preserve"> </w:instrText>
      </w:r>
      <w:r w:rsidRPr="00487E43">
        <w:rPr>
          <w:rFonts w:eastAsia="Calibri" w:cs="Times New Roman"/>
          <w:szCs w:val="28"/>
        </w:rPr>
        <w:instrText>interfacial</w:instrText>
      </w:r>
      <w:r w:rsidRPr="00487E43">
        <w:rPr>
          <w:rFonts w:eastAsia="Calibri" w:cs="Times New Roman"/>
          <w:szCs w:val="28"/>
          <w:lang w:val="ru-RU"/>
        </w:rPr>
        <w:instrText xml:space="preserve"> </w:instrText>
      </w:r>
      <w:r w:rsidRPr="00487E43">
        <w:rPr>
          <w:rFonts w:eastAsia="Calibri" w:cs="Times New Roman"/>
          <w:szCs w:val="28"/>
        </w:rPr>
        <w:instrText>engineering</w:instrText>
      </w:r>
      <w:r w:rsidRPr="00487E43">
        <w:rPr>
          <w:rFonts w:eastAsia="Calibri" w:cs="Times New Roman"/>
          <w:szCs w:val="28"/>
          <w:lang w:val="ru-RU"/>
        </w:rPr>
        <w:instrText xml:space="preserve"> </w:instrText>
      </w:r>
      <w:r w:rsidRPr="00487E43">
        <w:rPr>
          <w:rFonts w:eastAsia="Calibri" w:cs="Times New Roman"/>
          <w:szCs w:val="28"/>
        </w:rPr>
        <w:instrText>in</w:instrText>
      </w:r>
      <w:r w:rsidRPr="00487E43">
        <w:rPr>
          <w:rFonts w:eastAsia="Calibri" w:cs="Times New Roman"/>
          <w:szCs w:val="28"/>
          <w:lang w:val="ru-RU"/>
        </w:rPr>
        <w:instrText xml:space="preserve"> </w:instrText>
      </w:r>
      <w:r w:rsidRPr="00487E43">
        <w:rPr>
          <w:rFonts w:eastAsia="Calibri" w:cs="Times New Roman"/>
          <w:szCs w:val="28"/>
        </w:rPr>
        <w:instrText>inverted</w:instrText>
      </w:r>
      <w:r w:rsidRPr="00487E43">
        <w:rPr>
          <w:rFonts w:eastAsia="Calibri" w:cs="Times New Roman"/>
          <w:szCs w:val="28"/>
          <w:lang w:val="ru-RU"/>
        </w:rPr>
        <w:instrText xml:space="preserve"> </w:instrText>
      </w:r>
      <w:r w:rsidRPr="00487E43">
        <w:rPr>
          <w:rFonts w:eastAsia="Calibri" w:cs="Times New Roman"/>
          <w:szCs w:val="28"/>
        </w:rPr>
        <w:instrText>planar</w:instrText>
      </w:r>
      <w:r w:rsidRPr="00487E43">
        <w:rPr>
          <w:rFonts w:eastAsia="Calibri" w:cs="Times New Roman"/>
          <w:szCs w:val="28"/>
          <w:lang w:val="ru-RU"/>
        </w:rPr>
        <w:instrText xml:space="preserve"> </w:instrText>
      </w:r>
      <w:r w:rsidRPr="00487E43">
        <w:rPr>
          <w:rFonts w:eastAsia="Calibri" w:cs="Times New Roman"/>
          <w:szCs w:val="28"/>
        </w:rPr>
        <w:instrText>perovskite</w:instrText>
      </w:r>
      <w:r w:rsidRPr="00487E43">
        <w:rPr>
          <w:rFonts w:eastAsia="Calibri" w:cs="Times New Roman"/>
          <w:szCs w:val="28"/>
          <w:lang w:val="ru-RU"/>
        </w:rPr>
        <w:instrText xml:space="preserve"> </w:instrText>
      </w:r>
      <w:r w:rsidRPr="00487E43">
        <w:rPr>
          <w:rFonts w:eastAsia="Calibri" w:cs="Times New Roman"/>
          <w:szCs w:val="28"/>
        </w:rPr>
        <w:instrText>solar</w:instrText>
      </w:r>
      <w:r w:rsidRPr="00487E43">
        <w:rPr>
          <w:rFonts w:eastAsia="Calibri" w:cs="Times New Roman"/>
          <w:szCs w:val="28"/>
          <w:lang w:val="ru-RU"/>
        </w:rPr>
        <w:instrText xml:space="preserve"> </w:instrText>
      </w:r>
      <w:r w:rsidRPr="00487E43">
        <w:rPr>
          <w:rFonts w:eastAsia="Calibri" w:cs="Times New Roman"/>
          <w:szCs w:val="28"/>
        </w:rPr>
        <w:instrText>cells</w:instrText>
      </w:r>
      <w:r w:rsidRPr="00487E43">
        <w:rPr>
          <w:rFonts w:eastAsia="Calibri" w:cs="Times New Roman"/>
          <w:szCs w:val="28"/>
          <w:lang w:val="ru-RU"/>
        </w:rPr>
        <w:instrText>","</w:instrText>
      </w:r>
      <w:r w:rsidRPr="00487E43">
        <w:rPr>
          <w:rFonts w:eastAsia="Calibri" w:cs="Times New Roman"/>
          <w:szCs w:val="28"/>
        </w:rPr>
        <w:instrText>type</w:instrText>
      </w:r>
      <w:r w:rsidRPr="00487E43">
        <w:rPr>
          <w:rFonts w:eastAsia="Calibri" w:cs="Times New Roman"/>
          <w:szCs w:val="28"/>
          <w:lang w:val="ru-RU"/>
        </w:rPr>
        <w:instrText>":"</w:instrText>
      </w:r>
      <w:r w:rsidRPr="00487E43">
        <w:rPr>
          <w:rFonts w:eastAsia="Calibri" w:cs="Times New Roman"/>
          <w:szCs w:val="28"/>
        </w:rPr>
        <w:instrText>article</w:instrText>
      </w:r>
      <w:r w:rsidRPr="00487E43">
        <w:rPr>
          <w:rFonts w:eastAsia="Calibri" w:cs="Times New Roman"/>
          <w:szCs w:val="28"/>
          <w:lang w:val="ru-RU"/>
        </w:rPr>
        <w:instrText>-</w:instrText>
      </w:r>
      <w:r w:rsidRPr="00487E43">
        <w:rPr>
          <w:rFonts w:eastAsia="Calibri" w:cs="Times New Roman"/>
          <w:szCs w:val="28"/>
        </w:rPr>
        <w:instrText>journal</w:instrText>
      </w:r>
      <w:r w:rsidRPr="00487E43">
        <w:rPr>
          <w:rFonts w:eastAsia="Calibri" w:cs="Times New Roman"/>
          <w:szCs w:val="28"/>
          <w:lang w:val="ru-RU"/>
        </w:rPr>
        <w:instrText>","</w:instrText>
      </w:r>
      <w:r w:rsidRPr="00487E43">
        <w:rPr>
          <w:rFonts w:eastAsia="Calibri" w:cs="Times New Roman"/>
          <w:szCs w:val="28"/>
        </w:rPr>
        <w:instrText>volume</w:instrText>
      </w:r>
      <w:r w:rsidRPr="00487E43">
        <w:rPr>
          <w:rFonts w:eastAsia="Calibri" w:cs="Times New Roman"/>
          <w:szCs w:val="28"/>
          <w:lang w:val="ru-RU"/>
        </w:rPr>
        <w:instrText>":"46"},"</w:instrText>
      </w:r>
      <w:r w:rsidRPr="00487E43">
        <w:rPr>
          <w:rFonts w:eastAsia="Calibri" w:cs="Times New Roman"/>
          <w:szCs w:val="28"/>
        </w:rPr>
        <w:instrText>uris</w:instrText>
      </w:r>
      <w:r w:rsidRPr="00487E43">
        <w:rPr>
          <w:rFonts w:eastAsia="Calibri" w:cs="Times New Roman"/>
          <w:szCs w:val="28"/>
          <w:lang w:val="ru-RU"/>
        </w:rPr>
        <w:instrText>":["</w:instrText>
      </w:r>
      <w:r w:rsidRPr="00487E43">
        <w:rPr>
          <w:rFonts w:eastAsia="Calibri" w:cs="Times New Roman"/>
          <w:szCs w:val="28"/>
        </w:rPr>
        <w:instrText>http</w:instrText>
      </w:r>
      <w:r w:rsidRPr="00487E43">
        <w:rPr>
          <w:rFonts w:eastAsia="Calibri" w:cs="Times New Roman"/>
          <w:szCs w:val="28"/>
          <w:lang w:val="ru-RU"/>
        </w:rPr>
        <w:instrText>://</w:instrText>
      </w:r>
      <w:r w:rsidRPr="00487E43">
        <w:rPr>
          <w:rFonts w:eastAsia="Calibri" w:cs="Times New Roman"/>
          <w:szCs w:val="28"/>
        </w:rPr>
        <w:instrText>www</w:instrText>
      </w:r>
      <w:r w:rsidRPr="00487E43">
        <w:rPr>
          <w:rFonts w:eastAsia="Calibri" w:cs="Times New Roman"/>
          <w:szCs w:val="28"/>
          <w:lang w:val="ru-RU"/>
        </w:rPr>
        <w:instrText>.</w:instrText>
      </w:r>
      <w:r w:rsidRPr="00487E43">
        <w:rPr>
          <w:rFonts w:eastAsia="Calibri" w:cs="Times New Roman"/>
          <w:szCs w:val="28"/>
        </w:rPr>
        <w:instrText>mendeley</w:instrText>
      </w:r>
      <w:r w:rsidRPr="00487E43">
        <w:rPr>
          <w:rFonts w:eastAsia="Calibri" w:cs="Times New Roman"/>
          <w:szCs w:val="28"/>
          <w:lang w:val="ru-RU"/>
        </w:rPr>
        <w:instrText>.</w:instrText>
      </w:r>
      <w:r w:rsidRPr="00487E43">
        <w:rPr>
          <w:rFonts w:eastAsia="Calibri" w:cs="Times New Roman"/>
          <w:szCs w:val="28"/>
        </w:rPr>
        <w:instrText>com</w:instrText>
      </w:r>
      <w:r w:rsidRPr="00487E43">
        <w:rPr>
          <w:rFonts w:eastAsia="Calibri" w:cs="Times New Roman"/>
          <w:szCs w:val="28"/>
          <w:lang w:val="ru-RU"/>
        </w:rPr>
        <w:instrText>/</w:instrText>
      </w:r>
      <w:r w:rsidRPr="00487E43">
        <w:rPr>
          <w:rFonts w:eastAsia="Calibri" w:cs="Times New Roman"/>
          <w:szCs w:val="28"/>
        </w:rPr>
        <w:instrText>documents</w:instrText>
      </w:r>
      <w:r w:rsidRPr="00487E43">
        <w:rPr>
          <w:rFonts w:eastAsia="Calibri" w:cs="Times New Roman"/>
          <w:szCs w:val="28"/>
          <w:lang w:val="ru-RU"/>
        </w:rPr>
        <w:instrText>/?</w:instrText>
      </w:r>
      <w:r w:rsidRPr="00487E43">
        <w:rPr>
          <w:rFonts w:eastAsia="Calibri" w:cs="Times New Roman"/>
          <w:szCs w:val="28"/>
        </w:rPr>
        <w:instrText>uuid</w:instrText>
      </w:r>
      <w:r w:rsidRPr="00487E43">
        <w:rPr>
          <w:rFonts w:eastAsia="Calibri" w:cs="Times New Roman"/>
          <w:szCs w:val="28"/>
          <w:lang w:val="ru-RU"/>
        </w:rPr>
        <w:instrText>=</w:instrText>
      </w:r>
      <w:r w:rsidRPr="00487E43">
        <w:rPr>
          <w:rFonts w:eastAsia="Calibri" w:cs="Times New Roman"/>
          <w:szCs w:val="28"/>
        </w:rPr>
        <w:instrText>b</w:instrText>
      </w:r>
      <w:r w:rsidRPr="00487E43">
        <w:rPr>
          <w:rFonts w:eastAsia="Calibri" w:cs="Times New Roman"/>
          <w:szCs w:val="28"/>
          <w:lang w:val="ru-RU"/>
        </w:rPr>
        <w:instrText>87302</w:instrText>
      </w:r>
      <w:r w:rsidRPr="00487E43">
        <w:rPr>
          <w:rFonts w:eastAsia="Calibri" w:cs="Times New Roman"/>
          <w:szCs w:val="28"/>
        </w:rPr>
        <w:instrText>dd</w:instrText>
      </w:r>
      <w:r w:rsidRPr="00487E43">
        <w:rPr>
          <w:rFonts w:eastAsia="Calibri" w:cs="Times New Roman"/>
          <w:szCs w:val="28"/>
          <w:lang w:val="ru-RU"/>
        </w:rPr>
        <w:instrText>-5757-4</w:instrText>
      </w:r>
      <w:r w:rsidRPr="00487E43">
        <w:rPr>
          <w:rFonts w:eastAsia="Calibri" w:cs="Times New Roman"/>
          <w:szCs w:val="28"/>
        </w:rPr>
        <w:instrText>de</w:instrText>
      </w:r>
      <w:r w:rsidRPr="00487E43">
        <w:rPr>
          <w:rFonts w:eastAsia="Calibri" w:cs="Times New Roman"/>
          <w:szCs w:val="28"/>
          <w:lang w:val="ru-RU"/>
        </w:rPr>
        <w:instrText>8-9</w:instrText>
      </w:r>
      <w:r w:rsidRPr="00487E43">
        <w:rPr>
          <w:rFonts w:eastAsia="Calibri" w:cs="Times New Roman"/>
          <w:szCs w:val="28"/>
        </w:rPr>
        <w:instrText>c</w:instrText>
      </w:r>
      <w:r w:rsidRPr="00487E43">
        <w:rPr>
          <w:rFonts w:eastAsia="Calibri" w:cs="Times New Roman"/>
          <w:szCs w:val="28"/>
          <w:lang w:val="ru-RU"/>
        </w:rPr>
        <w:instrText>22-1</w:instrText>
      </w:r>
      <w:r w:rsidRPr="00487E43">
        <w:rPr>
          <w:rFonts w:eastAsia="Calibri" w:cs="Times New Roman"/>
          <w:szCs w:val="28"/>
        </w:rPr>
        <w:instrText>c</w:instrText>
      </w:r>
      <w:r w:rsidRPr="00487E43">
        <w:rPr>
          <w:rFonts w:eastAsia="Calibri" w:cs="Times New Roman"/>
          <w:szCs w:val="28"/>
          <w:lang w:val="ru-RU"/>
        </w:rPr>
        <w:instrText>24</w:instrText>
      </w:r>
      <w:r w:rsidRPr="00487E43">
        <w:rPr>
          <w:rFonts w:eastAsia="Calibri" w:cs="Times New Roman"/>
          <w:szCs w:val="28"/>
        </w:rPr>
        <w:instrText>dc</w:instrText>
      </w:r>
      <w:r w:rsidRPr="00487E43">
        <w:rPr>
          <w:rFonts w:eastAsia="Calibri" w:cs="Times New Roman"/>
          <w:szCs w:val="28"/>
          <w:lang w:val="ru-RU"/>
        </w:rPr>
        <w:instrText>12</w:instrText>
      </w:r>
      <w:r w:rsidRPr="00487E43">
        <w:rPr>
          <w:rFonts w:eastAsia="Calibri" w:cs="Times New Roman"/>
          <w:szCs w:val="28"/>
        </w:rPr>
        <w:instrText>b</w:instrText>
      </w:r>
      <w:r w:rsidRPr="00487E43">
        <w:rPr>
          <w:rFonts w:eastAsia="Calibri" w:cs="Times New Roman"/>
          <w:szCs w:val="28"/>
          <w:lang w:val="ru-RU"/>
        </w:rPr>
        <w:instrText>57</w:instrText>
      </w:r>
      <w:r w:rsidRPr="00487E43">
        <w:rPr>
          <w:rFonts w:eastAsia="Calibri" w:cs="Times New Roman"/>
          <w:szCs w:val="28"/>
        </w:rPr>
        <w:instrText>f</w:instrText>
      </w:r>
      <w:r w:rsidRPr="00487E43">
        <w:rPr>
          <w:rFonts w:eastAsia="Calibri" w:cs="Times New Roman"/>
          <w:szCs w:val="28"/>
          <w:lang w:val="ru-RU"/>
        </w:rPr>
        <w:instrText>"]},{"</w:instrText>
      </w:r>
      <w:r w:rsidRPr="00487E43">
        <w:rPr>
          <w:rFonts w:eastAsia="Calibri" w:cs="Times New Roman"/>
          <w:szCs w:val="28"/>
        </w:rPr>
        <w:instrText>id</w:instrText>
      </w:r>
      <w:r w:rsidRPr="00487E43">
        <w:rPr>
          <w:rFonts w:eastAsia="Calibri" w:cs="Times New Roman"/>
          <w:szCs w:val="28"/>
          <w:lang w:val="ru-RU"/>
        </w:rPr>
        <w:instrText>":"</w:instrText>
      </w:r>
      <w:r w:rsidRPr="00487E43">
        <w:rPr>
          <w:rFonts w:eastAsia="Calibri" w:cs="Times New Roman"/>
          <w:szCs w:val="28"/>
        </w:rPr>
        <w:instrText>ITEM</w:instrText>
      </w:r>
      <w:r w:rsidRPr="00487E43">
        <w:rPr>
          <w:rFonts w:eastAsia="Calibri" w:cs="Times New Roman"/>
          <w:szCs w:val="28"/>
          <w:lang w:val="ru-RU"/>
        </w:rPr>
        <w:instrText>-2","</w:instrText>
      </w:r>
      <w:r w:rsidRPr="00487E43">
        <w:rPr>
          <w:rFonts w:eastAsia="Calibri" w:cs="Times New Roman"/>
          <w:szCs w:val="28"/>
        </w:rPr>
        <w:instrText>itemData</w:instrText>
      </w:r>
      <w:r w:rsidRPr="00487E43">
        <w:rPr>
          <w:rFonts w:eastAsia="Calibri" w:cs="Times New Roman"/>
          <w:szCs w:val="28"/>
          <w:lang w:val="ru-RU"/>
        </w:rPr>
        <w:instrText>":{"</w:instrText>
      </w:r>
      <w:r w:rsidRPr="00487E43">
        <w:rPr>
          <w:rFonts w:eastAsia="Calibri" w:cs="Times New Roman"/>
          <w:szCs w:val="28"/>
        </w:rPr>
        <w:instrText>DOI</w:instrText>
      </w:r>
      <w:r w:rsidRPr="00487E43">
        <w:rPr>
          <w:rFonts w:eastAsia="Calibri" w:cs="Times New Roman"/>
          <w:szCs w:val="28"/>
          <w:lang w:val="ru-RU"/>
        </w:rPr>
        <w:instrText>":"10.1016/</w:instrText>
      </w:r>
      <w:r w:rsidRPr="00487E43">
        <w:rPr>
          <w:rFonts w:eastAsia="Calibri" w:cs="Times New Roman"/>
          <w:szCs w:val="28"/>
        </w:rPr>
        <w:instrText>j</w:instrText>
      </w:r>
      <w:r w:rsidRPr="00487E43">
        <w:rPr>
          <w:rFonts w:eastAsia="Calibri" w:cs="Times New Roman"/>
          <w:szCs w:val="28"/>
          <w:lang w:val="ru-RU"/>
        </w:rPr>
        <w:instrText>.</w:instrText>
      </w:r>
      <w:r w:rsidRPr="00487E43">
        <w:rPr>
          <w:rFonts w:eastAsia="Calibri" w:cs="Times New Roman"/>
          <w:szCs w:val="28"/>
        </w:rPr>
        <w:instrText>orgel</w:instrText>
      </w:r>
      <w:r w:rsidRPr="00487E43">
        <w:rPr>
          <w:rFonts w:eastAsia="Calibri" w:cs="Times New Roman"/>
          <w:szCs w:val="28"/>
          <w:lang w:val="ru-RU"/>
        </w:rPr>
        <w:instrText>.2019.03.048","</w:instrText>
      </w:r>
      <w:r w:rsidRPr="00487E43">
        <w:rPr>
          <w:rFonts w:eastAsia="Calibri" w:cs="Times New Roman"/>
          <w:szCs w:val="28"/>
        </w:rPr>
        <w:instrText>ISSN</w:instrText>
      </w:r>
      <w:r w:rsidRPr="00487E43">
        <w:rPr>
          <w:rFonts w:eastAsia="Calibri" w:cs="Times New Roman"/>
          <w:szCs w:val="28"/>
          <w:lang w:val="ru-RU"/>
        </w:rPr>
        <w:instrText>":"15661199","</w:instrText>
      </w:r>
      <w:r w:rsidRPr="00487E43">
        <w:rPr>
          <w:rFonts w:eastAsia="Calibri" w:cs="Times New Roman"/>
          <w:szCs w:val="28"/>
        </w:rPr>
        <w:instrText>author</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Wang</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Yu</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Hu</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Yao</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Han</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Dongwei</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Yuan</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Quan</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Cao</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Tiantian</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Chen</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Ning</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Zhou</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Dongying</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Cong</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Hailin</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family</w:instrText>
      </w:r>
      <w:r w:rsidRPr="00487E43">
        <w:rPr>
          <w:rFonts w:eastAsia="Calibri" w:cs="Times New Roman"/>
          <w:szCs w:val="28"/>
          <w:lang w:val="ru-RU"/>
        </w:rPr>
        <w:instrText>":"</w:instrText>
      </w:r>
      <w:r w:rsidRPr="00487E43">
        <w:rPr>
          <w:rFonts w:eastAsia="Calibri" w:cs="Times New Roman"/>
          <w:szCs w:val="28"/>
        </w:rPr>
        <w:instrText>Feng</w:instrText>
      </w:r>
      <w:r w:rsidRPr="00487E43">
        <w:rPr>
          <w:rFonts w:eastAsia="Calibri" w:cs="Times New Roman"/>
          <w:szCs w:val="28"/>
          <w:lang w:val="ru-RU"/>
        </w:rPr>
        <w:instrText>","</w:instrText>
      </w:r>
      <w:r w:rsidRPr="00487E43">
        <w:rPr>
          <w:rFonts w:eastAsia="Calibri" w:cs="Times New Roman"/>
          <w:szCs w:val="28"/>
        </w:rPr>
        <w:instrText>given</w:instrText>
      </w:r>
      <w:r w:rsidRPr="00487E43">
        <w:rPr>
          <w:rFonts w:eastAsia="Calibri" w:cs="Times New Roman"/>
          <w:szCs w:val="28"/>
          <w:lang w:val="ru-RU"/>
        </w:rPr>
        <w:instrText>":"</w:instrText>
      </w:r>
      <w:r w:rsidRPr="00487E43">
        <w:rPr>
          <w:rFonts w:eastAsia="Calibri" w:cs="Times New Roman"/>
          <w:szCs w:val="28"/>
        </w:rPr>
        <w:instrText>Lai</w:instrText>
      </w:r>
      <w:r w:rsidRPr="00487E43">
        <w:rPr>
          <w:rFonts w:eastAsia="Calibri" w:cs="Times New Roman"/>
          <w:szCs w:val="28"/>
          <w:lang w:val="ru-RU"/>
        </w:rPr>
        <w:instrText>","</w:instrText>
      </w:r>
      <w:r w:rsidRPr="00487E43">
        <w:rPr>
          <w:rFonts w:eastAsia="Calibri" w:cs="Times New Roman"/>
          <w:szCs w:val="28"/>
        </w:rPr>
        <w:instrText>non</w:instrText>
      </w:r>
      <w:r w:rsidRPr="00487E43">
        <w:rPr>
          <w:rFonts w:eastAsia="Calibri" w:cs="Times New Roman"/>
          <w:szCs w:val="28"/>
          <w:lang w:val="ru-RU"/>
        </w:rPr>
        <w:instrText>-</w:instrText>
      </w:r>
      <w:r w:rsidRPr="00487E43">
        <w:rPr>
          <w:rFonts w:eastAsia="Calibri" w:cs="Times New Roman"/>
          <w:szCs w:val="28"/>
        </w:rPr>
        <w:instrText>dropping</w:instrText>
      </w:r>
      <w:r w:rsidRPr="00487E43">
        <w:rPr>
          <w:rFonts w:eastAsia="Calibri" w:cs="Times New Roman"/>
          <w:szCs w:val="28"/>
          <w:lang w:val="ru-RU"/>
        </w:rPr>
        <w:instrText>-</w:instrText>
      </w:r>
      <w:r w:rsidRPr="00487E43">
        <w:rPr>
          <w:rFonts w:eastAsia="Calibri" w:cs="Times New Roman"/>
          <w:szCs w:val="28"/>
        </w:rPr>
        <w:instrText>particle</w:instrText>
      </w:r>
      <w:r w:rsidRPr="00487E43">
        <w:rPr>
          <w:rFonts w:eastAsia="Calibri" w:cs="Times New Roman"/>
          <w:szCs w:val="28"/>
          <w:lang w:val="ru-RU"/>
        </w:rPr>
        <w:instrText>":"","</w:instrText>
      </w:r>
      <w:r w:rsidRPr="00487E43">
        <w:rPr>
          <w:rFonts w:eastAsia="Calibri" w:cs="Times New Roman"/>
          <w:szCs w:val="28"/>
        </w:rPr>
        <w:instrText>parse</w:instrText>
      </w:r>
      <w:r w:rsidRPr="00487E43">
        <w:rPr>
          <w:rFonts w:eastAsia="Calibri" w:cs="Times New Roman"/>
          <w:szCs w:val="28"/>
          <w:lang w:val="ru-RU"/>
        </w:rPr>
        <w:instrText>-</w:instrText>
      </w:r>
      <w:r w:rsidRPr="00487E43">
        <w:rPr>
          <w:rFonts w:eastAsia="Calibri" w:cs="Times New Roman"/>
          <w:szCs w:val="28"/>
        </w:rPr>
        <w:instrText>names</w:instrText>
      </w:r>
      <w:r w:rsidRPr="00487E43">
        <w:rPr>
          <w:rFonts w:eastAsia="Calibri" w:cs="Times New Roman"/>
          <w:szCs w:val="28"/>
          <w:lang w:val="ru-RU"/>
        </w:rPr>
        <w:instrText>":</w:instrText>
      </w:r>
      <w:r w:rsidRPr="00487E43">
        <w:rPr>
          <w:rFonts w:eastAsia="Calibri" w:cs="Times New Roman"/>
          <w:szCs w:val="28"/>
        </w:rPr>
        <w:instrText>false</w:instrText>
      </w:r>
      <w:r w:rsidRPr="00487E43">
        <w:rPr>
          <w:rFonts w:eastAsia="Calibri" w:cs="Times New Roman"/>
          <w:szCs w:val="28"/>
          <w:lang w:val="ru-RU"/>
        </w:rPr>
        <w:instrText>,"</w:instrText>
      </w:r>
      <w:r w:rsidRPr="00487E43">
        <w:rPr>
          <w:rFonts w:eastAsia="Calibri" w:cs="Times New Roman"/>
          <w:szCs w:val="28"/>
        </w:rPr>
        <w:instrText>suffix</w:instrText>
      </w:r>
      <w:r w:rsidRPr="00487E43">
        <w:rPr>
          <w:rFonts w:eastAsia="Calibri" w:cs="Times New Roman"/>
          <w:szCs w:val="28"/>
          <w:lang w:val="ru-RU"/>
        </w:rPr>
        <w:instrText>":""}],"</w:instrText>
      </w:r>
      <w:r w:rsidRPr="00487E43">
        <w:rPr>
          <w:rFonts w:eastAsia="Calibri" w:cs="Times New Roman"/>
          <w:szCs w:val="28"/>
        </w:rPr>
        <w:instrText>container</w:instrText>
      </w:r>
      <w:r w:rsidRPr="00487E43">
        <w:rPr>
          <w:rFonts w:eastAsia="Calibri" w:cs="Times New Roman"/>
          <w:szCs w:val="28"/>
          <w:lang w:val="ru-RU"/>
        </w:rPr>
        <w:instrText>-</w:instrText>
      </w:r>
      <w:r w:rsidRPr="00487E43">
        <w:rPr>
          <w:rFonts w:eastAsia="Calibri" w:cs="Times New Roman"/>
          <w:szCs w:val="28"/>
        </w:rPr>
        <w:instrText>title</w:instrText>
      </w:r>
      <w:r w:rsidRPr="00487E43">
        <w:rPr>
          <w:rFonts w:eastAsia="Calibri" w:cs="Times New Roman"/>
          <w:szCs w:val="28"/>
          <w:lang w:val="ru-RU"/>
        </w:rPr>
        <w:instrText>":"</w:instrText>
      </w:r>
      <w:r w:rsidRPr="00487E43">
        <w:rPr>
          <w:rFonts w:eastAsia="Calibri" w:cs="Times New Roman"/>
          <w:szCs w:val="28"/>
        </w:rPr>
        <w:instrText>Organic</w:instrText>
      </w:r>
      <w:r w:rsidRPr="00487E43">
        <w:rPr>
          <w:rFonts w:eastAsia="Calibri" w:cs="Times New Roman"/>
          <w:szCs w:val="28"/>
          <w:lang w:val="ru-RU"/>
        </w:rPr>
        <w:instrText xml:space="preserve"> </w:instrText>
      </w:r>
      <w:r w:rsidRPr="00487E43">
        <w:rPr>
          <w:rFonts w:eastAsia="Calibri" w:cs="Times New Roman"/>
          <w:szCs w:val="28"/>
        </w:rPr>
        <w:instrText>Electronics</w:instrText>
      </w:r>
      <w:r w:rsidRPr="00487E43">
        <w:rPr>
          <w:rFonts w:eastAsia="Calibri" w:cs="Times New Roman"/>
          <w:szCs w:val="28"/>
          <w:lang w:val="ru-RU"/>
        </w:rPr>
        <w:instrText>","</w:instrText>
      </w:r>
      <w:r w:rsidRPr="00487E43">
        <w:rPr>
          <w:rFonts w:eastAsia="Calibri" w:cs="Times New Roman"/>
          <w:szCs w:val="28"/>
        </w:rPr>
        <w:instrText>id</w:instrText>
      </w:r>
      <w:r w:rsidRPr="00487E43">
        <w:rPr>
          <w:rFonts w:eastAsia="Calibri" w:cs="Times New Roman"/>
          <w:szCs w:val="28"/>
          <w:lang w:val="ru-RU"/>
        </w:rPr>
        <w:instrText>":"</w:instrText>
      </w:r>
      <w:r w:rsidRPr="00487E43">
        <w:rPr>
          <w:rFonts w:eastAsia="Calibri" w:cs="Times New Roman"/>
          <w:szCs w:val="28"/>
        </w:rPr>
        <w:instrText>ITEM</w:instrText>
      </w:r>
      <w:r w:rsidRPr="00487E43">
        <w:rPr>
          <w:rFonts w:eastAsia="Calibri" w:cs="Times New Roman"/>
          <w:szCs w:val="28"/>
          <w:lang w:val="ru-RU"/>
        </w:rPr>
        <w:instrText>-2","</w:instrText>
      </w:r>
      <w:r w:rsidRPr="00487E43">
        <w:rPr>
          <w:rFonts w:eastAsia="Calibri" w:cs="Times New Roman"/>
          <w:szCs w:val="28"/>
        </w:rPr>
        <w:instrText>issued</w:instrText>
      </w:r>
      <w:r w:rsidRPr="00487E43">
        <w:rPr>
          <w:rFonts w:eastAsia="Calibri" w:cs="Times New Roman"/>
          <w:szCs w:val="28"/>
          <w:lang w:val="ru-RU"/>
        </w:rPr>
        <w:instrText>":{"</w:instrText>
      </w:r>
      <w:r w:rsidRPr="00487E43">
        <w:rPr>
          <w:rFonts w:eastAsia="Calibri" w:cs="Times New Roman"/>
          <w:szCs w:val="28"/>
        </w:rPr>
        <w:instrText>date</w:instrText>
      </w:r>
      <w:r w:rsidRPr="00487E43">
        <w:rPr>
          <w:rFonts w:eastAsia="Calibri" w:cs="Times New Roman"/>
          <w:szCs w:val="28"/>
          <w:lang w:val="ru-RU"/>
        </w:rPr>
        <w:instrText>-</w:instrText>
      </w:r>
      <w:r w:rsidRPr="00487E43">
        <w:rPr>
          <w:rFonts w:eastAsia="Calibri" w:cs="Times New Roman"/>
          <w:szCs w:val="28"/>
        </w:rPr>
        <w:instrText>parts</w:instrText>
      </w:r>
      <w:r w:rsidRPr="00487E43">
        <w:rPr>
          <w:rFonts w:eastAsia="Calibri" w:cs="Times New Roman"/>
          <w:szCs w:val="28"/>
          <w:lang w:val="ru-RU"/>
        </w:rPr>
        <w:instrText>":[["2019","7"]]},"</w:instrText>
      </w:r>
      <w:r w:rsidRPr="00487E43">
        <w:rPr>
          <w:rFonts w:eastAsia="Calibri" w:cs="Times New Roman"/>
          <w:szCs w:val="28"/>
        </w:rPr>
        <w:instrText>page</w:instrText>
      </w:r>
      <w:r w:rsidRPr="00487E43">
        <w:rPr>
          <w:rFonts w:eastAsia="Calibri" w:cs="Times New Roman"/>
          <w:szCs w:val="28"/>
          <w:lang w:val="ru-RU"/>
        </w:rPr>
        <w:instrText>":"63-70","</w:instrText>
      </w:r>
      <w:r w:rsidRPr="00487E43">
        <w:rPr>
          <w:rFonts w:eastAsia="Calibri" w:cs="Times New Roman"/>
          <w:szCs w:val="28"/>
        </w:rPr>
        <w:instrText>title</w:instrText>
      </w:r>
      <w:r w:rsidRPr="00487E43">
        <w:rPr>
          <w:rFonts w:eastAsia="Calibri" w:cs="Times New Roman"/>
          <w:szCs w:val="28"/>
          <w:lang w:val="ru-RU"/>
        </w:rPr>
        <w:instrText>":"</w:instrText>
      </w:r>
      <w:r w:rsidRPr="00487E43">
        <w:rPr>
          <w:rFonts w:eastAsia="Calibri" w:cs="Times New Roman"/>
          <w:szCs w:val="28"/>
        </w:rPr>
        <w:instrText>Ammonia</w:instrText>
      </w:r>
      <w:r w:rsidRPr="00487E43">
        <w:rPr>
          <w:rFonts w:eastAsia="Calibri" w:cs="Times New Roman"/>
          <w:szCs w:val="28"/>
          <w:lang w:val="ru-RU"/>
        </w:rPr>
        <w:instrText>-</w:instrText>
      </w:r>
      <w:r w:rsidRPr="00487E43">
        <w:rPr>
          <w:rFonts w:eastAsia="Calibri" w:cs="Times New Roman"/>
          <w:szCs w:val="28"/>
        </w:rPr>
        <w:instrText>treated</w:instrText>
      </w:r>
      <w:r w:rsidRPr="00487E43">
        <w:rPr>
          <w:rFonts w:eastAsia="Calibri" w:cs="Times New Roman"/>
          <w:szCs w:val="28"/>
          <w:lang w:val="ru-RU"/>
        </w:rPr>
        <w:instrText xml:space="preserve"> </w:instrText>
      </w:r>
      <w:r w:rsidRPr="00487E43">
        <w:rPr>
          <w:rFonts w:eastAsia="Calibri" w:cs="Times New Roman"/>
          <w:szCs w:val="28"/>
        </w:rPr>
        <w:instrText>graphene</w:instrText>
      </w:r>
      <w:r w:rsidRPr="00487E43">
        <w:rPr>
          <w:rFonts w:eastAsia="Calibri" w:cs="Times New Roman"/>
          <w:szCs w:val="28"/>
          <w:lang w:val="ru-RU"/>
        </w:rPr>
        <w:instrText xml:space="preserve"> </w:instrText>
      </w:r>
      <w:r w:rsidRPr="00487E43">
        <w:rPr>
          <w:rFonts w:eastAsia="Calibri" w:cs="Times New Roman"/>
          <w:szCs w:val="28"/>
        </w:rPr>
        <w:instrText>oxide</w:instrText>
      </w:r>
      <w:r w:rsidRPr="00487E43">
        <w:rPr>
          <w:rFonts w:eastAsia="Calibri" w:cs="Times New Roman"/>
          <w:szCs w:val="28"/>
          <w:lang w:val="ru-RU"/>
        </w:rPr>
        <w:instrText xml:space="preserve"> </w:instrText>
      </w:r>
      <w:r w:rsidRPr="00487E43">
        <w:rPr>
          <w:rFonts w:eastAsia="Calibri" w:cs="Times New Roman"/>
          <w:szCs w:val="28"/>
        </w:rPr>
        <w:instrText>and</w:instrText>
      </w:r>
      <w:r w:rsidRPr="00487E43">
        <w:rPr>
          <w:rFonts w:eastAsia="Calibri" w:cs="Times New Roman"/>
          <w:szCs w:val="28"/>
          <w:lang w:val="ru-RU"/>
        </w:rPr>
        <w:instrText xml:space="preserve"> </w:instrText>
      </w:r>
      <w:r w:rsidRPr="00487E43">
        <w:rPr>
          <w:rFonts w:eastAsia="Calibri" w:cs="Times New Roman"/>
          <w:szCs w:val="28"/>
        </w:rPr>
        <w:instrText>PEDOT</w:instrText>
      </w:r>
      <w:r w:rsidRPr="00487E43">
        <w:rPr>
          <w:rFonts w:eastAsia="Calibri" w:cs="Times New Roman"/>
          <w:szCs w:val="28"/>
          <w:lang w:val="ru-RU"/>
        </w:rPr>
        <w:instrText>:</w:instrText>
      </w:r>
      <w:r w:rsidRPr="00487E43">
        <w:rPr>
          <w:rFonts w:eastAsia="Calibri" w:cs="Times New Roman"/>
          <w:szCs w:val="28"/>
        </w:rPr>
        <w:instrText>PSS</w:instrText>
      </w:r>
      <w:r w:rsidRPr="00487E43">
        <w:rPr>
          <w:rFonts w:eastAsia="Calibri" w:cs="Times New Roman"/>
          <w:szCs w:val="28"/>
          <w:lang w:val="ru-RU"/>
        </w:rPr>
        <w:instrText xml:space="preserve"> </w:instrText>
      </w:r>
      <w:r w:rsidRPr="00487E43">
        <w:rPr>
          <w:rFonts w:eastAsia="Calibri" w:cs="Times New Roman"/>
          <w:szCs w:val="28"/>
        </w:rPr>
        <w:instrText>as</w:instrText>
      </w:r>
      <w:r w:rsidRPr="00487E43">
        <w:rPr>
          <w:rFonts w:eastAsia="Calibri" w:cs="Times New Roman"/>
          <w:szCs w:val="28"/>
          <w:lang w:val="ru-RU"/>
        </w:rPr>
        <w:instrText xml:space="preserve"> </w:instrText>
      </w:r>
      <w:r w:rsidRPr="00487E43">
        <w:rPr>
          <w:rFonts w:eastAsia="Calibri" w:cs="Times New Roman"/>
          <w:szCs w:val="28"/>
        </w:rPr>
        <w:instrText>hole</w:instrText>
      </w:r>
      <w:r w:rsidRPr="00487E43">
        <w:rPr>
          <w:rFonts w:eastAsia="Calibri" w:cs="Times New Roman"/>
          <w:szCs w:val="28"/>
          <w:lang w:val="ru-RU"/>
        </w:rPr>
        <w:instrText xml:space="preserve"> </w:instrText>
      </w:r>
      <w:r w:rsidRPr="00487E43">
        <w:rPr>
          <w:rFonts w:eastAsia="Calibri" w:cs="Times New Roman"/>
          <w:szCs w:val="28"/>
        </w:rPr>
        <w:instrText>transport</w:instrText>
      </w:r>
      <w:r w:rsidRPr="00487E43">
        <w:rPr>
          <w:rFonts w:eastAsia="Calibri" w:cs="Times New Roman"/>
          <w:szCs w:val="28"/>
          <w:lang w:val="ru-RU"/>
        </w:rPr>
        <w:instrText xml:space="preserve"> </w:instrText>
      </w:r>
      <w:r w:rsidRPr="00487E43">
        <w:rPr>
          <w:rFonts w:eastAsia="Calibri" w:cs="Times New Roman"/>
          <w:szCs w:val="28"/>
        </w:rPr>
        <w:instrText>layer</w:instrText>
      </w:r>
      <w:r w:rsidRPr="00487E43">
        <w:rPr>
          <w:rFonts w:eastAsia="Calibri" w:cs="Times New Roman"/>
          <w:szCs w:val="28"/>
          <w:lang w:val="ru-RU"/>
        </w:rPr>
        <w:instrText xml:space="preserve"> </w:instrText>
      </w:r>
      <w:r w:rsidRPr="00487E43">
        <w:rPr>
          <w:rFonts w:eastAsia="Calibri" w:cs="Times New Roman"/>
          <w:szCs w:val="28"/>
        </w:rPr>
        <w:instrText>for</w:instrText>
      </w:r>
      <w:r w:rsidRPr="00487E43">
        <w:rPr>
          <w:rFonts w:eastAsia="Calibri" w:cs="Times New Roman"/>
          <w:szCs w:val="28"/>
          <w:lang w:val="ru-RU"/>
        </w:rPr>
        <w:instrText xml:space="preserve"> </w:instrText>
      </w:r>
      <w:r w:rsidRPr="00487E43">
        <w:rPr>
          <w:rFonts w:eastAsia="Calibri" w:cs="Times New Roman"/>
          <w:szCs w:val="28"/>
        </w:rPr>
        <w:instrText>high</w:instrText>
      </w:r>
      <w:r w:rsidRPr="00487E43">
        <w:rPr>
          <w:rFonts w:eastAsia="Calibri" w:cs="Times New Roman"/>
          <w:szCs w:val="28"/>
          <w:lang w:val="ru-RU"/>
        </w:rPr>
        <w:instrText>-</w:instrText>
      </w:r>
      <w:r w:rsidRPr="00487E43">
        <w:rPr>
          <w:rFonts w:eastAsia="Calibri" w:cs="Times New Roman"/>
          <w:szCs w:val="28"/>
        </w:rPr>
        <w:instrText>performance</w:instrText>
      </w:r>
      <w:r w:rsidRPr="00487E43">
        <w:rPr>
          <w:rFonts w:eastAsia="Calibri" w:cs="Times New Roman"/>
          <w:szCs w:val="28"/>
          <w:lang w:val="ru-RU"/>
        </w:rPr>
        <w:instrText xml:space="preserve"> </w:instrText>
      </w:r>
      <w:r w:rsidRPr="00487E43">
        <w:rPr>
          <w:rFonts w:eastAsia="Calibri" w:cs="Times New Roman"/>
          <w:szCs w:val="28"/>
        </w:rPr>
        <w:instrText>perovskite</w:instrText>
      </w:r>
      <w:r w:rsidRPr="00487E43">
        <w:rPr>
          <w:rFonts w:eastAsia="Calibri" w:cs="Times New Roman"/>
          <w:szCs w:val="28"/>
          <w:lang w:val="ru-RU"/>
        </w:rPr>
        <w:instrText xml:space="preserve"> </w:instrText>
      </w:r>
      <w:r w:rsidRPr="00487E43">
        <w:rPr>
          <w:rFonts w:eastAsia="Calibri" w:cs="Times New Roman"/>
          <w:szCs w:val="28"/>
        </w:rPr>
        <w:instrText>solar</w:instrText>
      </w:r>
      <w:r w:rsidRPr="00487E43">
        <w:rPr>
          <w:rFonts w:eastAsia="Calibri" w:cs="Times New Roman"/>
          <w:szCs w:val="28"/>
          <w:lang w:val="ru-RU"/>
        </w:rPr>
        <w:instrText xml:space="preserve"> </w:instrText>
      </w:r>
      <w:r w:rsidRPr="00487E43">
        <w:rPr>
          <w:rFonts w:eastAsia="Calibri" w:cs="Times New Roman"/>
          <w:szCs w:val="28"/>
        </w:rPr>
        <w:instrText>cells</w:instrText>
      </w:r>
      <w:r w:rsidRPr="00487E43">
        <w:rPr>
          <w:rFonts w:eastAsia="Calibri" w:cs="Times New Roman"/>
          <w:szCs w:val="28"/>
          <w:lang w:val="ru-RU"/>
        </w:rPr>
        <w:instrText xml:space="preserve"> </w:instrText>
      </w:r>
      <w:r w:rsidRPr="00487E43">
        <w:rPr>
          <w:rFonts w:eastAsia="Calibri" w:cs="Times New Roman"/>
          <w:szCs w:val="28"/>
        </w:rPr>
        <w:instrText>with</w:instrText>
      </w:r>
      <w:r w:rsidRPr="00487E43">
        <w:rPr>
          <w:rFonts w:eastAsia="Calibri" w:cs="Times New Roman"/>
          <w:szCs w:val="28"/>
          <w:lang w:val="ru-RU"/>
        </w:rPr>
        <w:instrText xml:space="preserve"> </w:instrText>
      </w:r>
      <w:r w:rsidRPr="00487E43">
        <w:rPr>
          <w:rFonts w:eastAsia="Calibri" w:cs="Times New Roman"/>
          <w:szCs w:val="28"/>
        </w:rPr>
        <w:instrText>enhanced</w:instrText>
      </w:r>
      <w:r w:rsidRPr="00487E43">
        <w:rPr>
          <w:rFonts w:eastAsia="Calibri" w:cs="Times New Roman"/>
          <w:szCs w:val="28"/>
          <w:lang w:val="ru-RU"/>
        </w:rPr>
        <w:instrText xml:space="preserve"> </w:instrText>
      </w:r>
      <w:r w:rsidRPr="00487E43">
        <w:rPr>
          <w:rFonts w:eastAsia="Calibri" w:cs="Times New Roman"/>
          <w:szCs w:val="28"/>
        </w:rPr>
        <w:instrText>stability</w:instrText>
      </w:r>
      <w:r w:rsidRPr="00487E43">
        <w:rPr>
          <w:rFonts w:eastAsia="Calibri" w:cs="Times New Roman"/>
          <w:szCs w:val="28"/>
          <w:lang w:val="ru-RU"/>
        </w:rPr>
        <w:instrText>","</w:instrText>
      </w:r>
      <w:r w:rsidRPr="00487E43">
        <w:rPr>
          <w:rFonts w:eastAsia="Calibri" w:cs="Times New Roman"/>
          <w:szCs w:val="28"/>
        </w:rPr>
        <w:instrText>type</w:instrText>
      </w:r>
      <w:r w:rsidRPr="00487E43">
        <w:rPr>
          <w:rFonts w:eastAsia="Calibri" w:cs="Times New Roman"/>
          <w:szCs w:val="28"/>
          <w:lang w:val="ru-RU"/>
        </w:rPr>
        <w:instrText>":"</w:instrText>
      </w:r>
      <w:r w:rsidRPr="00487E43">
        <w:rPr>
          <w:rFonts w:eastAsia="Calibri" w:cs="Times New Roman"/>
          <w:szCs w:val="28"/>
        </w:rPr>
        <w:instrText>article</w:instrText>
      </w:r>
      <w:r w:rsidRPr="00487E43">
        <w:rPr>
          <w:rFonts w:eastAsia="Calibri" w:cs="Times New Roman"/>
          <w:szCs w:val="28"/>
          <w:lang w:val="ru-RU"/>
        </w:rPr>
        <w:instrText>-</w:instrText>
      </w:r>
      <w:r w:rsidRPr="00487E43">
        <w:rPr>
          <w:rFonts w:eastAsia="Calibri" w:cs="Times New Roman"/>
          <w:szCs w:val="28"/>
        </w:rPr>
        <w:instrText>journal</w:instrText>
      </w:r>
      <w:r w:rsidRPr="00487E43">
        <w:rPr>
          <w:rFonts w:eastAsia="Calibri" w:cs="Times New Roman"/>
          <w:szCs w:val="28"/>
          <w:lang w:val="ru-RU"/>
        </w:rPr>
        <w:instrText>","</w:instrText>
      </w:r>
      <w:r w:rsidRPr="00487E43">
        <w:rPr>
          <w:rFonts w:eastAsia="Calibri" w:cs="Times New Roman"/>
          <w:szCs w:val="28"/>
        </w:rPr>
        <w:instrText>volume</w:instrText>
      </w:r>
      <w:r w:rsidRPr="00487E43">
        <w:rPr>
          <w:rFonts w:eastAsia="Calibri" w:cs="Times New Roman"/>
          <w:szCs w:val="28"/>
          <w:lang w:val="ru-RU"/>
        </w:rPr>
        <w:instrText>":"70"},"</w:instrText>
      </w:r>
      <w:r w:rsidRPr="00487E43">
        <w:rPr>
          <w:rFonts w:eastAsia="Calibri" w:cs="Times New Roman"/>
          <w:szCs w:val="28"/>
        </w:rPr>
        <w:instrText>uris</w:instrText>
      </w:r>
      <w:r w:rsidRPr="00487E43">
        <w:rPr>
          <w:rFonts w:eastAsia="Calibri" w:cs="Times New Roman"/>
          <w:szCs w:val="28"/>
          <w:lang w:val="ru-RU"/>
        </w:rPr>
        <w:instrText>":["</w:instrText>
      </w:r>
      <w:r w:rsidRPr="00487E43">
        <w:rPr>
          <w:rFonts w:eastAsia="Calibri" w:cs="Times New Roman"/>
          <w:szCs w:val="28"/>
        </w:rPr>
        <w:instrText>http</w:instrText>
      </w:r>
      <w:r w:rsidRPr="00487E43">
        <w:rPr>
          <w:rFonts w:eastAsia="Calibri" w:cs="Times New Roman"/>
          <w:szCs w:val="28"/>
          <w:lang w:val="ru-RU"/>
        </w:rPr>
        <w:instrText>://</w:instrText>
      </w:r>
      <w:r w:rsidRPr="00487E43">
        <w:rPr>
          <w:rFonts w:eastAsia="Calibri" w:cs="Times New Roman"/>
          <w:szCs w:val="28"/>
        </w:rPr>
        <w:instrText>www</w:instrText>
      </w:r>
      <w:r w:rsidRPr="00487E43">
        <w:rPr>
          <w:rFonts w:eastAsia="Calibri" w:cs="Times New Roman"/>
          <w:szCs w:val="28"/>
          <w:lang w:val="ru-RU"/>
        </w:rPr>
        <w:instrText>.</w:instrText>
      </w:r>
      <w:r w:rsidRPr="00487E43">
        <w:rPr>
          <w:rFonts w:eastAsia="Calibri" w:cs="Times New Roman"/>
          <w:szCs w:val="28"/>
        </w:rPr>
        <w:instrText>mendeley</w:instrText>
      </w:r>
      <w:r w:rsidRPr="00487E43">
        <w:rPr>
          <w:rFonts w:eastAsia="Calibri" w:cs="Times New Roman"/>
          <w:szCs w:val="28"/>
          <w:lang w:val="ru-RU"/>
        </w:rPr>
        <w:instrText>.</w:instrText>
      </w:r>
      <w:r w:rsidRPr="00487E43">
        <w:rPr>
          <w:rFonts w:eastAsia="Calibri" w:cs="Times New Roman"/>
          <w:szCs w:val="28"/>
        </w:rPr>
        <w:instrText>com</w:instrText>
      </w:r>
      <w:r w:rsidRPr="00487E43">
        <w:rPr>
          <w:rFonts w:eastAsia="Calibri" w:cs="Times New Roman"/>
          <w:szCs w:val="28"/>
          <w:lang w:val="ru-RU"/>
        </w:rPr>
        <w:instrText>/</w:instrText>
      </w:r>
      <w:r w:rsidRPr="00487E43">
        <w:rPr>
          <w:rFonts w:eastAsia="Calibri" w:cs="Times New Roman"/>
          <w:szCs w:val="28"/>
        </w:rPr>
        <w:instrText>documents</w:instrText>
      </w:r>
      <w:r w:rsidRPr="00487E43">
        <w:rPr>
          <w:rFonts w:eastAsia="Calibri" w:cs="Times New Roman"/>
          <w:szCs w:val="28"/>
          <w:lang w:val="ru-RU"/>
        </w:rPr>
        <w:instrText>/?</w:instrText>
      </w:r>
      <w:r w:rsidRPr="00487E43">
        <w:rPr>
          <w:rFonts w:eastAsia="Calibri" w:cs="Times New Roman"/>
          <w:szCs w:val="28"/>
        </w:rPr>
        <w:instrText>uuid</w:instrText>
      </w:r>
      <w:r w:rsidRPr="00487E43">
        <w:rPr>
          <w:rFonts w:eastAsia="Calibri" w:cs="Times New Roman"/>
          <w:szCs w:val="28"/>
          <w:lang w:val="ru-RU"/>
        </w:rPr>
        <w:instrText>=0</w:instrText>
      </w:r>
      <w:r w:rsidRPr="00487E43">
        <w:rPr>
          <w:rFonts w:eastAsia="Calibri" w:cs="Times New Roman"/>
          <w:szCs w:val="28"/>
        </w:rPr>
        <w:instrText>c</w:instrText>
      </w:r>
      <w:r w:rsidRPr="00487E43">
        <w:rPr>
          <w:rFonts w:eastAsia="Calibri" w:cs="Times New Roman"/>
          <w:szCs w:val="28"/>
          <w:lang w:val="ru-RU"/>
        </w:rPr>
        <w:instrText>568</w:instrText>
      </w:r>
      <w:r w:rsidRPr="00487E43">
        <w:rPr>
          <w:rFonts w:eastAsia="Calibri" w:cs="Times New Roman"/>
          <w:szCs w:val="28"/>
        </w:rPr>
        <w:instrText>b</w:instrText>
      </w:r>
      <w:r w:rsidRPr="00487E43">
        <w:rPr>
          <w:rFonts w:eastAsia="Calibri" w:cs="Times New Roman"/>
          <w:szCs w:val="28"/>
          <w:lang w:val="ru-RU"/>
        </w:rPr>
        <w:instrText>53-8307-403</w:instrText>
      </w:r>
      <w:r w:rsidRPr="00487E43">
        <w:rPr>
          <w:rFonts w:eastAsia="Calibri" w:cs="Times New Roman"/>
          <w:szCs w:val="28"/>
        </w:rPr>
        <w:instrText>b</w:instrText>
      </w:r>
      <w:r w:rsidRPr="00487E43">
        <w:rPr>
          <w:rFonts w:eastAsia="Calibri" w:cs="Times New Roman"/>
          <w:szCs w:val="28"/>
          <w:lang w:val="ru-RU"/>
        </w:rPr>
        <w:instrText>-</w:instrText>
      </w:r>
      <w:r w:rsidRPr="00487E43">
        <w:rPr>
          <w:rFonts w:eastAsia="Calibri" w:cs="Times New Roman"/>
          <w:szCs w:val="28"/>
        </w:rPr>
        <w:instrText>bdcc</w:instrText>
      </w:r>
      <w:r w:rsidRPr="00487E43">
        <w:rPr>
          <w:rFonts w:eastAsia="Calibri" w:cs="Times New Roman"/>
          <w:szCs w:val="28"/>
          <w:lang w:val="ru-RU"/>
        </w:rPr>
        <w:instrText>-</w:instrText>
      </w:r>
      <w:r w:rsidRPr="00487E43">
        <w:rPr>
          <w:rFonts w:eastAsia="Calibri" w:cs="Times New Roman"/>
          <w:szCs w:val="28"/>
        </w:rPr>
        <w:instrText>d</w:instrText>
      </w:r>
      <w:r w:rsidRPr="00487E43">
        <w:rPr>
          <w:rFonts w:eastAsia="Calibri" w:cs="Times New Roman"/>
          <w:szCs w:val="28"/>
          <w:lang w:val="ru-RU"/>
        </w:rPr>
        <w:instrText>4</w:instrText>
      </w:r>
      <w:r w:rsidRPr="00487E43">
        <w:rPr>
          <w:rFonts w:eastAsia="Calibri" w:cs="Times New Roman"/>
          <w:szCs w:val="28"/>
        </w:rPr>
        <w:instrText>a</w:instrText>
      </w:r>
      <w:r w:rsidRPr="00487E43">
        <w:rPr>
          <w:rFonts w:eastAsia="Calibri" w:cs="Times New Roman"/>
          <w:szCs w:val="28"/>
          <w:lang w:val="ru-RU"/>
        </w:rPr>
        <w:instrText>347</w:instrText>
      </w:r>
      <w:r w:rsidRPr="00487E43">
        <w:rPr>
          <w:rFonts w:eastAsia="Calibri" w:cs="Times New Roman"/>
          <w:szCs w:val="28"/>
        </w:rPr>
        <w:instrText>bffec</w:instrText>
      </w:r>
      <w:r w:rsidRPr="00487E43">
        <w:rPr>
          <w:rFonts w:eastAsia="Calibri" w:cs="Times New Roman"/>
          <w:szCs w:val="28"/>
          <w:lang w:val="ru-RU"/>
        </w:rPr>
        <w:instrText>2"]}],"</w:instrText>
      </w:r>
      <w:r w:rsidRPr="00487E43">
        <w:rPr>
          <w:rFonts w:eastAsia="Calibri" w:cs="Times New Roman"/>
          <w:szCs w:val="28"/>
        </w:rPr>
        <w:instrText>mendeley</w:instrText>
      </w:r>
      <w:r w:rsidRPr="00487E43">
        <w:rPr>
          <w:rFonts w:eastAsia="Calibri" w:cs="Times New Roman"/>
          <w:szCs w:val="28"/>
          <w:lang w:val="ru-RU"/>
        </w:rPr>
        <w:instrText>":{"</w:instrText>
      </w:r>
      <w:r w:rsidRPr="00487E43">
        <w:rPr>
          <w:rFonts w:eastAsia="Calibri" w:cs="Times New Roman"/>
          <w:szCs w:val="28"/>
        </w:rPr>
        <w:instrText>formattedCitation</w:instrText>
      </w:r>
      <w:r w:rsidRPr="00487E43">
        <w:rPr>
          <w:rFonts w:eastAsia="Calibri" w:cs="Times New Roman"/>
          <w:szCs w:val="28"/>
          <w:lang w:val="ru-RU"/>
        </w:rPr>
        <w:instrText>":"[97,98]","</w:instrText>
      </w:r>
      <w:r w:rsidRPr="00487E43">
        <w:rPr>
          <w:rFonts w:eastAsia="Calibri" w:cs="Times New Roman"/>
          <w:szCs w:val="28"/>
        </w:rPr>
        <w:instrText>plainTextFormattedCitation</w:instrText>
      </w:r>
      <w:r w:rsidRPr="00487E43">
        <w:rPr>
          <w:rFonts w:eastAsia="Calibri" w:cs="Times New Roman"/>
          <w:szCs w:val="28"/>
          <w:lang w:val="ru-RU"/>
        </w:rPr>
        <w:instrText>":"[97,98]","</w:instrText>
      </w:r>
      <w:r w:rsidRPr="00487E43">
        <w:rPr>
          <w:rFonts w:eastAsia="Calibri" w:cs="Times New Roman"/>
          <w:szCs w:val="28"/>
        </w:rPr>
        <w:instrText>previouslyFormattedCitation</w:instrText>
      </w:r>
      <w:r w:rsidRPr="00487E43">
        <w:rPr>
          <w:rFonts w:eastAsia="Calibri" w:cs="Times New Roman"/>
          <w:szCs w:val="28"/>
          <w:lang w:val="ru-RU"/>
        </w:rPr>
        <w:instrText>":"[97,98]"},"</w:instrText>
      </w:r>
      <w:r w:rsidRPr="00487E43">
        <w:rPr>
          <w:rFonts w:eastAsia="Calibri" w:cs="Times New Roman"/>
          <w:szCs w:val="28"/>
        </w:rPr>
        <w:instrText>properties</w:instrText>
      </w:r>
      <w:r w:rsidRPr="00487E43">
        <w:rPr>
          <w:rFonts w:eastAsia="Calibri" w:cs="Times New Roman"/>
          <w:szCs w:val="28"/>
          <w:lang w:val="ru-RU"/>
        </w:rPr>
        <w:instrText>":{"</w:instrText>
      </w:r>
      <w:r w:rsidRPr="00487E43">
        <w:rPr>
          <w:rFonts w:eastAsia="Calibri" w:cs="Times New Roman"/>
          <w:szCs w:val="28"/>
        </w:rPr>
        <w:instrText>noteIndex</w:instrText>
      </w:r>
      <w:r w:rsidRPr="00487E43">
        <w:rPr>
          <w:rFonts w:eastAsia="Calibri" w:cs="Times New Roman"/>
          <w:szCs w:val="28"/>
          <w:lang w:val="ru-RU"/>
        </w:rPr>
        <w:instrText>":0},"</w:instrText>
      </w:r>
      <w:r w:rsidRPr="00487E43">
        <w:rPr>
          <w:rFonts w:eastAsia="Calibri" w:cs="Times New Roman"/>
          <w:szCs w:val="28"/>
        </w:rPr>
        <w:instrText>schema</w:instrText>
      </w:r>
      <w:r w:rsidRPr="00487E43">
        <w:rPr>
          <w:rFonts w:eastAsia="Calibri" w:cs="Times New Roman"/>
          <w:szCs w:val="28"/>
          <w:lang w:val="ru-RU"/>
        </w:rPr>
        <w:instrText>":"</w:instrText>
      </w:r>
      <w:r w:rsidRPr="00487E43">
        <w:rPr>
          <w:rFonts w:eastAsia="Calibri" w:cs="Times New Roman"/>
          <w:szCs w:val="28"/>
        </w:rPr>
        <w:instrText>https</w:instrText>
      </w:r>
      <w:r w:rsidRPr="00487E43">
        <w:rPr>
          <w:rFonts w:eastAsia="Calibri" w:cs="Times New Roman"/>
          <w:szCs w:val="28"/>
          <w:lang w:val="ru-RU"/>
        </w:rPr>
        <w:instrText>://</w:instrText>
      </w:r>
      <w:r w:rsidRPr="00487E43">
        <w:rPr>
          <w:rFonts w:eastAsia="Calibri" w:cs="Times New Roman"/>
          <w:szCs w:val="28"/>
        </w:rPr>
        <w:instrText>github</w:instrText>
      </w:r>
      <w:r w:rsidRPr="00487E43">
        <w:rPr>
          <w:rFonts w:eastAsia="Calibri" w:cs="Times New Roman"/>
          <w:szCs w:val="28"/>
          <w:lang w:val="ru-RU"/>
        </w:rPr>
        <w:instrText>.</w:instrText>
      </w:r>
      <w:r w:rsidRPr="00487E43">
        <w:rPr>
          <w:rFonts w:eastAsia="Calibri" w:cs="Times New Roman"/>
          <w:szCs w:val="28"/>
        </w:rPr>
        <w:instrText>com</w:instrText>
      </w:r>
      <w:r w:rsidRPr="00487E43">
        <w:rPr>
          <w:rFonts w:eastAsia="Calibri" w:cs="Times New Roman"/>
          <w:szCs w:val="28"/>
          <w:lang w:val="ru-RU"/>
        </w:rPr>
        <w:instrText>/</w:instrText>
      </w:r>
      <w:r w:rsidRPr="00487E43">
        <w:rPr>
          <w:rFonts w:eastAsia="Calibri" w:cs="Times New Roman"/>
          <w:szCs w:val="28"/>
        </w:rPr>
        <w:instrText>citation</w:instrText>
      </w:r>
      <w:r w:rsidRPr="00487E43">
        <w:rPr>
          <w:rFonts w:eastAsia="Calibri" w:cs="Times New Roman"/>
          <w:szCs w:val="28"/>
          <w:lang w:val="ru-RU"/>
        </w:rPr>
        <w:instrText>-</w:instrText>
      </w:r>
      <w:r w:rsidRPr="00487E43">
        <w:rPr>
          <w:rFonts w:eastAsia="Calibri" w:cs="Times New Roman"/>
          <w:szCs w:val="28"/>
        </w:rPr>
        <w:instrText>style</w:instrText>
      </w:r>
      <w:r w:rsidRPr="00487E43">
        <w:rPr>
          <w:rFonts w:eastAsia="Calibri" w:cs="Times New Roman"/>
          <w:szCs w:val="28"/>
          <w:lang w:val="ru-RU"/>
        </w:rPr>
        <w:instrText>-</w:instrText>
      </w:r>
      <w:r w:rsidRPr="00487E43">
        <w:rPr>
          <w:rFonts w:eastAsia="Calibri" w:cs="Times New Roman"/>
          <w:szCs w:val="28"/>
        </w:rPr>
        <w:instrText>language</w:instrText>
      </w:r>
      <w:r w:rsidRPr="00487E43">
        <w:rPr>
          <w:rFonts w:eastAsia="Calibri" w:cs="Times New Roman"/>
          <w:szCs w:val="28"/>
          <w:lang w:val="ru-RU"/>
        </w:rPr>
        <w:instrText>/</w:instrText>
      </w:r>
      <w:r w:rsidRPr="00487E43">
        <w:rPr>
          <w:rFonts w:eastAsia="Calibri" w:cs="Times New Roman"/>
          <w:szCs w:val="28"/>
        </w:rPr>
        <w:instrText>schema</w:instrText>
      </w:r>
      <w:r w:rsidRPr="00487E43">
        <w:rPr>
          <w:rFonts w:eastAsia="Calibri" w:cs="Times New Roman"/>
          <w:szCs w:val="28"/>
          <w:lang w:val="ru-RU"/>
        </w:rPr>
        <w:instrText>/</w:instrText>
      </w:r>
      <w:r w:rsidRPr="00487E43">
        <w:rPr>
          <w:rFonts w:eastAsia="Calibri" w:cs="Times New Roman"/>
          <w:szCs w:val="28"/>
        </w:rPr>
        <w:instrText>raw</w:instrText>
      </w:r>
      <w:r w:rsidRPr="00487E43">
        <w:rPr>
          <w:rFonts w:eastAsia="Calibri" w:cs="Times New Roman"/>
          <w:szCs w:val="28"/>
          <w:lang w:val="ru-RU"/>
        </w:rPr>
        <w:instrText>/</w:instrText>
      </w:r>
      <w:r w:rsidRPr="00487E43">
        <w:rPr>
          <w:rFonts w:eastAsia="Calibri" w:cs="Times New Roman"/>
          <w:szCs w:val="28"/>
        </w:rPr>
        <w:instrText>master</w:instrText>
      </w:r>
      <w:r w:rsidRPr="00487E43">
        <w:rPr>
          <w:rFonts w:eastAsia="Calibri" w:cs="Times New Roman"/>
          <w:szCs w:val="28"/>
          <w:lang w:val="ru-RU"/>
        </w:rPr>
        <w:instrText>/</w:instrText>
      </w:r>
      <w:r w:rsidRPr="00487E43">
        <w:rPr>
          <w:rFonts w:eastAsia="Calibri" w:cs="Times New Roman"/>
          <w:szCs w:val="28"/>
        </w:rPr>
        <w:instrText>csl</w:instrText>
      </w:r>
      <w:r w:rsidRPr="00487E43">
        <w:rPr>
          <w:rFonts w:eastAsia="Calibri" w:cs="Times New Roman"/>
          <w:szCs w:val="28"/>
          <w:lang w:val="ru-RU"/>
        </w:rPr>
        <w:instrText>-</w:instrText>
      </w:r>
      <w:r w:rsidRPr="00487E43">
        <w:rPr>
          <w:rFonts w:eastAsia="Calibri" w:cs="Times New Roman"/>
          <w:szCs w:val="28"/>
        </w:rPr>
        <w:instrText>citation</w:instrText>
      </w:r>
      <w:r w:rsidRPr="00487E43">
        <w:rPr>
          <w:rFonts w:eastAsia="Calibri" w:cs="Times New Roman"/>
          <w:szCs w:val="28"/>
          <w:lang w:val="ru-RU"/>
        </w:rPr>
        <w:instrText>.</w:instrText>
      </w:r>
      <w:r w:rsidRPr="00487E43">
        <w:rPr>
          <w:rFonts w:eastAsia="Calibri" w:cs="Times New Roman"/>
          <w:szCs w:val="28"/>
        </w:rPr>
        <w:instrText>json</w:instrText>
      </w:r>
      <w:r w:rsidRPr="00487E43">
        <w:rPr>
          <w:rFonts w:eastAsia="Calibri" w:cs="Times New Roman"/>
          <w:szCs w:val="28"/>
          <w:lang w:val="ru-RU"/>
        </w:rPr>
        <w:instrText>"}</w:instrText>
      </w:r>
      <w:r w:rsidR="00211EF6" w:rsidRPr="00487E43">
        <w:rPr>
          <w:rFonts w:eastAsia="Calibri" w:cs="Times New Roman"/>
          <w:szCs w:val="28"/>
        </w:rPr>
        <w:fldChar w:fldCharType="separate"/>
      </w:r>
      <w:r w:rsidRPr="00487E43">
        <w:rPr>
          <w:rFonts w:eastAsia="Calibri" w:cs="Times New Roman"/>
          <w:noProof/>
          <w:szCs w:val="28"/>
          <w:lang w:val="ru-RU"/>
        </w:rPr>
        <w:t>[97,</w:t>
      </w:r>
      <w:r w:rsidR="006B5A3D" w:rsidRPr="00487E43">
        <w:rPr>
          <w:rFonts w:eastAsia="Calibri" w:cs="Times New Roman"/>
          <w:noProof/>
          <w:szCs w:val="28"/>
          <w:lang w:val="ru-RU"/>
        </w:rPr>
        <w:t xml:space="preserve"> </w:t>
      </w:r>
      <w:r w:rsidRPr="00487E43">
        <w:rPr>
          <w:rFonts w:eastAsia="Calibri" w:cs="Times New Roman"/>
          <w:noProof/>
          <w:szCs w:val="28"/>
          <w:lang w:val="ru-RU"/>
        </w:rPr>
        <w:t>98]</w:t>
      </w:r>
      <w:r w:rsidR="00211EF6" w:rsidRPr="00487E43">
        <w:rPr>
          <w:rFonts w:eastAsia="Calibri" w:cs="Times New Roman"/>
          <w:szCs w:val="28"/>
        </w:rPr>
        <w:fldChar w:fldCharType="end"/>
      </w:r>
      <w:r w:rsidR="00222FB9" w:rsidRPr="00487E43">
        <w:rPr>
          <w:rFonts w:eastAsia="Calibri" w:cs="Times New Roman"/>
          <w:szCs w:val="28"/>
          <w:lang w:val="ru-RU"/>
        </w:rPr>
        <w:t>.</w:t>
      </w:r>
      <w:r w:rsidR="00222FB9" w:rsidRPr="00487E43">
        <w:rPr>
          <w:rFonts w:eastAsia="Calibri" w:cs="Times New Roman"/>
          <w:szCs w:val="28"/>
          <w:lang w:val="kk-KZ"/>
        </w:rPr>
        <w:t xml:space="preserve"> В своих работах авторы сообщают, что PSC с использованием PEDOT:PSS, модифицированного аммиаком, могут получить PCE более 15%, что связано не только со стабилизацией энергетических уровней между пленкой PEDOT:PSS, модифицированной аммиаком, и фотоактивным слоем, но и с увеличением размеров зерен и повышением кристалличности пленки перовскита. </w:t>
      </w:r>
    </w:p>
    <w:p w:rsidR="00AA11B2" w:rsidRPr="00487E43" w:rsidRDefault="003110F8" w:rsidP="00222FB9">
      <w:pPr>
        <w:spacing w:after="0" w:line="240" w:lineRule="auto"/>
        <w:ind w:firstLine="708"/>
        <w:jc w:val="both"/>
        <w:rPr>
          <w:rFonts w:eastAsia="Calibri" w:cs="Times New Roman"/>
          <w:szCs w:val="28"/>
          <w:lang w:val="ru-RU"/>
        </w:rPr>
      </w:pPr>
      <w:r w:rsidRPr="00487E43">
        <w:rPr>
          <w:rFonts w:eastAsia="Calibri" w:cs="Times New Roman"/>
          <w:szCs w:val="28"/>
          <w:lang w:val="kk-KZ"/>
        </w:rPr>
        <w:t xml:space="preserve">Группы ученых в своих работах </w:t>
      </w:r>
      <w:r w:rsidR="00222FB9" w:rsidRPr="00487E43">
        <w:rPr>
          <w:rFonts w:eastAsia="Calibri" w:cs="Times New Roman"/>
          <w:szCs w:val="28"/>
          <w:lang w:val="kk-KZ"/>
        </w:rPr>
        <w:t>обрабатывали пленки PEDOT:PSS метанолом, этанолом и изопропанолом и обнаружили, что метанол оказывает наиболее сильное влияние на морфологию и проводимость пленки PEDOT:PSS</w:t>
      </w:r>
      <w:r w:rsidRPr="00487E43">
        <w:rPr>
          <w:rFonts w:eastAsia="Calibri" w:cs="Times New Roman"/>
          <w:szCs w:val="28"/>
          <w:lang w:val="kk-KZ"/>
        </w:rPr>
        <w:t xml:space="preserve"> </w:t>
      </w:r>
      <w:r w:rsidR="00211EF6" w:rsidRPr="00487E43">
        <w:rPr>
          <w:rFonts w:eastAsia="Calibri" w:cs="Times New Roman"/>
          <w:szCs w:val="28"/>
          <w:lang w:val="ru-RU"/>
        </w:rPr>
        <w:fldChar w:fldCharType="begin" w:fldLock="1"/>
      </w:r>
      <w:r w:rsidR="003A07A1" w:rsidRPr="00487E43">
        <w:rPr>
          <w:rFonts w:eastAsia="Calibri" w:cs="Times New Roman"/>
          <w:szCs w:val="28"/>
          <w:lang w:val="ru-RU"/>
        </w:rPr>
        <w:instrText>ADDIN CSL_CITATION {"citationItems":[{"id":"ITEM-1","itemData":{"DOI":"10.1088/1361-6463/ab04dc","ISSN":"0022-3727","abstract":"Doping poly(3,4-ethylenedioxythiophene):poly (styrene sulfonate) (PEDOT:PSS) by polar solvent is a promising approach to decrease the resistivity of pristine PEDOT:PSS film. In this work, properties of doped PEDOT:PSS films by a series of alcohol additives, including ethanol, glycerol, meso-erythritol, xylitol, and D-sorbitol, are comparatively studied for the first time. The absorption spectra, surface morphology, solvent contact angle, hole mobility, work function, and carrier transport properties via Hall measurement of these doped films were systematically investigated to find out the dopant dependent PEDOT:PSS film property. Then these low-resistivity PEDOT:PSS films were applied as the hole transport layer in 20 wt% poly(diketopyrro lopyrrole-terthiophene) (PDPP3T) based bulk heterojunctions (BHJs), and the highest power conversion efficiency (PCE) of 3.74% was achieved for the meso-erythritol doped PEDOT:PSS based BHJ, which is 21% higher than that (3.09%) of the pristine PEDOT:PSS based BHJ. Finally, the performance of all six BHJs is significantly improved by using lithium fluoride instead of bathocuproine, and the PCE for the meso-erythritol doped PEDOT:PSS based BHJ achieves 4.86%. Among these alcohol additives, meso-erythritol and D-sorbitol depict the optimum doping effect. Our results give important guidance to develop alcohol-additive doped PEDOT:PSS films in organic optoelectronic devices.","author":[{"dropping-particle":"","family":"Zheng","given":"Yanqiong","non-dropping-particle":"","parse-names":false,"suffix":""},{"dropping-particle":"","family":"Yu","given":"Junle","non-dropping-particle":"","parse-names":false,"suffix":""},{"dropping-particle":"","family":"Tang","given":"Jie","non-dropping-particle":"","parse-names":false,"suffix":""},{"dropping-particle":"","family":"Yang","given":"Fang","non-dropping-particle":"","parse-names":false,"suffix":""},{"dropping-particle":"","family":"Wang","given":"Chao","non-dropping-particle":"","parse-names":false,"suffix":""},{"dropping-particle":"","family":"Wei","given":"Bin","non-dropping-particle":"","parse-names":false,"suffix":""},{"dropping-particle":"","family":"Li","given":"Xifeng","non-dropping-particle":"","parse-names":false,"suffix":""},{"dropping-particle":"","family":"Adachi","given":"Chihaya","non-dropping-particle":"","parse-names":false,"suffix":""}],"container-title":"Journal of Physics D: Applied Physics","id":"ITEM-1","issue":"25","issued":{"date-parts":[["2019","6","19"]]},"page":"255104","publisher":"IOP Publishing","title":"Series of polar alcohol-additives assisted improvement in the PEDOT:PSS film property and bulk-heterojunction organic solar cell performance","type":"article-journal","volume":"52"},"uris":["http://www.mendeley.com/documents/?uuid=3d66a7ba-3726-4669-87b3-219106b1d672"]},{"id":"ITEM-2","itemData":{"DOI":"10.1039/c2ee22595f","ISSN":"1754-5692","abstract":"We proposed a simple yet robust film treatment method with methanol having only one hydroxyl group to enhance the conductivity of poly(3,4- ethylenedioxythiophene):poly(styrene sulfonate) (PEDOT:PSS) by four orders of magnitude. Different methods of film treatment: immersing PEDOT:PSS film in the methanol solution; dropping methanol on the film; and a combination of these are employed and the results are compared. The conductivity of PEDOT:PSS films was enhanced from 0.3 S cm -1 to 1362 S cm -1 after film treatment with methanol. Other alcohols like ethanol and propanol were also used to treat the PEDOT:PSS film and showed inferior conductivity enhancement compared to methanol. The conductivity enhancement was greatly affected by the hydrophilicity and dielectric constant of the alcohols used. The mechanism of conductivity enhancement was investigated through various characterization techniques including FTIR, XPS and AFM. Removal of the insulator PSS from the film, and morphology and conformational changes are the mechanisms for the conductivity enhancement. The treated films also showed high transmittance and low sheet resistance desirable for a standalone electrode. ITO-free polymer solar cells were fabricated using PEDOT:PSS electrodes treated with methanol and showed almost equal performance to ITO electrodes. © 2012 The Royal Society of Chemistry.","author":[{"dropping-particle":"","family":"Alemu","given":"Desalegn","non-dropping-particle":"","parse-names":false,"suffix":""},{"dropping-particle":"","family":"Wei","given":"Hung-Yu","non-dropping-particle":"","parse-names":false,"suffix":""},{"dropping-particle":"","family":"Ho","given":"Kuo-Chuan","non-dropping-particle":"","parse-names":false,"suffix":""},{"dropping-particle":"","family":"Chu","given":"Chih-Wei","non-dropping-particle":"","parse-names":false,"suffix":""}],"container-title":"Energy &amp; Environmental Science","id":"ITEM-2","issue":"11","issued":{"date-parts":[["2012"]]},"page":"9662","title":"Highly conductive PEDOT:PSS electrode by simple film treatment with methanol for ITO-free polymer solar cells","type":"article-journal","volume":"5"},"uris":["http://www.mendeley.com/documents/?uuid=0afb8ad4-099e-4473-b8ad-e7cf46e23ac7"]},{"id":"ITEM-3","itemData":{"DOI":"10.1186/s11671-018-2505-6","ISSN":"1931-7573","abstract":"Background: Perovskite light-emitting diodes (PeLEDs) are fabricated with a structure of indium tin oxide (ITO)/poly(3,4-ethylenedioxythiophene):polystyrene sulfonate (PEDOT:PSS)/CH3NH3PbBr3 (MAPbBr3)/1,3,5-tris(2-N-phenylbenzimidazolyl) benzene (TPBi)/Ag. PEDOT:PSS films treated with alcohols including methanol, ethanol, and isopropanol are used to realize high-performance PeLEDs. Among them, by using PEDOT:PSS film treated by methanol as the hole transport layer, the PeLED with a maximum luminance of 2075 cd m−2 and a maximum current efficiency of 0.38 cd A−1 is achieved. Meanwhile, the result shows that the luminance of PeLEDs increases with the polarity of alcohol solvent. The conductivity of PEDOT:PSS films and crystallization of perovskite films are analyzed to gain a deep illumination into the influence of alcohol solvent treatment on device performance. It is also found that the treatment brings not only an improved hole injection capability but also a significantly enhanced crystallization of perovskite. This work indicates that our founding brings a simple and effective method to improve the device performance of PeLEDs.","author":[{"dropping-particle":"","family":"Wu","given":"Mengge","non-dropping-particle":"","parse-names":false,"suffix":""},{"dropping-particle":"","family":"Zhao","given":"Dan","non-dropping-particle":"","parse-names":false,"suffix":""},{"dropping-particle":"","family":"Wang","given":"Zijun","non-dropping-particle":"","parse-names":false,"suffix":""},{"dropping-particle":"","family":"Yu","given":"Junsheng","non-dropping-particle":"","parse-names":false,"suffix":""}],"container-title":"Nanoscale Research Letters","id":"ITEM-3","issue":"1","issued":{"date-parts":[["2018","12","27"]]},"page":"128","publisher":"Nanoscale Research Letters","title":"High-luminance perovskite light-emitting diodes with high-polarity alcohol solvent treating PEDOT:PSS as hole transport layer","type":"article-journal","volume":"13"},"uris":["http://www.mendeley.com/documents/?uuid=f7c2004d-ee21-44a9-8bcc-be4d5a891642"]}],"mendeley":{"formattedCitation":"[43,99,100]","manualFormatting":"[43, p. ; 99,100]","plainTextFormattedCitation":"[43,99,100]","previouslyFormattedCitation":"[43,99,100]"},"properties":{"noteIndex":0},"schema":"https://github.com/citation-style-language/schema/raw/master/csl-citation.json"}</w:instrText>
      </w:r>
      <w:r w:rsidR="00211EF6" w:rsidRPr="00487E43">
        <w:rPr>
          <w:rFonts w:eastAsia="Calibri" w:cs="Times New Roman"/>
          <w:szCs w:val="28"/>
          <w:lang w:val="ru-RU"/>
        </w:rPr>
        <w:fldChar w:fldCharType="separate"/>
      </w:r>
      <w:r w:rsidRPr="00487E43">
        <w:rPr>
          <w:rFonts w:eastAsia="Calibri" w:cs="Times New Roman"/>
          <w:noProof/>
          <w:szCs w:val="28"/>
          <w:lang w:val="ru-RU"/>
        </w:rPr>
        <w:t>[43,</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w:t>
      </w:r>
      <w:r w:rsidR="00EC599C" w:rsidRPr="00487E43">
        <w:rPr>
          <w:rFonts w:eastAsia="Calibri" w:cs="Times New Roman"/>
          <w:noProof/>
          <w:szCs w:val="28"/>
          <w:lang w:val="ru-RU"/>
        </w:rPr>
        <w:t xml:space="preserve"> 9665</w:t>
      </w:r>
      <w:r w:rsidR="00AB14D8" w:rsidRPr="00487E43">
        <w:rPr>
          <w:rFonts w:eastAsia="Calibri" w:cs="Times New Roman"/>
          <w:noProof/>
          <w:szCs w:val="28"/>
          <w:lang w:val="ru-RU"/>
        </w:rPr>
        <w:t xml:space="preserve">; </w:t>
      </w:r>
      <w:r w:rsidRPr="00487E43">
        <w:rPr>
          <w:rFonts w:eastAsia="Calibri" w:cs="Times New Roman"/>
          <w:noProof/>
          <w:szCs w:val="28"/>
          <w:lang w:val="ru-RU"/>
        </w:rPr>
        <w:t>99,</w:t>
      </w:r>
      <w:r w:rsidR="006B5A3D" w:rsidRPr="00487E43">
        <w:rPr>
          <w:rFonts w:eastAsia="Calibri" w:cs="Times New Roman"/>
          <w:noProof/>
          <w:szCs w:val="28"/>
          <w:lang w:val="ru-RU"/>
        </w:rPr>
        <w:t xml:space="preserve"> </w:t>
      </w:r>
      <w:r w:rsidRPr="00487E43">
        <w:rPr>
          <w:rFonts w:eastAsia="Calibri" w:cs="Times New Roman"/>
          <w:noProof/>
          <w:szCs w:val="28"/>
          <w:lang w:val="ru-RU"/>
        </w:rPr>
        <w:t>100]</w:t>
      </w:r>
      <w:r w:rsidR="00211EF6" w:rsidRPr="00487E43">
        <w:rPr>
          <w:rFonts w:eastAsia="Calibri" w:cs="Times New Roman"/>
          <w:szCs w:val="28"/>
          <w:lang w:val="ru-RU"/>
        </w:rPr>
        <w:fldChar w:fldCharType="end"/>
      </w:r>
      <w:r w:rsidR="00222FB9" w:rsidRPr="00487E43">
        <w:rPr>
          <w:rFonts w:eastAsia="Calibri" w:cs="Times New Roman"/>
          <w:szCs w:val="28"/>
          <w:lang w:val="kk-KZ"/>
        </w:rPr>
        <w:t>. Они объяснили преимущество метанола перед этанолом и пропанолом его более высокой диэлектрической проницаемостью, которая вызывает более сильный экранирующий эффект между противоионами и носителями заряда, что снижает кулоновское взаимодействие между положительно заряженными PEDOT и отрицательно заряженными добавками PSS. Это приводит к разделению фаз в нанометровом масштабе, характеризующемуся сегрегацией избыточного PSS</w:t>
      </w:r>
      <w:r w:rsidR="00AA11B2" w:rsidRPr="00487E43">
        <w:rPr>
          <w:rFonts w:eastAsia="Calibri" w:cs="Times New Roman"/>
          <w:szCs w:val="28"/>
          <w:lang w:val="ru-RU"/>
        </w:rPr>
        <w:t xml:space="preserve"> (рис</w:t>
      </w:r>
      <w:r w:rsidR="00357760" w:rsidRPr="00487E43">
        <w:rPr>
          <w:rFonts w:eastAsia="Calibri" w:cs="Times New Roman"/>
          <w:szCs w:val="28"/>
          <w:lang w:val="ru-RU"/>
        </w:rPr>
        <w:t xml:space="preserve">унок </w:t>
      </w:r>
      <w:r w:rsidR="00861DC9" w:rsidRPr="00487E43">
        <w:rPr>
          <w:rFonts w:eastAsia="Calibri" w:cs="Times New Roman"/>
          <w:szCs w:val="28"/>
          <w:lang w:val="ru-RU"/>
        </w:rPr>
        <w:t>6</w:t>
      </w:r>
      <w:r w:rsidR="00AA11B2" w:rsidRPr="00487E43">
        <w:rPr>
          <w:rFonts w:eastAsia="Calibri" w:cs="Times New Roman"/>
          <w:szCs w:val="28"/>
          <w:lang w:val="ru-RU"/>
        </w:rPr>
        <w:t>)</w:t>
      </w:r>
      <w:r w:rsidR="00222FB9" w:rsidRPr="00487E43">
        <w:rPr>
          <w:rFonts w:eastAsia="Calibri" w:cs="Times New Roman"/>
          <w:szCs w:val="28"/>
          <w:lang w:val="kk-KZ"/>
        </w:rPr>
        <w:t>.</w:t>
      </w:r>
    </w:p>
    <w:p w:rsidR="00AA11B2" w:rsidRPr="00487E43" w:rsidRDefault="00AA11B2" w:rsidP="00222FB9">
      <w:pPr>
        <w:spacing w:after="0" w:line="240" w:lineRule="auto"/>
        <w:ind w:firstLine="708"/>
        <w:jc w:val="both"/>
        <w:rPr>
          <w:rFonts w:eastAsia="Calibri" w:cs="Times New Roman"/>
          <w:szCs w:val="28"/>
          <w:lang w:val="ru-RU"/>
        </w:rPr>
      </w:pPr>
    </w:p>
    <w:p w:rsidR="00222FB9" w:rsidRPr="00487E43" w:rsidRDefault="00AA11B2" w:rsidP="00430B24">
      <w:pPr>
        <w:spacing w:after="0" w:line="240" w:lineRule="auto"/>
        <w:jc w:val="center"/>
        <w:rPr>
          <w:rFonts w:eastAsia="Calibri" w:cs="Times New Roman"/>
          <w:szCs w:val="28"/>
        </w:rPr>
      </w:pPr>
      <w:r w:rsidRPr="00487E43">
        <w:rPr>
          <w:rFonts w:eastAsia="Calibri" w:cs="Times New Roman"/>
          <w:noProof/>
          <w:szCs w:val="28"/>
          <w:lang w:val="ru-RU" w:eastAsia="ru-RU"/>
        </w:rPr>
        <w:drawing>
          <wp:inline distT="0" distB="0" distL="0" distR="0">
            <wp:extent cx="3743325" cy="1771145"/>
            <wp:effectExtent l="19050" t="0" r="9525"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7379" r="8389" b="48829"/>
                    <a:stretch>
                      <a:fillRect/>
                    </a:stretch>
                  </pic:blipFill>
                  <pic:spPr bwMode="auto">
                    <a:xfrm>
                      <a:off x="0" y="0"/>
                      <a:ext cx="3748924" cy="1773794"/>
                    </a:xfrm>
                    <a:prstGeom prst="rect">
                      <a:avLst/>
                    </a:prstGeom>
                    <a:noFill/>
                    <a:ln w="9525">
                      <a:noFill/>
                      <a:miter lim="800000"/>
                      <a:headEnd/>
                      <a:tailEnd/>
                    </a:ln>
                  </pic:spPr>
                </pic:pic>
              </a:graphicData>
            </a:graphic>
          </wp:inline>
        </w:drawing>
      </w:r>
    </w:p>
    <w:p w:rsidR="00AA11B2" w:rsidRPr="00487E43" w:rsidRDefault="00AA11B2" w:rsidP="00AA11B2">
      <w:pPr>
        <w:spacing w:after="0" w:line="240" w:lineRule="auto"/>
        <w:jc w:val="both"/>
        <w:rPr>
          <w:rFonts w:eastAsia="Calibri" w:cs="Times New Roman"/>
          <w:sz w:val="16"/>
          <w:szCs w:val="16"/>
        </w:rPr>
      </w:pPr>
    </w:p>
    <w:p w:rsidR="006B5A3D" w:rsidRPr="00487E43" w:rsidRDefault="00AA11B2" w:rsidP="006B5A3D">
      <w:pPr>
        <w:spacing w:after="0" w:line="240" w:lineRule="auto"/>
        <w:jc w:val="center"/>
        <w:rPr>
          <w:rFonts w:eastAsia="Calibri" w:cs="Times New Roman"/>
          <w:szCs w:val="28"/>
          <w:lang w:val="ru-RU"/>
        </w:rPr>
      </w:pPr>
      <w:r w:rsidRPr="00487E43">
        <w:rPr>
          <w:rFonts w:eastAsia="Calibri" w:cs="Times New Roman"/>
          <w:szCs w:val="28"/>
          <w:lang w:val="ru-RU"/>
        </w:rPr>
        <w:t xml:space="preserve">Рисунок </w:t>
      </w:r>
      <w:r w:rsidR="00861DC9" w:rsidRPr="00487E43">
        <w:rPr>
          <w:rFonts w:eastAsia="Calibri" w:cs="Times New Roman"/>
          <w:szCs w:val="28"/>
          <w:lang w:val="ru-RU"/>
        </w:rPr>
        <w:t>6</w:t>
      </w:r>
      <w:r w:rsidRPr="00487E43">
        <w:rPr>
          <w:rFonts w:eastAsia="Calibri" w:cs="Times New Roman"/>
          <w:szCs w:val="28"/>
          <w:lang w:val="ru-RU"/>
        </w:rPr>
        <w:t xml:space="preserve"> – Процесс изменения типа молекулярного взаимодействия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при добавлении спиртовых растворителей </w:t>
      </w:r>
    </w:p>
    <w:p w:rsidR="006B5A3D" w:rsidRPr="00487E43" w:rsidRDefault="006B5A3D" w:rsidP="00AA11B2">
      <w:pPr>
        <w:spacing w:after="0" w:line="240" w:lineRule="auto"/>
        <w:ind w:firstLine="708"/>
        <w:jc w:val="center"/>
        <w:rPr>
          <w:rFonts w:eastAsia="Calibri" w:cs="Times New Roman"/>
          <w:sz w:val="16"/>
          <w:szCs w:val="16"/>
          <w:lang w:val="ru-RU"/>
        </w:rPr>
      </w:pPr>
    </w:p>
    <w:p w:rsidR="00AA11B2" w:rsidRPr="00487E43" w:rsidRDefault="006B5A3D" w:rsidP="006B5A3D">
      <w:pPr>
        <w:spacing w:after="0" w:line="240" w:lineRule="auto"/>
        <w:ind w:firstLine="708"/>
        <w:jc w:val="both"/>
        <w:rPr>
          <w:rFonts w:eastAsia="Calibri" w:cs="Times New Roman"/>
          <w:sz w:val="24"/>
          <w:szCs w:val="24"/>
          <w:lang w:val="ru-RU"/>
        </w:rPr>
      </w:pPr>
      <w:r w:rsidRPr="00487E43">
        <w:rPr>
          <w:rFonts w:eastAsia="Calibri" w:cs="Times New Roman"/>
          <w:sz w:val="24"/>
          <w:szCs w:val="24"/>
          <w:lang w:val="ru-RU"/>
        </w:rPr>
        <w:t xml:space="preserve">Примечание – Составлено по источнику </w:t>
      </w:r>
      <w:r w:rsidR="00211EF6" w:rsidRPr="00487E43">
        <w:rPr>
          <w:rFonts w:eastAsia="Calibri" w:cs="Times New Roman"/>
          <w:sz w:val="24"/>
          <w:szCs w:val="24"/>
          <w:lang w:val="ru-RU"/>
        </w:rPr>
        <w:fldChar w:fldCharType="begin" w:fldLock="1"/>
      </w:r>
      <w:r w:rsidR="00AB14D8" w:rsidRPr="00487E43">
        <w:rPr>
          <w:rFonts w:eastAsia="Calibri" w:cs="Times New Roman"/>
          <w:sz w:val="24"/>
          <w:szCs w:val="24"/>
          <w:lang w:val="ru-RU"/>
        </w:rPr>
        <w:instrText>ADDIN CSL_CITATION {"citationItems":[{"id":"ITEM-1","itemData":{"DOI":"10.1088/1361-6463/ab04dc","ISSN":"0022-3727","abstract":"Doping poly(3,4-ethylenedioxythiophene):poly (styrene sulfonate) (PEDOT:PSS) by polar solvent is a promising approach to decrease the resistivity of pristine PEDOT:PSS film. In this work, properties of doped PEDOT:PSS films by a series of alcohol additives, including ethanol, glycerol, meso-erythritol, xylitol, and D-sorbitol, are comparatively studied for the first time. The absorption spectra, surface morphology, solvent contact angle, hole mobility, work function, and carrier transport properties via Hall measurement of these doped films were systematically investigated to find out the dopant dependent PEDOT:PSS film property. Then these low-resistivity PEDOT:PSS films were applied as the hole transport layer in 20 wt% poly(diketopyrro lopyrrole-terthiophene) (PDPP3T) based bulk heterojunctions (BHJs), and the highest power conversion efficiency (PCE) of 3.74% was achieved for the meso-erythritol doped PEDOT:PSS based BHJ, which is 21% higher than that (3.09%) of the pristine PEDOT:PSS based BHJ. Finally, the performance of all six BHJs is significantly improved by using lithium fluoride instead of bathocuproine, and the PCE for the meso-erythritol doped PEDOT:PSS based BHJ achieves 4.86%. Among these alcohol additives, meso-erythritol and D-sorbitol depict the optimum doping effect. Our results give important guidance to develop alcohol-additive doped PEDOT:PSS films in organic optoelectronic devices.","author":[{"dropping-particle":"","family":"Zheng","given":"Yanqiong","non-dropping-particle":"","parse-names":false,"suffix":""},{"dropping-particle":"","family":"Yu","given":"Junle","non-dropping-particle":"","parse-names":false,"suffix":""},{"dropping-particle":"","family":"Tang","given":"Jie","non-dropping-particle":"","parse-names":false,"suffix":""},{"dropping-particle":"","family":"Yang","given":"Fang","non-dropping-particle":"","parse-names":false,"suffix":""},{"dropping-particle":"","family":"Wang","given":"Chao","non-dropping-particle":"","parse-names":false,"suffix":""},{"dropping-particle":"","family":"Wei","given":"Bin","non-dropping-particle":"","parse-names":false,"suffix":""},{"dropping-particle":"","family":"Li","given":"Xifeng","non-dropping-particle":"","parse-names":false,"suffix":""},{"dropping-particle":"","family":"Adachi","given":"Chihaya","non-dropping-particle":"","parse-names":false,"suffix":""}],"container-title":"Journal of Physics D: Applied Physics","id":"ITEM-1","issue":"25","issued":{"date-parts":[["2019","6","19"]]},"page":"255104","publisher":"IOP Publishing","title":"Series of polar alcohol-additives assisted improvement in the PEDOT:PSS film property and bulk-heterojunction organic solar cell performance","type":"article-journal","volume":"52"},"uris":["http://www.mendeley.com/documents/?uuid=3d66a7ba-3726-4669-87b3-219106b1d672"]}],"mendeley":{"formattedCitation":"[99]","manualFormatting":"[99, p. ]","plainTextFormattedCitation":"[99]","previouslyFormattedCitation":"[99]"},"properties":{"noteIndex":0},"schema":"https://github.com/citation-style-language/schema/raw/master/csl-citation.json"}</w:instrText>
      </w:r>
      <w:r w:rsidR="00211EF6" w:rsidRPr="00487E43">
        <w:rPr>
          <w:rFonts w:eastAsia="Calibri" w:cs="Times New Roman"/>
          <w:sz w:val="24"/>
          <w:szCs w:val="24"/>
          <w:lang w:val="ru-RU"/>
        </w:rPr>
        <w:fldChar w:fldCharType="separate"/>
      </w:r>
      <w:r w:rsidR="00B20AB5" w:rsidRPr="00487E43">
        <w:rPr>
          <w:rFonts w:eastAsia="Calibri" w:cs="Times New Roman"/>
          <w:noProof/>
          <w:sz w:val="24"/>
          <w:szCs w:val="24"/>
          <w:lang w:val="ru-RU"/>
        </w:rPr>
        <w:t>[99</w:t>
      </w:r>
      <w:r w:rsidR="00AB14D8" w:rsidRPr="00487E43">
        <w:rPr>
          <w:rFonts w:eastAsia="Calibri" w:cs="Times New Roman"/>
          <w:noProof/>
          <w:sz w:val="24"/>
          <w:szCs w:val="24"/>
          <w:lang w:val="ru-RU"/>
        </w:rPr>
        <w:t xml:space="preserve">, </w:t>
      </w:r>
      <w:r w:rsidR="00AB14D8" w:rsidRPr="00487E43">
        <w:rPr>
          <w:rFonts w:eastAsia="Calibri" w:cs="Times New Roman"/>
          <w:noProof/>
          <w:sz w:val="24"/>
          <w:szCs w:val="24"/>
        </w:rPr>
        <w:t>p</w:t>
      </w:r>
      <w:r w:rsidR="00AB14D8" w:rsidRPr="00487E43">
        <w:rPr>
          <w:rFonts w:eastAsia="Calibri" w:cs="Times New Roman"/>
          <w:noProof/>
          <w:sz w:val="24"/>
          <w:szCs w:val="24"/>
          <w:lang w:val="ru-RU"/>
        </w:rPr>
        <w:t xml:space="preserve">. </w:t>
      </w:r>
      <w:r w:rsidRPr="00487E43">
        <w:rPr>
          <w:rFonts w:eastAsia="Calibri" w:cs="Times New Roman"/>
          <w:noProof/>
          <w:sz w:val="24"/>
          <w:szCs w:val="24"/>
          <w:lang w:val="ru-RU"/>
        </w:rPr>
        <w:t>255104-</w:t>
      </w:r>
      <w:r w:rsidR="00EC599C" w:rsidRPr="00487E43">
        <w:rPr>
          <w:rFonts w:eastAsia="Calibri" w:cs="Times New Roman"/>
          <w:noProof/>
          <w:sz w:val="24"/>
          <w:szCs w:val="24"/>
          <w:lang w:val="ru-RU"/>
        </w:rPr>
        <w:t>5</w:t>
      </w:r>
      <w:r w:rsidR="00B20AB5" w:rsidRPr="00487E43">
        <w:rPr>
          <w:rFonts w:eastAsia="Calibri" w:cs="Times New Roman"/>
          <w:noProof/>
          <w:sz w:val="24"/>
          <w:szCs w:val="24"/>
          <w:lang w:val="ru-RU"/>
        </w:rPr>
        <w:t>]</w:t>
      </w:r>
      <w:r w:rsidR="00211EF6" w:rsidRPr="00487E43">
        <w:rPr>
          <w:rFonts w:eastAsia="Calibri" w:cs="Times New Roman"/>
          <w:sz w:val="24"/>
          <w:szCs w:val="24"/>
          <w:lang w:val="ru-RU"/>
        </w:rPr>
        <w:fldChar w:fldCharType="end"/>
      </w:r>
    </w:p>
    <w:p w:rsidR="00AA11B2" w:rsidRPr="00487E43" w:rsidRDefault="00AA11B2" w:rsidP="00222FB9">
      <w:pPr>
        <w:spacing w:after="0" w:line="240" w:lineRule="auto"/>
        <w:ind w:firstLine="708"/>
        <w:jc w:val="both"/>
        <w:rPr>
          <w:rFonts w:eastAsia="Calibri" w:cs="Times New Roman"/>
          <w:szCs w:val="28"/>
          <w:lang w:val="ru-RU"/>
        </w:rPr>
      </w:pPr>
    </w:p>
    <w:p w:rsidR="00222FB9" w:rsidRPr="00487E43" w:rsidRDefault="00222FB9" w:rsidP="00222FB9">
      <w:pPr>
        <w:spacing w:after="0" w:line="240" w:lineRule="auto"/>
        <w:ind w:firstLine="708"/>
        <w:jc w:val="both"/>
        <w:rPr>
          <w:rFonts w:eastAsia="Calibri" w:cs="Times New Roman"/>
          <w:szCs w:val="28"/>
          <w:lang w:val="ru-RU"/>
        </w:rPr>
      </w:pPr>
      <w:r w:rsidRPr="00487E43">
        <w:rPr>
          <w:rFonts w:eastAsia="Calibri" w:cs="Times New Roman"/>
          <w:szCs w:val="28"/>
          <w:lang w:val="kk-KZ"/>
        </w:rPr>
        <w:t xml:space="preserve">Высокополярный гидрофильный метанол также может легко растворять разделенный по фазам гидрофильный PSS и облегчать его удаление из пленки </w:t>
      </w:r>
      <w:r w:rsidR="00211EF6" w:rsidRPr="00487E43">
        <w:rPr>
          <w:rFonts w:eastAsia="Calibri" w:cs="Times New Roman"/>
          <w:szCs w:val="28"/>
          <w:lang w:val="kk-KZ"/>
        </w:rPr>
        <w:fldChar w:fldCharType="begin" w:fldLock="1"/>
      </w:r>
      <w:r w:rsidR="003A07A1" w:rsidRPr="00487E43">
        <w:rPr>
          <w:rFonts w:eastAsia="Calibri" w:cs="Times New Roman"/>
          <w:szCs w:val="28"/>
          <w:lang w:val="kk-KZ"/>
        </w:rPr>
        <w:instrText>ADDIN CSL_CITATION {"citationItems":[{"id":"ITEM-1","itemData":{"DOI":"10.1039/c2ee22595f","ISSN":"1754-5692","abstract":"We proposed a simple yet robust film treatment method with methanol having only one hydroxyl group to enhance the conductivity of poly(3,4- ethylenedioxythiophene):poly(styrene sulfonate) (PEDOT:PSS) by four orders of magnitude. Different methods of film treatment: immersing PEDOT:PSS film in the methanol solution; dropping methanol on the film; and a combination of these are employed and the results are compared. The conductivity of PEDOT:PSS films was enhanced from 0.3 S cm -1 to 1362 S cm -1 after film treatment with methanol. Other alcohols like ethanol and propanol were also used to treat the PEDOT:PSS film and showed inferior conductivity enhancement compared to methanol. The conductivity enhancement was greatly affected by the hydrophilicity and dielectric constant of the alcohols used. The mechanism of conductivity enhancement was investigated through various characterization techniques including FTIR, XPS and AFM. Removal of the insulator PSS from the film, and morphology and conformational changes are the mechanisms for the conductivity enhancement. The treated films also showed high transmittance and low sheet resistance desirable for a standalone electrode. ITO-free polymer solar cells were fabricated using PEDOT:PSS electrodes treated with methanol and showed almost equal performance to ITO electrodes. © 2012 The Royal Society of Chemistry.","author":[{"dropping-particle":"","family":"Alemu","given":"Desalegn","non-dropping-particle":"","parse-names":false,"suffix":""},{"dropping-particle":"","family":"Wei","given":"Hung-Yu","non-dropping-particle":"","parse-names":false,"suffix":""},{"dropping-particle":"","family":"Ho","given":"Kuo-Chuan","non-dropping-particle":"","parse-names":false,"suffix":""},{"dropping-particle":"","family":"Chu","given":"Chih-Wei","non-dropping-particle":"","parse-names":false,"suffix":""}],"container-title":"Energy &amp; Environmental Science","id":"ITEM-1","issue":"11","issued":{"date-parts":[["2012"]]},"page":"9662","title":"Highly conductive PEDOT:PSS electrode by simple film treatment with methanol for ITO-free polymer solar cells","type":"article-journal","volume":"5"},"uris":["http://www.mendeley.com/documents/?uuid=0afb8ad4-099e-4473-b8ad-e7cf46e23ac7"]}],"mendeley":{"formattedCitation":"[43]","manualFormatting":"[43, p. ]","plainTextFormattedCitation":"[43]","previouslyFormattedCitation":"[43]"},"properties":{"noteIndex":0},"schema":"https://github.com/citation-style-language/schema/raw/master/csl-citation.json"}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[43</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 xml:space="preserve">. </w:t>
      </w:r>
      <w:r w:rsidR="00514892" w:rsidRPr="00487E43">
        <w:rPr>
          <w:rFonts w:eastAsia="Calibri" w:cs="Times New Roman"/>
          <w:noProof/>
          <w:szCs w:val="28"/>
          <w:lang w:val="ru-RU"/>
        </w:rPr>
        <w:t>9667</w:t>
      </w:r>
      <w:r w:rsidR="00B20AB5" w:rsidRPr="00487E43">
        <w:rPr>
          <w:rFonts w:eastAsia="Calibri" w:cs="Times New Roman"/>
          <w:noProof/>
          <w:szCs w:val="28"/>
          <w:lang w:val="kk-KZ"/>
        </w:rPr>
        <w:t>]</w:t>
      </w:r>
      <w:r w:rsidR="00211EF6" w:rsidRPr="00487E43">
        <w:rPr>
          <w:rFonts w:eastAsia="Calibri" w:cs="Times New Roman"/>
          <w:szCs w:val="28"/>
          <w:lang w:val="kk-KZ"/>
        </w:rPr>
        <w:fldChar w:fldCharType="end"/>
      </w:r>
      <w:r w:rsidRPr="00487E43">
        <w:rPr>
          <w:rFonts w:eastAsia="Calibri" w:cs="Times New Roman"/>
          <w:szCs w:val="28"/>
          <w:lang w:val="kk-KZ"/>
        </w:rPr>
        <w:t xml:space="preserve">. </w:t>
      </w:r>
      <w:r w:rsidR="003110F8" w:rsidRPr="00487E43">
        <w:rPr>
          <w:rFonts w:eastAsia="Calibri" w:cs="Times New Roman"/>
          <w:szCs w:val="28"/>
          <w:lang w:val="kk-KZ"/>
        </w:rPr>
        <w:t xml:space="preserve">В работе </w:t>
      </w:r>
      <w:r w:rsidR="00211EF6" w:rsidRPr="00487E43">
        <w:rPr>
          <w:rFonts w:eastAsia="Calibri" w:cs="Times New Roman"/>
          <w:szCs w:val="28"/>
          <w:lang w:val="ru-RU"/>
        </w:rPr>
        <w:fldChar w:fldCharType="begin" w:fldLock="1"/>
      </w:r>
      <w:r w:rsidR="00AB14D8" w:rsidRPr="00487E43">
        <w:rPr>
          <w:rFonts w:eastAsia="Calibri" w:cs="Times New Roman"/>
          <w:szCs w:val="28"/>
          <w:lang w:val="ru-RU"/>
        </w:rPr>
        <w:instrText>ADDIN CSL_CITATION {"citationItems":[{"id":"ITEM-1","itemData":{"DOI":"10.1088/1361-6463/ab04dc","ISSN":"0022-3727","abstract":"Doping poly(3,4-ethylenedioxythiophene):poly (styrene sulfonate) (PEDOT:PSS) by polar solvent is a promising approach to decrease the resistivity of pristine PEDOT:PSS film. In this work, properties of doped PEDOT:PSS films by a series of alcohol additives, including ethanol, glycerol, meso-erythritol, xylitol, and D-sorbitol, are comparatively studied for the first time. The absorption spectra, surface morphology, solvent contact angle, hole mobility, work function, and carrier transport properties via Hall measurement of these doped films were systematically investigated to find out the dopant dependent PEDOT:PSS film property. Then these low-resistivity PEDOT:PSS films were applied as the hole transport layer in 20 wt% poly(diketopyrro lopyrrole-terthiophene) (PDPP3T) based bulk heterojunctions (BHJs), and the highest power conversion efficiency (PCE) of 3.74% was achieved for the meso-erythritol doped PEDOT:PSS based BHJ, which is 21% higher than that (3.09%) of the pristine PEDOT:PSS based BHJ. Finally, the performance of all six BHJs is significantly improved by using lithium fluoride instead of bathocuproine, and the PCE for the meso-erythritol doped PEDOT:PSS based BHJ achieves 4.86%. Among these alcohol additives, meso-erythritol and D-sorbitol depict the optimum doping effect. Our results give important guidance to develop alcohol-additive doped PEDOT:PSS films in organic optoelectronic devices.","author":[{"dropping-particle":"","family":"Zheng","given":"Yanqiong","non-dropping-particle":"","parse-names":false,"suffix":""},{"dropping-particle":"","family":"Yu","given":"Junle","non-dropping-particle":"","parse-names":false,"suffix":""},{"dropping-particle":"","family":"Tang","given":"Jie","non-dropping-particle":"","parse-names":false,"suffix":""},{"dropping-particle":"","family":"Yang","given":"Fang","non-dropping-particle":"","parse-names":false,"suffix":""},{"dropping-particle":"","family":"Wang","given":"Chao","non-dropping-particle":"","parse-names":false,"suffix":""},{"dropping-particle":"","family":"Wei","given":"Bin","non-dropping-particle":"","parse-names":false,"suffix":""},{"dropping-particle":"","family":"Li","given":"Xifeng","non-dropping-particle":"","parse-names":false,"suffix":""},{"dropping-particle":"","family":"Adachi","given":"Chihaya","non-dropping-particle":"","parse-names":false,"suffix":""}],"container-title":"Journal of Physics D: Applied Physics","id":"ITEM-1","issue":"25","issued":{"date-parts":[["2019","6","19"]]},"page":"255104","publisher":"IOP Publishing","title":"Series of polar alcohol-additives assisted improvement in the PEDOT:PSS film property and bulk-heterojunction organic solar cell performance","type":"article-journal","volume":"52"},"uris":["http://www.mendeley.com/documents/?uuid=3d66a7ba-3726-4669-87b3-219106b1d672"]}],"mendeley":{"formattedCitation":"[99]","manualFormatting":"[99, p. ]","plainTextFormattedCitation":"[99]","previouslyFormattedCitation":"[99]"},"properties":{"noteIndex":0},"schema":"https://github.com/citation-style-language/schema/raw/master/csl-citation.json"}</w:instrText>
      </w:r>
      <w:r w:rsidR="00211EF6" w:rsidRPr="00487E43">
        <w:rPr>
          <w:rFonts w:eastAsia="Calibri" w:cs="Times New Roman"/>
          <w:szCs w:val="28"/>
          <w:lang w:val="ru-RU"/>
        </w:rPr>
        <w:fldChar w:fldCharType="separate"/>
      </w:r>
      <w:r w:rsidR="003110F8" w:rsidRPr="00487E43">
        <w:rPr>
          <w:rFonts w:eastAsia="Calibri" w:cs="Times New Roman"/>
          <w:noProof/>
          <w:szCs w:val="28"/>
          <w:lang w:val="ru-RU"/>
        </w:rPr>
        <w:t>[99</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 xml:space="preserve">. </w:t>
      </w:r>
      <w:r w:rsidR="006B5A3D" w:rsidRPr="00487E43">
        <w:rPr>
          <w:rFonts w:eastAsia="Calibri" w:cs="Times New Roman"/>
          <w:noProof/>
          <w:szCs w:val="28"/>
          <w:lang w:val="ru-RU"/>
        </w:rPr>
        <w:t>255104-</w:t>
      </w:r>
      <w:r w:rsidR="00514892" w:rsidRPr="00487E43">
        <w:rPr>
          <w:rFonts w:eastAsia="Calibri" w:cs="Times New Roman"/>
          <w:noProof/>
          <w:szCs w:val="28"/>
          <w:lang w:val="ru-RU"/>
        </w:rPr>
        <w:t>4</w:t>
      </w:r>
      <w:r w:rsidR="003110F8" w:rsidRPr="00487E43">
        <w:rPr>
          <w:rFonts w:eastAsia="Calibri" w:cs="Times New Roman"/>
          <w:noProof/>
          <w:szCs w:val="28"/>
          <w:lang w:val="ru-RU"/>
        </w:rPr>
        <w:t>]</w:t>
      </w:r>
      <w:r w:rsidR="00211EF6" w:rsidRPr="00487E43">
        <w:rPr>
          <w:rFonts w:eastAsia="Calibri" w:cs="Times New Roman"/>
          <w:szCs w:val="28"/>
          <w:lang w:val="ru-RU"/>
        </w:rPr>
        <w:fldChar w:fldCharType="end"/>
      </w:r>
      <w:r w:rsidRPr="00487E43">
        <w:rPr>
          <w:rFonts w:eastAsia="Calibri" w:cs="Times New Roman"/>
          <w:szCs w:val="28"/>
          <w:lang w:val="kk-KZ"/>
        </w:rPr>
        <w:t xml:space="preserve"> исследовал</w:t>
      </w:r>
      <w:r w:rsidR="003110F8" w:rsidRPr="00487E43">
        <w:rPr>
          <w:rFonts w:eastAsia="Calibri" w:cs="Times New Roman"/>
          <w:szCs w:val="28"/>
          <w:lang w:val="kk-KZ"/>
        </w:rPr>
        <w:t>ось</w:t>
      </w:r>
      <w:r w:rsidRPr="00487E43">
        <w:rPr>
          <w:rFonts w:eastAsia="Calibri" w:cs="Times New Roman"/>
          <w:szCs w:val="28"/>
          <w:lang w:val="kk-KZ"/>
        </w:rPr>
        <w:t xml:space="preserve"> влияние спиртовых добавок на проводимость пленки PEDOT:PSS. </w:t>
      </w:r>
      <w:r w:rsidR="003110F8" w:rsidRPr="00487E43">
        <w:rPr>
          <w:rFonts w:eastAsia="Calibri" w:cs="Times New Roman"/>
          <w:szCs w:val="28"/>
          <w:lang w:val="kk-KZ"/>
        </w:rPr>
        <w:t>Авторы</w:t>
      </w:r>
      <w:r w:rsidRPr="00487E43">
        <w:rPr>
          <w:rFonts w:eastAsia="Calibri" w:cs="Times New Roman"/>
          <w:szCs w:val="28"/>
          <w:lang w:val="kk-KZ"/>
        </w:rPr>
        <w:t xml:space="preserve"> рассмотрели различные спиртовые добавки, такие как этанол, глицерин, мезоэритрит, ксилит и D-</w:t>
      </w:r>
      <w:r w:rsidRPr="00487E43">
        <w:rPr>
          <w:rFonts w:eastAsia="Calibri" w:cs="Times New Roman"/>
          <w:szCs w:val="28"/>
          <w:lang w:val="kk-KZ"/>
        </w:rPr>
        <w:lastRenderedPageBreak/>
        <w:t xml:space="preserve">сорбит. </w:t>
      </w:r>
      <w:r w:rsidRPr="00487E43">
        <w:rPr>
          <w:rFonts w:eastAsia="Calibri" w:cs="Times New Roman"/>
          <w:szCs w:val="28"/>
          <w:lang w:val="ru-RU"/>
        </w:rPr>
        <w:t>Авторы</w:t>
      </w:r>
      <w:r w:rsidRPr="00487E43">
        <w:rPr>
          <w:rFonts w:eastAsia="Calibri" w:cs="Times New Roman"/>
          <w:szCs w:val="28"/>
          <w:lang w:val="kk-KZ"/>
        </w:rPr>
        <w:t xml:space="preserve"> показали, что обработка пленки PEDOT:PSS растворителем на основе полярного спирта приводит к повышению проводимости за счет удаления оболочки PSS и получения более крупных зерен PEDOT. Они также отметили, что по сравнению с исходным PEDOT:PSS, у обработанных пленок PEDOT:PSS изменяется работа выхода, что способствует согласованию уров</w:t>
      </w:r>
      <w:r w:rsidR="007A5B12" w:rsidRPr="00487E43">
        <w:rPr>
          <w:rFonts w:eastAsia="Calibri" w:cs="Times New Roman"/>
          <w:szCs w:val="28"/>
          <w:lang w:val="kk-KZ"/>
        </w:rPr>
        <w:t>ней</w:t>
      </w:r>
      <w:r w:rsidRPr="00487E43">
        <w:rPr>
          <w:rFonts w:eastAsia="Calibri" w:cs="Times New Roman"/>
          <w:szCs w:val="28"/>
          <w:lang w:val="kk-KZ"/>
        </w:rPr>
        <w:t xml:space="preserve"> энергии с фотоактивн</w:t>
      </w:r>
      <w:r w:rsidR="007A5B12" w:rsidRPr="00487E43">
        <w:rPr>
          <w:rFonts w:eastAsia="Calibri" w:cs="Times New Roman"/>
          <w:szCs w:val="28"/>
          <w:lang w:val="kk-KZ"/>
        </w:rPr>
        <w:t>ым</w:t>
      </w:r>
      <w:r w:rsidRPr="00487E43">
        <w:rPr>
          <w:rFonts w:eastAsia="Calibri" w:cs="Times New Roman"/>
          <w:szCs w:val="28"/>
          <w:lang w:val="kk-KZ"/>
        </w:rPr>
        <w:t xml:space="preserve"> полимер</w:t>
      </w:r>
      <w:r w:rsidR="007A5B12" w:rsidRPr="00487E43">
        <w:rPr>
          <w:rFonts w:eastAsia="Calibri" w:cs="Times New Roman"/>
          <w:szCs w:val="28"/>
          <w:lang w:val="kk-KZ"/>
        </w:rPr>
        <w:t>ом</w:t>
      </w:r>
      <w:r w:rsidRPr="00487E43">
        <w:rPr>
          <w:rFonts w:eastAsia="Calibri" w:cs="Times New Roman"/>
          <w:szCs w:val="28"/>
          <w:lang w:val="kk-KZ"/>
        </w:rPr>
        <w:t xml:space="preserve">. Согласно их работе, мезоэритрит и D-сорбит обладают большим потенциалом для улучшения свойств PEDOT:PSS. В обеих упомянутых работах авторы собирали </w:t>
      </w:r>
      <w:r w:rsidR="007A5B12" w:rsidRPr="00487E43">
        <w:rPr>
          <w:rFonts w:eastAsia="Calibri" w:cs="Times New Roman"/>
          <w:szCs w:val="28"/>
        </w:rPr>
        <w:t>O</w:t>
      </w:r>
      <w:r w:rsidRPr="00487E43">
        <w:rPr>
          <w:rFonts w:eastAsia="Calibri" w:cs="Times New Roman"/>
          <w:szCs w:val="28"/>
          <w:lang w:val="kk-KZ"/>
        </w:rPr>
        <w:t xml:space="preserve">SC и наблюдали повышенную эффективность обработанных пленок PEDOT:PSS, что в основном связано с улучшенной проводимостью и морфологией PEDOT:PSS. </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 xml:space="preserve">Чтобы изучить электронные свойства PEDOT:PSS, </w:t>
      </w:r>
      <w:r w:rsidR="003110F8" w:rsidRPr="00487E43">
        <w:rPr>
          <w:rFonts w:eastAsia="Calibri" w:cs="Times New Roman"/>
          <w:szCs w:val="28"/>
          <w:lang w:val="kk-KZ"/>
        </w:rPr>
        <w:t>было проведено исследование</w:t>
      </w:r>
      <w:r w:rsidRPr="00487E43">
        <w:rPr>
          <w:rFonts w:eastAsia="Calibri" w:cs="Times New Roman"/>
          <w:szCs w:val="28"/>
          <w:lang w:val="kk-KZ"/>
        </w:rPr>
        <w:t xml:space="preserve"> влияни</w:t>
      </w:r>
      <w:r w:rsidR="003110F8" w:rsidRPr="00487E43">
        <w:rPr>
          <w:rFonts w:eastAsia="Calibri" w:cs="Times New Roman"/>
          <w:szCs w:val="28"/>
          <w:lang w:val="kk-KZ"/>
        </w:rPr>
        <w:t>я</w:t>
      </w:r>
      <w:r w:rsidRPr="00487E43">
        <w:rPr>
          <w:rFonts w:eastAsia="Calibri" w:cs="Times New Roman"/>
          <w:szCs w:val="28"/>
          <w:lang w:val="kk-KZ"/>
        </w:rPr>
        <w:t xml:space="preserve"> неионогенного поверхностно-активного вещества, добавки Triton X-100 (TX)</w:t>
      </w:r>
      <w:r w:rsidR="003110F8"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3110F8" w:rsidRPr="00487E43">
        <w:rPr>
          <w:rFonts w:eastAsia="Calibri" w:cs="Times New Roman"/>
          <w:szCs w:val="28"/>
          <w:lang w:val="kk-KZ"/>
        </w:rPr>
        <w:instrText>ADDIN CSL_CITATION {"citationItems":[{"id":"ITEM-1","itemData":{"DOI":"10.1021/acsami.9b01545","ISSN":"1944-8244","author":[{"dropping-particle":"","family":"Shin","given":"Dongguen","non-dropping-particle":"","parse-names":false,"suffix":""},{"dropping-particle":"","family":"Kang","given":"Donghee","non-dropping-particle":"","parse-names":false,"suffix":""},{"dropping-particle":"","family":"Lee","given":"Jae-Bok","non-dropping-particle":"","parse-names":false,"suffix":""},{"dropping-particle":"","family":"Ahn","given":"Jong-Hyun","non-dropping-particle":"","parse-names":false,"suffix":""},{"dropping-particle":"","family":"Cho","given":"Il-Wook","non-dropping-particle":"","parse-names":false,"suffix":""},{"dropping-particle":"","family":"Ryu","given":"Mee-Yi","non-dropping-particle":"","parse-names":false,"suffix":""},{"dropping-particle":"","family":"Cho","given":"Sang Wan","non-dropping-particle":"","parse-names":false,"suffix":""},{"dropping-particle":"","family":"Jung","given":"Na Eun","non-dropping-particle":"","parse-names":false,"suffix":""},{"dropping-particle":"","family":"Lee","given":"Hyunbok","non-dropping-particle":"","parse-names":false,"suffix":""},{"dropping-particle":"","family":"Yi","given":"Yeonjin","non-dropping-particle":"","parse-names":false,"suffix":""}],"container-title":"ACS Applied Materials &amp; Interfaces","id":"ITEM-1","issue":"18","issued":{"date-parts":[["2019","5","8"]]},"page":"17028-17034","title":"Electronic Structure of Nonionic Surfactant-Modified PEDOT:PSS and Its Application in Perovskite Solar Cells with Reduced Interface Recombination","type":"article-journal","volume":"11"},"uris":["http://www.mendeley.com/documents/?uuid=495a6a7c-f6a8-46c3-8536-a66c3ab792b9"]}],"mendeley":{"formattedCitation":"[101]","plainTextFormattedCitation":"[101]","previouslyFormattedCitation":"[101]"},"properties":{"noteIndex":0},"schema":"https://github.com/citation-style-language/schema/raw/master/csl-citation.json"}</w:instrText>
      </w:r>
      <w:r w:rsidR="00211EF6" w:rsidRPr="00487E43">
        <w:rPr>
          <w:rFonts w:eastAsia="Calibri" w:cs="Times New Roman"/>
          <w:szCs w:val="28"/>
          <w:lang w:val="kk-KZ"/>
        </w:rPr>
        <w:fldChar w:fldCharType="separate"/>
      </w:r>
      <w:r w:rsidR="003110F8" w:rsidRPr="00487E43">
        <w:rPr>
          <w:rFonts w:eastAsia="Calibri" w:cs="Times New Roman"/>
          <w:noProof/>
          <w:szCs w:val="28"/>
          <w:lang w:val="kk-KZ"/>
        </w:rPr>
        <w:t>[101]</w:t>
      </w:r>
      <w:r w:rsidR="00211EF6" w:rsidRPr="00487E43">
        <w:rPr>
          <w:rFonts w:eastAsia="Calibri" w:cs="Times New Roman"/>
          <w:szCs w:val="28"/>
          <w:lang w:val="kk-KZ"/>
        </w:rPr>
        <w:fldChar w:fldCharType="end"/>
      </w:r>
      <w:r w:rsidRPr="00487E43">
        <w:rPr>
          <w:rFonts w:eastAsia="Calibri" w:cs="Times New Roman"/>
          <w:szCs w:val="28"/>
          <w:lang w:val="kk-KZ"/>
        </w:rPr>
        <w:t xml:space="preserve">. </w:t>
      </w:r>
      <w:r w:rsidR="003110F8" w:rsidRPr="00487E43">
        <w:rPr>
          <w:rFonts w:eastAsia="Calibri" w:cs="Times New Roman"/>
          <w:szCs w:val="28"/>
          <w:lang w:val="kk-KZ"/>
        </w:rPr>
        <w:t>Авторы</w:t>
      </w:r>
      <w:r w:rsidRPr="00487E43">
        <w:rPr>
          <w:rFonts w:eastAsia="Calibri" w:cs="Times New Roman"/>
          <w:szCs w:val="28"/>
          <w:lang w:val="kk-KZ"/>
        </w:rPr>
        <w:t xml:space="preserve"> обнаружили, что добавка ТХ ингибирует рекомбинацию на границе раздела между PEDOT:PSS и MAPbI</w:t>
      </w:r>
      <w:r w:rsidRPr="00487E43">
        <w:rPr>
          <w:rFonts w:eastAsia="Calibri" w:cs="Times New Roman"/>
          <w:szCs w:val="28"/>
          <w:vertAlign w:val="subscript"/>
          <w:lang w:val="kk-KZ"/>
        </w:rPr>
        <w:t>3</w:t>
      </w:r>
      <w:r w:rsidRPr="00487E43">
        <w:rPr>
          <w:rFonts w:eastAsia="Calibri" w:cs="Times New Roman"/>
          <w:szCs w:val="28"/>
          <w:lang w:val="kk-KZ"/>
        </w:rPr>
        <w:t xml:space="preserve">, что вызвано подавлением полуметаллических свойств поверхности PEDOT:PSS. PCE солнечного элемента с TX-модифицированным PEDOT:PSS был увеличен до 16,23%. Для этой же цели исследования, </w:t>
      </w:r>
      <w:r w:rsidR="003110F8" w:rsidRPr="00487E43">
        <w:rPr>
          <w:rFonts w:eastAsia="Calibri" w:cs="Times New Roman"/>
          <w:szCs w:val="28"/>
          <w:lang w:val="kk-KZ"/>
        </w:rPr>
        <w:t>авторы работы</w:t>
      </w:r>
      <w:r w:rsidR="005115ED"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10.1016/j.orgel.2018.08.003","ISSN":"15661199","author":[{"dropping-particle":"","family":"Li","given":"Hongliang","non-dropping-particle":"","parse-names":false,"suffix":""},{"dropping-particle":"","family":"Zhang","given":"Cuiling","non-dropping-particle":"","parse-names":false,"suffix":""},{"dropping-particle":"","family":"Ma","given":"Yunping","non-dropping-particle":"","parse-names":false,"suffix":""},{"dropping-particle":"","family":"Mai","given":"Yaohua","non-dropping-particle":"","parse-names":false,"suffix":""},{"dropping-particle":"","family":"Xu","given":"Ying","non-dropping-particle":"","parse-names":false,"suffix":""}],"container-title":"Organic Electronics","id":"ITEM-1","issued":{"date-parts":[["2018","11"]]},"page":"468-473","title":"Alanine induced structure reconstruction of PEDOT:PSS films in perovskite solar cells","type":"article-journal","volume":"62"},"uris":["http://www.mendeley.com/documents/?uuid=ee99260e-c5a8-40bb-adff-84c6ee5b32ea"]}],"mendeley":{"formattedCitation":"[102]","plainTextFormattedCitation":"[102]","previouslyFormattedCitation":"[102]"},"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[102]</w:t>
      </w:r>
      <w:r w:rsidR="00211EF6" w:rsidRPr="00487E43">
        <w:rPr>
          <w:rFonts w:eastAsia="Calibri" w:cs="Times New Roman"/>
          <w:szCs w:val="28"/>
          <w:lang w:val="kk-KZ"/>
        </w:rPr>
        <w:fldChar w:fldCharType="end"/>
      </w:r>
      <w:r w:rsidRPr="00487E43">
        <w:rPr>
          <w:rFonts w:eastAsia="Calibri" w:cs="Times New Roman"/>
          <w:szCs w:val="28"/>
          <w:lang w:val="kk-KZ"/>
        </w:rPr>
        <w:t xml:space="preserve"> добавили аланин в исходный PEDOT:PSS, что повлияло н</w:t>
      </w:r>
      <w:r w:rsidR="00EE2FC1" w:rsidRPr="00487E43">
        <w:rPr>
          <w:rFonts w:eastAsia="Calibri" w:cs="Times New Roman"/>
          <w:szCs w:val="28"/>
          <w:lang w:val="kk-KZ"/>
        </w:rPr>
        <w:t xml:space="preserve">а характер распределения групп </w:t>
      </w:r>
      <w:r w:rsidRPr="00487E43">
        <w:rPr>
          <w:rFonts w:eastAsia="Calibri" w:cs="Times New Roman"/>
          <w:szCs w:val="28"/>
          <w:lang w:val="kk-KZ"/>
        </w:rPr>
        <w:t>SO</w:t>
      </w:r>
      <w:r w:rsidRPr="00487E43">
        <w:rPr>
          <w:rFonts w:eastAsia="Calibri" w:cs="Times New Roman"/>
          <w:szCs w:val="28"/>
          <w:vertAlign w:val="subscript"/>
          <w:lang w:val="kk-KZ"/>
        </w:rPr>
        <w:t>3</w:t>
      </w:r>
      <w:r w:rsidR="00EE2FC1" w:rsidRPr="00487E43">
        <w:rPr>
          <w:rFonts w:eastAsia="Calibri" w:cs="Times New Roman"/>
          <w:szCs w:val="28"/>
          <w:lang w:val="kk-KZ"/>
        </w:rPr>
        <w:t xml:space="preserve">- и </w:t>
      </w:r>
      <w:r w:rsidRPr="00487E43">
        <w:rPr>
          <w:rFonts w:eastAsia="Calibri" w:cs="Times New Roman"/>
          <w:szCs w:val="28"/>
          <w:lang w:val="kk-KZ"/>
        </w:rPr>
        <w:t>SO</w:t>
      </w:r>
      <w:r w:rsidRPr="00487E43">
        <w:rPr>
          <w:rFonts w:eastAsia="Calibri" w:cs="Times New Roman"/>
          <w:szCs w:val="28"/>
          <w:vertAlign w:val="subscript"/>
          <w:lang w:val="kk-KZ"/>
        </w:rPr>
        <w:t>3</w:t>
      </w:r>
      <w:r w:rsidRPr="00487E43">
        <w:rPr>
          <w:rFonts w:eastAsia="Calibri" w:cs="Times New Roman"/>
          <w:szCs w:val="28"/>
          <w:lang w:val="kk-KZ"/>
        </w:rPr>
        <w:t>H, и привело к улучшению генерации и транспорта заряда из-з</w:t>
      </w:r>
      <w:r w:rsidR="00EE2FC1" w:rsidRPr="00487E43">
        <w:rPr>
          <w:rFonts w:eastAsia="Calibri" w:cs="Times New Roman"/>
          <w:szCs w:val="28"/>
          <w:lang w:val="kk-KZ"/>
        </w:rPr>
        <w:t xml:space="preserve">а ослабления обогащения пленки </w:t>
      </w:r>
      <w:r w:rsidRPr="00487E43">
        <w:rPr>
          <w:rFonts w:eastAsia="Calibri" w:cs="Times New Roman"/>
          <w:szCs w:val="28"/>
          <w:lang w:val="kk-KZ"/>
        </w:rPr>
        <w:t>SO</w:t>
      </w:r>
      <w:r w:rsidRPr="00487E43">
        <w:rPr>
          <w:rFonts w:eastAsia="Calibri" w:cs="Times New Roman"/>
          <w:szCs w:val="28"/>
          <w:vertAlign w:val="subscript"/>
          <w:lang w:val="kk-KZ"/>
        </w:rPr>
        <w:t>3</w:t>
      </w:r>
      <w:r w:rsidRPr="00487E43">
        <w:rPr>
          <w:rFonts w:eastAsia="Calibri" w:cs="Times New Roman"/>
          <w:szCs w:val="28"/>
          <w:lang w:val="kk-KZ"/>
        </w:rPr>
        <w:t xml:space="preserve">H группой. В этой работе КПД преобразования </w:t>
      </w:r>
      <w:r w:rsidRPr="00487E43">
        <w:rPr>
          <w:rFonts w:eastAsia="Calibri" w:cs="Times New Roman"/>
          <w:szCs w:val="28"/>
          <w:lang w:val="ru-RU"/>
        </w:rPr>
        <w:t>энергии</w:t>
      </w:r>
      <w:r w:rsidRPr="00487E43">
        <w:rPr>
          <w:rFonts w:eastAsia="Calibri" w:cs="Times New Roman"/>
          <w:szCs w:val="28"/>
          <w:lang w:val="kk-KZ"/>
        </w:rPr>
        <w:t xml:space="preserve"> достигнул 15,48%.</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 xml:space="preserve">Известно, что работа выхода материалов и характеристики транпорта заряда существенно влияют на </w:t>
      </w:r>
      <w:r w:rsidR="00EE2FC1" w:rsidRPr="00487E43">
        <w:rPr>
          <w:rFonts w:eastAsia="Calibri" w:cs="Times New Roman"/>
          <w:i/>
          <w:szCs w:val="28"/>
        </w:rPr>
        <w:t>U</w:t>
      </w:r>
      <w:r w:rsidRPr="00487E43">
        <w:rPr>
          <w:rFonts w:eastAsia="Calibri" w:cs="Times New Roman"/>
          <w:i/>
          <w:szCs w:val="28"/>
          <w:vertAlign w:val="subscript"/>
          <w:lang w:val="kk-KZ"/>
        </w:rPr>
        <w:t>oc</w:t>
      </w:r>
      <w:r w:rsidRPr="00487E43">
        <w:rPr>
          <w:rFonts w:eastAsia="Calibri" w:cs="Times New Roman"/>
          <w:szCs w:val="28"/>
          <w:lang w:val="kk-KZ"/>
        </w:rPr>
        <w:t xml:space="preserve"> фотовольтаических солнечных элементов. Исходя из этого, </w:t>
      </w:r>
      <w:r w:rsidR="003110F8" w:rsidRPr="00487E43">
        <w:rPr>
          <w:rFonts w:eastAsia="Calibri" w:cs="Times New Roman"/>
          <w:szCs w:val="28"/>
          <w:lang w:val="kk-KZ"/>
        </w:rPr>
        <w:t>авторы работы</w:t>
      </w:r>
      <w:r w:rsidR="005115ED"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10.1002/aenm.201601193","ISSN":"16146832","author":[{"dropping-particle":"","family":"Zuo","given":"Chuantian","non-dropping-particle":"","parse-names":false,"suffix":""},{"dropping-particle":"","family":"Ding","given":"Liming","non-dropping-particle":"","parse-names":false,"suffix":""}],"container-title":"Advanced Energy Materials","id":"ITEM-1","issue":"2","issued":{"date-parts":[["2017","1"]]},"page":"1601193","title":"Modified PEDOT Layer Makes a 1.52 V V oc for Perovskite/PCBM Solar Cells","type":"article-journal","volume":"7"},"uris":["http://www.mendeley.com/documents/?uuid=b5bb393e-05f1-4084-a36d-5ffd1bbccbd6"]}],"mendeley":{"formattedCitation":"[103]","plainTextFormattedCitation":"[103]","previouslyFormattedCitation":"[103]"},"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[103]</w:t>
      </w:r>
      <w:r w:rsidR="00211EF6" w:rsidRPr="00487E43">
        <w:rPr>
          <w:rFonts w:eastAsia="Calibri" w:cs="Times New Roman"/>
          <w:szCs w:val="28"/>
          <w:lang w:val="kk-KZ"/>
        </w:rPr>
        <w:fldChar w:fldCharType="end"/>
      </w:r>
      <w:r w:rsidRPr="00487E43">
        <w:rPr>
          <w:rFonts w:eastAsia="Calibri" w:cs="Times New Roman"/>
          <w:szCs w:val="28"/>
          <w:lang w:val="kk-KZ"/>
        </w:rPr>
        <w:t xml:space="preserve"> улучшили PCE устройств, отрегулировав границы валентной зоны PEDOT:PSS, чтобы она соответствовала характеристикам перовскитных материалов, а затем увеличили </w:t>
      </w:r>
      <w:r w:rsidR="00EE2FC1" w:rsidRPr="00487E43">
        <w:rPr>
          <w:rFonts w:eastAsia="Calibri" w:cs="Times New Roman"/>
          <w:i/>
          <w:szCs w:val="28"/>
        </w:rPr>
        <w:t>U</w:t>
      </w:r>
      <w:r w:rsidRPr="00487E43">
        <w:rPr>
          <w:rFonts w:eastAsia="Calibri" w:cs="Times New Roman"/>
          <w:i/>
          <w:szCs w:val="28"/>
          <w:vertAlign w:val="subscript"/>
          <w:lang w:val="kk-KZ"/>
        </w:rPr>
        <w:t>oc</w:t>
      </w:r>
      <w:r w:rsidRPr="00487E43">
        <w:rPr>
          <w:rFonts w:eastAsia="Calibri" w:cs="Times New Roman"/>
          <w:szCs w:val="28"/>
          <w:vertAlign w:val="subscript"/>
          <w:lang w:val="kk-KZ"/>
        </w:rPr>
        <w:t xml:space="preserve"> </w:t>
      </w:r>
      <w:r w:rsidRPr="00487E43">
        <w:rPr>
          <w:rFonts w:eastAsia="Calibri" w:cs="Times New Roman"/>
          <w:szCs w:val="28"/>
          <w:lang w:val="kk-KZ"/>
        </w:rPr>
        <w:t>устройства. Авторы добились таких результатов путем добавления полимерного электролита полистиролсульфоната натрия (PSS-Na) в раствор PEDOT:PSS и в результате, значительно повысили производительность устройства и продемонстрировали выдающееся значение напряжения холостого хода, достигающее 1,52 В.</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 xml:space="preserve">Чтобы увеличить перенос дырок в PEDOT:PSS, </w:t>
      </w:r>
      <w:r w:rsidR="000C1469" w:rsidRPr="00487E43">
        <w:rPr>
          <w:rFonts w:eastAsia="Calibri" w:cs="Times New Roman"/>
          <w:szCs w:val="28"/>
          <w:lang w:val="kk-KZ"/>
        </w:rPr>
        <w:t>группа ученых-исследователей</w:t>
      </w:r>
      <w:r w:rsidR="005115ED" w:rsidRPr="00487E43">
        <w:rPr>
          <w:rFonts w:eastAsia="Calibri" w:cs="Times New Roman"/>
          <w:szCs w:val="28"/>
          <w:lang w:val="kk-KZ"/>
        </w:rPr>
        <w:t xml:space="preserve"> </w:t>
      </w:r>
      <w:r w:rsidRPr="00487E43">
        <w:rPr>
          <w:rFonts w:eastAsia="Calibri" w:cs="Times New Roman"/>
          <w:szCs w:val="28"/>
          <w:lang w:val="kk-KZ"/>
        </w:rPr>
        <w:t>использовал</w:t>
      </w:r>
      <w:r w:rsidR="000C1469" w:rsidRPr="00487E43">
        <w:rPr>
          <w:rFonts w:eastAsia="Calibri" w:cs="Times New Roman"/>
          <w:szCs w:val="28"/>
          <w:lang w:val="kk-KZ"/>
        </w:rPr>
        <w:t>а</w:t>
      </w:r>
      <w:r w:rsidRPr="00487E43">
        <w:rPr>
          <w:rFonts w:eastAsia="Calibri" w:cs="Times New Roman"/>
          <w:szCs w:val="28"/>
          <w:lang w:val="kk-KZ"/>
        </w:rPr>
        <w:t xml:space="preserve"> в качестве HTL для перовскитного солнечного элемента PEDOT:PSS, модифицированный полиэтиленоксидом (PEO) с высокой электропроводностью</w:t>
      </w:r>
      <w:r w:rsidR="000C1469"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3A07A1" w:rsidRPr="00487E43">
        <w:rPr>
          <w:rFonts w:eastAsia="Calibri" w:cs="Times New Roman"/>
          <w:szCs w:val="28"/>
          <w:lang w:val="kk-KZ"/>
        </w:rPr>
        <w:instrText>ADDIN CSL_CITATION {"citationItems":[{"id":"ITEM-1","itemData":{"DOI":"10.1002/aenm.201501773","ISSN":"16146832","author":[{"dropping-particle":"","family":"Huang","given":"Xu","non-dropping-particle":"","parse-names":false,"suffix":""},{"dropping-particle":"","family":"Wang","given":"Kai","non-dropping-particle":"","parse-names":false,"suffix":""},{"dropping-particle":"","family":"Yi","given":"Chao","non-dropping-particle":"","parse-names":false,"suffix":""},{"dropping-particle":"","family":"Meng","given":"Tianyu","non-dropping-particle":"","parse-names":false,"suffix":""},{"dropping-particle":"","family":"Gong","given":"Xiong","non-dropping-particle":"","parse-names":false,"suffix":""}],"container-title":"Advanced Energy Materials","id":"ITEM-1","issue":"3","issued":{"date-parts":[["2016","2"]]},"page":"1501773","title":"Efficient Perovskite Hybrid Solar Cells by Highly Electrical Conductive PEDOT:PSS Hole Transport Layer","type":"article-journal","volume":"6"},"uris":["http://www.mendeley.com/documents/?uuid=4c62014a-5ace-48aa-be79-993079038273"]}],"mendeley":{"formattedCitation":"[73]","manualFormatting":"[73, p. ]","plainTextFormattedCitation":"[73]","previouslyFormattedCitation":"[73]"},"properties":{"noteIndex":0},"schema":"https://github.com/citation-style-language/schema/raw/master/csl-citation.json"}</w:instrText>
      </w:r>
      <w:r w:rsidR="00211EF6" w:rsidRPr="00487E43">
        <w:rPr>
          <w:rFonts w:eastAsia="Calibri" w:cs="Times New Roman"/>
          <w:szCs w:val="28"/>
          <w:lang w:val="kk-KZ"/>
        </w:rPr>
        <w:fldChar w:fldCharType="separate"/>
      </w:r>
      <w:r w:rsidR="000C1469" w:rsidRPr="00487E43">
        <w:rPr>
          <w:rFonts w:eastAsia="Calibri" w:cs="Times New Roman"/>
          <w:noProof/>
          <w:szCs w:val="28"/>
          <w:lang w:val="kk-KZ"/>
        </w:rPr>
        <w:t>[73</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 xml:space="preserve">. </w:t>
      </w:r>
      <w:r w:rsidR="006B5A3D" w:rsidRPr="00487E43">
        <w:rPr>
          <w:rFonts w:eastAsia="Calibri" w:cs="Times New Roman"/>
          <w:noProof/>
          <w:szCs w:val="28"/>
          <w:lang w:val="ru-RU"/>
        </w:rPr>
        <w:t>1501773-</w:t>
      </w:r>
      <w:r w:rsidR="00514892" w:rsidRPr="00487E43">
        <w:rPr>
          <w:rFonts w:eastAsia="Calibri" w:cs="Times New Roman"/>
          <w:noProof/>
          <w:szCs w:val="28"/>
          <w:lang w:val="ru-RU"/>
        </w:rPr>
        <w:t>2</w:t>
      </w:r>
      <w:r w:rsidR="000C1469" w:rsidRPr="00487E43">
        <w:rPr>
          <w:rFonts w:eastAsia="Calibri" w:cs="Times New Roman"/>
          <w:noProof/>
          <w:szCs w:val="28"/>
          <w:lang w:val="kk-KZ"/>
        </w:rPr>
        <w:t>]</w:t>
      </w:r>
      <w:r w:rsidR="00211EF6" w:rsidRPr="00487E43">
        <w:rPr>
          <w:rFonts w:eastAsia="Calibri" w:cs="Times New Roman"/>
          <w:szCs w:val="28"/>
          <w:lang w:val="kk-KZ"/>
        </w:rPr>
        <w:fldChar w:fldCharType="end"/>
      </w:r>
      <w:r w:rsidRPr="00487E43">
        <w:rPr>
          <w:rFonts w:eastAsia="Calibri" w:cs="Times New Roman"/>
          <w:szCs w:val="28"/>
          <w:lang w:val="kk-KZ"/>
        </w:rPr>
        <w:t xml:space="preserve">. </w:t>
      </w:r>
      <w:r w:rsidR="00EB301B" w:rsidRPr="00487E43">
        <w:rPr>
          <w:rFonts w:eastAsia="Calibri" w:cs="Times New Roman"/>
          <w:szCs w:val="28"/>
          <w:lang w:val="kk-KZ"/>
        </w:rPr>
        <w:t>Увеличение</w:t>
      </w:r>
      <w:r w:rsidRPr="00487E43">
        <w:rPr>
          <w:rFonts w:eastAsia="Calibri" w:cs="Times New Roman"/>
          <w:szCs w:val="28"/>
          <w:lang w:val="kk-KZ"/>
        </w:rPr>
        <w:t xml:space="preserve"> электропроводност</w:t>
      </w:r>
      <w:r w:rsidR="00EB301B" w:rsidRPr="00487E43">
        <w:rPr>
          <w:rFonts w:eastAsia="Calibri" w:cs="Times New Roman"/>
          <w:szCs w:val="28"/>
          <w:lang w:val="kk-KZ"/>
        </w:rPr>
        <w:t>и</w:t>
      </w:r>
      <w:r w:rsidRPr="00487E43">
        <w:rPr>
          <w:rFonts w:eastAsia="Calibri" w:cs="Times New Roman"/>
          <w:szCs w:val="28"/>
          <w:lang w:val="kk-KZ"/>
        </w:rPr>
        <w:t xml:space="preserve"> дырочно-транспортного слоя PEDOT:PSS, модифицированного PEO, способствует более эффективным процессам извлечения, транспорт</w:t>
      </w:r>
      <w:r w:rsidR="00EB301B" w:rsidRPr="00487E43">
        <w:rPr>
          <w:rFonts w:eastAsia="Calibri" w:cs="Times New Roman"/>
          <w:szCs w:val="28"/>
          <w:lang w:val="kk-KZ"/>
        </w:rPr>
        <w:t>а</w:t>
      </w:r>
      <w:r w:rsidRPr="00487E43">
        <w:rPr>
          <w:rFonts w:eastAsia="Calibri" w:cs="Times New Roman"/>
          <w:szCs w:val="28"/>
          <w:lang w:val="kk-KZ"/>
        </w:rPr>
        <w:t xml:space="preserve"> и рекомбинации дырок между активным слоем перовскита и анодом ITO. Другие добавки, такие как </w:t>
      </w:r>
      <w:r w:rsidRPr="00487E43">
        <w:rPr>
          <w:rFonts w:eastAsia="Calibri" w:cs="Times New Roman"/>
          <w:szCs w:val="28"/>
        </w:rPr>
        <w:t>DMSO</w:t>
      </w:r>
      <w:r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AB14D8" w:rsidRPr="00487E43">
        <w:rPr>
          <w:rFonts w:eastAsia="Calibri" w:cs="Times New Roman"/>
          <w:szCs w:val="28"/>
          <w:lang w:val="kk-KZ"/>
        </w:rPr>
        <w:instrText>ADDIN CSL_CITATION {"citationItems":[{"id":"ITEM-1","itemData":{"DOI":"10.1039/c6nr08375g","ISSN":"20403372","PMID":"28291270","abstract":"Despite being the most commonly used hole transport layer for p-i-n perovskite solar cells, the conventional PEDOT:PSS layer is far from being optimal for the best photovoltaic performance. Herein, we demonstrate highly conductive thin DMSO-doped PEDOT:PSS layers which significantly enhance the light harvesting, charge extraction, and photocurrent production of organo-lead iodide devices. Both imaging and X-ray analysis reveal that the perovskite thin films grown on DMSO-doped PEDOT:PSS exhibit larger grains with increased crystallinity. Altogether, these improvements result in a 37% boost in the power conversion efficiency (PCE) compared to standard p-i-n photovoltaics with pristine PEDOT:PSS. Furthermore, we demonstrate that DMSO-doped PEDOT:PSS devices possess enhanced PCE durability over time which we attribute primarily to fill factor stability.","author":[{"dropping-particle":"","family":"Huang","given":"Di","non-dropping-particle":"","parse-names":false,"suffix":""},{"dropping-particle":"","family":"Goh","given":"Tenghooi","non-dropping-particle":"","parse-names":false,"suffix":""},{"dropping-particle":"","family":"Kong","given":"Jaemin","non-dropping-particle":"","parse-names":false,"suffix":""},{"dropping-particle":"","family":"Zheng","given":"Yifan","non-dropping-particle":"","parse-names":false,"suffix":""},{"dropping-particle":"","family":"Zhao","given":"Suling","non-dropping-particle":"","parse-names":false,"suffix":""},{"dropping-particle":"","family":"Xu","given":"Zheng","non-dropping-particle":"","parse-names":false,"suffix":""},{"dropping-particle":"","family":"Taylor","given":"André D.","non-dropping-particle":"","parse-names":false,"suffix":""}],"container-title":"Nanoscale","id":"ITEM-1","issue":"12","issued":{"date-parts":[["2017"]]},"page":"4236-4243","title":"Perovskite solar cells with a DMSO-treated PEDOT:PSS hole transport layer exhibit higher photovoltaic performance and enhanced durability","type":"article-journal","volume":"9"},"uris":["http://www.mendeley.com/documents/?uuid=ef4f6094-e651-4eb7-977b-b826faa4c612"]}],"mendeley":{"formattedCitation":"[80]","manualFormatting":"[80, p. ]","plainTextFormattedCitation":"[80]","previouslyFormattedCitation":"[80]"},"properties":{"noteIndex":0},"schema":"https://github.com/citation-style-language/schema/raw/master/csl-citation.json"}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[80</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 xml:space="preserve">. </w:t>
      </w:r>
      <w:r w:rsidR="00514892" w:rsidRPr="00487E43">
        <w:rPr>
          <w:rFonts w:eastAsia="Calibri" w:cs="Times New Roman"/>
          <w:noProof/>
          <w:szCs w:val="28"/>
          <w:lang w:val="ru-RU"/>
        </w:rPr>
        <w:t>4239</w:t>
      </w:r>
      <w:r w:rsidR="00B20AB5" w:rsidRPr="00487E43">
        <w:rPr>
          <w:rFonts w:eastAsia="Calibri" w:cs="Times New Roman"/>
          <w:noProof/>
          <w:szCs w:val="28"/>
          <w:lang w:val="kk-KZ"/>
        </w:rPr>
        <w:t>]</w:t>
      </w:r>
      <w:r w:rsidR="00211EF6" w:rsidRPr="00487E43">
        <w:rPr>
          <w:rFonts w:eastAsia="Calibri" w:cs="Times New Roman"/>
          <w:szCs w:val="28"/>
          <w:lang w:val="kk-KZ"/>
        </w:rPr>
        <w:fldChar w:fldCharType="end"/>
      </w:r>
      <w:r w:rsidRPr="00487E43">
        <w:rPr>
          <w:rFonts w:eastAsia="Calibri" w:cs="Times New Roman"/>
          <w:szCs w:val="28"/>
          <w:lang w:val="kk-KZ"/>
        </w:rPr>
        <w:t xml:space="preserve"> и Zonxl</w:t>
      </w:r>
      <w:r w:rsidR="005115ED"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AB14D8" w:rsidRPr="00487E43">
        <w:rPr>
          <w:rFonts w:eastAsia="Calibri" w:cs="Times New Roman"/>
          <w:szCs w:val="28"/>
          <w:lang w:val="kk-KZ"/>
        </w:rPr>
        <w:instrText>ADDIN CSL_CITATION {"citationItems":[{"id":"ITEM-1","itemData":{"DOI":"10.1016/j.solmat.2016.05.011","ISSN":"09270248","author":[{"dropping-particle":"","family":"Adam","given":"Getachew","non-dropping-particle":"","parse-names":false,"suffix":""},{"dropping-particle":"","family":"Kaltenbrunner","given":"Martin","non-dropping-particle":"","parse-names":false,"suffix":""},{"dropping-particle":"","family":"Głowacki","given":"Eric Daniel","non-dropping-particle":"","parse-names":false,"suffix":""},{"dropping-particle":"","family":"Apaydin","given":"Dogukan Hazar","non-dropping-particle":"","parse-names":false,"suffix":""},{"dropping-particle":"","family":"White","given":"Matthew Schuette","non-dropping-particle":"","parse-names":false,"suffix":""},{"dropping-particle":"","family":"Heilbrunner","given":"Herwig","non-dropping-particle":"","parse-names":false,"suffix":""},{"dropping-particle":"","family":"Tombe","given":"Sekai","non-dropping-particle":"","parse-names":false,"suffix":""},{"dropping-particle":"","family":"Stadler","given":"Philipp","non-dropping-particle":"","parse-names":false,"suffix":""},{"dropping-particle":"","family":"Ernecker","given":"Bruno","non-dropping-particle":"","parse-names":false,"suffix":""},{"dropping-particle":"","family":"Klampfl","given":"Christian Wolfgang","non-dropping-particle":"","parse-names":false,"suffix":""},{"dropping-particle":"","family":"Sariciftci","given":"Niyazi Serdar","non-dropping-particle":"","parse-names":false,"suffix":""},{"dropping-particle":"","family":"Scharber","given":"Markus Clark","non-dropping-particle":"","parse-names":false,"suffix":""}],"container-title":"Solar Energy Materials and Solar Cells","id":"ITEM-1","issued":{"date-parts":[["2016","12"]]},"page":"318-325","title":"Solution processed perovskite solar cells using highly conductive PEDOT:PSS interfacial layer","type":"article-journal","volume":"157"},"uris":["http://www.mendeley.com/documents/?uuid=887e26d6-4e58-42b4-b642-17defc058344"]}],"mendeley":{"formattedCitation":"[84]","manualFormatting":"[84, p. ]","plainTextFormattedCitation":"[84]","previouslyFormattedCitation":"[84]"},"properties":{"noteIndex":0},"schema":"https://github.com/citation-style-language/schema/raw/master/csl-citation.json"}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[84</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 xml:space="preserve">. </w:t>
      </w:r>
      <w:r w:rsidR="00514892" w:rsidRPr="00487E43">
        <w:rPr>
          <w:rFonts w:eastAsia="Calibri" w:cs="Times New Roman"/>
          <w:noProof/>
          <w:szCs w:val="28"/>
          <w:lang w:val="ru-RU"/>
        </w:rPr>
        <w:t>319</w:t>
      </w:r>
      <w:r w:rsidR="00B20AB5" w:rsidRPr="00487E43">
        <w:rPr>
          <w:rFonts w:eastAsia="Calibri" w:cs="Times New Roman"/>
          <w:noProof/>
          <w:szCs w:val="28"/>
          <w:lang w:val="kk-KZ"/>
        </w:rPr>
        <w:t>]</w:t>
      </w:r>
      <w:r w:rsidR="00211EF6" w:rsidRPr="00487E43">
        <w:rPr>
          <w:rFonts w:eastAsia="Calibri" w:cs="Times New Roman"/>
          <w:szCs w:val="28"/>
          <w:lang w:val="kk-KZ"/>
        </w:rPr>
        <w:fldChar w:fldCharType="end"/>
      </w:r>
      <w:r w:rsidR="005115ED" w:rsidRPr="00487E43">
        <w:rPr>
          <w:rFonts w:eastAsia="Calibri" w:cs="Times New Roman"/>
          <w:szCs w:val="28"/>
          <w:lang w:val="kk-KZ"/>
        </w:rPr>
        <w:t>,</w:t>
      </w:r>
      <w:r w:rsidRPr="00487E43">
        <w:rPr>
          <w:rFonts w:eastAsia="Calibri" w:cs="Times New Roman"/>
          <w:szCs w:val="28"/>
          <w:lang w:val="kk-KZ"/>
        </w:rPr>
        <w:t xml:space="preserve"> использовались в качестве примеси </w:t>
      </w:r>
      <w:r w:rsidRPr="00487E43">
        <w:rPr>
          <w:rFonts w:eastAsia="Calibri" w:cs="Times New Roman"/>
          <w:szCs w:val="28"/>
          <w:lang w:val="ru-RU"/>
        </w:rPr>
        <w:t xml:space="preserve">к </w:t>
      </w:r>
      <w:r w:rsidRPr="00487E43">
        <w:rPr>
          <w:rFonts w:eastAsia="Calibri" w:cs="Times New Roman"/>
          <w:szCs w:val="28"/>
          <w:lang w:val="kk-KZ"/>
        </w:rPr>
        <w:t xml:space="preserve">PEDOT:PSS с целью улучшения проводимости и увеличения размера зерен тонкой пленки перовскита, формируемой после ее осаждения на </w:t>
      </w:r>
      <w:r w:rsidRPr="00487E43">
        <w:rPr>
          <w:rFonts w:eastAsia="Calibri" w:cs="Times New Roman"/>
          <w:szCs w:val="28"/>
        </w:rPr>
        <w:t>HTL</w:t>
      </w:r>
      <w:r w:rsidRPr="00487E43">
        <w:rPr>
          <w:rFonts w:eastAsia="Calibri" w:cs="Times New Roman"/>
          <w:szCs w:val="28"/>
          <w:lang w:val="ru-RU"/>
        </w:rPr>
        <w:t xml:space="preserve"> слой,</w:t>
      </w:r>
      <w:r w:rsidRPr="00487E43">
        <w:rPr>
          <w:rFonts w:eastAsia="Calibri" w:cs="Times New Roman"/>
          <w:szCs w:val="28"/>
          <w:lang w:val="kk-KZ"/>
        </w:rPr>
        <w:t xml:space="preserve"> что привело к уменьшению процесса деградации солнечной ячейки. </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Zhou и др.</w:t>
      </w:r>
      <w:r w:rsidR="005115ED"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10.1016/j.nanoen.2019.103866","ISSN":"22112855","author":[{"dropping-particle":"","family":"Zhou","given":"Xianyong","non-dropping-particle":"","parse-names":false,"suffix":""},{"dropping-particle":"","family":"Hu","given":"Manman","non-dropping-particle":"","parse-names":false,"suffix":""},{"dropping-particle":"","family":"Liu","given":"Chang","non-dropping-particle":"","parse-names":false,"suffix":""},{"dropping-particle":"","family":"Zhang","given":"Luozheng","non-dropping-particle":"","parse-names":false,"suffix":""},{"dropping-particle":"","family":"Zhong","given":"Xiongwei","non-dropping-particle":"","parse-names":false,"suffix":""},{"dropping-particle":"","family":"Li","given":"Xiangnan","non-dropping-particle":"","parse-names":false,"suffix":""},{"dropping-particle":"","family":"Tian","given":"Yanqing","non-dropping-particle":"","parse-names":false,"suffix":""},{"dropping-particle":"","family":"Cheng","given":"Chun","non-dropping-particle":"","parse-names":false,"suffix":""},{"dropping-particle":"","family":"Xu","given":"Baomin","non-dropping-particle":"","parse-names":false,"suffix":""}],"container-title":"Nano Energy","id":"ITEM-1","issued":{"date-parts":[["2019","9"]]},"page":"103866","title":"Synergistic effects of multiple functional ionic liquid-treated PEDOT:PSS and less-ion-defects S-acetylthiocholine chloride-passivated perovskite surface enabling stable and hysteresis-free inverted perovskite solar cells with conversion efficiency over 2","type":"article-journal","volume":"63"},"uris":["http://www.mendeley.com/documents/?uuid=01068a40-08ee-40c7-bba5-497c448da55a"]}],"mendeley":{"formattedCitation":"[104]","plainTextFormattedCitation":"[104]","previouslyFormattedCitation":"[104]"},"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[104]</w:t>
      </w:r>
      <w:r w:rsidR="00211EF6" w:rsidRPr="00487E43">
        <w:rPr>
          <w:rFonts w:eastAsia="Calibri" w:cs="Times New Roman"/>
          <w:szCs w:val="28"/>
          <w:lang w:val="kk-KZ"/>
        </w:rPr>
        <w:fldChar w:fldCharType="end"/>
      </w:r>
      <w:r w:rsidRPr="00487E43">
        <w:rPr>
          <w:rFonts w:eastAsia="Calibri" w:cs="Times New Roman"/>
          <w:szCs w:val="28"/>
          <w:lang w:val="kk-KZ"/>
        </w:rPr>
        <w:t xml:space="preserve"> в своей работе установили, что ионные жидкости, обладающие химической стабильностью, высокой проводимостью и низкой </w:t>
      </w:r>
      <w:r w:rsidRPr="00487E43">
        <w:rPr>
          <w:rFonts w:eastAsia="Calibri" w:cs="Times New Roman"/>
          <w:szCs w:val="28"/>
          <w:lang w:val="kk-KZ"/>
        </w:rPr>
        <w:lastRenderedPageBreak/>
        <w:t>воспламеняемостью, можно применять в качестве добавок к PEDOT:PSS с целью увеличения проводимости дырочно-транспортного слоя и повышения эффективности устройства. В своей работе они обнаружили, что модификация PEDOT:PSS хлоридом 1-этил-3-метилимидазолия (EMIC) позволяет эффективно снизить работу выхода дырочно-транспортного слоя, улучшить его электронную проводимость и сгладить поверхность полимерной пленки. Авторы работы достигли значения PCE 20,06%, что на сегодняшний день является самым высоким показателем эффективности в одноступенчатых инвертированных перовскитных солнечных элементах на основе PEDOT:PSS.</w:t>
      </w:r>
    </w:p>
    <w:p w:rsidR="00222FB9" w:rsidRPr="00487E43" w:rsidRDefault="00222FB9" w:rsidP="00222FB9">
      <w:pPr>
        <w:spacing w:after="0" w:line="240" w:lineRule="auto"/>
        <w:ind w:firstLine="708"/>
        <w:jc w:val="both"/>
        <w:rPr>
          <w:rFonts w:eastAsia="Calibri" w:cs="Times New Roman"/>
          <w:szCs w:val="28"/>
          <w:lang w:val="kk-KZ"/>
        </w:rPr>
      </w:pPr>
    </w:p>
    <w:p w:rsidR="00222FB9" w:rsidRPr="00487E43" w:rsidRDefault="00B772D8" w:rsidP="00C97C0D">
      <w:pPr>
        <w:pStyle w:val="2"/>
        <w:rPr>
          <w:rFonts w:eastAsia="Calibri"/>
          <w:lang w:val="ru-RU"/>
        </w:rPr>
      </w:pPr>
      <w:bookmarkStart w:id="7" w:name="_Toc137470076"/>
      <w:r w:rsidRPr="00487E43">
        <w:rPr>
          <w:rFonts w:eastAsia="Calibri"/>
          <w:lang w:val="kk-KZ"/>
        </w:rPr>
        <w:t xml:space="preserve">1.5 Объемная и поверхностная модификация </w:t>
      </w:r>
      <w:r w:rsidR="00EB301B" w:rsidRPr="00487E43">
        <w:rPr>
          <w:rFonts w:eastAsia="Calibri"/>
          <w:lang w:val="kk-KZ"/>
        </w:rPr>
        <w:t xml:space="preserve">пленок </w:t>
      </w:r>
      <w:r w:rsidR="00EB301B" w:rsidRPr="00487E43">
        <w:rPr>
          <w:rFonts w:eastAsia="Calibri"/>
        </w:rPr>
        <w:t>PEDOT</w:t>
      </w:r>
      <w:r w:rsidR="00EB301B" w:rsidRPr="00487E43">
        <w:rPr>
          <w:rFonts w:eastAsia="Calibri"/>
          <w:lang w:val="ru-RU"/>
        </w:rPr>
        <w:t>:</w:t>
      </w:r>
      <w:r w:rsidR="00EB301B" w:rsidRPr="00487E43">
        <w:rPr>
          <w:rFonts w:eastAsia="Calibri"/>
        </w:rPr>
        <w:t>PSS</w:t>
      </w:r>
      <w:r w:rsidR="00EB301B" w:rsidRPr="00487E43">
        <w:rPr>
          <w:rFonts w:eastAsia="Calibri"/>
          <w:lang w:val="ru-RU"/>
        </w:rPr>
        <w:t xml:space="preserve"> органо-неорганическими </w:t>
      </w:r>
      <w:r w:rsidR="00EB301B" w:rsidRPr="00487E43">
        <w:rPr>
          <w:rFonts w:eastAsia="Calibri"/>
          <w:lang w:val="kk-KZ"/>
        </w:rPr>
        <w:t>наноструктурами</w:t>
      </w:r>
      <w:bookmarkEnd w:id="7"/>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 xml:space="preserve">Многие группы ученых проводили исследования по улучшению PCE устройств путем легирования полимера PEDOT:PSS различными веществами, что способствовало регулированию проводимости, валентной зоны и кислотности PEDOT:PSS. </w:t>
      </w:r>
      <w:r w:rsidR="000C1469" w:rsidRPr="00487E43">
        <w:rPr>
          <w:rFonts w:eastAsia="Calibri" w:cs="Times New Roman"/>
          <w:szCs w:val="28"/>
          <w:lang w:val="kk-KZ"/>
        </w:rPr>
        <w:t>В работах</w:t>
      </w:r>
      <w:r w:rsidR="00511322"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10.1016/j.solener.2019.05.073","ISSN":"0038092X","author":[{"dropping-particle":"","family":"Zhu","given":"Yu","non-dropping-particle":"","parse-names":false,"suffix":""},{"dropping-particle":"","family":"Wang","given":"Shuo","non-dropping-particle":"","parse-names":false,"suffix":""},{"dropping-particle":"","family":"Ma","given":"Ruixin","non-dropping-particle":"","parse-names":false,"suffix":""},{"dropping-particle":"","family":"Wang","given":"Chengyan","non-dropping-particle":"","parse-names":false,"suffix":""}],"container-title":"Solar Energy","id":"ITEM-1","issued":{"date-parts":[["2019","8"]]},"page":"28-34","title":"The improvement of inverted perovskite solar cells by the introduction of CTAB into PEDOT:PSS","type":"article-journal","volume":"188"},"uris":["http://www.mendeley.com/documents/?uuid=b9cd35e9-0240-4614-bb65-f5a4a90f505a"]},{"id":"ITEM-2","itemData":{"DOI":"10.3390/nano12030443","ISSN":"2079-4991","abstract":"Global energy demand is increasing; thus, emerging renewable energy sources, such as organic solar cells (OSCs), are fundamental to mitigate the negative effects of fuel consumption. Within OSC’s advancements, the development of efficient and stable interface materials is essential to achieve high performance, long-term stability, low costs, and broader applicability. Inorganic and nanocarbon-based materials show a suitable work function, tunable optical/electronic properties, stability to the presence of moisture, and facile solution processing, while organic conducting polymers and small molecules have some advantages such as fast and low-cost production, solution process, low energy payback time, light weight, and less adverse environmental impact, making them attractive as hole transporting layers (HTLs) for OSCs. This review looked at the recent progress in metal oxides, metal sulfides, nanocarbon materials, conducting polymers, and small organic molecules as HTLs in OSCs over the past five years. The endeavors in research and technology have optimized the preparation and deposition methods of HTLs. Strategies of doping, composite/hybrid formation, and modifications have also tuned the optical/electrical properties of these materials as HTLs to obtain efficient and stable OSCs. We highlighted the impact of structure, composition, and processing conditions of inorganic and organic materials as HTLs in conventional and inverted OSCs.","author":[{"dropping-particle":"","family":"Anrango-Camacho","given":"Cinthya","non-dropping-particle":"","parse-names":false,"suffix":""},{"dropping-particle":"","family":"Pavón-Ipiales","given":"Karla","non-dropping-particle":"","parse-names":false,"suffix":""},{"dropping-particle":"","family":"Frontana-Uribe","given":"Bernardo A.","non-dropping-particle":"","parse-names":false,"suffix":""},{"dropping-particle":"","family":"Palma-Cando","given":"Alex","non-dropping-particle":"","parse-names":false,"suffix":""}],"container-title":"Nanomaterials","id":"ITEM-2","issue":"3","issued":{"date-parts":[["2022","1","28"]]},"page":"443","title":"Recent Advances in Hole-Transporting Layers for Organic Solar Cells","type":"article-journal","volume":"12"},"uris":["http://www.mendeley.com/documents/?uuid=97f66cf6-23e0-4a65-b39a-7e27cf2a7010"]}],"mendeley":{"formattedCitation":"[105,106]","plainTextFormattedCitation":"[105,106]","previouslyFormattedCitation":"[105,106]"},"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[105,</w:t>
      </w:r>
      <w:r w:rsidR="006B5A3D" w:rsidRPr="00487E43">
        <w:rPr>
          <w:rFonts w:eastAsia="Calibri" w:cs="Times New Roman"/>
          <w:noProof/>
          <w:szCs w:val="28"/>
          <w:lang w:val="kk-KZ"/>
        </w:rPr>
        <w:t xml:space="preserve"> </w:t>
      </w:r>
      <w:r w:rsidR="00B20AB5" w:rsidRPr="00487E43">
        <w:rPr>
          <w:rFonts w:eastAsia="Calibri" w:cs="Times New Roman"/>
          <w:noProof/>
          <w:szCs w:val="28"/>
          <w:lang w:val="kk-KZ"/>
        </w:rPr>
        <w:t>106]</w:t>
      </w:r>
      <w:r w:rsidR="00211EF6" w:rsidRPr="00487E43">
        <w:rPr>
          <w:rFonts w:eastAsia="Calibri" w:cs="Times New Roman"/>
          <w:szCs w:val="28"/>
          <w:lang w:val="kk-KZ"/>
        </w:rPr>
        <w:fldChar w:fldCharType="end"/>
      </w:r>
      <w:r w:rsidRPr="00487E43">
        <w:rPr>
          <w:rFonts w:eastAsia="Calibri" w:cs="Times New Roman"/>
          <w:szCs w:val="28"/>
          <w:lang w:val="kk-KZ"/>
        </w:rPr>
        <w:t xml:space="preserve"> проводил</w:t>
      </w:r>
      <w:r w:rsidR="000C1469" w:rsidRPr="00487E43">
        <w:rPr>
          <w:rFonts w:eastAsia="Calibri" w:cs="Times New Roman"/>
          <w:szCs w:val="28"/>
          <w:lang w:val="kk-KZ"/>
        </w:rPr>
        <w:t>ись</w:t>
      </w:r>
      <w:r w:rsidRPr="00487E43">
        <w:rPr>
          <w:rFonts w:eastAsia="Calibri" w:cs="Times New Roman"/>
          <w:szCs w:val="28"/>
          <w:lang w:val="kk-KZ"/>
        </w:rPr>
        <w:t xml:space="preserve"> эксперименты по легированию PEDOT:PSS бромидом цетилтриметиламмония (CTAB). В процессе отжига пленки аммониевая группа в составе CTAB способствует пассивации нижней поверхности перовскитной пленки</w:t>
      </w:r>
      <w:r w:rsidRPr="00487E43">
        <w:rPr>
          <w:rFonts w:eastAsia="Calibri" w:cs="Times New Roman"/>
          <w:szCs w:val="28"/>
          <w:lang w:val="ru-RU"/>
        </w:rPr>
        <w:t xml:space="preserve">, прилегающей к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а</w:t>
      </w:r>
      <w:r w:rsidRPr="00487E43">
        <w:rPr>
          <w:rFonts w:eastAsia="Calibri" w:cs="Times New Roman"/>
          <w:szCs w:val="28"/>
          <w:lang w:val="kk-KZ"/>
        </w:rPr>
        <w:t xml:space="preserve"> бромид диффундирует в пленку перовскита и обменивается ионами с йодидом. В результате, с увеличением </w:t>
      </w:r>
      <w:r w:rsidRPr="00487E43">
        <w:rPr>
          <w:rFonts w:eastAsia="Calibri" w:cs="Times New Roman"/>
          <w:i/>
          <w:szCs w:val="28"/>
          <w:lang w:val="kk-KZ"/>
        </w:rPr>
        <w:t>J</w:t>
      </w:r>
      <w:r w:rsidRPr="00487E43">
        <w:rPr>
          <w:rFonts w:eastAsia="Calibri" w:cs="Times New Roman"/>
          <w:i/>
          <w:szCs w:val="28"/>
          <w:vertAlign w:val="subscript"/>
          <w:lang w:val="kk-KZ"/>
        </w:rPr>
        <w:t>sc</w:t>
      </w:r>
      <w:r w:rsidRPr="00487E43">
        <w:rPr>
          <w:rFonts w:eastAsia="Calibri" w:cs="Times New Roman"/>
          <w:szCs w:val="28"/>
          <w:lang w:val="kk-KZ"/>
        </w:rPr>
        <w:t xml:space="preserve"> и </w:t>
      </w:r>
      <w:r w:rsidR="001307F2" w:rsidRPr="00487E43">
        <w:rPr>
          <w:rFonts w:eastAsia="Calibri" w:cs="Times New Roman"/>
          <w:i/>
          <w:szCs w:val="28"/>
        </w:rPr>
        <w:t>U</w:t>
      </w:r>
      <w:r w:rsidRPr="00487E43">
        <w:rPr>
          <w:rFonts w:eastAsia="Calibri" w:cs="Times New Roman"/>
          <w:i/>
          <w:szCs w:val="28"/>
          <w:vertAlign w:val="subscript"/>
          <w:lang w:val="kk-KZ"/>
        </w:rPr>
        <w:t>oc</w:t>
      </w:r>
      <w:r w:rsidRPr="00487E43">
        <w:rPr>
          <w:rFonts w:eastAsia="Calibri" w:cs="Times New Roman"/>
          <w:szCs w:val="28"/>
          <w:lang w:val="kk-KZ"/>
        </w:rPr>
        <w:t xml:space="preserve">, эффективность PSC увеличивается до 12,53%. </w:t>
      </w:r>
      <w:r w:rsidR="000C1469" w:rsidRPr="00487E43">
        <w:rPr>
          <w:rFonts w:eastAsia="Calibri" w:cs="Times New Roman"/>
          <w:szCs w:val="28"/>
          <w:lang w:val="kk-KZ"/>
        </w:rPr>
        <w:t>В работе</w:t>
      </w:r>
      <w:r w:rsidR="00511322"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10.1016/j.electacta.2018.07.029","ISSN":"00134686","author":[{"dropping-particle":"","family":"Fan","given":"Pu","non-dropping-particle":"","parse-names":false,"suffix":""},{"dropping-particle":"","family":"Zheng","given":"Ding","non-dropping-particle":"","parse-names":false,"suffix":""},{"dropping-particle":"","family":"Zheng","given":"Yifan","non-dropping-particle":"","parse-names":false,"suffix":""},{"dropping-particle":"","family":"Yu","given":"Junsheng","non-dropping-particle":"","parse-names":false,"suffix":""}],"container-title":"Electrochimica Acta","id":"ITEM-1","issued":{"date-parts":[["2018","9"]]},"page":"922-930","title":"Efficient and stable planar p-i-n perovskite solar cells by doping tungsten compound into PEDOT:PSS to facilitate perovskite crystalline","type":"article-journal","volume":"283"},"uris":["http://www.mendeley.com/documents/?uuid=5fb0ea81-8857-453d-9fc9-7d8617f28822"]}],"mendeley":{"formattedCitation":"[107]","plainTextFormattedCitation":"[107]","previouslyFormattedCitation":"[107]"},"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[107]</w:t>
      </w:r>
      <w:r w:rsidR="00211EF6" w:rsidRPr="00487E43">
        <w:rPr>
          <w:rFonts w:eastAsia="Calibri" w:cs="Times New Roman"/>
          <w:szCs w:val="28"/>
          <w:lang w:val="kk-KZ"/>
        </w:rPr>
        <w:fldChar w:fldCharType="end"/>
      </w:r>
      <w:r w:rsidRPr="00487E43">
        <w:rPr>
          <w:rFonts w:eastAsia="Calibri" w:cs="Times New Roman"/>
          <w:szCs w:val="28"/>
          <w:lang w:val="kk-KZ"/>
        </w:rPr>
        <w:t xml:space="preserve"> допировали PEDOT:PSS другим соединением аммония </w:t>
      </w:r>
      <w:r w:rsidR="006B5A3D" w:rsidRPr="00487E43">
        <w:rPr>
          <w:rFonts w:eastAsia="Calibri" w:cs="Times New Roman"/>
          <w:szCs w:val="28"/>
          <w:lang w:val="kk-KZ"/>
        </w:rPr>
        <w:t>–</w:t>
      </w:r>
      <w:r w:rsidRPr="00487E43">
        <w:rPr>
          <w:rFonts w:eastAsia="Calibri" w:cs="Times New Roman"/>
          <w:szCs w:val="28"/>
          <w:lang w:val="kk-KZ"/>
        </w:rPr>
        <w:t xml:space="preserve"> гидратом метавольфраматом аммония (AMH). Дырочно-транспортный слой AMH-PEDOT:PSS оказывает влияние на пленку перовскита, делает ее плотной и гладкой и приводит к укрупнению среднего размера зерен, в результате чего среднее значение PCE достигает 14,61%.</w:t>
      </w:r>
    </w:p>
    <w:p w:rsidR="00222FB9" w:rsidRPr="00487E43" w:rsidRDefault="000C146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Авторы</w:t>
      </w:r>
      <w:r w:rsidR="00511322"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10.1016/j.orgel.2017.11.013","ISSN":"15661199","author":[{"dropping-particle":"","family":"Sun","given":"Ziqi","non-dropping-particle":"","parse-names":false,"suffix":""},{"dropping-particle":"","family":"Xiahou","given":"Yujiao","non-dropping-particle":"","parse-names":false,"suffix":""},{"dropping-particle":"","family":"Cao","given":"Tiantian","non-dropping-particle":"","parse-names":false,"suffix":""},{"dropping-particle":"","family":"Zhang","given":"Kaicheng","non-dropping-particle":"","parse-names":false,"suffix":""},{"dropping-particle":"","family":"Wang","given":"Zhaowei","non-dropping-particle":"","parse-names":false,"suffix":""},{"dropping-particle":"","family":"Huang","given":"Peng","non-dropping-particle":"","parse-names":false,"suffix":""},{"dropping-particle":"","family":"Zhu","given":"Kai","non-dropping-particle":"","parse-names":false,"suffix":""},{"dropping-particle":"","family":"Yuan","given":"Ligang","non-dropping-particle":"","parse-names":false,"suffix":""},{"dropping-particle":"","family":"Zhou","given":"Yi","non-dropping-particle":"","parse-names":false,"suffix":""},{"dropping-particle":"","family":"Song","given":"Bo","non-dropping-particle":"","parse-names":false,"suffix":""},{"dropping-particle":"","family":"Xia","given":"Haibing","non-dropping-particle":"","parse-names":false,"suffix":""},{"dropping-particle":"","family":"Chen","given":"Ning","non-dropping-particle":"","parse-names":false,"suffix":""}],"container-title":"Organic Electronics","id":"ITEM-1","issued":{"date-parts":[["2018","1"]]},"page":"309-316","title":"Enhanced p-i-n type perovskite solar cells by doping AuAg@AuAg core-shell alloy nanocrystals into PEDOT:PSS layer","type":"article-journal","volume":"52"},"uris":["http://www.mendeley.com/documents/?uuid=1ed54182-16d5-4938-a1b7-bbf0d1ce59fe"]}],"mendeley":{"formattedCitation":"[108]","plainTextFormattedCitation":"[108]","previouslyFormattedCitation":"[108]"},"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[108]</w:t>
      </w:r>
      <w:r w:rsidR="00211EF6" w:rsidRPr="00487E43">
        <w:rPr>
          <w:rFonts w:eastAsia="Calibri" w:cs="Times New Roman"/>
          <w:szCs w:val="28"/>
          <w:lang w:val="kk-KZ"/>
        </w:rPr>
        <w:fldChar w:fldCharType="end"/>
      </w:r>
      <w:r w:rsidR="00222FB9" w:rsidRPr="00487E43">
        <w:rPr>
          <w:rFonts w:eastAsia="Calibri" w:cs="Times New Roman"/>
          <w:szCs w:val="28"/>
          <w:lang w:val="kk-KZ"/>
        </w:rPr>
        <w:t xml:space="preserve"> установили, что металлические нанокристаллы можно использовать в качестве легирующей примеси в HTL или фотоактивных слоях в органических солнечных элементах для улучшения сбора светового потока за счет рассеивающего эффекта металлических нанокристаллов. </w:t>
      </w:r>
      <w:r w:rsidRPr="00487E43">
        <w:rPr>
          <w:rFonts w:eastAsia="Calibri" w:cs="Times New Roman"/>
          <w:szCs w:val="28"/>
          <w:lang w:val="kk-KZ"/>
        </w:rPr>
        <w:t>В работе</w:t>
      </w:r>
      <w:r w:rsidR="00222FB9" w:rsidRPr="00487E43">
        <w:rPr>
          <w:rFonts w:eastAsia="Calibri" w:cs="Times New Roman"/>
          <w:szCs w:val="28"/>
          <w:lang w:val="kk-KZ"/>
        </w:rPr>
        <w:t xml:space="preserve"> впервые применили </w:t>
      </w:r>
      <w:r w:rsidR="00EB301B" w:rsidRPr="00487E43">
        <w:rPr>
          <w:rFonts w:eastAsia="Calibri" w:cs="Times New Roman"/>
          <w:szCs w:val="28"/>
          <w:lang w:val="kk-KZ"/>
        </w:rPr>
        <w:t xml:space="preserve">в качестве легирующей примеси в PEDOT:PSS </w:t>
      </w:r>
      <w:r w:rsidR="001307F2" w:rsidRPr="00487E43">
        <w:rPr>
          <w:rFonts w:eastAsia="Calibri" w:cs="Times New Roman"/>
          <w:szCs w:val="28"/>
          <w:lang w:val="kk-KZ"/>
        </w:rPr>
        <w:t>нанокристаллы AuAg</w:t>
      </w:r>
      <w:r w:rsidR="00222FB9" w:rsidRPr="00487E43">
        <w:rPr>
          <w:rFonts w:eastAsia="Calibri" w:cs="Times New Roman"/>
          <w:szCs w:val="28"/>
          <w:lang w:val="kk-KZ"/>
        </w:rPr>
        <w:t xml:space="preserve"> со структурой ядро-оболочка. Устройства на основе PEDOT:PSS, легированного </w:t>
      </w:r>
      <w:r w:rsidR="001307F2" w:rsidRPr="00487E43">
        <w:rPr>
          <w:rFonts w:eastAsia="Calibri" w:cs="Times New Roman"/>
          <w:szCs w:val="28"/>
          <w:lang w:val="ru-RU"/>
        </w:rPr>
        <w:t xml:space="preserve">нанокристаллами </w:t>
      </w:r>
      <w:r w:rsidR="00222FB9" w:rsidRPr="00487E43">
        <w:rPr>
          <w:rFonts w:eastAsia="Calibri" w:cs="Times New Roman"/>
          <w:szCs w:val="28"/>
          <w:lang w:val="kk-KZ"/>
        </w:rPr>
        <w:t>AuAg, достигли рекордной эффективности преобразования энергии 16,76%.</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 xml:space="preserve">Введение наночастиц неорганических материалов в PEDOT:PSS также может увеличить кристалличность пленки фотоактивного слоя с крупномасштабными доменами и компактной морфологией. </w:t>
      </w:r>
      <w:r w:rsidR="000C1469" w:rsidRPr="00487E43">
        <w:rPr>
          <w:rFonts w:eastAsia="Calibri" w:cs="Times New Roman"/>
          <w:szCs w:val="28"/>
          <w:lang w:val="kk-KZ"/>
        </w:rPr>
        <w:t xml:space="preserve">Группа исследователей в </w:t>
      </w:r>
      <w:r w:rsidRPr="00487E43">
        <w:rPr>
          <w:rFonts w:eastAsia="Calibri" w:cs="Times New Roman"/>
          <w:szCs w:val="28"/>
          <w:lang w:val="kk-KZ"/>
        </w:rPr>
        <w:t>работе</w:t>
      </w:r>
      <w:r w:rsidR="000C1469"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0C1469" w:rsidRPr="00487E43">
        <w:rPr>
          <w:rFonts w:eastAsia="Calibri" w:cs="Times New Roman"/>
          <w:szCs w:val="28"/>
          <w:lang w:val="kk-KZ"/>
        </w:rPr>
        <w:instrText>ADDIN CSL_CITATION {"citationItems":[{"id":"ITEM-1","itemData":{"DOI":"10.1016/j.orgel.2016.03.028","ISSN":"15661199","author":[{"dropping-particle":"","family":"Liu","given":"Chengyuan","non-dropping-particle":"","parse-names":false,"suffix":""},{"dropping-particle":"","family":"Su","given":"Zisheng","non-dropping-particle":"","parse-names":false,"suffix":""},{"dropping-particle":"","family":"Li","given":"Wenlian","non-dropping-particle":"","parse-names":false,"suffix":""},{"dropping-particle":"","family":"Jin","given":"Fangming","non-dropping-particle":"","parse-names":false,"suffix":""},{"dropping-particle":"","family":"Chu","given":"Bei","non-dropping-particle":"","parse-names":false,"suffix":""},{"dropping-particle":"","family":"Wang","given":"Junbo","non-dropping-particle":"","parse-names":false,"suffix":""},{"dropping-particle":"","family":"Zhao","given":"Haifeng","non-dropping-particle":"","parse-names":false,"suffix":""},{"dropping-particle":"","family":"Lee","given":"C.S.","non-dropping-particle":"","parse-names":false,"suffix":""},{"dropping-particle":"","family":"Tang","given":"Jianxin","non-dropping-particle":"","parse-names":false,"suffix":""},{"dropping-particle":"","family":"Kang","given":"Bonan","non-dropping-particle":"","parse-names":false,"suffix":""}],"container-title":"Organic Electronics","id":"ITEM-1","issued":{"date-parts":[["2016","6"]]},"page":"221-226","title":"Improved performance of perovskite solar cells with a TiO2/MoO3 core/shell nanoparticles doped PEDOT:PSS hole-transporter","type":"article-journal","volume":"33"},"uris":["http://www.mendeley.com/documents/?uuid=60218e99-9411-4d16-b8e9-6dd2a1256542"]}],"mendeley":{"formattedCitation":"[109]","plainTextFormattedCitation":"[109]","previouslyFormattedCitation":"[109]"},"properties":{"noteIndex":0},"schema":"https://github.com/citation-style-language/schema/raw/master/csl-citation.json"}</w:instrText>
      </w:r>
      <w:r w:rsidR="00211EF6" w:rsidRPr="00487E43">
        <w:rPr>
          <w:rFonts w:eastAsia="Calibri" w:cs="Times New Roman"/>
          <w:szCs w:val="28"/>
          <w:lang w:val="kk-KZ"/>
        </w:rPr>
        <w:fldChar w:fldCharType="separate"/>
      </w:r>
      <w:r w:rsidR="000C1469" w:rsidRPr="00487E43">
        <w:rPr>
          <w:rFonts w:eastAsia="Calibri" w:cs="Times New Roman"/>
          <w:noProof/>
          <w:szCs w:val="28"/>
          <w:lang w:val="kk-KZ"/>
        </w:rPr>
        <w:t>[109]</w:t>
      </w:r>
      <w:r w:rsidR="00211EF6" w:rsidRPr="00487E43">
        <w:rPr>
          <w:rFonts w:eastAsia="Calibri" w:cs="Times New Roman"/>
          <w:szCs w:val="28"/>
          <w:lang w:val="kk-KZ"/>
        </w:rPr>
        <w:fldChar w:fldCharType="end"/>
      </w:r>
      <w:r w:rsidRPr="00487E43">
        <w:rPr>
          <w:rFonts w:eastAsia="Calibri" w:cs="Times New Roman"/>
          <w:szCs w:val="28"/>
          <w:lang w:val="kk-KZ"/>
        </w:rPr>
        <w:t xml:space="preserve"> изготовили композитный раствор дырочно-транспортного слоя PEDOT:PSS с наночастицами ядра/оболочки TiO</w:t>
      </w:r>
      <w:r w:rsidRPr="00487E43">
        <w:rPr>
          <w:rFonts w:eastAsia="Calibri" w:cs="Times New Roman"/>
          <w:szCs w:val="28"/>
          <w:vertAlign w:val="subscript"/>
          <w:lang w:val="kk-KZ"/>
        </w:rPr>
        <w:t>2</w:t>
      </w:r>
      <w:r w:rsidRPr="00487E43">
        <w:rPr>
          <w:rFonts w:eastAsia="Calibri" w:cs="Times New Roman"/>
          <w:szCs w:val="28"/>
          <w:lang w:val="kk-KZ"/>
        </w:rPr>
        <w:t>/MoO</w:t>
      </w:r>
      <w:r w:rsidRPr="00487E43">
        <w:rPr>
          <w:rFonts w:eastAsia="Calibri" w:cs="Times New Roman"/>
          <w:szCs w:val="28"/>
          <w:vertAlign w:val="subscript"/>
          <w:lang w:val="kk-KZ"/>
        </w:rPr>
        <w:t>3</w:t>
      </w:r>
      <w:r w:rsidRPr="00487E43">
        <w:rPr>
          <w:rFonts w:eastAsia="Calibri" w:cs="Times New Roman"/>
          <w:szCs w:val="28"/>
          <w:lang w:val="kk-KZ"/>
        </w:rPr>
        <w:t xml:space="preserve"> размером около 40 нм. Оптимизированное фотоэлектрическое устройство показало высокий КПД преобразования энергии равный 13,63%. </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Легирование PEDOT:PSS металлическими наночастицами (НЧ) способствует усилению локализованного поля и рассеянию света за счет локализованного поверхностно-плазмонного резонанса (LSPR), что улучшает поглощение фотонов активным слоем</w:t>
      </w:r>
      <w:r w:rsidR="00511322"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{"citationItems":[{"id":"ITEM-1","itemData":{"DOI":"10.1016/j.solener.2019.11.068","ISSN":"0038092X","author":[{"dropping-particle":"","family":"Hamed","given":"Mohammed S.G.","non-dropping-particle":"","parse-names":false,"suffix":""},{"dropping-particle":"","family":"Oseni","given":"Saheed O.","non-dropping-particle":"","parse-names":false,"suffix":""},{"dropping-particle":"","family":"Kumar","given":"Amit","non-dropping-particle":"","parse-names":false,"suffix":""},{"dropping-particle":"","family":"Sharma","given":"Gaurav","non-dropping-particle":"","parse-names":false,"suffix":""},{"dropping-particle":"","family":"Mola","given":"Genene Tessema","non-dropping-particle":"","parse-names":false,"suffix":""}],"container-title":"Solar Energy","id":"ITEM-1","issued":{"date-parts":[["2020","1"]]},"page":"310-317","title":"Nickel sulphide nano-composite assisted hole transport in thin film polymer solar cells","type":"article-journal","volume":"195"},"uris":["http://www.mendeley.com/documents/?uuid=fd7732ce-f8ed-4734-a587-25acd9edd8ee"]}],"mendeley":{"formattedCitation":"[110]","plainTextFormattedCitation":"[110]","previouslyFormattedCitation":"[110]"},"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[110]</w:t>
      </w:r>
      <w:r w:rsidR="00211EF6" w:rsidRPr="00487E43">
        <w:rPr>
          <w:rFonts w:eastAsia="Calibri" w:cs="Times New Roman"/>
          <w:szCs w:val="28"/>
          <w:lang w:val="kk-KZ"/>
        </w:rPr>
        <w:fldChar w:fldCharType="end"/>
      </w:r>
      <w:r w:rsidR="00511322" w:rsidRPr="00487E43">
        <w:rPr>
          <w:rFonts w:eastAsia="Calibri" w:cs="Times New Roman"/>
          <w:szCs w:val="28"/>
          <w:lang w:val="kk-KZ"/>
        </w:rPr>
        <w:t>.</w:t>
      </w:r>
      <w:r w:rsidRPr="00487E43">
        <w:rPr>
          <w:rFonts w:eastAsia="Calibri" w:cs="Times New Roman"/>
          <w:szCs w:val="28"/>
          <w:lang w:val="kk-KZ"/>
        </w:rPr>
        <w:t xml:space="preserve"> НЧ также участвуют в переносе </w:t>
      </w:r>
      <w:r w:rsidRPr="00487E43">
        <w:rPr>
          <w:rFonts w:eastAsia="Calibri" w:cs="Times New Roman"/>
          <w:szCs w:val="28"/>
          <w:lang w:val="kk-KZ"/>
        </w:rPr>
        <w:lastRenderedPageBreak/>
        <w:t xml:space="preserve">заряда на границе раздела двух сред. НЧ синтезируют различными методами, такими как: химическое восстановление, метод полиолов, </w:t>
      </w:r>
      <w:r w:rsidRPr="00487E43">
        <w:rPr>
          <w:rFonts w:eastAsia="Calibri" w:cs="Times New Roman"/>
          <w:szCs w:val="28"/>
          <w:lang w:val="ru-RU"/>
        </w:rPr>
        <w:t>метод лазерной абляции в жидкости и т.д.</w:t>
      </w:r>
      <w:r w:rsidR="00511322"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5F2E54" w:rsidRPr="00487E43">
        <w:rPr>
          <w:rFonts w:eastAsia="Calibri" w:cs="Times New Roman"/>
          <w:szCs w:val="28"/>
          <w:lang w:val="ru-RU"/>
        </w:rPr>
        <w:instrText>ADDIN CSL_CITATION {"citationItems":[{"id":"ITEM-1","itemData":{"DOI":"10.1039/C8CP02734J","ISSN":"1463-9076","abstract":"Segmented AgNWs synthesized by a polyol method at a suitable reaction temperature and time were blended into PEDOT:PSS hole transporting layers to enhance the performance of polymer solar cells.","author":[{"dropping-particle":"","family":"Wei","given":"You","non-dropping-particle":"","parse-names":false,"suffix":""},{"dropping-particle":"","family":"Zhang","given":"Qi-lun","non-dropping-particle":"","parse-names":false,"suffix":""},{"dropping-particle":"","family":"Wan","given":"Hui-jun","non-dropping-particle":"","parse-names":false,"suffix":""},{"dropping-particle":"","family":"Zhang","given":"Ying-nan","non-dropping-particle":"","parse-names":false,"suffix":""},{"dropping-particle":"","family":"Zheng","given":"Shu-wen","non-dropping-particle":"","parse-names":false,"suffix":""},{"dropping-particle":"","family":"Zhang","given":"Yong","non-dropping-particle":"","parse-names":false,"suffix":""}],"container-title":"Physical Chemistry Chemical Physics","id":"ITEM-1","issue":"27","issued":{"date-parts":[["2018"]]},"page":"18837-18843","title":"A facile synthesis of segmented silver nanowires and enhancement of the performance of polymer solar cells","type":"article-journal","volume":"20"},"uris":["http://www.mendeley.com/documents/?uuid=f8218301-f3bc-4095-8be8-71d10029a595"]}],"mendeley":{"formattedCitation":"[111]","plainTextFormattedCitation":"[111]","previouslyFormattedCitation":"[111]"},"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[111]</w:t>
      </w:r>
      <w:r w:rsidR="00211EF6" w:rsidRPr="00487E43">
        <w:rPr>
          <w:rFonts w:eastAsia="Calibri" w:cs="Times New Roman"/>
          <w:szCs w:val="28"/>
          <w:lang w:val="ru-RU"/>
        </w:rPr>
        <w:fldChar w:fldCharType="end"/>
      </w:r>
      <w:r w:rsidR="00511322" w:rsidRPr="00487E43">
        <w:rPr>
          <w:rFonts w:eastAsia="Calibri" w:cs="Times New Roman"/>
          <w:szCs w:val="28"/>
          <w:lang w:val="ru-RU"/>
        </w:rPr>
        <w:t>.</w:t>
      </w:r>
      <w:r w:rsidRPr="00487E43">
        <w:rPr>
          <w:rFonts w:eastAsia="Calibri" w:cs="Times New Roman"/>
          <w:szCs w:val="28"/>
          <w:lang w:val="kk-KZ"/>
        </w:rPr>
        <w:t xml:space="preserve"> </w:t>
      </w:r>
      <w:r w:rsidR="000C1469" w:rsidRPr="00487E43">
        <w:rPr>
          <w:rFonts w:eastAsia="Calibri" w:cs="Times New Roman"/>
          <w:szCs w:val="28"/>
          <w:lang w:val="kk-KZ"/>
        </w:rPr>
        <w:t>Авторы</w:t>
      </w:r>
      <w:r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10.1016/j.optcom.2015.07.032","ISSN":"00304018","author":[{"dropping-particle":"","family":"Hao","given":"Jingyu","non-dropping-particle":"","parse-names":false,"suffix":""},{"dropping-particle":"","family":"Xu","given":"Ying","non-dropping-particle":"","parse-names":false,"suffix":""},{"dropping-particle":"","family":"Chen","given":"Shufen","non-dropping-particle":"","parse-names":false,"suffix":""},{"dropping-particle":"","family":"Zhang","given":"Yupei","non-dropping-particle":"","parse-names":false,"suffix":""},{"dropping-particle":"","family":"Mai","given":"Jiangquan","non-dropping-particle":"","parse-names":false,"suffix":""},{"dropping-particle":"","family":"Lau","given":"Tsz-Ki","non-dropping-particle":"","parse-names":false,"suffix":""},{"dropping-particle":"","family":"Zhang","given":"Ran","non-dropping-particle":"","parse-names":false,"suffix":""},{"dropping-particle":"","family":"Mei","given":"Yang","non-dropping-particle":"","parse-names":false,"suffix":""},{"dropping-particle":"","family":"Wang","given":"Lianhui","non-dropping-particle":"","parse-names":false,"suffix":""},{"dropping-particle":"","family":"Lu","given":"Xinhui","non-dropping-particle":"","parse-names":false,"suffix":""},{"dropping-particle":"","family":"Huang","given":"Wei","non-dropping-particle":"","parse-names":false,"suffix":""}],"container-title":"Optics Communications","id":"ITEM-1","issued":{"date-parts":[["2016","3"]]},"page":"50-58","title":"Broadband plasmon-enhanced polymer solar cells with power conversion efficiency of 9.26% using mixed Au nanoparticles","type":"article-journal","volume":"362"},"uris":["http://www.mendeley.com/documents/?uuid=7ca94b3f-6e1a-4886-b216-4ab200b1ecfe"]}],"mendeley":{"formattedCitation":"[112]","plainTextFormattedCitation":"[112]","previouslyFormattedCitation":"[112]"},"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[112]</w:t>
      </w:r>
      <w:r w:rsidR="00211EF6" w:rsidRPr="00487E43">
        <w:rPr>
          <w:rFonts w:eastAsia="Calibri" w:cs="Times New Roman"/>
          <w:szCs w:val="28"/>
          <w:lang w:val="kk-KZ"/>
        </w:rPr>
        <w:fldChar w:fldCharType="end"/>
      </w:r>
      <w:r w:rsidRPr="00487E43">
        <w:rPr>
          <w:rFonts w:eastAsia="Calibri" w:cs="Times New Roman"/>
          <w:szCs w:val="28"/>
          <w:lang w:val="kk-KZ"/>
        </w:rPr>
        <w:t xml:space="preserve"> сообщили об изготовлении OSC на основе PTB7:PC71BM с дырочно-транспортным слоем, созданным путем легирования PEDOT:PSS наночастицами золота (AuNP) стержнеобразной, кубической и сферической формы. Добавление смешанных AuNP в PEDOT:PSS привело к охвату ячейкой широкого спектра поглощения, включающего в себя полосы от видимой до ближней инфракрасной области, и способствовало усилению внутреннего спектрального поля в фотоактивном слое, что привело к улучшению оптического поглощения и повышению производительности устройства до 9,26%. </w:t>
      </w:r>
    </w:p>
    <w:p w:rsidR="00222FB9" w:rsidRPr="00487E43" w:rsidRDefault="00222FB9" w:rsidP="00222FB9">
      <w:pPr>
        <w:spacing w:after="0" w:line="240" w:lineRule="auto"/>
        <w:ind w:firstLine="708"/>
        <w:jc w:val="both"/>
        <w:rPr>
          <w:rFonts w:eastAsia="Calibri" w:cs="Times New Roman"/>
          <w:szCs w:val="28"/>
          <w:lang w:val="ru-RU"/>
        </w:rPr>
      </w:pPr>
      <w:r w:rsidRPr="00487E43">
        <w:rPr>
          <w:rFonts w:eastAsia="Calibri" w:cs="Times New Roman"/>
          <w:szCs w:val="28"/>
          <w:lang w:val="kk-KZ"/>
        </w:rPr>
        <w:t>В работе</w:t>
      </w:r>
      <w:r w:rsidR="00511322"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 xml:space="preserve">ADDIN CSL_CITATION {"citationItems":[{"id":"ITEM-1","itemData":{"DOI":"10.1039/C7TC01621B","ISSN":"2050-7526","abstract":"The combined influence of plasmonic metal nanoparticles and dual cathode buffer layers resulted in high-performance rrP3HT:PCBM based BHJ solar cells (PCE </w:instrText>
      </w:r>
      <w:r w:rsidR="005F2E54" w:rsidRPr="00487E43">
        <w:rPr>
          <w:rFonts w:ascii="Cambria Math" w:eastAsia="Calibri" w:hAnsi="Cambria Math" w:cs="Cambria Math"/>
          <w:szCs w:val="28"/>
          <w:lang w:val="kk-KZ"/>
        </w:rPr>
        <w:instrText>∼</w:instrText>
      </w:r>
      <w:r w:rsidR="005F2E54" w:rsidRPr="00487E43">
        <w:rPr>
          <w:rFonts w:eastAsia="Calibri" w:cs="Times New Roman"/>
          <w:szCs w:val="28"/>
          <w:lang w:val="kk-KZ"/>
        </w:rPr>
        <w:instrText>5.65%).","author":[{"dropping-particle":"","family":"Singh","given":"Ashish","non-dropping-particle":"","parse-names":false,"suffix":""},{"dropping-particle":"","family":"Dey","given":"Anamika","non-dropping-particle":"","parse-names":false,"suffix":""},{"dropping-particle":"","family":"Das","given":"Dipjyoti","non-dropping-particle":"","parse-names":false,"suffix":""},{"dropping-particle":"","family":"Iyer","given":"Parameswar Krishnan","non-dropping-particle":"","parse-names":false,"suffix":""}],"container-title":"Journal of Materials Chemistry C","id":"ITEM-1","issue":"26","issued":{"date-parts":[["2017"]]},"page":"6578-6587","title":"Combined influence of plasmonic metal nanoparticles and dual cathode buffer layers for highly efficient rrP3HT:PCBM-based bulk heterojunction solar cells","type":"article-journal","volume":"5"},"uris":["http://www.mendeley.com/documents/?uuid=cd65b4ba-51e5-494b-b57c-a8f94b307c39"]}],"mendeley":{"formattedCitation":"[113]","plainTextFormattedCitation":"[113]","previouslyFormattedCitation":"[113]"},"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[113]</w:t>
      </w:r>
      <w:r w:rsidR="00211EF6" w:rsidRPr="00487E43">
        <w:rPr>
          <w:rFonts w:eastAsia="Calibri" w:cs="Times New Roman"/>
          <w:szCs w:val="28"/>
          <w:lang w:val="kk-KZ"/>
        </w:rPr>
        <w:fldChar w:fldCharType="end"/>
      </w:r>
      <w:r w:rsidRPr="00487E43">
        <w:rPr>
          <w:rFonts w:eastAsia="Calibri" w:cs="Times New Roman"/>
          <w:szCs w:val="28"/>
          <w:lang w:val="kk-KZ"/>
        </w:rPr>
        <w:t xml:space="preserve"> авторы создали нанокомпозитную пленку дырочно-транспортного слоя PEDOT:PSS с наночастицами AuNP и AgNP. Оба устройства на основе PEDOT:PSS:NP продемонстрировали повышенную производительность по сравнению с исходным PEDOT:PSS. Для OSC на основе P3HT:PC71BM с PEDOT:PSS:AuNPs показатель эффективности достиг 5,65%. Устройства, в которых дырочно-транспортный слой состоит из полимера с наночастицами, обладали улучшенными характеристиками по причине поверхностного плазмонного эффекта (в видимой области для AuNP), благодаря которому увеличилась длительность фотопоглощения </w:t>
      </w:r>
      <w:r w:rsidRPr="00487E43">
        <w:rPr>
          <w:rFonts w:eastAsia="Calibri" w:cs="Times New Roman"/>
          <w:szCs w:val="28"/>
          <w:lang w:val="ru-RU"/>
        </w:rPr>
        <w:t xml:space="preserve">ячейки. </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Исследователями в работе</w:t>
      </w:r>
      <w:r w:rsidR="00511322"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AB14D8" w:rsidRPr="00487E43">
        <w:rPr>
          <w:rFonts w:eastAsia="Calibri" w:cs="Times New Roman"/>
          <w:szCs w:val="28"/>
          <w:lang w:val="kk-KZ"/>
        </w:rPr>
        <w:instrText>ADDIN CSL_CITATION {"citationItems":[{"id":"ITEM-1","itemData":{"DOI":"10.1039/C8CP02734J","ISSN":"1463-9076","abstract":"Segmented AgNWs synthesized by a polyol method at a suitable reaction temperature and time were blended into PEDOT:PSS hole transporting layers to enhance the performance of polymer solar cells.","author":[{"dropping-particle":"","family":"Wei","given":"You","non-dropping-particle":"","parse-names":false,"suffix":""},{"dropping-particle":"","family":"Zhang","given":"Qi-lun","non-dropping-particle":"","parse-names":false,"suffix":""},{"dropping-particle":"","family":"Wan","given":"Hui-jun","non-dropping-particle":"","parse-names":false,"suffix":""},{"dropping-particle":"","family":"Zhang","given":"Ying-nan","non-dropping-particle":"","parse-names":false,"suffix":""},{"dropping-particle":"","family":"Zheng","given":"Shu-wen","non-dropping-particle":"","parse-names":false,"suffix":""},{"dropping-particle":"","family":"Zhang","given":"Yong","non-dropping-particle":"","parse-names":false,"suffix":""}],"container-title":"Physical Chemistry Chemical Physics","id":"ITEM-1","issue":"27","issued":{"date-parts":[["2018"]]},"page":"18837-18843","title":"A facile synthesis of segmented silver nanowires and enhancement of the performance of polymer solar cells","type":"article-journal","volume":"20"},"uris":["http://www.mendeley.com/documents/?uuid=f8218301-f3bc-4095-8be8-71d10029a595"]}],"mendeley":{"formattedCitation":"[111]","manualFormatting":"[111, p.]","plainTextFormattedCitation":"[111]","previouslyFormattedCitation":"[111]"},"properties":{"noteIndex":0},"schema":"https://github.com/citation-style-language/schema/raw/master/csl-citation.json"}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[111</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w:t>
      </w:r>
      <w:r w:rsidR="00514892" w:rsidRPr="00487E43">
        <w:rPr>
          <w:rFonts w:eastAsia="Calibri" w:cs="Times New Roman"/>
          <w:noProof/>
          <w:szCs w:val="28"/>
          <w:lang w:val="ru-RU"/>
        </w:rPr>
        <w:t xml:space="preserve"> 18841</w:t>
      </w:r>
      <w:r w:rsidR="00B20AB5" w:rsidRPr="00487E43">
        <w:rPr>
          <w:rFonts w:eastAsia="Calibri" w:cs="Times New Roman"/>
          <w:noProof/>
          <w:szCs w:val="28"/>
          <w:lang w:val="kk-KZ"/>
        </w:rPr>
        <w:t>]</w:t>
      </w:r>
      <w:r w:rsidR="00211EF6" w:rsidRPr="00487E43">
        <w:rPr>
          <w:rFonts w:eastAsia="Calibri" w:cs="Times New Roman"/>
          <w:szCs w:val="28"/>
          <w:lang w:val="kk-KZ"/>
        </w:rPr>
        <w:fldChar w:fldCharType="end"/>
      </w:r>
      <w:r w:rsidRPr="00487E43">
        <w:rPr>
          <w:rFonts w:eastAsia="Calibri" w:cs="Times New Roman"/>
          <w:szCs w:val="28"/>
          <w:lang w:val="kk-KZ"/>
        </w:rPr>
        <w:t xml:space="preserve"> был изготовлен солнечный элемент структуры ITO/PEDOT:PSS:AgNWs/P3HT:PC61BM/ZnO/Al, где в качестве легирующей добавки к PEDOT:PSS были выбраны серебряные нанопроволоки (AgNW). Полученные OSC продемонстрировали улучшенную производительность устройства с показателем эффективности 3,3%, а также показали повышение параметров </w:t>
      </w:r>
      <w:r w:rsidRPr="00487E43">
        <w:rPr>
          <w:rFonts w:eastAsia="Calibri" w:cs="Times New Roman"/>
          <w:i/>
          <w:szCs w:val="28"/>
          <w:lang w:val="kk-KZ"/>
        </w:rPr>
        <w:t>J</w:t>
      </w:r>
      <w:r w:rsidRPr="00487E43">
        <w:rPr>
          <w:rFonts w:eastAsia="Calibri" w:cs="Times New Roman"/>
          <w:i/>
          <w:szCs w:val="28"/>
          <w:vertAlign w:val="subscript"/>
          <w:lang w:val="kk-KZ"/>
        </w:rPr>
        <w:t>sc</w:t>
      </w:r>
      <w:r w:rsidRPr="00487E43">
        <w:rPr>
          <w:rFonts w:eastAsia="Calibri" w:cs="Times New Roman"/>
          <w:szCs w:val="28"/>
          <w:lang w:val="kk-KZ"/>
        </w:rPr>
        <w:t xml:space="preserve"> и </w:t>
      </w:r>
      <w:r w:rsidRPr="00487E43">
        <w:rPr>
          <w:rFonts w:eastAsia="Calibri" w:cs="Times New Roman"/>
          <w:i/>
          <w:szCs w:val="28"/>
          <w:lang w:val="kk-KZ"/>
        </w:rPr>
        <w:t>FF</w:t>
      </w:r>
      <w:r w:rsidRPr="00487E43">
        <w:rPr>
          <w:rFonts w:eastAsia="Calibri" w:cs="Times New Roman"/>
          <w:szCs w:val="28"/>
          <w:lang w:val="kk-KZ"/>
        </w:rPr>
        <w:t xml:space="preserve"> за счет LSPR и свойств оптического рассеяния от нанопроволок AgNW. </w:t>
      </w:r>
      <w:r w:rsidR="000C1469" w:rsidRPr="00487E43">
        <w:rPr>
          <w:rFonts w:eastAsia="Calibri" w:cs="Times New Roman"/>
          <w:szCs w:val="28"/>
          <w:lang w:val="kk-KZ"/>
        </w:rPr>
        <w:t xml:space="preserve">Кроме того, проводились </w:t>
      </w:r>
      <w:r w:rsidRPr="00487E43">
        <w:rPr>
          <w:rFonts w:eastAsia="Calibri" w:cs="Times New Roman"/>
          <w:szCs w:val="28"/>
          <w:lang w:val="kk-KZ"/>
        </w:rPr>
        <w:t>исследования по изготовлению OSC на основе PTB7-Th:PC71BM с дырочно-транспортным слоем PEDOT:PSS, легированным биметаллическими наностержнями Ag-Au-Ag (NR)</w:t>
      </w:r>
      <w:r w:rsidR="000C1469"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0C1469" w:rsidRPr="00487E43">
        <w:rPr>
          <w:rFonts w:eastAsia="Calibri" w:cs="Times New Roman"/>
          <w:szCs w:val="28"/>
          <w:lang w:val="kk-KZ"/>
        </w:rPr>
        <w:instrText>ADDIN CSL_CITATION {"citationItems":[{"id":"ITEM-1","itemData":{"DOI":"10.1016/j.electacta.2017.10.187","ISSN":"00134686","author":[{"dropping-particle":"","family":"Sah","given":"Pai-Tao","non-dropping-particle":"","parse-names":false,"suffix":""},{"dropping-particle":"","family":"Chang","given":"Wei-Che","non-dropping-particle":"","parse-names":false,"suffix":""},{"dropping-particle":"","family":"Chen","given":"Jhe-Han","non-dropping-particle":"","parse-names":false,"suffix":""},{"dropping-particle":"","family":"Wang","given":"Hung-Hsun","non-dropping-particle":"","parse-names":false,"suffix":""},{"dropping-particle":"","family":"Chan","given":"Li-Hsin","non-dropping-particle":"","parse-names":false,"suffix":""}],"container-title":"Electrochimica Acta","id":"ITEM-1","issued":{"date-parts":[["2018","1"]]},"page":"293-302","title":"Bimetallic Ag‒Au‒Ag nanorods used to enhance efficiency of polymer solar cells","type":"article-journal","volume":"259"},"uris":["http://www.mendeley.com/documents/?uuid=6c6975dd-ac92-48c1-a1b8-5a66ed3c7941"]}],"mendeley":{"formattedCitation":"[114]","plainTextFormattedCitation":"[114]","previouslyFormattedCitation":"[114]"},"properties":{"noteIndex":0},"schema":"https://github.com/citation-style-language/schema/raw/master/csl-citation.json"}</w:instrText>
      </w:r>
      <w:r w:rsidR="00211EF6" w:rsidRPr="00487E43">
        <w:rPr>
          <w:rFonts w:eastAsia="Calibri" w:cs="Times New Roman"/>
          <w:szCs w:val="28"/>
          <w:lang w:val="kk-KZ"/>
        </w:rPr>
        <w:fldChar w:fldCharType="separate"/>
      </w:r>
      <w:r w:rsidR="000C1469" w:rsidRPr="00487E43">
        <w:rPr>
          <w:rFonts w:eastAsia="Calibri" w:cs="Times New Roman"/>
          <w:noProof/>
          <w:szCs w:val="28"/>
          <w:lang w:val="kk-KZ"/>
        </w:rPr>
        <w:t>[114]</w:t>
      </w:r>
      <w:r w:rsidR="00211EF6" w:rsidRPr="00487E43">
        <w:rPr>
          <w:rFonts w:eastAsia="Calibri" w:cs="Times New Roman"/>
          <w:szCs w:val="28"/>
          <w:lang w:val="kk-KZ"/>
        </w:rPr>
        <w:fldChar w:fldCharType="end"/>
      </w:r>
      <w:r w:rsidRPr="00487E43">
        <w:rPr>
          <w:rFonts w:eastAsia="Calibri" w:cs="Times New Roman"/>
          <w:szCs w:val="28"/>
          <w:lang w:val="kk-KZ"/>
        </w:rPr>
        <w:t xml:space="preserve">. Полученные солнечные элементы показали улучшение фотоэлектрических характеристик до 7,36% за счет увеличения </w:t>
      </w:r>
      <w:r w:rsidRPr="00487E43">
        <w:rPr>
          <w:rFonts w:eastAsia="Calibri" w:cs="Times New Roman"/>
          <w:i/>
          <w:szCs w:val="28"/>
          <w:lang w:val="kk-KZ"/>
        </w:rPr>
        <w:t>FF</w:t>
      </w:r>
      <w:r w:rsidRPr="00487E43">
        <w:rPr>
          <w:rFonts w:eastAsia="Calibri" w:cs="Times New Roman"/>
          <w:szCs w:val="28"/>
          <w:lang w:val="kk-KZ"/>
        </w:rPr>
        <w:t xml:space="preserve"> и </w:t>
      </w:r>
      <w:r w:rsidRPr="00487E43">
        <w:rPr>
          <w:rFonts w:eastAsia="Calibri" w:cs="Times New Roman"/>
          <w:i/>
          <w:szCs w:val="28"/>
          <w:lang w:val="kk-KZ"/>
        </w:rPr>
        <w:t>J</w:t>
      </w:r>
      <w:r w:rsidRPr="00487E43">
        <w:rPr>
          <w:rFonts w:eastAsia="Calibri" w:cs="Times New Roman"/>
          <w:i/>
          <w:szCs w:val="28"/>
          <w:vertAlign w:val="subscript"/>
          <w:lang w:val="kk-KZ"/>
        </w:rPr>
        <w:t>sc</w:t>
      </w:r>
      <w:r w:rsidRPr="00487E43">
        <w:rPr>
          <w:rFonts w:eastAsia="Calibri" w:cs="Times New Roman"/>
          <w:szCs w:val="28"/>
          <w:lang w:val="kk-KZ"/>
        </w:rPr>
        <w:t xml:space="preserve">. Возрастание показателей авторы связывают с улучшенным транспортом заряда, широкой областью поглощения, охватывающей видимую область ближнего инфракрасного диапазона за счет внедрения </w:t>
      </w:r>
      <w:r w:rsidRPr="00487E43">
        <w:rPr>
          <w:rFonts w:eastAsia="Calibri" w:cs="Times New Roman"/>
          <w:szCs w:val="28"/>
        </w:rPr>
        <w:t>NR</w:t>
      </w:r>
      <w:r w:rsidRPr="00487E43">
        <w:rPr>
          <w:rFonts w:eastAsia="Calibri" w:cs="Times New Roman"/>
          <w:szCs w:val="28"/>
          <w:lang w:val="kk-KZ"/>
        </w:rPr>
        <w:t>, усилению оптического поглощения, вызванному рассеянием света</w:t>
      </w:r>
      <w:r w:rsidRPr="00487E43">
        <w:rPr>
          <w:rFonts w:eastAsia="Calibri" w:cs="Times New Roman"/>
          <w:szCs w:val="28"/>
          <w:lang w:val="ru-RU"/>
        </w:rPr>
        <w:t xml:space="preserve"> от</w:t>
      </w:r>
      <w:r w:rsidRPr="00487E43">
        <w:rPr>
          <w:rFonts w:ascii="Calibri" w:eastAsia="Calibri" w:hAnsi="Calibri" w:cs="Times New Roman"/>
          <w:sz w:val="22"/>
          <w:lang w:val="ru-RU"/>
        </w:rPr>
        <w:t xml:space="preserve"> </w:t>
      </w:r>
      <w:r w:rsidRPr="00487E43">
        <w:rPr>
          <w:rFonts w:eastAsia="Calibri" w:cs="Times New Roman"/>
          <w:szCs w:val="28"/>
          <w:lang w:val="ru-RU"/>
        </w:rPr>
        <w:t>наностержн</w:t>
      </w:r>
      <w:r w:rsidRPr="00487E43">
        <w:rPr>
          <w:rFonts w:eastAsia="Calibri" w:cs="Times New Roman"/>
          <w:szCs w:val="28"/>
          <w:lang w:val="kk-KZ"/>
        </w:rPr>
        <w:t>ей</w:t>
      </w:r>
      <w:r w:rsidRPr="00487E43">
        <w:rPr>
          <w:rFonts w:eastAsia="Calibri" w:cs="Times New Roman"/>
          <w:szCs w:val="28"/>
          <w:lang w:val="ru-RU"/>
        </w:rPr>
        <w:t xml:space="preserve"> Ag-Au-Ag</w:t>
      </w:r>
      <w:r w:rsidRPr="00487E43">
        <w:rPr>
          <w:rFonts w:eastAsia="Calibri" w:cs="Times New Roman"/>
          <w:szCs w:val="28"/>
          <w:lang w:val="kk-KZ"/>
        </w:rPr>
        <w:t>, усилению электрического поля и улучшенному значению квантовой эффективности EQE за счет эффекта LSPR. Легирование в PEDOT:PSS наночастиц более дешевого и распространенного металла меди вместо серебра (Cu-Au НЧ) в качестве дырочно-транспортного слоя для OSC на основе P3HT:PC61BM и PTB7-Th:PC71BM показало улучшение PCE на 3,63 и 8,48% соответственно</w:t>
      </w:r>
      <w:r w:rsidR="00691DD3"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10.1016/j.orgel.2016.08.023","ISSN":"15661199","author":[{"dropping-particle":"","family":"Tang","given":"Mingliu","non-dropping-particle":"","parse-names":false,"suffix":""},{"dropping-particle":"","family":"Sun","given":"Bingbing","non-dropping-particle":"","parse-names":false,"suffix":""},{"dropping-particle":"","family":"Zhou","given":"Dongying","non-dropping-particle":"","parse-names":false,"suffix":""},{"dropping-particle":"","family":"Gu","given":"Zhenggen","non-dropping-particle":"","parse-names":false,"suffix":""},{"dropping-particle":"","family":"Chen","given":"Kai","non-dropping-particle":"","parse-names":false,"suffix":""},{"dropping-particle":"","family":"Guo","given":"Jun","non-dropping-particle":"","parse-names":false,"suffix":""},{"dropping-particle":"","family":"Feng","given":"Lai","non-dropping-particle":"","parse-names":false,"suffix":""},{"dropping-particle":"","family":"Zhou","given":"Yi","non-dropping-particle":"","parse-names":false,"suffix":""}],"container-title":"Organic Electronics","id":"ITEM-1","issued":{"date-parts":[["2016","11"]]},"page":"213-221","title":"Broad-band plasmonic Cu-Au bimetallic nanoparticles for organic bulk heterojunction solar cells","type":"article-journal","volume":"38"},"uris":["http://www.mendeley.com/documents/?uuid=a47fa8e8-50cd-4e96-b51e-002ccaec7d50"]}],"mendeley":{"formattedCitation":"[115]","plainTextFormattedCitation":"[115]","previouslyFormattedCitation":"[115]"},"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[115]</w:t>
      </w:r>
      <w:r w:rsidR="00211EF6" w:rsidRPr="00487E43">
        <w:rPr>
          <w:rFonts w:eastAsia="Calibri" w:cs="Times New Roman"/>
          <w:szCs w:val="28"/>
          <w:lang w:val="kk-KZ"/>
        </w:rPr>
        <w:fldChar w:fldCharType="end"/>
      </w:r>
      <w:r w:rsidRPr="00487E43">
        <w:rPr>
          <w:rFonts w:eastAsia="Calibri" w:cs="Times New Roman"/>
          <w:szCs w:val="28"/>
          <w:lang w:val="kk-KZ"/>
        </w:rPr>
        <w:t>. Композитный слой Cu-Au NPs:PEDOT:PSS показал усиление оптического поглощения за счет LSPR и эффект</w:t>
      </w:r>
      <w:r w:rsidR="00EE23E9" w:rsidRPr="00487E43">
        <w:rPr>
          <w:rFonts w:eastAsia="Calibri" w:cs="Times New Roman"/>
          <w:szCs w:val="28"/>
          <w:lang w:val="kk-KZ"/>
        </w:rPr>
        <w:t>а</w:t>
      </w:r>
      <w:r w:rsidRPr="00487E43">
        <w:rPr>
          <w:rFonts w:eastAsia="Calibri" w:cs="Times New Roman"/>
          <w:szCs w:val="28"/>
          <w:lang w:val="kk-KZ"/>
        </w:rPr>
        <w:t xml:space="preserve"> светорассеяния. Улучшение эффективности устройства было связано с увеличением тока короткого замыкания </w:t>
      </w:r>
      <w:r w:rsidRPr="00487E43">
        <w:rPr>
          <w:rFonts w:eastAsia="Calibri" w:cs="Times New Roman"/>
          <w:i/>
          <w:szCs w:val="28"/>
          <w:lang w:val="kk-KZ"/>
        </w:rPr>
        <w:t>J</w:t>
      </w:r>
      <w:r w:rsidRPr="00487E43">
        <w:rPr>
          <w:rFonts w:eastAsia="Calibri" w:cs="Times New Roman"/>
          <w:i/>
          <w:szCs w:val="28"/>
          <w:vertAlign w:val="subscript"/>
          <w:lang w:val="kk-KZ"/>
        </w:rPr>
        <w:t>sc</w:t>
      </w:r>
      <w:r w:rsidRPr="00487E43">
        <w:rPr>
          <w:rFonts w:eastAsia="Calibri" w:cs="Times New Roman"/>
          <w:szCs w:val="28"/>
          <w:lang w:val="kk-KZ"/>
        </w:rPr>
        <w:t xml:space="preserve">, более высокой подвижностью дырок и уменьшением сопротивления пленки дырочно-транспортного слоя </w:t>
      </w:r>
      <w:r w:rsidRPr="00487E43">
        <w:rPr>
          <w:rFonts w:eastAsia="Calibri" w:cs="Times New Roman"/>
          <w:i/>
          <w:szCs w:val="28"/>
          <w:lang w:val="kk-KZ"/>
        </w:rPr>
        <w:t>R</w:t>
      </w:r>
      <w:r w:rsidRPr="00487E43">
        <w:rPr>
          <w:rFonts w:eastAsia="Calibri" w:cs="Times New Roman"/>
          <w:i/>
          <w:szCs w:val="28"/>
          <w:vertAlign w:val="subscript"/>
          <w:lang w:val="kk-KZ"/>
        </w:rPr>
        <w:t>s</w:t>
      </w:r>
      <w:r w:rsidRPr="00487E43">
        <w:rPr>
          <w:rFonts w:eastAsia="Calibri" w:cs="Times New Roman"/>
          <w:szCs w:val="28"/>
          <w:lang w:val="kk-KZ"/>
        </w:rPr>
        <w:t>.</w:t>
      </w:r>
    </w:p>
    <w:p w:rsidR="00EE23E9" w:rsidRPr="00487E43" w:rsidRDefault="000C146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lastRenderedPageBreak/>
        <w:t>В работе</w:t>
      </w:r>
      <w:r w:rsidR="00691DD3"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{"citationItems":[{"id":"ITEM-1","itemData":{"DOI":"10.1016/j.solener.2020.04.005","ISSN":"0038092X","author":[{"dropping-particle":"","family":"Adedeji","given":"Michael A.","non-dropping-particle":"","parse-names":false,"suffix":""},{"dropping-particle":"","family":"Hamed","given":"Mohammed S.G.","non-dropping-particle":"","parse-names":false,"suffix":""},{"dropping-particle":"","family":"Mola","given":"Genene Tessema","non-dropping-particle":"","parse-names":false,"suffix":""}],"container-title":"Solar Energy","id":"ITEM-1","issued":{"date-parts":[["2020","6"]]},"page":"83-90","title":"Light trapping using copper decorated nano-composite in the hole transport layer of organic solar cell","type":"article-journal","volume":"203"},"uris":["http://www.mendeley.com/documents/?uuid=c3c61aad-b3f3-491c-a754-b988ab1f626f"]}],"mendeley":{"formattedCitation":"[116]","plainTextFormattedCitation":"[116]","previouslyFormattedCitation":"[116]"},"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[116]</w:t>
      </w:r>
      <w:r w:rsidR="00211EF6" w:rsidRPr="00487E43">
        <w:rPr>
          <w:rFonts w:eastAsia="Calibri" w:cs="Times New Roman"/>
          <w:szCs w:val="28"/>
          <w:lang w:val="kk-KZ"/>
        </w:rPr>
        <w:fldChar w:fldCharType="end"/>
      </w:r>
      <w:r w:rsidR="00222FB9" w:rsidRPr="00487E43">
        <w:rPr>
          <w:rFonts w:eastAsia="Calibri" w:cs="Times New Roman"/>
          <w:szCs w:val="28"/>
          <w:lang w:val="kk-KZ"/>
        </w:rPr>
        <w:t xml:space="preserve"> в качестве легирующей примеси в PEDOT:PSS </w:t>
      </w:r>
      <w:r w:rsidRPr="00487E43">
        <w:rPr>
          <w:rFonts w:eastAsia="Calibri" w:cs="Times New Roman"/>
          <w:szCs w:val="28"/>
          <w:lang w:val="kk-KZ"/>
        </w:rPr>
        <w:t xml:space="preserve">использовали </w:t>
      </w:r>
      <w:r w:rsidR="00222FB9" w:rsidRPr="00487E43">
        <w:rPr>
          <w:rFonts w:eastAsia="Calibri" w:cs="Times New Roman"/>
          <w:szCs w:val="28"/>
          <w:lang w:val="kk-KZ"/>
        </w:rPr>
        <w:t>наночастицы сульфида меди. На основе полученного HTL авторами были изготовлены устройства с фотоактивным слоем P3HT:PC61BM, которые показали улучшенный на 4,51% показатель эффективности и обладали хорошей стабильностью, сохраняя до 40% исходного PCE через 48 часов экспе</w:t>
      </w:r>
      <w:r w:rsidR="00EE23E9" w:rsidRPr="00487E43">
        <w:rPr>
          <w:rFonts w:eastAsia="Calibri" w:cs="Times New Roman"/>
          <w:szCs w:val="28"/>
          <w:lang w:val="kk-KZ"/>
        </w:rPr>
        <w:t>римента. Наночастицы CuNP продемонстрировали</w:t>
      </w:r>
      <w:r w:rsidR="00222FB9" w:rsidRPr="00487E43">
        <w:rPr>
          <w:rFonts w:eastAsia="Calibri" w:cs="Times New Roman"/>
          <w:szCs w:val="28"/>
          <w:lang w:val="kk-KZ"/>
        </w:rPr>
        <w:t xml:space="preserve"> поверхностно-плазмонное резонансное поглощение в ближней инфракрасной области и индуцировали электрическое поле, способствующее диссоциации экситонов и сбору фотонов. </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 xml:space="preserve">Добавление НЧ сульфида никеля в PEDOT:PSS </w:t>
      </w:r>
      <w:r w:rsidR="009B5628" w:rsidRPr="00487E43">
        <w:rPr>
          <w:rFonts w:eastAsia="Calibri" w:cs="Times New Roman"/>
          <w:szCs w:val="28"/>
          <w:lang w:val="kk-KZ"/>
        </w:rPr>
        <w:t>(</w:t>
      </w:r>
      <w:r w:rsidR="00EE23E9" w:rsidRPr="00487E43">
        <w:rPr>
          <w:rFonts w:eastAsia="Calibri" w:cs="Times New Roman"/>
          <w:szCs w:val="28"/>
          <w:lang w:val="kk-KZ"/>
        </w:rPr>
        <w:t>р</w:t>
      </w:r>
      <w:r w:rsidR="009B5628" w:rsidRPr="00487E43">
        <w:rPr>
          <w:rFonts w:eastAsia="Calibri" w:cs="Times New Roman"/>
          <w:szCs w:val="28"/>
          <w:lang w:val="kk-KZ"/>
        </w:rPr>
        <w:t>ис</w:t>
      </w:r>
      <w:r w:rsidR="00357760" w:rsidRPr="00487E43">
        <w:rPr>
          <w:rFonts w:eastAsia="Calibri" w:cs="Times New Roman"/>
          <w:szCs w:val="28"/>
          <w:lang w:val="kk-KZ"/>
        </w:rPr>
        <w:t>унок</w:t>
      </w:r>
      <w:r w:rsidR="009B5628" w:rsidRPr="00487E43">
        <w:rPr>
          <w:rFonts w:eastAsia="Calibri" w:cs="Times New Roman"/>
          <w:szCs w:val="28"/>
          <w:lang w:val="kk-KZ"/>
        </w:rPr>
        <w:t xml:space="preserve"> </w:t>
      </w:r>
      <w:r w:rsidR="00861DC9" w:rsidRPr="00487E43">
        <w:rPr>
          <w:rFonts w:eastAsia="Calibri" w:cs="Times New Roman"/>
          <w:szCs w:val="28"/>
          <w:lang w:val="ru-RU"/>
        </w:rPr>
        <w:t>7</w:t>
      </w:r>
      <w:r w:rsidR="009B5628" w:rsidRPr="00487E43">
        <w:rPr>
          <w:rFonts w:eastAsia="Calibri" w:cs="Times New Roman"/>
          <w:szCs w:val="28"/>
          <w:lang w:val="ru-RU"/>
        </w:rPr>
        <w:t xml:space="preserve">) </w:t>
      </w:r>
      <w:r w:rsidRPr="00487E43">
        <w:rPr>
          <w:rFonts w:eastAsia="Calibri" w:cs="Times New Roman"/>
          <w:szCs w:val="28"/>
          <w:lang w:val="kk-KZ"/>
        </w:rPr>
        <w:t>продемонстрировало повышение производительности устройства на 6,03% в OSC на основе P3HT:PC61BM</w:t>
      </w:r>
      <w:r w:rsidR="00691DD3"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AB14D8" w:rsidRPr="00487E43">
        <w:rPr>
          <w:rFonts w:eastAsia="Calibri" w:cs="Times New Roman"/>
          <w:szCs w:val="28"/>
          <w:lang w:val="kk-KZ"/>
        </w:rPr>
        <w:instrText>ADDIN CSL_CITATION {"citationItems":[{"id":"ITEM-1","itemData":{"DOI":"10.1016/j.solener.2019.11.068","ISSN":"0038092X","author":[{"dropping-particle":"","family":"Hamed","given":"Mohammed S.G.","non-dropping-particle":"","parse-names":false,"suffix":""},{"dropping-particle":"","family":"Oseni","given":"Saheed O.","non-dropping-particle":"","parse-names":false,"suffix":""},{"dropping-particle":"","family":"Kumar","given":"Amit","non-dropping-particle":"","parse-names":false,"suffix":""},{"dropping-particle":"","family":"Sharma","given":"Gaurav","non-dropping-particle":"","parse-names":false,"suffix":""},{"dropping-particle":"","family":"Mola","given":"Genene Tessema","non-dropping-particle":"","parse-names":false,"suffix":""}],"container-title":"Solar Energy","id":"ITEM-1","issued":{"date-parts":[["2020","1"]]},"page":"310-317","title":"Nickel sulphide nano-composite assisted hole transport in thin film polymer solar cells","type":"article-journal","volume":"195"},"uris":["http://www.mendeley.com/documents/?uuid=fd7732ce-f8ed-4734-a587-25acd9edd8ee"]}],"mendeley":{"formattedCitation":"[110]","manualFormatting":"[110, p.]","plainTextFormattedCitation":"[110]","previouslyFormattedCitation":"[110]"},"properties":{"noteIndex":0},"schema":"https://github.com/citation-style-language/schema/raw/master/csl-citation.json"}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[110</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w:t>
      </w:r>
      <w:r w:rsidR="00514892" w:rsidRPr="00487E43">
        <w:rPr>
          <w:rFonts w:eastAsia="Calibri" w:cs="Times New Roman"/>
          <w:noProof/>
          <w:szCs w:val="28"/>
          <w:lang w:val="ru-RU"/>
        </w:rPr>
        <w:t xml:space="preserve"> 311</w:t>
      </w:r>
      <w:r w:rsidR="00B20AB5" w:rsidRPr="00487E43">
        <w:rPr>
          <w:rFonts w:eastAsia="Calibri" w:cs="Times New Roman"/>
          <w:noProof/>
          <w:szCs w:val="28"/>
          <w:lang w:val="kk-KZ"/>
        </w:rPr>
        <w:t>]</w:t>
      </w:r>
      <w:r w:rsidR="00211EF6" w:rsidRPr="00487E43">
        <w:rPr>
          <w:rFonts w:eastAsia="Calibri" w:cs="Times New Roman"/>
          <w:szCs w:val="28"/>
          <w:lang w:val="kk-KZ"/>
        </w:rPr>
        <w:fldChar w:fldCharType="end"/>
      </w:r>
      <w:r w:rsidRPr="00487E43">
        <w:rPr>
          <w:rFonts w:eastAsia="Calibri" w:cs="Times New Roman"/>
          <w:szCs w:val="28"/>
          <w:lang w:val="kk-KZ"/>
        </w:rPr>
        <w:t>. Улучшенный фотогенерируемый ток был обоснован более эффективным улавливанием света за счет рассеяния и улучшенного сбора заряда, по сравнению с исходным PEDOT:PSS. OSC на основе дырочно-транспо</w:t>
      </w:r>
      <w:r w:rsidR="00590472" w:rsidRPr="00487E43">
        <w:rPr>
          <w:rFonts w:eastAsia="Calibri" w:cs="Times New Roman"/>
          <w:szCs w:val="28"/>
          <w:lang w:val="kk-KZ"/>
        </w:rPr>
        <w:t>рт</w:t>
      </w:r>
      <w:r w:rsidRPr="00487E43">
        <w:rPr>
          <w:rFonts w:eastAsia="Calibri" w:cs="Times New Roman"/>
          <w:szCs w:val="28"/>
          <w:lang w:val="kk-KZ"/>
        </w:rPr>
        <w:t xml:space="preserve">ного слоя NiS NPs:PEDOT:PSS </w:t>
      </w:r>
      <w:r w:rsidR="00590472" w:rsidRPr="00487E43">
        <w:rPr>
          <w:rFonts w:eastAsia="Calibri" w:cs="Times New Roman"/>
          <w:szCs w:val="28"/>
          <w:lang w:val="kk-KZ"/>
        </w:rPr>
        <w:t>обладало</w:t>
      </w:r>
      <w:r w:rsidRPr="00487E43">
        <w:rPr>
          <w:rFonts w:eastAsia="Calibri" w:cs="Times New Roman"/>
          <w:szCs w:val="28"/>
          <w:lang w:val="kk-KZ"/>
        </w:rPr>
        <w:t xml:space="preserve"> </w:t>
      </w:r>
      <w:r w:rsidR="00590472" w:rsidRPr="00487E43">
        <w:rPr>
          <w:rFonts w:eastAsia="Calibri" w:cs="Times New Roman"/>
          <w:szCs w:val="28"/>
          <w:lang w:val="kk-KZ"/>
        </w:rPr>
        <w:t>по</w:t>
      </w:r>
      <w:r w:rsidRPr="00487E43">
        <w:rPr>
          <w:rFonts w:eastAsia="Calibri" w:cs="Times New Roman"/>
          <w:szCs w:val="28"/>
          <w:lang w:val="kk-KZ"/>
        </w:rPr>
        <w:t>нижен</w:t>
      </w:r>
      <w:r w:rsidR="00590472" w:rsidRPr="00487E43">
        <w:rPr>
          <w:rFonts w:eastAsia="Calibri" w:cs="Times New Roman"/>
          <w:szCs w:val="28"/>
          <w:lang w:val="kk-KZ"/>
        </w:rPr>
        <w:t>ным</w:t>
      </w:r>
      <w:r w:rsidRPr="00487E43">
        <w:rPr>
          <w:rFonts w:eastAsia="Calibri" w:cs="Times New Roman"/>
          <w:szCs w:val="28"/>
          <w:lang w:val="kk-KZ"/>
        </w:rPr>
        <w:t xml:space="preserve"> сопротивлени</w:t>
      </w:r>
      <w:r w:rsidR="00590472" w:rsidRPr="00487E43">
        <w:rPr>
          <w:rFonts w:eastAsia="Calibri" w:cs="Times New Roman"/>
          <w:szCs w:val="28"/>
          <w:lang w:val="kk-KZ"/>
        </w:rPr>
        <w:t>ем</w:t>
      </w:r>
      <w:r w:rsidRPr="00487E43">
        <w:rPr>
          <w:rFonts w:eastAsia="Calibri" w:cs="Times New Roman"/>
          <w:szCs w:val="28"/>
          <w:lang w:val="kk-KZ"/>
        </w:rPr>
        <w:t xml:space="preserve"> </w:t>
      </w:r>
      <w:r w:rsidRPr="00487E43">
        <w:rPr>
          <w:rFonts w:eastAsia="Calibri" w:cs="Times New Roman"/>
          <w:i/>
          <w:szCs w:val="28"/>
          <w:lang w:val="kk-KZ"/>
        </w:rPr>
        <w:t>R</w:t>
      </w:r>
      <w:r w:rsidRPr="00487E43">
        <w:rPr>
          <w:rFonts w:eastAsia="Calibri" w:cs="Times New Roman"/>
          <w:i/>
          <w:szCs w:val="28"/>
          <w:vertAlign w:val="subscript"/>
          <w:lang w:val="kk-KZ"/>
        </w:rPr>
        <w:t>s</w:t>
      </w:r>
      <w:r w:rsidRPr="00487E43">
        <w:rPr>
          <w:rFonts w:eastAsia="Calibri" w:cs="Times New Roman"/>
          <w:szCs w:val="28"/>
          <w:lang w:val="kk-KZ"/>
        </w:rPr>
        <w:t xml:space="preserve">, что свидетельствует об улучшенной проводимости на границе раздела и улучшенной оптической прозрачности, </w:t>
      </w:r>
      <w:r w:rsidR="00590472" w:rsidRPr="00487E43">
        <w:rPr>
          <w:rFonts w:eastAsia="Calibri" w:cs="Times New Roman"/>
          <w:szCs w:val="28"/>
          <w:lang w:val="kk-KZ"/>
        </w:rPr>
        <w:t xml:space="preserve">влияющей на </w:t>
      </w:r>
      <w:r w:rsidRPr="00487E43">
        <w:rPr>
          <w:rFonts w:eastAsia="Calibri" w:cs="Times New Roman"/>
          <w:szCs w:val="28"/>
          <w:lang w:val="kk-KZ"/>
        </w:rPr>
        <w:t>повыш</w:t>
      </w:r>
      <w:r w:rsidR="00590472" w:rsidRPr="00487E43">
        <w:rPr>
          <w:rFonts w:eastAsia="Calibri" w:cs="Times New Roman"/>
          <w:szCs w:val="28"/>
          <w:lang w:val="kk-KZ"/>
        </w:rPr>
        <w:t>ение</w:t>
      </w:r>
      <w:r w:rsidRPr="00487E43">
        <w:rPr>
          <w:rFonts w:eastAsia="Calibri" w:cs="Times New Roman"/>
          <w:szCs w:val="28"/>
          <w:lang w:val="kk-KZ"/>
        </w:rPr>
        <w:t xml:space="preserve"> внутренн</w:t>
      </w:r>
      <w:r w:rsidR="00590472" w:rsidRPr="00487E43">
        <w:rPr>
          <w:rFonts w:eastAsia="Calibri" w:cs="Times New Roman"/>
          <w:szCs w:val="28"/>
          <w:lang w:val="kk-KZ"/>
        </w:rPr>
        <w:t>ей</w:t>
      </w:r>
      <w:r w:rsidRPr="00487E43">
        <w:rPr>
          <w:rFonts w:eastAsia="Calibri" w:cs="Times New Roman"/>
          <w:szCs w:val="28"/>
          <w:lang w:val="kk-KZ"/>
        </w:rPr>
        <w:t xml:space="preserve"> квантов</w:t>
      </w:r>
      <w:r w:rsidR="00590472" w:rsidRPr="00487E43">
        <w:rPr>
          <w:rFonts w:eastAsia="Calibri" w:cs="Times New Roman"/>
          <w:szCs w:val="28"/>
          <w:lang w:val="kk-KZ"/>
        </w:rPr>
        <w:t>ой</w:t>
      </w:r>
      <w:r w:rsidRPr="00487E43">
        <w:rPr>
          <w:rFonts w:eastAsia="Calibri" w:cs="Times New Roman"/>
          <w:szCs w:val="28"/>
          <w:lang w:val="kk-KZ"/>
        </w:rPr>
        <w:t xml:space="preserve"> эффективност</w:t>
      </w:r>
      <w:r w:rsidR="00590472" w:rsidRPr="00487E43">
        <w:rPr>
          <w:rFonts w:eastAsia="Calibri" w:cs="Times New Roman"/>
          <w:szCs w:val="28"/>
          <w:lang w:val="kk-KZ"/>
        </w:rPr>
        <w:t>и</w:t>
      </w:r>
      <w:r w:rsidRPr="00487E43">
        <w:rPr>
          <w:rFonts w:eastAsia="Calibri" w:cs="Times New Roman"/>
          <w:szCs w:val="28"/>
          <w:lang w:val="kk-KZ"/>
        </w:rPr>
        <w:t xml:space="preserve">. Кроме того, устройство показало более высокую подвижность дырок </w:t>
      </w:r>
      <w:r w:rsidR="00590472" w:rsidRPr="00487E43">
        <w:rPr>
          <w:rFonts w:eastAsia="Calibri" w:cs="Times New Roman"/>
          <w:szCs w:val="28"/>
          <w:lang w:val="kk-KZ"/>
        </w:rPr>
        <w:t>за счет</w:t>
      </w:r>
      <w:r w:rsidRPr="00487E43">
        <w:rPr>
          <w:rFonts w:eastAsia="Calibri" w:cs="Times New Roman"/>
          <w:szCs w:val="28"/>
          <w:lang w:val="kk-KZ"/>
        </w:rPr>
        <w:t xml:space="preserve"> умень</w:t>
      </w:r>
      <w:r w:rsidR="00590472" w:rsidRPr="00487E43">
        <w:rPr>
          <w:rFonts w:eastAsia="Calibri" w:cs="Times New Roman"/>
          <w:szCs w:val="28"/>
          <w:lang w:val="kk-KZ"/>
        </w:rPr>
        <w:t>шения</w:t>
      </w:r>
      <w:r w:rsidRPr="00487E43">
        <w:rPr>
          <w:rFonts w:eastAsia="Calibri" w:cs="Times New Roman"/>
          <w:szCs w:val="28"/>
          <w:lang w:val="kk-KZ"/>
        </w:rPr>
        <w:t xml:space="preserve"> рекомбинаци</w:t>
      </w:r>
      <w:r w:rsidR="00590472" w:rsidRPr="00487E43">
        <w:rPr>
          <w:rFonts w:eastAsia="Calibri" w:cs="Times New Roman"/>
          <w:szCs w:val="28"/>
          <w:lang w:val="kk-KZ"/>
        </w:rPr>
        <w:t>и</w:t>
      </w:r>
      <w:r w:rsidRPr="00487E43">
        <w:rPr>
          <w:rFonts w:eastAsia="Calibri" w:cs="Times New Roman"/>
          <w:szCs w:val="28"/>
          <w:lang w:val="kk-KZ"/>
        </w:rPr>
        <w:t xml:space="preserve"> носителей</w:t>
      </w:r>
      <w:r w:rsidR="00590472" w:rsidRPr="00487E43">
        <w:rPr>
          <w:rFonts w:eastAsia="Calibri" w:cs="Times New Roman"/>
          <w:szCs w:val="28"/>
          <w:lang w:val="kk-KZ"/>
        </w:rPr>
        <w:t xml:space="preserve"> заряда</w:t>
      </w:r>
      <w:r w:rsidRPr="00487E43">
        <w:rPr>
          <w:rFonts w:eastAsia="Calibri" w:cs="Times New Roman"/>
          <w:szCs w:val="28"/>
          <w:lang w:val="kk-KZ"/>
        </w:rPr>
        <w:t xml:space="preserve"> и улучш</w:t>
      </w:r>
      <w:r w:rsidR="00590472" w:rsidRPr="00487E43">
        <w:rPr>
          <w:rFonts w:eastAsia="Calibri" w:cs="Times New Roman"/>
          <w:szCs w:val="28"/>
          <w:lang w:val="kk-KZ"/>
        </w:rPr>
        <w:t>ения</w:t>
      </w:r>
      <w:r w:rsidRPr="00487E43">
        <w:rPr>
          <w:rFonts w:eastAsia="Calibri" w:cs="Times New Roman"/>
          <w:szCs w:val="28"/>
          <w:lang w:val="kk-KZ"/>
        </w:rPr>
        <w:t xml:space="preserve"> </w:t>
      </w:r>
      <w:r w:rsidR="00590472" w:rsidRPr="00487E43">
        <w:rPr>
          <w:rFonts w:eastAsia="Calibri" w:cs="Times New Roman"/>
          <w:szCs w:val="28"/>
          <w:lang w:val="kk-KZ"/>
        </w:rPr>
        <w:t>их транспорта</w:t>
      </w:r>
      <w:r w:rsidRPr="00487E43">
        <w:rPr>
          <w:rFonts w:eastAsia="Calibri" w:cs="Times New Roman"/>
          <w:szCs w:val="28"/>
          <w:lang w:val="kk-KZ"/>
        </w:rPr>
        <w:t xml:space="preserve">. Усиление </w:t>
      </w:r>
      <w:r w:rsidRPr="00487E43">
        <w:rPr>
          <w:rFonts w:eastAsia="Calibri" w:cs="Times New Roman"/>
          <w:szCs w:val="28"/>
        </w:rPr>
        <w:t>PCE</w:t>
      </w:r>
      <w:r w:rsidRPr="00487E43">
        <w:rPr>
          <w:rFonts w:eastAsia="Calibri" w:cs="Times New Roman"/>
          <w:szCs w:val="28"/>
          <w:lang w:val="kk-KZ"/>
        </w:rPr>
        <w:t xml:space="preserve"> </w:t>
      </w:r>
      <w:r w:rsidRPr="00487E43">
        <w:rPr>
          <w:rFonts w:eastAsia="Calibri" w:cs="Times New Roman"/>
          <w:szCs w:val="28"/>
          <w:lang w:val="ru-RU"/>
        </w:rPr>
        <w:t xml:space="preserve">обосновывалось </w:t>
      </w:r>
      <w:r w:rsidRPr="00487E43">
        <w:rPr>
          <w:rFonts w:eastAsia="Calibri" w:cs="Times New Roman"/>
          <w:szCs w:val="28"/>
          <w:lang w:val="kk-KZ"/>
        </w:rPr>
        <w:t>поглощением LSPR (в видимой и инфракрасной области) и улучшенным процессом светорассеяния за счет вредрения наночастиц.</w:t>
      </w:r>
    </w:p>
    <w:p w:rsidR="009B5628" w:rsidRPr="00487E43" w:rsidRDefault="009B5628" w:rsidP="00222FB9">
      <w:pPr>
        <w:spacing w:after="0" w:line="240" w:lineRule="auto"/>
        <w:ind w:firstLine="708"/>
        <w:jc w:val="both"/>
        <w:rPr>
          <w:rFonts w:eastAsia="Calibri" w:cs="Times New Roman"/>
          <w:szCs w:val="28"/>
          <w:lang w:val="kk-KZ"/>
        </w:rPr>
      </w:pPr>
    </w:p>
    <w:p w:rsidR="009B5628" w:rsidRPr="00487E43" w:rsidRDefault="009B5628" w:rsidP="009B5628">
      <w:pPr>
        <w:spacing w:after="0" w:line="240" w:lineRule="auto"/>
        <w:jc w:val="center"/>
        <w:rPr>
          <w:rFonts w:eastAsia="Calibri" w:cs="Times New Roman"/>
          <w:szCs w:val="28"/>
          <w:lang w:val="kk-KZ"/>
        </w:rPr>
      </w:pPr>
      <w:r w:rsidRPr="00487E43">
        <w:rPr>
          <w:rFonts w:eastAsia="Calibri" w:cs="Times New Roman"/>
          <w:noProof/>
          <w:szCs w:val="28"/>
          <w:lang w:val="ru-RU" w:eastAsia="ru-RU"/>
        </w:rPr>
        <w:drawing>
          <wp:inline distT="0" distB="0" distL="0" distR="0">
            <wp:extent cx="3647722" cy="20955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649173" cy="2096333"/>
                    </a:xfrm>
                    <a:prstGeom prst="rect">
                      <a:avLst/>
                    </a:prstGeom>
                    <a:noFill/>
                    <a:ln w="9525">
                      <a:noFill/>
                      <a:miter lim="800000"/>
                      <a:headEnd/>
                      <a:tailEnd/>
                    </a:ln>
                  </pic:spPr>
                </pic:pic>
              </a:graphicData>
            </a:graphic>
          </wp:inline>
        </w:drawing>
      </w:r>
    </w:p>
    <w:p w:rsidR="009B5628" w:rsidRPr="00487E43" w:rsidRDefault="009B5628" w:rsidP="00222FB9">
      <w:pPr>
        <w:spacing w:after="0" w:line="240" w:lineRule="auto"/>
        <w:ind w:firstLine="708"/>
        <w:jc w:val="both"/>
        <w:rPr>
          <w:rFonts w:eastAsia="Calibri" w:cs="Times New Roman"/>
          <w:sz w:val="16"/>
          <w:szCs w:val="16"/>
          <w:lang w:val="kk-KZ"/>
        </w:rPr>
      </w:pPr>
    </w:p>
    <w:p w:rsidR="006B5A3D" w:rsidRPr="00487E43" w:rsidRDefault="006B5A3D" w:rsidP="00222FB9">
      <w:pPr>
        <w:spacing w:after="0" w:line="240" w:lineRule="auto"/>
        <w:ind w:firstLine="708"/>
        <w:jc w:val="both"/>
        <w:rPr>
          <w:rFonts w:eastAsia="Calibri" w:cs="Times New Roman"/>
          <w:sz w:val="24"/>
          <w:szCs w:val="24"/>
          <w:lang w:val="ru-RU"/>
        </w:rPr>
      </w:pPr>
      <w:r w:rsidRPr="00487E43">
        <w:rPr>
          <w:rFonts w:eastAsia="Calibri" w:cs="Times New Roman"/>
          <w:sz w:val="24"/>
          <w:szCs w:val="24"/>
          <w:lang w:val="kk-KZ"/>
        </w:rPr>
        <w:t xml:space="preserve">а – принципиальная схема органического солнечного элемента с объемным гетеропереходом на основе наночастиц NiS, </w:t>
      </w:r>
      <w:r w:rsidRPr="00487E43">
        <w:rPr>
          <w:rFonts w:eastAsia="Calibri" w:cs="Times New Roman"/>
          <w:sz w:val="24"/>
          <w:szCs w:val="24"/>
          <w:lang w:val="ru-RU"/>
        </w:rPr>
        <w:t xml:space="preserve">легированных в дырочно-транспортный слой </w:t>
      </w:r>
      <w:r w:rsidRPr="00487E43">
        <w:rPr>
          <w:rFonts w:eastAsia="Calibri" w:cs="Times New Roman"/>
          <w:sz w:val="24"/>
          <w:szCs w:val="24"/>
        </w:rPr>
        <w:t>PEDOT</w:t>
      </w:r>
      <w:r w:rsidRPr="00487E43">
        <w:rPr>
          <w:rFonts w:eastAsia="Calibri" w:cs="Times New Roman"/>
          <w:sz w:val="24"/>
          <w:szCs w:val="24"/>
          <w:lang w:val="ru-RU"/>
        </w:rPr>
        <w:t>:</w:t>
      </w:r>
      <w:r w:rsidRPr="00487E43">
        <w:rPr>
          <w:rFonts w:eastAsia="Calibri" w:cs="Times New Roman"/>
          <w:sz w:val="24"/>
          <w:szCs w:val="24"/>
        </w:rPr>
        <w:t>PSS</w:t>
      </w:r>
      <w:r w:rsidRPr="00487E43">
        <w:rPr>
          <w:rFonts w:eastAsia="Calibri" w:cs="Times New Roman"/>
          <w:sz w:val="24"/>
          <w:szCs w:val="24"/>
          <w:lang w:val="kk-KZ"/>
        </w:rPr>
        <w:t xml:space="preserve">; </w:t>
      </w:r>
      <w:r w:rsidRPr="00487E43">
        <w:rPr>
          <w:rFonts w:eastAsia="Calibri" w:cs="Times New Roman"/>
          <w:sz w:val="24"/>
          <w:szCs w:val="24"/>
        </w:rPr>
        <w:t>b</w:t>
      </w:r>
      <w:r w:rsidRPr="00487E43">
        <w:rPr>
          <w:rFonts w:eastAsia="Calibri" w:cs="Times New Roman"/>
          <w:sz w:val="24"/>
          <w:szCs w:val="24"/>
          <w:lang w:val="kk-KZ"/>
        </w:rPr>
        <w:t xml:space="preserve"> – диаграмма </w:t>
      </w:r>
      <w:r w:rsidRPr="00487E43">
        <w:rPr>
          <w:rFonts w:eastAsia="Calibri" w:cs="Times New Roman"/>
          <w:sz w:val="24"/>
          <w:szCs w:val="24"/>
          <w:lang w:val="ru-RU"/>
        </w:rPr>
        <w:t>энергет</w:t>
      </w:r>
      <w:r w:rsidR="00D545E6" w:rsidRPr="00487E43">
        <w:rPr>
          <w:rFonts w:eastAsia="Calibri" w:cs="Times New Roman"/>
          <w:sz w:val="24"/>
          <w:szCs w:val="24"/>
          <w:lang w:val="ru-RU"/>
        </w:rPr>
        <w:t xml:space="preserve">ических уровней </w:t>
      </w:r>
      <w:r w:rsidR="00D545E6" w:rsidRPr="00487E43">
        <w:rPr>
          <w:rFonts w:eastAsia="Calibri" w:cs="Times New Roman"/>
          <w:sz w:val="24"/>
          <w:szCs w:val="24"/>
        </w:rPr>
        <w:t>OSC</w:t>
      </w:r>
    </w:p>
    <w:p w:rsidR="006B5A3D" w:rsidRPr="00487E43" w:rsidRDefault="006B5A3D" w:rsidP="00222FB9">
      <w:pPr>
        <w:spacing w:after="0" w:line="240" w:lineRule="auto"/>
        <w:ind w:firstLine="708"/>
        <w:jc w:val="both"/>
        <w:rPr>
          <w:rFonts w:eastAsia="Calibri" w:cs="Times New Roman"/>
          <w:sz w:val="16"/>
          <w:szCs w:val="16"/>
          <w:lang w:val="kk-KZ"/>
        </w:rPr>
      </w:pPr>
    </w:p>
    <w:p w:rsidR="006B5A3D" w:rsidRPr="00487E43" w:rsidRDefault="009B5628" w:rsidP="00AE4E82">
      <w:pPr>
        <w:spacing w:after="0" w:line="240" w:lineRule="auto"/>
        <w:jc w:val="center"/>
        <w:rPr>
          <w:rFonts w:eastAsia="Calibri" w:cs="Times New Roman"/>
          <w:szCs w:val="28"/>
          <w:lang w:val="kk-KZ"/>
        </w:rPr>
      </w:pPr>
      <w:r w:rsidRPr="00487E43">
        <w:rPr>
          <w:rFonts w:eastAsia="Calibri" w:cs="Times New Roman"/>
          <w:szCs w:val="28"/>
          <w:lang w:val="kk-KZ"/>
        </w:rPr>
        <w:t>Рис</w:t>
      </w:r>
      <w:r w:rsidR="00590472" w:rsidRPr="00487E43">
        <w:rPr>
          <w:rFonts w:eastAsia="Calibri" w:cs="Times New Roman"/>
          <w:szCs w:val="28"/>
          <w:lang w:val="kk-KZ"/>
        </w:rPr>
        <w:t>унок</w:t>
      </w:r>
      <w:r w:rsidRPr="00487E43">
        <w:rPr>
          <w:rFonts w:eastAsia="Calibri" w:cs="Times New Roman"/>
          <w:szCs w:val="28"/>
          <w:lang w:val="kk-KZ"/>
        </w:rPr>
        <w:t xml:space="preserve"> </w:t>
      </w:r>
      <w:r w:rsidR="00861DC9" w:rsidRPr="00487E43">
        <w:rPr>
          <w:rFonts w:eastAsia="Calibri" w:cs="Times New Roman"/>
          <w:szCs w:val="28"/>
          <w:lang w:val="kk-KZ"/>
        </w:rPr>
        <w:t>7</w:t>
      </w:r>
      <w:r w:rsidR="00590472" w:rsidRPr="00487E43">
        <w:rPr>
          <w:rFonts w:eastAsia="Calibri" w:cs="Times New Roman"/>
          <w:szCs w:val="28"/>
          <w:lang w:val="kk-KZ"/>
        </w:rPr>
        <w:t xml:space="preserve"> –</w:t>
      </w:r>
      <w:r w:rsidR="008306A1" w:rsidRPr="00487E43">
        <w:rPr>
          <w:rFonts w:eastAsia="Calibri" w:cs="Times New Roman"/>
          <w:szCs w:val="28"/>
          <w:lang w:val="kk-KZ"/>
        </w:rPr>
        <w:t xml:space="preserve">Влияние </w:t>
      </w:r>
      <w:r w:rsidR="00D545E6" w:rsidRPr="00487E43">
        <w:rPr>
          <w:rFonts w:eastAsia="Calibri" w:cs="Times New Roman"/>
          <w:szCs w:val="28"/>
          <w:lang w:val="kk-KZ"/>
        </w:rPr>
        <w:t xml:space="preserve">наночастиц NiS </w:t>
      </w:r>
      <w:r w:rsidR="003A7657" w:rsidRPr="00487E43">
        <w:rPr>
          <w:rFonts w:eastAsia="Calibri" w:cs="Times New Roman"/>
          <w:szCs w:val="28"/>
          <w:lang w:val="kk-KZ"/>
        </w:rPr>
        <w:t>в PEDOT:PSS</w:t>
      </w:r>
      <w:r w:rsidRPr="00487E43">
        <w:rPr>
          <w:rFonts w:eastAsia="Calibri" w:cs="Times New Roman"/>
          <w:szCs w:val="28"/>
          <w:lang w:val="kk-KZ"/>
        </w:rPr>
        <w:t xml:space="preserve"> </w:t>
      </w:r>
      <w:r w:rsidR="008306A1" w:rsidRPr="00487E43">
        <w:rPr>
          <w:rFonts w:eastAsia="Calibri" w:cs="Times New Roman"/>
          <w:szCs w:val="28"/>
          <w:lang w:val="kk-KZ"/>
        </w:rPr>
        <w:t>на</w:t>
      </w:r>
      <w:r w:rsidR="00D545E6" w:rsidRPr="00487E43">
        <w:rPr>
          <w:rFonts w:eastAsia="Calibri" w:cs="Times New Roman"/>
          <w:szCs w:val="28"/>
          <w:lang w:val="kk-KZ"/>
        </w:rPr>
        <w:t xml:space="preserve"> характеристики</w:t>
      </w:r>
      <w:r w:rsidR="008306A1" w:rsidRPr="00487E43">
        <w:rPr>
          <w:rFonts w:eastAsia="Calibri" w:cs="Times New Roman"/>
          <w:szCs w:val="28"/>
          <w:lang w:val="kk-KZ"/>
        </w:rPr>
        <w:t xml:space="preserve"> OSC</w:t>
      </w:r>
    </w:p>
    <w:p w:rsidR="006B5A3D" w:rsidRPr="00487E43" w:rsidRDefault="006B5A3D" w:rsidP="00AE4E82">
      <w:pPr>
        <w:spacing w:after="0" w:line="240" w:lineRule="auto"/>
        <w:jc w:val="center"/>
        <w:rPr>
          <w:rFonts w:eastAsia="Calibri" w:cs="Times New Roman"/>
          <w:sz w:val="16"/>
          <w:szCs w:val="16"/>
          <w:lang w:val="kk-KZ"/>
        </w:rPr>
      </w:pPr>
    </w:p>
    <w:p w:rsidR="009B5628" w:rsidRPr="00487E43" w:rsidRDefault="006B5A3D" w:rsidP="006B5A3D">
      <w:pPr>
        <w:spacing w:after="0" w:line="240" w:lineRule="auto"/>
        <w:ind w:firstLine="709"/>
        <w:jc w:val="both"/>
        <w:rPr>
          <w:rFonts w:eastAsia="Calibri" w:cs="Times New Roman"/>
          <w:sz w:val="24"/>
          <w:szCs w:val="24"/>
          <w:lang w:val="kk-KZ"/>
        </w:rPr>
      </w:pPr>
      <w:r w:rsidRPr="00487E43">
        <w:rPr>
          <w:rFonts w:eastAsia="Calibri" w:cs="Times New Roman"/>
          <w:sz w:val="24"/>
          <w:szCs w:val="24"/>
          <w:lang w:val="kk-KZ"/>
        </w:rPr>
        <w:t xml:space="preserve">Примечание – </w:t>
      </w:r>
      <w:r w:rsidR="000C2CBB" w:rsidRPr="00487E43">
        <w:rPr>
          <w:rFonts w:eastAsia="Calibri" w:cs="Times New Roman"/>
          <w:sz w:val="24"/>
          <w:szCs w:val="24"/>
          <w:lang w:val="kk-KZ"/>
        </w:rPr>
        <w:t xml:space="preserve">Составлено по источнику </w:t>
      </w:r>
      <w:r w:rsidR="00211EF6" w:rsidRPr="00487E43">
        <w:rPr>
          <w:rFonts w:eastAsia="Calibri" w:cs="Times New Roman"/>
          <w:sz w:val="24"/>
          <w:szCs w:val="24"/>
          <w:lang w:val="kk-KZ"/>
        </w:rPr>
        <w:fldChar w:fldCharType="begin" w:fldLock="1"/>
      </w:r>
      <w:r w:rsidR="00AB14D8" w:rsidRPr="00487E43">
        <w:rPr>
          <w:rFonts w:eastAsia="Calibri" w:cs="Times New Roman"/>
          <w:sz w:val="24"/>
          <w:szCs w:val="24"/>
          <w:lang w:val="kk-KZ"/>
        </w:rPr>
        <w:instrText>ADDIN CSL_CITATION {"citationItems":[{"id":"ITEM-1","itemData":{"DOI":"10.1016/j.solener.2019.11.068","ISSN":"0038092X","author":[{"dropping-particle":"","family":"Hamed","given":"Mohammed S.G.","non-dropping-particle":"","parse-names":false,"suffix":""},{"dropping-particle":"","family":"Oseni","given":"Saheed O.","non-dropping-particle":"","parse-names":false,"suffix":""},{"dropping-particle":"","family":"Kumar","given":"Amit","non-dropping-particle":"","parse-names":false,"suffix":""},{"dropping-particle":"","family":"Sharma","given":"Gaurav","non-dropping-particle":"","parse-names":false,"suffix":""},{"dropping-particle":"","family":"Mola","given":"Genene Tessema","non-dropping-particle":"","parse-names":false,"suffix":""}],"container-title":"Solar Energy","id":"ITEM-1","issued":{"date-parts":[["2020","1"]]},"page":"310-317","title":"Nickel sulphide nano-composite assisted hole transport in thin film polymer solar cells","type":"article-journal","volume":"195"},"uris":["http://www.mendeley.com/documents/?uuid=fd7732ce-f8ed-4734-a587-25acd9edd8ee"]}],"mendeley":{"formattedCitation":"[110]","manualFormatting":"[110, p. ]","plainTextFormattedCitation":"[110]","previouslyFormattedCitation":"[110]"},"properties":{"noteIndex":0},"schema":"https://github.com/citation-style-language/schema/raw/master/csl-citation.json"}</w:instrText>
      </w:r>
      <w:r w:rsidR="00211EF6" w:rsidRPr="00487E43">
        <w:rPr>
          <w:rFonts w:eastAsia="Calibri" w:cs="Times New Roman"/>
          <w:sz w:val="24"/>
          <w:szCs w:val="24"/>
          <w:lang w:val="kk-KZ"/>
        </w:rPr>
        <w:fldChar w:fldCharType="separate"/>
      </w:r>
      <w:r w:rsidR="00B20AB5" w:rsidRPr="00487E43">
        <w:rPr>
          <w:rFonts w:eastAsia="Calibri" w:cs="Times New Roman"/>
          <w:sz w:val="24"/>
          <w:szCs w:val="24"/>
          <w:lang w:val="kk-KZ"/>
        </w:rPr>
        <w:t>[110</w:t>
      </w:r>
      <w:r w:rsidR="00AB14D8" w:rsidRPr="00487E43">
        <w:rPr>
          <w:rFonts w:eastAsia="Calibri" w:cs="Times New Roman"/>
          <w:sz w:val="24"/>
          <w:szCs w:val="24"/>
          <w:lang w:val="kk-KZ"/>
        </w:rPr>
        <w:t>, p.</w:t>
      </w:r>
      <w:r w:rsidR="00514892" w:rsidRPr="00487E43">
        <w:rPr>
          <w:rFonts w:eastAsia="Calibri" w:cs="Times New Roman"/>
          <w:sz w:val="24"/>
          <w:szCs w:val="24"/>
          <w:lang w:val="kk-KZ"/>
        </w:rPr>
        <w:t xml:space="preserve"> 311</w:t>
      </w:r>
      <w:r w:rsidR="00B20AB5" w:rsidRPr="00487E43">
        <w:rPr>
          <w:rFonts w:eastAsia="Calibri" w:cs="Times New Roman"/>
          <w:sz w:val="24"/>
          <w:szCs w:val="24"/>
          <w:lang w:val="kk-KZ"/>
        </w:rPr>
        <w:t>]</w:t>
      </w:r>
      <w:r w:rsidR="00211EF6" w:rsidRPr="00487E43">
        <w:rPr>
          <w:rFonts w:eastAsia="Calibri" w:cs="Times New Roman"/>
          <w:sz w:val="24"/>
          <w:szCs w:val="24"/>
          <w:lang w:val="kk-KZ"/>
        </w:rPr>
        <w:fldChar w:fldCharType="end"/>
      </w:r>
    </w:p>
    <w:p w:rsidR="009B5628" w:rsidRPr="00487E43" w:rsidRDefault="009B5628" w:rsidP="00222FB9">
      <w:pPr>
        <w:spacing w:after="0" w:line="240" w:lineRule="auto"/>
        <w:ind w:firstLine="708"/>
        <w:jc w:val="both"/>
        <w:rPr>
          <w:rFonts w:eastAsia="Calibri" w:cs="Times New Roman"/>
          <w:szCs w:val="28"/>
          <w:lang w:val="kk-KZ"/>
        </w:rPr>
      </w:pPr>
    </w:p>
    <w:p w:rsidR="00222FB9" w:rsidRPr="00487E43" w:rsidRDefault="00222FB9" w:rsidP="00392315">
      <w:pPr>
        <w:spacing w:after="0" w:line="240" w:lineRule="auto"/>
        <w:ind w:firstLine="708"/>
        <w:jc w:val="both"/>
        <w:rPr>
          <w:rFonts w:eastAsia="Calibri" w:cs="Times New Roman"/>
          <w:szCs w:val="28"/>
          <w:lang w:val="ru-RU"/>
        </w:rPr>
      </w:pPr>
      <w:r w:rsidRPr="00487E43">
        <w:rPr>
          <w:rFonts w:eastAsia="Calibri" w:cs="Times New Roman"/>
          <w:szCs w:val="28"/>
          <w:lang w:val="kk-KZ"/>
        </w:rPr>
        <w:t>Чтобы улучшить характеристики пленки PEDOT:PSS в таких аспектах, как выравнивание энерг</w:t>
      </w:r>
      <w:r w:rsidR="00590472" w:rsidRPr="00487E43">
        <w:rPr>
          <w:rFonts w:eastAsia="Calibri" w:cs="Times New Roman"/>
          <w:szCs w:val="28"/>
          <w:lang w:val="kk-KZ"/>
        </w:rPr>
        <w:t>етических уровней</w:t>
      </w:r>
      <w:r w:rsidRPr="00487E43">
        <w:rPr>
          <w:rFonts w:eastAsia="Calibri" w:cs="Times New Roman"/>
          <w:szCs w:val="28"/>
          <w:lang w:val="kk-KZ"/>
        </w:rPr>
        <w:t xml:space="preserve">, значение pH, поверхностная энергия, морфология и т.д., в качестве добавки к полимеру рядом исследователей была выбрана органическая соль из-за ее преимуществ, таких </w:t>
      </w:r>
      <w:r w:rsidRPr="00487E43">
        <w:rPr>
          <w:rFonts w:eastAsia="Calibri" w:cs="Times New Roman"/>
          <w:szCs w:val="28"/>
          <w:lang w:val="kk-KZ"/>
        </w:rPr>
        <w:lastRenderedPageBreak/>
        <w:t xml:space="preserve">как слабая базовая основа, восстанавливаемость и др. Авторы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{"citationItems":[{"id":"ITEM-1","itemData":{"DOI":"10.1021/acsami.9b06526","ISSN":"1944-8244","author":[{"dropping-particle":"","family":"Hu","given":"Wei","non-dropping-particle":"","parse-names":false,"suffix":""},{"dropping-particle":"","family":"Xu","given":"Cun Yun","non-dropping-particle":"","parse-names":false,"suffix":""},{"dropping-particle":"Bin","family":"Niu","given":"Lian","non-dropping-particle":"","parse-names":false,"suffix":""},{"dropping-particle":"","family":"Elseman","given":"Ahmed Mourtada","non-dropping-particle":"","parse-names":false,"suffix":""},{"dropping-particle":"","family":"Wang","given":"Gang","non-dropping-particle":"","parse-names":false,"suffix":""},{"dropping-particle":"","family":"Liu","given":"De Bei","non-dropping-particle":"","parse-names":false,"suffix":""},{"dropping-particle":"","family":"Yao","given":"Yan Qing","non-dropping-particle":"","parse-names":false,"suffix":""},{"dropping-particle":"","family":"Liao","given":"Li Ping","non-dropping-particle":"","parse-names":false,"suffix":""},{"dropping-particle":"","family":"Zhou","given":"Guang Dong","non-dropping-particle":"","parse-names":false,"suffix":""},{"dropping-particle":"","family":"Song","given":"Qun Liang","non-dropping-particle":"","parse-names":false,"suffix":""}],"container-title":"ACS Applied Materials &amp; Interfaces","id":"ITEM-1","issue":"24","issued":{"date-parts":[["2019","6","19"]]},"page":"22021-22027","title":"High Open-Circuit Voltage of 1.134 V for Inverted Planar Perovskite Solar Cells with Sodium Citrate-Doped PEDOT:PSS as a Hole Transport Layer","type":"article-journal","volume":"11"},"uris":["http://www.mendeley.com/documents/?uuid=ba27fd76-9fae-44f2-8e25-561c9c0b75db"]}],"mendeley":{"formattedCitation":"[117]","plainTextFormattedCitation":"[117]","previouslyFormattedCitation":"[117]"},"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[117]</w:t>
      </w:r>
      <w:r w:rsidR="00211EF6" w:rsidRPr="00487E43">
        <w:rPr>
          <w:rFonts w:eastAsia="Calibri" w:cs="Times New Roman"/>
          <w:szCs w:val="28"/>
          <w:lang w:val="kk-KZ"/>
        </w:rPr>
        <w:fldChar w:fldCharType="end"/>
      </w:r>
      <w:r w:rsidRPr="00487E43">
        <w:rPr>
          <w:rFonts w:eastAsia="Calibri" w:cs="Times New Roman"/>
          <w:szCs w:val="28"/>
          <w:lang w:val="kk-KZ"/>
        </w:rPr>
        <w:t xml:space="preserve"> в работе проводили эксперименты по легированию </w:t>
      </w:r>
      <w:r w:rsidR="00392315" w:rsidRPr="00487E43">
        <w:rPr>
          <w:rFonts w:eastAsia="Calibri" w:cs="Times New Roman"/>
          <w:szCs w:val="28"/>
          <w:lang w:val="kk-KZ"/>
        </w:rPr>
        <w:t xml:space="preserve">раствора PEDOT:PSS </w:t>
      </w:r>
      <w:r w:rsidRPr="00487E43">
        <w:rPr>
          <w:rFonts w:eastAsia="Calibri" w:cs="Times New Roman"/>
          <w:szCs w:val="28"/>
          <w:lang w:val="kk-KZ"/>
        </w:rPr>
        <w:t>нетоксичной мягкой органической сол</w:t>
      </w:r>
      <w:r w:rsidR="00392315" w:rsidRPr="00487E43">
        <w:rPr>
          <w:rFonts w:eastAsia="Calibri" w:cs="Times New Roman"/>
          <w:szCs w:val="28"/>
          <w:lang w:val="kk-KZ"/>
        </w:rPr>
        <w:t>ью цитрата натрия</w:t>
      </w:r>
      <w:r w:rsidRPr="00487E43">
        <w:rPr>
          <w:rFonts w:eastAsia="Calibri" w:cs="Times New Roman"/>
          <w:szCs w:val="28"/>
          <w:lang w:val="kk-KZ"/>
        </w:rPr>
        <w:t xml:space="preserve">. В результате экспериментов напряжение холостого хода устройства было увеличено до значения 1,134 В, а эффективность </w:t>
      </w:r>
      <w:r w:rsidR="00392315" w:rsidRPr="00487E43">
        <w:rPr>
          <w:rFonts w:eastAsia="Calibri" w:cs="Times New Roman"/>
          <w:szCs w:val="28"/>
        </w:rPr>
        <w:t>PSC</w:t>
      </w:r>
      <w:r w:rsidRPr="00487E43">
        <w:rPr>
          <w:rFonts w:eastAsia="Calibri" w:cs="Times New Roman"/>
          <w:szCs w:val="28"/>
          <w:lang w:val="kk-KZ"/>
        </w:rPr>
        <w:t xml:space="preserve"> увеличил</w:t>
      </w:r>
      <w:r w:rsidR="00392315" w:rsidRPr="00487E43">
        <w:rPr>
          <w:rFonts w:eastAsia="Calibri" w:cs="Times New Roman"/>
          <w:szCs w:val="28"/>
          <w:lang w:val="kk-KZ"/>
        </w:rPr>
        <w:t>а</w:t>
      </w:r>
      <w:r w:rsidRPr="00487E43">
        <w:rPr>
          <w:rFonts w:eastAsia="Calibri" w:cs="Times New Roman"/>
          <w:szCs w:val="28"/>
          <w:lang w:val="kk-KZ"/>
        </w:rPr>
        <w:t xml:space="preserve">сь до 18,39%. </w:t>
      </w:r>
      <w:r w:rsidR="00392315" w:rsidRPr="00487E43">
        <w:rPr>
          <w:rFonts w:eastAsia="Calibri" w:cs="Times New Roman"/>
          <w:szCs w:val="28"/>
          <w:lang w:val="kk-KZ"/>
        </w:rPr>
        <w:t>По мнению авторо</w:t>
      </w:r>
      <w:r w:rsidR="00392315" w:rsidRPr="00487E43">
        <w:rPr>
          <w:rFonts w:eastAsia="Calibri" w:cs="Times New Roman"/>
          <w:szCs w:val="28"/>
          <w:lang w:val="ru-RU"/>
        </w:rPr>
        <w:t>в, п</w:t>
      </w:r>
      <w:r w:rsidRPr="00487E43">
        <w:rPr>
          <w:rFonts w:eastAsia="Calibri" w:cs="Times New Roman"/>
          <w:szCs w:val="28"/>
          <w:lang w:val="kk-KZ"/>
        </w:rPr>
        <w:t xml:space="preserve">ричина </w:t>
      </w:r>
      <w:r w:rsidR="00392315" w:rsidRPr="00487E43">
        <w:rPr>
          <w:rFonts w:eastAsia="Calibri" w:cs="Times New Roman"/>
          <w:szCs w:val="28"/>
          <w:lang w:val="kk-KZ"/>
        </w:rPr>
        <w:t>возрастания</w:t>
      </w:r>
      <w:r w:rsidRPr="00487E43">
        <w:rPr>
          <w:rFonts w:eastAsia="Calibri" w:cs="Times New Roman"/>
          <w:szCs w:val="28"/>
          <w:lang w:val="kk-KZ"/>
        </w:rPr>
        <w:t xml:space="preserve"> параметра </w:t>
      </w:r>
      <w:r w:rsidR="00671892" w:rsidRPr="00487E43">
        <w:rPr>
          <w:rFonts w:eastAsia="Calibri" w:cs="Times New Roman"/>
          <w:i/>
          <w:szCs w:val="28"/>
        </w:rPr>
        <w:t>U</w:t>
      </w:r>
      <w:r w:rsidRPr="00487E43">
        <w:rPr>
          <w:rFonts w:eastAsia="Calibri" w:cs="Times New Roman"/>
          <w:i/>
          <w:szCs w:val="28"/>
          <w:vertAlign w:val="subscript"/>
          <w:lang w:val="kk-KZ"/>
        </w:rPr>
        <w:t>oc</w:t>
      </w:r>
      <w:r w:rsidRPr="00487E43">
        <w:rPr>
          <w:rFonts w:eastAsia="Calibri" w:cs="Times New Roman"/>
          <w:i/>
          <w:szCs w:val="28"/>
          <w:lang w:val="kk-KZ"/>
        </w:rPr>
        <w:t xml:space="preserve"> </w:t>
      </w:r>
      <w:r w:rsidR="00392315" w:rsidRPr="00487E43">
        <w:rPr>
          <w:rFonts w:eastAsia="Calibri" w:cs="Times New Roman"/>
          <w:szCs w:val="28"/>
          <w:lang w:val="kk-KZ"/>
        </w:rPr>
        <w:t>заключается в</w:t>
      </w:r>
      <w:r w:rsidRPr="00487E43">
        <w:rPr>
          <w:rFonts w:eastAsia="Calibri" w:cs="Times New Roman"/>
          <w:szCs w:val="28"/>
          <w:lang w:val="kk-KZ"/>
        </w:rPr>
        <w:t xml:space="preserve"> более высок</w:t>
      </w:r>
      <w:r w:rsidR="00392315" w:rsidRPr="00487E43">
        <w:rPr>
          <w:rFonts w:eastAsia="Calibri" w:cs="Times New Roman"/>
          <w:szCs w:val="28"/>
          <w:lang w:val="kk-KZ"/>
        </w:rPr>
        <w:t>ой</w:t>
      </w:r>
      <w:r w:rsidRPr="00487E43">
        <w:rPr>
          <w:rFonts w:eastAsia="Calibri" w:cs="Times New Roman"/>
          <w:szCs w:val="28"/>
          <w:lang w:val="kk-KZ"/>
        </w:rPr>
        <w:t xml:space="preserve"> работ</w:t>
      </w:r>
      <w:r w:rsidR="00392315" w:rsidRPr="00487E43">
        <w:rPr>
          <w:rFonts w:eastAsia="Calibri" w:cs="Times New Roman"/>
          <w:szCs w:val="28"/>
          <w:lang w:val="kk-KZ"/>
        </w:rPr>
        <w:t xml:space="preserve">е </w:t>
      </w:r>
      <w:r w:rsidRPr="00487E43">
        <w:rPr>
          <w:rFonts w:eastAsia="Calibri" w:cs="Times New Roman"/>
          <w:szCs w:val="28"/>
          <w:lang w:val="kk-KZ"/>
        </w:rPr>
        <w:t>выхода легированной пленки PEDOT:PSS и равномерн</w:t>
      </w:r>
      <w:r w:rsidR="00392315" w:rsidRPr="00487E43">
        <w:rPr>
          <w:rFonts w:eastAsia="Calibri" w:cs="Times New Roman"/>
          <w:szCs w:val="28"/>
          <w:lang w:val="kk-KZ"/>
        </w:rPr>
        <w:t>ой</w:t>
      </w:r>
      <w:r w:rsidRPr="00487E43">
        <w:rPr>
          <w:rFonts w:eastAsia="Calibri" w:cs="Times New Roman"/>
          <w:szCs w:val="28"/>
          <w:lang w:val="kk-KZ"/>
        </w:rPr>
        <w:t xml:space="preserve"> кристалличност</w:t>
      </w:r>
      <w:r w:rsidR="00392315" w:rsidRPr="00487E43">
        <w:rPr>
          <w:rFonts w:eastAsia="Calibri" w:cs="Times New Roman"/>
          <w:szCs w:val="28"/>
          <w:lang w:val="kk-KZ"/>
        </w:rPr>
        <w:t>и</w:t>
      </w:r>
      <w:r w:rsidRPr="00487E43">
        <w:rPr>
          <w:rFonts w:eastAsia="Calibri" w:cs="Times New Roman"/>
          <w:szCs w:val="28"/>
          <w:lang w:val="kk-KZ"/>
        </w:rPr>
        <w:t xml:space="preserve"> перовскитной пленки, нанесенн</w:t>
      </w:r>
      <w:r w:rsidR="00392315" w:rsidRPr="00487E43">
        <w:rPr>
          <w:rFonts w:eastAsia="Calibri" w:cs="Times New Roman"/>
          <w:szCs w:val="28"/>
          <w:lang w:val="kk-KZ"/>
        </w:rPr>
        <w:t>ой</w:t>
      </w:r>
      <w:r w:rsidRPr="00487E43">
        <w:rPr>
          <w:rFonts w:eastAsia="Calibri" w:cs="Times New Roman"/>
          <w:szCs w:val="28"/>
          <w:lang w:val="kk-KZ"/>
        </w:rPr>
        <w:t xml:space="preserve"> поверх </w:t>
      </w:r>
      <w:r w:rsidRPr="00487E43">
        <w:rPr>
          <w:rFonts w:eastAsia="Calibri" w:cs="Times New Roman"/>
          <w:szCs w:val="28"/>
        </w:rPr>
        <w:t>HTL</w:t>
      </w:r>
      <w:r w:rsidRPr="00487E43">
        <w:rPr>
          <w:rFonts w:eastAsia="Calibri" w:cs="Times New Roman"/>
          <w:szCs w:val="28"/>
          <w:lang w:val="ru-RU"/>
        </w:rPr>
        <w:t xml:space="preserve"> </w:t>
      </w:r>
      <w:r w:rsidRPr="00487E43">
        <w:rPr>
          <w:rFonts w:eastAsia="Calibri" w:cs="Times New Roman"/>
          <w:szCs w:val="28"/>
          <w:lang w:val="kk-KZ"/>
        </w:rPr>
        <w:t>слоя. Другая группа авторов обнаружила, что добавление неорганической соли в раствор PEDOT:PSS может значительно улучшить производительность PSC. Они сообщили в своей работе о методе легирования PEDOT:PSS растворимой натриевой солью (NaCl)</w:t>
      </w:r>
      <w:r w:rsidRPr="00487E43">
        <w:rPr>
          <w:rFonts w:eastAsia="Calibri" w:cs="Times New Roman"/>
          <w:szCs w:val="28"/>
          <w:lang w:val="ru-RU"/>
        </w:rPr>
        <w:t>.</w:t>
      </w:r>
      <w:r w:rsidRPr="00487E43">
        <w:rPr>
          <w:rFonts w:eastAsia="Calibri" w:cs="Times New Roman"/>
          <w:szCs w:val="28"/>
          <w:lang w:val="kk-KZ"/>
        </w:rPr>
        <w:t xml:space="preserve"> В результате процесса легирования солнечный элемент показал рекордные </w:t>
      </w:r>
      <w:r w:rsidR="00392315" w:rsidRPr="00487E43">
        <w:rPr>
          <w:rFonts w:eastAsia="Calibri" w:cs="Times New Roman"/>
          <w:szCs w:val="28"/>
          <w:lang w:val="kk-KZ"/>
        </w:rPr>
        <w:t>значения</w:t>
      </w:r>
      <w:r w:rsidRPr="00487E43">
        <w:rPr>
          <w:rFonts w:eastAsia="Calibri" w:cs="Times New Roman"/>
          <w:szCs w:val="28"/>
          <w:lang w:val="kk-KZ"/>
        </w:rPr>
        <w:t xml:space="preserve"> эффективности</w:t>
      </w:r>
      <w:r w:rsidR="000C1469" w:rsidRPr="00487E43">
        <w:rPr>
          <w:rFonts w:eastAsia="Calibri" w:cs="Times New Roman"/>
          <w:szCs w:val="28"/>
          <w:lang w:val="kk-KZ"/>
        </w:rPr>
        <w:t>,</w:t>
      </w:r>
      <w:r w:rsidR="00392315" w:rsidRPr="00487E43">
        <w:rPr>
          <w:rFonts w:eastAsia="Calibri" w:cs="Times New Roman"/>
          <w:szCs w:val="28"/>
          <w:lang w:val="kk-KZ"/>
        </w:rPr>
        <w:t xml:space="preserve"> достигающие</w:t>
      </w:r>
      <w:r w:rsidRPr="00487E43">
        <w:rPr>
          <w:rFonts w:eastAsia="Calibri" w:cs="Times New Roman"/>
          <w:szCs w:val="28"/>
          <w:lang w:val="kk-KZ"/>
        </w:rPr>
        <w:t xml:space="preserve"> 18,1% </w:t>
      </w:r>
      <w:r w:rsidR="00211EF6" w:rsidRPr="00487E43">
        <w:rPr>
          <w:rFonts w:eastAsia="Calibri" w:cs="Times New Roman"/>
          <w:szCs w:val="28"/>
          <w:lang w:val="kk-KZ"/>
        </w:rPr>
        <w:fldChar w:fldCharType="begin" w:fldLock="1"/>
      </w:r>
      <w:r w:rsidR="00AB14D8" w:rsidRPr="00487E43">
        <w:rPr>
          <w:rFonts w:eastAsia="Calibri" w:cs="Times New Roman"/>
          <w:szCs w:val="28"/>
          <w:lang w:val="kk-KZ"/>
        </w:rPr>
        <w:instrText>ADDIN CSL_CITATION {"citationItems":[{"id":"ITEM-1","itemData":{"DOI":"10.1021/acsami.7b14592","ISSN":"1944-8244","abstract":"The performance of inverted perovskite solar cells is highly dependent on hole extraction and surface properties of hole transport layers. To highlight the important role of hole transport layers, a facile and simple method is developed by adding sodium chloride (NaCl) into poly(3,4-ethylenedioxythiophene):poly(styrenesulfonate) (PEDOT:PSS). The average power conversion efficiency of the perovskite solar cells prepared on NaCl-doped PEDOT:PSS is 17.1% with negligible hysteresis, compared favorably to the control devices (15.1%). Particularly, they exhibit markedly improved Voc and fill factor (FF), with the best FF as high as 81.9%. The enhancement of photovoltaic performance is ascribed to two effects. Better conductivity and hole extraction of PEDOT:PSS are observed after NaCl doping. More intriguingly, the perovskite polycrystalline film shows a preferred orientation along the (001) direction on NaCl-doped PEDOT:PSS, leading to a more uniform thin film. The comparison of the crystal structure between NaCl and MAPbCl3 indicates a lattice constant mismatch less than 2% and a matched chlorine atom arrangement on the (001) surface, which implies that the NaCl crystallites on the top surface of PEDOT:PSS might serve as seeds guiding the growth of perovskite crystals. This simple method is fully compatible with printing technologies to mass-produce perovskite solar cells with high efficiency and tunable crystal orientations.","author":[{"dropping-particle":"","family":"Hu","given":"Lijun","non-dropping-particle":"","parse-names":false,"suffix":""},{"dropping-particle":"","family":"Sun","given":"Kuan","non-dropping-particle":"","parse-names":false,"suffix":""},{"dropping-particle":"","family":"Wang","given":"Ming","non-dropping-particle":"","parse-names":false,"suffix":""},{"dropping-particle":"","family":"Chen","given":"Wei","non-dropping-particle":"","parse-names":false,"suffix":""},{"dropping-particle":"","family":"Yang","given":"Bo","non-dropping-particle":"","parse-names":false,"suffix":""},{"dropping-particle":"","family":"Fu","given":"Jiehao","non-dropping-particle":"","parse-names":false,"suffix":""},{"dropping-particle":"","family":"Xiong","given":"Zhuang","non-dropping-particle":"","parse-names":false,"suffix":""},{"dropping-particle":"","family":"Li","given":"Xinyi","non-dropping-particle":"","parse-names":false,"suffix":""},{"dropping-particle":"","family":"Tang","given":"Xiaosheng","non-dropping-particle":"","parse-names":false,"suffix":""},{"dropping-particle":"","family":"Zang","given":"Zhigang","non-dropping-particle":"","parse-names":false,"suffix":""},{"dropping-particle":"","family":"Zhang","given":"Shupeng","non-dropping-particle":"","parse-names":false,"suffix":""},{"dropping-particle":"","family":"Sun","given":"Lidong","non-dropping-particle":"","parse-names":false,"suffix":""},{"dropping-particle":"","family":"Li","given":"Meng","non-dropping-particle":"","parse-names":false,"suffix":""}],"container-title":"ACS Applied Materials &amp; Interfaces","id":"ITEM-1","issue":"50","issued":{"date-parts":[["2017","12","20"]]},"page":"43902-43909","title":"Inverted Planar Perovskite Solar Cells with a High Fill Factor and Negligible Hysteresis by the Dual Effect of NaCl-Doped PEDOT:PSS","type":"article-journal","volume":"9"},"uris":["http://www.mendeley.com/documents/?uuid=1fb7aa81-e963-4789-bb00-efb5a85b0516"]}],"mendeley":{"formattedCitation":"[81]","manualFormatting":"[81, p.]","plainTextFormattedCitation":"[81]","previouslyFormattedCitation":"[81]"},"properties":{"noteIndex":0},"schema":"https://github.com/citation-style-language/schema/raw/master/csl-citation.json"}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[81</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w:t>
      </w:r>
      <w:r w:rsidR="00183BA6" w:rsidRPr="00487E43">
        <w:rPr>
          <w:rFonts w:eastAsia="Calibri" w:cs="Times New Roman"/>
          <w:noProof/>
          <w:szCs w:val="28"/>
          <w:lang w:val="ru-RU"/>
        </w:rPr>
        <w:t xml:space="preserve"> 43905</w:t>
      </w:r>
      <w:r w:rsidR="00B20AB5" w:rsidRPr="00487E43">
        <w:rPr>
          <w:rFonts w:eastAsia="Calibri" w:cs="Times New Roman"/>
          <w:noProof/>
          <w:szCs w:val="28"/>
          <w:lang w:val="kk-KZ"/>
        </w:rPr>
        <w:t>]</w:t>
      </w:r>
      <w:r w:rsidR="00211EF6" w:rsidRPr="00487E43">
        <w:rPr>
          <w:rFonts w:eastAsia="Calibri" w:cs="Times New Roman"/>
          <w:szCs w:val="28"/>
          <w:lang w:val="kk-KZ"/>
        </w:rPr>
        <w:fldChar w:fldCharType="end"/>
      </w:r>
      <w:r w:rsidR="00691DD3" w:rsidRPr="00487E43">
        <w:rPr>
          <w:rFonts w:eastAsia="Calibri" w:cs="Times New Roman"/>
          <w:szCs w:val="28"/>
          <w:lang w:val="kk-KZ"/>
        </w:rPr>
        <w:t>.</w:t>
      </w:r>
      <w:r w:rsidRPr="00487E43">
        <w:rPr>
          <w:rFonts w:eastAsia="Calibri" w:cs="Times New Roman"/>
          <w:szCs w:val="28"/>
          <w:lang w:val="kk-KZ"/>
        </w:rPr>
        <w:t xml:space="preserve"> Считается, что поверхность </w:t>
      </w:r>
      <w:r w:rsidRPr="00487E43">
        <w:rPr>
          <w:rFonts w:eastAsia="Calibri" w:cs="Times New Roman"/>
          <w:szCs w:val="28"/>
          <w:lang w:val="ru-RU"/>
        </w:rPr>
        <w:t xml:space="preserve">пленки полимера </w:t>
      </w:r>
      <w:r w:rsidRPr="00487E43">
        <w:rPr>
          <w:rFonts w:eastAsia="Calibri" w:cs="Times New Roman"/>
          <w:szCs w:val="28"/>
          <w:lang w:val="kk-KZ"/>
        </w:rPr>
        <w:t>PEDOT:PSS, легированного NaCl, влияет на равномерное образование зерен перовскита, помогает ориентировать в плоскости пленки кристаллы перовскита, что в результате приводит к получению однородной высококачественной пленки. Впоследствии</w:t>
      </w:r>
      <w:r w:rsidR="000C1469" w:rsidRPr="00487E43">
        <w:rPr>
          <w:rFonts w:eastAsia="Calibri" w:cs="Times New Roman"/>
          <w:szCs w:val="28"/>
          <w:lang w:val="kk-KZ"/>
        </w:rPr>
        <w:t xml:space="preserve">, в работе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10.1016/j.nanoen.2018.09.023","ISSN":"22112855","author":[{"dropping-particle":"","family":"Liu","given":"Xixia","non-dropping-particle":"","parse-names":false,"suffix":""},{"dropping-particle":"","family":"Li","given":"Bichen","non-dropping-particle":"","parse-names":false,"suffix":""},{"dropping-particle":"","family":"Zhang","given":"Nengduo","non-dropping-particle":"","parse-names":false,"suffix":""},{"dropping-particle":"","family":"Yu","given":"Zhimeng","non-dropping-particle":"","parse-names":false,"suffix":""},{"dropping-particle":"","family":"Sun","given":"Kuan","non-dropping-particle":"","parse-names":false,"suffix":""},{"dropping-particle":"","family":"Tang","given":"Baoshan","non-dropping-particle":"","parse-names":false,"suffix":""},{"dropping-particle":"","family":"Shi","given":"Diwen","non-dropping-particle":"","parse-names":false,"suffix":""},{"dropping-particle":"","family":"Yao","given":"Hongyan","non-dropping-particle":"","parse-names":false,"suffix":""},{"dropping-particle":"","family":"Ouyang","given":"Jianyong","non-dropping-particle":"","parse-names":false,"suffix":""},{"dropping-particle":"","family":"Gong","given":"Hao","non-dropping-particle":"","parse-names":false,"suffix":""}],"container-title":"Nano Energy","id":"ITEM-1","issued":{"date-parts":[["2018","11"]]},"page":"567-578","title":"Multifunctional RbCl dopants for efficient inverted planar perovskite solar cell with ultra-high fill factor, negligible hysteresis and improved stability","type":"article-journal","volume":"53"},"uris":["http://www.mendeley.com/documents/?uuid=5d29c7f2-bb4d-40c3-b38d-d185e70aa1cd"]}],"mendeley":{"formattedCitation":"[118]","plainTextFormattedCitation":"[118]","previouslyFormattedCitation":"[118]"},"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[118]</w:t>
      </w:r>
      <w:r w:rsidR="00211EF6" w:rsidRPr="00487E43">
        <w:rPr>
          <w:rFonts w:eastAsia="Calibri" w:cs="Times New Roman"/>
          <w:szCs w:val="28"/>
          <w:lang w:val="kk-KZ"/>
        </w:rPr>
        <w:fldChar w:fldCharType="end"/>
      </w:r>
      <w:r w:rsidRPr="00487E43">
        <w:rPr>
          <w:rFonts w:eastAsia="Calibri" w:cs="Times New Roman"/>
          <w:szCs w:val="28"/>
          <w:lang w:val="kk-KZ"/>
        </w:rPr>
        <w:t xml:space="preserve"> </w:t>
      </w:r>
      <w:r w:rsidR="000C1469" w:rsidRPr="00487E43">
        <w:rPr>
          <w:rFonts w:eastAsia="Calibri" w:cs="Times New Roman"/>
          <w:szCs w:val="28"/>
          <w:lang w:val="kk-KZ"/>
        </w:rPr>
        <w:t xml:space="preserve">авторы </w:t>
      </w:r>
      <w:r w:rsidRPr="00487E43">
        <w:rPr>
          <w:rFonts w:eastAsia="Calibri" w:cs="Times New Roman"/>
          <w:szCs w:val="28"/>
          <w:lang w:val="kk-KZ"/>
        </w:rPr>
        <w:t xml:space="preserve">легировали водный раствор PEDOT:PSS хлоридом рубидия (RbCl). Основываясь на систематически полученных данных, они обнаружили, что RbCl может вызывать фазовую сегрегацию PEDOT:PSS и увеличивать размер его нанокристаллов, что, в свою очередь, одновременно улучшает электропроводность, способность к переносу дырок и работу выхода без негативного влияния на пропускную способность HTL слоя. Солнечные элементы с дырочно-транспортным слоем PEDOT:PSS, легированным RbCl, демонстрируют рекордно высокий показатель PCE, равный 18,3%. </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 xml:space="preserve">Авторами работы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10.1002/adma.201806921","ISSN":"0935-9648","author":[{"dropping-particle":"","family":"Wang","given":"Jianqiu","non-dropping-particle":"","parse-names":false,"suffix":""},{"dropping-particle":"","family":"Zheng","given":"Zhong","non-dropping-particle":"","parse-names":false,"suffix":""},{"dropping-particle":"","family":"Zhang","given":"Dongyang","non-dropping-particle":"","parse-names":false,"suffix":""},{"dropping-particle":"","family":"Zhang","given":"Jianqi","non-dropping-particle":"","parse-names":false,"suffix":""},{"dropping-particle":"","family":"Zhou","given":"Jiyu","non-dropping-particle":"","parse-names":false,"suffix":""},{"dropping-particle":"","family":"Liu","given":"Jingchong","non-dropping-particle":"","parse-names":false,"suffix":""},{"dropping-particle":"","family":"Xie","given":"Shenkun","non-dropping-particle":"","parse-names":false,"suffix":""},{"dropping-particle":"","family":"Zhao","given":"Yong","non-dropping-particle":"","parse-names":false,"suffix":""},{"dropping-particle":"","family":"Zhang","given":"Yuan","non-dropping-particle":"","parse-names":false,"suffix":""},{"dropping-particle":"","family":"Wei","given":"Zhixiang","non-dropping-particle":"","parse-names":false,"suffix":""},{"dropping-particle":"","family":"Hou","given":"Jianhui","non-dropping-particle":"","parse-names":false,"suffix":""},{"dropping-particle":"","family":"Tang","given":"Zhiyong","non-dropping-particle":"","parse-names":false,"suffix":""},{"dropping-particle":"","family":"Zhou","given":"Huiqiong","non-dropping-particle":"","parse-names":false,"suffix":""}],"container-title":"Advanced Materials","id":"ITEM-1","issue":"17","issued":{"date-parts":[["2019","4","11"]]},"page":"1806921","title":"Regulating Bulk‐Heterojunction Molecular Orientations through Surface Free Energy Control of Hole‐Transporting Layers for High‐Performance Organic Solar Cells","type":"article-journal","volume":"31"},"uris":["http://www.mendeley.com/documents/?uuid=bbdee7f5-2108-4fac-ba8e-14fbeec750c8"]}],"mendeley":{"formattedCitation":"[119]","plainTextFormattedCitation":"[119]","previouslyFormattedCitation":"[119]"},"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[119]</w:t>
      </w:r>
      <w:r w:rsidR="00211EF6" w:rsidRPr="00487E43">
        <w:rPr>
          <w:rFonts w:eastAsia="Calibri" w:cs="Times New Roman"/>
          <w:szCs w:val="28"/>
          <w:lang w:val="kk-KZ"/>
        </w:rPr>
        <w:fldChar w:fldCharType="end"/>
      </w:r>
      <w:r w:rsidRPr="00487E43">
        <w:rPr>
          <w:rFonts w:eastAsia="Calibri" w:cs="Times New Roman"/>
          <w:szCs w:val="28"/>
          <w:lang w:val="kk-KZ"/>
        </w:rPr>
        <w:t xml:space="preserve"> был изготовлен дырочно-транспортный слой на основе PEDOT:PSS и неорганической соли переходного металла дигидрата формиата никеля (NFD). Путем такой модификации исследователи могли регулировать свободную поверхностную энергию (</w:t>
      </w:r>
      <w:r w:rsidRPr="00487E43">
        <w:rPr>
          <w:rFonts w:eastAsia="Calibri" w:cs="Times New Roman"/>
          <w:i/>
          <w:szCs w:val="28"/>
          <w:lang w:val="kk-KZ"/>
        </w:rPr>
        <w:t>γ</w:t>
      </w:r>
      <w:r w:rsidRPr="00487E43">
        <w:rPr>
          <w:rFonts w:eastAsia="Calibri" w:cs="Times New Roman"/>
          <w:i/>
          <w:szCs w:val="28"/>
          <w:vertAlign w:val="subscript"/>
          <w:lang w:val="kk-KZ"/>
        </w:rPr>
        <w:t>s</w:t>
      </w:r>
      <w:r w:rsidRPr="00487E43">
        <w:rPr>
          <w:rFonts w:eastAsia="Calibri" w:cs="Times New Roman"/>
          <w:szCs w:val="28"/>
          <w:lang w:val="kk-KZ"/>
        </w:rPr>
        <w:t>) и контролировать молекулярную ориентацию в объемном гетеропереходе (</w:t>
      </w:r>
      <w:r w:rsidRPr="00487E43">
        <w:rPr>
          <w:rFonts w:eastAsia="Calibri" w:cs="Times New Roman"/>
          <w:szCs w:val="28"/>
        </w:rPr>
        <w:t>BHJ</w:t>
      </w:r>
      <w:r w:rsidRPr="00487E43">
        <w:rPr>
          <w:rFonts w:eastAsia="Calibri" w:cs="Times New Roman"/>
          <w:szCs w:val="28"/>
          <w:lang w:val="ru-RU"/>
        </w:rPr>
        <w:t>)</w:t>
      </w:r>
      <w:r w:rsidRPr="00487E43">
        <w:rPr>
          <w:rFonts w:eastAsia="Calibri" w:cs="Times New Roman"/>
          <w:szCs w:val="28"/>
          <w:lang w:val="kk-KZ"/>
        </w:rPr>
        <w:t xml:space="preserve">. Органическая солнечная ячейка с модифицированным </w:t>
      </w:r>
      <w:r w:rsidRPr="00487E43">
        <w:rPr>
          <w:rFonts w:eastAsia="Calibri" w:cs="Times New Roman"/>
          <w:szCs w:val="28"/>
        </w:rPr>
        <w:t>HTL</w:t>
      </w:r>
      <w:r w:rsidRPr="00487E43">
        <w:rPr>
          <w:rFonts w:eastAsia="Calibri" w:cs="Times New Roman"/>
          <w:szCs w:val="28"/>
          <w:lang w:val="kk-KZ"/>
        </w:rPr>
        <w:t xml:space="preserve"> на основе PM6:PC71BM </w:t>
      </w:r>
      <w:r w:rsidRPr="00487E43">
        <w:rPr>
          <w:rFonts w:eastAsia="Calibri" w:cs="Times New Roman"/>
          <w:szCs w:val="28"/>
          <w:lang w:val="ru-RU"/>
        </w:rPr>
        <w:t>достигла значения</w:t>
      </w:r>
      <w:r w:rsidRPr="00487E43">
        <w:rPr>
          <w:rFonts w:eastAsia="Calibri" w:cs="Times New Roman"/>
          <w:szCs w:val="28"/>
          <w:lang w:val="kk-KZ"/>
        </w:rPr>
        <w:t xml:space="preserve"> эффективности 10,76%. Полученный авторами дырочно-транспортный слой NFD:PEDOT:PSS обладал работой выхода равной 5,01 эВ, что коррелировалось с характеристиками донорного материала, а показатель </w:t>
      </w:r>
      <w:r w:rsidRPr="00487E43">
        <w:rPr>
          <w:rFonts w:eastAsia="Calibri" w:cs="Times New Roman"/>
          <w:i/>
          <w:szCs w:val="28"/>
          <w:lang w:val="kk-KZ"/>
        </w:rPr>
        <w:t>γ</w:t>
      </w:r>
      <w:r w:rsidRPr="00487E43">
        <w:rPr>
          <w:rFonts w:eastAsia="Calibri" w:cs="Times New Roman"/>
          <w:i/>
          <w:szCs w:val="28"/>
          <w:vertAlign w:val="subscript"/>
          <w:lang w:val="kk-KZ"/>
        </w:rPr>
        <w:t>s</w:t>
      </w:r>
      <w:r w:rsidRPr="00487E43">
        <w:rPr>
          <w:rFonts w:eastAsia="Calibri" w:cs="Times New Roman"/>
          <w:szCs w:val="28"/>
          <w:lang w:val="kk-KZ"/>
        </w:rPr>
        <w:t xml:space="preserve"> достиг значения 68,96 мН/м, что привело к увеличению </w:t>
      </w:r>
      <w:r w:rsidRPr="00487E43">
        <w:rPr>
          <w:rFonts w:eastAsia="Calibri" w:cs="Times New Roman"/>
          <w:i/>
          <w:szCs w:val="28"/>
          <w:lang w:val="kk-KZ"/>
        </w:rPr>
        <w:t>FF</w:t>
      </w:r>
      <w:r w:rsidRPr="00487E43">
        <w:rPr>
          <w:rFonts w:eastAsia="Calibri" w:cs="Times New Roman"/>
          <w:szCs w:val="28"/>
          <w:lang w:val="kk-KZ"/>
        </w:rPr>
        <w:t xml:space="preserve"> и </w:t>
      </w:r>
      <w:r w:rsidRPr="00487E43">
        <w:rPr>
          <w:rFonts w:eastAsia="Calibri" w:cs="Times New Roman"/>
          <w:i/>
          <w:szCs w:val="28"/>
          <w:lang w:val="kk-KZ"/>
        </w:rPr>
        <w:t>J</w:t>
      </w:r>
      <w:r w:rsidRPr="00487E43">
        <w:rPr>
          <w:rFonts w:eastAsia="Calibri" w:cs="Times New Roman"/>
          <w:i/>
          <w:szCs w:val="28"/>
          <w:vertAlign w:val="subscript"/>
          <w:lang w:val="kk-KZ"/>
        </w:rPr>
        <w:t>sc</w:t>
      </w:r>
      <w:r w:rsidRPr="00487E43">
        <w:rPr>
          <w:rFonts w:eastAsia="Calibri" w:cs="Times New Roman"/>
          <w:szCs w:val="28"/>
          <w:lang w:val="kk-KZ"/>
        </w:rPr>
        <w:t xml:space="preserve">. Эта модификация улучшила ориентацию молекул вдоль направления переноса заряда, что способствовало увеличению подвижности носителей заряда и подавлению процессов рекомбинации. Модифицированный HTL был также протестирован в нефуллереновых OSC на основе PM6:IT-4F, в результате чего </w:t>
      </w:r>
      <w:r w:rsidR="00392315" w:rsidRPr="00487E43">
        <w:rPr>
          <w:rFonts w:eastAsia="Calibri" w:cs="Times New Roman"/>
          <w:szCs w:val="28"/>
          <w:lang w:val="kk-KZ"/>
        </w:rPr>
        <w:t xml:space="preserve">фактор </w:t>
      </w:r>
      <w:r w:rsidR="00392315" w:rsidRPr="00487E43">
        <w:rPr>
          <w:rFonts w:eastAsia="Calibri" w:cs="Times New Roman"/>
          <w:szCs w:val="28"/>
          <w:lang w:val="ru-RU"/>
        </w:rPr>
        <w:t xml:space="preserve">заполнения </w:t>
      </w:r>
      <w:r w:rsidR="00392315" w:rsidRPr="00487E43">
        <w:rPr>
          <w:rFonts w:eastAsia="Calibri" w:cs="Times New Roman"/>
          <w:i/>
          <w:szCs w:val="28"/>
          <w:lang w:val="kk-KZ"/>
        </w:rPr>
        <w:t>FF</w:t>
      </w:r>
      <w:r w:rsidR="00392315" w:rsidRPr="00487E43">
        <w:rPr>
          <w:rFonts w:eastAsia="Calibri" w:cs="Times New Roman"/>
          <w:szCs w:val="28"/>
          <w:lang w:val="kk-KZ"/>
        </w:rPr>
        <w:t xml:space="preserve"> стал равен 78,75%</w:t>
      </w:r>
      <w:r w:rsidR="00392315" w:rsidRPr="00487E43">
        <w:rPr>
          <w:rFonts w:eastAsia="Calibri" w:cs="Times New Roman"/>
          <w:szCs w:val="28"/>
          <w:lang w:val="ru-RU"/>
        </w:rPr>
        <w:t xml:space="preserve">, а </w:t>
      </w:r>
      <w:r w:rsidRPr="00487E43">
        <w:rPr>
          <w:rFonts w:eastAsia="Calibri" w:cs="Times New Roman"/>
          <w:szCs w:val="28"/>
          <w:lang w:val="kk-KZ"/>
        </w:rPr>
        <w:t>значен</w:t>
      </w:r>
      <w:r w:rsidR="00392315" w:rsidRPr="00487E43">
        <w:rPr>
          <w:rFonts w:eastAsia="Calibri" w:cs="Times New Roman"/>
          <w:szCs w:val="28"/>
          <w:lang w:val="kk-KZ"/>
        </w:rPr>
        <w:t>ие PCE достигло 14,08%.</w:t>
      </w:r>
    </w:p>
    <w:p w:rsidR="00222FB9" w:rsidRPr="00487E43" w:rsidRDefault="00222FB9" w:rsidP="00222FB9">
      <w:pPr>
        <w:spacing w:after="0" w:line="240" w:lineRule="auto"/>
        <w:ind w:firstLine="708"/>
        <w:jc w:val="both"/>
        <w:rPr>
          <w:rFonts w:eastAsia="Calibri" w:cs="Times New Roman"/>
          <w:szCs w:val="28"/>
          <w:lang w:val="ru-RU"/>
        </w:rPr>
      </w:pPr>
      <w:r w:rsidRPr="00487E43">
        <w:rPr>
          <w:rFonts w:eastAsia="Calibri" w:cs="Times New Roman"/>
          <w:szCs w:val="28"/>
          <w:lang w:val="kk-KZ"/>
        </w:rPr>
        <w:t>OSC на основе PTB7-Th:PC71BM было сконструировано с использованием двойного дырочно-транспортного слоя, изготовленного из производного тетратиафульвалена на основе пиридина (TTF-</w:t>
      </w:r>
      <w:r w:rsidRPr="00487E43">
        <w:rPr>
          <w:rFonts w:eastAsia="Calibri" w:cs="Times New Roman"/>
          <w:szCs w:val="28"/>
        </w:rPr>
        <w:t>py</w:t>
      </w:r>
      <w:r w:rsidRPr="00487E43">
        <w:rPr>
          <w:rFonts w:eastAsia="Calibri" w:cs="Times New Roman"/>
          <w:szCs w:val="28"/>
          <w:lang w:val="kk-KZ"/>
        </w:rPr>
        <w:t>), нанесенного поверх PEDOT:PSS</w:t>
      </w:r>
      <w:r w:rsidR="00890B30"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10.1021/acsaem.9b01125","ISSN":"2574-0962","author":[{"dropping-particle":"","family":"Liu","given":"Le","non-dropping-particle":"","parse-names":false,"suffix":""},{"dropping-particle":"","family":"Li","given":"Fenfen","non-dropping-particle":"","parse-names":false,"suffix":""},{"dropping-particle":"","family":"Zhao","given":"Chengjie","non-dropping-particle":"","parse-names":false,"suffix":""},{"dropping-particle":"","family":"Bi","given":"Fuzhen","non-dropping-particle":"","parse-names":false,"suffix":""},{"dropping-particle":"","family":"Jiu","given":"Tonggang","non-dropping-particle":"","parse-names":false,"suffix":""},{"dropping-particle":"","family":"Zhao","given":"Min","non-dropping-particle":"","parse-names":false,"suffix":""},{"dropping-particle":"","family":"Li","given":"Jiangsheng","non-dropping-particle":"","parse-names":false,"suffix":""},{"dropping-particle":"","family":"Zhang","given":"Guodong","non-dropping-particle":"","parse-names":false,"suffix":""},{"dropping-particle":"","family":"Wang","given":"Lejia","non-dropping-particle":"","parse-names":false,"suffix":""},{"dropping-particle":"","family":"Fang","given":"Jianghua","non-dropping-particle":"","parse-names":false,"suffix":""},{"dropping-particle":"","family":"Xiao","given":"Xunwen","non-dropping-particle":"","parse-names":false,"suffix":""}],"container-title":"ACS Applied Energy Materials","id":"ITEM-1","issue":"9","issued":{"date-parts":[["2019","9","23"]]},"page":"6577-6583","title":"Performance Enhancement of Conventional Polymer Solar Cells with TTF-py-Modified PEDOT:PSS Film as the Hole Transport Layer","type":"article-journal","volume":"2"},"uris":["http://www.mendeley.com/documents/?uuid=725743cb-cee5-4853-b29f-dc16df6be570"]}],"mendeley":{"formattedCitation":"[120]","plainTextFormattedCitation":"[120]","previouslyFormattedCitation":"[120]"},"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[120]</w:t>
      </w:r>
      <w:r w:rsidR="00211EF6" w:rsidRPr="00487E43">
        <w:rPr>
          <w:rFonts w:eastAsia="Calibri" w:cs="Times New Roman"/>
          <w:szCs w:val="28"/>
          <w:lang w:val="kk-KZ"/>
        </w:rPr>
        <w:fldChar w:fldCharType="end"/>
      </w:r>
      <w:r w:rsidRPr="00487E43">
        <w:rPr>
          <w:rFonts w:eastAsia="Calibri" w:cs="Times New Roman"/>
          <w:szCs w:val="28"/>
          <w:lang w:val="kk-KZ"/>
        </w:rPr>
        <w:t>. Эта модификация привела к увеличению тока короткого замыкания (</w:t>
      </w:r>
      <w:r w:rsidRPr="00487E43">
        <w:rPr>
          <w:rFonts w:eastAsia="Calibri" w:cs="Times New Roman"/>
          <w:i/>
          <w:szCs w:val="28"/>
          <w:lang w:val="kk-KZ"/>
        </w:rPr>
        <w:t>J</w:t>
      </w:r>
      <w:r w:rsidRPr="00487E43">
        <w:rPr>
          <w:rFonts w:eastAsia="Calibri" w:cs="Times New Roman"/>
          <w:i/>
          <w:szCs w:val="28"/>
          <w:vertAlign w:val="subscript"/>
          <w:lang w:val="kk-KZ"/>
        </w:rPr>
        <w:t>sc</w:t>
      </w:r>
      <w:r w:rsidRPr="00487E43">
        <w:rPr>
          <w:rFonts w:eastAsia="Calibri" w:cs="Times New Roman"/>
          <w:szCs w:val="28"/>
          <w:lang w:val="kk-KZ"/>
        </w:rPr>
        <w:t>) до 17,19 мА/см</w:t>
      </w:r>
      <w:r w:rsidRPr="00487E43">
        <w:rPr>
          <w:rFonts w:eastAsia="Calibri" w:cs="Times New Roman"/>
          <w:szCs w:val="28"/>
          <w:vertAlign w:val="superscript"/>
          <w:lang w:val="kk-KZ"/>
        </w:rPr>
        <w:t>2</w:t>
      </w:r>
      <w:r w:rsidRPr="00487E43">
        <w:rPr>
          <w:rFonts w:eastAsia="Calibri" w:cs="Times New Roman"/>
          <w:szCs w:val="28"/>
          <w:lang w:val="kk-KZ"/>
        </w:rPr>
        <w:t xml:space="preserve"> и PCE до 9,37%. Конфигурация </w:t>
      </w:r>
      <w:r w:rsidRPr="00487E43">
        <w:rPr>
          <w:rFonts w:eastAsia="Calibri" w:cs="Times New Roman"/>
          <w:szCs w:val="28"/>
          <w:lang w:val="kk-KZ"/>
        </w:rPr>
        <w:lastRenderedPageBreak/>
        <w:t>анода показала WF 5,28 эВ для слоя TTF-py, что привело к более близкому расположению валентной зоны HTL к донорному материалу фотоактивного слоя (рис</w:t>
      </w:r>
      <w:r w:rsidR="0021237F" w:rsidRPr="00487E43">
        <w:rPr>
          <w:rFonts w:eastAsia="Calibri" w:cs="Times New Roman"/>
          <w:szCs w:val="28"/>
          <w:lang w:val="kk-KZ"/>
        </w:rPr>
        <w:t>унок</w:t>
      </w:r>
      <w:r w:rsidRPr="00487E43">
        <w:rPr>
          <w:rFonts w:eastAsia="Calibri" w:cs="Times New Roman"/>
          <w:szCs w:val="28"/>
          <w:lang w:val="kk-KZ"/>
        </w:rPr>
        <w:t xml:space="preserve"> </w:t>
      </w:r>
      <w:r w:rsidR="00861DC9" w:rsidRPr="00487E43">
        <w:rPr>
          <w:rFonts w:eastAsia="Calibri" w:cs="Times New Roman"/>
          <w:szCs w:val="28"/>
          <w:lang w:val="kk-KZ"/>
        </w:rPr>
        <w:t>8</w:t>
      </w:r>
      <w:r w:rsidRPr="00487E43">
        <w:rPr>
          <w:rFonts w:eastAsia="Calibri" w:cs="Times New Roman"/>
          <w:szCs w:val="28"/>
          <w:lang w:val="kk-KZ"/>
        </w:rPr>
        <w:t>). Авторами было установлено</w:t>
      </w:r>
      <w:r w:rsidRPr="00487E43">
        <w:rPr>
          <w:rFonts w:eastAsia="Calibri" w:cs="Times New Roman"/>
          <w:szCs w:val="28"/>
          <w:lang w:val="ru-RU"/>
        </w:rPr>
        <w:t xml:space="preserve">, что </w:t>
      </w:r>
      <w:r w:rsidRPr="00487E43">
        <w:rPr>
          <w:rFonts w:eastAsia="Calibri" w:cs="Times New Roman"/>
          <w:szCs w:val="28"/>
          <w:lang w:val="kk-KZ"/>
        </w:rPr>
        <w:t xml:space="preserve">PEDOT:PSS/TTF-py обладает лучшей смачиваемостью и повышенной подвижностью дырок, </w:t>
      </w:r>
      <w:r w:rsidR="00392315" w:rsidRPr="00487E43">
        <w:rPr>
          <w:rFonts w:eastAsia="Calibri" w:cs="Times New Roman"/>
          <w:szCs w:val="28"/>
          <w:lang w:val="kk-KZ"/>
        </w:rPr>
        <w:t>что приводит к уменьшению энергетических потерь</w:t>
      </w:r>
      <w:r w:rsidRPr="00487E43">
        <w:rPr>
          <w:rFonts w:eastAsia="Calibri" w:cs="Times New Roman"/>
          <w:szCs w:val="28"/>
          <w:lang w:val="kk-KZ"/>
        </w:rPr>
        <w:t xml:space="preserve"> и подавлению рекомбинации заряда. Модификация TTF-py также улучшила стабильность устройства, сохранив 96% исходного PCE после 28 дней хранения за счет препятствия проникновения PEDOT:PSS к фотоактивному слою.</w:t>
      </w:r>
    </w:p>
    <w:p w:rsidR="00222FB9" w:rsidRPr="00487E43" w:rsidRDefault="00222FB9" w:rsidP="00222FB9">
      <w:pPr>
        <w:spacing w:after="0" w:line="240" w:lineRule="auto"/>
        <w:ind w:firstLine="708"/>
        <w:jc w:val="both"/>
        <w:rPr>
          <w:rFonts w:eastAsia="Calibri" w:cs="Times New Roman"/>
          <w:szCs w:val="28"/>
          <w:lang w:val="ru-RU"/>
        </w:rPr>
      </w:pPr>
    </w:p>
    <w:p w:rsidR="00222FB9" w:rsidRPr="00487E43" w:rsidRDefault="00222FB9" w:rsidP="00430B24">
      <w:pPr>
        <w:spacing w:after="0" w:line="240" w:lineRule="auto"/>
        <w:jc w:val="center"/>
        <w:rPr>
          <w:rFonts w:eastAsia="Calibri" w:cs="Times New Roman"/>
          <w:szCs w:val="28"/>
        </w:rPr>
      </w:pPr>
      <w:r w:rsidRPr="00487E43">
        <w:rPr>
          <w:rFonts w:eastAsia="Calibri" w:cs="Times New Roman"/>
          <w:noProof/>
          <w:szCs w:val="28"/>
          <w:lang w:val="ru-RU" w:eastAsia="ru-RU"/>
        </w:rPr>
        <w:drawing>
          <wp:inline distT="0" distB="0" distL="0" distR="0">
            <wp:extent cx="5143715" cy="2028825"/>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143456" cy="2028723"/>
                    </a:xfrm>
                    <a:prstGeom prst="rect">
                      <a:avLst/>
                    </a:prstGeom>
                    <a:noFill/>
                    <a:ln w="9525">
                      <a:noFill/>
                      <a:miter lim="800000"/>
                      <a:headEnd/>
                      <a:tailEnd/>
                    </a:ln>
                  </pic:spPr>
                </pic:pic>
              </a:graphicData>
            </a:graphic>
          </wp:inline>
        </w:drawing>
      </w:r>
    </w:p>
    <w:p w:rsidR="00222FB9" w:rsidRPr="00487E43" w:rsidRDefault="00222FB9" w:rsidP="00222FB9">
      <w:pPr>
        <w:spacing w:after="0" w:line="240" w:lineRule="auto"/>
        <w:ind w:firstLine="708"/>
        <w:jc w:val="both"/>
        <w:rPr>
          <w:rFonts w:eastAsia="Calibri" w:cs="Times New Roman"/>
          <w:sz w:val="16"/>
          <w:szCs w:val="16"/>
          <w:lang w:val="ru-RU"/>
        </w:rPr>
      </w:pPr>
    </w:p>
    <w:p w:rsidR="000C2CBB" w:rsidRPr="00487E43" w:rsidRDefault="000C2CBB" w:rsidP="000C2CBB">
      <w:pPr>
        <w:spacing w:after="0" w:line="240" w:lineRule="auto"/>
        <w:ind w:firstLine="709"/>
        <w:jc w:val="both"/>
        <w:rPr>
          <w:rFonts w:eastAsia="Calibri" w:cs="Times New Roman"/>
          <w:sz w:val="24"/>
          <w:szCs w:val="24"/>
          <w:lang w:val="ru-RU"/>
        </w:rPr>
      </w:pPr>
      <w:r w:rsidRPr="00487E43">
        <w:rPr>
          <w:rFonts w:eastAsia="Calibri" w:cs="Times New Roman"/>
          <w:sz w:val="24"/>
          <w:szCs w:val="24"/>
          <w:lang w:val="ru-RU"/>
        </w:rPr>
        <w:t xml:space="preserve">а – структурная схема устройства </w:t>
      </w:r>
      <w:r w:rsidRPr="00487E43">
        <w:rPr>
          <w:rFonts w:eastAsia="Calibri" w:cs="Times New Roman"/>
          <w:sz w:val="24"/>
          <w:szCs w:val="24"/>
        </w:rPr>
        <w:t>ITO</w:t>
      </w:r>
      <w:r w:rsidRPr="00487E43">
        <w:rPr>
          <w:rFonts w:eastAsia="Calibri" w:cs="Times New Roman"/>
          <w:sz w:val="24"/>
          <w:szCs w:val="24"/>
          <w:lang w:val="ru-RU"/>
        </w:rPr>
        <w:t>/</w:t>
      </w:r>
      <w:r w:rsidRPr="00487E43">
        <w:rPr>
          <w:rFonts w:eastAsia="Calibri" w:cs="Times New Roman"/>
          <w:sz w:val="24"/>
          <w:szCs w:val="24"/>
        </w:rPr>
        <w:t>PEDOT</w:t>
      </w:r>
      <w:r w:rsidRPr="00487E43">
        <w:rPr>
          <w:rFonts w:eastAsia="Calibri" w:cs="Times New Roman"/>
          <w:sz w:val="24"/>
          <w:szCs w:val="24"/>
          <w:lang w:val="ru-RU"/>
        </w:rPr>
        <w:t>.</w:t>
      </w:r>
      <w:r w:rsidRPr="00487E43">
        <w:rPr>
          <w:rFonts w:eastAsia="Calibri" w:cs="Times New Roman"/>
          <w:sz w:val="24"/>
          <w:szCs w:val="24"/>
        </w:rPr>
        <w:t>PSS</w:t>
      </w:r>
      <w:r w:rsidRPr="00487E43">
        <w:rPr>
          <w:rFonts w:eastAsia="Calibri" w:cs="Times New Roman"/>
          <w:sz w:val="24"/>
          <w:szCs w:val="24"/>
          <w:lang w:val="ru-RU"/>
        </w:rPr>
        <w:t>/</w:t>
      </w:r>
      <w:r w:rsidRPr="00487E43">
        <w:rPr>
          <w:rFonts w:eastAsia="Calibri" w:cs="Times New Roman"/>
          <w:sz w:val="24"/>
          <w:szCs w:val="24"/>
        </w:rPr>
        <w:t>TTF</w:t>
      </w:r>
      <w:r w:rsidRPr="00487E43">
        <w:rPr>
          <w:rFonts w:eastAsia="Calibri" w:cs="Times New Roman"/>
          <w:sz w:val="24"/>
          <w:szCs w:val="24"/>
          <w:lang w:val="ru-RU"/>
        </w:rPr>
        <w:t>-</w:t>
      </w:r>
      <w:r w:rsidRPr="00487E43">
        <w:rPr>
          <w:rFonts w:eastAsia="Calibri" w:cs="Times New Roman"/>
          <w:sz w:val="24"/>
          <w:szCs w:val="24"/>
        </w:rPr>
        <w:t>py</w:t>
      </w:r>
      <w:r w:rsidRPr="00487E43">
        <w:rPr>
          <w:rFonts w:eastAsia="Calibri" w:cs="Times New Roman"/>
          <w:sz w:val="24"/>
          <w:szCs w:val="24"/>
          <w:lang w:val="ru-RU"/>
        </w:rPr>
        <w:t>/</w:t>
      </w:r>
      <w:r w:rsidRPr="00487E43">
        <w:rPr>
          <w:rFonts w:eastAsia="Calibri" w:cs="Times New Roman"/>
          <w:sz w:val="24"/>
          <w:szCs w:val="24"/>
        </w:rPr>
        <w:t>PTB</w:t>
      </w:r>
      <w:r w:rsidRPr="00487E43">
        <w:rPr>
          <w:rFonts w:eastAsia="Calibri" w:cs="Times New Roman"/>
          <w:sz w:val="24"/>
          <w:szCs w:val="24"/>
          <w:lang w:val="ru-RU"/>
        </w:rPr>
        <w:t>7-</w:t>
      </w:r>
      <w:r w:rsidRPr="00487E43">
        <w:rPr>
          <w:rFonts w:eastAsia="Calibri" w:cs="Times New Roman"/>
          <w:sz w:val="24"/>
          <w:szCs w:val="24"/>
        </w:rPr>
        <w:t>Th</w:t>
      </w:r>
      <w:r w:rsidRPr="00487E43">
        <w:rPr>
          <w:rFonts w:eastAsia="Calibri" w:cs="Times New Roman"/>
          <w:sz w:val="24"/>
          <w:szCs w:val="24"/>
          <w:lang w:val="ru-RU"/>
        </w:rPr>
        <w:t>:</w:t>
      </w:r>
      <w:r w:rsidRPr="00487E43">
        <w:rPr>
          <w:rFonts w:eastAsia="Calibri" w:cs="Times New Roman"/>
          <w:sz w:val="24"/>
          <w:szCs w:val="24"/>
        </w:rPr>
        <w:t>PC</w:t>
      </w:r>
      <w:r w:rsidRPr="00487E43">
        <w:rPr>
          <w:rFonts w:eastAsia="Calibri" w:cs="Times New Roman"/>
          <w:sz w:val="24"/>
          <w:szCs w:val="24"/>
          <w:lang w:val="ru-RU"/>
        </w:rPr>
        <w:t>71</w:t>
      </w:r>
      <w:r w:rsidRPr="00487E43">
        <w:rPr>
          <w:rFonts w:eastAsia="Calibri" w:cs="Times New Roman"/>
          <w:sz w:val="24"/>
          <w:szCs w:val="24"/>
        </w:rPr>
        <w:t>BM</w:t>
      </w:r>
      <w:r w:rsidRPr="00487E43">
        <w:rPr>
          <w:rFonts w:eastAsia="Calibri" w:cs="Times New Roman"/>
          <w:sz w:val="24"/>
          <w:szCs w:val="24"/>
          <w:lang w:val="ru-RU"/>
        </w:rPr>
        <w:t>/</w:t>
      </w:r>
      <w:r w:rsidRPr="00487E43">
        <w:rPr>
          <w:rFonts w:eastAsia="Calibri" w:cs="Times New Roman"/>
          <w:sz w:val="24"/>
          <w:szCs w:val="24"/>
        </w:rPr>
        <w:t>ZnO</w:t>
      </w:r>
      <w:r w:rsidRPr="00487E43">
        <w:rPr>
          <w:rFonts w:eastAsia="Calibri" w:cs="Times New Roman"/>
          <w:sz w:val="24"/>
          <w:szCs w:val="24"/>
          <w:lang w:val="ru-RU"/>
        </w:rPr>
        <w:t>/</w:t>
      </w:r>
      <w:r w:rsidRPr="00487E43">
        <w:rPr>
          <w:rFonts w:eastAsia="Calibri" w:cs="Times New Roman"/>
          <w:sz w:val="24"/>
          <w:szCs w:val="24"/>
        </w:rPr>
        <w:t>Al</w:t>
      </w:r>
      <w:r w:rsidRPr="00487E43">
        <w:rPr>
          <w:rFonts w:eastAsia="Calibri" w:cs="Times New Roman"/>
          <w:sz w:val="24"/>
          <w:szCs w:val="24"/>
          <w:lang w:val="ru-RU"/>
        </w:rPr>
        <w:t xml:space="preserve">; и </w:t>
      </w:r>
      <w:r w:rsidRPr="00487E43">
        <w:rPr>
          <w:rFonts w:eastAsia="Calibri" w:cs="Times New Roman"/>
          <w:sz w:val="24"/>
          <w:szCs w:val="24"/>
        </w:rPr>
        <w:t>b</w:t>
      </w:r>
      <w:r w:rsidRPr="00487E43">
        <w:rPr>
          <w:rFonts w:eastAsia="Calibri" w:cs="Times New Roman"/>
          <w:sz w:val="24"/>
          <w:szCs w:val="24"/>
          <w:lang w:val="ru-RU"/>
        </w:rPr>
        <w:t xml:space="preserve"> – диаграмма энергетических уровней </w:t>
      </w:r>
      <w:r w:rsidRPr="00487E43">
        <w:rPr>
          <w:rFonts w:eastAsia="Calibri" w:cs="Times New Roman"/>
          <w:sz w:val="24"/>
          <w:szCs w:val="24"/>
        </w:rPr>
        <w:t>OSC</w:t>
      </w:r>
      <w:r w:rsidRPr="00487E43">
        <w:rPr>
          <w:rFonts w:eastAsia="Calibri" w:cs="Times New Roman"/>
          <w:sz w:val="24"/>
          <w:szCs w:val="24"/>
          <w:lang w:val="ru-RU"/>
        </w:rPr>
        <w:t xml:space="preserve"> с модифицированным двойным дырочно-транспортным слоем </w:t>
      </w:r>
      <w:r w:rsidRPr="00487E43">
        <w:rPr>
          <w:rFonts w:eastAsia="Calibri" w:cs="Times New Roman"/>
          <w:sz w:val="24"/>
          <w:szCs w:val="24"/>
        </w:rPr>
        <w:t>TTF</w:t>
      </w:r>
      <w:r w:rsidRPr="00487E43">
        <w:rPr>
          <w:rFonts w:eastAsia="Calibri" w:cs="Times New Roman"/>
          <w:sz w:val="24"/>
          <w:szCs w:val="24"/>
          <w:lang w:val="ru-RU"/>
        </w:rPr>
        <w:t>-</w:t>
      </w:r>
      <w:r w:rsidRPr="00487E43">
        <w:rPr>
          <w:rFonts w:eastAsia="Calibri" w:cs="Times New Roman"/>
          <w:sz w:val="24"/>
          <w:szCs w:val="24"/>
        </w:rPr>
        <w:t>py</w:t>
      </w:r>
      <w:r w:rsidRPr="00487E43">
        <w:rPr>
          <w:rFonts w:eastAsia="Calibri" w:cs="Times New Roman"/>
          <w:sz w:val="24"/>
          <w:szCs w:val="24"/>
          <w:lang w:val="ru-RU"/>
        </w:rPr>
        <w:t>/</w:t>
      </w:r>
      <w:r w:rsidRPr="00487E43">
        <w:rPr>
          <w:rFonts w:eastAsia="Calibri" w:cs="Times New Roman"/>
          <w:sz w:val="24"/>
          <w:szCs w:val="24"/>
        </w:rPr>
        <w:t>PEDOT</w:t>
      </w:r>
      <w:r w:rsidRPr="00487E43">
        <w:rPr>
          <w:rFonts w:eastAsia="Calibri" w:cs="Times New Roman"/>
          <w:sz w:val="24"/>
          <w:szCs w:val="24"/>
          <w:lang w:val="ru-RU"/>
        </w:rPr>
        <w:t>:</w:t>
      </w:r>
      <w:r w:rsidRPr="00487E43">
        <w:rPr>
          <w:rFonts w:eastAsia="Calibri" w:cs="Times New Roman"/>
          <w:sz w:val="24"/>
          <w:szCs w:val="24"/>
        </w:rPr>
        <w:t>PSS</w:t>
      </w:r>
    </w:p>
    <w:p w:rsidR="000C2CBB" w:rsidRPr="00487E43" w:rsidRDefault="000C2CBB" w:rsidP="00222FB9">
      <w:pPr>
        <w:spacing w:after="0" w:line="240" w:lineRule="auto"/>
        <w:ind w:firstLine="708"/>
        <w:jc w:val="both"/>
        <w:rPr>
          <w:rFonts w:eastAsia="Calibri" w:cs="Times New Roman"/>
          <w:sz w:val="16"/>
          <w:szCs w:val="16"/>
          <w:lang w:val="ru-RU"/>
        </w:rPr>
      </w:pPr>
    </w:p>
    <w:p w:rsidR="000C2CBB" w:rsidRPr="00487E43" w:rsidRDefault="00222FB9" w:rsidP="000C2CBB">
      <w:pPr>
        <w:spacing w:after="0" w:line="240" w:lineRule="auto"/>
        <w:jc w:val="center"/>
        <w:rPr>
          <w:rFonts w:eastAsia="Calibri" w:cs="Times New Roman"/>
          <w:color w:val="FF0000"/>
          <w:szCs w:val="28"/>
          <w:lang w:val="ru-RU"/>
        </w:rPr>
      </w:pPr>
      <w:r w:rsidRPr="00487E43">
        <w:rPr>
          <w:rFonts w:eastAsia="Calibri" w:cs="Times New Roman"/>
          <w:szCs w:val="28"/>
          <w:lang w:val="ru-RU"/>
        </w:rPr>
        <w:t>Рис</w:t>
      </w:r>
      <w:r w:rsidR="00392315" w:rsidRPr="00487E43">
        <w:rPr>
          <w:rFonts w:eastAsia="Calibri" w:cs="Times New Roman"/>
          <w:szCs w:val="28"/>
          <w:lang w:val="ru-RU"/>
        </w:rPr>
        <w:t>унок</w:t>
      </w:r>
      <w:r w:rsidRPr="00487E43">
        <w:rPr>
          <w:rFonts w:eastAsia="Calibri" w:cs="Times New Roman"/>
          <w:szCs w:val="28"/>
          <w:lang w:val="ru-RU"/>
        </w:rPr>
        <w:t xml:space="preserve"> </w:t>
      </w:r>
      <w:r w:rsidR="00861DC9" w:rsidRPr="00487E43">
        <w:rPr>
          <w:rFonts w:eastAsia="Calibri" w:cs="Times New Roman"/>
          <w:szCs w:val="28"/>
          <w:lang w:val="ru-RU"/>
        </w:rPr>
        <w:t>8</w:t>
      </w:r>
      <w:r w:rsidR="00392315" w:rsidRPr="00487E43">
        <w:rPr>
          <w:rFonts w:eastAsia="Calibri" w:cs="Times New Roman"/>
          <w:szCs w:val="28"/>
          <w:lang w:val="ru-RU"/>
        </w:rPr>
        <w:t xml:space="preserve"> –</w:t>
      </w:r>
      <w:r w:rsidRPr="00487E43">
        <w:rPr>
          <w:rFonts w:eastAsia="Calibri" w:cs="Times New Roman"/>
          <w:szCs w:val="28"/>
          <w:lang w:val="ru-RU"/>
        </w:rPr>
        <w:t xml:space="preserve"> </w:t>
      </w:r>
      <w:r w:rsidR="008306A1" w:rsidRPr="00487E43">
        <w:rPr>
          <w:rFonts w:eastAsia="Calibri" w:cs="Times New Roman"/>
          <w:szCs w:val="28"/>
          <w:lang w:val="ru-RU"/>
        </w:rPr>
        <w:t xml:space="preserve">Иллюстрация </w:t>
      </w:r>
      <w:r w:rsidR="008306A1" w:rsidRPr="00487E43">
        <w:rPr>
          <w:rFonts w:eastAsia="Calibri" w:cs="Times New Roman"/>
          <w:szCs w:val="28"/>
        </w:rPr>
        <w:t>OSC</w:t>
      </w:r>
      <w:r w:rsidR="008306A1" w:rsidRPr="00487E43">
        <w:rPr>
          <w:rFonts w:eastAsia="Calibri" w:cs="Times New Roman"/>
          <w:szCs w:val="28"/>
          <w:lang w:val="ru-RU"/>
        </w:rPr>
        <w:t xml:space="preserve"> </w:t>
      </w:r>
      <w:r w:rsidR="008306A1" w:rsidRPr="00487E43">
        <w:rPr>
          <w:rFonts w:eastAsia="Calibri" w:cs="Times New Roman"/>
          <w:szCs w:val="28"/>
          <w:lang w:val="kk-KZ"/>
        </w:rPr>
        <w:t xml:space="preserve">с модифицированным </w:t>
      </w:r>
      <w:r w:rsidR="008306A1" w:rsidRPr="00487E43">
        <w:rPr>
          <w:rFonts w:eastAsia="Calibri" w:cs="Times New Roman"/>
          <w:szCs w:val="28"/>
        </w:rPr>
        <w:t>HTL</w:t>
      </w:r>
      <w:r w:rsidR="008306A1" w:rsidRPr="00487E43">
        <w:rPr>
          <w:rFonts w:eastAsia="Calibri" w:cs="Times New Roman"/>
          <w:szCs w:val="28"/>
          <w:lang w:val="ru-RU"/>
        </w:rPr>
        <w:t xml:space="preserve"> TTF-py/PEDOT:PSS</w:t>
      </w:r>
    </w:p>
    <w:p w:rsidR="000C2CBB" w:rsidRPr="00487E43" w:rsidRDefault="000C2CBB" w:rsidP="00773D1C">
      <w:pPr>
        <w:spacing w:after="0" w:line="240" w:lineRule="auto"/>
        <w:jc w:val="center"/>
        <w:rPr>
          <w:rFonts w:eastAsia="Calibri" w:cs="Times New Roman"/>
          <w:sz w:val="16"/>
          <w:szCs w:val="16"/>
          <w:lang w:val="ru-RU"/>
        </w:rPr>
      </w:pPr>
    </w:p>
    <w:p w:rsidR="00222FB9" w:rsidRPr="00487E43" w:rsidRDefault="000C2CBB" w:rsidP="000C2CBB">
      <w:pPr>
        <w:spacing w:after="0" w:line="240" w:lineRule="auto"/>
        <w:ind w:firstLine="709"/>
        <w:jc w:val="both"/>
        <w:rPr>
          <w:rFonts w:eastAsia="Calibri" w:cs="Times New Roman"/>
          <w:sz w:val="24"/>
          <w:szCs w:val="24"/>
          <w:lang w:val="ru-RU"/>
        </w:rPr>
      </w:pPr>
      <w:r w:rsidRPr="00487E43">
        <w:rPr>
          <w:rFonts w:eastAsia="Calibri" w:cs="Times New Roman"/>
          <w:sz w:val="24"/>
          <w:szCs w:val="24"/>
          <w:lang w:val="ru-RU"/>
        </w:rPr>
        <w:t xml:space="preserve">Примечание – Составлено по источнику </w:t>
      </w:r>
      <w:r w:rsidR="00211EF6" w:rsidRPr="00487E43">
        <w:rPr>
          <w:rFonts w:eastAsia="Calibri" w:cs="Times New Roman"/>
          <w:sz w:val="24"/>
          <w:szCs w:val="24"/>
          <w:lang w:val="ru-RU"/>
        </w:rPr>
        <w:fldChar w:fldCharType="begin" w:fldLock="1"/>
      </w:r>
      <w:r w:rsidR="00AB14D8" w:rsidRPr="00487E43">
        <w:rPr>
          <w:rFonts w:eastAsia="Calibri" w:cs="Times New Roman"/>
          <w:sz w:val="24"/>
          <w:szCs w:val="24"/>
        </w:rPr>
        <w:instrText>ADDIN</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CSL</w:instrText>
      </w:r>
      <w:r w:rsidR="00AB14D8" w:rsidRPr="00487E43">
        <w:rPr>
          <w:rFonts w:eastAsia="Calibri" w:cs="Times New Roman"/>
          <w:sz w:val="24"/>
          <w:szCs w:val="24"/>
          <w:lang w:val="ru-RU"/>
        </w:rPr>
        <w:instrText>_</w:instrText>
      </w:r>
      <w:r w:rsidR="00AB14D8" w:rsidRPr="00487E43">
        <w:rPr>
          <w:rFonts w:eastAsia="Calibri" w:cs="Times New Roman"/>
          <w:sz w:val="24"/>
          <w:szCs w:val="24"/>
        </w:rPr>
        <w:instrText>CITATION</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citationItems</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id</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ITEM</w:instrText>
      </w:r>
      <w:r w:rsidR="00AB14D8" w:rsidRPr="00487E43">
        <w:rPr>
          <w:rFonts w:eastAsia="Calibri" w:cs="Times New Roman"/>
          <w:sz w:val="24"/>
          <w:szCs w:val="24"/>
          <w:lang w:val="ru-RU"/>
        </w:rPr>
        <w:instrText>-1","</w:instrText>
      </w:r>
      <w:r w:rsidR="00AB14D8" w:rsidRPr="00487E43">
        <w:rPr>
          <w:rFonts w:eastAsia="Calibri" w:cs="Times New Roman"/>
          <w:sz w:val="24"/>
          <w:szCs w:val="24"/>
        </w:rPr>
        <w:instrText>itemData</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DOI</w:instrText>
      </w:r>
      <w:r w:rsidR="00AB14D8" w:rsidRPr="00487E43">
        <w:rPr>
          <w:rFonts w:eastAsia="Calibri" w:cs="Times New Roman"/>
          <w:sz w:val="24"/>
          <w:szCs w:val="24"/>
          <w:lang w:val="ru-RU"/>
        </w:rPr>
        <w:instrText>":"10.1021/</w:instrText>
      </w:r>
      <w:r w:rsidR="00AB14D8" w:rsidRPr="00487E43">
        <w:rPr>
          <w:rFonts w:eastAsia="Calibri" w:cs="Times New Roman"/>
          <w:sz w:val="24"/>
          <w:szCs w:val="24"/>
        </w:rPr>
        <w:instrText>acsaem</w:instrText>
      </w:r>
      <w:r w:rsidR="00AB14D8" w:rsidRPr="00487E43">
        <w:rPr>
          <w:rFonts w:eastAsia="Calibri" w:cs="Times New Roman"/>
          <w:sz w:val="24"/>
          <w:szCs w:val="24"/>
          <w:lang w:val="ru-RU"/>
        </w:rPr>
        <w:instrText>.9</w:instrText>
      </w:r>
      <w:r w:rsidR="00AB14D8" w:rsidRPr="00487E43">
        <w:rPr>
          <w:rFonts w:eastAsia="Calibri" w:cs="Times New Roman"/>
          <w:sz w:val="24"/>
          <w:szCs w:val="24"/>
        </w:rPr>
        <w:instrText>b</w:instrText>
      </w:r>
      <w:r w:rsidR="00AB14D8" w:rsidRPr="00487E43">
        <w:rPr>
          <w:rFonts w:eastAsia="Calibri" w:cs="Times New Roman"/>
          <w:sz w:val="24"/>
          <w:szCs w:val="24"/>
          <w:lang w:val="ru-RU"/>
        </w:rPr>
        <w:instrText>01125","</w:instrText>
      </w:r>
      <w:r w:rsidR="00AB14D8" w:rsidRPr="00487E43">
        <w:rPr>
          <w:rFonts w:eastAsia="Calibri" w:cs="Times New Roman"/>
          <w:sz w:val="24"/>
          <w:szCs w:val="24"/>
        </w:rPr>
        <w:instrText>ISSN</w:instrText>
      </w:r>
      <w:r w:rsidR="00AB14D8" w:rsidRPr="00487E43">
        <w:rPr>
          <w:rFonts w:eastAsia="Calibri" w:cs="Times New Roman"/>
          <w:sz w:val="24"/>
          <w:szCs w:val="24"/>
          <w:lang w:val="ru-RU"/>
        </w:rPr>
        <w:instrText>":"2574-0962","</w:instrText>
      </w:r>
      <w:r w:rsidR="00AB14D8" w:rsidRPr="00487E43">
        <w:rPr>
          <w:rFonts w:eastAsia="Calibri" w:cs="Times New Roman"/>
          <w:sz w:val="24"/>
          <w:szCs w:val="24"/>
        </w:rPr>
        <w:instrText>author</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family</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Liu</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given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non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names</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false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suffix</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family</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Li</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given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Fenfen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non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names</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false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suffix</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family</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Zhao</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given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Chengjie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non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names</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false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suffix</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family</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Bi</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given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Fuzhen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non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names</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false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suffix</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family</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Jiu</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given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Tonggang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non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names</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false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suffix</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family</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Zhao</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given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Min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non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names</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false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suffix</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family</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Li</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given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Jiangsheng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non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names</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false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suffix</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family</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Zhang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given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Guodong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non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names</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false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suffix</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family</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Wang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given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Lejia</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non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names</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false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suffix</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family</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given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Jianghua</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non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names</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false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suffix</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family</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Xiao</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given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Xunwen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non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dropping</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names</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false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suffix</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container</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title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ACS</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Applied</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Energy</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Materials</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id</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ITEM</w:instrText>
      </w:r>
      <w:r w:rsidR="00AB14D8" w:rsidRPr="00487E43">
        <w:rPr>
          <w:rFonts w:eastAsia="Calibri" w:cs="Times New Roman"/>
          <w:sz w:val="24"/>
          <w:szCs w:val="24"/>
          <w:lang w:val="ru-RU"/>
        </w:rPr>
        <w:instrText>-1","</w:instrText>
      </w:r>
      <w:r w:rsidR="00AB14D8" w:rsidRPr="00487E43">
        <w:rPr>
          <w:rFonts w:eastAsia="Calibri" w:cs="Times New Roman"/>
          <w:sz w:val="24"/>
          <w:szCs w:val="24"/>
        </w:rPr>
        <w:instrText>issue</w:instrText>
      </w:r>
      <w:r w:rsidR="00AB14D8" w:rsidRPr="00487E43">
        <w:rPr>
          <w:rFonts w:eastAsia="Calibri" w:cs="Times New Roman"/>
          <w:sz w:val="24"/>
          <w:szCs w:val="24"/>
          <w:lang w:val="ru-RU"/>
        </w:rPr>
        <w:instrText>":"9","</w:instrText>
      </w:r>
      <w:r w:rsidR="00AB14D8" w:rsidRPr="00487E43">
        <w:rPr>
          <w:rFonts w:eastAsia="Calibri" w:cs="Times New Roman"/>
          <w:sz w:val="24"/>
          <w:szCs w:val="24"/>
        </w:rPr>
        <w:instrText>issued</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date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parts</w:instrText>
      </w:r>
      <w:r w:rsidR="00AB14D8" w:rsidRPr="00487E43">
        <w:rPr>
          <w:rFonts w:eastAsia="Calibri" w:cs="Times New Roman"/>
          <w:sz w:val="24"/>
          <w:szCs w:val="24"/>
          <w:lang w:val="ru-RU"/>
        </w:rPr>
        <w:instrText>":[["2019","9","23"]]},"</w:instrText>
      </w:r>
      <w:r w:rsidR="00AB14D8" w:rsidRPr="00487E43">
        <w:rPr>
          <w:rFonts w:eastAsia="Calibri" w:cs="Times New Roman"/>
          <w:sz w:val="24"/>
          <w:szCs w:val="24"/>
        </w:rPr>
        <w:instrText>page</w:instrText>
      </w:r>
      <w:r w:rsidR="00AB14D8" w:rsidRPr="00487E43">
        <w:rPr>
          <w:rFonts w:eastAsia="Calibri" w:cs="Times New Roman"/>
          <w:sz w:val="24"/>
          <w:szCs w:val="24"/>
          <w:lang w:val="ru-RU"/>
        </w:rPr>
        <w:instrText>":"6577-6583","</w:instrText>
      </w:r>
      <w:r w:rsidR="00AB14D8" w:rsidRPr="00487E43">
        <w:rPr>
          <w:rFonts w:eastAsia="Calibri" w:cs="Times New Roman"/>
          <w:sz w:val="24"/>
          <w:szCs w:val="24"/>
        </w:rPr>
        <w:instrText>title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Performance</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Enhancement</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of</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Conventional</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Polymer</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Solar</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Cells</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with</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TTF</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py</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Modified</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PEDOT</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PSS</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Film</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as</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the</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Hole</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Transport</w:instrText>
      </w:r>
      <w:r w:rsidR="00AB14D8" w:rsidRPr="00487E43">
        <w:rPr>
          <w:rFonts w:eastAsia="Calibri" w:cs="Times New Roman"/>
          <w:sz w:val="24"/>
          <w:szCs w:val="24"/>
          <w:lang w:val="ru-RU"/>
        </w:rPr>
        <w:instrText xml:space="preserve"> </w:instrText>
      </w:r>
      <w:r w:rsidR="00AB14D8" w:rsidRPr="00487E43">
        <w:rPr>
          <w:rFonts w:eastAsia="Calibri" w:cs="Times New Roman"/>
          <w:sz w:val="24"/>
          <w:szCs w:val="24"/>
        </w:rPr>
        <w:instrText>Layer</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type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article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journal</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volume</w:instrText>
      </w:r>
      <w:r w:rsidR="00AB14D8" w:rsidRPr="00487E43">
        <w:rPr>
          <w:rFonts w:eastAsia="Calibri" w:cs="Times New Roman"/>
          <w:sz w:val="24"/>
          <w:szCs w:val="24"/>
          <w:lang w:val="ru-RU"/>
        </w:rPr>
        <w:instrText>":"2"},"</w:instrText>
      </w:r>
      <w:r w:rsidR="00AB14D8" w:rsidRPr="00487E43">
        <w:rPr>
          <w:rFonts w:eastAsia="Calibri" w:cs="Times New Roman"/>
          <w:sz w:val="24"/>
          <w:szCs w:val="24"/>
        </w:rPr>
        <w:instrText>uris</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http</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www</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mendeley</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com</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documents</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uuid</w:instrText>
      </w:r>
      <w:r w:rsidR="00AB14D8" w:rsidRPr="00487E43">
        <w:rPr>
          <w:rFonts w:eastAsia="Calibri" w:cs="Times New Roman"/>
          <w:sz w:val="24"/>
          <w:szCs w:val="24"/>
          <w:lang w:val="ru-RU"/>
        </w:rPr>
        <w:instrText>=725743</w:instrText>
      </w:r>
      <w:r w:rsidR="00AB14D8" w:rsidRPr="00487E43">
        <w:rPr>
          <w:rFonts w:eastAsia="Calibri" w:cs="Times New Roman"/>
          <w:sz w:val="24"/>
          <w:szCs w:val="24"/>
        </w:rPr>
        <w:instrText>cb</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cee</w:instrText>
      </w:r>
      <w:r w:rsidR="00AB14D8" w:rsidRPr="00487E43">
        <w:rPr>
          <w:rFonts w:eastAsia="Calibri" w:cs="Times New Roman"/>
          <w:sz w:val="24"/>
          <w:szCs w:val="24"/>
          <w:lang w:val="ru-RU"/>
        </w:rPr>
        <w:instrText>5-4853-</w:instrText>
      </w:r>
      <w:r w:rsidR="00AB14D8" w:rsidRPr="00487E43">
        <w:rPr>
          <w:rFonts w:eastAsia="Calibri" w:cs="Times New Roman"/>
          <w:sz w:val="24"/>
          <w:szCs w:val="24"/>
        </w:rPr>
        <w:instrText>b</w:instrText>
      </w:r>
      <w:r w:rsidR="00AB14D8" w:rsidRPr="00487E43">
        <w:rPr>
          <w:rFonts w:eastAsia="Calibri" w:cs="Times New Roman"/>
          <w:sz w:val="24"/>
          <w:szCs w:val="24"/>
          <w:lang w:val="ru-RU"/>
        </w:rPr>
        <w:instrText>29</w:instrText>
      </w:r>
      <w:r w:rsidR="00AB14D8" w:rsidRPr="00487E43">
        <w:rPr>
          <w:rFonts w:eastAsia="Calibri" w:cs="Times New Roman"/>
          <w:sz w:val="24"/>
          <w:szCs w:val="24"/>
        </w:rPr>
        <w:instrText>f</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dc</w:instrText>
      </w:r>
      <w:r w:rsidR="00AB14D8" w:rsidRPr="00487E43">
        <w:rPr>
          <w:rFonts w:eastAsia="Calibri" w:cs="Times New Roman"/>
          <w:sz w:val="24"/>
          <w:szCs w:val="24"/>
          <w:lang w:val="ru-RU"/>
        </w:rPr>
        <w:instrText>16</w:instrText>
      </w:r>
      <w:r w:rsidR="00AB14D8" w:rsidRPr="00487E43">
        <w:rPr>
          <w:rFonts w:eastAsia="Calibri" w:cs="Times New Roman"/>
          <w:sz w:val="24"/>
          <w:szCs w:val="24"/>
        </w:rPr>
        <w:instrText>df</w:instrText>
      </w:r>
      <w:r w:rsidR="00AB14D8" w:rsidRPr="00487E43">
        <w:rPr>
          <w:rFonts w:eastAsia="Calibri" w:cs="Times New Roman"/>
          <w:sz w:val="24"/>
          <w:szCs w:val="24"/>
          <w:lang w:val="ru-RU"/>
        </w:rPr>
        <w:instrText>6</w:instrText>
      </w:r>
      <w:r w:rsidR="00AB14D8" w:rsidRPr="00487E43">
        <w:rPr>
          <w:rFonts w:eastAsia="Calibri" w:cs="Times New Roman"/>
          <w:sz w:val="24"/>
          <w:szCs w:val="24"/>
        </w:rPr>
        <w:instrText>be</w:instrText>
      </w:r>
      <w:r w:rsidR="00AB14D8" w:rsidRPr="00487E43">
        <w:rPr>
          <w:rFonts w:eastAsia="Calibri" w:cs="Times New Roman"/>
          <w:sz w:val="24"/>
          <w:szCs w:val="24"/>
          <w:lang w:val="ru-RU"/>
        </w:rPr>
        <w:instrText>570"]}],"</w:instrText>
      </w:r>
      <w:r w:rsidR="00AB14D8" w:rsidRPr="00487E43">
        <w:rPr>
          <w:rFonts w:eastAsia="Calibri" w:cs="Times New Roman"/>
          <w:sz w:val="24"/>
          <w:szCs w:val="24"/>
        </w:rPr>
        <w:instrText>mendeley</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formattedCitation</w:instrText>
      </w:r>
      <w:r w:rsidR="00AB14D8" w:rsidRPr="00487E43">
        <w:rPr>
          <w:rFonts w:eastAsia="Calibri" w:cs="Times New Roman"/>
          <w:sz w:val="24"/>
          <w:szCs w:val="24"/>
          <w:lang w:val="ru-RU"/>
        </w:rPr>
        <w:instrText>":"[120]","</w:instrText>
      </w:r>
      <w:r w:rsidR="00AB14D8" w:rsidRPr="00487E43">
        <w:rPr>
          <w:rFonts w:eastAsia="Calibri" w:cs="Times New Roman"/>
          <w:sz w:val="24"/>
          <w:szCs w:val="24"/>
        </w:rPr>
        <w:instrText>manualFormatting</w:instrText>
      </w:r>
      <w:r w:rsidR="00AB14D8" w:rsidRPr="00487E43">
        <w:rPr>
          <w:rFonts w:eastAsia="Calibri" w:cs="Times New Roman"/>
          <w:sz w:val="24"/>
          <w:szCs w:val="24"/>
          <w:lang w:val="ru-RU"/>
        </w:rPr>
        <w:instrText xml:space="preserve">":"[120, </w:instrText>
      </w:r>
      <w:r w:rsidR="00AB14D8" w:rsidRPr="00487E43">
        <w:rPr>
          <w:rFonts w:eastAsia="Calibri" w:cs="Times New Roman"/>
          <w:sz w:val="24"/>
          <w:szCs w:val="24"/>
        </w:rPr>
        <w:instrText>p</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plainTextFormattedCitation</w:instrText>
      </w:r>
      <w:r w:rsidR="00AB14D8" w:rsidRPr="00487E43">
        <w:rPr>
          <w:rFonts w:eastAsia="Calibri" w:cs="Times New Roman"/>
          <w:sz w:val="24"/>
          <w:szCs w:val="24"/>
          <w:lang w:val="ru-RU"/>
        </w:rPr>
        <w:instrText>":"[120]","</w:instrText>
      </w:r>
      <w:r w:rsidR="00AB14D8" w:rsidRPr="00487E43">
        <w:rPr>
          <w:rFonts w:eastAsia="Calibri" w:cs="Times New Roman"/>
          <w:sz w:val="24"/>
          <w:szCs w:val="24"/>
        </w:rPr>
        <w:instrText>previouslyFormattedCitation</w:instrText>
      </w:r>
      <w:r w:rsidR="00AB14D8" w:rsidRPr="00487E43">
        <w:rPr>
          <w:rFonts w:eastAsia="Calibri" w:cs="Times New Roman"/>
          <w:sz w:val="24"/>
          <w:szCs w:val="24"/>
          <w:lang w:val="ru-RU"/>
        </w:rPr>
        <w:instrText>":"[120]"},"</w:instrText>
      </w:r>
      <w:r w:rsidR="00AB14D8" w:rsidRPr="00487E43">
        <w:rPr>
          <w:rFonts w:eastAsia="Calibri" w:cs="Times New Roman"/>
          <w:sz w:val="24"/>
          <w:szCs w:val="24"/>
        </w:rPr>
        <w:instrText>properties</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noteIndex</w:instrText>
      </w:r>
      <w:r w:rsidR="00AB14D8" w:rsidRPr="00487E43">
        <w:rPr>
          <w:rFonts w:eastAsia="Calibri" w:cs="Times New Roman"/>
          <w:sz w:val="24"/>
          <w:szCs w:val="24"/>
          <w:lang w:val="ru-RU"/>
        </w:rPr>
        <w:instrText>":0},"</w:instrText>
      </w:r>
      <w:r w:rsidR="00AB14D8" w:rsidRPr="00487E43">
        <w:rPr>
          <w:rFonts w:eastAsia="Calibri" w:cs="Times New Roman"/>
          <w:sz w:val="24"/>
          <w:szCs w:val="24"/>
        </w:rPr>
        <w:instrText>schema</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https</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github</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com</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citation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style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language</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schema</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raw</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master</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csl</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citation</w:instrText>
      </w:r>
      <w:r w:rsidR="00AB14D8" w:rsidRPr="00487E43">
        <w:rPr>
          <w:rFonts w:eastAsia="Calibri" w:cs="Times New Roman"/>
          <w:sz w:val="24"/>
          <w:szCs w:val="24"/>
          <w:lang w:val="ru-RU"/>
        </w:rPr>
        <w:instrText>.</w:instrText>
      </w:r>
      <w:r w:rsidR="00AB14D8" w:rsidRPr="00487E43">
        <w:rPr>
          <w:rFonts w:eastAsia="Calibri" w:cs="Times New Roman"/>
          <w:sz w:val="24"/>
          <w:szCs w:val="24"/>
        </w:rPr>
        <w:instrText>json</w:instrText>
      </w:r>
      <w:r w:rsidR="00AB14D8" w:rsidRPr="00487E43">
        <w:rPr>
          <w:rFonts w:eastAsia="Calibri" w:cs="Times New Roman"/>
          <w:sz w:val="24"/>
          <w:szCs w:val="24"/>
          <w:lang w:val="ru-RU"/>
        </w:rPr>
        <w:instrText>"}</w:instrText>
      </w:r>
      <w:r w:rsidR="00211EF6" w:rsidRPr="00487E43">
        <w:rPr>
          <w:rFonts w:eastAsia="Calibri" w:cs="Times New Roman"/>
          <w:sz w:val="24"/>
          <w:szCs w:val="24"/>
          <w:lang w:val="ru-RU"/>
        </w:rPr>
        <w:fldChar w:fldCharType="separate"/>
      </w:r>
      <w:r w:rsidR="00B20AB5" w:rsidRPr="00487E43">
        <w:rPr>
          <w:rFonts w:eastAsia="Calibri" w:cs="Times New Roman"/>
          <w:noProof/>
          <w:sz w:val="24"/>
          <w:szCs w:val="24"/>
          <w:lang w:val="ru-RU"/>
        </w:rPr>
        <w:t>[120</w:t>
      </w:r>
      <w:r w:rsidR="00AB14D8" w:rsidRPr="00487E43">
        <w:rPr>
          <w:rFonts w:eastAsia="Calibri" w:cs="Times New Roman"/>
          <w:noProof/>
          <w:sz w:val="24"/>
          <w:szCs w:val="24"/>
          <w:lang w:val="ru-RU"/>
        </w:rPr>
        <w:t xml:space="preserve">, </w:t>
      </w:r>
      <w:r w:rsidR="00AB14D8" w:rsidRPr="00487E43">
        <w:rPr>
          <w:rFonts w:eastAsia="Calibri" w:cs="Times New Roman"/>
          <w:noProof/>
          <w:sz w:val="24"/>
          <w:szCs w:val="24"/>
        </w:rPr>
        <w:t>p</w:t>
      </w:r>
      <w:r w:rsidR="00AB14D8" w:rsidRPr="00487E43">
        <w:rPr>
          <w:rFonts w:eastAsia="Calibri" w:cs="Times New Roman"/>
          <w:noProof/>
          <w:sz w:val="24"/>
          <w:szCs w:val="24"/>
          <w:lang w:val="ru-RU"/>
        </w:rPr>
        <w:t>.</w:t>
      </w:r>
      <w:r w:rsidR="00183BA6" w:rsidRPr="00487E43">
        <w:rPr>
          <w:rFonts w:eastAsia="Calibri" w:cs="Times New Roman"/>
          <w:noProof/>
          <w:sz w:val="24"/>
          <w:szCs w:val="24"/>
          <w:lang w:val="ru-RU"/>
        </w:rPr>
        <w:t xml:space="preserve"> 6578</w:t>
      </w:r>
      <w:r w:rsidR="00B20AB5" w:rsidRPr="00487E43">
        <w:rPr>
          <w:rFonts w:eastAsia="Calibri" w:cs="Times New Roman"/>
          <w:noProof/>
          <w:sz w:val="24"/>
          <w:szCs w:val="24"/>
          <w:lang w:val="ru-RU"/>
        </w:rPr>
        <w:t>]</w:t>
      </w:r>
      <w:r w:rsidR="00211EF6" w:rsidRPr="00487E43">
        <w:rPr>
          <w:rFonts w:eastAsia="Calibri" w:cs="Times New Roman"/>
          <w:sz w:val="24"/>
          <w:szCs w:val="24"/>
          <w:lang w:val="ru-RU"/>
        </w:rPr>
        <w:fldChar w:fldCharType="end"/>
      </w:r>
    </w:p>
    <w:p w:rsidR="00222FB9" w:rsidRPr="00487E43" w:rsidRDefault="00222FB9" w:rsidP="00222FB9">
      <w:pPr>
        <w:spacing w:after="0" w:line="240" w:lineRule="auto"/>
        <w:ind w:firstLine="708"/>
        <w:jc w:val="both"/>
        <w:rPr>
          <w:rFonts w:eastAsia="Calibri" w:cs="Times New Roman"/>
          <w:szCs w:val="28"/>
          <w:lang w:val="kk-KZ"/>
        </w:rPr>
      </w:pPr>
    </w:p>
    <w:p w:rsidR="006F7532" w:rsidRPr="00487E43" w:rsidRDefault="00392315"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В качестве легирующих примесей к PEDOT:PSS рядом авторов были использованы металлофталоцианины (PC), осажденные из паровой фазы, такие как ванадилфталоцианин (VoPC), NiPC и SnPC. Они использовались в качестве буферных слоев с PEDOT:PSS, в результате чего</w:t>
      </w:r>
      <w:r w:rsidR="00773D1C" w:rsidRPr="00487E43">
        <w:rPr>
          <w:rFonts w:eastAsia="Calibri" w:cs="Times New Roman"/>
          <w:szCs w:val="28"/>
          <w:lang w:val="kk-KZ"/>
        </w:rPr>
        <w:t>,</w:t>
      </w:r>
      <w:r w:rsidRPr="00487E43">
        <w:rPr>
          <w:rFonts w:eastAsia="Calibri" w:cs="Times New Roman"/>
          <w:szCs w:val="28"/>
          <w:lang w:val="kk-KZ"/>
        </w:rPr>
        <w:t xml:space="preserve"> </w:t>
      </w:r>
      <w:r w:rsidR="00773D1C" w:rsidRPr="00487E43">
        <w:rPr>
          <w:rFonts w:eastAsia="Calibri" w:cs="Times New Roman"/>
          <w:szCs w:val="28"/>
          <w:lang w:val="kk-KZ"/>
        </w:rPr>
        <w:t>за счет улучшения генерации и транспорта заряда, напряжение холостого хода и эффективность OSC на основе P3HT:PCBM возросли</w:t>
      </w:r>
      <w:r w:rsidR="00890B30" w:rsidRPr="00487E43">
        <w:rPr>
          <w:rFonts w:eastAsia="Calibri" w:cs="Times New Roman"/>
          <w:szCs w:val="28"/>
          <w:lang w:val="ru-RU"/>
        </w:rPr>
        <w:t xml:space="preserve"> </w:t>
      </w:r>
      <w:r w:rsidR="00211EF6" w:rsidRPr="00487E43">
        <w:rPr>
          <w:rFonts w:eastAsia="Calibri" w:cs="Times New Roman"/>
          <w:szCs w:val="28"/>
        </w:rPr>
        <w:fldChar w:fldCharType="begin" w:fldLock="1"/>
      </w:r>
      <w:r w:rsidR="005F2E54" w:rsidRPr="00487E43">
        <w:rPr>
          <w:rFonts w:eastAsia="Calibri" w:cs="Times New Roman"/>
          <w:szCs w:val="28"/>
        </w:rPr>
        <w:instrText>ADDIN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CSL</w:instrText>
      </w:r>
      <w:r w:rsidR="005F2E54" w:rsidRPr="00487E43">
        <w:rPr>
          <w:rFonts w:eastAsia="Calibri" w:cs="Times New Roman"/>
          <w:szCs w:val="28"/>
          <w:lang w:val="ru-RU"/>
        </w:rPr>
        <w:instrText>_</w:instrText>
      </w:r>
      <w:r w:rsidR="005F2E54" w:rsidRPr="00487E43">
        <w:rPr>
          <w:rFonts w:eastAsia="Calibri" w:cs="Times New Roman"/>
          <w:szCs w:val="28"/>
        </w:rPr>
        <w:instrText>CITATION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citationItems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itemData</w:instrText>
      </w:r>
      <w:r w:rsidR="005F2E54" w:rsidRPr="00487E43">
        <w:rPr>
          <w:rFonts w:eastAsia="Calibri" w:cs="Times New Roman"/>
          <w:szCs w:val="28"/>
          <w:lang w:val="ru-RU"/>
        </w:rPr>
        <w:instrText>":{"</w:instrText>
      </w:r>
      <w:r w:rsidR="005F2E54" w:rsidRPr="00487E43">
        <w:rPr>
          <w:rFonts w:eastAsia="Calibri" w:cs="Times New Roman"/>
          <w:szCs w:val="28"/>
        </w:rPr>
        <w:instrText>DOI</w:instrText>
      </w:r>
      <w:r w:rsidR="005F2E54" w:rsidRPr="00487E43">
        <w:rPr>
          <w:rFonts w:eastAsia="Calibri" w:cs="Times New Roman"/>
          <w:szCs w:val="28"/>
          <w:lang w:val="ru-RU"/>
        </w:rPr>
        <w:instrText>":"10.1039/</w:instrText>
      </w:r>
      <w:r w:rsidR="005F2E54" w:rsidRPr="00487E43">
        <w:rPr>
          <w:rFonts w:eastAsia="Calibri" w:cs="Times New Roman"/>
          <w:szCs w:val="28"/>
        </w:rPr>
        <w:instrText>C</w:instrText>
      </w:r>
      <w:r w:rsidR="005F2E54" w:rsidRPr="00487E43">
        <w:rPr>
          <w:rFonts w:eastAsia="Calibri" w:cs="Times New Roman"/>
          <w:szCs w:val="28"/>
          <w:lang w:val="ru-RU"/>
        </w:rPr>
        <w:instrText>6</w:instrText>
      </w:r>
      <w:r w:rsidR="005F2E54" w:rsidRPr="00487E43">
        <w:rPr>
          <w:rFonts w:eastAsia="Calibri" w:cs="Times New Roman"/>
          <w:szCs w:val="28"/>
        </w:rPr>
        <w:instrText>RA</w:instrText>
      </w:r>
      <w:r w:rsidR="005F2E54" w:rsidRPr="00487E43">
        <w:rPr>
          <w:rFonts w:eastAsia="Calibri" w:cs="Times New Roman"/>
          <w:szCs w:val="28"/>
          <w:lang w:val="ru-RU"/>
        </w:rPr>
        <w:instrText>26919</w:instrText>
      </w:r>
      <w:r w:rsidR="005F2E54" w:rsidRPr="00487E43">
        <w:rPr>
          <w:rFonts w:eastAsia="Calibri" w:cs="Times New Roman"/>
          <w:szCs w:val="28"/>
        </w:rPr>
        <w:instrText>B</w:instrText>
      </w:r>
      <w:r w:rsidR="005F2E54" w:rsidRPr="00487E43">
        <w:rPr>
          <w:rFonts w:eastAsia="Calibri" w:cs="Times New Roman"/>
          <w:szCs w:val="28"/>
          <w:lang w:val="ru-RU"/>
        </w:rPr>
        <w:instrText>","</w:instrText>
      </w:r>
      <w:r w:rsidR="005F2E54" w:rsidRPr="00487E43">
        <w:rPr>
          <w:rFonts w:eastAsia="Calibri" w:cs="Times New Roman"/>
          <w:szCs w:val="28"/>
        </w:rPr>
        <w:instrText>ISSN</w:instrText>
      </w:r>
      <w:r w:rsidR="005F2E54" w:rsidRPr="00487E43">
        <w:rPr>
          <w:rFonts w:eastAsia="Calibri" w:cs="Times New Roman"/>
          <w:szCs w:val="28"/>
          <w:lang w:val="ru-RU"/>
        </w:rPr>
        <w:instrText>":"2046-2069","</w:instrText>
      </w:r>
      <w:r w:rsidR="005F2E54" w:rsidRPr="00487E43">
        <w:rPr>
          <w:rFonts w:eastAsia="Calibri" w:cs="Times New Roman"/>
          <w:szCs w:val="28"/>
        </w:rPr>
        <w:instrText>abstract</w:instrText>
      </w:r>
      <w:r w:rsidR="005F2E54" w:rsidRPr="00487E43">
        <w:rPr>
          <w:rFonts w:eastAsia="Calibri" w:cs="Times New Roman"/>
          <w:szCs w:val="28"/>
          <w:lang w:val="ru-RU"/>
        </w:rPr>
        <w:instrText>":"</w:instrText>
      </w:r>
      <w:r w:rsidR="005F2E54" w:rsidRPr="00487E43">
        <w:rPr>
          <w:rFonts w:eastAsia="Calibri" w:cs="Times New Roman"/>
          <w:szCs w:val="28"/>
        </w:rPr>
        <w:instrText>Figure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depicting</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J</w:instrText>
      </w:r>
      <w:r w:rsidR="005F2E54" w:rsidRPr="00487E43">
        <w:rPr>
          <w:rFonts w:eastAsia="Calibri" w:cs="Times New Roman"/>
          <w:szCs w:val="28"/>
          <w:lang w:val="ru-RU"/>
        </w:rPr>
        <w:instrText xml:space="preserve"> – </w:instrText>
      </w:r>
      <w:r w:rsidR="005F2E54" w:rsidRPr="00487E43">
        <w:rPr>
          <w:rFonts w:eastAsia="Calibri" w:cs="Times New Roman"/>
          <w:szCs w:val="28"/>
        </w:rPr>
        <w:instrText>V</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EQE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efficiency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employing</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metallophthalocyanines</w:instrText>
      </w:r>
      <w:r w:rsidR="005F2E54" w:rsidRPr="00487E43">
        <w:rPr>
          <w:rFonts w:eastAsia="Calibri" w:cs="Times New Roman"/>
          <w:szCs w:val="28"/>
          <w:lang w:val="ru-RU"/>
        </w:rPr>
        <w:instrText>.","</w:instrText>
      </w:r>
      <w:r w:rsidR="005F2E54" w:rsidRPr="00487E43">
        <w:rPr>
          <w:rFonts w:eastAsia="Calibri" w:cs="Times New Roman"/>
          <w:szCs w:val="28"/>
        </w:rPr>
        <w:instrText>author</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Khan</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M</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Alam</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Farva</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Umme</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container</w:instrText>
      </w:r>
      <w:r w:rsidR="005F2E54" w:rsidRPr="00487E43">
        <w:rPr>
          <w:rFonts w:eastAsia="Calibri" w:cs="Times New Roman"/>
          <w:szCs w:val="28"/>
          <w:lang w:val="ru-RU"/>
        </w:rPr>
        <w:instrText>-</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RSC</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Advances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issue</w:instrText>
      </w:r>
      <w:r w:rsidR="005F2E54" w:rsidRPr="00487E43">
        <w:rPr>
          <w:rFonts w:eastAsia="Calibri" w:cs="Times New Roman"/>
          <w:szCs w:val="28"/>
          <w:lang w:val="ru-RU"/>
        </w:rPr>
        <w:instrText>":"19","</w:instrText>
      </w:r>
      <w:r w:rsidR="005F2E54" w:rsidRPr="00487E43">
        <w:rPr>
          <w:rFonts w:eastAsia="Calibri" w:cs="Times New Roman"/>
          <w:szCs w:val="28"/>
        </w:rPr>
        <w:instrText>issued</w:instrText>
      </w:r>
      <w:r w:rsidR="005F2E54" w:rsidRPr="00487E43">
        <w:rPr>
          <w:rFonts w:eastAsia="Calibri" w:cs="Times New Roman"/>
          <w:szCs w:val="28"/>
          <w:lang w:val="ru-RU"/>
        </w:rPr>
        <w:instrText>":{"</w:instrText>
      </w:r>
      <w:r w:rsidR="005F2E54" w:rsidRPr="00487E43">
        <w:rPr>
          <w:rFonts w:eastAsia="Calibri" w:cs="Times New Roman"/>
          <w:szCs w:val="28"/>
        </w:rPr>
        <w:instrText>date</w:instrText>
      </w:r>
      <w:r w:rsidR="005F2E54" w:rsidRPr="00487E43">
        <w:rPr>
          <w:rFonts w:eastAsia="Calibri" w:cs="Times New Roman"/>
          <w:szCs w:val="28"/>
          <w:lang w:val="ru-RU"/>
        </w:rPr>
        <w:instrText>-</w:instrText>
      </w:r>
      <w:r w:rsidR="005F2E54" w:rsidRPr="00487E43">
        <w:rPr>
          <w:rFonts w:eastAsia="Calibri" w:cs="Times New Roman"/>
          <w:szCs w:val="28"/>
        </w:rPr>
        <w:instrText>parts</w:instrText>
      </w:r>
      <w:r w:rsidR="005F2E54" w:rsidRPr="00487E43">
        <w:rPr>
          <w:rFonts w:eastAsia="Calibri" w:cs="Times New Roman"/>
          <w:szCs w:val="28"/>
          <w:lang w:val="ru-RU"/>
        </w:rPr>
        <w:instrText>":[["2017"]]},"</w:instrText>
      </w:r>
      <w:r w:rsidR="005F2E54" w:rsidRPr="00487E43">
        <w:rPr>
          <w:rFonts w:eastAsia="Calibri" w:cs="Times New Roman"/>
          <w:szCs w:val="28"/>
        </w:rPr>
        <w:instrText>page</w:instrText>
      </w:r>
      <w:r w:rsidR="005F2E54" w:rsidRPr="00487E43">
        <w:rPr>
          <w:rFonts w:eastAsia="Calibri" w:cs="Times New Roman"/>
          <w:szCs w:val="28"/>
          <w:lang w:val="ru-RU"/>
        </w:rPr>
        <w:instrText>":"11304-11311","</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Elucidation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hierarchical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metallophthalocyanine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buffer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layers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bulk</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heterojunction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cells</w:instrText>
      </w:r>
      <w:r w:rsidR="005F2E54" w:rsidRPr="00487E43">
        <w:rPr>
          <w:rFonts w:eastAsia="Calibri" w:cs="Times New Roman"/>
          <w:szCs w:val="28"/>
          <w:lang w:val="ru-RU"/>
        </w:rPr>
        <w:instrText>","</w:instrText>
      </w:r>
      <w:r w:rsidR="005F2E54" w:rsidRPr="00487E43">
        <w:rPr>
          <w:rFonts w:eastAsia="Calibri" w:cs="Times New Roman"/>
          <w:szCs w:val="28"/>
        </w:rPr>
        <w:instrText>type</w:instrText>
      </w:r>
      <w:r w:rsidR="005F2E54" w:rsidRPr="00487E43">
        <w:rPr>
          <w:rFonts w:eastAsia="Calibri" w:cs="Times New Roman"/>
          <w:szCs w:val="28"/>
          <w:lang w:val="ru-RU"/>
        </w:rPr>
        <w:instrText>":"</w:instrText>
      </w:r>
      <w:r w:rsidR="005F2E54" w:rsidRPr="00487E43">
        <w:rPr>
          <w:rFonts w:eastAsia="Calibri" w:cs="Times New Roman"/>
          <w:szCs w:val="28"/>
        </w:rPr>
        <w:instrText>article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w:instrText>
      </w:r>
      <w:r w:rsidR="005F2E54" w:rsidRPr="00487E43">
        <w:rPr>
          <w:rFonts w:eastAsia="Calibri" w:cs="Times New Roman"/>
          <w:szCs w:val="28"/>
        </w:rPr>
        <w:instrText>volume</w:instrText>
      </w:r>
      <w:r w:rsidR="005F2E54" w:rsidRPr="00487E43">
        <w:rPr>
          <w:rFonts w:eastAsia="Calibri" w:cs="Times New Roman"/>
          <w:szCs w:val="28"/>
          <w:lang w:val="ru-RU"/>
        </w:rPr>
        <w:instrText>":"7"},"</w:instrText>
      </w:r>
      <w:r w:rsidR="005F2E54" w:rsidRPr="00487E43">
        <w:rPr>
          <w:rFonts w:eastAsia="Calibri" w:cs="Times New Roman"/>
          <w:szCs w:val="28"/>
        </w:rPr>
        <w:instrText>uris</w:instrText>
      </w:r>
      <w:r w:rsidR="005F2E54" w:rsidRPr="00487E43">
        <w:rPr>
          <w:rFonts w:eastAsia="Calibri" w:cs="Times New Roman"/>
          <w:szCs w:val="28"/>
          <w:lang w:val="ru-RU"/>
        </w:rPr>
        <w:instrText>":["</w:instrText>
      </w:r>
      <w:r w:rsidR="005F2E54" w:rsidRPr="00487E43">
        <w:rPr>
          <w:rFonts w:eastAsia="Calibri" w:cs="Times New Roman"/>
          <w:szCs w:val="28"/>
        </w:rPr>
        <w:instrText>http</w:instrText>
      </w:r>
      <w:r w:rsidR="005F2E54" w:rsidRPr="00487E43">
        <w:rPr>
          <w:rFonts w:eastAsia="Calibri" w:cs="Times New Roman"/>
          <w:szCs w:val="28"/>
          <w:lang w:val="ru-RU"/>
        </w:rPr>
        <w:instrText>://</w:instrText>
      </w:r>
      <w:r w:rsidR="005F2E54" w:rsidRPr="00487E43">
        <w:rPr>
          <w:rFonts w:eastAsia="Calibri" w:cs="Times New Roman"/>
          <w:szCs w:val="28"/>
        </w:rPr>
        <w:instrText>www</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documents</w:instrText>
      </w:r>
      <w:r w:rsidR="005F2E54" w:rsidRPr="00487E43">
        <w:rPr>
          <w:rFonts w:eastAsia="Calibri" w:cs="Times New Roman"/>
          <w:szCs w:val="28"/>
          <w:lang w:val="ru-RU"/>
        </w:rPr>
        <w:instrText>/?</w:instrText>
      </w:r>
      <w:r w:rsidR="005F2E54" w:rsidRPr="00487E43">
        <w:rPr>
          <w:rFonts w:eastAsia="Calibri" w:cs="Times New Roman"/>
          <w:szCs w:val="28"/>
        </w:rPr>
        <w:instrText>uuid</w:instrText>
      </w:r>
      <w:r w:rsidR="005F2E54" w:rsidRPr="00487E43">
        <w:rPr>
          <w:rFonts w:eastAsia="Calibri" w:cs="Times New Roman"/>
          <w:szCs w:val="28"/>
          <w:lang w:val="ru-RU"/>
        </w:rPr>
        <w:instrText>=63050889-238</w:instrText>
      </w:r>
      <w:r w:rsidR="005F2E54" w:rsidRPr="00487E43">
        <w:rPr>
          <w:rFonts w:eastAsia="Calibri" w:cs="Times New Roman"/>
          <w:szCs w:val="28"/>
        </w:rPr>
        <w:instrText>a</w:instrText>
      </w:r>
      <w:r w:rsidR="005F2E54" w:rsidRPr="00487E43">
        <w:rPr>
          <w:rFonts w:eastAsia="Calibri" w:cs="Times New Roman"/>
          <w:szCs w:val="28"/>
          <w:lang w:val="ru-RU"/>
        </w:rPr>
        <w:instrText>-4</w:instrText>
      </w:r>
      <w:r w:rsidR="005F2E54" w:rsidRPr="00487E43">
        <w:rPr>
          <w:rFonts w:eastAsia="Calibri" w:cs="Times New Roman"/>
          <w:szCs w:val="28"/>
        </w:rPr>
        <w:instrText>ce</w:instrText>
      </w:r>
      <w:r w:rsidR="005F2E54" w:rsidRPr="00487E43">
        <w:rPr>
          <w:rFonts w:eastAsia="Calibri" w:cs="Times New Roman"/>
          <w:szCs w:val="28"/>
          <w:lang w:val="ru-RU"/>
        </w:rPr>
        <w:instrText>3-</w:instrText>
      </w:r>
      <w:r w:rsidR="005F2E54" w:rsidRPr="00487E43">
        <w:rPr>
          <w:rFonts w:eastAsia="Calibri" w:cs="Times New Roman"/>
          <w:szCs w:val="28"/>
        </w:rPr>
        <w:instrText>baf</w:instrText>
      </w:r>
      <w:r w:rsidR="005F2E54" w:rsidRPr="00487E43">
        <w:rPr>
          <w:rFonts w:eastAsia="Calibri" w:cs="Times New Roman"/>
          <w:szCs w:val="28"/>
          <w:lang w:val="ru-RU"/>
        </w:rPr>
        <w:instrText>9-</w:instrText>
      </w:r>
      <w:r w:rsidR="005F2E54" w:rsidRPr="00487E43">
        <w:rPr>
          <w:rFonts w:eastAsia="Calibri" w:cs="Times New Roman"/>
          <w:szCs w:val="28"/>
        </w:rPr>
        <w:instrText>e</w:instrText>
      </w:r>
      <w:r w:rsidR="005F2E54" w:rsidRPr="00487E43">
        <w:rPr>
          <w:rFonts w:eastAsia="Calibri" w:cs="Times New Roman"/>
          <w:szCs w:val="28"/>
          <w:lang w:val="ru-RU"/>
        </w:rPr>
        <w:instrText>7</w:instrText>
      </w:r>
      <w:r w:rsidR="005F2E54" w:rsidRPr="00487E43">
        <w:rPr>
          <w:rFonts w:eastAsia="Calibri" w:cs="Times New Roman"/>
          <w:szCs w:val="28"/>
        </w:rPr>
        <w:instrText>da</w:instrText>
      </w:r>
      <w:r w:rsidR="005F2E54" w:rsidRPr="00487E43">
        <w:rPr>
          <w:rFonts w:eastAsia="Calibri" w:cs="Times New Roman"/>
          <w:szCs w:val="28"/>
          <w:lang w:val="ru-RU"/>
        </w:rPr>
        <w:instrText>68101661"]}],"</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formattedCitation</w:instrText>
      </w:r>
      <w:r w:rsidR="005F2E54" w:rsidRPr="00487E43">
        <w:rPr>
          <w:rFonts w:eastAsia="Calibri" w:cs="Times New Roman"/>
          <w:szCs w:val="28"/>
          <w:lang w:val="ru-RU"/>
        </w:rPr>
        <w:instrText>":"[121]","</w:instrText>
      </w:r>
      <w:r w:rsidR="005F2E54" w:rsidRPr="00487E43">
        <w:rPr>
          <w:rFonts w:eastAsia="Calibri" w:cs="Times New Roman"/>
          <w:szCs w:val="28"/>
        </w:rPr>
        <w:instrText>plainTextFormattedCitation</w:instrText>
      </w:r>
      <w:r w:rsidR="005F2E54" w:rsidRPr="00487E43">
        <w:rPr>
          <w:rFonts w:eastAsia="Calibri" w:cs="Times New Roman"/>
          <w:szCs w:val="28"/>
          <w:lang w:val="ru-RU"/>
        </w:rPr>
        <w:instrText>":"[121]","</w:instrText>
      </w:r>
      <w:r w:rsidR="005F2E54" w:rsidRPr="00487E43">
        <w:rPr>
          <w:rFonts w:eastAsia="Calibri" w:cs="Times New Roman"/>
          <w:szCs w:val="28"/>
        </w:rPr>
        <w:instrText>previouslyFormattedCitation</w:instrText>
      </w:r>
      <w:r w:rsidR="005F2E54" w:rsidRPr="00487E43">
        <w:rPr>
          <w:rFonts w:eastAsia="Calibri" w:cs="Times New Roman"/>
          <w:szCs w:val="28"/>
          <w:lang w:val="ru-RU"/>
        </w:rPr>
        <w:instrText>":"[121]"},"</w:instrText>
      </w:r>
      <w:r w:rsidR="005F2E54" w:rsidRPr="00487E43">
        <w:rPr>
          <w:rFonts w:eastAsia="Calibri" w:cs="Times New Roman"/>
          <w:szCs w:val="28"/>
        </w:rPr>
        <w:instrText>properties</w:instrText>
      </w:r>
      <w:r w:rsidR="005F2E54" w:rsidRPr="00487E43">
        <w:rPr>
          <w:rFonts w:eastAsia="Calibri" w:cs="Times New Roman"/>
          <w:szCs w:val="28"/>
          <w:lang w:val="ru-RU"/>
        </w:rPr>
        <w:instrText>":{"</w:instrText>
      </w:r>
      <w:r w:rsidR="005F2E54" w:rsidRPr="00487E43">
        <w:rPr>
          <w:rFonts w:eastAsia="Calibri" w:cs="Times New Roman"/>
          <w:szCs w:val="28"/>
        </w:rPr>
        <w:instrText>noteIndex</w:instrText>
      </w:r>
      <w:r w:rsidR="005F2E54" w:rsidRPr="00487E43">
        <w:rPr>
          <w:rFonts w:eastAsia="Calibri" w:cs="Times New Roman"/>
          <w:szCs w:val="28"/>
          <w:lang w:val="ru-RU"/>
        </w:rPr>
        <w:instrText>":0},"</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https</w:instrText>
      </w:r>
      <w:r w:rsidR="005F2E54" w:rsidRPr="00487E43">
        <w:rPr>
          <w:rFonts w:eastAsia="Calibri" w:cs="Times New Roman"/>
          <w:szCs w:val="28"/>
          <w:lang w:val="ru-RU"/>
        </w:rPr>
        <w:instrText>://</w:instrText>
      </w:r>
      <w:r w:rsidR="005F2E54" w:rsidRPr="00487E43">
        <w:rPr>
          <w:rFonts w:eastAsia="Calibri" w:cs="Times New Roman"/>
          <w:szCs w:val="28"/>
        </w:rPr>
        <w:instrText>github</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style</w:instrText>
      </w:r>
      <w:r w:rsidR="005F2E54" w:rsidRPr="00487E43">
        <w:rPr>
          <w:rFonts w:eastAsia="Calibri" w:cs="Times New Roman"/>
          <w:szCs w:val="28"/>
          <w:lang w:val="ru-RU"/>
        </w:rPr>
        <w:instrText>-</w:instrText>
      </w:r>
      <w:r w:rsidR="005F2E54" w:rsidRPr="00487E43">
        <w:rPr>
          <w:rFonts w:eastAsia="Calibri" w:cs="Times New Roman"/>
          <w:szCs w:val="28"/>
        </w:rPr>
        <w:instrText>language</w:instrText>
      </w:r>
      <w:r w:rsidR="005F2E54" w:rsidRPr="00487E43">
        <w:rPr>
          <w:rFonts w:eastAsia="Calibri" w:cs="Times New Roman"/>
          <w:szCs w:val="28"/>
          <w:lang w:val="ru-RU"/>
        </w:rPr>
        <w:instrText>/</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raw</w:instrText>
      </w:r>
      <w:r w:rsidR="005F2E54" w:rsidRPr="00487E43">
        <w:rPr>
          <w:rFonts w:eastAsia="Calibri" w:cs="Times New Roman"/>
          <w:szCs w:val="28"/>
          <w:lang w:val="ru-RU"/>
        </w:rPr>
        <w:instrText>/</w:instrText>
      </w:r>
      <w:r w:rsidR="005F2E54" w:rsidRPr="00487E43">
        <w:rPr>
          <w:rFonts w:eastAsia="Calibri" w:cs="Times New Roman"/>
          <w:szCs w:val="28"/>
        </w:rPr>
        <w:instrText>master</w:instrText>
      </w:r>
      <w:r w:rsidR="005F2E54" w:rsidRPr="00487E43">
        <w:rPr>
          <w:rFonts w:eastAsia="Calibri" w:cs="Times New Roman"/>
          <w:szCs w:val="28"/>
          <w:lang w:val="ru-RU"/>
        </w:rPr>
        <w:instrText>/</w:instrText>
      </w:r>
      <w:r w:rsidR="005F2E54" w:rsidRPr="00487E43">
        <w:rPr>
          <w:rFonts w:eastAsia="Calibri" w:cs="Times New Roman"/>
          <w:szCs w:val="28"/>
        </w:rPr>
        <w:instrText>csl</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json</w:instrText>
      </w:r>
      <w:r w:rsidR="005F2E54"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[121]</w:t>
      </w:r>
      <w:r w:rsidR="00211EF6" w:rsidRPr="00487E43">
        <w:rPr>
          <w:rFonts w:eastAsia="Calibri" w:cs="Times New Roman"/>
          <w:szCs w:val="28"/>
        </w:rPr>
        <w:fldChar w:fldCharType="end"/>
      </w:r>
      <w:r w:rsidR="00104E04" w:rsidRPr="00487E43">
        <w:rPr>
          <w:rFonts w:eastAsia="Calibri" w:cs="Times New Roman"/>
          <w:szCs w:val="28"/>
          <w:lang w:val="ru-RU"/>
        </w:rPr>
        <w:t>.</w:t>
      </w:r>
      <w:r w:rsidRPr="00487E43">
        <w:rPr>
          <w:rFonts w:eastAsia="Calibri" w:cs="Times New Roman"/>
          <w:szCs w:val="28"/>
          <w:lang w:val="kk-KZ"/>
        </w:rPr>
        <w:t xml:space="preserve"> </w:t>
      </w:r>
      <w:r w:rsidR="00222FB9" w:rsidRPr="00487E43">
        <w:rPr>
          <w:rFonts w:eastAsia="Calibri" w:cs="Times New Roman"/>
          <w:szCs w:val="28"/>
          <w:lang w:val="kk-KZ"/>
        </w:rPr>
        <w:t xml:space="preserve">Существуют и другие материалы </w:t>
      </w:r>
      <w:r w:rsidR="00222FB9" w:rsidRPr="00487E43">
        <w:rPr>
          <w:rFonts w:eastAsia="Calibri" w:cs="Times New Roman"/>
          <w:szCs w:val="28"/>
          <w:lang w:val="ru-RU"/>
        </w:rPr>
        <w:t xml:space="preserve">с дырочным типом проводимости, которые могут быть использованы в качестве композитного материала с полимером PEDOT:PSS. К ним можно отнести такие материалы, как: </w:t>
      </w:r>
      <w:r w:rsidR="00773D1C" w:rsidRPr="00487E43">
        <w:rPr>
          <w:rFonts w:eastAsia="Calibri" w:cs="Times New Roman"/>
          <w:szCs w:val="28"/>
          <w:lang w:val="kk-KZ"/>
        </w:rPr>
        <w:t>CuSCN</w:t>
      </w:r>
      <w:r w:rsidR="00104E04" w:rsidRPr="00487E43">
        <w:rPr>
          <w:rFonts w:eastAsia="Calibri" w:cs="Times New Roman"/>
          <w:szCs w:val="28"/>
          <w:lang w:val="ru-RU"/>
        </w:rPr>
        <w:t xml:space="preserve"> </w:t>
      </w:r>
      <w:r w:rsidR="00211EF6" w:rsidRPr="00487E43">
        <w:rPr>
          <w:rFonts w:eastAsia="Calibri" w:cs="Times New Roman"/>
          <w:szCs w:val="28"/>
        </w:rPr>
        <w:fldChar w:fldCharType="begin" w:fldLock="1"/>
      </w:r>
      <w:r w:rsidR="00AB14D8" w:rsidRPr="00487E43">
        <w:rPr>
          <w:rFonts w:eastAsia="Calibri" w:cs="Times New Roman"/>
          <w:szCs w:val="28"/>
        </w:rPr>
        <w:instrText>ADDIN</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CSL</w:instrText>
      </w:r>
      <w:r w:rsidR="00AB14D8" w:rsidRPr="00487E43">
        <w:rPr>
          <w:rFonts w:eastAsia="Calibri" w:cs="Times New Roman"/>
          <w:szCs w:val="28"/>
          <w:lang w:val="ru-RU"/>
        </w:rPr>
        <w:instrText>_</w:instrText>
      </w:r>
      <w:r w:rsidR="00AB14D8" w:rsidRPr="00487E43">
        <w:rPr>
          <w:rFonts w:eastAsia="Calibri" w:cs="Times New Roman"/>
          <w:szCs w:val="28"/>
        </w:rPr>
        <w:instrText>CITATION</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citationItems</w:instrText>
      </w:r>
      <w:r w:rsidR="00AB14D8" w:rsidRPr="00487E43">
        <w:rPr>
          <w:rFonts w:eastAsia="Calibri" w:cs="Times New Roman"/>
          <w:szCs w:val="28"/>
          <w:lang w:val="ru-RU"/>
        </w:rPr>
        <w:instrText>":[{"</w:instrText>
      </w:r>
      <w:r w:rsidR="00AB14D8" w:rsidRPr="00487E43">
        <w:rPr>
          <w:rFonts w:eastAsia="Calibri" w:cs="Times New Roman"/>
          <w:szCs w:val="28"/>
        </w:rPr>
        <w:instrText>id</w:instrText>
      </w:r>
      <w:r w:rsidR="00AB14D8" w:rsidRPr="00487E43">
        <w:rPr>
          <w:rFonts w:eastAsia="Calibri" w:cs="Times New Roman"/>
          <w:szCs w:val="28"/>
          <w:lang w:val="ru-RU"/>
        </w:rPr>
        <w:instrText>":"</w:instrText>
      </w:r>
      <w:r w:rsidR="00AB14D8" w:rsidRPr="00487E43">
        <w:rPr>
          <w:rFonts w:eastAsia="Calibri" w:cs="Times New Roman"/>
          <w:szCs w:val="28"/>
        </w:rPr>
        <w:instrText>ITEM</w:instrText>
      </w:r>
      <w:r w:rsidR="00AB14D8" w:rsidRPr="00487E43">
        <w:rPr>
          <w:rFonts w:eastAsia="Calibri" w:cs="Times New Roman"/>
          <w:szCs w:val="28"/>
          <w:lang w:val="ru-RU"/>
        </w:rPr>
        <w:instrText>-1","</w:instrText>
      </w:r>
      <w:r w:rsidR="00AB14D8" w:rsidRPr="00487E43">
        <w:rPr>
          <w:rFonts w:eastAsia="Calibri" w:cs="Times New Roman"/>
          <w:szCs w:val="28"/>
        </w:rPr>
        <w:instrText>itemData</w:instrText>
      </w:r>
      <w:r w:rsidR="00AB14D8" w:rsidRPr="00487E43">
        <w:rPr>
          <w:rFonts w:eastAsia="Calibri" w:cs="Times New Roman"/>
          <w:szCs w:val="28"/>
          <w:lang w:val="ru-RU"/>
        </w:rPr>
        <w:instrText>":{"</w:instrText>
      </w:r>
      <w:r w:rsidR="00AB14D8" w:rsidRPr="00487E43">
        <w:rPr>
          <w:rFonts w:eastAsia="Calibri" w:cs="Times New Roman"/>
          <w:szCs w:val="28"/>
        </w:rPr>
        <w:instrText>DOI</w:instrText>
      </w:r>
      <w:r w:rsidR="00AB14D8" w:rsidRPr="00487E43">
        <w:rPr>
          <w:rFonts w:eastAsia="Calibri" w:cs="Times New Roman"/>
          <w:szCs w:val="28"/>
          <w:lang w:val="ru-RU"/>
        </w:rPr>
        <w:instrText>":"10.1016/</w:instrText>
      </w:r>
      <w:r w:rsidR="00AB14D8" w:rsidRPr="00487E43">
        <w:rPr>
          <w:rFonts w:eastAsia="Calibri" w:cs="Times New Roman"/>
          <w:szCs w:val="28"/>
        </w:rPr>
        <w:instrText>j</w:instrText>
      </w:r>
      <w:r w:rsidR="00AB14D8" w:rsidRPr="00487E43">
        <w:rPr>
          <w:rFonts w:eastAsia="Calibri" w:cs="Times New Roman"/>
          <w:szCs w:val="28"/>
          <w:lang w:val="ru-RU"/>
        </w:rPr>
        <w:instrText>.</w:instrText>
      </w:r>
      <w:r w:rsidR="00AB14D8" w:rsidRPr="00487E43">
        <w:rPr>
          <w:rFonts w:eastAsia="Calibri" w:cs="Times New Roman"/>
          <w:szCs w:val="28"/>
        </w:rPr>
        <w:instrText>solmat</w:instrText>
      </w:r>
      <w:r w:rsidR="00AB14D8" w:rsidRPr="00487E43">
        <w:rPr>
          <w:rFonts w:eastAsia="Calibri" w:cs="Times New Roman"/>
          <w:szCs w:val="28"/>
          <w:lang w:val="ru-RU"/>
        </w:rPr>
        <w:instrText>.2019.110316","</w:instrText>
      </w:r>
      <w:r w:rsidR="00AB14D8" w:rsidRPr="00487E43">
        <w:rPr>
          <w:rFonts w:eastAsia="Calibri" w:cs="Times New Roman"/>
          <w:szCs w:val="28"/>
        </w:rPr>
        <w:instrText>ISSN</w:instrText>
      </w:r>
      <w:r w:rsidR="00AB14D8" w:rsidRPr="00487E43">
        <w:rPr>
          <w:rFonts w:eastAsia="Calibri" w:cs="Times New Roman"/>
          <w:szCs w:val="28"/>
          <w:lang w:val="ru-RU"/>
        </w:rPr>
        <w:instrText>":"09270248","</w:instrText>
      </w:r>
      <w:r w:rsidR="00AB14D8" w:rsidRPr="00487E43">
        <w:rPr>
          <w:rFonts w:eastAsia="Calibri" w:cs="Times New Roman"/>
          <w:szCs w:val="28"/>
        </w:rPr>
        <w:instrText>author</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Xu</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Ligang</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Li</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Yifan</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Zhang</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Chi</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Liu</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Yan</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Zheng</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Chao</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Lv</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WenZhen</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Li</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Mingguang</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Chen</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Yonghua</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Huang</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Wei</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Chen</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Runfeng</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container</w:instrText>
      </w:r>
      <w:r w:rsidR="00AB14D8" w:rsidRPr="00487E43">
        <w:rPr>
          <w:rFonts w:eastAsia="Calibri" w:cs="Times New Roman"/>
          <w:szCs w:val="28"/>
          <w:lang w:val="ru-RU"/>
        </w:rPr>
        <w:instrText>-</w:instrText>
      </w:r>
      <w:r w:rsidR="00AB14D8" w:rsidRPr="00487E43">
        <w:rPr>
          <w:rFonts w:eastAsia="Calibri" w:cs="Times New Roman"/>
          <w:szCs w:val="28"/>
        </w:rPr>
        <w:instrText>title</w:instrText>
      </w:r>
      <w:r w:rsidR="00AB14D8" w:rsidRPr="00487E43">
        <w:rPr>
          <w:rFonts w:eastAsia="Calibri" w:cs="Times New Roman"/>
          <w:szCs w:val="28"/>
          <w:lang w:val="ru-RU"/>
        </w:rPr>
        <w:instrText>":"</w:instrText>
      </w:r>
      <w:r w:rsidR="00AB14D8" w:rsidRPr="00487E43">
        <w:rPr>
          <w:rFonts w:eastAsia="Calibri" w:cs="Times New Roman"/>
          <w:szCs w:val="28"/>
        </w:rPr>
        <w:instrText>Solar</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Energy</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Materials</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and</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Solar</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Cells</w:instrText>
      </w:r>
      <w:r w:rsidR="00AB14D8" w:rsidRPr="00487E43">
        <w:rPr>
          <w:rFonts w:eastAsia="Calibri" w:cs="Times New Roman"/>
          <w:szCs w:val="28"/>
          <w:lang w:val="ru-RU"/>
        </w:rPr>
        <w:instrText>","</w:instrText>
      </w:r>
      <w:r w:rsidR="00AB14D8" w:rsidRPr="00487E43">
        <w:rPr>
          <w:rFonts w:eastAsia="Calibri" w:cs="Times New Roman"/>
          <w:szCs w:val="28"/>
        </w:rPr>
        <w:instrText>id</w:instrText>
      </w:r>
      <w:r w:rsidR="00AB14D8" w:rsidRPr="00487E43">
        <w:rPr>
          <w:rFonts w:eastAsia="Calibri" w:cs="Times New Roman"/>
          <w:szCs w:val="28"/>
          <w:lang w:val="ru-RU"/>
        </w:rPr>
        <w:instrText>":"</w:instrText>
      </w:r>
      <w:r w:rsidR="00AB14D8" w:rsidRPr="00487E43">
        <w:rPr>
          <w:rFonts w:eastAsia="Calibri" w:cs="Times New Roman"/>
          <w:szCs w:val="28"/>
        </w:rPr>
        <w:instrText>ITEM</w:instrText>
      </w:r>
      <w:r w:rsidR="00AB14D8" w:rsidRPr="00487E43">
        <w:rPr>
          <w:rFonts w:eastAsia="Calibri" w:cs="Times New Roman"/>
          <w:szCs w:val="28"/>
          <w:lang w:val="ru-RU"/>
        </w:rPr>
        <w:instrText>-1","</w:instrText>
      </w:r>
      <w:r w:rsidR="00AB14D8" w:rsidRPr="00487E43">
        <w:rPr>
          <w:rFonts w:eastAsia="Calibri" w:cs="Times New Roman"/>
          <w:szCs w:val="28"/>
        </w:rPr>
        <w:instrText>issued</w:instrText>
      </w:r>
      <w:r w:rsidR="00AB14D8" w:rsidRPr="00487E43">
        <w:rPr>
          <w:rFonts w:eastAsia="Calibri" w:cs="Times New Roman"/>
          <w:szCs w:val="28"/>
          <w:lang w:val="ru-RU"/>
        </w:rPr>
        <w:instrText>":{"</w:instrText>
      </w:r>
      <w:r w:rsidR="00AB14D8" w:rsidRPr="00487E43">
        <w:rPr>
          <w:rFonts w:eastAsia="Calibri" w:cs="Times New Roman"/>
          <w:szCs w:val="28"/>
        </w:rPr>
        <w:instrText>date</w:instrText>
      </w:r>
      <w:r w:rsidR="00AB14D8" w:rsidRPr="00487E43">
        <w:rPr>
          <w:rFonts w:eastAsia="Calibri" w:cs="Times New Roman"/>
          <w:szCs w:val="28"/>
          <w:lang w:val="ru-RU"/>
        </w:rPr>
        <w:instrText>-</w:instrText>
      </w:r>
      <w:r w:rsidR="00AB14D8" w:rsidRPr="00487E43">
        <w:rPr>
          <w:rFonts w:eastAsia="Calibri" w:cs="Times New Roman"/>
          <w:szCs w:val="28"/>
        </w:rPr>
        <w:instrText>parts</w:instrText>
      </w:r>
      <w:r w:rsidR="00AB14D8" w:rsidRPr="00487E43">
        <w:rPr>
          <w:rFonts w:eastAsia="Calibri" w:cs="Times New Roman"/>
          <w:szCs w:val="28"/>
          <w:lang w:val="ru-RU"/>
        </w:rPr>
        <w:instrText>":[["2020","3"]]},"</w:instrText>
      </w:r>
      <w:r w:rsidR="00AB14D8" w:rsidRPr="00487E43">
        <w:rPr>
          <w:rFonts w:eastAsia="Calibri" w:cs="Times New Roman"/>
          <w:szCs w:val="28"/>
        </w:rPr>
        <w:instrText>page</w:instrText>
      </w:r>
      <w:r w:rsidR="00AB14D8" w:rsidRPr="00487E43">
        <w:rPr>
          <w:rFonts w:eastAsia="Calibri" w:cs="Times New Roman"/>
          <w:szCs w:val="28"/>
          <w:lang w:val="ru-RU"/>
        </w:rPr>
        <w:instrText>":"110316","</w:instrText>
      </w:r>
      <w:r w:rsidR="00AB14D8" w:rsidRPr="00487E43">
        <w:rPr>
          <w:rFonts w:eastAsia="Calibri" w:cs="Times New Roman"/>
          <w:szCs w:val="28"/>
        </w:rPr>
        <w:instrText>title</w:instrText>
      </w:r>
      <w:r w:rsidR="00AB14D8" w:rsidRPr="00487E43">
        <w:rPr>
          <w:rFonts w:eastAsia="Calibri" w:cs="Times New Roman"/>
          <w:szCs w:val="28"/>
          <w:lang w:val="ru-RU"/>
        </w:rPr>
        <w:instrText>":"</w:instrText>
      </w:r>
      <w:r w:rsidR="00AB14D8" w:rsidRPr="00487E43">
        <w:rPr>
          <w:rFonts w:eastAsia="Calibri" w:cs="Times New Roman"/>
          <w:szCs w:val="28"/>
        </w:rPr>
        <w:instrText>Improving</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the</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efficiency</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and</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stability</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of</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inverted</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perovskite</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solar</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cells</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by</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CuSCN</w:instrText>
      </w:r>
      <w:r w:rsidR="00AB14D8" w:rsidRPr="00487E43">
        <w:rPr>
          <w:rFonts w:eastAsia="Calibri" w:cs="Times New Roman"/>
          <w:szCs w:val="28"/>
          <w:lang w:val="ru-RU"/>
        </w:rPr>
        <w:instrText>-</w:instrText>
      </w:r>
      <w:r w:rsidR="00AB14D8" w:rsidRPr="00487E43">
        <w:rPr>
          <w:rFonts w:eastAsia="Calibri" w:cs="Times New Roman"/>
          <w:szCs w:val="28"/>
        </w:rPr>
        <w:instrText>doped</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PEDOT</w:instrText>
      </w:r>
      <w:r w:rsidR="00AB14D8" w:rsidRPr="00487E43">
        <w:rPr>
          <w:rFonts w:eastAsia="Calibri" w:cs="Times New Roman"/>
          <w:szCs w:val="28"/>
          <w:lang w:val="ru-RU"/>
        </w:rPr>
        <w:instrText>:</w:instrText>
      </w:r>
      <w:r w:rsidR="00AB14D8" w:rsidRPr="00487E43">
        <w:rPr>
          <w:rFonts w:eastAsia="Calibri" w:cs="Times New Roman"/>
          <w:szCs w:val="28"/>
        </w:rPr>
        <w:instrText>PSS</w:instrText>
      </w:r>
      <w:r w:rsidR="00AB14D8" w:rsidRPr="00487E43">
        <w:rPr>
          <w:rFonts w:eastAsia="Calibri" w:cs="Times New Roman"/>
          <w:szCs w:val="28"/>
          <w:lang w:val="ru-RU"/>
        </w:rPr>
        <w:instrText>","</w:instrText>
      </w:r>
      <w:r w:rsidR="00AB14D8" w:rsidRPr="00487E43">
        <w:rPr>
          <w:rFonts w:eastAsia="Calibri" w:cs="Times New Roman"/>
          <w:szCs w:val="28"/>
        </w:rPr>
        <w:instrText>type</w:instrText>
      </w:r>
      <w:r w:rsidR="00AB14D8" w:rsidRPr="00487E43">
        <w:rPr>
          <w:rFonts w:eastAsia="Calibri" w:cs="Times New Roman"/>
          <w:szCs w:val="28"/>
          <w:lang w:val="ru-RU"/>
        </w:rPr>
        <w:instrText>":"</w:instrText>
      </w:r>
      <w:r w:rsidR="00AB14D8" w:rsidRPr="00487E43">
        <w:rPr>
          <w:rFonts w:eastAsia="Calibri" w:cs="Times New Roman"/>
          <w:szCs w:val="28"/>
        </w:rPr>
        <w:instrText>article</w:instrText>
      </w:r>
      <w:r w:rsidR="00AB14D8" w:rsidRPr="00487E43">
        <w:rPr>
          <w:rFonts w:eastAsia="Calibri" w:cs="Times New Roman"/>
          <w:szCs w:val="28"/>
          <w:lang w:val="ru-RU"/>
        </w:rPr>
        <w:instrText>-</w:instrText>
      </w:r>
      <w:r w:rsidR="00AB14D8" w:rsidRPr="00487E43">
        <w:rPr>
          <w:rFonts w:eastAsia="Calibri" w:cs="Times New Roman"/>
          <w:szCs w:val="28"/>
        </w:rPr>
        <w:instrText>journal</w:instrText>
      </w:r>
      <w:r w:rsidR="00AB14D8" w:rsidRPr="00487E43">
        <w:rPr>
          <w:rFonts w:eastAsia="Calibri" w:cs="Times New Roman"/>
          <w:szCs w:val="28"/>
          <w:lang w:val="ru-RU"/>
        </w:rPr>
        <w:instrText>","</w:instrText>
      </w:r>
      <w:r w:rsidR="00AB14D8" w:rsidRPr="00487E43">
        <w:rPr>
          <w:rFonts w:eastAsia="Calibri" w:cs="Times New Roman"/>
          <w:szCs w:val="28"/>
        </w:rPr>
        <w:instrText>volume</w:instrText>
      </w:r>
      <w:r w:rsidR="00AB14D8" w:rsidRPr="00487E43">
        <w:rPr>
          <w:rFonts w:eastAsia="Calibri" w:cs="Times New Roman"/>
          <w:szCs w:val="28"/>
          <w:lang w:val="ru-RU"/>
        </w:rPr>
        <w:instrText>":"206"},"</w:instrText>
      </w:r>
      <w:r w:rsidR="00AB14D8" w:rsidRPr="00487E43">
        <w:rPr>
          <w:rFonts w:eastAsia="Calibri" w:cs="Times New Roman"/>
          <w:szCs w:val="28"/>
        </w:rPr>
        <w:instrText>uris</w:instrText>
      </w:r>
      <w:r w:rsidR="00AB14D8" w:rsidRPr="00487E43">
        <w:rPr>
          <w:rFonts w:eastAsia="Calibri" w:cs="Times New Roman"/>
          <w:szCs w:val="28"/>
          <w:lang w:val="ru-RU"/>
        </w:rPr>
        <w:instrText>":["</w:instrText>
      </w:r>
      <w:r w:rsidR="00AB14D8" w:rsidRPr="00487E43">
        <w:rPr>
          <w:rFonts w:eastAsia="Calibri" w:cs="Times New Roman"/>
          <w:szCs w:val="28"/>
        </w:rPr>
        <w:instrText>http</w:instrText>
      </w:r>
      <w:r w:rsidR="00AB14D8" w:rsidRPr="00487E43">
        <w:rPr>
          <w:rFonts w:eastAsia="Calibri" w:cs="Times New Roman"/>
          <w:szCs w:val="28"/>
          <w:lang w:val="ru-RU"/>
        </w:rPr>
        <w:instrText>://</w:instrText>
      </w:r>
      <w:r w:rsidR="00AB14D8" w:rsidRPr="00487E43">
        <w:rPr>
          <w:rFonts w:eastAsia="Calibri" w:cs="Times New Roman"/>
          <w:szCs w:val="28"/>
        </w:rPr>
        <w:instrText>www</w:instrText>
      </w:r>
      <w:r w:rsidR="00AB14D8" w:rsidRPr="00487E43">
        <w:rPr>
          <w:rFonts w:eastAsia="Calibri" w:cs="Times New Roman"/>
          <w:szCs w:val="28"/>
          <w:lang w:val="ru-RU"/>
        </w:rPr>
        <w:instrText>.</w:instrText>
      </w:r>
      <w:r w:rsidR="00AB14D8" w:rsidRPr="00487E43">
        <w:rPr>
          <w:rFonts w:eastAsia="Calibri" w:cs="Times New Roman"/>
          <w:szCs w:val="28"/>
        </w:rPr>
        <w:instrText>mendeley</w:instrText>
      </w:r>
      <w:r w:rsidR="00AB14D8" w:rsidRPr="00487E43">
        <w:rPr>
          <w:rFonts w:eastAsia="Calibri" w:cs="Times New Roman"/>
          <w:szCs w:val="28"/>
          <w:lang w:val="ru-RU"/>
        </w:rPr>
        <w:instrText>.</w:instrText>
      </w:r>
      <w:r w:rsidR="00AB14D8" w:rsidRPr="00487E43">
        <w:rPr>
          <w:rFonts w:eastAsia="Calibri" w:cs="Times New Roman"/>
          <w:szCs w:val="28"/>
        </w:rPr>
        <w:instrText>com</w:instrText>
      </w:r>
      <w:r w:rsidR="00AB14D8" w:rsidRPr="00487E43">
        <w:rPr>
          <w:rFonts w:eastAsia="Calibri" w:cs="Times New Roman"/>
          <w:szCs w:val="28"/>
          <w:lang w:val="ru-RU"/>
        </w:rPr>
        <w:instrText>/</w:instrText>
      </w:r>
      <w:r w:rsidR="00AB14D8" w:rsidRPr="00487E43">
        <w:rPr>
          <w:rFonts w:eastAsia="Calibri" w:cs="Times New Roman"/>
          <w:szCs w:val="28"/>
        </w:rPr>
        <w:instrText>documents</w:instrText>
      </w:r>
      <w:r w:rsidR="00AB14D8" w:rsidRPr="00487E43">
        <w:rPr>
          <w:rFonts w:eastAsia="Calibri" w:cs="Times New Roman"/>
          <w:szCs w:val="28"/>
          <w:lang w:val="ru-RU"/>
        </w:rPr>
        <w:instrText>/?</w:instrText>
      </w:r>
      <w:r w:rsidR="00AB14D8" w:rsidRPr="00487E43">
        <w:rPr>
          <w:rFonts w:eastAsia="Calibri" w:cs="Times New Roman"/>
          <w:szCs w:val="28"/>
        </w:rPr>
        <w:instrText>uuid</w:instrText>
      </w:r>
      <w:r w:rsidR="00AB14D8" w:rsidRPr="00487E43">
        <w:rPr>
          <w:rFonts w:eastAsia="Calibri" w:cs="Times New Roman"/>
          <w:szCs w:val="28"/>
          <w:lang w:val="ru-RU"/>
        </w:rPr>
        <w:instrText>=1825727</w:instrText>
      </w:r>
      <w:r w:rsidR="00AB14D8" w:rsidRPr="00487E43">
        <w:rPr>
          <w:rFonts w:eastAsia="Calibri" w:cs="Times New Roman"/>
          <w:szCs w:val="28"/>
        </w:rPr>
        <w:instrText>b</w:instrText>
      </w:r>
      <w:r w:rsidR="00AB14D8" w:rsidRPr="00487E43">
        <w:rPr>
          <w:rFonts w:eastAsia="Calibri" w:cs="Times New Roman"/>
          <w:szCs w:val="28"/>
          <w:lang w:val="ru-RU"/>
        </w:rPr>
        <w:instrText>-5</w:instrText>
      </w:r>
      <w:r w:rsidR="00AB14D8" w:rsidRPr="00487E43">
        <w:rPr>
          <w:rFonts w:eastAsia="Calibri" w:cs="Times New Roman"/>
          <w:szCs w:val="28"/>
        </w:rPr>
        <w:instrText>ecf</w:instrText>
      </w:r>
      <w:r w:rsidR="00AB14D8" w:rsidRPr="00487E43">
        <w:rPr>
          <w:rFonts w:eastAsia="Calibri" w:cs="Times New Roman"/>
          <w:szCs w:val="28"/>
          <w:lang w:val="ru-RU"/>
        </w:rPr>
        <w:instrText>-40</w:instrText>
      </w:r>
      <w:r w:rsidR="00AB14D8" w:rsidRPr="00487E43">
        <w:rPr>
          <w:rFonts w:eastAsia="Calibri" w:cs="Times New Roman"/>
          <w:szCs w:val="28"/>
        </w:rPr>
        <w:instrText>b</w:instrText>
      </w:r>
      <w:r w:rsidR="00AB14D8" w:rsidRPr="00487E43">
        <w:rPr>
          <w:rFonts w:eastAsia="Calibri" w:cs="Times New Roman"/>
          <w:szCs w:val="28"/>
          <w:lang w:val="ru-RU"/>
        </w:rPr>
        <w:instrText>7-82</w:instrText>
      </w:r>
      <w:r w:rsidR="00AB14D8" w:rsidRPr="00487E43">
        <w:rPr>
          <w:rFonts w:eastAsia="Calibri" w:cs="Times New Roman"/>
          <w:szCs w:val="28"/>
        </w:rPr>
        <w:instrText>c</w:instrText>
      </w:r>
      <w:r w:rsidR="00AB14D8" w:rsidRPr="00487E43">
        <w:rPr>
          <w:rFonts w:eastAsia="Calibri" w:cs="Times New Roman"/>
          <w:szCs w:val="28"/>
          <w:lang w:val="ru-RU"/>
        </w:rPr>
        <w:instrText>5-40</w:instrText>
      </w:r>
      <w:r w:rsidR="00AB14D8" w:rsidRPr="00487E43">
        <w:rPr>
          <w:rFonts w:eastAsia="Calibri" w:cs="Times New Roman"/>
          <w:szCs w:val="28"/>
        </w:rPr>
        <w:instrText>fe</w:instrText>
      </w:r>
      <w:r w:rsidR="00AB14D8" w:rsidRPr="00487E43">
        <w:rPr>
          <w:rFonts w:eastAsia="Calibri" w:cs="Times New Roman"/>
          <w:szCs w:val="28"/>
          <w:lang w:val="ru-RU"/>
        </w:rPr>
        <w:instrText>2881054</w:instrText>
      </w:r>
      <w:r w:rsidR="00AB14D8" w:rsidRPr="00487E43">
        <w:rPr>
          <w:rFonts w:eastAsia="Calibri" w:cs="Times New Roman"/>
          <w:szCs w:val="28"/>
        </w:rPr>
        <w:instrText>b</w:instrText>
      </w:r>
      <w:r w:rsidR="00AB14D8" w:rsidRPr="00487E43">
        <w:rPr>
          <w:rFonts w:eastAsia="Calibri" w:cs="Times New Roman"/>
          <w:szCs w:val="28"/>
          <w:lang w:val="ru-RU"/>
        </w:rPr>
        <w:instrText>"]}],"</w:instrText>
      </w:r>
      <w:r w:rsidR="00AB14D8" w:rsidRPr="00487E43">
        <w:rPr>
          <w:rFonts w:eastAsia="Calibri" w:cs="Times New Roman"/>
          <w:szCs w:val="28"/>
        </w:rPr>
        <w:instrText>mendeley</w:instrText>
      </w:r>
      <w:r w:rsidR="00AB14D8" w:rsidRPr="00487E43">
        <w:rPr>
          <w:rFonts w:eastAsia="Calibri" w:cs="Times New Roman"/>
          <w:szCs w:val="28"/>
          <w:lang w:val="ru-RU"/>
        </w:rPr>
        <w:instrText>":{"</w:instrText>
      </w:r>
      <w:r w:rsidR="00AB14D8" w:rsidRPr="00487E43">
        <w:rPr>
          <w:rFonts w:eastAsia="Calibri" w:cs="Times New Roman"/>
          <w:szCs w:val="28"/>
        </w:rPr>
        <w:instrText>formattedCitation</w:instrText>
      </w:r>
      <w:r w:rsidR="00AB14D8" w:rsidRPr="00487E43">
        <w:rPr>
          <w:rFonts w:eastAsia="Calibri" w:cs="Times New Roman"/>
          <w:szCs w:val="28"/>
          <w:lang w:val="ru-RU"/>
        </w:rPr>
        <w:instrText>":"[82]","</w:instrText>
      </w:r>
      <w:r w:rsidR="00AB14D8" w:rsidRPr="00487E43">
        <w:rPr>
          <w:rFonts w:eastAsia="Calibri" w:cs="Times New Roman"/>
          <w:szCs w:val="28"/>
        </w:rPr>
        <w:instrText>manualFormatting</w:instrText>
      </w:r>
      <w:r w:rsidR="00AB14D8" w:rsidRPr="00487E43">
        <w:rPr>
          <w:rFonts w:eastAsia="Calibri" w:cs="Times New Roman"/>
          <w:szCs w:val="28"/>
          <w:lang w:val="ru-RU"/>
        </w:rPr>
        <w:instrText xml:space="preserve">":"[82, </w:instrText>
      </w:r>
      <w:r w:rsidR="00AB14D8" w:rsidRPr="00487E43">
        <w:rPr>
          <w:rFonts w:eastAsia="Calibri" w:cs="Times New Roman"/>
          <w:szCs w:val="28"/>
        </w:rPr>
        <w:instrText>p</w:instrText>
      </w:r>
      <w:r w:rsidR="00AB14D8" w:rsidRPr="00487E43">
        <w:rPr>
          <w:rFonts w:eastAsia="Calibri" w:cs="Times New Roman"/>
          <w:szCs w:val="28"/>
          <w:lang w:val="ru-RU"/>
        </w:rPr>
        <w:instrText>.]","</w:instrText>
      </w:r>
      <w:r w:rsidR="00AB14D8" w:rsidRPr="00487E43">
        <w:rPr>
          <w:rFonts w:eastAsia="Calibri" w:cs="Times New Roman"/>
          <w:szCs w:val="28"/>
        </w:rPr>
        <w:instrText>plainTextFormattedCitation</w:instrText>
      </w:r>
      <w:r w:rsidR="00AB14D8" w:rsidRPr="00487E43">
        <w:rPr>
          <w:rFonts w:eastAsia="Calibri" w:cs="Times New Roman"/>
          <w:szCs w:val="28"/>
          <w:lang w:val="ru-RU"/>
        </w:rPr>
        <w:instrText>":"[82]","</w:instrText>
      </w:r>
      <w:r w:rsidR="00AB14D8" w:rsidRPr="00487E43">
        <w:rPr>
          <w:rFonts w:eastAsia="Calibri" w:cs="Times New Roman"/>
          <w:szCs w:val="28"/>
        </w:rPr>
        <w:instrText>previouslyFormattedCitation</w:instrText>
      </w:r>
      <w:r w:rsidR="00AB14D8" w:rsidRPr="00487E43">
        <w:rPr>
          <w:rFonts w:eastAsia="Calibri" w:cs="Times New Roman"/>
          <w:szCs w:val="28"/>
          <w:lang w:val="ru-RU"/>
        </w:rPr>
        <w:instrText>":"[82]"},"</w:instrText>
      </w:r>
      <w:r w:rsidR="00AB14D8" w:rsidRPr="00487E43">
        <w:rPr>
          <w:rFonts w:eastAsia="Calibri" w:cs="Times New Roman"/>
          <w:szCs w:val="28"/>
        </w:rPr>
        <w:instrText>properties</w:instrText>
      </w:r>
      <w:r w:rsidR="00AB14D8" w:rsidRPr="00487E43">
        <w:rPr>
          <w:rFonts w:eastAsia="Calibri" w:cs="Times New Roman"/>
          <w:szCs w:val="28"/>
          <w:lang w:val="ru-RU"/>
        </w:rPr>
        <w:instrText>":{"</w:instrText>
      </w:r>
      <w:r w:rsidR="00AB14D8" w:rsidRPr="00487E43">
        <w:rPr>
          <w:rFonts w:eastAsia="Calibri" w:cs="Times New Roman"/>
          <w:szCs w:val="28"/>
        </w:rPr>
        <w:instrText>noteIndex</w:instrText>
      </w:r>
      <w:r w:rsidR="00AB14D8" w:rsidRPr="00487E43">
        <w:rPr>
          <w:rFonts w:eastAsia="Calibri" w:cs="Times New Roman"/>
          <w:szCs w:val="28"/>
          <w:lang w:val="ru-RU"/>
        </w:rPr>
        <w:instrText>":0},"</w:instrText>
      </w:r>
      <w:r w:rsidR="00AB14D8" w:rsidRPr="00487E43">
        <w:rPr>
          <w:rFonts w:eastAsia="Calibri" w:cs="Times New Roman"/>
          <w:szCs w:val="28"/>
        </w:rPr>
        <w:instrText>schema</w:instrText>
      </w:r>
      <w:r w:rsidR="00AB14D8" w:rsidRPr="00487E43">
        <w:rPr>
          <w:rFonts w:eastAsia="Calibri" w:cs="Times New Roman"/>
          <w:szCs w:val="28"/>
          <w:lang w:val="ru-RU"/>
        </w:rPr>
        <w:instrText>":"</w:instrText>
      </w:r>
      <w:r w:rsidR="00AB14D8" w:rsidRPr="00487E43">
        <w:rPr>
          <w:rFonts w:eastAsia="Calibri" w:cs="Times New Roman"/>
          <w:szCs w:val="28"/>
        </w:rPr>
        <w:instrText>https</w:instrText>
      </w:r>
      <w:r w:rsidR="00AB14D8" w:rsidRPr="00487E43">
        <w:rPr>
          <w:rFonts w:eastAsia="Calibri" w:cs="Times New Roman"/>
          <w:szCs w:val="28"/>
          <w:lang w:val="ru-RU"/>
        </w:rPr>
        <w:instrText>://</w:instrText>
      </w:r>
      <w:r w:rsidR="00AB14D8" w:rsidRPr="00487E43">
        <w:rPr>
          <w:rFonts w:eastAsia="Calibri" w:cs="Times New Roman"/>
          <w:szCs w:val="28"/>
        </w:rPr>
        <w:instrText>github</w:instrText>
      </w:r>
      <w:r w:rsidR="00AB14D8" w:rsidRPr="00487E43">
        <w:rPr>
          <w:rFonts w:eastAsia="Calibri" w:cs="Times New Roman"/>
          <w:szCs w:val="28"/>
          <w:lang w:val="ru-RU"/>
        </w:rPr>
        <w:instrText>.</w:instrText>
      </w:r>
      <w:r w:rsidR="00AB14D8" w:rsidRPr="00487E43">
        <w:rPr>
          <w:rFonts w:eastAsia="Calibri" w:cs="Times New Roman"/>
          <w:szCs w:val="28"/>
        </w:rPr>
        <w:instrText>com</w:instrText>
      </w:r>
      <w:r w:rsidR="00AB14D8" w:rsidRPr="00487E43">
        <w:rPr>
          <w:rFonts w:eastAsia="Calibri" w:cs="Times New Roman"/>
          <w:szCs w:val="28"/>
          <w:lang w:val="ru-RU"/>
        </w:rPr>
        <w:instrText>/</w:instrText>
      </w:r>
      <w:r w:rsidR="00AB14D8" w:rsidRPr="00487E43">
        <w:rPr>
          <w:rFonts w:eastAsia="Calibri" w:cs="Times New Roman"/>
          <w:szCs w:val="28"/>
        </w:rPr>
        <w:instrText>citation</w:instrText>
      </w:r>
      <w:r w:rsidR="00AB14D8" w:rsidRPr="00487E43">
        <w:rPr>
          <w:rFonts w:eastAsia="Calibri" w:cs="Times New Roman"/>
          <w:szCs w:val="28"/>
          <w:lang w:val="ru-RU"/>
        </w:rPr>
        <w:instrText>-</w:instrText>
      </w:r>
      <w:r w:rsidR="00AB14D8" w:rsidRPr="00487E43">
        <w:rPr>
          <w:rFonts w:eastAsia="Calibri" w:cs="Times New Roman"/>
          <w:szCs w:val="28"/>
        </w:rPr>
        <w:instrText>style</w:instrText>
      </w:r>
      <w:r w:rsidR="00AB14D8" w:rsidRPr="00487E43">
        <w:rPr>
          <w:rFonts w:eastAsia="Calibri" w:cs="Times New Roman"/>
          <w:szCs w:val="28"/>
          <w:lang w:val="ru-RU"/>
        </w:rPr>
        <w:instrText>-</w:instrText>
      </w:r>
      <w:r w:rsidR="00AB14D8" w:rsidRPr="00487E43">
        <w:rPr>
          <w:rFonts w:eastAsia="Calibri" w:cs="Times New Roman"/>
          <w:szCs w:val="28"/>
        </w:rPr>
        <w:instrText>language</w:instrText>
      </w:r>
      <w:r w:rsidR="00AB14D8" w:rsidRPr="00487E43">
        <w:rPr>
          <w:rFonts w:eastAsia="Calibri" w:cs="Times New Roman"/>
          <w:szCs w:val="28"/>
          <w:lang w:val="ru-RU"/>
        </w:rPr>
        <w:instrText>/</w:instrText>
      </w:r>
      <w:r w:rsidR="00AB14D8" w:rsidRPr="00487E43">
        <w:rPr>
          <w:rFonts w:eastAsia="Calibri" w:cs="Times New Roman"/>
          <w:szCs w:val="28"/>
        </w:rPr>
        <w:instrText>schema</w:instrText>
      </w:r>
      <w:r w:rsidR="00AB14D8" w:rsidRPr="00487E43">
        <w:rPr>
          <w:rFonts w:eastAsia="Calibri" w:cs="Times New Roman"/>
          <w:szCs w:val="28"/>
          <w:lang w:val="ru-RU"/>
        </w:rPr>
        <w:instrText>/</w:instrText>
      </w:r>
      <w:r w:rsidR="00AB14D8" w:rsidRPr="00487E43">
        <w:rPr>
          <w:rFonts w:eastAsia="Calibri" w:cs="Times New Roman"/>
          <w:szCs w:val="28"/>
        </w:rPr>
        <w:instrText>raw</w:instrText>
      </w:r>
      <w:r w:rsidR="00AB14D8" w:rsidRPr="00487E43">
        <w:rPr>
          <w:rFonts w:eastAsia="Calibri" w:cs="Times New Roman"/>
          <w:szCs w:val="28"/>
          <w:lang w:val="ru-RU"/>
        </w:rPr>
        <w:instrText>/</w:instrText>
      </w:r>
      <w:r w:rsidR="00AB14D8" w:rsidRPr="00487E43">
        <w:rPr>
          <w:rFonts w:eastAsia="Calibri" w:cs="Times New Roman"/>
          <w:szCs w:val="28"/>
        </w:rPr>
        <w:instrText>master</w:instrText>
      </w:r>
      <w:r w:rsidR="00AB14D8" w:rsidRPr="00487E43">
        <w:rPr>
          <w:rFonts w:eastAsia="Calibri" w:cs="Times New Roman"/>
          <w:szCs w:val="28"/>
          <w:lang w:val="ru-RU"/>
        </w:rPr>
        <w:instrText>/</w:instrText>
      </w:r>
      <w:r w:rsidR="00AB14D8" w:rsidRPr="00487E43">
        <w:rPr>
          <w:rFonts w:eastAsia="Calibri" w:cs="Times New Roman"/>
          <w:szCs w:val="28"/>
        </w:rPr>
        <w:instrText>csl</w:instrText>
      </w:r>
      <w:r w:rsidR="00AB14D8" w:rsidRPr="00487E43">
        <w:rPr>
          <w:rFonts w:eastAsia="Calibri" w:cs="Times New Roman"/>
          <w:szCs w:val="28"/>
          <w:lang w:val="ru-RU"/>
        </w:rPr>
        <w:instrText>-</w:instrText>
      </w:r>
      <w:r w:rsidR="00AB14D8" w:rsidRPr="00487E43">
        <w:rPr>
          <w:rFonts w:eastAsia="Calibri" w:cs="Times New Roman"/>
          <w:szCs w:val="28"/>
        </w:rPr>
        <w:instrText>citation</w:instrText>
      </w:r>
      <w:r w:rsidR="00AB14D8" w:rsidRPr="00487E43">
        <w:rPr>
          <w:rFonts w:eastAsia="Calibri" w:cs="Times New Roman"/>
          <w:szCs w:val="28"/>
          <w:lang w:val="ru-RU"/>
        </w:rPr>
        <w:instrText>.</w:instrText>
      </w:r>
      <w:r w:rsidR="00AB14D8" w:rsidRPr="00487E43">
        <w:rPr>
          <w:rFonts w:eastAsia="Calibri" w:cs="Times New Roman"/>
          <w:szCs w:val="28"/>
        </w:rPr>
        <w:instrText>json</w:instrText>
      </w:r>
      <w:r w:rsidR="00AB14D8"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[82</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w:t>
      </w:r>
      <w:r w:rsidR="00183BA6" w:rsidRPr="00487E43">
        <w:rPr>
          <w:rFonts w:eastAsia="Calibri" w:cs="Times New Roman"/>
          <w:noProof/>
          <w:szCs w:val="28"/>
          <w:lang w:val="ru-RU"/>
        </w:rPr>
        <w:t xml:space="preserve"> </w:t>
      </w:r>
      <w:r w:rsidR="000C2CBB" w:rsidRPr="00487E43">
        <w:rPr>
          <w:rFonts w:eastAsia="Calibri" w:cs="Times New Roman"/>
          <w:noProof/>
          <w:szCs w:val="28"/>
          <w:lang w:val="ru-RU"/>
        </w:rPr>
        <w:t>110316-</w:t>
      </w:r>
      <w:r w:rsidR="00183BA6" w:rsidRPr="00487E43">
        <w:rPr>
          <w:rFonts w:eastAsia="Calibri" w:cs="Times New Roman"/>
          <w:noProof/>
          <w:szCs w:val="28"/>
          <w:lang w:val="ru-RU"/>
        </w:rPr>
        <w:t>2</w:t>
      </w:r>
      <w:r w:rsidR="00B20AB5" w:rsidRPr="00487E43">
        <w:rPr>
          <w:rFonts w:eastAsia="Calibri" w:cs="Times New Roman"/>
          <w:noProof/>
          <w:szCs w:val="28"/>
          <w:lang w:val="ru-RU"/>
        </w:rPr>
        <w:t>]</w:t>
      </w:r>
      <w:r w:rsidR="00211EF6" w:rsidRPr="00487E43">
        <w:rPr>
          <w:rFonts w:eastAsia="Calibri" w:cs="Times New Roman"/>
          <w:szCs w:val="28"/>
        </w:rPr>
        <w:fldChar w:fldCharType="end"/>
      </w:r>
      <w:r w:rsidR="00104E04" w:rsidRPr="00487E43">
        <w:rPr>
          <w:rFonts w:eastAsia="Calibri" w:cs="Times New Roman"/>
          <w:szCs w:val="28"/>
          <w:lang w:val="ru-RU"/>
        </w:rPr>
        <w:t xml:space="preserve">, </w:t>
      </w:r>
      <w:r w:rsidR="00222FB9" w:rsidRPr="00487E43">
        <w:rPr>
          <w:rFonts w:eastAsia="Calibri" w:cs="Times New Roman"/>
          <w:szCs w:val="28"/>
          <w:lang w:val="ru-RU"/>
        </w:rPr>
        <w:t>неорганические оксиды металлов</w:t>
      </w:r>
      <w:r w:rsidR="00104E04"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5F2E54" w:rsidRPr="00487E43">
        <w:rPr>
          <w:rFonts w:eastAsia="Calibri" w:cs="Times New Roman"/>
          <w:szCs w:val="28"/>
          <w:lang w:val="ru-RU"/>
        </w:rPr>
        <w:instrText>ADDIN CSL_CITATION {"citationItems":[{"id":"ITEM-1","itemData":{"DOI":"10.1016/j.electacta.2019.06.134","ISSN":"00134686","author":[{"dropping-particle":"","family":"Yi","given":"Haimang","non-dropping-particle":"","parse-names":false,"suffix":""},{"dropping-particle":"","family":"Wang","given":"Dian","non-dropping-particle":"","parse-names":false,"suffix":""},{"dropping-particle":"","family":"Duan","given":"Leiping","non-dropping-particle":"","parse-names":false,"suffix":""},{"dropping-particle":"","family":"Haque","given":"Faiazul","non-dropping-particle":"","parse-names":false,"suffix":""},{"dropping-particle":"","family":"Xu","given":"Cheng","non-dropping-particle":"","parse-names":false,"suffix":""},{"dropping-particle":"","family":"Zhang","given":"Yu","non-dropping-particle":"","parse-names":false,"suffix":""},{"dropping-particle":"","family":"Conibeer","given":"Gavin","non-dropping-particle":"","parse-names":false,"suffix":""},{"dropping-particle":"","family":"Uddin","given":"Ashraf","non-dropping-particle":"","parse-names":false,"suffix":""}],"container-title":"Electrochimica Acta","id":"ITEM-1","issued":{"date-parts":[["2019","10"]]},"page":"349-358","title":"Solution-processed WO3 and water-free PEDOT:PSS composite for hole transport layer in conventional perovskite solar cell","type":"article-journal","volume":"319"},"uris":["http://www.mendeley.com/documents/?uuid=4b441662-3167-499e-b5bc-7ba6156a0b57"]},{"id":"ITEM-2","itemData":{"DOI":"10.1016/j.orgel.2017.11.030","ISSN":"15661199","author":[{"dropping-particle":"","family":"Zhu","given":"Jia-Yun","non-dropping-particle":"","parse-names":false,"suffix":""},{"dropping-particle":"","family":"Niu","given":"Kai","non-dropping-particle":"","parse-names":false,"suffix":""},{"dropping-particle":"","family":"Li","given":"Meng","non-dropping-particle":"","parse-names":false,"suffix":""},{"dropping-particle":"","family":"Lin","given":"Mo-Qiong","non-dropping-particle":"","parse-names":false,"suffix":""},{"dropping-particle":"","family":"Li","given":"Jia-Hao","non-dropping-particle":"","parse-names":false,"suffix":""},{"dropping-particle":"","family":"Wang","given":"Zhao-Kui","non-dropping-particle":"","parse-names":false,"suffix":""}],"container-title":"Organic Electronics","id":"ITEM-2","issued":{"date-parts":[["2018","3"]]},"page":"9-13","title":"PEDOT:PSS-CrO3 composite hole-transporting layer for high-performance p-i-n structure perovskite solar cells","type":"article-journal","volume":"54"},"uris":["http://www.mendeley.com/documents/?uuid=3abb2399-b813-451c-8d45-1e2100023c3b"]},{"id":"ITEM-3","itemData":{"DOI":"10.1016/j.orgel.2017.10.034","ISSN":"15661199","author":[{"dropping-particle":"","family":"Wang","given":"Dian","non-dropping-particle":"","parse-names":false,"suffix":""},{"dropping-particle":"","family":"Elumalai","given":"Naveen Kumar","non-dropping-particle":"","parse-names":false,"suffix":""},{"dropping-particle":"","family":"Mahmud","given":"Md Arafat","non-dropping-particle":"","parse-names":false,"suffix":""},{"dropping-particle":"","family":"Wright","given":"Matthew","non-dropping-particle":"","parse-names":false,"suffix":""},{"dropping-particle":"","family":"Upama","given":"Mushfika Baishakhi","non-dropping-particle":"","parse-names":false,"suffix":""},{"dropping-particle":"","family":"Chan","given":"Kah Howe","non-dropping-particle":"","parse-names":false,"suffix":""},{"dropping-particle":"","family":"Xu","given":"Cheng","non-dropping-particle":"","parse-names":false,"suffix":""},{"dropping-particle":"","family":"Haque","given":"Faiazul","non-dropping-particle":"","parse-names":false,"suffix":""},{"dropping-particle":"","family":"Conibeer","given":"Gavin","non-dropping-particle":"","parse-names":false,"suffix":""},{"dropping-particle":"","family":"Uddin","given":"Ashraf","non-dropping-particle":"","parse-names":false,"suffix":""}],"container-title":"Organic Electronics","id":"ITEM-3","issued":{"date-parts":[["2018","2"]]},"page":"66-73","title":"V2O5 -PEDOT: PSS bilayer as hole transport layer for highly efficient and stable perovskite solar cells","type":"article-journal","volume":"53"},"uris":["http://www.mendeley.com/documents/?uuid=c2c883c5-98ca-41b7-ac6d-770b4ae8ecdc"]}],"mendeley":{"formattedCitation":"[122–124]","plainTextFormattedCitation":"[122–124]","previouslyFormattedCitation":"[122–124]"},"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[122</w:t>
      </w:r>
      <w:r w:rsidR="000C2CBB" w:rsidRPr="00487E43">
        <w:rPr>
          <w:rFonts w:eastAsia="Calibri" w:cs="Times New Roman"/>
          <w:noProof/>
          <w:szCs w:val="28"/>
          <w:lang w:val="ru-RU"/>
        </w:rPr>
        <w:t>-</w:t>
      </w:r>
      <w:r w:rsidR="00B20AB5" w:rsidRPr="00487E43">
        <w:rPr>
          <w:rFonts w:eastAsia="Calibri" w:cs="Times New Roman"/>
          <w:noProof/>
          <w:szCs w:val="28"/>
          <w:lang w:val="ru-RU"/>
        </w:rPr>
        <w:t>124]</w:t>
      </w:r>
      <w:r w:rsidR="00211EF6" w:rsidRPr="00487E43">
        <w:rPr>
          <w:rFonts w:eastAsia="Calibri" w:cs="Times New Roman"/>
          <w:szCs w:val="28"/>
          <w:lang w:val="ru-RU"/>
        </w:rPr>
        <w:fldChar w:fldCharType="end"/>
      </w:r>
      <w:r w:rsidR="00222FB9" w:rsidRPr="00487E43">
        <w:rPr>
          <w:rFonts w:eastAsia="Calibri" w:cs="Times New Roman"/>
          <w:szCs w:val="28"/>
          <w:lang w:val="ru-RU"/>
        </w:rPr>
        <w:t>, углерод</w:t>
      </w:r>
      <w:r w:rsidR="00773D1C" w:rsidRPr="00487E43">
        <w:rPr>
          <w:rFonts w:eastAsia="Calibri" w:cs="Times New Roman"/>
          <w:szCs w:val="28"/>
          <w:lang w:val="ru-RU"/>
        </w:rPr>
        <w:t>ные и графеноподобные структуры</w:t>
      </w:r>
      <w:r w:rsidR="00346279" w:rsidRPr="00487E43">
        <w:rPr>
          <w:rFonts w:eastAsia="Calibri" w:cs="Times New Roman"/>
          <w:szCs w:val="28"/>
          <w:lang w:val="ru-RU"/>
        </w:rPr>
        <w:t xml:space="preserve"> </w:t>
      </w:r>
      <w:r w:rsidR="00211EF6" w:rsidRPr="00487E43">
        <w:rPr>
          <w:rFonts w:eastAsia="Calibri" w:cs="Times New Roman"/>
          <w:szCs w:val="28"/>
        </w:rPr>
        <w:fldChar w:fldCharType="begin" w:fldLock="1"/>
      </w:r>
      <w:r w:rsidR="005F2E54" w:rsidRPr="00487E43">
        <w:rPr>
          <w:rFonts w:eastAsia="Calibri" w:cs="Times New Roman"/>
          <w:szCs w:val="28"/>
        </w:rPr>
        <w:instrText>ADDIN CSL_CITATION {"citationItems":[{"id":"ITEM-1","itemData":{"DOI":"10.1002/polb.24349","ISSN":"08876266","author":[{"dropping-particle":"","family":"Wang","given":"Tongzhou","non-dropping-particle":"","parse-names":false,"suffix":""},{"dropping-particle":"","family":"Liu","given":"Congcong","non-dropping-particle":"","parse-names":false,"suffix":""},{"dropping-particle":"","family":"Wang","given":"Xiaodong","non-dropping-particle":"","parse-names":false,"suffix":""},{"dropping-particle":"","family":"Li","given":"Xia","non-dropping-particle":"","parse-names":false,"suffix":""},{"dropping-particle":"","family":"Jiang","given":"Fengxing","non-dropping-particle":"","parse-names":false,"suffix":""},{"dropping-particle":"","family":"Li","given":"Changcun","non-dropping-particle":"","parse-names":false,"suffix":""},{"dropping-particle":"","family":"Hou","given":"Jian","non-dropping-particle":"","parse-names":false,"suffix":""},{"dropping-particle":"","family":"Xu","given":"Jingkun","non-dropping-particle":"","parse-names":false,"suffix":""}],"container-title":"Journal of Polymer Science Part B: Polymer Physics","id":"ITEM-1","issue":"13","issued":{"date-parts":[["2017","7","1"]]},"page":"997-1004","title":"Highly enhanced thermoelectric performance of WS 2 nanosheets upon embedding PEDOT:PSS","type":"article-journal","volume":"55"},"uris":["http://www.mendeley.com/documents/?uuid=cb6e9cce-a64a-4dd5-bf92-ac4b867cf8af"]},{"id":"ITEM-2","itemData":{"DOI":"10.1002/adfm.201701622","ISSN":"1616301X","author":[{"dropping-particle":"","family":"Xing","given":"Wang","non-dropping-particle":"","parse-names":false,"suffix":""},{"dropping-particle":"","family":"Chen","given":"Yusheng","non-dropping-particle":"","parse-names":false,"suffix":""},{"dropping-particle":"","family":"Wu","given":"Xiaoxi</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Xu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Xiaozhou</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Ye</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Pan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Zhu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Ting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Guo</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Qingyu</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Yang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Liqiu</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Li</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Weiwei</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Huang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Hui</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container</w:instrText>
      </w:r>
      <w:r w:rsidR="005F2E54" w:rsidRPr="00487E43">
        <w:rPr>
          <w:rFonts w:eastAsia="Calibri" w:cs="Times New Roman"/>
          <w:szCs w:val="28"/>
          <w:lang w:val="ru-RU"/>
        </w:rPr>
        <w:instrText>-</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Advanced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Functional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Materials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-2","</w:instrText>
      </w:r>
      <w:r w:rsidR="005F2E54" w:rsidRPr="00487E43">
        <w:rPr>
          <w:rFonts w:eastAsia="Calibri" w:cs="Times New Roman"/>
          <w:szCs w:val="28"/>
        </w:rPr>
        <w:instrText>issue</w:instrText>
      </w:r>
      <w:r w:rsidR="005F2E54" w:rsidRPr="00487E43">
        <w:rPr>
          <w:rFonts w:eastAsia="Calibri" w:cs="Times New Roman"/>
          <w:szCs w:val="28"/>
          <w:lang w:val="ru-RU"/>
        </w:rPr>
        <w:instrText>":"32","</w:instrText>
      </w:r>
      <w:r w:rsidR="005F2E54" w:rsidRPr="00487E43">
        <w:rPr>
          <w:rFonts w:eastAsia="Calibri" w:cs="Times New Roman"/>
          <w:szCs w:val="28"/>
        </w:rPr>
        <w:instrText>issued</w:instrText>
      </w:r>
      <w:r w:rsidR="005F2E54" w:rsidRPr="00487E43">
        <w:rPr>
          <w:rFonts w:eastAsia="Calibri" w:cs="Times New Roman"/>
          <w:szCs w:val="28"/>
          <w:lang w:val="ru-RU"/>
        </w:rPr>
        <w:instrText>":{"</w:instrText>
      </w:r>
      <w:r w:rsidR="005F2E54" w:rsidRPr="00487E43">
        <w:rPr>
          <w:rFonts w:eastAsia="Calibri" w:cs="Times New Roman"/>
          <w:szCs w:val="28"/>
        </w:rPr>
        <w:instrText>date</w:instrText>
      </w:r>
      <w:r w:rsidR="005F2E54" w:rsidRPr="00487E43">
        <w:rPr>
          <w:rFonts w:eastAsia="Calibri" w:cs="Times New Roman"/>
          <w:szCs w:val="28"/>
          <w:lang w:val="ru-RU"/>
        </w:rPr>
        <w:instrText>-</w:instrText>
      </w:r>
      <w:r w:rsidR="005F2E54" w:rsidRPr="00487E43">
        <w:rPr>
          <w:rFonts w:eastAsia="Calibri" w:cs="Times New Roman"/>
          <w:szCs w:val="28"/>
        </w:rPr>
        <w:instrText>parts</w:instrText>
      </w:r>
      <w:r w:rsidR="005F2E54" w:rsidRPr="00487E43">
        <w:rPr>
          <w:rFonts w:eastAsia="Calibri" w:cs="Times New Roman"/>
          <w:szCs w:val="28"/>
          <w:lang w:val="ru-RU"/>
        </w:rPr>
        <w:instrText>":[["2017","8"]]},"</w:instrText>
      </w:r>
      <w:r w:rsidR="005F2E54" w:rsidRPr="00487E43">
        <w:rPr>
          <w:rFonts w:eastAsia="Calibri" w:cs="Times New Roman"/>
          <w:szCs w:val="28"/>
        </w:rPr>
        <w:instrText>page</w:instrText>
      </w:r>
      <w:r w:rsidR="005F2E54" w:rsidRPr="00487E43">
        <w:rPr>
          <w:rFonts w:eastAsia="Calibri" w:cs="Times New Roman"/>
          <w:szCs w:val="28"/>
          <w:lang w:val="ru-RU"/>
        </w:rPr>
        <w:instrText>":"1701622","</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PEDOT</w:instrText>
      </w:r>
      <w:r w:rsidR="005F2E54" w:rsidRPr="00487E43">
        <w:rPr>
          <w:rFonts w:eastAsia="Calibri" w:cs="Times New Roman"/>
          <w:szCs w:val="28"/>
          <w:lang w:val="ru-RU"/>
        </w:rPr>
        <w:instrText>:</w:instrText>
      </w:r>
      <w:r w:rsidR="005F2E54" w:rsidRPr="00487E43">
        <w:rPr>
          <w:rFonts w:eastAsia="Calibri" w:cs="Times New Roman"/>
          <w:szCs w:val="28"/>
        </w:rPr>
        <w:instrText>PSS</w:instrText>
      </w:r>
      <w:r w:rsidR="005F2E54" w:rsidRPr="00487E43">
        <w:rPr>
          <w:rFonts w:eastAsia="Calibri" w:cs="Times New Roman"/>
          <w:szCs w:val="28"/>
          <w:lang w:val="ru-RU"/>
        </w:rPr>
        <w:instrText>-</w:instrText>
      </w:r>
      <w:r w:rsidR="005F2E54" w:rsidRPr="00487E43">
        <w:rPr>
          <w:rFonts w:eastAsia="Calibri" w:cs="Times New Roman"/>
          <w:szCs w:val="28"/>
        </w:rPr>
        <w:instrText>Assisted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Exfoliation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Functionalization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2</w:instrText>
      </w:r>
      <w:r w:rsidR="005F2E54" w:rsidRPr="00487E43">
        <w:rPr>
          <w:rFonts w:eastAsia="Calibri" w:cs="Times New Roman"/>
          <w:szCs w:val="28"/>
        </w:rPr>
        <w:instrText>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Nanosheets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for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High</w:instrText>
      </w:r>
      <w:r w:rsidR="005F2E54" w:rsidRPr="00487E43">
        <w:rPr>
          <w:rFonts w:eastAsia="Calibri" w:cs="Times New Roman"/>
          <w:szCs w:val="28"/>
          <w:lang w:val="ru-RU"/>
        </w:rPr>
        <w:instrText>-</w:instrText>
      </w:r>
      <w:r w:rsidR="005F2E54" w:rsidRPr="00487E43">
        <w:rPr>
          <w:rFonts w:eastAsia="Calibri" w:cs="Times New Roman"/>
          <w:szCs w:val="28"/>
        </w:rPr>
        <w:instrText>Performance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Organic</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Cells</w:instrText>
      </w:r>
      <w:r w:rsidR="005F2E54" w:rsidRPr="00487E43">
        <w:rPr>
          <w:rFonts w:eastAsia="Calibri" w:cs="Times New Roman"/>
          <w:szCs w:val="28"/>
          <w:lang w:val="ru-RU"/>
        </w:rPr>
        <w:instrText>","</w:instrText>
      </w:r>
      <w:r w:rsidR="005F2E54" w:rsidRPr="00487E43">
        <w:rPr>
          <w:rFonts w:eastAsia="Calibri" w:cs="Times New Roman"/>
          <w:szCs w:val="28"/>
        </w:rPr>
        <w:instrText>type</w:instrText>
      </w:r>
      <w:r w:rsidR="005F2E54" w:rsidRPr="00487E43">
        <w:rPr>
          <w:rFonts w:eastAsia="Calibri" w:cs="Times New Roman"/>
          <w:szCs w:val="28"/>
          <w:lang w:val="ru-RU"/>
        </w:rPr>
        <w:instrText>":"</w:instrText>
      </w:r>
      <w:r w:rsidR="005F2E54" w:rsidRPr="00487E43">
        <w:rPr>
          <w:rFonts w:eastAsia="Calibri" w:cs="Times New Roman"/>
          <w:szCs w:val="28"/>
        </w:rPr>
        <w:instrText>article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w:instrText>
      </w:r>
      <w:r w:rsidR="005F2E54" w:rsidRPr="00487E43">
        <w:rPr>
          <w:rFonts w:eastAsia="Calibri" w:cs="Times New Roman"/>
          <w:szCs w:val="28"/>
        </w:rPr>
        <w:instrText>volume</w:instrText>
      </w:r>
      <w:r w:rsidR="005F2E54" w:rsidRPr="00487E43">
        <w:rPr>
          <w:rFonts w:eastAsia="Calibri" w:cs="Times New Roman"/>
          <w:szCs w:val="28"/>
          <w:lang w:val="ru-RU"/>
        </w:rPr>
        <w:instrText>":"27"},"</w:instrText>
      </w:r>
      <w:r w:rsidR="005F2E54" w:rsidRPr="00487E43">
        <w:rPr>
          <w:rFonts w:eastAsia="Calibri" w:cs="Times New Roman"/>
          <w:szCs w:val="28"/>
        </w:rPr>
        <w:instrText>uris</w:instrText>
      </w:r>
      <w:r w:rsidR="005F2E54" w:rsidRPr="00487E43">
        <w:rPr>
          <w:rFonts w:eastAsia="Calibri" w:cs="Times New Roman"/>
          <w:szCs w:val="28"/>
          <w:lang w:val="ru-RU"/>
        </w:rPr>
        <w:instrText>":["</w:instrText>
      </w:r>
      <w:r w:rsidR="005F2E54" w:rsidRPr="00487E43">
        <w:rPr>
          <w:rFonts w:eastAsia="Calibri" w:cs="Times New Roman"/>
          <w:szCs w:val="28"/>
        </w:rPr>
        <w:instrText>http</w:instrText>
      </w:r>
      <w:r w:rsidR="005F2E54" w:rsidRPr="00487E43">
        <w:rPr>
          <w:rFonts w:eastAsia="Calibri" w:cs="Times New Roman"/>
          <w:szCs w:val="28"/>
          <w:lang w:val="ru-RU"/>
        </w:rPr>
        <w:instrText>://</w:instrText>
      </w:r>
      <w:r w:rsidR="005F2E54" w:rsidRPr="00487E43">
        <w:rPr>
          <w:rFonts w:eastAsia="Calibri" w:cs="Times New Roman"/>
          <w:szCs w:val="28"/>
        </w:rPr>
        <w:instrText>www</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documents</w:instrText>
      </w:r>
      <w:r w:rsidR="005F2E54" w:rsidRPr="00487E43">
        <w:rPr>
          <w:rFonts w:eastAsia="Calibri" w:cs="Times New Roman"/>
          <w:szCs w:val="28"/>
          <w:lang w:val="ru-RU"/>
        </w:rPr>
        <w:instrText>/?</w:instrText>
      </w:r>
      <w:r w:rsidR="005F2E54" w:rsidRPr="00487E43">
        <w:rPr>
          <w:rFonts w:eastAsia="Calibri" w:cs="Times New Roman"/>
          <w:szCs w:val="28"/>
        </w:rPr>
        <w:instrText>uuid</w:instrText>
      </w:r>
      <w:r w:rsidR="005F2E54" w:rsidRPr="00487E43">
        <w:rPr>
          <w:rFonts w:eastAsia="Calibri" w:cs="Times New Roman"/>
          <w:szCs w:val="28"/>
          <w:lang w:val="ru-RU"/>
        </w:rPr>
        <w:instrText>=29</w:instrText>
      </w:r>
      <w:r w:rsidR="005F2E54" w:rsidRPr="00487E43">
        <w:rPr>
          <w:rFonts w:eastAsia="Calibri" w:cs="Times New Roman"/>
          <w:szCs w:val="28"/>
        </w:rPr>
        <w:instrText>cd</w:instrText>
      </w:r>
      <w:r w:rsidR="005F2E54" w:rsidRPr="00487E43">
        <w:rPr>
          <w:rFonts w:eastAsia="Calibri" w:cs="Times New Roman"/>
          <w:szCs w:val="28"/>
          <w:lang w:val="ru-RU"/>
        </w:rPr>
        <w:instrText>8</w:instrText>
      </w:r>
      <w:r w:rsidR="005F2E54" w:rsidRPr="00487E43">
        <w:rPr>
          <w:rFonts w:eastAsia="Calibri" w:cs="Times New Roman"/>
          <w:szCs w:val="28"/>
        </w:rPr>
        <w:instrText>ef</w:instrText>
      </w:r>
      <w:r w:rsidR="005F2E54" w:rsidRPr="00487E43">
        <w:rPr>
          <w:rFonts w:eastAsia="Calibri" w:cs="Times New Roman"/>
          <w:szCs w:val="28"/>
          <w:lang w:val="ru-RU"/>
        </w:rPr>
        <w:instrText>6-3</w:instrText>
      </w:r>
      <w:r w:rsidR="005F2E54" w:rsidRPr="00487E43">
        <w:rPr>
          <w:rFonts w:eastAsia="Calibri" w:cs="Times New Roman"/>
          <w:szCs w:val="28"/>
        </w:rPr>
        <w:instrText>edf</w:instrText>
      </w:r>
      <w:r w:rsidR="005F2E54" w:rsidRPr="00487E43">
        <w:rPr>
          <w:rFonts w:eastAsia="Calibri" w:cs="Times New Roman"/>
          <w:szCs w:val="28"/>
          <w:lang w:val="ru-RU"/>
        </w:rPr>
        <w:instrText>-4</w:instrText>
      </w:r>
      <w:r w:rsidR="005F2E54" w:rsidRPr="00487E43">
        <w:rPr>
          <w:rFonts w:eastAsia="Calibri" w:cs="Times New Roman"/>
          <w:szCs w:val="28"/>
        </w:rPr>
        <w:instrText>c</w:instrText>
      </w:r>
      <w:r w:rsidR="005F2E54" w:rsidRPr="00487E43">
        <w:rPr>
          <w:rFonts w:eastAsia="Calibri" w:cs="Times New Roman"/>
          <w:szCs w:val="28"/>
          <w:lang w:val="ru-RU"/>
        </w:rPr>
        <w:instrText>1</w:instrText>
      </w:r>
      <w:r w:rsidR="005F2E54" w:rsidRPr="00487E43">
        <w:rPr>
          <w:rFonts w:eastAsia="Calibri" w:cs="Times New Roman"/>
          <w:szCs w:val="28"/>
        </w:rPr>
        <w:instrText>f</w:instrText>
      </w:r>
      <w:r w:rsidR="005F2E54" w:rsidRPr="00487E43">
        <w:rPr>
          <w:rFonts w:eastAsia="Calibri" w:cs="Times New Roman"/>
          <w:szCs w:val="28"/>
          <w:lang w:val="ru-RU"/>
        </w:rPr>
        <w:instrText>-912</w:instrText>
      </w:r>
      <w:r w:rsidR="005F2E54" w:rsidRPr="00487E43">
        <w:rPr>
          <w:rFonts w:eastAsia="Calibri" w:cs="Times New Roman"/>
          <w:szCs w:val="28"/>
        </w:rPr>
        <w:instrText>d</w:instrText>
      </w:r>
      <w:r w:rsidR="005F2E54" w:rsidRPr="00487E43">
        <w:rPr>
          <w:rFonts w:eastAsia="Calibri" w:cs="Times New Roman"/>
          <w:szCs w:val="28"/>
          <w:lang w:val="ru-RU"/>
        </w:rPr>
        <w:instrText>-60</w:instrText>
      </w:r>
      <w:r w:rsidR="005F2E54" w:rsidRPr="00487E43">
        <w:rPr>
          <w:rFonts w:eastAsia="Calibri" w:cs="Times New Roman"/>
          <w:szCs w:val="28"/>
        </w:rPr>
        <w:instrText>a</w:instrText>
      </w:r>
      <w:r w:rsidR="005F2E54" w:rsidRPr="00487E43">
        <w:rPr>
          <w:rFonts w:eastAsia="Calibri" w:cs="Times New Roman"/>
          <w:szCs w:val="28"/>
          <w:lang w:val="ru-RU"/>
        </w:rPr>
        <w:instrText>77</w:instrText>
      </w:r>
      <w:r w:rsidR="005F2E54" w:rsidRPr="00487E43">
        <w:rPr>
          <w:rFonts w:eastAsia="Calibri" w:cs="Times New Roman"/>
          <w:szCs w:val="28"/>
        </w:rPr>
        <w:instrText>a</w:instrText>
      </w:r>
      <w:r w:rsidR="005F2E54" w:rsidRPr="00487E43">
        <w:rPr>
          <w:rFonts w:eastAsia="Calibri" w:cs="Times New Roman"/>
          <w:szCs w:val="28"/>
          <w:lang w:val="ru-RU"/>
        </w:rPr>
        <w:instrText>5681</w:instrText>
      </w:r>
      <w:r w:rsidR="005F2E54" w:rsidRPr="00487E43">
        <w:rPr>
          <w:rFonts w:eastAsia="Calibri" w:cs="Times New Roman"/>
          <w:szCs w:val="28"/>
        </w:rPr>
        <w:instrText>c</w:instrText>
      </w:r>
      <w:r w:rsidR="005F2E54" w:rsidRPr="00487E43">
        <w:rPr>
          <w:rFonts w:eastAsia="Calibri" w:cs="Times New Roman"/>
          <w:szCs w:val="28"/>
          <w:lang w:val="ru-RU"/>
        </w:rPr>
        <w:instrText>5"]}],"</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formattedCitation</w:instrText>
      </w:r>
      <w:r w:rsidR="005F2E54" w:rsidRPr="00487E43">
        <w:rPr>
          <w:rFonts w:eastAsia="Calibri" w:cs="Times New Roman"/>
          <w:szCs w:val="28"/>
          <w:lang w:val="ru-RU"/>
        </w:rPr>
        <w:instrText>":"[125,126]","</w:instrText>
      </w:r>
      <w:r w:rsidR="005F2E54" w:rsidRPr="00487E43">
        <w:rPr>
          <w:rFonts w:eastAsia="Calibri" w:cs="Times New Roman"/>
          <w:szCs w:val="28"/>
        </w:rPr>
        <w:instrText>plainTextFormattedCitation</w:instrText>
      </w:r>
      <w:r w:rsidR="005F2E54" w:rsidRPr="00487E43">
        <w:rPr>
          <w:rFonts w:eastAsia="Calibri" w:cs="Times New Roman"/>
          <w:szCs w:val="28"/>
          <w:lang w:val="ru-RU"/>
        </w:rPr>
        <w:instrText>":"[125,126]","</w:instrText>
      </w:r>
      <w:r w:rsidR="005F2E54" w:rsidRPr="00487E43">
        <w:rPr>
          <w:rFonts w:eastAsia="Calibri" w:cs="Times New Roman"/>
          <w:szCs w:val="28"/>
        </w:rPr>
        <w:instrText>previouslyFormattedCitation</w:instrText>
      </w:r>
      <w:r w:rsidR="005F2E54" w:rsidRPr="00487E43">
        <w:rPr>
          <w:rFonts w:eastAsia="Calibri" w:cs="Times New Roman"/>
          <w:szCs w:val="28"/>
          <w:lang w:val="ru-RU"/>
        </w:rPr>
        <w:instrText>":"[125,126]"},"</w:instrText>
      </w:r>
      <w:r w:rsidR="005F2E54" w:rsidRPr="00487E43">
        <w:rPr>
          <w:rFonts w:eastAsia="Calibri" w:cs="Times New Roman"/>
          <w:szCs w:val="28"/>
        </w:rPr>
        <w:instrText>properties</w:instrText>
      </w:r>
      <w:r w:rsidR="005F2E54" w:rsidRPr="00487E43">
        <w:rPr>
          <w:rFonts w:eastAsia="Calibri" w:cs="Times New Roman"/>
          <w:szCs w:val="28"/>
          <w:lang w:val="ru-RU"/>
        </w:rPr>
        <w:instrText>":{"</w:instrText>
      </w:r>
      <w:r w:rsidR="005F2E54" w:rsidRPr="00487E43">
        <w:rPr>
          <w:rFonts w:eastAsia="Calibri" w:cs="Times New Roman"/>
          <w:szCs w:val="28"/>
        </w:rPr>
        <w:instrText>noteIndex</w:instrText>
      </w:r>
      <w:r w:rsidR="005F2E54" w:rsidRPr="00487E43">
        <w:rPr>
          <w:rFonts w:eastAsia="Calibri" w:cs="Times New Roman"/>
          <w:szCs w:val="28"/>
          <w:lang w:val="ru-RU"/>
        </w:rPr>
        <w:instrText>":0},"</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https</w:instrText>
      </w:r>
      <w:r w:rsidR="005F2E54" w:rsidRPr="00487E43">
        <w:rPr>
          <w:rFonts w:eastAsia="Calibri" w:cs="Times New Roman"/>
          <w:szCs w:val="28"/>
          <w:lang w:val="ru-RU"/>
        </w:rPr>
        <w:instrText>://</w:instrText>
      </w:r>
      <w:r w:rsidR="005F2E54" w:rsidRPr="00487E43">
        <w:rPr>
          <w:rFonts w:eastAsia="Calibri" w:cs="Times New Roman"/>
          <w:szCs w:val="28"/>
        </w:rPr>
        <w:instrText>github</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style</w:instrText>
      </w:r>
      <w:r w:rsidR="005F2E54" w:rsidRPr="00487E43">
        <w:rPr>
          <w:rFonts w:eastAsia="Calibri" w:cs="Times New Roman"/>
          <w:szCs w:val="28"/>
          <w:lang w:val="ru-RU"/>
        </w:rPr>
        <w:instrText>-</w:instrText>
      </w:r>
      <w:r w:rsidR="005F2E54" w:rsidRPr="00487E43">
        <w:rPr>
          <w:rFonts w:eastAsia="Calibri" w:cs="Times New Roman"/>
          <w:szCs w:val="28"/>
        </w:rPr>
        <w:instrText>language</w:instrText>
      </w:r>
      <w:r w:rsidR="005F2E54" w:rsidRPr="00487E43">
        <w:rPr>
          <w:rFonts w:eastAsia="Calibri" w:cs="Times New Roman"/>
          <w:szCs w:val="28"/>
          <w:lang w:val="ru-RU"/>
        </w:rPr>
        <w:instrText>/</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raw</w:instrText>
      </w:r>
      <w:r w:rsidR="005F2E54" w:rsidRPr="00487E43">
        <w:rPr>
          <w:rFonts w:eastAsia="Calibri" w:cs="Times New Roman"/>
          <w:szCs w:val="28"/>
          <w:lang w:val="ru-RU"/>
        </w:rPr>
        <w:instrText>/</w:instrText>
      </w:r>
      <w:r w:rsidR="005F2E54" w:rsidRPr="00487E43">
        <w:rPr>
          <w:rFonts w:eastAsia="Calibri" w:cs="Times New Roman"/>
          <w:szCs w:val="28"/>
        </w:rPr>
        <w:instrText>master</w:instrText>
      </w:r>
      <w:r w:rsidR="005F2E54" w:rsidRPr="00487E43">
        <w:rPr>
          <w:rFonts w:eastAsia="Calibri" w:cs="Times New Roman"/>
          <w:szCs w:val="28"/>
          <w:lang w:val="ru-RU"/>
        </w:rPr>
        <w:instrText>/</w:instrText>
      </w:r>
      <w:r w:rsidR="005F2E54" w:rsidRPr="00487E43">
        <w:rPr>
          <w:rFonts w:eastAsia="Calibri" w:cs="Times New Roman"/>
          <w:szCs w:val="28"/>
        </w:rPr>
        <w:instrText>csl</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json</w:instrText>
      </w:r>
      <w:r w:rsidR="005F2E54"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[125,</w:t>
      </w:r>
      <w:r w:rsidR="000C2CBB" w:rsidRPr="00487E43">
        <w:rPr>
          <w:rFonts w:eastAsia="Calibri" w:cs="Times New Roman"/>
          <w:noProof/>
          <w:szCs w:val="28"/>
          <w:lang w:val="ru-RU"/>
        </w:rPr>
        <w:t xml:space="preserve"> </w:t>
      </w:r>
      <w:r w:rsidR="00B20AB5" w:rsidRPr="00487E43">
        <w:rPr>
          <w:rFonts w:eastAsia="Calibri" w:cs="Times New Roman"/>
          <w:noProof/>
          <w:szCs w:val="28"/>
          <w:lang w:val="ru-RU"/>
        </w:rPr>
        <w:t>126]</w:t>
      </w:r>
      <w:r w:rsidR="00211EF6" w:rsidRPr="00487E43">
        <w:rPr>
          <w:rFonts w:eastAsia="Calibri" w:cs="Times New Roman"/>
          <w:szCs w:val="28"/>
        </w:rPr>
        <w:fldChar w:fldCharType="end"/>
      </w:r>
      <w:r w:rsidR="00222FB9" w:rsidRPr="00487E43">
        <w:rPr>
          <w:rFonts w:eastAsia="Calibri" w:cs="Times New Roman"/>
          <w:szCs w:val="28"/>
          <w:lang w:val="ru-RU"/>
        </w:rPr>
        <w:t xml:space="preserve"> и т.д.</w:t>
      </w:r>
      <w:r w:rsidR="00222FB9" w:rsidRPr="00487E43">
        <w:rPr>
          <w:rFonts w:eastAsia="Calibri" w:cs="Times New Roman"/>
          <w:szCs w:val="28"/>
          <w:lang w:val="kk-KZ"/>
        </w:rPr>
        <w:t xml:space="preserve"> </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 xml:space="preserve">Группа ученых </w:t>
      </w:r>
      <w:r w:rsidR="00211EF6" w:rsidRPr="00487E43">
        <w:rPr>
          <w:rFonts w:eastAsia="Calibri" w:cs="Times New Roman"/>
          <w:szCs w:val="28"/>
        </w:rPr>
        <w:fldChar w:fldCharType="begin" w:fldLock="1"/>
      </w:r>
      <w:r w:rsidR="00AB14D8" w:rsidRPr="00487E43">
        <w:rPr>
          <w:rFonts w:eastAsia="Calibri" w:cs="Times New Roman"/>
          <w:szCs w:val="28"/>
        </w:rPr>
        <w:instrText>ADDIN</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CSL</w:instrText>
      </w:r>
      <w:r w:rsidR="00AB14D8" w:rsidRPr="00487E43">
        <w:rPr>
          <w:rFonts w:eastAsia="Calibri" w:cs="Times New Roman"/>
          <w:szCs w:val="28"/>
          <w:lang w:val="ru-RU"/>
        </w:rPr>
        <w:instrText>_</w:instrText>
      </w:r>
      <w:r w:rsidR="00AB14D8" w:rsidRPr="00487E43">
        <w:rPr>
          <w:rFonts w:eastAsia="Calibri" w:cs="Times New Roman"/>
          <w:szCs w:val="28"/>
        </w:rPr>
        <w:instrText>CITATION</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citationItems</w:instrText>
      </w:r>
      <w:r w:rsidR="00AB14D8" w:rsidRPr="00487E43">
        <w:rPr>
          <w:rFonts w:eastAsia="Calibri" w:cs="Times New Roman"/>
          <w:szCs w:val="28"/>
          <w:lang w:val="ru-RU"/>
        </w:rPr>
        <w:instrText>":[{"</w:instrText>
      </w:r>
      <w:r w:rsidR="00AB14D8" w:rsidRPr="00487E43">
        <w:rPr>
          <w:rFonts w:eastAsia="Calibri" w:cs="Times New Roman"/>
          <w:szCs w:val="28"/>
        </w:rPr>
        <w:instrText>id</w:instrText>
      </w:r>
      <w:r w:rsidR="00AB14D8" w:rsidRPr="00487E43">
        <w:rPr>
          <w:rFonts w:eastAsia="Calibri" w:cs="Times New Roman"/>
          <w:szCs w:val="28"/>
          <w:lang w:val="ru-RU"/>
        </w:rPr>
        <w:instrText>":"</w:instrText>
      </w:r>
      <w:r w:rsidR="00AB14D8" w:rsidRPr="00487E43">
        <w:rPr>
          <w:rFonts w:eastAsia="Calibri" w:cs="Times New Roman"/>
          <w:szCs w:val="28"/>
        </w:rPr>
        <w:instrText>ITEM</w:instrText>
      </w:r>
      <w:r w:rsidR="00AB14D8" w:rsidRPr="00487E43">
        <w:rPr>
          <w:rFonts w:eastAsia="Calibri" w:cs="Times New Roman"/>
          <w:szCs w:val="28"/>
          <w:lang w:val="ru-RU"/>
        </w:rPr>
        <w:instrText>-1","</w:instrText>
      </w:r>
      <w:r w:rsidR="00AB14D8" w:rsidRPr="00487E43">
        <w:rPr>
          <w:rFonts w:eastAsia="Calibri" w:cs="Times New Roman"/>
          <w:szCs w:val="28"/>
        </w:rPr>
        <w:instrText>itemData</w:instrText>
      </w:r>
      <w:r w:rsidR="00AB14D8" w:rsidRPr="00487E43">
        <w:rPr>
          <w:rFonts w:eastAsia="Calibri" w:cs="Times New Roman"/>
          <w:szCs w:val="28"/>
          <w:lang w:val="ru-RU"/>
        </w:rPr>
        <w:instrText>":{"</w:instrText>
      </w:r>
      <w:r w:rsidR="00AB14D8" w:rsidRPr="00487E43">
        <w:rPr>
          <w:rFonts w:eastAsia="Calibri" w:cs="Times New Roman"/>
          <w:szCs w:val="28"/>
        </w:rPr>
        <w:instrText>DOI</w:instrText>
      </w:r>
      <w:r w:rsidR="00AB14D8" w:rsidRPr="00487E43">
        <w:rPr>
          <w:rFonts w:eastAsia="Calibri" w:cs="Times New Roman"/>
          <w:szCs w:val="28"/>
          <w:lang w:val="ru-RU"/>
        </w:rPr>
        <w:instrText>":"10.1016/</w:instrText>
      </w:r>
      <w:r w:rsidR="00AB14D8" w:rsidRPr="00487E43">
        <w:rPr>
          <w:rFonts w:eastAsia="Calibri" w:cs="Times New Roman"/>
          <w:szCs w:val="28"/>
        </w:rPr>
        <w:instrText>j</w:instrText>
      </w:r>
      <w:r w:rsidR="00AB14D8" w:rsidRPr="00487E43">
        <w:rPr>
          <w:rFonts w:eastAsia="Calibri" w:cs="Times New Roman"/>
          <w:szCs w:val="28"/>
          <w:lang w:val="ru-RU"/>
        </w:rPr>
        <w:instrText>.</w:instrText>
      </w:r>
      <w:r w:rsidR="00AB14D8" w:rsidRPr="00487E43">
        <w:rPr>
          <w:rFonts w:eastAsia="Calibri" w:cs="Times New Roman"/>
          <w:szCs w:val="28"/>
        </w:rPr>
        <w:instrText>solmat</w:instrText>
      </w:r>
      <w:r w:rsidR="00AB14D8" w:rsidRPr="00487E43">
        <w:rPr>
          <w:rFonts w:eastAsia="Calibri" w:cs="Times New Roman"/>
          <w:szCs w:val="28"/>
          <w:lang w:val="ru-RU"/>
        </w:rPr>
        <w:instrText>.2019.110316","</w:instrText>
      </w:r>
      <w:r w:rsidR="00AB14D8" w:rsidRPr="00487E43">
        <w:rPr>
          <w:rFonts w:eastAsia="Calibri" w:cs="Times New Roman"/>
          <w:szCs w:val="28"/>
        </w:rPr>
        <w:instrText>ISSN</w:instrText>
      </w:r>
      <w:r w:rsidR="00AB14D8" w:rsidRPr="00487E43">
        <w:rPr>
          <w:rFonts w:eastAsia="Calibri" w:cs="Times New Roman"/>
          <w:szCs w:val="28"/>
          <w:lang w:val="ru-RU"/>
        </w:rPr>
        <w:instrText>":"09270248","</w:instrText>
      </w:r>
      <w:r w:rsidR="00AB14D8" w:rsidRPr="00487E43">
        <w:rPr>
          <w:rFonts w:eastAsia="Calibri" w:cs="Times New Roman"/>
          <w:szCs w:val="28"/>
        </w:rPr>
        <w:instrText>author</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Xu</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Ligang</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Li</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Yifan</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Zhang</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Chi</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Liu</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Yan</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Zheng</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Chao</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Lv</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WenZhen</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Li</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Mingguang</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Chen</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Yonghua</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Huang</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Wei</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Chen</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Runfeng</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container</w:instrText>
      </w:r>
      <w:r w:rsidR="00AB14D8" w:rsidRPr="00487E43">
        <w:rPr>
          <w:rFonts w:eastAsia="Calibri" w:cs="Times New Roman"/>
          <w:szCs w:val="28"/>
          <w:lang w:val="ru-RU"/>
        </w:rPr>
        <w:instrText>-</w:instrText>
      </w:r>
      <w:r w:rsidR="00AB14D8" w:rsidRPr="00487E43">
        <w:rPr>
          <w:rFonts w:eastAsia="Calibri" w:cs="Times New Roman"/>
          <w:szCs w:val="28"/>
        </w:rPr>
        <w:instrText>title</w:instrText>
      </w:r>
      <w:r w:rsidR="00AB14D8" w:rsidRPr="00487E43">
        <w:rPr>
          <w:rFonts w:eastAsia="Calibri" w:cs="Times New Roman"/>
          <w:szCs w:val="28"/>
          <w:lang w:val="ru-RU"/>
        </w:rPr>
        <w:instrText>":"</w:instrText>
      </w:r>
      <w:r w:rsidR="00AB14D8" w:rsidRPr="00487E43">
        <w:rPr>
          <w:rFonts w:eastAsia="Calibri" w:cs="Times New Roman"/>
          <w:szCs w:val="28"/>
        </w:rPr>
        <w:instrText>Solar</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Energy</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Materials</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and</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Solar</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Cells</w:instrText>
      </w:r>
      <w:r w:rsidR="00AB14D8" w:rsidRPr="00487E43">
        <w:rPr>
          <w:rFonts w:eastAsia="Calibri" w:cs="Times New Roman"/>
          <w:szCs w:val="28"/>
          <w:lang w:val="ru-RU"/>
        </w:rPr>
        <w:instrText>","</w:instrText>
      </w:r>
      <w:r w:rsidR="00AB14D8" w:rsidRPr="00487E43">
        <w:rPr>
          <w:rFonts w:eastAsia="Calibri" w:cs="Times New Roman"/>
          <w:szCs w:val="28"/>
        </w:rPr>
        <w:instrText>id</w:instrText>
      </w:r>
      <w:r w:rsidR="00AB14D8" w:rsidRPr="00487E43">
        <w:rPr>
          <w:rFonts w:eastAsia="Calibri" w:cs="Times New Roman"/>
          <w:szCs w:val="28"/>
          <w:lang w:val="ru-RU"/>
        </w:rPr>
        <w:instrText>":"</w:instrText>
      </w:r>
      <w:r w:rsidR="00AB14D8" w:rsidRPr="00487E43">
        <w:rPr>
          <w:rFonts w:eastAsia="Calibri" w:cs="Times New Roman"/>
          <w:szCs w:val="28"/>
        </w:rPr>
        <w:instrText>ITEM</w:instrText>
      </w:r>
      <w:r w:rsidR="00AB14D8" w:rsidRPr="00487E43">
        <w:rPr>
          <w:rFonts w:eastAsia="Calibri" w:cs="Times New Roman"/>
          <w:szCs w:val="28"/>
          <w:lang w:val="ru-RU"/>
        </w:rPr>
        <w:instrText>-1","</w:instrText>
      </w:r>
      <w:r w:rsidR="00AB14D8" w:rsidRPr="00487E43">
        <w:rPr>
          <w:rFonts w:eastAsia="Calibri" w:cs="Times New Roman"/>
          <w:szCs w:val="28"/>
        </w:rPr>
        <w:instrText>issued</w:instrText>
      </w:r>
      <w:r w:rsidR="00AB14D8" w:rsidRPr="00487E43">
        <w:rPr>
          <w:rFonts w:eastAsia="Calibri" w:cs="Times New Roman"/>
          <w:szCs w:val="28"/>
          <w:lang w:val="ru-RU"/>
        </w:rPr>
        <w:instrText>":{"</w:instrText>
      </w:r>
      <w:r w:rsidR="00AB14D8" w:rsidRPr="00487E43">
        <w:rPr>
          <w:rFonts w:eastAsia="Calibri" w:cs="Times New Roman"/>
          <w:szCs w:val="28"/>
        </w:rPr>
        <w:instrText>date</w:instrText>
      </w:r>
      <w:r w:rsidR="00AB14D8" w:rsidRPr="00487E43">
        <w:rPr>
          <w:rFonts w:eastAsia="Calibri" w:cs="Times New Roman"/>
          <w:szCs w:val="28"/>
          <w:lang w:val="ru-RU"/>
        </w:rPr>
        <w:instrText>-</w:instrText>
      </w:r>
      <w:r w:rsidR="00AB14D8" w:rsidRPr="00487E43">
        <w:rPr>
          <w:rFonts w:eastAsia="Calibri" w:cs="Times New Roman"/>
          <w:szCs w:val="28"/>
        </w:rPr>
        <w:instrText>parts</w:instrText>
      </w:r>
      <w:r w:rsidR="00AB14D8" w:rsidRPr="00487E43">
        <w:rPr>
          <w:rFonts w:eastAsia="Calibri" w:cs="Times New Roman"/>
          <w:szCs w:val="28"/>
          <w:lang w:val="ru-RU"/>
        </w:rPr>
        <w:instrText>":[["2020","3"]]},"</w:instrText>
      </w:r>
      <w:r w:rsidR="00AB14D8" w:rsidRPr="00487E43">
        <w:rPr>
          <w:rFonts w:eastAsia="Calibri" w:cs="Times New Roman"/>
          <w:szCs w:val="28"/>
        </w:rPr>
        <w:instrText>page</w:instrText>
      </w:r>
      <w:r w:rsidR="00AB14D8" w:rsidRPr="00487E43">
        <w:rPr>
          <w:rFonts w:eastAsia="Calibri" w:cs="Times New Roman"/>
          <w:szCs w:val="28"/>
          <w:lang w:val="ru-RU"/>
        </w:rPr>
        <w:instrText>":"110316","</w:instrText>
      </w:r>
      <w:r w:rsidR="00AB14D8" w:rsidRPr="00487E43">
        <w:rPr>
          <w:rFonts w:eastAsia="Calibri" w:cs="Times New Roman"/>
          <w:szCs w:val="28"/>
        </w:rPr>
        <w:instrText>title</w:instrText>
      </w:r>
      <w:r w:rsidR="00AB14D8" w:rsidRPr="00487E43">
        <w:rPr>
          <w:rFonts w:eastAsia="Calibri" w:cs="Times New Roman"/>
          <w:szCs w:val="28"/>
          <w:lang w:val="ru-RU"/>
        </w:rPr>
        <w:instrText>":"</w:instrText>
      </w:r>
      <w:r w:rsidR="00AB14D8" w:rsidRPr="00487E43">
        <w:rPr>
          <w:rFonts w:eastAsia="Calibri" w:cs="Times New Roman"/>
          <w:szCs w:val="28"/>
        </w:rPr>
        <w:instrText>Improving</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the</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efficiency</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and</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stability</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of</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inverted</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perovskite</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solar</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cells</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by</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CuSCN</w:instrText>
      </w:r>
      <w:r w:rsidR="00AB14D8" w:rsidRPr="00487E43">
        <w:rPr>
          <w:rFonts w:eastAsia="Calibri" w:cs="Times New Roman"/>
          <w:szCs w:val="28"/>
          <w:lang w:val="ru-RU"/>
        </w:rPr>
        <w:instrText>-</w:instrText>
      </w:r>
      <w:r w:rsidR="00AB14D8" w:rsidRPr="00487E43">
        <w:rPr>
          <w:rFonts w:eastAsia="Calibri" w:cs="Times New Roman"/>
          <w:szCs w:val="28"/>
        </w:rPr>
        <w:instrText>doped</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PEDOT</w:instrText>
      </w:r>
      <w:r w:rsidR="00AB14D8" w:rsidRPr="00487E43">
        <w:rPr>
          <w:rFonts w:eastAsia="Calibri" w:cs="Times New Roman"/>
          <w:szCs w:val="28"/>
          <w:lang w:val="ru-RU"/>
        </w:rPr>
        <w:instrText>:</w:instrText>
      </w:r>
      <w:r w:rsidR="00AB14D8" w:rsidRPr="00487E43">
        <w:rPr>
          <w:rFonts w:eastAsia="Calibri" w:cs="Times New Roman"/>
          <w:szCs w:val="28"/>
        </w:rPr>
        <w:instrText>PSS</w:instrText>
      </w:r>
      <w:r w:rsidR="00AB14D8" w:rsidRPr="00487E43">
        <w:rPr>
          <w:rFonts w:eastAsia="Calibri" w:cs="Times New Roman"/>
          <w:szCs w:val="28"/>
          <w:lang w:val="ru-RU"/>
        </w:rPr>
        <w:instrText>","</w:instrText>
      </w:r>
      <w:r w:rsidR="00AB14D8" w:rsidRPr="00487E43">
        <w:rPr>
          <w:rFonts w:eastAsia="Calibri" w:cs="Times New Roman"/>
          <w:szCs w:val="28"/>
        </w:rPr>
        <w:instrText>type</w:instrText>
      </w:r>
      <w:r w:rsidR="00AB14D8" w:rsidRPr="00487E43">
        <w:rPr>
          <w:rFonts w:eastAsia="Calibri" w:cs="Times New Roman"/>
          <w:szCs w:val="28"/>
          <w:lang w:val="ru-RU"/>
        </w:rPr>
        <w:instrText>":"</w:instrText>
      </w:r>
      <w:r w:rsidR="00AB14D8" w:rsidRPr="00487E43">
        <w:rPr>
          <w:rFonts w:eastAsia="Calibri" w:cs="Times New Roman"/>
          <w:szCs w:val="28"/>
        </w:rPr>
        <w:instrText>article</w:instrText>
      </w:r>
      <w:r w:rsidR="00AB14D8" w:rsidRPr="00487E43">
        <w:rPr>
          <w:rFonts w:eastAsia="Calibri" w:cs="Times New Roman"/>
          <w:szCs w:val="28"/>
          <w:lang w:val="ru-RU"/>
        </w:rPr>
        <w:instrText>-</w:instrText>
      </w:r>
      <w:r w:rsidR="00AB14D8" w:rsidRPr="00487E43">
        <w:rPr>
          <w:rFonts w:eastAsia="Calibri" w:cs="Times New Roman"/>
          <w:szCs w:val="28"/>
        </w:rPr>
        <w:instrText>journal</w:instrText>
      </w:r>
      <w:r w:rsidR="00AB14D8" w:rsidRPr="00487E43">
        <w:rPr>
          <w:rFonts w:eastAsia="Calibri" w:cs="Times New Roman"/>
          <w:szCs w:val="28"/>
          <w:lang w:val="ru-RU"/>
        </w:rPr>
        <w:instrText>","</w:instrText>
      </w:r>
      <w:r w:rsidR="00AB14D8" w:rsidRPr="00487E43">
        <w:rPr>
          <w:rFonts w:eastAsia="Calibri" w:cs="Times New Roman"/>
          <w:szCs w:val="28"/>
        </w:rPr>
        <w:instrText>volume</w:instrText>
      </w:r>
      <w:r w:rsidR="00AB14D8" w:rsidRPr="00487E43">
        <w:rPr>
          <w:rFonts w:eastAsia="Calibri" w:cs="Times New Roman"/>
          <w:szCs w:val="28"/>
          <w:lang w:val="ru-RU"/>
        </w:rPr>
        <w:instrText>":"206"},"</w:instrText>
      </w:r>
      <w:r w:rsidR="00AB14D8" w:rsidRPr="00487E43">
        <w:rPr>
          <w:rFonts w:eastAsia="Calibri" w:cs="Times New Roman"/>
          <w:szCs w:val="28"/>
        </w:rPr>
        <w:instrText>uris</w:instrText>
      </w:r>
      <w:r w:rsidR="00AB14D8" w:rsidRPr="00487E43">
        <w:rPr>
          <w:rFonts w:eastAsia="Calibri" w:cs="Times New Roman"/>
          <w:szCs w:val="28"/>
          <w:lang w:val="ru-RU"/>
        </w:rPr>
        <w:instrText>":["</w:instrText>
      </w:r>
      <w:r w:rsidR="00AB14D8" w:rsidRPr="00487E43">
        <w:rPr>
          <w:rFonts w:eastAsia="Calibri" w:cs="Times New Roman"/>
          <w:szCs w:val="28"/>
        </w:rPr>
        <w:instrText>http</w:instrText>
      </w:r>
      <w:r w:rsidR="00AB14D8" w:rsidRPr="00487E43">
        <w:rPr>
          <w:rFonts w:eastAsia="Calibri" w:cs="Times New Roman"/>
          <w:szCs w:val="28"/>
          <w:lang w:val="ru-RU"/>
        </w:rPr>
        <w:instrText>://</w:instrText>
      </w:r>
      <w:r w:rsidR="00AB14D8" w:rsidRPr="00487E43">
        <w:rPr>
          <w:rFonts w:eastAsia="Calibri" w:cs="Times New Roman"/>
          <w:szCs w:val="28"/>
        </w:rPr>
        <w:instrText>www</w:instrText>
      </w:r>
      <w:r w:rsidR="00AB14D8" w:rsidRPr="00487E43">
        <w:rPr>
          <w:rFonts w:eastAsia="Calibri" w:cs="Times New Roman"/>
          <w:szCs w:val="28"/>
          <w:lang w:val="ru-RU"/>
        </w:rPr>
        <w:instrText>.</w:instrText>
      </w:r>
      <w:r w:rsidR="00AB14D8" w:rsidRPr="00487E43">
        <w:rPr>
          <w:rFonts w:eastAsia="Calibri" w:cs="Times New Roman"/>
          <w:szCs w:val="28"/>
        </w:rPr>
        <w:instrText>mendeley</w:instrText>
      </w:r>
      <w:r w:rsidR="00AB14D8" w:rsidRPr="00487E43">
        <w:rPr>
          <w:rFonts w:eastAsia="Calibri" w:cs="Times New Roman"/>
          <w:szCs w:val="28"/>
          <w:lang w:val="ru-RU"/>
        </w:rPr>
        <w:instrText>.</w:instrText>
      </w:r>
      <w:r w:rsidR="00AB14D8" w:rsidRPr="00487E43">
        <w:rPr>
          <w:rFonts w:eastAsia="Calibri" w:cs="Times New Roman"/>
          <w:szCs w:val="28"/>
        </w:rPr>
        <w:instrText>com</w:instrText>
      </w:r>
      <w:r w:rsidR="00AB14D8" w:rsidRPr="00487E43">
        <w:rPr>
          <w:rFonts w:eastAsia="Calibri" w:cs="Times New Roman"/>
          <w:szCs w:val="28"/>
          <w:lang w:val="ru-RU"/>
        </w:rPr>
        <w:instrText>/</w:instrText>
      </w:r>
      <w:r w:rsidR="00AB14D8" w:rsidRPr="00487E43">
        <w:rPr>
          <w:rFonts w:eastAsia="Calibri" w:cs="Times New Roman"/>
          <w:szCs w:val="28"/>
        </w:rPr>
        <w:instrText>documents</w:instrText>
      </w:r>
      <w:r w:rsidR="00AB14D8" w:rsidRPr="00487E43">
        <w:rPr>
          <w:rFonts w:eastAsia="Calibri" w:cs="Times New Roman"/>
          <w:szCs w:val="28"/>
          <w:lang w:val="ru-RU"/>
        </w:rPr>
        <w:instrText>/?</w:instrText>
      </w:r>
      <w:r w:rsidR="00AB14D8" w:rsidRPr="00487E43">
        <w:rPr>
          <w:rFonts w:eastAsia="Calibri" w:cs="Times New Roman"/>
          <w:szCs w:val="28"/>
        </w:rPr>
        <w:instrText>uuid</w:instrText>
      </w:r>
      <w:r w:rsidR="00AB14D8" w:rsidRPr="00487E43">
        <w:rPr>
          <w:rFonts w:eastAsia="Calibri" w:cs="Times New Roman"/>
          <w:szCs w:val="28"/>
          <w:lang w:val="ru-RU"/>
        </w:rPr>
        <w:instrText>=1825727</w:instrText>
      </w:r>
      <w:r w:rsidR="00AB14D8" w:rsidRPr="00487E43">
        <w:rPr>
          <w:rFonts w:eastAsia="Calibri" w:cs="Times New Roman"/>
          <w:szCs w:val="28"/>
        </w:rPr>
        <w:instrText>b</w:instrText>
      </w:r>
      <w:r w:rsidR="00AB14D8" w:rsidRPr="00487E43">
        <w:rPr>
          <w:rFonts w:eastAsia="Calibri" w:cs="Times New Roman"/>
          <w:szCs w:val="28"/>
          <w:lang w:val="ru-RU"/>
        </w:rPr>
        <w:instrText>-5</w:instrText>
      </w:r>
      <w:r w:rsidR="00AB14D8" w:rsidRPr="00487E43">
        <w:rPr>
          <w:rFonts w:eastAsia="Calibri" w:cs="Times New Roman"/>
          <w:szCs w:val="28"/>
        </w:rPr>
        <w:instrText>ecf</w:instrText>
      </w:r>
      <w:r w:rsidR="00AB14D8" w:rsidRPr="00487E43">
        <w:rPr>
          <w:rFonts w:eastAsia="Calibri" w:cs="Times New Roman"/>
          <w:szCs w:val="28"/>
          <w:lang w:val="ru-RU"/>
        </w:rPr>
        <w:instrText>-40</w:instrText>
      </w:r>
      <w:r w:rsidR="00AB14D8" w:rsidRPr="00487E43">
        <w:rPr>
          <w:rFonts w:eastAsia="Calibri" w:cs="Times New Roman"/>
          <w:szCs w:val="28"/>
        </w:rPr>
        <w:instrText>b</w:instrText>
      </w:r>
      <w:r w:rsidR="00AB14D8" w:rsidRPr="00487E43">
        <w:rPr>
          <w:rFonts w:eastAsia="Calibri" w:cs="Times New Roman"/>
          <w:szCs w:val="28"/>
          <w:lang w:val="ru-RU"/>
        </w:rPr>
        <w:instrText>7-82</w:instrText>
      </w:r>
      <w:r w:rsidR="00AB14D8" w:rsidRPr="00487E43">
        <w:rPr>
          <w:rFonts w:eastAsia="Calibri" w:cs="Times New Roman"/>
          <w:szCs w:val="28"/>
        </w:rPr>
        <w:instrText>c</w:instrText>
      </w:r>
      <w:r w:rsidR="00AB14D8" w:rsidRPr="00487E43">
        <w:rPr>
          <w:rFonts w:eastAsia="Calibri" w:cs="Times New Roman"/>
          <w:szCs w:val="28"/>
          <w:lang w:val="ru-RU"/>
        </w:rPr>
        <w:instrText>5-40</w:instrText>
      </w:r>
      <w:r w:rsidR="00AB14D8" w:rsidRPr="00487E43">
        <w:rPr>
          <w:rFonts w:eastAsia="Calibri" w:cs="Times New Roman"/>
          <w:szCs w:val="28"/>
        </w:rPr>
        <w:instrText>fe</w:instrText>
      </w:r>
      <w:r w:rsidR="00AB14D8" w:rsidRPr="00487E43">
        <w:rPr>
          <w:rFonts w:eastAsia="Calibri" w:cs="Times New Roman"/>
          <w:szCs w:val="28"/>
          <w:lang w:val="ru-RU"/>
        </w:rPr>
        <w:instrText>2881054</w:instrText>
      </w:r>
      <w:r w:rsidR="00AB14D8" w:rsidRPr="00487E43">
        <w:rPr>
          <w:rFonts w:eastAsia="Calibri" w:cs="Times New Roman"/>
          <w:szCs w:val="28"/>
        </w:rPr>
        <w:instrText>b</w:instrText>
      </w:r>
      <w:r w:rsidR="00AB14D8" w:rsidRPr="00487E43">
        <w:rPr>
          <w:rFonts w:eastAsia="Calibri" w:cs="Times New Roman"/>
          <w:szCs w:val="28"/>
          <w:lang w:val="ru-RU"/>
        </w:rPr>
        <w:instrText>"]}],"</w:instrText>
      </w:r>
      <w:r w:rsidR="00AB14D8" w:rsidRPr="00487E43">
        <w:rPr>
          <w:rFonts w:eastAsia="Calibri" w:cs="Times New Roman"/>
          <w:szCs w:val="28"/>
        </w:rPr>
        <w:instrText>mendeley</w:instrText>
      </w:r>
      <w:r w:rsidR="00AB14D8" w:rsidRPr="00487E43">
        <w:rPr>
          <w:rFonts w:eastAsia="Calibri" w:cs="Times New Roman"/>
          <w:szCs w:val="28"/>
          <w:lang w:val="ru-RU"/>
        </w:rPr>
        <w:instrText>":{"</w:instrText>
      </w:r>
      <w:r w:rsidR="00AB14D8" w:rsidRPr="00487E43">
        <w:rPr>
          <w:rFonts w:eastAsia="Calibri" w:cs="Times New Roman"/>
          <w:szCs w:val="28"/>
        </w:rPr>
        <w:instrText>formattedCitation</w:instrText>
      </w:r>
      <w:r w:rsidR="00AB14D8" w:rsidRPr="00487E43">
        <w:rPr>
          <w:rFonts w:eastAsia="Calibri" w:cs="Times New Roman"/>
          <w:szCs w:val="28"/>
          <w:lang w:val="ru-RU"/>
        </w:rPr>
        <w:instrText>":"[82]","</w:instrText>
      </w:r>
      <w:r w:rsidR="00AB14D8" w:rsidRPr="00487E43">
        <w:rPr>
          <w:rFonts w:eastAsia="Calibri" w:cs="Times New Roman"/>
          <w:szCs w:val="28"/>
        </w:rPr>
        <w:instrText>manualFormatting</w:instrText>
      </w:r>
      <w:r w:rsidR="00AB14D8" w:rsidRPr="00487E43">
        <w:rPr>
          <w:rFonts w:eastAsia="Calibri" w:cs="Times New Roman"/>
          <w:szCs w:val="28"/>
          <w:lang w:val="ru-RU"/>
        </w:rPr>
        <w:instrText xml:space="preserve">":"[82, </w:instrText>
      </w:r>
      <w:r w:rsidR="00AB14D8" w:rsidRPr="00487E43">
        <w:rPr>
          <w:rFonts w:eastAsia="Calibri" w:cs="Times New Roman"/>
          <w:szCs w:val="28"/>
        </w:rPr>
        <w:instrText>p</w:instrText>
      </w:r>
      <w:r w:rsidR="00AB14D8" w:rsidRPr="00487E43">
        <w:rPr>
          <w:rFonts w:eastAsia="Calibri" w:cs="Times New Roman"/>
          <w:szCs w:val="28"/>
          <w:lang w:val="ru-RU"/>
        </w:rPr>
        <w:instrText>.]","</w:instrText>
      </w:r>
      <w:r w:rsidR="00AB14D8" w:rsidRPr="00487E43">
        <w:rPr>
          <w:rFonts w:eastAsia="Calibri" w:cs="Times New Roman"/>
          <w:szCs w:val="28"/>
        </w:rPr>
        <w:instrText>plainTextFormattedCitation</w:instrText>
      </w:r>
      <w:r w:rsidR="00AB14D8" w:rsidRPr="00487E43">
        <w:rPr>
          <w:rFonts w:eastAsia="Calibri" w:cs="Times New Roman"/>
          <w:szCs w:val="28"/>
          <w:lang w:val="ru-RU"/>
        </w:rPr>
        <w:instrText>":"[82]","</w:instrText>
      </w:r>
      <w:r w:rsidR="00AB14D8" w:rsidRPr="00487E43">
        <w:rPr>
          <w:rFonts w:eastAsia="Calibri" w:cs="Times New Roman"/>
          <w:szCs w:val="28"/>
        </w:rPr>
        <w:instrText>previouslyFormattedCitation</w:instrText>
      </w:r>
      <w:r w:rsidR="00AB14D8" w:rsidRPr="00487E43">
        <w:rPr>
          <w:rFonts w:eastAsia="Calibri" w:cs="Times New Roman"/>
          <w:szCs w:val="28"/>
          <w:lang w:val="ru-RU"/>
        </w:rPr>
        <w:instrText>":"[82]"},"</w:instrText>
      </w:r>
      <w:r w:rsidR="00AB14D8" w:rsidRPr="00487E43">
        <w:rPr>
          <w:rFonts w:eastAsia="Calibri" w:cs="Times New Roman"/>
          <w:szCs w:val="28"/>
        </w:rPr>
        <w:instrText>properties</w:instrText>
      </w:r>
      <w:r w:rsidR="00AB14D8" w:rsidRPr="00487E43">
        <w:rPr>
          <w:rFonts w:eastAsia="Calibri" w:cs="Times New Roman"/>
          <w:szCs w:val="28"/>
          <w:lang w:val="ru-RU"/>
        </w:rPr>
        <w:instrText>":{"</w:instrText>
      </w:r>
      <w:r w:rsidR="00AB14D8" w:rsidRPr="00487E43">
        <w:rPr>
          <w:rFonts w:eastAsia="Calibri" w:cs="Times New Roman"/>
          <w:szCs w:val="28"/>
        </w:rPr>
        <w:instrText>noteIndex</w:instrText>
      </w:r>
      <w:r w:rsidR="00AB14D8" w:rsidRPr="00487E43">
        <w:rPr>
          <w:rFonts w:eastAsia="Calibri" w:cs="Times New Roman"/>
          <w:szCs w:val="28"/>
          <w:lang w:val="ru-RU"/>
        </w:rPr>
        <w:instrText>":0},"</w:instrText>
      </w:r>
      <w:r w:rsidR="00AB14D8" w:rsidRPr="00487E43">
        <w:rPr>
          <w:rFonts w:eastAsia="Calibri" w:cs="Times New Roman"/>
          <w:szCs w:val="28"/>
        </w:rPr>
        <w:instrText>schema</w:instrText>
      </w:r>
      <w:r w:rsidR="00AB14D8" w:rsidRPr="00487E43">
        <w:rPr>
          <w:rFonts w:eastAsia="Calibri" w:cs="Times New Roman"/>
          <w:szCs w:val="28"/>
          <w:lang w:val="ru-RU"/>
        </w:rPr>
        <w:instrText>":"</w:instrText>
      </w:r>
      <w:r w:rsidR="00AB14D8" w:rsidRPr="00487E43">
        <w:rPr>
          <w:rFonts w:eastAsia="Calibri" w:cs="Times New Roman"/>
          <w:szCs w:val="28"/>
        </w:rPr>
        <w:instrText>https</w:instrText>
      </w:r>
      <w:r w:rsidR="00AB14D8" w:rsidRPr="00487E43">
        <w:rPr>
          <w:rFonts w:eastAsia="Calibri" w:cs="Times New Roman"/>
          <w:szCs w:val="28"/>
          <w:lang w:val="ru-RU"/>
        </w:rPr>
        <w:instrText>://</w:instrText>
      </w:r>
      <w:r w:rsidR="00AB14D8" w:rsidRPr="00487E43">
        <w:rPr>
          <w:rFonts w:eastAsia="Calibri" w:cs="Times New Roman"/>
          <w:szCs w:val="28"/>
        </w:rPr>
        <w:instrText>github</w:instrText>
      </w:r>
      <w:r w:rsidR="00AB14D8" w:rsidRPr="00487E43">
        <w:rPr>
          <w:rFonts w:eastAsia="Calibri" w:cs="Times New Roman"/>
          <w:szCs w:val="28"/>
          <w:lang w:val="ru-RU"/>
        </w:rPr>
        <w:instrText>.</w:instrText>
      </w:r>
      <w:r w:rsidR="00AB14D8" w:rsidRPr="00487E43">
        <w:rPr>
          <w:rFonts w:eastAsia="Calibri" w:cs="Times New Roman"/>
          <w:szCs w:val="28"/>
        </w:rPr>
        <w:instrText>com</w:instrText>
      </w:r>
      <w:r w:rsidR="00AB14D8" w:rsidRPr="00487E43">
        <w:rPr>
          <w:rFonts w:eastAsia="Calibri" w:cs="Times New Roman"/>
          <w:szCs w:val="28"/>
          <w:lang w:val="ru-RU"/>
        </w:rPr>
        <w:instrText>/</w:instrText>
      </w:r>
      <w:r w:rsidR="00AB14D8" w:rsidRPr="00487E43">
        <w:rPr>
          <w:rFonts w:eastAsia="Calibri" w:cs="Times New Roman"/>
          <w:szCs w:val="28"/>
        </w:rPr>
        <w:instrText>citation</w:instrText>
      </w:r>
      <w:r w:rsidR="00AB14D8" w:rsidRPr="00487E43">
        <w:rPr>
          <w:rFonts w:eastAsia="Calibri" w:cs="Times New Roman"/>
          <w:szCs w:val="28"/>
          <w:lang w:val="ru-RU"/>
        </w:rPr>
        <w:instrText>-</w:instrText>
      </w:r>
      <w:r w:rsidR="00AB14D8" w:rsidRPr="00487E43">
        <w:rPr>
          <w:rFonts w:eastAsia="Calibri" w:cs="Times New Roman"/>
          <w:szCs w:val="28"/>
        </w:rPr>
        <w:instrText>style</w:instrText>
      </w:r>
      <w:r w:rsidR="00AB14D8" w:rsidRPr="00487E43">
        <w:rPr>
          <w:rFonts w:eastAsia="Calibri" w:cs="Times New Roman"/>
          <w:szCs w:val="28"/>
          <w:lang w:val="ru-RU"/>
        </w:rPr>
        <w:instrText>-</w:instrText>
      </w:r>
      <w:r w:rsidR="00AB14D8" w:rsidRPr="00487E43">
        <w:rPr>
          <w:rFonts w:eastAsia="Calibri" w:cs="Times New Roman"/>
          <w:szCs w:val="28"/>
        </w:rPr>
        <w:instrText>language</w:instrText>
      </w:r>
      <w:r w:rsidR="00AB14D8" w:rsidRPr="00487E43">
        <w:rPr>
          <w:rFonts w:eastAsia="Calibri" w:cs="Times New Roman"/>
          <w:szCs w:val="28"/>
          <w:lang w:val="ru-RU"/>
        </w:rPr>
        <w:instrText>/</w:instrText>
      </w:r>
      <w:r w:rsidR="00AB14D8" w:rsidRPr="00487E43">
        <w:rPr>
          <w:rFonts w:eastAsia="Calibri" w:cs="Times New Roman"/>
          <w:szCs w:val="28"/>
        </w:rPr>
        <w:instrText>schema</w:instrText>
      </w:r>
      <w:r w:rsidR="00AB14D8" w:rsidRPr="00487E43">
        <w:rPr>
          <w:rFonts w:eastAsia="Calibri" w:cs="Times New Roman"/>
          <w:szCs w:val="28"/>
          <w:lang w:val="ru-RU"/>
        </w:rPr>
        <w:instrText>/</w:instrText>
      </w:r>
      <w:r w:rsidR="00AB14D8" w:rsidRPr="00487E43">
        <w:rPr>
          <w:rFonts w:eastAsia="Calibri" w:cs="Times New Roman"/>
          <w:szCs w:val="28"/>
        </w:rPr>
        <w:instrText>raw</w:instrText>
      </w:r>
      <w:r w:rsidR="00AB14D8" w:rsidRPr="00487E43">
        <w:rPr>
          <w:rFonts w:eastAsia="Calibri" w:cs="Times New Roman"/>
          <w:szCs w:val="28"/>
          <w:lang w:val="ru-RU"/>
        </w:rPr>
        <w:instrText>/</w:instrText>
      </w:r>
      <w:r w:rsidR="00AB14D8" w:rsidRPr="00487E43">
        <w:rPr>
          <w:rFonts w:eastAsia="Calibri" w:cs="Times New Roman"/>
          <w:szCs w:val="28"/>
        </w:rPr>
        <w:instrText>master</w:instrText>
      </w:r>
      <w:r w:rsidR="00AB14D8" w:rsidRPr="00487E43">
        <w:rPr>
          <w:rFonts w:eastAsia="Calibri" w:cs="Times New Roman"/>
          <w:szCs w:val="28"/>
          <w:lang w:val="ru-RU"/>
        </w:rPr>
        <w:instrText>/</w:instrText>
      </w:r>
      <w:r w:rsidR="00AB14D8" w:rsidRPr="00487E43">
        <w:rPr>
          <w:rFonts w:eastAsia="Calibri" w:cs="Times New Roman"/>
          <w:szCs w:val="28"/>
        </w:rPr>
        <w:instrText>csl</w:instrText>
      </w:r>
      <w:r w:rsidR="00AB14D8" w:rsidRPr="00487E43">
        <w:rPr>
          <w:rFonts w:eastAsia="Calibri" w:cs="Times New Roman"/>
          <w:szCs w:val="28"/>
          <w:lang w:val="ru-RU"/>
        </w:rPr>
        <w:instrText>-</w:instrText>
      </w:r>
      <w:r w:rsidR="00AB14D8" w:rsidRPr="00487E43">
        <w:rPr>
          <w:rFonts w:eastAsia="Calibri" w:cs="Times New Roman"/>
          <w:szCs w:val="28"/>
        </w:rPr>
        <w:instrText>citation</w:instrText>
      </w:r>
      <w:r w:rsidR="00AB14D8" w:rsidRPr="00487E43">
        <w:rPr>
          <w:rFonts w:eastAsia="Calibri" w:cs="Times New Roman"/>
          <w:szCs w:val="28"/>
          <w:lang w:val="ru-RU"/>
        </w:rPr>
        <w:instrText>.</w:instrText>
      </w:r>
      <w:r w:rsidR="00AB14D8" w:rsidRPr="00487E43">
        <w:rPr>
          <w:rFonts w:eastAsia="Calibri" w:cs="Times New Roman"/>
          <w:szCs w:val="28"/>
        </w:rPr>
        <w:instrText>json</w:instrText>
      </w:r>
      <w:r w:rsidR="00AB14D8"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[82</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w:t>
      </w:r>
      <w:r w:rsidR="00183BA6" w:rsidRPr="00487E43">
        <w:rPr>
          <w:rFonts w:eastAsia="Calibri" w:cs="Times New Roman"/>
          <w:noProof/>
          <w:szCs w:val="28"/>
          <w:lang w:val="ru-RU"/>
        </w:rPr>
        <w:t xml:space="preserve"> </w:t>
      </w:r>
      <w:r w:rsidR="000C2CBB" w:rsidRPr="00487E43">
        <w:rPr>
          <w:rFonts w:eastAsia="Calibri" w:cs="Times New Roman"/>
          <w:noProof/>
          <w:szCs w:val="28"/>
          <w:lang w:val="ru-RU"/>
        </w:rPr>
        <w:t>110316-</w:t>
      </w:r>
      <w:r w:rsidR="00183BA6" w:rsidRPr="00487E43">
        <w:rPr>
          <w:rFonts w:eastAsia="Calibri" w:cs="Times New Roman"/>
          <w:noProof/>
          <w:szCs w:val="28"/>
          <w:lang w:val="ru-RU"/>
        </w:rPr>
        <w:t>3</w:t>
      </w:r>
      <w:r w:rsidR="00B20AB5" w:rsidRPr="00487E43">
        <w:rPr>
          <w:rFonts w:eastAsia="Calibri" w:cs="Times New Roman"/>
          <w:noProof/>
          <w:szCs w:val="28"/>
          <w:lang w:val="ru-RU"/>
        </w:rPr>
        <w:t>]</w:t>
      </w:r>
      <w:r w:rsidR="00211EF6" w:rsidRPr="00487E43">
        <w:rPr>
          <w:rFonts w:eastAsia="Calibri" w:cs="Times New Roman"/>
          <w:szCs w:val="28"/>
        </w:rPr>
        <w:fldChar w:fldCharType="end"/>
      </w:r>
      <w:r w:rsidRPr="00487E43">
        <w:rPr>
          <w:rFonts w:eastAsia="Calibri" w:cs="Times New Roman"/>
          <w:szCs w:val="28"/>
          <w:lang w:val="ru-RU"/>
        </w:rPr>
        <w:t>, изучая солнечные элементы с инвертированной структурой,</w:t>
      </w:r>
      <w:r w:rsidRPr="00487E43">
        <w:rPr>
          <w:rFonts w:eastAsia="Calibri" w:cs="Times New Roman"/>
          <w:szCs w:val="28"/>
          <w:lang w:val="kk-KZ"/>
        </w:rPr>
        <w:t xml:space="preserve"> в качестве дырочно-транспортного слоя использовали композиты PEDOT:PSS/CuSCN. При такой архитектуре, солнечный элемент достиг максимального значения эффективности 15,3%. Позже </w:t>
      </w:r>
      <w:r w:rsidR="000C1469" w:rsidRPr="00487E43">
        <w:rPr>
          <w:rFonts w:eastAsia="Calibri" w:cs="Times New Roman"/>
          <w:szCs w:val="28"/>
          <w:lang w:val="kk-KZ"/>
        </w:rPr>
        <w:t xml:space="preserve">было </w:t>
      </w:r>
      <w:r w:rsidRPr="00487E43">
        <w:rPr>
          <w:rFonts w:eastAsia="Calibri" w:cs="Times New Roman"/>
          <w:szCs w:val="28"/>
          <w:lang w:val="kk-KZ"/>
        </w:rPr>
        <w:t>обнаруж</w:t>
      </w:r>
      <w:r w:rsidR="000C1469" w:rsidRPr="00487E43">
        <w:rPr>
          <w:rFonts w:eastAsia="Calibri" w:cs="Times New Roman"/>
          <w:szCs w:val="28"/>
          <w:lang w:val="kk-KZ"/>
        </w:rPr>
        <w:t>ено</w:t>
      </w:r>
      <w:r w:rsidRPr="00487E43">
        <w:rPr>
          <w:rFonts w:eastAsia="Calibri" w:cs="Times New Roman"/>
          <w:szCs w:val="28"/>
          <w:lang w:val="kk-KZ"/>
        </w:rPr>
        <w:t xml:space="preserve">, что нанесение неорганического CuSCN методом центрифугирования на поверхность слоя PEDOT:PSS может изменять энергетическое состояние PEDOT:PSS, что в свою очередь уменьшает потери энергии во время генерации заряда, одновременно способствуя транспорту заряда и формируя хорошую кристаллическую пленку перовскита на </w:t>
      </w:r>
      <w:r w:rsidRPr="00487E43">
        <w:rPr>
          <w:rFonts w:eastAsia="Calibri" w:cs="Times New Roman"/>
          <w:szCs w:val="28"/>
          <w:lang w:val="kk-KZ"/>
        </w:rPr>
        <w:lastRenderedPageBreak/>
        <w:t>поверхности CuSCN/PEDOT:PSS</w:t>
      </w:r>
      <w:r w:rsidR="000C1469"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0C1469" w:rsidRPr="00487E43">
        <w:rPr>
          <w:rFonts w:eastAsia="Calibri" w:cs="Times New Roman"/>
          <w:szCs w:val="28"/>
          <w:lang w:val="kk-KZ"/>
        </w:rPr>
        <w:instrText>ADDIN CSL_CITATION {"citationItems":[{"id":"ITEM-1","itemData":{"DOI":"10.1016/j.orgel.2018.05.033","ISSN":"15661199","author":[{"dropping-particle":"","family":"Xiong","given":"Qi","non-dropping-particle":"","parse-names":false,"suffix":""},{"dropping-particle":"","family":"Tian","given":"Hui","non-dropping-particle":"","parse-names":false,"suffix":""},{"dropping-particle":"","family":"Zhang","given":"Jing","non-dropping-particle":"","parse-names":false,"suffix":""},{"dropping-particle":"","family":"Han","given":"Lei","non-dropping-particle":"","parse-names":false,"suffix":""},{"dropping-particle":"","family":"Lu","given":"Chunyan","non-dropping-particle":"","parse-names":false,"suffix":""},{"dropping-particle":"","family":"Shen","given":"Baihui","non-dropping-particle":"","parse-names":false,"suffix":""},{"dropping-particle":"","family":"Zhang","given":"Yuhao","non-dropping-particle":"","parse-names":false,"suffix":""},{"dropping-particle":"","family":"Zheng","given":"Yongjin","non-dropping-particle":"","parse-names":false,"suffix":""},{"dropping-particle":"","family":"Lu","given":"Chaojie","non-dropping-particle":"","parse-names":false,"suffix":""},{"dropping-particle":"","family":"Zeng","given":"Zhaobing","non-dropping-particle":"","parse-names":false,"suffix":""},{"dropping-particle":"","family":"Hu","given":"Ziyang","non-dropping-particle":"","parse-names":false,"suffix":""},{"dropping-particle":"","family":"Wu","given":"Lishuang","non-dropping-particle":"","parse-names":false,"suffix":""},{"dropping-particle":"","family":"Zhu","given":"Yuejin","non-dropping-particle":"","parse-names":false,"suffix":""}],"container-title":"Organic Electronics","id":"ITEM-1","issued":{"date-parts":[["2018","10"]]},"page":"151-156","title":"CuSCN modified PEDOT:PSS to improve the efficiency of low temperature processed perovskite solar cells","type":"article-journal","volume":"61"},"uris":["http://www.mendeley.com/documents/?uuid=8156db80-a647-4fb0-bea2-6662f2a60010"]}],"mendeley":{"formattedCitation":"[127]","plainTextFormattedCitation":"[127]","previouslyFormattedCitation":"[127]"},"properties":{"noteIndex":0},"schema":"https://github.com/citation-style-language/schema/raw/master/csl-citation.json"}</w:instrText>
      </w:r>
      <w:r w:rsidR="00211EF6" w:rsidRPr="00487E43">
        <w:rPr>
          <w:rFonts w:eastAsia="Calibri" w:cs="Times New Roman"/>
          <w:szCs w:val="28"/>
          <w:lang w:val="kk-KZ"/>
        </w:rPr>
        <w:fldChar w:fldCharType="separate"/>
      </w:r>
      <w:r w:rsidR="000C1469" w:rsidRPr="00487E43">
        <w:rPr>
          <w:rFonts w:eastAsia="Calibri" w:cs="Times New Roman"/>
          <w:noProof/>
          <w:szCs w:val="28"/>
          <w:lang w:val="kk-KZ"/>
        </w:rPr>
        <w:t>[127]</w:t>
      </w:r>
      <w:r w:rsidR="00211EF6" w:rsidRPr="00487E43">
        <w:rPr>
          <w:rFonts w:eastAsia="Calibri" w:cs="Times New Roman"/>
          <w:szCs w:val="28"/>
          <w:lang w:val="kk-KZ"/>
        </w:rPr>
        <w:fldChar w:fldCharType="end"/>
      </w:r>
      <w:r w:rsidRPr="00487E43">
        <w:rPr>
          <w:rFonts w:eastAsia="Calibri" w:cs="Times New Roman"/>
          <w:szCs w:val="28"/>
          <w:lang w:val="kk-KZ"/>
        </w:rPr>
        <w:t>. Благодаря улучшенному переносу заряда и уменьшенным потерям энергии PSC на основе CuSCN/PEDOT:PSS достигает 10,9% эффективности преобразования световой энергии в электрическую.</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 xml:space="preserve">Многие исследования были сосредоточены на улучшении характеристик HTL PEDOT:PSS путем устранения кислотной и гигроскопической природы PEDOT:PSS, которая влияет на стабильность и эффективность фотоэлектрических устройств. </w:t>
      </w:r>
      <w:r w:rsidR="006F7532" w:rsidRPr="00487E43">
        <w:rPr>
          <w:rFonts w:eastAsia="Calibri" w:cs="Times New Roman"/>
          <w:szCs w:val="28"/>
          <w:lang w:val="kk-KZ"/>
        </w:rPr>
        <w:t>Легирование</w:t>
      </w:r>
      <w:r w:rsidRPr="00487E43">
        <w:rPr>
          <w:rFonts w:eastAsia="Calibri" w:cs="Times New Roman"/>
          <w:szCs w:val="28"/>
          <w:lang w:val="kk-KZ"/>
        </w:rPr>
        <w:t xml:space="preserve"> оксидов металлов</w:t>
      </w:r>
      <w:r w:rsidR="006F7532" w:rsidRPr="00487E43">
        <w:rPr>
          <w:rFonts w:eastAsia="Calibri" w:cs="Times New Roman"/>
          <w:szCs w:val="28"/>
          <w:lang w:val="kk-KZ"/>
        </w:rPr>
        <w:t xml:space="preserve"> в PEDOT:PSS</w:t>
      </w:r>
      <w:r w:rsidRPr="00487E43">
        <w:rPr>
          <w:rFonts w:eastAsia="Calibri" w:cs="Times New Roman"/>
          <w:szCs w:val="28"/>
          <w:lang w:val="kk-KZ"/>
        </w:rPr>
        <w:t xml:space="preserve"> может повысить стабильность и эффективность устройств</w:t>
      </w:r>
      <w:r w:rsidRPr="00487E43">
        <w:rPr>
          <w:rFonts w:eastAsia="Calibri" w:cs="Times New Roman"/>
          <w:szCs w:val="28"/>
          <w:lang w:val="ru-RU"/>
        </w:rPr>
        <w:t>, а также осуществлять</w:t>
      </w:r>
      <w:r w:rsidRPr="00487E43">
        <w:rPr>
          <w:rFonts w:eastAsia="Calibri" w:cs="Times New Roman"/>
          <w:szCs w:val="28"/>
          <w:lang w:val="kk-KZ"/>
        </w:rPr>
        <w:t xml:space="preserve"> блокировку транспорта электронов в HTL. Среди таких оксидов преобладают оксиды ванадия (V</w:t>
      </w:r>
      <w:r w:rsidRPr="00487E43">
        <w:rPr>
          <w:rFonts w:eastAsia="Calibri" w:cs="Times New Roman"/>
          <w:szCs w:val="28"/>
          <w:vertAlign w:val="subscript"/>
          <w:lang w:val="kk-KZ"/>
        </w:rPr>
        <w:t>2</w:t>
      </w:r>
      <w:r w:rsidRPr="00487E43">
        <w:rPr>
          <w:rFonts w:eastAsia="Calibri" w:cs="Times New Roman"/>
          <w:szCs w:val="28"/>
          <w:lang w:val="kk-KZ"/>
        </w:rPr>
        <w:t>O</w:t>
      </w:r>
      <w:r w:rsidRPr="00487E43">
        <w:rPr>
          <w:rFonts w:eastAsia="Calibri" w:cs="Times New Roman"/>
          <w:szCs w:val="28"/>
          <w:vertAlign w:val="subscript"/>
          <w:lang w:val="kk-KZ"/>
        </w:rPr>
        <w:t>5</w:t>
      </w:r>
      <w:r w:rsidRPr="00487E43">
        <w:rPr>
          <w:rFonts w:eastAsia="Calibri" w:cs="Times New Roman"/>
          <w:szCs w:val="28"/>
          <w:lang w:val="kk-KZ"/>
        </w:rPr>
        <w:t>), золь-гель синтезированный VO</w:t>
      </w:r>
      <w:r w:rsidRPr="00487E43">
        <w:rPr>
          <w:rFonts w:eastAsia="Calibri" w:cs="Times New Roman"/>
          <w:szCs w:val="28"/>
          <w:vertAlign w:val="subscript"/>
          <w:lang w:val="kk-KZ"/>
        </w:rPr>
        <w:t>x</w:t>
      </w:r>
      <w:r w:rsidRPr="00487E43">
        <w:rPr>
          <w:rFonts w:eastAsia="Calibri" w:cs="Times New Roman"/>
          <w:szCs w:val="28"/>
          <w:lang w:val="kk-KZ"/>
        </w:rPr>
        <w:t>, оксид молибдена, синтезированный пиролизом с непрерывным распылением (MoO</w:t>
      </w:r>
      <w:r w:rsidRPr="00487E43">
        <w:rPr>
          <w:rFonts w:eastAsia="Calibri" w:cs="Times New Roman"/>
          <w:szCs w:val="28"/>
          <w:vertAlign w:val="subscript"/>
          <w:lang w:val="kk-KZ"/>
        </w:rPr>
        <w:t>3</w:t>
      </w:r>
      <w:r w:rsidRPr="00487E43">
        <w:rPr>
          <w:rFonts w:eastAsia="Calibri" w:cs="Times New Roman"/>
          <w:szCs w:val="28"/>
          <w:lang w:val="kk-KZ"/>
        </w:rPr>
        <w:t>) и оксид вольфрама (WO)</w:t>
      </w:r>
      <w:r w:rsidR="00346279" w:rsidRPr="00487E43">
        <w:rPr>
          <w:rFonts w:eastAsia="Calibri" w:cs="Times New Roman"/>
          <w:szCs w:val="28"/>
          <w:lang w:val="ru-RU"/>
        </w:rPr>
        <w:t xml:space="preserve"> </w:t>
      </w:r>
      <w:r w:rsidR="00211EF6" w:rsidRPr="00487E43">
        <w:rPr>
          <w:rFonts w:eastAsia="Calibri" w:cs="Times New Roman"/>
          <w:szCs w:val="28"/>
        </w:rPr>
        <w:fldChar w:fldCharType="begin" w:fldLock="1"/>
      </w:r>
      <w:r w:rsidR="005F2E54" w:rsidRPr="00487E43">
        <w:rPr>
          <w:rFonts w:eastAsia="Calibri" w:cs="Times New Roman"/>
          <w:szCs w:val="28"/>
        </w:rPr>
        <w:instrText>ADDIN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CSL</w:instrText>
      </w:r>
      <w:r w:rsidR="005F2E54" w:rsidRPr="00487E43">
        <w:rPr>
          <w:rFonts w:eastAsia="Calibri" w:cs="Times New Roman"/>
          <w:szCs w:val="28"/>
          <w:lang w:val="ru-RU"/>
        </w:rPr>
        <w:instrText>_</w:instrText>
      </w:r>
      <w:r w:rsidR="005F2E54" w:rsidRPr="00487E43">
        <w:rPr>
          <w:rFonts w:eastAsia="Calibri" w:cs="Times New Roman"/>
          <w:szCs w:val="28"/>
        </w:rPr>
        <w:instrText>CITATION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citationItems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itemData</w:instrText>
      </w:r>
      <w:r w:rsidR="005F2E54" w:rsidRPr="00487E43">
        <w:rPr>
          <w:rFonts w:eastAsia="Calibri" w:cs="Times New Roman"/>
          <w:szCs w:val="28"/>
          <w:lang w:val="ru-RU"/>
        </w:rPr>
        <w:instrText>":{"</w:instrText>
      </w:r>
      <w:r w:rsidR="005F2E54" w:rsidRPr="00487E43">
        <w:rPr>
          <w:rFonts w:eastAsia="Calibri" w:cs="Times New Roman"/>
          <w:szCs w:val="28"/>
        </w:rPr>
        <w:instrText>DOI</w:instrText>
      </w:r>
      <w:r w:rsidR="005F2E54" w:rsidRPr="00487E43">
        <w:rPr>
          <w:rFonts w:eastAsia="Calibri" w:cs="Times New Roman"/>
          <w:szCs w:val="28"/>
          <w:lang w:val="ru-RU"/>
        </w:rPr>
        <w:instrText>":"10.1016/</w:instrText>
      </w:r>
      <w:r w:rsidR="005F2E54" w:rsidRPr="00487E43">
        <w:rPr>
          <w:rFonts w:eastAsia="Calibri" w:cs="Times New Roman"/>
          <w:szCs w:val="28"/>
        </w:rPr>
        <w:instrText>j</w:instrText>
      </w:r>
      <w:r w:rsidR="005F2E54" w:rsidRPr="00487E43">
        <w:rPr>
          <w:rFonts w:eastAsia="Calibri" w:cs="Times New Roman"/>
          <w:szCs w:val="28"/>
          <w:lang w:val="ru-RU"/>
        </w:rPr>
        <w:instrText>.</w:instrText>
      </w:r>
      <w:r w:rsidR="005F2E54" w:rsidRPr="00487E43">
        <w:rPr>
          <w:rFonts w:eastAsia="Calibri" w:cs="Times New Roman"/>
          <w:szCs w:val="28"/>
        </w:rPr>
        <w:instrText>orgel</w:instrText>
      </w:r>
      <w:r w:rsidR="005F2E54" w:rsidRPr="00487E43">
        <w:rPr>
          <w:rFonts w:eastAsia="Calibri" w:cs="Times New Roman"/>
          <w:szCs w:val="28"/>
          <w:lang w:val="ru-RU"/>
        </w:rPr>
        <w:instrText>.2019.105525","</w:instrText>
      </w:r>
      <w:r w:rsidR="005F2E54" w:rsidRPr="00487E43">
        <w:rPr>
          <w:rFonts w:eastAsia="Calibri" w:cs="Times New Roman"/>
          <w:szCs w:val="28"/>
        </w:rPr>
        <w:instrText>ISSN</w:instrText>
      </w:r>
      <w:r w:rsidR="005F2E54" w:rsidRPr="00487E43">
        <w:rPr>
          <w:rFonts w:eastAsia="Calibri" w:cs="Times New Roman"/>
          <w:szCs w:val="28"/>
          <w:lang w:val="ru-RU"/>
        </w:rPr>
        <w:instrText>":"15661199","</w:instrText>
      </w:r>
      <w:r w:rsidR="005F2E54" w:rsidRPr="00487E43">
        <w:rPr>
          <w:rFonts w:eastAsia="Calibri" w:cs="Times New Roman"/>
          <w:szCs w:val="28"/>
        </w:rPr>
        <w:instrText>author</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Mohammad</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Tauheed</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Dwivedi</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Charu</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Kumar</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Vinod</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Dutta</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Viresh</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container</w:instrText>
      </w:r>
      <w:r w:rsidR="005F2E54" w:rsidRPr="00487E43">
        <w:rPr>
          <w:rFonts w:eastAsia="Calibri" w:cs="Times New Roman"/>
          <w:szCs w:val="28"/>
          <w:lang w:val="ru-RU"/>
        </w:rPr>
        <w:instrText>-</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Organic</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Electronics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issued</w:instrText>
      </w:r>
      <w:r w:rsidR="005F2E54" w:rsidRPr="00487E43">
        <w:rPr>
          <w:rFonts w:eastAsia="Calibri" w:cs="Times New Roman"/>
          <w:szCs w:val="28"/>
          <w:lang w:val="ru-RU"/>
        </w:rPr>
        <w:instrText>":{"</w:instrText>
      </w:r>
      <w:r w:rsidR="005F2E54" w:rsidRPr="00487E43">
        <w:rPr>
          <w:rFonts w:eastAsia="Calibri" w:cs="Times New Roman"/>
          <w:szCs w:val="28"/>
        </w:rPr>
        <w:instrText>date</w:instrText>
      </w:r>
      <w:r w:rsidR="005F2E54" w:rsidRPr="00487E43">
        <w:rPr>
          <w:rFonts w:eastAsia="Calibri" w:cs="Times New Roman"/>
          <w:szCs w:val="28"/>
          <w:lang w:val="ru-RU"/>
        </w:rPr>
        <w:instrText>-</w:instrText>
      </w:r>
      <w:r w:rsidR="005F2E54" w:rsidRPr="00487E43">
        <w:rPr>
          <w:rFonts w:eastAsia="Calibri" w:cs="Times New Roman"/>
          <w:szCs w:val="28"/>
        </w:rPr>
        <w:instrText>parts</w:instrText>
      </w:r>
      <w:r w:rsidR="005F2E54" w:rsidRPr="00487E43">
        <w:rPr>
          <w:rFonts w:eastAsia="Calibri" w:cs="Times New Roman"/>
          <w:szCs w:val="28"/>
          <w:lang w:val="ru-RU"/>
        </w:rPr>
        <w:instrText>":[["2020","2"]]},"</w:instrText>
      </w:r>
      <w:r w:rsidR="005F2E54" w:rsidRPr="00487E43">
        <w:rPr>
          <w:rFonts w:eastAsia="Calibri" w:cs="Times New Roman"/>
          <w:szCs w:val="28"/>
        </w:rPr>
        <w:instrText>page</w:instrText>
      </w:r>
      <w:r w:rsidR="005F2E54" w:rsidRPr="00487E43">
        <w:rPr>
          <w:rFonts w:eastAsia="Calibri" w:cs="Times New Roman"/>
          <w:szCs w:val="28"/>
          <w:lang w:val="ru-RU"/>
        </w:rPr>
        <w:instrText>":"105525","</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Role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Continuous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Spray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Pyrolyzed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synthesized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MoO</w:instrText>
      </w:r>
      <w:r w:rsidR="005F2E54" w:rsidRPr="00487E43">
        <w:rPr>
          <w:rFonts w:eastAsia="Calibri" w:cs="Times New Roman"/>
          <w:szCs w:val="28"/>
          <w:lang w:val="ru-RU"/>
        </w:rPr>
        <w:instrText xml:space="preserve">3 </w:instrText>
      </w:r>
      <w:r w:rsidR="005F2E54" w:rsidRPr="00487E43">
        <w:rPr>
          <w:rFonts w:eastAsia="Calibri" w:cs="Times New Roman"/>
          <w:szCs w:val="28"/>
        </w:rPr>
        <w:instrText>nanorods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PEDOT</w:instrText>
      </w:r>
      <w:r w:rsidR="005F2E54" w:rsidRPr="00487E43">
        <w:rPr>
          <w:rFonts w:eastAsia="Calibri" w:cs="Times New Roman"/>
          <w:szCs w:val="28"/>
          <w:lang w:val="ru-RU"/>
        </w:rPr>
        <w:instrText>:</w:instrText>
      </w:r>
      <w:r w:rsidR="005F2E54" w:rsidRPr="00487E43">
        <w:rPr>
          <w:rFonts w:eastAsia="Calibri" w:cs="Times New Roman"/>
          <w:szCs w:val="28"/>
        </w:rPr>
        <w:instrText>PSS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matrix</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by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electric</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field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assisted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spray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deposition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for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organic</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photovoltaics</w:instrText>
      </w:r>
      <w:r w:rsidR="005F2E54" w:rsidRPr="00487E43">
        <w:rPr>
          <w:rFonts w:eastAsia="Calibri" w:cs="Times New Roman"/>
          <w:szCs w:val="28"/>
          <w:lang w:val="ru-RU"/>
        </w:rPr>
        <w:instrText>","</w:instrText>
      </w:r>
      <w:r w:rsidR="005F2E54" w:rsidRPr="00487E43">
        <w:rPr>
          <w:rFonts w:eastAsia="Calibri" w:cs="Times New Roman"/>
          <w:szCs w:val="28"/>
        </w:rPr>
        <w:instrText>type</w:instrText>
      </w:r>
      <w:r w:rsidR="005F2E54" w:rsidRPr="00487E43">
        <w:rPr>
          <w:rFonts w:eastAsia="Calibri" w:cs="Times New Roman"/>
          <w:szCs w:val="28"/>
          <w:lang w:val="ru-RU"/>
        </w:rPr>
        <w:instrText>":"</w:instrText>
      </w:r>
      <w:r w:rsidR="005F2E54" w:rsidRPr="00487E43">
        <w:rPr>
          <w:rFonts w:eastAsia="Calibri" w:cs="Times New Roman"/>
          <w:szCs w:val="28"/>
        </w:rPr>
        <w:instrText>article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w:instrText>
      </w:r>
      <w:r w:rsidR="005F2E54" w:rsidRPr="00487E43">
        <w:rPr>
          <w:rFonts w:eastAsia="Calibri" w:cs="Times New Roman"/>
          <w:szCs w:val="28"/>
        </w:rPr>
        <w:instrText>volume</w:instrText>
      </w:r>
      <w:r w:rsidR="005F2E54" w:rsidRPr="00487E43">
        <w:rPr>
          <w:rFonts w:eastAsia="Calibri" w:cs="Times New Roman"/>
          <w:szCs w:val="28"/>
          <w:lang w:val="ru-RU"/>
        </w:rPr>
        <w:instrText>":"77"},"</w:instrText>
      </w:r>
      <w:r w:rsidR="005F2E54" w:rsidRPr="00487E43">
        <w:rPr>
          <w:rFonts w:eastAsia="Calibri" w:cs="Times New Roman"/>
          <w:szCs w:val="28"/>
        </w:rPr>
        <w:instrText>uris</w:instrText>
      </w:r>
      <w:r w:rsidR="005F2E54" w:rsidRPr="00487E43">
        <w:rPr>
          <w:rFonts w:eastAsia="Calibri" w:cs="Times New Roman"/>
          <w:szCs w:val="28"/>
          <w:lang w:val="ru-RU"/>
        </w:rPr>
        <w:instrText>":["</w:instrText>
      </w:r>
      <w:r w:rsidR="005F2E54" w:rsidRPr="00487E43">
        <w:rPr>
          <w:rFonts w:eastAsia="Calibri" w:cs="Times New Roman"/>
          <w:szCs w:val="28"/>
        </w:rPr>
        <w:instrText>http</w:instrText>
      </w:r>
      <w:r w:rsidR="005F2E54" w:rsidRPr="00487E43">
        <w:rPr>
          <w:rFonts w:eastAsia="Calibri" w:cs="Times New Roman"/>
          <w:szCs w:val="28"/>
          <w:lang w:val="ru-RU"/>
        </w:rPr>
        <w:instrText>://</w:instrText>
      </w:r>
      <w:r w:rsidR="005F2E54" w:rsidRPr="00487E43">
        <w:rPr>
          <w:rFonts w:eastAsia="Calibri" w:cs="Times New Roman"/>
          <w:szCs w:val="28"/>
        </w:rPr>
        <w:instrText>www</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documents</w:instrText>
      </w:r>
      <w:r w:rsidR="005F2E54" w:rsidRPr="00487E43">
        <w:rPr>
          <w:rFonts w:eastAsia="Calibri" w:cs="Times New Roman"/>
          <w:szCs w:val="28"/>
          <w:lang w:val="ru-RU"/>
        </w:rPr>
        <w:instrText>/?</w:instrText>
      </w:r>
      <w:r w:rsidR="005F2E54" w:rsidRPr="00487E43">
        <w:rPr>
          <w:rFonts w:eastAsia="Calibri" w:cs="Times New Roman"/>
          <w:szCs w:val="28"/>
        </w:rPr>
        <w:instrText>uuid</w:instrText>
      </w:r>
      <w:r w:rsidR="005F2E54" w:rsidRPr="00487E43">
        <w:rPr>
          <w:rFonts w:eastAsia="Calibri" w:cs="Times New Roman"/>
          <w:szCs w:val="28"/>
          <w:lang w:val="ru-RU"/>
        </w:rPr>
        <w:instrText>=</w:instrText>
      </w:r>
      <w:r w:rsidR="005F2E54" w:rsidRPr="00487E43">
        <w:rPr>
          <w:rFonts w:eastAsia="Calibri" w:cs="Times New Roman"/>
          <w:szCs w:val="28"/>
        </w:rPr>
        <w:instrText>f</w:instrText>
      </w:r>
      <w:r w:rsidR="005F2E54" w:rsidRPr="00487E43">
        <w:rPr>
          <w:rFonts w:eastAsia="Calibri" w:cs="Times New Roman"/>
          <w:szCs w:val="28"/>
          <w:lang w:val="ru-RU"/>
        </w:rPr>
        <w:instrText>5</w:instrText>
      </w:r>
      <w:r w:rsidR="005F2E54" w:rsidRPr="00487E43">
        <w:rPr>
          <w:rFonts w:eastAsia="Calibri" w:cs="Times New Roman"/>
          <w:szCs w:val="28"/>
        </w:rPr>
        <w:instrText>c</w:instrText>
      </w:r>
      <w:r w:rsidR="005F2E54" w:rsidRPr="00487E43">
        <w:rPr>
          <w:rFonts w:eastAsia="Calibri" w:cs="Times New Roman"/>
          <w:szCs w:val="28"/>
          <w:lang w:val="ru-RU"/>
        </w:rPr>
        <w:instrText>821</w:instrText>
      </w:r>
      <w:r w:rsidR="005F2E54" w:rsidRPr="00487E43">
        <w:rPr>
          <w:rFonts w:eastAsia="Calibri" w:cs="Times New Roman"/>
          <w:szCs w:val="28"/>
        </w:rPr>
        <w:instrText>ad</w:instrText>
      </w:r>
      <w:r w:rsidR="005F2E54" w:rsidRPr="00487E43">
        <w:rPr>
          <w:rFonts w:eastAsia="Calibri" w:cs="Times New Roman"/>
          <w:szCs w:val="28"/>
          <w:lang w:val="ru-RU"/>
        </w:rPr>
        <w:instrText>-8631-41</w:instrText>
      </w:r>
      <w:r w:rsidR="005F2E54" w:rsidRPr="00487E43">
        <w:rPr>
          <w:rFonts w:eastAsia="Calibri" w:cs="Times New Roman"/>
          <w:szCs w:val="28"/>
        </w:rPr>
        <w:instrText>d</w:instrText>
      </w:r>
      <w:r w:rsidR="005F2E54" w:rsidRPr="00487E43">
        <w:rPr>
          <w:rFonts w:eastAsia="Calibri" w:cs="Times New Roman"/>
          <w:szCs w:val="28"/>
          <w:lang w:val="ru-RU"/>
        </w:rPr>
        <w:instrText>7-9</w:instrText>
      </w:r>
      <w:r w:rsidR="005F2E54" w:rsidRPr="00487E43">
        <w:rPr>
          <w:rFonts w:eastAsia="Calibri" w:cs="Times New Roman"/>
          <w:szCs w:val="28"/>
        </w:rPr>
        <w:instrText>fa</w:instrText>
      </w:r>
      <w:r w:rsidR="005F2E54" w:rsidRPr="00487E43">
        <w:rPr>
          <w:rFonts w:eastAsia="Calibri" w:cs="Times New Roman"/>
          <w:szCs w:val="28"/>
          <w:lang w:val="ru-RU"/>
        </w:rPr>
        <w:instrText>1-055150</w:instrText>
      </w:r>
      <w:r w:rsidR="005F2E54" w:rsidRPr="00487E43">
        <w:rPr>
          <w:rFonts w:eastAsia="Calibri" w:cs="Times New Roman"/>
          <w:szCs w:val="28"/>
        </w:rPr>
        <w:instrText>acdb</w:instrText>
      </w:r>
      <w:r w:rsidR="005F2E54" w:rsidRPr="00487E43">
        <w:rPr>
          <w:rFonts w:eastAsia="Calibri" w:cs="Times New Roman"/>
          <w:szCs w:val="28"/>
          <w:lang w:val="ru-RU"/>
        </w:rPr>
        <w:instrText>47"]}],"</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formattedCitation</w:instrText>
      </w:r>
      <w:r w:rsidR="005F2E54" w:rsidRPr="00487E43">
        <w:rPr>
          <w:rFonts w:eastAsia="Calibri" w:cs="Times New Roman"/>
          <w:szCs w:val="28"/>
          <w:lang w:val="ru-RU"/>
        </w:rPr>
        <w:instrText>":"[128]","</w:instrText>
      </w:r>
      <w:r w:rsidR="005F2E54" w:rsidRPr="00487E43">
        <w:rPr>
          <w:rFonts w:eastAsia="Calibri" w:cs="Times New Roman"/>
          <w:szCs w:val="28"/>
        </w:rPr>
        <w:instrText>plainTextFormattedCitation</w:instrText>
      </w:r>
      <w:r w:rsidR="005F2E54" w:rsidRPr="00487E43">
        <w:rPr>
          <w:rFonts w:eastAsia="Calibri" w:cs="Times New Roman"/>
          <w:szCs w:val="28"/>
          <w:lang w:val="ru-RU"/>
        </w:rPr>
        <w:instrText>":"[128]","</w:instrText>
      </w:r>
      <w:r w:rsidR="005F2E54" w:rsidRPr="00487E43">
        <w:rPr>
          <w:rFonts w:eastAsia="Calibri" w:cs="Times New Roman"/>
          <w:szCs w:val="28"/>
        </w:rPr>
        <w:instrText>previouslyFormattedCitation</w:instrText>
      </w:r>
      <w:r w:rsidR="005F2E54" w:rsidRPr="00487E43">
        <w:rPr>
          <w:rFonts w:eastAsia="Calibri" w:cs="Times New Roman"/>
          <w:szCs w:val="28"/>
          <w:lang w:val="ru-RU"/>
        </w:rPr>
        <w:instrText>":"[128]"},"</w:instrText>
      </w:r>
      <w:r w:rsidR="005F2E54" w:rsidRPr="00487E43">
        <w:rPr>
          <w:rFonts w:eastAsia="Calibri" w:cs="Times New Roman"/>
          <w:szCs w:val="28"/>
        </w:rPr>
        <w:instrText>properties</w:instrText>
      </w:r>
      <w:r w:rsidR="005F2E54" w:rsidRPr="00487E43">
        <w:rPr>
          <w:rFonts w:eastAsia="Calibri" w:cs="Times New Roman"/>
          <w:szCs w:val="28"/>
          <w:lang w:val="ru-RU"/>
        </w:rPr>
        <w:instrText>":{"</w:instrText>
      </w:r>
      <w:r w:rsidR="005F2E54" w:rsidRPr="00487E43">
        <w:rPr>
          <w:rFonts w:eastAsia="Calibri" w:cs="Times New Roman"/>
          <w:szCs w:val="28"/>
        </w:rPr>
        <w:instrText>noteIndex</w:instrText>
      </w:r>
      <w:r w:rsidR="005F2E54" w:rsidRPr="00487E43">
        <w:rPr>
          <w:rFonts w:eastAsia="Calibri" w:cs="Times New Roman"/>
          <w:szCs w:val="28"/>
          <w:lang w:val="ru-RU"/>
        </w:rPr>
        <w:instrText>":0},"</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https</w:instrText>
      </w:r>
      <w:r w:rsidR="005F2E54" w:rsidRPr="00487E43">
        <w:rPr>
          <w:rFonts w:eastAsia="Calibri" w:cs="Times New Roman"/>
          <w:szCs w:val="28"/>
          <w:lang w:val="ru-RU"/>
        </w:rPr>
        <w:instrText>://</w:instrText>
      </w:r>
      <w:r w:rsidR="005F2E54" w:rsidRPr="00487E43">
        <w:rPr>
          <w:rFonts w:eastAsia="Calibri" w:cs="Times New Roman"/>
          <w:szCs w:val="28"/>
        </w:rPr>
        <w:instrText>github</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style</w:instrText>
      </w:r>
      <w:r w:rsidR="005F2E54" w:rsidRPr="00487E43">
        <w:rPr>
          <w:rFonts w:eastAsia="Calibri" w:cs="Times New Roman"/>
          <w:szCs w:val="28"/>
          <w:lang w:val="ru-RU"/>
        </w:rPr>
        <w:instrText>-</w:instrText>
      </w:r>
      <w:r w:rsidR="005F2E54" w:rsidRPr="00487E43">
        <w:rPr>
          <w:rFonts w:eastAsia="Calibri" w:cs="Times New Roman"/>
          <w:szCs w:val="28"/>
        </w:rPr>
        <w:instrText>language</w:instrText>
      </w:r>
      <w:r w:rsidR="005F2E54" w:rsidRPr="00487E43">
        <w:rPr>
          <w:rFonts w:eastAsia="Calibri" w:cs="Times New Roman"/>
          <w:szCs w:val="28"/>
          <w:lang w:val="ru-RU"/>
        </w:rPr>
        <w:instrText>/</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raw</w:instrText>
      </w:r>
      <w:r w:rsidR="005F2E54" w:rsidRPr="00487E43">
        <w:rPr>
          <w:rFonts w:eastAsia="Calibri" w:cs="Times New Roman"/>
          <w:szCs w:val="28"/>
          <w:lang w:val="ru-RU"/>
        </w:rPr>
        <w:instrText>/</w:instrText>
      </w:r>
      <w:r w:rsidR="005F2E54" w:rsidRPr="00487E43">
        <w:rPr>
          <w:rFonts w:eastAsia="Calibri" w:cs="Times New Roman"/>
          <w:szCs w:val="28"/>
        </w:rPr>
        <w:instrText>master</w:instrText>
      </w:r>
      <w:r w:rsidR="005F2E54" w:rsidRPr="00487E43">
        <w:rPr>
          <w:rFonts w:eastAsia="Calibri" w:cs="Times New Roman"/>
          <w:szCs w:val="28"/>
          <w:lang w:val="ru-RU"/>
        </w:rPr>
        <w:instrText>/</w:instrText>
      </w:r>
      <w:r w:rsidR="005F2E54" w:rsidRPr="00487E43">
        <w:rPr>
          <w:rFonts w:eastAsia="Calibri" w:cs="Times New Roman"/>
          <w:szCs w:val="28"/>
        </w:rPr>
        <w:instrText>csl</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json</w:instrText>
      </w:r>
      <w:r w:rsidR="005F2E54"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[128]</w:t>
      </w:r>
      <w:r w:rsidR="00211EF6" w:rsidRPr="00487E43">
        <w:rPr>
          <w:rFonts w:eastAsia="Calibri" w:cs="Times New Roman"/>
          <w:szCs w:val="28"/>
        </w:rPr>
        <w:fldChar w:fldCharType="end"/>
      </w:r>
      <w:r w:rsidRPr="00487E43">
        <w:rPr>
          <w:rFonts w:eastAsia="Calibri" w:cs="Times New Roman"/>
          <w:szCs w:val="28"/>
          <w:lang w:val="kk-KZ"/>
        </w:rPr>
        <w:t xml:space="preserve">. </w:t>
      </w:r>
    </w:p>
    <w:p w:rsidR="00222FB9" w:rsidRPr="00487E43" w:rsidRDefault="000C1469" w:rsidP="00222FB9">
      <w:pPr>
        <w:spacing w:after="0" w:line="240" w:lineRule="auto"/>
        <w:ind w:firstLine="708"/>
        <w:jc w:val="both"/>
        <w:rPr>
          <w:rFonts w:eastAsia="Calibri" w:cs="Times New Roman"/>
          <w:szCs w:val="28"/>
          <w:lang w:val="ru-RU"/>
        </w:rPr>
      </w:pPr>
      <w:r w:rsidRPr="00487E43">
        <w:rPr>
          <w:rFonts w:eastAsia="Calibri" w:cs="Times New Roman"/>
          <w:szCs w:val="28"/>
          <w:lang w:val="kk-KZ"/>
        </w:rPr>
        <w:t xml:space="preserve">В работе </w:t>
      </w:r>
      <w:r w:rsidR="00211EF6" w:rsidRPr="00487E43">
        <w:rPr>
          <w:rFonts w:eastAsia="Calibri" w:cs="Times New Roman"/>
          <w:szCs w:val="28"/>
        </w:rPr>
        <w:fldChar w:fldCharType="begin" w:fldLock="1"/>
      </w:r>
      <w:r w:rsidR="00AB14D8" w:rsidRPr="00487E43">
        <w:rPr>
          <w:rFonts w:eastAsia="Calibri" w:cs="Times New Roman"/>
          <w:szCs w:val="28"/>
        </w:rPr>
        <w:instrText>ADDIN</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CSL</w:instrText>
      </w:r>
      <w:r w:rsidR="00AB14D8" w:rsidRPr="00487E43">
        <w:rPr>
          <w:rFonts w:eastAsia="Calibri" w:cs="Times New Roman"/>
          <w:szCs w:val="28"/>
          <w:lang w:val="ru-RU"/>
        </w:rPr>
        <w:instrText>_</w:instrText>
      </w:r>
      <w:r w:rsidR="00AB14D8" w:rsidRPr="00487E43">
        <w:rPr>
          <w:rFonts w:eastAsia="Calibri" w:cs="Times New Roman"/>
          <w:szCs w:val="28"/>
        </w:rPr>
        <w:instrText>CITATION</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citationItems</w:instrText>
      </w:r>
      <w:r w:rsidR="00AB14D8" w:rsidRPr="00487E43">
        <w:rPr>
          <w:rFonts w:eastAsia="Calibri" w:cs="Times New Roman"/>
          <w:szCs w:val="28"/>
          <w:lang w:val="ru-RU"/>
        </w:rPr>
        <w:instrText>":[{"</w:instrText>
      </w:r>
      <w:r w:rsidR="00AB14D8" w:rsidRPr="00487E43">
        <w:rPr>
          <w:rFonts w:eastAsia="Calibri" w:cs="Times New Roman"/>
          <w:szCs w:val="28"/>
        </w:rPr>
        <w:instrText>id</w:instrText>
      </w:r>
      <w:r w:rsidR="00AB14D8" w:rsidRPr="00487E43">
        <w:rPr>
          <w:rFonts w:eastAsia="Calibri" w:cs="Times New Roman"/>
          <w:szCs w:val="28"/>
          <w:lang w:val="ru-RU"/>
        </w:rPr>
        <w:instrText>":"</w:instrText>
      </w:r>
      <w:r w:rsidR="00AB14D8" w:rsidRPr="00487E43">
        <w:rPr>
          <w:rFonts w:eastAsia="Calibri" w:cs="Times New Roman"/>
          <w:szCs w:val="28"/>
        </w:rPr>
        <w:instrText>ITEM</w:instrText>
      </w:r>
      <w:r w:rsidR="00AB14D8" w:rsidRPr="00487E43">
        <w:rPr>
          <w:rFonts w:eastAsia="Calibri" w:cs="Times New Roman"/>
          <w:szCs w:val="28"/>
          <w:lang w:val="ru-RU"/>
        </w:rPr>
        <w:instrText>-1","</w:instrText>
      </w:r>
      <w:r w:rsidR="00AB14D8" w:rsidRPr="00487E43">
        <w:rPr>
          <w:rFonts w:eastAsia="Calibri" w:cs="Times New Roman"/>
          <w:szCs w:val="28"/>
        </w:rPr>
        <w:instrText>itemData</w:instrText>
      </w:r>
      <w:r w:rsidR="00AB14D8" w:rsidRPr="00487E43">
        <w:rPr>
          <w:rFonts w:eastAsia="Calibri" w:cs="Times New Roman"/>
          <w:szCs w:val="28"/>
          <w:lang w:val="ru-RU"/>
        </w:rPr>
        <w:instrText>":{"</w:instrText>
      </w:r>
      <w:r w:rsidR="00AB14D8" w:rsidRPr="00487E43">
        <w:rPr>
          <w:rFonts w:eastAsia="Calibri" w:cs="Times New Roman"/>
          <w:szCs w:val="28"/>
        </w:rPr>
        <w:instrText>DOI</w:instrText>
      </w:r>
      <w:r w:rsidR="00AB14D8" w:rsidRPr="00487E43">
        <w:rPr>
          <w:rFonts w:eastAsia="Calibri" w:cs="Times New Roman"/>
          <w:szCs w:val="28"/>
          <w:lang w:val="ru-RU"/>
        </w:rPr>
        <w:instrText>":"10.1016/</w:instrText>
      </w:r>
      <w:r w:rsidR="00AB14D8" w:rsidRPr="00487E43">
        <w:rPr>
          <w:rFonts w:eastAsia="Calibri" w:cs="Times New Roman"/>
          <w:szCs w:val="28"/>
        </w:rPr>
        <w:instrText>j</w:instrText>
      </w:r>
      <w:r w:rsidR="00AB14D8" w:rsidRPr="00487E43">
        <w:rPr>
          <w:rFonts w:eastAsia="Calibri" w:cs="Times New Roman"/>
          <w:szCs w:val="28"/>
          <w:lang w:val="ru-RU"/>
        </w:rPr>
        <w:instrText>.</w:instrText>
      </w:r>
      <w:r w:rsidR="00AB14D8" w:rsidRPr="00487E43">
        <w:rPr>
          <w:rFonts w:eastAsia="Calibri" w:cs="Times New Roman"/>
          <w:szCs w:val="28"/>
        </w:rPr>
        <w:instrText>orgel</w:instrText>
      </w:r>
      <w:r w:rsidR="00AB14D8" w:rsidRPr="00487E43">
        <w:rPr>
          <w:rFonts w:eastAsia="Calibri" w:cs="Times New Roman"/>
          <w:szCs w:val="28"/>
          <w:lang w:val="ru-RU"/>
        </w:rPr>
        <w:instrText>.2017.10.034","</w:instrText>
      </w:r>
      <w:r w:rsidR="00AB14D8" w:rsidRPr="00487E43">
        <w:rPr>
          <w:rFonts w:eastAsia="Calibri" w:cs="Times New Roman"/>
          <w:szCs w:val="28"/>
        </w:rPr>
        <w:instrText>ISSN</w:instrText>
      </w:r>
      <w:r w:rsidR="00AB14D8" w:rsidRPr="00487E43">
        <w:rPr>
          <w:rFonts w:eastAsia="Calibri" w:cs="Times New Roman"/>
          <w:szCs w:val="28"/>
          <w:lang w:val="ru-RU"/>
        </w:rPr>
        <w:instrText>":"15661199","</w:instrText>
      </w:r>
      <w:r w:rsidR="00AB14D8" w:rsidRPr="00487E43">
        <w:rPr>
          <w:rFonts w:eastAsia="Calibri" w:cs="Times New Roman"/>
          <w:szCs w:val="28"/>
        </w:rPr>
        <w:instrText>author</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Wang</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Dian</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Elumalai</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Naveen</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Kumar</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Mahmud</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Md</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Arafat</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Wright</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Matthew</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Upama</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Mushfika</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Baishakhi</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Chan</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Kah</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Howe</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Xu</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Cheng</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Haque</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Faiazul</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Conibeer</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Gavin</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family</w:instrText>
      </w:r>
      <w:r w:rsidR="00AB14D8" w:rsidRPr="00487E43">
        <w:rPr>
          <w:rFonts w:eastAsia="Calibri" w:cs="Times New Roman"/>
          <w:szCs w:val="28"/>
          <w:lang w:val="ru-RU"/>
        </w:rPr>
        <w:instrText>":"</w:instrText>
      </w:r>
      <w:r w:rsidR="00AB14D8" w:rsidRPr="00487E43">
        <w:rPr>
          <w:rFonts w:eastAsia="Calibri" w:cs="Times New Roman"/>
          <w:szCs w:val="28"/>
        </w:rPr>
        <w:instrText>Uddin</w:instrText>
      </w:r>
      <w:r w:rsidR="00AB14D8" w:rsidRPr="00487E43">
        <w:rPr>
          <w:rFonts w:eastAsia="Calibri" w:cs="Times New Roman"/>
          <w:szCs w:val="28"/>
          <w:lang w:val="ru-RU"/>
        </w:rPr>
        <w:instrText>","</w:instrText>
      </w:r>
      <w:r w:rsidR="00AB14D8" w:rsidRPr="00487E43">
        <w:rPr>
          <w:rFonts w:eastAsia="Calibri" w:cs="Times New Roman"/>
          <w:szCs w:val="28"/>
        </w:rPr>
        <w:instrText>given</w:instrText>
      </w:r>
      <w:r w:rsidR="00AB14D8" w:rsidRPr="00487E43">
        <w:rPr>
          <w:rFonts w:eastAsia="Calibri" w:cs="Times New Roman"/>
          <w:szCs w:val="28"/>
          <w:lang w:val="ru-RU"/>
        </w:rPr>
        <w:instrText>":"</w:instrText>
      </w:r>
      <w:r w:rsidR="00AB14D8" w:rsidRPr="00487E43">
        <w:rPr>
          <w:rFonts w:eastAsia="Calibri" w:cs="Times New Roman"/>
          <w:szCs w:val="28"/>
        </w:rPr>
        <w:instrText>Ashraf</w:instrText>
      </w:r>
      <w:r w:rsidR="00AB14D8" w:rsidRPr="00487E43">
        <w:rPr>
          <w:rFonts w:eastAsia="Calibri" w:cs="Times New Roman"/>
          <w:szCs w:val="28"/>
          <w:lang w:val="ru-RU"/>
        </w:rPr>
        <w:instrText>","</w:instrText>
      </w:r>
      <w:r w:rsidR="00AB14D8" w:rsidRPr="00487E43">
        <w:rPr>
          <w:rFonts w:eastAsia="Calibri" w:cs="Times New Roman"/>
          <w:szCs w:val="28"/>
        </w:rPr>
        <w:instrText>non</w:instrText>
      </w:r>
      <w:r w:rsidR="00AB14D8" w:rsidRPr="00487E43">
        <w:rPr>
          <w:rFonts w:eastAsia="Calibri" w:cs="Times New Roman"/>
          <w:szCs w:val="28"/>
          <w:lang w:val="ru-RU"/>
        </w:rPr>
        <w:instrText>-</w:instrText>
      </w:r>
      <w:r w:rsidR="00AB14D8" w:rsidRPr="00487E43">
        <w:rPr>
          <w:rFonts w:eastAsia="Calibri" w:cs="Times New Roman"/>
          <w:szCs w:val="28"/>
        </w:rPr>
        <w:instrText>dropping</w:instrText>
      </w:r>
      <w:r w:rsidR="00AB14D8" w:rsidRPr="00487E43">
        <w:rPr>
          <w:rFonts w:eastAsia="Calibri" w:cs="Times New Roman"/>
          <w:szCs w:val="28"/>
          <w:lang w:val="ru-RU"/>
        </w:rPr>
        <w:instrText>-</w:instrText>
      </w:r>
      <w:r w:rsidR="00AB14D8" w:rsidRPr="00487E43">
        <w:rPr>
          <w:rFonts w:eastAsia="Calibri" w:cs="Times New Roman"/>
          <w:szCs w:val="28"/>
        </w:rPr>
        <w:instrText>particle</w:instrText>
      </w:r>
      <w:r w:rsidR="00AB14D8" w:rsidRPr="00487E43">
        <w:rPr>
          <w:rFonts w:eastAsia="Calibri" w:cs="Times New Roman"/>
          <w:szCs w:val="28"/>
          <w:lang w:val="ru-RU"/>
        </w:rPr>
        <w:instrText>":"","</w:instrText>
      </w:r>
      <w:r w:rsidR="00AB14D8" w:rsidRPr="00487E43">
        <w:rPr>
          <w:rFonts w:eastAsia="Calibri" w:cs="Times New Roman"/>
          <w:szCs w:val="28"/>
        </w:rPr>
        <w:instrText>parse</w:instrText>
      </w:r>
      <w:r w:rsidR="00AB14D8" w:rsidRPr="00487E43">
        <w:rPr>
          <w:rFonts w:eastAsia="Calibri" w:cs="Times New Roman"/>
          <w:szCs w:val="28"/>
          <w:lang w:val="ru-RU"/>
        </w:rPr>
        <w:instrText>-</w:instrText>
      </w:r>
      <w:r w:rsidR="00AB14D8" w:rsidRPr="00487E43">
        <w:rPr>
          <w:rFonts w:eastAsia="Calibri" w:cs="Times New Roman"/>
          <w:szCs w:val="28"/>
        </w:rPr>
        <w:instrText>names</w:instrText>
      </w:r>
      <w:r w:rsidR="00AB14D8" w:rsidRPr="00487E43">
        <w:rPr>
          <w:rFonts w:eastAsia="Calibri" w:cs="Times New Roman"/>
          <w:szCs w:val="28"/>
          <w:lang w:val="ru-RU"/>
        </w:rPr>
        <w:instrText>":</w:instrText>
      </w:r>
      <w:r w:rsidR="00AB14D8" w:rsidRPr="00487E43">
        <w:rPr>
          <w:rFonts w:eastAsia="Calibri" w:cs="Times New Roman"/>
          <w:szCs w:val="28"/>
        </w:rPr>
        <w:instrText>false</w:instrText>
      </w:r>
      <w:r w:rsidR="00AB14D8" w:rsidRPr="00487E43">
        <w:rPr>
          <w:rFonts w:eastAsia="Calibri" w:cs="Times New Roman"/>
          <w:szCs w:val="28"/>
          <w:lang w:val="ru-RU"/>
        </w:rPr>
        <w:instrText>,"</w:instrText>
      </w:r>
      <w:r w:rsidR="00AB14D8" w:rsidRPr="00487E43">
        <w:rPr>
          <w:rFonts w:eastAsia="Calibri" w:cs="Times New Roman"/>
          <w:szCs w:val="28"/>
        </w:rPr>
        <w:instrText>suffix</w:instrText>
      </w:r>
      <w:r w:rsidR="00AB14D8" w:rsidRPr="00487E43">
        <w:rPr>
          <w:rFonts w:eastAsia="Calibri" w:cs="Times New Roman"/>
          <w:szCs w:val="28"/>
          <w:lang w:val="ru-RU"/>
        </w:rPr>
        <w:instrText>":""}],"</w:instrText>
      </w:r>
      <w:r w:rsidR="00AB14D8" w:rsidRPr="00487E43">
        <w:rPr>
          <w:rFonts w:eastAsia="Calibri" w:cs="Times New Roman"/>
          <w:szCs w:val="28"/>
        </w:rPr>
        <w:instrText>container</w:instrText>
      </w:r>
      <w:r w:rsidR="00AB14D8" w:rsidRPr="00487E43">
        <w:rPr>
          <w:rFonts w:eastAsia="Calibri" w:cs="Times New Roman"/>
          <w:szCs w:val="28"/>
          <w:lang w:val="ru-RU"/>
        </w:rPr>
        <w:instrText>-</w:instrText>
      </w:r>
      <w:r w:rsidR="00AB14D8" w:rsidRPr="00487E43">
        <w:rPr>
          <w:rFonts w:eastAsia="Calibri" w:cs="Times New Roman"/>
          <w:szCs w:val="28"/>
        </w:rPr>
        <w:instrText>title</w:instrText>
      </w:r>
      <w:r w:rsidR="00AB14D8" w:rsidRPr="00487E43">
        <w:rPr>
          <w:rFonts w:eastAsia="Calibri" w:cs="Times New Roman"/>
          <w:szCs w:val="28"/>
          <w:lang w:val="ru-RU"/>
        </w:rPr>
        <w:instrText>":"</w:instrText>
      </w:r>
      <w:r w:rsidR="00AB14D8" w:rsidRPr="00487E43">
        <w:rPr>
          <w:rFonts w:eastAsia="Calibri" w:cs="Times New Roman"/>
          <w:szCs w:val="28"/>
        </w:rPr>
        <w:instrText>Organic</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Electronics</w:instrText>
      </w:r>
      <w:r w:rsidR="00AB14D8" w:rsidRPr="00487E43">
        <w:rPr>
          <w:rFonts w:eastAsia="Calibri" w:cs="Times New Roman"/>
          <w:szCs w:val="28"/>
          <w:lang w:val="ru-RU"/>
        </w:rPr>
        <w:instrText>","</w:instrText>
      </w:r>
      <w:r w:rsidR="00AB14D8" w:rsidRPr="00487E43">
        <w:rPr>
          <w:rFonts w:eastAsia="Calibri" w:cs="Times New Roman"/>
          <w:szCs w:val="28"/>
        </w:rPr>
        <w:instrText>id</w:instrText>
      </w:r>
      <w:r w:rsidR="00AB14D8" w:rsidRPr="00487E43">
        <w:rPr>
          <w:rFonts w:eastAsia="Calibri" w:cs="Times New Roman"/>
          <w:szCs w:val="28"/>
          <w:lang w:val="ru-RU"/>
        </w:rPr>
        <w:instrText>":"</w:instrText>
      </w:r>
      <w:r w:rsidR="00AB14D8" w:rsidRPr="00487E43">
        <w:rPr>
          <w:rFonts w:eastAsia="Calibri" w:cs="Times New Roman"/>
          <w:szCs w:val="28"/>
        </w:rPr>
        <w:instrText>ITEM</w:instrText>
      </w:r>
      <w:r w:rsidR="00AB14D8" w:rsidRPr="00487E43">
        <w:rPr>
          <w:rFonts w:eastAsia="Calibri" w:cs="Times New Roman"/>
          <w:szCs w:val="28"/>
          <w:lang w:val="ru-RU"/>
        </w:rPr>
        <w:instrText>-1","</w:instrText>
      </w:r>
      <w:r w:rsidR="00AB14D8" w:rsidRPr="00487E43">
        <w:rPr>
          <w:rFonts w:eastAsia="Calibri" w:cs="Times New Roman"/>
          <w:szCs w:val="28"/>
        </w:rPr>
        <w:instrText>issued</w:instrText>
      </w:r>
      <w:r w:rsidR="00AB14D8" w:rsidRPr="00487E43">
        <w:rPr>
          <w:rFonts w:eastAsia="Calibri" w:cs="Times New Roman"/>
          <w:szCs w:val="28"/>
          <w:lang w:val="ru-RU"/>
        </w:rPr>
        <w:instrText>":{"</w:instrText>
      </w:r>
      <w:r w:rsidR="00AB14D8" w:rsidRPr="00487E43">
        <w:rPr>
          <w:rFonts w:eastAsia="Calibri" w:cs="Times New Roman"/>
          <w:szCs w:val="28"/>
        </w:rPr>
        <w:instrText>date</w:instrText>
      </w:r>
      <w:r w:rsidR="00AB14D8" w:rsidRPr="00487E43">
        <w:rPr>
          <w:rFonts w:eastAsia="Calibri" w:cs="Times New Roman"/>
          <w:szCs w:val="28"/>
          <w:lang w:val="ru-RU"/>
        </w:rPr>
        <w:instrText>-</w:instrText>
      </w:r>
      <w:r w:rsidR="00AB14D8" w:rsidRPr="00487E43">
        <w:rPr>
          <w:rFonts w:eastAsia="Calibri" w:cs="Times New Roman"/>
          <w:szCs w:val="28"/>
        </w:rPr>
        <w:instrText>parts</w:instrText>
      </w:r>
      <w:r w:rsidR="00AB14D8" w:rsidRPr="00487E43">
        <w:rPr>
          <w:rFonts w:eastAsia="Calibri" w:cs="Times New Roman"/>
          <w:szCs w:val="28"/>
          <w:lang w:val="ru-RU"/>
        </w:rPr>
        <w:instrText>":[["2018","2"]]},"</w:instrText>
      </w:r>
      <w:r w:rsidR="00AB14D8" w:rsidRPr="00487E43">
        <w:rPr>
          <w:rFonts w:eastAsia="Calibri" w:cs="Times New Roman"/>
          <w:szCs w:val="28"/>
        </w:rPr>
        <w:instrText>page</w:instrText>
      </w:r>
      <w:r w:rsidR="00AB14D8" w:rsidRPr="00487E43">
        <w:rPr>
          <w:rFonts w:eastAsia="Calibri" w:cs="Times New Roman"/>
          <w:szCs w:val="28"/>
          <w:lang w:val="ru-RU"/>
        </w:rPr>
        <w:instrText>":"66-73","</w:instrText>
      </w:r>
      <w:r w:rsidR="00AB14D8" w:rsidRPr="00487E43">
        <w:rPr>
          <w:rFonts w:eastAsia="Calibri" w:cs="Times New Roman"/>
          <w:szCs w:val="28"/>
        </w:rPr>
        <w:instrText>title</w:instrText>
      </w:r>
      <w:r w:rsidR="00AB14D8" w:rsidRPr="00487E43">
        <w:rPr>
          <w:rFonts w:eastAsia="Calibri" w:cs="Times New Roman"/>
          <w:szCs w:val="28"/>
          <w:lang w:val="ru-RU"/>
        </w:rPr>
        <w:instrText>":"</w:instrText>
      </w:r>
      <w:r w:rsidR="00AB14D8" w:rsidRPr="00487E43">
        <w:rPr>
          <w:rFonts w:eastAsia="Calibri" w:cs="Times New Roman"/>
          <w:szCs w:val="28"/>
        </w:rPr>
        <w:instrText>V</w:instrText>
      </w:r>
      <w:r w:rsidR="00AB14D8" w:rsidRPr="00487E43">
        <w:rPr>
          <w:rFonts w:eastAsia="Calibri" w:cs="Times New Roman"/>
          <w:szCs w:val="28"/>
          <w:lang w:val="ru-RU"/>
        </w:rPr>
        <w:instrText>2</w:instrText>
      </w:r>
      <w:r w:rsidR="00AB14D8" w:rsidRPr="00487E43">
        <w:rPr>
          <w:rFonts w:eastAsia="Calibri" w:cs="Times New Roman"/>
          <w:szCs w:val="28"/>
        </w:rPr>
        <w:instrText>O</w:instrText>
      </w:r>
      <w:r w:rsidR="00AB14D8" w:rsidRPr="00487E43">
        <w:rPr>
          <w:rFonts w:eastAsia="Calibri" w:cs="Times New Roman"/>
          <w:szCs w:val="28"/>
          <w:lang w:val="ru-RU"/>
        </w:rPr>
        <w:instrText>5 -</w:instrText>
      </w:r>
      <w:r w:rsidR="00AB14D8" w:rsidRPr="00487E43">
        <w:rPr>
          <w:rFonts w:eastAsia="Calibri" w:cs="Times New Roman"/>
          <w:szCs w:val="28"/>
        </w:rPr>
        <w:instrText>PEDOT</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PSS</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bilayer</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as</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hole</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transport</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layer</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for</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highly</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efficient</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and</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stable</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perovskite</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solar</w:instrText>
      </w:r>
      <w:r w:rsidR="00AB14D8" w:rsidRPr="00487E43">
        <w:rPr>
          <w:rFonts w:eastAsia="Calibri" w:cs="Times New Roman"/>
          <w:szCs w:val="28"/>
          <w:lang w:val="ru-RU"/>
        </w:rPr>
        <w:instrText xml:space="preserve"> </w:instrText>
      </w:r>
      <w:r w:rsidR="00AB14D8" w:rsidRPr="00487E43">
        <w:rPr>
          <w:rFonts w:eastAsia="Calibri" w:cs="Times New Roman"/>
          <w:szCs w:val="28"/>
        </w:rPr>
        <w:instrText>cells</w:instrText>
      </w:r>
      <w:r w:rsidR="00AB14D8" w:rsidRPr="00487E43">
        <w:rPr>
          <w:rFonts w:eastAsia="Calibri" w:cs="Times New Roman"/>
          <w:szCs w:val="28"/>
          <w:lang w:val="ru-RU"/>
        </w:rPr>
        <w:instrText>","</w:instrText>
      </w:r>
      <w:r w:rsidR="00AB14D8" w:rsidRPr="00487E43">
        <w:rPr>
          <w:rFonts w:eastAsia="Calibri" w:cs="Times New Roman"/>
          <w:szCs w:val="28"/>
        </w:rPr>
        <w:instrText>type</w:instrText>
      </w:r>
      <w:r w:rsidR="00AB14D8" w:rsidRPr="00487E43">
        <w:rPr>
          <w:rFonts w:eastAsia="Calibri" w:cs="Times New Roman"/>
          <w:szCs w:val="28"/>
          <w:lang w:val="ru-RU"/>
        </w:rPr>
        <w:instrText>":"</w:instrText>
      </w:r>
      <w:r w:rsidR="00AB14D8" w:rsidRPr="00487E43">
        <w:rPr>
          <w:rFonts w:eastAsia="Calibri" w:cs="Times New Roman"/>
          <w:szCs w:val="28"/>
        </w:rPr>
        <w:instrText>article</w:instrText>
      </w:r>
      <w:r w:rsidR="00AB14D8" w:rsidRPr="00487E43">
        <w:rPr>
          <w:rFonts w:eastAsia="Calibri" w:cs="Times New Roman"/>
          <w:szCs w:val="28"/>
          <w:lang w:val="ru-RU"/>
        </w:rPr>
        <w:instrText>-</w:instrText>
      </w:r>
      <w:r w:rsidR="00AB14D8" w:rsidRPr="00487E43">
        <w:rPr>
          <w:rFonts w:eastAsia="Calibri" w:cs="Times New Roman"/>
          <w:szCs w:val="28"/>
        </w:rPr>
        <w:instrText>journal</w:instrText>
      </w:r>
      <w:r w:rsidR="00AB14D8" w:rsidRPr="00487E43">
        <w:rPr>
          <w:rFonts w:eastAsia="Calibri" w:cs="Times New Roman"/>
          <w:szCs w:val="28"/>
          <w:lang w:val="ru-RU"/>
        </w:rPr>
        <w:instrText>","</w:instrText>
      </w:r>
      <w:r w:rsidR="00AB14D8" w:rsidRPr="00487E43">
        <w:rPr>
          <w:rFonts w:eastAsia="Calibri" w:cs="Times New Roman"/>
          <w:szCs w:val="28"/>
        </w:rPr>
        <w:instrText>volume</w:instrText>
      </w:r>
      <w:r w:rsidR="00AB14D8" w:rsidRPr="00487E43">
        <w:rPr>
          <w:rFonts w:eastAsia="Calibri" w:cs="Times New Roman"/>
          <w:szCs w:val="28"/>
          <w:lang w:val="ru-RU"/>
        </w:rPr>
        <w:instrText>":"53"},"</w:instrText>
      </w:r>
      <w:r w:rsidR="00AB14D8" w:rsidRPr="00487E43">
        <w:rPr>
          <w:rFonts w:eastAsia="Calibri" w:cs="Times New Roman"/>
          <w:szCs w:val="28"/>
        </w:rPr>
        <w:instrText>uris</w:instrText>
      </w:r>
      <w:r w:rsidR="00AB14D8" w:rsidRPr="00487E43">
        <w:rPr>
          <w:rFonts w:eastAsia="Calibri" w:cs="Times New Roman"/>
          <w:szCs w:val="28"/>
          <w:lang w:val="ru-RU"/>
        </w:rPr>
        <w:instrText>":["</w:instrText>
      </w:r>
      <w:r w:rsidR="00AB14D8" w:rsidRPr="00487E43">
        <w:rPr>
          <w:rFonts w:eastAsia="Calibri" w:cs="Times New Roman"/>
          <w:szCs w:val="28"/>
        </w:rPr>
        <w:instrText>http</w:instrText>
      </w:r>
      <w:r w:rsidR="00AB14D8" w:rsidRPr="00487E43">
        <w:rPr>
          <w:rFonts w:eastAsia="Calibri" w:cs="Times New Roman"/>
          <w:szCs w:val="28"/>
          <w:lang w:val="ru-RU"/>
        </w:rPr>
        <w:instrText>://</w:instrText>
      </w:r>
      <w:r w:rsidR="00AB14D8" w:rsidRPr="00487E43">
        <w:rPr>
          <w:rFonts w:eastAsia="Calibri" w:cs="Times New Roman"/>
          <w:szCs w:val="28"/>
        </w:rPr>
        <w:instrText>www</w:instrText>
      </w:r>
      <w:r w:rsidR="00AB14D8" w:rsidRPr="00487E43">
        <w:rPr>
          <w:rFonts w:eastAsia="Calibri" w:cs="Times New Roman"/>
          <w:szCs w:val="28"/>
          <w:lang w:val="ru-RU"/>
        </w:rPr>
        <w:instrText>.</w:instrText>
      </w:r>
      <w:r w:rsidR="00AB14D8" w:rsidRPr="00487E43">
        <w:rPr>
          <w:rFonts w:eastAsia="Calibri" w:cs="Times New Roman"/>
          <w:szCs w:val="28"/>
        </w:rPr>
        <w:instrText>mendeley</w:instrText>
      </w:r>
      <w:r w:rsidR="00AB14D8" w:rsidRPr="00487E43">
        <w:rPr>
          <w:rFonts w:eastAsia="Calibri" w:cs="Times New Roman"/>
          <w:szCs w:val="28"/>
          <w:lang w:val="ru-RU"/>
        </w:rPr>
        <w:instrText>.</w:instrText>
      </w:r>
      <w:r w:rsidR="00AB14D8" w:rsidRPr="00487E43">
        <w:rPr>
          <w:rFonts w:eastAsia="Calibri" w:cs="Times New Roman"/>
          <w:szCs w:val="28"/>
        </w:rPr>
        <w:instrText>com</w:instrText>
      </w:r>
      <w:r w:rsidR="00AB14D8" w:rsidRPr="00487E43">
        <w:rPr>
          <w:rFonts w:eastAsia="Calibri" w:cs="Times New Roman"/>
          <w:szCs w:val="28"/>
          <w:lang w:val="ru-RU"/>
        </w:rPr>
        <w:instrText>/</w:instrText>
      </w:r>
      <w:r w:rsidR="00AB14D8" w:rsidRPr="00487E43">
        <w:rPr>
          <w:rFonts w:eastAsia="Calibri" w:cs="Times New Roman"/>
          <w:szCs w:val="28"/>
        </w:rPr>
        <w:instrText>documents</w:instrText>
      </w:r>
      <w:r w:rsidR="00AB14D8" w:rsidRPr="00487E43">
        <w:rPr>
          <w:rFonts w:eastAsia="Calibri" w:cs="Times New Roman"/>
          <w:szCs w:val="28"/>
          <w:lang w:val="ru-RU"/>
        </w:rPr>
        <w:instrText>/?</w:instrText>
      </w:r>
      <w:r w:rsidR="00AB14D8" w:rsidRPr="00487E43">
        <w:rPr>
          <w:rFonts w:eastAsia="Calibri" w:cs="Times New Roman"/>
          <w:szCs w:val="28"/>
        </w:rPr>
        <w:instrText>uuid</w:instrText>
      </w:r>
      <w:r w:rsidR="00AB14D8" w:rsidRPr="00487E43">
        <w:rPr>
          <w:rFonts w:eastAsia="Calibri" w:cs="Times New Roman"/>
          <w:szCs w:val="28"/>
          <w:lang w:val="ru-RU"/>
        </w:rPr>
        <w:instrText>=</w:instrText>
      </w:r>
      <w:r w:rsidR="00AB14D8" w:rsidRPr="00487E43">
        <w:rPr>
          <w:rFonts w:eastAsia="Calibri" w:cs="Times New Roman"/>
          <w:szCs w:val="28"/>
        </w:rPr>
        <w:instrText>c</w:instrText>
      </w:r>
      <w:r w:rsidR="00AB14D8" w:rsidRPr="00487E43">
        <w:rPr>
          <w:rFonts w:eastAsia="Calibri" w:cs="Times New Roman"/>
          <w:szCs w:val="28"/>
          <w:lang w:val="ru-RU"/>
        </w:rPr>
        <w:instrText>2</w:instrText>
      </w:r>
      <w:r w:rsidR="00AB14D8" w:rsidRPr="00487E43">
        <w:rPr>
          <w:rFonts w:eastAsia="Calibri" w:cs="Times New Roman"/>
          <w:szCs w:val="28"/>
        </w:rPr>
        <w:instrText>c</w:instrText>
      </w:r>
      <w:r w:rsidR="00AB14D8" w:rsidRPr="00487E43">
        <w:rPr>
          <w:rFonts w:eastAsia="Calibri" w:cs="Times New Roman"/>
          <w:szCs w:val="28"/>
          <w:lang w:val="ru-RU"/>
        </w:rPr>
        <w:instrText>883</w:instrText>
      </w:r>
      <w:r w:rsidR="00AB14D8" w:rsidRPr="00487E43">
        <w:rPr>
          <w:rFonts w:eastAsia="Calibri" w:cs="Times New Roman"/>
          <w:szCs w:val="28"/>
        </w:rPr>
        <w:instrText>c</w:instrText>
      </w:r>
      <w:r w:rsidR="00AB14D8" w:rsidRPr="00487E43">
        <w:rPr>
          <w:rFonts w:eastAsia="Calibri" w:cs="Times New Roman"/>
          <w:szCs w:val="28"/>
          <w:lang w:val="ru-RU"/>
        </w:rPr>
        <w:instrText>5-98</w:instrText>
      </w:r>
      <w:r w:rsidR="00AB14D8" w:rsidRPr="00487E43">
        <w:rPr>
          <w:rFonts w:eastAsia="Calibri" w:cs="Times New Roman"/>
          <w:szCs w:val="28"/>
        </w:rPr>
        <w:instrText>ca</w:instrText>
      </w:r>
      <w:r w:rsidR="00AB14D8" w:rsidRPr="00487E43">
        <w:rPr>
          <w:rFonts w:eastAsia="Calibri" w:cs="Times New Roman"/>
          <w:szCs w:val="28"/>
          <w:lang w:val="ru-RU"/>
        </w:rPr>
        <w:instrText>-41</w:instrText>
      </w:r>
      <w:r w:rsidR="00AB14D8" w:rsidRPr="00487E43">
        <w:rPr>
          <w:rFonts w:eastAsia="Calibri" w:cs="Times New Roman"/>
          <w:szCs w:val="28"/>
        </w:rPr>
        <w:instrText>b</w:instrText>
      </w:r>
      <w:r w:rsidR="00AB14D8" w:rsidRPr="00487E43">
        <w:rPr>
          <w:rFonts w:eastAsia="Calibri" w:cs="Times New Roman"/>
          <w:szCs w:val="28"/>
          <w:lang w:val="ru-RU"/>
        </w:rPr>
        <w:instrText>7-</w:instrText>
      </w:r>
      <w:r w:rsidR="00AB14D8" w:rsidRPr="00487E43">
        <w:rPr>
          <w:rFonts w:eastAsia="Calibri" w:cs="Times New Roman"/>
          <w:szCs w:val="28"/>
        </w:rPr>
        <w:instrText>ac</w:instrText>
      </w:r>
      <w:r w:rsidR="00AB14D8" w:rsidRPr="00487E43">
        <w:rPr>
          <w:rFonts w:eastAsia="Calibri" w:cs="Times New Roman"/>
          <w:szCs w:val="28"/>
          <w:lang w:val="ru-RU"/>
        </w:rPr>
        <w:instrText>6</w:instrText>
      </w:r>
      <w:r w:rsidR="00AB14D8" w:rsidRPr="00487E43">
        <w:rPr>
          <w:rFonts w:eastAsia="Calibri" w:cs="Times New Roman"/>
          <w:szCs w:val="28"/>
        </w:rPr>
        <w:instrText>d</w:instrText>
      </w:r>
      <w:r w:rsidR="00AB14D8" w:rsidRPr="00487E43">
        <w:rPr>
          <w:rFonts w:eastAsia="Calibri" w:cs="Times New Roman"/>
          <w:szCs w:val="28"/>
          <w:lang w:val="ru-RU"/>
        </w:rPr>
        <w:instrText>-770</w:instrText>
      </w:r>
      <w:r w:rsidR="00AB14D8" w:rsidRPr="00487E43">
        <w:rPr>
          <w:rFonts w:eastAsia="Calibri" w:cs="Times New Roman"/>
          <w:szCs w:val="28"/>
        </w:rPr>
        <w:instrText>b</w:instrText>
      </w:r>
      <w:r w:rsidR="00AB14D8" w:rsidRPr="00487E43">
        <w:rPr>
          <w:rFonts w:eastAsia="Calibri" w:cs="Times New Roman"/>
          <w:szCs w:val="28"/>
          <w:lang w:val="ru-RU"/>
        </w:rPr>
        <w:instrText>4</w:instrText>
      </w:r>
      <w:r w:rsidR="00AB14D8" w:rsidRPr="00487E43">
        <w:rPr>
          <w:rFonts w:eastAsia="Calibri" w:cs="Times New Roman"/>
          <w:szCs w:val="28"/>
        </w:rPr>
        <w:instrText>ae</w:instrText>
      </w:r>
      <w:r w:rsidR="00AB14D8" w:rsidRPr="00487E43">
        <w:rPr>
          <w:rFonts w:eastAsia="Calibri" w:cs="Times New Roman"/>
          <w:szCs w:val="28"/>
          <w:lang w:val="ru-RU"/>
        </w:rPr>
        <w:instrText>8</w:instrText>
      </w:r>
      <w:r w:rsidR="00AB14D8" w:rsidRPr="00487E43">
        <w:rPr>
          <w:rFonts w:eastAsia="Calibri" w:cs="Times New Roman"/>
          <w:szCs w:val="28"/>
        </w:rPr>
        <w:instrText>ecdc</w:instrText>
      </w:r>
      <w:r w:rsidR="00AB14D8" w:rsidRPr="00487E43">
        <w:rPr>
          <w:rFonts w:eastAsia="Calibri" w:cs="Times New Roman"/>
          <w:szCs w:val="28"/>
          <w:lang w:val="ru-RU"/>
        </w:rPr>
        <w:instrText>"]}],"</w:instrText>
      </w:r>
      <w:r w:rsidR="00AB14D8" w:rsidRPr="00487E43">
        <w:rPr>
          <w:rFonts w:eastAsia="Calibri" w:cs="Times New Roman"/>
          <w:szCs w:val="28"/>
        </w:rPr>
        <w:instrText>mendeley</w:instrText>
      </w:r>
      <w:r w:rsidR="00AB14D8" w:rsidRPr="00487E43">
        <w:rPr>
          <w:rFonts w:eastAsia="Calibri" w:cs="Times New Roman"/>
          <w:szCs w:val="28"/>
          <w:lang w:val="ru-RU"/>
        </w:rPr>
        <w:instrText>":{"</w:instrText>
      </w:r>
      <w:r w:rsidR="00AB14D8" w:rsidRPr="00487E43">
        <w:rPr>
          <w:rFonts w:eastAsia="Calibri" w:cs="Times New Roman"/>
          <w:szCs w:val="28"/>
        </w:rPr>
        <w:instrText>formattedCitation</w:instrText>
      </w:r>
      <w:r w:rsidR="00AB14D8" w:rsidRPr="00487E43">
        <w:rPr>
          <w:rFonts w:eastAsia="Calibri" w:cs="Times New Roman"/>
          <w:szCs w:val="28"/>
          <w:lang w:val="ru-RU"/>
        </w:rPr>
        <w:instrText>":"[124]","</w:instrText>
      </w:r>
      <w:r w:rsidR="00AB14D8" w:rsidRPr="00487E43">
        <w:rPr>
          <w:rFonts w:eastAsia="Calibri" w:cs="Times New Roman"/>
          <w:szCs w:val="28"/>
        </w:rPr>
        <w:instrText>manualFormatting</w:instrText>
      </w:r>
      <w:r w:rsidR="00AB14D8" w:rsidRPr="00487E43">
        <w:rPr>
          <w:rFonts w:eastAsia="Calibri" w:cs="Times New Roman"/>
          <w:szCs w:val="28"/>
          <w:lang w:val="ru-RU"/>
        </w:rPr>
        <w:instrText xml:space="preserve">":"[124, </w:instrText>
      </w:r>
      <w:r w:rsidR="00AB14D8" w:rsidRPr="00487E43">
        <w:rPr>
          <w:rFonts w:eastAsia="Calibri" w:cs="Times New Roman"/>
          <w:szCs w:val="28"/>
        </w:rPr>
        <w:instrText>p</w:instrText>
      </w:r>
      <w:r w:rsidR="00AB14D8" w:rsidRPr="00487E43">
        <w:rPr>
          <w:rFonts w:eastAsia="Calibri" w:cs="Times New Roman"/>
          <w:szCs w:val="28"/>
          <w:lang w:val="ru-RU"/>
        </w:rPr>
        <w:instrText>. ]","</w:instrText>
      </w:r>
      <w:r w:rsidR="00AB14D8" w:rsidRPr="00487E43">
        <w:rPr>
          <w:rFonts w:eastAsia="Calibri" w:cs="Times New Roman"/>
          <w:szCs w:val="28"/>
        </w:rPr>
        <w:instrText>plainTextFormattedCitation</w:instrText>
      </w:r>
      <w:r w:rsidR="00AB14D8" w:rsidRPr="00487E43">
        <w:rPr>
          <w:rFonts w:eastAsia="Calibri" w:cs="Times New Roman"/>
          <w:szCs w:val="28"/>
          <w:lang w:val="ru-RU"/>
        </w:rPr>
        <w:instrText>":"[124]","</w:instrText>
      </w:r>
      <w:r w:rsidR="00AB14D8" w:rsidRPr="00487E43">
        <w:rPr>
          <w:rFonts w:eastAsia="Calibri" w:cs="Times New Roman"/>
          <w:szCs w:val="28"/>
        </w:rPr>
        <w:instrText>previouslyFormattedCitation</w:instrText>
      </w:r>
      <w:r w:rsidR="00AB14D8" w:rsidRPr="00487E43">
        <w:rPr>
          <w:rFonts w:eastAsia="Calibri" w:cs="Times New Roman"/>
          <w:szCs w:val="28"/>
          <w:lang w:val="ru-RU"/>
        </w:rPr>
        <w:instrText>":"[124]"},"</w:instrText>
      </w:r>
      <w:r w:rsidR="00AB14D8" w:rsidRPr="00487E43">
        <w:rPr>
          <w:rFonts w:eastAsia="Calibri" w:cs="Times New Roman"/>
          <w:szCs w:val="28"/>
        </w:rPr>
        <w:instrText>properties</w:instrText>
      </w:r>
      <w:r w:rsidR="00AB14D8" w:rsidRPr="00487E43">
        <w:rPr>
          <w:rFonts w:eastAsia="Calibri" w:cs="Times New Roman"/>
          <w:szCs w:val="28"/>
          <w:lang w:val="ru-RU"/>
        </w:rPr>
        <w:instrText>":{"</w:instrText>
      </w:r>
      <w:r w:rsidR="00AB14D8" w:rsidRPr="00487E43">
        <w:rPr>
          <w:rFonts w:eastAsia="Calibri" w:cs="Times New Roman"/>
          <w:szCs w:val="28"/>
        </w:rPr>
        <w:instrText>noteIndex</w:instrText>
      </w:r>
      <w:r w:rsidR="00AB14D8" w:rsidRPr="00487E43">
        <w:rPr>
          <w:rFonts w:eastAsia="Calibri" w:cs="Times New Roman"/>
          <w:szCs w:val="28"/>
          <w:lang w:val="ru-RU"/>
        </w:rPr>
        <w:instrText>":0},"</w:instrText>
      </w:r>
      <w:r w:rsidR="00AB14D8" w:rsidRPr="00487E43">
        <w:rPr>
          <w:rFonts w:eastAsia="Calibri" w:cs="Times New Roman"/>
          <w:szCs w:val="28"/>
        </w:rPr>
        <w:instrText>schema</w:instrText>
      </w:r>
      <w:r w:rsidR="00AB14D8" w:rsidRPr="00487E43">
        <w:rPr>
          <w:rFonts w:eastAsia="Calibri" w:cs="Times New Roman"/>
          <w:szCs w:val="28"/>
          <w:lang w:val="ru-RU"/>
        </w:rPr>
        <w:instrText>":"</w:instrText>
      </w:r>
      <w:r w:rsidR="00AB14D8" w:rsidRPr="00487E43">
        <w:rPr>
          <w:rFonts w:eastAsia="Calibri" w:cs="Times New Roman"/>
          <w:szCs w:val="28"/>
        </w:rPr>
        <w:instrText>https</w:instrText>
      </w:r>
      <w:r w:rsidR="00AB14D8" w:rsidRPr="00487E43">
        <w:rPr>
          <w:rFonts w:eastAsia="Calibri" w:cs="Times New Roman"/>
          <w:szCs w:val="28"/>
          <w:lang w:val="ru-RU"/>
        </w:rPr>
        <w:instrText>://</w:instrText>
      </w:r>
      <w:r w:rsidR="00AB14D8" w:rsidRPr="00487E43">
        <w:rPr>
          <w:rFonts w:eastAsia="Calibri" w:cs="Times New Roman"/>
          <w:szCs w:val="28"/>
        </w:rPr>
        <w:instrText>github</w:instrText>
      </w:r>
      <w:r w:rsidR="00AB14D8" w:rsidRPr="00487E43">
        <w:rPr>
          <w:rFonts w:eastAsia="Calibri" w:cs="Times New Roman"/>
          <w:szCs w:val="28"/>
          <w:lang w:val="ru-RU"/>
        </w:rPr>
        <w:instrText>.</w:instrText>
      </w:r>
      <w:r w:rsidR="00AB14D8" w:rsidRPr="00487E43">
        <w:rPr>
          <w:rFonts w:eastAsia="Calibri" w:cs="Times New Roman"/>
          <w:szCs w:val="28"/>
        </w:rPr>
        <w:instrText>com</w:instrText>
      </w:r>
      <w:r w:rsidR="00AB14D8" w:rsidRPr="00487E43">
        <w:rPr>
          <w:rFonts w:eastAsia="Calibri" w:cs="Times New Roman"/>
          <w:szCs w:val="28"/>
          <w:lang w:val="ru-RU"/>
        </w:rPr>
        <w:instrText>/</w:instrText>
      </w:r>
      <w:r w:rsidR="00AB14D8" w:rsidRPr="00487E43">
        <w:rPr>
          <w:rFonts w:eastAsia="Calibri" w:cs="Times New Roman"/>
          <w:szCs w:val="28"/>
        </w:rPr>
        <w:instrText>citation</w:instrText>
      </w:r>
      <w:r w:rsidR="00AB14D8" w:rsidRPr="00487E43">
        <w:rPr>
          <w:rFonts w:eastAsia="Calibri" w:cs="Times New Roman"/>
          <w:szCs w:val="28"/>
          <w:lang w:val="ru-RU"/>
        </w:rPr>
        <w:instrText>-</w:instrText>
      </w:r>
      <w:r w:rsidR="00AB14D8" w:rsidRPr="00487E43">
        <w:rPr>
          <w:rFonts w:eastAsia="Calibri" w:cs="Times New Roman"/>
          <w:szCs w:val="28"/>
        </w:rPr>
        <w:instrText>style</w:instrText>
      </w:r>
      <w:r w:rsidR="00AB14D8" w:rsidRPr="00487E43">
        <w:rPr>
          <w:rFonts w:eastAsia="Calibri" w:cs="Times New Roman"/>
          <w:szCs w:val="28"/>
          <w:lang w:val="ru-RU"/>
        </w:rPr>
        <w:instrText>-</w:instrText>
      </w:r>
      <w:r w:rsidR="00AB14D8" w:rsidRPr="00487E43">
        <w:rPr>
          <w:rFonts w:eastAsia="Calibri" w:cs="Times New Roman"/>
          <w:szCs w:val="28"/>
        </w:rPr>
        <w:instrText>language</w:instrText>
      </w:r>
      <w:r w:rsidR="00AB14D8" w:rsidRPr="00487E43">
        <w:rPr>
          <w:rFonts w:eastAsia="Calibri" w:cs="Times New Roman"/>
          <w:szCs w:val="28"/>
          <w:lang w:val="ru-RU"/>
        </w:rPr>
        <w:instrText>/</w:instrText>
      </w:r>
      <w:r w:rsidR="00AB14D8" w:rsidRPr="00487E43">
        <w:rPr>
          <w:rFonts w:eastAsia="Calibri" w:cs="Times New Roman"/>
          <w:szCs w:val="28"/>
        </w:rPr>
        <w:instrText>schema</w:instrText>
      </w:r>
      <w:r w:rsidR="00AB14D8" w:rsidRPr="00487E43">
        <w:rPr>
          <w:rFonts w:eastAsia="Calibri" w:cs="Times New Roman"/>
          <w:szCs w:val="28"/>
          <w:lang w:val="ru-RU"/>
        </w:rPr>
        <w:instrText>/</w:instrText>
      </w:r>
      <w:r w:rsidR="00AB14D8" w:rsidRPr="00487E43">
        <w:rPr>
          <w:rFonts w:eastAsia="Calibri" w:cs="Times New Roman"/>
          <w:szCs w:val="28"/>
        </w:rPr>
        <w:instrText>raw</w:instrText>
      </w:r>
      <w:r w:rsidR="00AB14D8" w:rsidRPr="00487E43">
        <w:rPr>
          <w:rFonts w:eastAsia="Calibri" w:cs="Times New Roman"/>
          <w:szCs w:val="28"/>
          <w:lang w:val="ru-RU"/>
        </w:rPr>
        <w:instrText>/</w:instrText>
      </w:r>
      <w:r w:rsidR="00AB14D8" w:rsidRPr="00487E43">
        <w:rPr>
          <w:rFonts w:eastAsia="Calibri" w:cs="Times New Roman"/>
          <w:szCs w:val="28"/>
        </w:rPr>
        <w:instrText>master</w:instrText>
      </w:r>
      <w:r w:rsidR="00AB14D8" w:rsidRPr="00487E43">
        <w:rPr>
          <w:rFonts w:eastAsia="Calibri" w:cs="Times New Roman"/>
          <w:szCs w:val="28"/>
          <w:lang w:val="ru-RU"/>
        </w:rPr>
        <w:instrText>/</w:instrText>
      </w:r>
      <w:r w:rsidR="00AB14D8" w:rsidRPr="00487E43">
        <w:rPr>
          <w:rFonts w:eastAsia="Calibri" w:cs="Times New Roman"/>
          <w:szCs w:val="28"/>
        </w:rPr>
        <w:instrText>csl</w:instrText>
      </w:r>
      <w:r w:rsidR="00AB14D8" w:rsidRPr="00487E43">
        <w:rPr>
          <w:rFonts w:eastAsia="Calibri" w:cs="Times New Roman"/>
          <w:szCs w:val="28"/>
          <w:lang w:val="ru-RU"/>
        </w:rPr>
        <w:instrText>-</w:instrText>
      </w:r>
      <w:r w:rsidR="00AB14D8" w:rsidRPr="00487E43">
        <w:rPr>
          <w:rFonts w:eastAsia="Calibri" w:cs="Times New Roman"/>
          <w:szCs w:val="28"/>
        </w:rPr>
        <w:instrText>citation</w:instrText>
      </w:r>
      <w:r w:rsidR="00AB14D8" w:rsidRPr="00487E43">
        <w:rPr>
          <w:rFonts w:eastAsia="Calibri" w:cs="Times New Roman"/>
          <w:szCs w:val="28"/>
          <w:lang w:val="ru-RU"/>
        </w:rPr>
        <w:instrText>.</w:instrText>
      </w:r>
      <w:r w:rsidR="00AB14D8" w:rsidRPr="00487E43">
        <w:rPr>
          <w:rFonts w:eastAsia="Calibri" w:cs="Times New Roman"/>
          <w:szCs w:val="28"/>
        </w:rPr>
        <w:instrText>json</w:instrText>
      </w:r>
      <w:r w:rsidR="00AB14D8"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[124</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 xml:space="preserve">. </w:t>
      </w:r>
      <w:r w:rsidR="00183BA6" w:rsidRPr="00487E43">
        <w:rPr>
          <w:rFonts w:eastAsia="Calibri" w:cs="Times New Roman"/>
          <w:noProof/>
          <w:szCs w:val="28"/>
          <w:lang w:val="ru-RU"/>
        </w:rPr>
        <w:t>67</w:t>
      </w:r>
      <w:r w:rsidR="00B20AB5" w:rsidRPr="00487E43">
        <w:rPr>
          <w:rFonts w:eastAsia="Calibri" w:cs="Times New Roman"/>
          <w:noProof/>
          <w:szCs w:val="28"/>
          <w:lang w:val="ru-RU"/>
        </w:rPr>
        <w:t>]</w:t>
      </w:r>
      <w:r w:rsidR="00211EF6" w:rsidRPr="00487E43">
        <w:rPr>
          <w:rFonts w:eastAsia="Calibri" w:cs="Times New Roman"/>
          <w:szCs w:val="28"/>
        </w:rPr>
        <w:fldChar w:fldCharType="end"/>
      </w:r>
      <w:r w:rsidR="00222FB9" w:rsidRPr="00487E43">
        <w:rPr>
          <w:rFonts w:eastAsia="Calibri" w:cs="Times New Roman"/>
          <w:szCs w:val="28"/>
          <w:lang w:val="kk-KZ"/>
        </w:rPr>
        <w:t xml:space="preserve"> использовали V</w:t>
      </w:r>
      <w:r w:rsidR="00222FB9" w:rsidRPr="00487E43">
        <w:rPr>
          <w:rFonts w:eastAsia="Calibri" w:cs="Times New Roman"/>
          <w:szCs w:val="28"/>
          <w:vertAlign w:val="subscript"/>
          <w:lang w:val="kk-KZ"/>
        </w:rPr>
        <w:t>2</w:t>
      </w:r>
      <w:r w:rsidR="00222FB9" w:rsidRPr="00487E43">
        <w:rPr>
          <w:rFonts w:eastAsia="Calibri" w:cs="Times New Roman"/>
          <w:szCs w:val="28"/>
          <w:lang w:val="kk-KZ"/>
        </w:rPr>
        <w:t>O</w:t>
      </w:r>
      <w:r w:rsidR="00222FB9" w:rsidRPr="00487E43">
        <w:rPr>
          <w:rFonts w:eastAsia="Calibri" w:cs="Times New Roman"/>
          <w:szCs w:val="28"/>
          <w:vertAlign w:val="subscript"/>
          <w:lang w:val="kk-KZ"/>
        </w:rPr>
        <w:t>5</w:t>
      </w:r>
      <w:r w:rsidR="00222FB9" w:rsidRPr="00487E43">
        <w:rPr>
          <w:rFonts w:eastAsia="Calibri" w:cs="Times New Roman"/>
          <w:szCs w:val="28"/>
          <w:lang w:val="kk-KZ"/>
        </w:rPr>
        <w:t xml:space="preserve"> и PEDOT:PSS в качестве бислойной структуры для обеспечения дырочного транспорта в ячейке. При такой структуре ячейки авторы достигли </w:t>
      </w:r>
      <w:r w:rsidR="00222FB9" w:rsidRPr="00487E43">
        <w:rPr>
          <w:rFonts w:eastAsia="Calibri" w:cs="Times New Roman"/>
          <w:szCs w:val="28"/>
        </w:rPr>
        <w:t>PCE</w:t>
      </w:r>
      <w:r w:rsidR="00222FB9" w:rsidRPr="00487E43">
        <w:rPr>
          <w:rFonts w:eastAsia="Calibri" w:cs="Times New Roman"/>
          <w:szCs w:val="28"/>
          <w:lang w:val="kk-KZ"/>
        </w:rPr>
        <w:t xml:space="preserve"> 15%. Другие неорганические оксиды металлов, такие как триоксид хрома (CrO</w:t>
      </w:r>
      <w:r w:rsidR="00222FB9" w:rsidRPr="00487E43">
        <w:rPr>
          <w:rFonts w:eastAsia="Calibri" w:cs="Times New Roman"/>
          <w:szCs w:val="28"/>
          <w:vertAlign w:val="subscript"/>
          <w:lang w:val="kk-KZ"/>
        </w:rPr>
        <w:t>3</w:t>
      </w:r>
      <w:r w:rsidR="00222FB9" w:rsidRPr="00487E43">
        <w:rPr>
          <w:rFonts w:eastAsia="Calibri" w:cs="Times New Roman"/>
          <w:szCs w:val="28"/>
          <w:lang w:val="kk-KZ"/>
        </w:rPr>
        <w:t>), также привлекли значительное внимание</w:t>
      </w:r>
      <w:r w:rsidR="00222FB9" w:rsidRPr="00487E43">
        <w:rPr>
          <w:rFonts w:eastAsia="Calibri" w:cs="Times New Roman"/>
          <w:szCs w:val="28"/>
          <w:lang w:val="ru-RU"/>
        </w:rPr>
        <w:t xml:space="preserve"> исследователей</w:t>
      </w:r>
      <w:r w:rsidR="00222FB9" w:rsidRPr="00487E43">
        <w:rPr>
          <w:rFonts w:eastAsia="Calibri" w:cs="Times New Roman"/>
          <w:szCs w:val="28"/>
          <w:lang w:val="kk-KZ"/>
        </w:rPr>
        <w:t>. Композитные пленки PEDOT:PSS-CrO</w:t>
      </w:r>
      <w:r w:rsidR="00222FB9" w:rsidRPr="00487E43">
        <w:rPr>
          <w:rFonts w:eastAsia="Calibri" w:cs="Times New Roman"/>
          <w:szCs w:val="28"/>
          <w:vertAlign w:val="subscript"/>
          <w:lang w:val="kk-KZ"/>
        </w:rPr>
        <w:t>3</w:t>
      </w:r>
      <w:r w:rsidR="00222FB9" w:rsidRPr="00487E43">
        <w:rPr>
          <w:rFonts w:eastAsia="Calibri" w:cs="Times New Roman"/>
          <w:szCs w:val="28"/>
          <w:lang w:val="kk-KZ"/>
        </w:rPr>
        <w:t xml:space="preserve"> могут служить хорошим подслоем для создания кристаллических структур в пленках перовскита. Полученное авторами устройство показало эффективность преобразования энергии (PCE) до 16,90% </w:t>
      </w:r>
      <w:r w:rsidR="00211EF6" w:rsidRPr="00487E43">
        <w:rPr>
          <w:rFonts w:eastAsia="Calibri" w:cs="Times New Roman"/>
          <w:szCs w:val="28"/>
          <w:lang w:val="kk-KZ"/>
        </w:rPr>
        <w:fldChar w:fldCharType="begin" w:fldLock="1"/>
      </w:r>
      <w:r w:rsidR="00AB14D8" w:rsidRPr="00487E43">
        <w:rPr>
          <w:rFonts w:eastAsia="Calibri" w:cs="Times New Roman"/>
          <w:szCs w:val="28"/>
          <w:lang w:val="kk-KZ"/>
        </w:rPr>
        <w:instrText>ADDIN CSL_CITATION {"citationItems":[{"id":"ITEM-1","itemData":{"DOI":"10.1016/j.orgel.2017.11.030","ISSN":"15661199","author":[{"dropping-particle":"","family":"Zhu","given":"Jia-Yun","non-dropping-particle":"","parse-names":false,"suffix":""},{"dropping-particle":"","family":"Niu","given":"Kai","non-dropping-particle":"","parse-names":false,"suffix":""},{"dropping-particle":"","family":"Li","given":"Meng","non-dropping-particle":"","parse-names":false,"suffix":""},{"dropping-particle":"","family":"Lin","given":"Mo-Qiong","non-dropping-particle":"","parse-names":false,"suffix":""},{"dropping-particle":"","family":"Li","given":"Jia-Hao","non-dropping-particle":"","parse-names":false,"suffix":""},{"dropping-particle":"","family":"Wang","given":"Zhao-Kui","non-dropping-particle":"","parse-names":false,"suffix":""}],"container-title":"Organic Electronics","id":"ITEM-1","issued":{"date-parts":[["2018","3"]]},"page":"9-13","title":"PEDOT:PSS-CrO3 composite hole-transporting layer for high-performance p-i-n structure perovskite solar cells","type":"article-journal","volume":"54"},"uris":["http://www.mendeley.com/documents/?uuid=3abb2399-b813-451c-8d45-1e2100023c3b"]}],"mendeley":{"formattedCitation":"[123]","manualFormatting":"[123, p.]","plainTextFormattedCitation":"[123]","previouslyFormattedCitation":"[123]"},"properties":{"noteIndex":0},"schema":"https://github.com/citation-style-language/schema/raw/master/csl-citation.json"}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[123</w:t>
      </w:r>
      <w:r w:rsidR="00AB14D8" w:rsidRPr="00487E43">
        <w:rPr>
          <w:rFonts w:eastAsia="Calibri" w:cs="Times New Roman"/>
          <w:noProof/>
          <w:szCs w:val="28"/>
          <w:lang w:val="ru-RU"/>
        </w:rPr>
        <w:t xml:space="preserve">, </w:t>
      </w:r>
      <w:r w:rsidR="00AB14D8" w:rsidRPr="00487E43">
        <w:rPr>
          <w:rFonts w:eastAsia="Calibri" w:cs="Times New Roman"/>
          <w:noProof/>
          <w:szCs w:val="28"/>
        </w:rPr>
        <w:t>p</w:t>
      </w:r>
      <w:r w:rsidR="00AB14D8" w:rsidRPr="00487E43">
        <w:rPr>
          <w:rFonts w:eastAsia="Calibri" w:cs="Times New Roman"/>
          <w:noProof/>
          <w:szCs w:val="28"/>
          <w:lang w:val="ru-RU"/>
        </w:rPr>
        <w:t>.</w:t>
      </w:r>
      <w:r w:rsidR="00183BA6" w:rsidRPr="00487E43">
        <w:rPr>
          <w:rFonts w:eastAsia="Calibri" w:cs="Times New Roman"/>
          <w:noProof/>
          <w:szCs w:val="28"/>
          <w:lang w:val="ru-RU"/>
        </w:rPr>
        <w:t xml:space="preserve"> 11</w:t>
      </w:r>
      <w:r w:rsidR="00B20AB5" w:rsidRPr="00487E43">
        <w:rPr>
          <w:rFonts w:eastAsia="Calibri" w:cs="Times New Roman"/>
          <w:noProof/>
          <w:szCs w:val="28"/>
          <w:lang w:val="kk-KZ"/>
        </w:rPr>
        <w:t>]</w:t>
      </w:r>
      <w:r w:rsidR="00211EF6" w:rsidRPr="00487E43">
        <w:rPr>
          <w:rFonts w:eastAsia="Calibri" w:cs="Times New Roman"/>
          <w:szCs w:val="28"/>
          <w:lang w:val="kk-KZ"/>
        </w:rPr>
        <w:fldChar w:fldCharType="end"/>
      </w:r>
      <w:r w:rsidR="00FE2906" w:rsidRPr="00487E43">
        <w:rPr>
          <w:rFonts w:eastAsia="Calibri" w:cs="Times New Roman"/>
          <w:szCs w:val="28"/>
          <w:lang w:val="ru-RU"/>
        </w:rPr>
        <w:t>.</w:t>
      </w:r>
    </w:p>
    <w:p w:rsidR="00222FB9" w:rsidRPr="00487E43" w:rsidRDefault="00222FB9" w:rsidP="00222FB9">
      <w:pPr>
        <w:spacing w:after="0" w:line="240" w:lineRule="auto"/>
        <w:ind w:firstLine="708"/>
        <w:jc w:val="both"/>
        <w:rPr>
          <w:rFonts w:eastAsia="Calibri" w:cs="Times New Roman"/>
          <w:szCs w:val="28"/>
          <w:lang w:val="ru-RU"/>
        </w:rPr>
      </w:pPr>
      <w:r w:rsidRPr="00487E43">
        <w:rPr>
          <w:rFonts w:eastAsia="Calibri" w:cs="Times New Roman"/>
          <w:szCs w:val="28"/>
          <w:lang w:val="kk-KZ"/>
        </w:rPr>
        <w:t xml:space="preserve">Использование </w:t>
      </w:r>
      <w:r w:rsidRPr="00487E43">
        <w:rPr>
          <w:rFonts w:eastAsia="Calibri" w:cs="Times New Roman"/>
          <w:szCs w:val="28"/>
          <w:lang w:val="ru-RU"/>
        </w:rPr>
        <w:t xml:space="preserve">в качестве бислойной структуры </w:t>
      </w:r>
      <w:r w:rsidRPr="00487E43">
        <w:rPr>
          <w:rFonts w:eastAsia="Calibri" w:cs="Times New Roman"/>
          <w:szCs w:val="28"/>
          <w:lang w:val="kk-KZ"/>
        </w:rPr>
        <w:t>нанопроволок V</w:t>
      </w:r>
      <w:r w:rsidRPr="00487E43">
        <w:rPr>
          <w:rFonts w:eastAsia="Calibri" w:cs="Times New Roman"/>
          <w:szCs w:val="28"/>
          <w:vertAlign w:val="subscript"/>
          <w:lang w:val="kk-KZ"/>
        </w:rPr>
        <w:t>2</w:t>
      </w:r>
      <w:r w:rsidRPr="00487E43">
        <w:rPr>
          <w:rFonts w:eastAsia="Calibri" w:cs="Times New Roman"/>
          <w:szCs w:val="28"/>
          <w:lang w:val="kk-KZ"/>
        </w:rPr>
        <w:t>O</w:t>
      </w:r>
      <w:r w:rsidRPr="00487E43">
        <w:rPr>
          <w:rFonts w:eastAsia="Calibri" w:cs="Times New Roman"/>
          <w:szCs w:val="28"/>
          <w:vertAlign w:val="subscript"/>
          <w:lang w:val="kk-KZ"/>
        </w:rPr>
        <w:t>5</w:t>
      </w:r>
      <w:r w:rsidRPr="00487E43">
        <w:rPr>
          <w:rFonts w:eastAsia="Calibri" w:cs="Times New Roman"/>
          <w:szCs w:val="28"/>
          <w:lang w:val="kk-KZ"/>
        </w:rPr>
        <w:t xml:space="preserve"> </w:t>
      </w:r>
      <w:r w:rsidRPr="00487E43">
        <w:rPr>
          <w:rFonts w:eastAsia="Calibri" w:cs="Times New Roman"/>
          <w:szCs w:val="28"/>
        </w:rPr>
        <w:t>NWs</w:t>
      </w:r>
      <w:r w:rsidRPr="00487E43">
        <w:rPr>
          <w:rFonts w:eastAsia="Calibri" w:cs="Times New Roman"/>
          <w:szCs w:val="28"/>
          <w:lang w:val="ru-RU"/>
        </w:rPr>
        <w:t xml:space="preserve">, нанесенных поверх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w:t>
      </w:r>
      <w:r w:rsidRPr="00487E43">
        <w:rPr>
          <w:rFonts w:eastAsia="Calibri" w:cs="Times New Roman"/>
          <w:szCs w:val="28"/>
          <w:lang w:val="kk-KZ"/>
        </w:rPr>
        <w:t xml:space="preserve">методом центрифугирования, показало улучшение </w:t>
      </w:r>
      <w:r w:rsidR="00F200C5" w:rsidRPr="00487E43">
        <w:rPr>
          <w:rFonts w:eastAsia="Calibri" w:cs="Times New Roman"/>
          <w:i/>
          <w:szCs w:val="28"/>
        </w:rPr>
        <w:t>U</w:t>
      </w:r>
      <w:r w:rsidRPr="00487E43">
        <w:rPr>
          <w:rFonts w:eastAsia="Calibri" w:cs="Times New Roman"/>
          <w:i/>
          <w:szCs w:val="28"/>
          <w:vertAlign w:val="subscript"/>
          <w:lang w:val="kk-KZ"/>
        </w:rPr>
        <w:t>oc</w:t>
      </w:r>
      <w:r w:rsidRPr="00487E43">
        <w:rPr>
          <w:rFonts w:eastAsia="Calibri" w:cs="Times New Roman"/>
          <w:szCs w:val="28"/>
          <w:lang w:val="kk-KZ"/>
        </w:rPr>
        <w:t xml:space="preserve"> и </w:t>
      </w:r>
      <w:r w:rsidRPr="00487E43">
        <w:rPr>
          <w:rFonts w:eastAsia="Calibri" w:cs="Times New Roman"/>
          <w:i/>
          <w:szCs w:val="28"/>
          <w:lang w:val="kk-KZ"/>
        </w:rPr>
        <w:t>FF</w:t>
      </w:r>
      <w:r w:rsidRPr="00487E43">
        <w:rPr>
          <w:rFonts w:eastAsia="Calibri" w:cs="Times New Roman"/>
          <w:szCs w:val="28"/>
          <w:lang w:val="kk-KZ"/>
        </w:rPr>
        <w:t xml:space="preserve"> в OSC на основе P3HT:PCBM</w:t>
      </w:r>
      <w:r w:rsidR="00FE2906" w:rsidRPr="00487E43">
        <w:rPr>
          <w:rFonts w:eastAsia="Calibri" w:cs="Times New Roman"/>
          <w:szCs w:val="28"/>
          <w:lang w:val="ru-RU"/>
        </w:rPr>
        <w:t xml:space="preserve"> </w:t>
      </w:r>
      <w:r w:rsidR="00211EF6" w:rsidRPr="00487E43">
        <w:rPr>
          <w:rFonts w:eastAsia="Calibri" w:cs="Times New Roman"/>
          <w:szCs w:val="28"/>
        </w:rPr>
        <w:fldChar w:fldCharType="begin" w:fldLock="1"/>
      </w:r>
      <w:r w:rsidR="005F2E54" w:rsidRPr="00487E43">
        <w:rPr>
          <w:rFonts w:eastAsia="Calibri" w:cs="Times New Roman"/>
          <w:szCs w:val="28"/>
        </w:rPr>
        <w:instrText>ADDIN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CSL</w:instrText>
      </w:r>
      <w:r w:rsidR="005F2E54" w:rsidRPr="00487E43">
        <w:rPr>
          <w:rFonts w:eastAsia="Calibri" w:cs="Times New Roman"/>
          <w:szCs w:val="28"/>
          <w:lang w:val="ru-RU"/>
        </w:rPr>
        <w:instrText>_</w:instrText>
      </w:r>
      <w:r w:rsidR="005F2E54" w:rsidRPr="00487E43">
        <w:rPr>
          <w:rFonts w:eastAsia="Calibri" w:cs="Times New Roman"/>
          <w:szCs w:val="28"/>
        </w:rPr>
        <w:instrText>CITATION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citationItems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itemData</w:instrText>
      </w:r>
      <w:r w:rsidR="005F2E54" w:rsidRPr="00487E43">
        <w:rPr>
          <w:rFonts w:eastAsia="Calibri" w:cs="Times New Roman"/>
          <w:szCs w:val="28"/>
          <w:lang w:val="ru-RU"/>
        </w:rPr>
        <w:instrText>":{"</w:instrText>
      </w:r>
      <w:r w:rsidR="005F2E54" w:rsidRPr="00487E43">
        <w:rPr>
          <w:rFonts w:eastAsia="Calibri" w:cs="Times New Roman"/>
          <w:szCs w:val="28"/>
        </w:rPr>
        <w:instrText>DOI</w:instrText>
      </w:r>
      <w:r w:rsidR="005F2E54" w:rsidRPr="00487E43">
        <w:rPr>
          <w:rFonts w:eastAsia="Calibri" w:cs="Times New Roman"/>
          <w:szCs w:val="28"/>
          <w:lang w:val="ru-RU"/>
        </w:rPr>
        <w:instrText>":"10.1016/</w:instrText>
      </w:r>
      <w:r w:rsidR="005F2E54" w:rsidRPr="00487E43">
        <w:rPr>
          <w:rFonts w:eastAsia="Calibri" w:cs="Times New Roman"/>
          <w:szCs w:val="28"/>
        </w:rPr>
        <w:instrText>j</w:instrText>
      </w:r>
      <w:r w:rsidR="005F2E54" w:rsidRPr="00487E43">
        <w:rPr>
          <w:rFonts w:eastAsia="Calibri" w:cs="Times New Roman"/>
          <w:szCs w:val="28"/>
          <w:lang w:val="ru-RU"/>
        </w:rPr>
        <w:instrText>.</w:instrText>
      </w:r>
      <w:r w:rsidR="005F2E54" w:rsidRPr="00487E43">
        <w:rPr>
          <w:rFonts w:eastAsia="Calibri" w:cs="Times New Roman"/>
          <w:szCs w:val="28"/>
        </w:rPr>
        <w:instrText>solmat</w:instrText>
      </w:r>
      <w:r w:rsidR="005F2E54" w:rsidRPr="00487E43">
        <w:rPr>
          <w:rFonts w:eastAsia="Calibri" w:cs="Times New Roman"/>
          <w:szCs w:val="28"/>
          <w:lang w:val="ru-RU"/>
        </w:rPr>
        <w:instrText>.2015.09.061","</w:instrText>
      </w:r>
      <w:r w:rsidR="005F2E54" w:rsidRPr="00487E43">
        <w:rPr>
          <w:rFonts w:eastAsia="Calibri" w:cs="Times New Roman"/>
          <w:szCs w:val="28"/>
        </w:rPr>
        <w:instrText>ISSN</w:instrText>
      </w:r>
      <w:r w:rsidR="005F2E54" w:rsidRPr="00487E43">
        <w:rPr>
          <w:rFonts w:eastAsia="Calibri" w:cs="Times New Roman"/>
          <w:szCs w:val="28"/>
          <w:lang w:val="ru-RU"/>
        </w:rPr>
        <w:instrText>":"09270248","</w:instrText>
      </w:r>
      <w:r w:rsidR="005F2E54" w:rsidRPr="00487E43">
        <w:rPr>
          <w:rFonts w:eastAsia="Calibri" w:cs="Times New Roman"/>
          <w:szCs w:val="28"/>
        </w:rPr>
        <w:instrText>author</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Pan</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Jing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Li</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Ping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Cai</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Lun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Hu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Yi</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Zhang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Yujun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container</w:instrText>
      </w:r>
      <w:r w:rsidR="005F2E54" w:rsidRPr="00487E43">
        <w:rPr>
          <w:rFonts w:eastAsia="Calibri" w:cs="Times New Roman"/>
          <w:szCs w:val="28"/>
          <w:lang w:val="ru-RU"/>
        </w:rPr>
        <w:instrText>-</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Energy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Materials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issued</w:instrText>
      </w:r>
      <w:r w:rsidR="005F2E54" w:rsidRPr="00487E43">
        <w:rPr>
          <w:rFonts w:eastAsia="Calibri" w:cs="Times New Roman"/>
          <w:szCs w:val="28"/>
          <w:lang w:val="ru-RU"/>
        </w:rPr>
        <w:instrText>":{"</w:instrText>
      </w:r>
      <w:r w:rsidR="005F2E54" w:rsidRPr="00487E43">
        <w:rPr>
          <w:rFonts w:eastAsia="Calibri" w:cs="Times New Roman"/>
          <w:szCs w:val="28"/>
        </w:rPr>
        <w:instrText>date</w:instrText>
      </w:r>
      <w:r w:rsidR="005F2E54" w:rsidRPr="00487E43">
        <w:rPr>
          <w:rFonts w:eastAsia="Calibri" w:cs="Times New Roman"/>
          <w:szCs w:val="28"/>
          <w:lang w:val="ru-RU"/>
        </w:rPr>
        <w:instrText>-</w:instrText>
      </w:r>
      <w:r w:rsidR="005F2E54" w:rsidRPr="00487E43">
        <w:rPr>
          <w:rFonts w:eastAsia="Calibri" w:cs="Times New Roman"/>
          <w:szCs w:val="28"/>
        </w:rPr>
        <w:instrText>parts</w:instrText>
      </w:r>
      <w:r w:rsidR="005F2E54" w:rsidRPr="00487E43">
        <w:rPr>
          <w:rFonts w:eastAsia="Calibri" w:cs="Times New Roman"/>
          <w:szCs w:val="28"/>
          <w:lang w:val="ru-RU"/>
        </w:rPr>
        <w:instrText>":[["2016","1"]]},"</w:instrText>
      </w:r>
      <w:r w:rsidR="005F2E54" w:rsidRPr="00487E43">
        <w:rPr>
          <w:rFonts w:eastAsia="Calibri" w:cs="Times New Roman"/>
          <w:szCs w:val="28"/>
        </w:rPr>
        <w:instrText>page</w:instrText>
      </w:r>
      <w:r w:rsidR="005F2E54" w:rsidRPr="00487E43">
        <w:rPr>
          <w:rFonts w:eastAsia="Calibri" w:cs="Times New Roman"/>
          <w:szCs w:val="28"/>
          <w:lang w:val="ru-RU"/>
        </w:rPr>
        <w:instrText>":"616-622","</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All</w:instrText>
      </w:r>
      <w:r w:rsidR="005F2E54" w:rsidRPr="00487E43">
        <w:rPr>
          <w:rFonts w:eastAsia="Calibri" w:cs="Times New Roman"/>
          <w:szCs w:val="28"/>
          <w:lang w:val="ru-RU"/>
        </w:rPr>
        <w:instrText>-</w:instrText>
      </w:r>
      <w:r w:rsidR="005F2E54" w:rsidRPr="00487E43">
        <w:rPr>
          <w:rFonts w:eastAsia="Calibri" w:cs="Times New Roman"/>
          <w:szCs w:val="28"/>
        </w:rPr>
        <w:instrText>solution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processed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double</w:instrText>
      </w:r>
      <w:r w:rsidR="005F2E54" w:rsidRPr="00487E43">
        <w:rPr>
          <w:rFonts w:eastAsia="Calibri" w:cs="Times New Roman"/>
          <w:szCs w:val="28"/>
          <w:lang w:val="ru-RU"/>
        </w:rPr>
        <w:instrText>-</w:instrText>
      </w:r>
      <w:r w:rsidR="005F2E54" w:rsidRPr="00487E43">
        <w:rPr>
          <w:rFonts w:eastAsia="Calibri" w:cs="Times New Roman"/>
          <w:szCs w:val="28"/>
        </w:rPr>
        <w:instrText>decked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PEDOT</w:instrText>
      </w:r>
      <w:r w:rsidR="005F2E54" w:rsidRPr="00487E43">
        <w:rPr>
          <w:rFonts w:eastAsia="Calibri" w:cs="Times New Roman"/>
          <w:szCs w:val="28"/>
          <w:lang w:val="ru-RU"/>
        </w:rPr>
        <w:instrText>:</w:instrText>
      </w:r>
      <w:r w:rsidR="005F2E54" w:rsidRPr="00487E43">
        <w:rPr>
          <w:rFonts w:eastAsia="Calibri" w:cs="Times New Roman"/>
          <w:szCs w:val="28"/>
        </w:rPr>
        <w:instrText>PSS</w:instrText>
      </w:r>
      <w:r w:rsidR="005F2E54" w:rsidRPr="00487E43">
        <w:rPr>
          <w:rFonts w:eastAsia="Calibri" w:cs="Times New Roman"/>
          <w:szCs w:val="28"/>
          <w:lang w:val="ru-RU"/>
        </w:rPr>
        <w:instrText>/</w:instrText>
      </w:r>
      <w:r w:rsidR="005F2E54" w:rsidRPr="00487E43">
        <w:rPr>
          <w:rFonts w:eastAsia="Calibri" w:cs="Times New Roman"/>
          <w:szCs w:val="28"/>
        </w:rPr>
        <w:instrText>V</w:instrText>
      </w:r>
      <w:r w:rsidR="005F2E54" w:rsidRPr="00487E43">
        <w:rPr>
          <w:rFonts w:eastAsia="Calibri" w:cs="Times New Roman"/>
          <w:szCs w:val="28"/>
          <w:lang w:val="ru-RU"/>
        </w:rPr>
        <w:instrText>2</w:instrText>
      </w:r>
      <w:r w:rsidR="005F2E54" w:rsidRPr="00487E43">
        <w:rPr>
          <w:rFonts w:eastAsia="Calibri" w:cs="Times New Roman"/>
          <w:szCs w:val="28"/>
        </w:rPr>
        <w:instrText>O</w:instrText>
      </w:r>
      <w:r w:rsidR="005F2E54" w:rsidRPr="00487E43">
        <w:rPr>
          <w:rFonts w:eastAsia="Calibri" w:cs="Times New Roman"/>
          <w:szCs w:val="28"/>
          <w:lang w:val="ru-RU"/>
        </w:rPr>
        <w:instrText xml:space="preserve">5 </w:instrText>
      </w:r>
      <w:r w:rsidR="005F2E54" w:rsidRPr="00487E43">
        <w:rPr>
          <w:rFonts w:eastAsia="Calibri" w:cs="Times New Roman"/>
          <w:szCs w:val="28"/>
        </w:rPr>
        <w:instrText>nanowires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buffer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layer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high</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performance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polymer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photovoltaic</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cells</w:instrText>
      </w:r>
      <w:r w:rsidR="005F2E54" w:rsidRPr="00487E43">
        <w:rPr>
          <w:rFonts w:eastAsia="Calibri" w:cs="Times New Roman"/>
          <w:szCs w:val="28"/>
          <w:lang w:val="ru-RU"/>
        </w:rPr>
        <w:instrText>","</w:instrText>
      </w:r>
      <w:r w:rsidR="005F2E54" w:rsidRPr="00487E43">
        <w:rPr>
          <w:rFonts w:eastAsia="Calibri" w:cs="Times New Roman"/>
          <w:szCs w:val="28"/>
        </w:rPr>
        <w:instrText>type</w:instrText>
      </w:r>
      <w:r w:rsidR="005F2E54" w:rsidRPr="00487E43">
        <w:rPr>
          <w:rFonts w:eastAsia="Calibri" w:cs="Times New Roman"/>
          <w:szCs w:val="28"/>
          <w:lang w:val="ru-RU"/>
        </w:rPr>
        <w:instrText>":"</w:instrText>
      </w:r>
      <w:r w:rsidR="005F2E54" w:rsidRPr="00487E43">
        <w:rPr>
          <w:rFonts w:eastAsia="Calibri" w:cs="Times New Roman"/>
          <w:szCs w:val="28"/>
        </w:rPr>
        <w:instrText>article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w:instrText>
      </w:r>
      <w:r w:rsidR="005F2E54" w:rsidRPr="00487E43">
        <w:rPr>
          <w:rFonts w:eastAsia="Calibri" w:cs="Times New Roman"/>
          <w:szCs w:val="28"/>
        </w:rPr>
        <w:instrText>volume</w:instrText>
      </w:r>
      <w:r w:rsidR="005F2E54" w:rsidRPr="00487E43">
        <w:rPr>
          <w:rFonts w:eastAsia="Calibri" w:cs="Times New Roman"/>
          <w:szCs w:val="28"/>
          <w:lang w:val="ru-RU"/>
        </w:rPr>
        <w:instrText>":"144"},"</w:instrText>
      </w:r>
      <w:r w:rsidR="005F2E54" w:rsidRPr="00487E43">
        <w:rPr>
          <w:rFonts w:eastAsia="Calibri" w:cs="Times New Roman"/>
          <w:szCs w:val="28"/>
        </w:rPr>
        <w:instrText>uris</w:instrText>
      </w:r>
      <w:r w:rsidR="005F2E54" w:rsidRPr="00487E43">
        <w:rPr>
          <w:rFonts w:eastAsia="Calibri" w:cs="Times New Roman"/>
          <w:szCs w:val="28"/>
          <w:lang w:val="ru-RU"/>
        </w:rPr>
        <w:instrText>":["</w:instrText>
      </w:r>
      <w:r w:rsidR="005F2E54" w:rsidRPr="00487E43">
        <w:rPr>
          <w:rFonts w:eastAsia="Calibri" w:cs="Times New Roman"/>
          <w:szCs w:val="28"/>
        </w:rPr>
        <w:instrText>http</w:instrText>
      </w:r>
      <w:r w:rsidR="005F2E54" w:rsidRPr="00487E43">
        <w:rPr>
          <w:rFonts w:eastAsia="Calibri" w:cs="Times New Roman"/>
          <w:szCs w:val="28"/>
          <w:lang w:val="ru-RU"/>
        </w:rPr>
        <w:instrText>://</w:instrText>
      </w:r>
      <w:r w:rsidR="005F2E54" w:rsidRPr="00487E43">
        <w:rPr>
          <w:rFonts w:eastAsia="Calibri" w:cs="Times New Roman"/>
          <w:szCs w:val="28"/>
        </w:rPr>
        <w:instrText>www</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documents</w:instrText>
      </w:r>
      <w:r w:rsidR="005F2E54" w:rsidRPr="00487E43">
        <w:rPr>
          <w:rFonts w:eastAsia="Calibri" w:cs="Times New Roman"/>
          <w:szCs w:val="28"/>
          <w:lang w:val="ru-RU"/>
        </w:rPr>
        <w:instrText>/?</w:instrText>
      </w:r>
      <w:r w:rsidR="005F2E54" w:rsidRPr="00487E43">
        <w:rPr>
          <w:rFonts w:eastAsia="Calibri" w:cs="Times New Roman"/>
          <w:szCs w:val="28"/>
        </w:rPr>
        <w:instrText>uuid</w:instrText>
      </w:r>
      <w:r w:rsidR="005F2E54" w:rsidRPr="00487E43">
        <w:rPr>
          <w:rFonts w:eastAsia="Calibri" w:cs="Times New Roman"/>
          <w:szCs w:val="28"/>
          <w:lang w:val="ru-RU"/>
        </w:rPr>
        <w:instrText>=8</w:instrText>
      </w:r>
      <w:r w:rsidR="005F2E54" w:rsidRPr="00487E43">
        <w:rPr>
          <w:rFonts w:eastAsia="Calibri" w:cs="Times New Roman"/>
          <w:szCs w:val="28"/>
        </w:rPr>
        <w:instrText>eba</w:instrText>
      </w:r>
      <w:r w:rsidR="005F2E54" w:rsidRPr="00487E43">
        <w:rPr>
          <w:rFonts w:eastAsia="Calibri" w:cs="Times New Roman"/>
          <w:szCs w:val="28"/>
          <w:lang w:val="ru-RU"/>
        </w:rPr>
        <w:instrText>16</w:instrText>
      </w:r>
      <w:r w:rsidR="005F2E54" w:rsidRPr="00487E43">
        <w:rPr>
          <w:rFonts w:eastAsia="Calibri" w:cs="Times New Roman"/>
          <w:szCs w:val="28"/>
        </w:rPr>
        <w:instrText>f</w:instrText>
      </w:r>
      <w:r w:rsidR="005F2E54" w:rsidRPr="00487E43">
        <w:rPr>
          <w:rFonts w:eastAsia="Calibri" w:cs="Times New Roman"/>
          <w:szCs w:val="28"/>
          <w:lang w:val="ru-RU"/>
        </w:rPr>
        <w:instrText>8-5</w:instrText>
      </w:r>
      <w:r w:rsidR="005F2E54" w:rsidRPr="00487E43">
        <w:rPr>
          <w:rFonts w:eastAsia="Calibri" w:cs="Times New Roman"/>
          <w:szCs w:val="28"/>
        </w:rPr>
        <w:instrText>ff</w:instrText>
      </w:r>
      <w:r w:rsidR="005F2E54" w:rsidRPr="00487E43">
        <w:rPr>
          <w:rFonts w:eastAsia="Calibri" w:cs="Times New Roman"/>
          <w:szCs w:val="28"/>
          <w:lang w:val="ru-RU"/>
        </w:rPr>
        <w:instrText>5-4408-</w:instrText>
      </w:r>
      <w:r w:rsidR="005F2E54" w:rsidRPr="00487E43">
        <w:rPr>
          <w:rFonts w:eastAsia="Calibri" w:cs="Times New Roman"/>
          <w:szCs w:val="28"/>
        </w:rPr>
        <w:instrText>a</w:instrText>
      </w:r>
      <w:r w:rsidR="005F2E54" w:rsidRPr="00487E43">
        <w:rPr>
          <w:rFonts w:eastAsia="Calibri" w:cs="Times New Roman"/>
          <w:szCs w:val="28"/>
          <w:lang w:val="ru-RU"/>
        </w:rPr>
        <w:instrText>3</w:instrText>
      </w:r>
      <w:r w:rsidR="005F2E54" w:rsidRPr="00487E43">
        <w:rPr>
          <w:rFonts w:eastAsia="Calibri" w:cs="Times New Roman"/>
          <w:szCs w:val="28"/>
        </w:rPr>
        <w:instrText>fa</w:instrText>
      </w:r>
      <w:r w:rsidR="005F2E54" w:rsidRPr="00487E43">
        <w:rPr>
          <w:rFonts w:eastAsia="Calibri" w:cs="Times New Roman"/>
          <w:szCs w:val="28"/>
          <w:lang w:val="ru-RU"/>
        </w:rPr>
        <w:instrText>-8</w:instrText>
      </w:r>
      <w:r w:rsidR="005F2E54" w:rsidRPr="00487E43">
        <w:rPr>
          <w:rFonts w:eastAsia="Calibri" w:cs="Times New Roman"/>
          <w:szCs w:val="28"/>
        </w:rPr>
        <w:instrText>a</w:instrText>
      </w:r>
      <w:r w:rsidR="005F2E54" w:rsidRPr="00487E43">
        <w:rPr>
          <w:rFonts w:eastAsia="Calibri" w:cs="Times New Roman"/>
          <w:szCs w:val="28"/>
          <w:lang w:val="ru-RU"/>
        </w:rPr>
        <w:instrText>5467</w:instrText>
      </w:r>
      <w:r w:rsidR="005F2E54" w:rsidRPr="00487E43">
        <w:rPr>
          <w:rFonts w:eastAsia="Calibri" w:cs="Times New Roman"/>
          <w:szCs w:val="28"/>
        </w:rPr>
        <w:instrText>cb</w:instrText>
      </w:r>
      <w:r w:rsidR="005F2E54" w:rsidRPr="00487E43">
        <w:rPr>
          <w:rFonts w:eastAsia="Calibri" w:cs="Times New Roman"/>
          <w:szCs w:val="28"/>
          <w:lang w:val="ru-RU"/>
        </w:rPr>
        <w:instrText>1694"]}],"</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formattedCitation</w:instrText>
      </w:r>
      <w:r w:rsidR="005F2E54" w:rsidRPr="00487E43">
        <w:rPr>
          <w:rFonts w:eastAsia="Calibri" w:cs="Times New Roman"/>
          <w:szCs w:val="28"/>
          <w:lang w:val="ru-RU"/>
        </w:rPr>
        <w:instrText>":"[129]","</w:instrText>
      </w:r>
      <w:r w:rsidR="005F2E54" w:rsidRPr="00487E43">
        <w:rPr>
          <w:rFonts w:eastAsia="Calibri" w:cs="Times New Roman"/>
          <w:szCs w:val="28"/>
        </w:rPr>
        <w:instrText>plainTextFormattedCitation</w:instrText>
      </w:r>
      <w:r w:rsidR="005F2E54" w:rsidRPr="00487E43">
        <w:rPr>
          <w:rFonts w:eastAsia="Calibri" w:cs="Times New Roman"/>
          <w:szCs w:val="28"/>
          <w:lang w:val="ru-RU"/>
        </w:rPr>
        <w:instrText>":"[129]","</w:instrText>
      </w:r>
      <w:r w:rsidR="005F2E54" w:rsidRPr="00487E43">
        <w:rPr>
          <w:rFonts w:eastAsia="Calibri" w:cs="Times New Roman"/>
          <w:szCs w:val="28"/>
        </w:rPr>
        <w:instrText>previouslyFormattedCitation</w:instrText>
      </w:r>
      <w:r w:rsidR="005F2E54" w:rsidRPr="00487E43">
        <w:rPr>
          <w:rFonts w:eastAsia="Calibri" w:cs="Times New Roman"/>
          <w:szCs w:val="28"/>
          <w:lang w:val="ru-RU"/>
        </w:rPr>
        <w:instrText>":"[129]"},"</w:instrText>
      </w:r>
      <w:r w:rsidR="005F2E54" w:rsidRPr="00487E43">
        <w:rPr>
          <w:rFonts w:eastAsia="Calibri" w:cs="Times New Roman"/>
          <w:szCs w:val="28"/>
        </w:rPr>
        <w:instrText>properties</w:instrText>
      </w:r>
      <w:r w:rsidR="005F2E54" w:rsidRPr="00487E43">
        <w:rPr>
          <w:rFonts w:eastAsia="Calibri" w:cs="Times New Roman"/>
          <w:szCs w:val="28"/>
          <w:lang w:val="ru-RU"/>
        </w:rPr>
        <w:instrText>":{"</w:instrText>
      </w:r>
      <w:r w:rsidR="005F2E54" w:rsidRPr="00487E43">
        <w:rPr>
          <w:rFonts w:eastAsia="Calibri" w:cs="Times New Roman"/>
          <w:szCs w:val="28"/>
        </w:rPr>
        <w:instrText>noteIndex</w:instrText>
      </w:r>
      <w:r w:rsidR="005F2E54" w:rsidRPr="00487E43">
        <w:rPr>
          <w:rFonts w:eastAsia="Calibri" w:cs="Times New Roman"/>
          <w:szCs w:val="28"/>
          <w:lang w:val="ru-RU"/>
        </w:rPr>
        <w:instrText>":0},"</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https</w:instrText>
      </w:r>
      <w:r w:rsidR="005F2E54" w:rsidRPr="00487E43">
        <w:rPr>
          <w:rFonts w:eastAsia="Calibri" w:cs="Times New Roman"/>
          <w:szCs w:val="28"/>
          <w:lang w:val="ru-RU"/>
        </w:rPr>
        <w:instrText>://</w:instrText>
      </w:r>
      <w:r w:rsidR="005F2E54" w:rsidRPr="00487E43">
        <w:rPr>
          <w:rFonts w:eastAsia="Calibri" w:cs="Times New Roman"/>
          <w:szCs w:val="28"/>
        </w:rPr>
        <w:instrText>github</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style</w:instrText>
      </w:r>
      <w:r w:rsidR="005F2E54" w:rsidRPr="00487E43">
        <w:rPr>
          <w:rFonts w:eastAsia="Calibri" w:cs="Times New Roman"/>
          <w:szCs w:val="28"/>
          <w:lang w:val="ru-RU"/>
        </w:rPr>
        <w:instrText>-</w:instrText>
      </w:r>
      <w:r w:rsidR="005F2E54" w:rsidRPr="00487E43">
        <w:rPr>
          <w:rFonts w:eastAsia="Calibri" w:cs="Times New Roman"/>
          <w:szCs w:val="28"/>
        </w:rPr>
        <w:instrText>language</w:instrText>
      </w:r>
      <w:r w:rsidR="005F2E54" w:rsidRPr="00487E43">
        <w:rPr>
          <w:rFonts w:eastAsia="Calibri" w:cs="Times New Roman"/>
          <w:szCs w:val="28"/>
          <w:lang w:val="ru-RU"/>
        </w:rPr>
        <w:instrText>/</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raw</w:instrText>
      </w:r>
      <w:r w:rsidR="005F2E54" w:rsidRPr="00487E43">
        <w:rPr>
          <w:rFonts w:eastAsia="Calibri" w:cs="Times New Roman"/>
          <w:szCs w:val="28"/>
          <w:lang w:val="ru-RU"/>
        </w:rPr>
        <w:instrText>/</w:instrText>
      </w:r>
      <w:r w:rsidR="005F2E54" w:rsidRPr="00487E43">
        <w:rPr>
          <w:rFonts w:eastAsia="Calibri" w:cs="Times New Roman"/>
          <w:szCs w:val="28"/>
        </w:rPr>
        <w:instrText>master</w:instrText>
      </w:r>
      <w:r w:rsidR="005F2E54" w:rsidRPr="00487E43">
        <w:rPr>
          <w:rFonts w:eastAsia="Calibri" w:cs="Times New Roman"/>
          <w:szCs w:val="28"/>
          <w:lang w:val="ru-RU"/>
        </w:rPr>
        <w:instrText>/</w:instrText>
      </w:r>
      <w:r w:rsidR="005F2E54" w:rsidRPr="00487E43">
        <w:rPr>
          <w:rFonts w:eastAsia="Calibri" w:cs="Times New Roman"/>
          <w:szCs w:val="28"/>
        </w:rPr>
        <w:instrText>csl</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json</w:instrText>
      </w:r>
      <w:r w:rsidR="005F2E54"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[129]</w:t>
      </w:r>
      <w:r w:rsidR="00211EF6" w:rsidRPr="00487E43">
        <w:rPr>
          <w:rFonts w:eastAsia="Calibri" w:cs="Times New Roman"/>
          <w:szCs w:val="28"/>
        </w:rPr>
        <w:fldChar w:fldCharType="end"/>
      </w:r>
      <w:r w:rsidRPr="00487E43">
        <w:rPr>
          <w:rFonts w:eastAsia="Calibri" w:cs="Times New Roman"/>
          <w:szCs w:val="28"/>
          <w:lang w:val="kk-KZ"/>
        </w:rPr>
        <w:t>. PCE улучшилась на 15,58% по сравнению с эталонной ячейкой PEDOT:PSS. Как утверждают авторы, б</w:t>
      </w:r>
      <w:r w:rsidRPr="00487E43">
        <w:rPr>
          <w:rFonts w:eastAsia="Calibri" w:cs="Times New Roman"/>
          <w:szCs w:val="28"/>
          <w:lang w:val="ru-RU"/>
        </w:rPr>
        <w:t>лагодаря тому, что у</w:t>
      </w:r>
      <w:r w:rsidRPr="00487E43">
        <w:rPr>
          <w:rFonts w:eastAsia="Calibri" w:cs="Times New Roman"/>
          <w:szCs w:val="28"/>
          <w:lang w:val="kk-KZ"/>
        </w:rPr>
        <w:t xml:space="preserve">ровень </w:t>
      </w:r>
      <w:r w:rsidRPr="00487E43">
        <w:rPr>
          <w:rFonts w:eastAsia="Calibri" w:cs="Times New Roman"/>
          <w:szCs w:val="28"/>
        </w:rPr>
        <w:t>LUMO</w:t>
      </w:r>
      <w:r w:rsidRPr="00487E43">
        <w:rPr>
          <w:rFonts w:eastAsia="Calibri" w:cs="Times New Roman"/>
          <w:szCs w:val="28"/>
          <w:lang w:val="kk-KZ"/>
        </w:rPr>
        <w:t xml:space="preserve"> V</w:t>
      </w:r>
      <w:r w:rsidRPr="00487E43">
        <w:rPr>
          <w:rFonts w:eastAsia="Calibri" w:cs="Times New Roman"/>
          <w:szCs w:val="28"/>
          <w:vertAlign w:val="subscript"/>
          <w:lang w:val="kk-KZ"/>
        </w:rPr>
        <w:t>2</w:t>
      </w:r>
      <w:r w:rsidRPr="00487E43">
        <w:rPr>
          <w:rFonts w:eastAsia="Calibri" w:cs="Times New Roman"/>
          <w:szCs w:val="28"/>
          <w:lang w:val="kk-KZ"/>
        </w:rPr>
        <w:t>O</w:t>
      </w:r>
      <w:r w:rsidRPr="00487E43">
        <w:rPr>
          <w:rFonts w:eastAsia="Calibri" w:cs="Times New Roman"/>
          <w:szCs w:val="28"/>
          <w:vertAlign w:val="subscript"/>
          <w:lang w:val="kk-KZ"/>
        </w:rPr>
        <w:t>5</w:t>
      </w:r>
      <w:r w:rsidRPr="00487E43">
        <w:rPr>
          <w:rFonts w:eastAsia="Calibri" w:cs="Times New Roman"/>
          <w:szCs w:val="28"/>
          <w:lang w:val="kk-KZ"/>
        </w:rPr>
        <w:t xml:space="preserve"> (2,4 эВ) выше, чем LUMO P3HT, </w:t>
      </w:r>
      <w:r w:rsidRPr="00487E43">
        <w:rPr>
          <w:rFonts w:eastAsia="Calibri" w:cs="Times New Roman"/>
          <w:szCs w:val="28"/>
          <w:lang w:val="ru-RU"/>
        </w:rPr>
        <w:t xml:space="preserve">модифицированный </w:t>
      </w:r>
      <w:r w:rsidRPr="00487E43">
        <w:rPr>
          <w:rFonts w:eastAsia="Calibri" w:cs="Times New Roman"/>
          <w:szCs w:val="28"/>
        </w:rPr>
        <w:t>HTL</w:t>
      </w:r>
      <w:r w:rsidRPr="00487E43">
        <w:rPr>
          <w:rFonts w:eastAsia="Calibri" w:cs="Times New Roman"/>
          <w:szCs w:val="28"/>
          <w:lang w:val="ru-RU"/>
        </w:rPr>
        <w:t xml:space="preserve"> лучше </w:t>
      </w:r>
      <w:r w:rsidRPr="00487E43">
        <w:rPr>
          <w:rFonts w:eastAsia="Calibri" w:cs="Times New Roman"/>
          <w:szCs w:val="28"/>
          <w:lang w:val="kk-KZ"/>
        </w:rPr>
        <w:t xml:space="preserve">блокирует электроны, чем исходный PEDOT:PSS. </w:t>
      </w:r>
    </w:p>
    <w:p w:rsidR="00222FB9" w:rsidRPr="00487E43" w:rsidRDefault="000C1469" w:rsidP="00222FB9">
      <w:pPr>
        <w:spacing w:after="0" w:line="240" w:lineRule="auto"/>
        <w:ind w:firstLine="708"/>
        <w:jc w:val="both"/>
        <w:rPr>
          <w:rFonts w:eastAsia="Calibri" w:cs="Times New Roman"/>
          <w:szCs w:val="28"/>
          <w:lang w:val="ru-RU"/>
        </w:rPr>
      </w:pPr>
      <w:r w:rsidRPr="00487E43">
        <w:rPr>
          <w:rFonts w:eastAsia="Calibri" w:cs="Times New Roman"/>
          <w:szCs w:val="28"/>
          <w:lang w:val="ru-RU"/>
        </w:rPr>
        <w:t>В работе</w:t>
      </w:r>
      <w:r w:rsidR="00FE2906" w:rsidRPr="00487E43">
        <w:rPr>
          <w:rFonts w:eastAsia="Calibri" w:cs="Times New Roman"/>
          <w:szCs w:val="28"/>
          <w:lang w:val="ru-RU"/>
        </w:rPr>
        <w:t xml:space="preserve"> </w:t>
      </w:r>
      <w:r w:rsidR="00211EF6" w:rsidRPr="00487E43">
        <w:rPr>
          <w:rFonts w:eastAsia="Calibri" w:cs="Times New Roman"/>
          <w:szCs w:val="28"/>
        </w:rPr>
        <w:fldChar w:fldCharType="begin" w:fldLock="1"/>
      </w:r>
      <w:r w:rsidR="005F2E54" w:rsidRPr="00487E43">
        <w:rPr>
          <w:rFonts w:eastAsia="Calibri" w:cs="Times New Roman"/>
          <w:szCs w:val="28"/>
        </w:rPr>
        <w:instrText>ADDIN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CSL</w:instrText>
      </w:r>
      <w:r w:rsidR="005F2E54" w:rsidRPr="00487E43">
        <w:rPr>
          <w:rFonts w:eastAsia="Calibri" w:cs="Times New Roman"/>
          <w:szCs w:val="28"/>
          <w:lang w:val="ru-RU"/>
        </w:rPr>
        <w:instrText>_</w:instrText>
      </w:r>
      <w:r w:rsidR="005F2E54" w:rsidRPr="00487E43">
        <w:rPr>
          <w:rFonts w:eastAsia="Calibri" w:cs="Times New Roman"/>
          <w:szCs w:val="28"/>
        </w:rPr>
        <w:instrText>CITATION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citationItems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itemData</w:instrText>
      </w:r>
      <w:r w:rsidR="005F2E54" w:rsidRPr="00487E43">
        <w:rPr>
          <w:rFonts w:eastAsia="Calibri" w:cs="Times New Roman"/>
          <w:szCs w:val="28"/>
          <w:lang w:val="ru-RU"/>
        </w:rPr>
        <w:instrText>":{"</w:instrText>
      </w:r>
      <w:r w:rsidR="005F2E54" w:rsidRPr="00487E43">
        <w:rPr>
          <w:rFonts w:eastAsia="Calibri" w:cs="Times New Roman"/>
          <w:szCs w:val="28"/>
        </w:rPr>
        <w:instrText>DOI</w:instrText>
      </w:r>
      <w:r w:rsidR="005F2E54" w:rsidRPr="00487E43">
        <w:rPr>
          <w:rFonts w:eastAsia="Calibri" w:cs="Times New Roman"/>
          <w:szCs w:val="28"/>
          <w:lang w:val="ru-RU"/>
        </w:rPr>
        <w:instrText>":"10.1016/</w:instrText>
      </w:r>
      <w:r w:rsidR="005F2E54" w:rsidRPr="00487E43">
        <w:rPr>
          <w:rFonts w:eastAsia="Calibri" w:cs="Times New Roman"/>
          <w:szCs w:val="28"/>
        </w:rPr>
        <w:instrText>j</w:instrText>
      </w:r>
      <w:r w:rsidR="005F2E54" w:rsidRPr="00487E43">
        <w:rPr>
          <w:rFonts w:eastAsia="Calibri" w:cs="Times New Roman"/>
          <w:szCs w:val="28"/>
          <w:lang w:val="ru-RU"/>
        </w:rPr>
        <w:instrText>.</w:instrText>
      </w:r>
      <w:r w:rsidR="005F2E54" w:rsidRPr="00487E43">
        <w:rPr>
          <w:rFonts w:eastAsia="Calibri" w:cs="Times New Roman"/>
          <w:szCs w:val="28"/>
        </w:rPr>
        <w:instrText>solener</w:instrText>
      </w:r>
      <w:r w:rsidR="005F2E54" w:rsidRPr="00487E43">
        <w:rPr>
          <w:rFonts w:eastAsia="Calibri" w:cs="Times New Roman"/>
          <w:szCs w:val="28"/>
          <w:lang w:val="ru-RU"/>
        </w:rPr>
        <w:instrText>.2020.10.036","</w:instrText>
      </w:r>
      <w:r w:rsidR="005F2E54" w:rsidRPr="00487E43">
        <w:rPr>
          <w:rFonts w:eastAsia="Calibri" w:cs="Times New Roman"/>
          <w:szCs w:val="28"/>
        </w:rPr>
        <w:instrText>ISSN</w:instrText>
      </w:r>
      <w:r w:rsidR="005F2E54" w:rsidRPr="00487E43">
        <w:rPr>
          <w:rFonts w:eastAsia="Calibri" w:cs="Times New Roman"/>
          <w:szCs w:val="28"/>
          <w:lang w:val="ru-RU"/>
        </w:rPr>
        <w:instrText>":"0038092</w:instrText>
      </w:r>
      <w:r w:rsidR="005F2E54" w:rsidRPr="00487E43">
        <w:rPr>
          <w:rFonts w:eastAsia="Calibri" w:cs="Times New Roman"/>
          <w:szCs w:val="28"/>
        </w:rPr>
        <w:instrText>X</w:instrText>
      </w:r>
      <w:r w:rsidR="005F2E54" w:rsidRPr="00487E43">
        <w:rPr>
          <w:rFonts w:eastAsia="Calibri" w:cs="Times New Roman"/>
          <w:szCs w:val="28"/>
          <w:lang w:val="ru-RU"/>
        </w:rPr>
        <w:instrText>","</w:instrText>
      </w:r>
      <w:r w:rsidR="005F2E54" w:rsidRPr="00487E43">
        <w:rPr>
          <w:rFonts w:eastAsia="Calibri" w:cs="Times New Roman"/>
          <w:szCs w:val="28"/>
        </w:rPr>
        <w:instrText>author</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Li</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Jianfeng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Qin</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Jicheng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Liu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Xingpeng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Ren</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Meiling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Tong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Junfeng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Zheng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Nan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Chen</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Weichao</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Xia</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Yangjun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container</w:instrText>
      </w:r>
      <w:r w:rsidR="005F2E54" w:rsidRPr="00487E43">
        <w:rPr>
          <w:rFonts w:eastAsia="Calibri" w:cs="Times New Roman"/>
          <w:szCs w:val="28"/>
          <w:lang w:val="ru-RU"/>
        </w:rPr>
        <w:instrText>-</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Energy</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issued</w:instrText>
      </w:r>
      <w:r w:rsidR="005F2E54" w:rsidRPr="00487E43">
        <w:rPr>
          <w:rFonts w:eastAsia="Calibri" w:cs="Times New Roman"/>
          <w:szCs w:val="28"/>
          <w:lang w:val="ru-RU"/>
        </w:rPr>
        <w:instrText>":{"</w:instrText>
      </w:r>
      <w:r w:rsidR="005F2E54" w:rsidRPr="00487E43">
        <w:rPr>
          <w:rFonts w:eastAsia="Calibri" w:cs="Times New Roman"/>
          <w:szCs w:val="28"/>
        </w:rPr>
        <w:instrText>date</w:instrText>
      </w:r>
      <w:r w:rsidR="005F2E54" w:rsidRPr="00487E43">
        <w:rPr>
          <w:rFonts w:eastAsia="Calibri" w:cs="Times New Roman"/>
          <w:szCs w:val="28"/>
          <w:lang w:val="ru-RU"/>
        </w:rPr>
        <w:instrText>-</w:instrText>
      </w:r>
      <w:r w:rsidR="005F2E54" w:rsidRPr="00487E43">
        <w:rPr>
          <w:rFonts w:eastAsia="Calibri" w:cs="Times New Roman"/>
          <w:szCs w:val="28"/>
        </w:rPr>
        <w:instrText>parts</w:instrText>
      </w:r>
      <w:r w:rsidR="005F2E54" w:rsidRPr="00487E43">
        <w:rPr>
          <w:rFonts w:eastAsia="Calibri" w:cs="Times New Roman"/>
          <w:szCs w:val="28"/>
          <w:lang w:val="ru-RU"/>
        </w:rPr>
        <w:instrText>":[["2020","11"]]},"</w:instrText>
      </w:r>
      <w:r w:rsidR="005F2E54" w:rsidRPr="00487E43">
        <w:rPr>
          <w:rFonts w:eastAsia="Calibri" w:cs="Times New Roman"/>
          <w:szCs w:val="28"/>
        </w:rPr>
        <w:instrText>page</w:instrText>
      </w:r>
      <w:r w:rsidR="005F2E54" w:rsidRPr="00487E43">
        <w:rPr>
          <w:rFonts w:eastAsia="Calibri" w:cs="Times New Roman"/>
          <w:szCs w:val="28"/>
          <w:lang w:val="ru-RU"/>
        </w:rPr>
        <w:instrText>":"1102-1109","</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Enhanced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organic</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photovoltaic</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performance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through</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promoting</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crystallinity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photoactive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layer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conductivity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hole</w:instrText>
      </w:r>
      <w:r w:rsidR="005F2E54" w:rsidRPr="00487E43">
        <w:rPr>
          <w:rFonts w:eastAsia="Calibri" w:cs="Times New Roman"/>
          <w:szCs w:val="28"/>
          <w:lang w:val="ru-RU"/>
        </w:rPr>
        <w:instrText>-</w:instrText>
      </w:r>
      <w:r w:rsidR="005F2E54" w:rsidRPr="00487E43">
        <w:rPr>
          <w:rFonts w:eastAsia="Calibri" w:cs="Times New Roman"/>
          <w:szCs w:val="28"/>
        </w:rPr>
        <w:instrText>transporting</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layer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by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V</w:instrText>
      </w:r>
      <w:r w:rsidR="005F2E54" w:rsidRPr="00487E43">
        <w:rPr>
          <w:rFonts w:eastAsia="Calibri" w:cs="Times New Roman"/>
          <w:szCs w:val="28"/>
          <w:lang w:val="ru-RU"/>
        </w:rPr>
        <w:instrText>2</w:instrText>
      </w:r>
      <w:r w:rsidR="005F2E54" w:rsidRPr="00487E43">
        <w:rPr>
          <w:rFonts w:eastAsia="Calibri" w:cs="Times New Roman"/>
          <w:szCs w:val="28"/>
        </w:rPr>
        <w:instrText>O</w:instrText>
      </w:r>
      <w:r w:rsidR="005F2E54" w:rsidRPr="00487E43">
        <w:rPr>
          <w:rFonts w:eastAsia="Calibri" w:cs="Times New Roman"/>
          <w:szCs w:val="28"/>
          <w:lang w:val="ru-RU"/>
        </w:rPr>
        <w:instrText xml:space="preserve">5 </w:instrText>
      </w:r>
      <w:r w:rsidR="005F2E54" w:rsidRPr="00487E43">
        <w:rPr>
          <w:rFonts w:eastAsia="Calibri" w:cs="Times New Roman"/>
          <w:szCs w:val="28"/>
        </w:rPr>
        <w:instrText>doped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PEDOT</w:instrText>
      </w:r>
      <w:r w:rsidR="005F2E54" w:rsidRPr="00487E43">
        <w:rPr>
          <w:rFonts w:eastAsia="Calibri" w:cs="Times New Roman"/>
          <w:szCs w:val="28"/>
          <w:lang w:val="ru-RU"/>
        </w:rPr>
        <w:instrText>:</w:instrText>
      </w:r>
      <w:r w:rsidR="005F2E54" w:rsidRPr="00487E43">
        <w:rPr>
          <w:rFonts w:eastAsia="Calibri" w:cs="Times New Roman"/>
          <w:szCs w:val="28"/>
        </w:rPr>
        <w:instrText>PSS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hole</w:instrText>
      </w:r>
      <w:r w:rsidR="005F2E54" w:rsidRPr="00487E43">
        <w:rPr>
          <w:rFonts w:eastAsia="Calibri" w:cs="Times New Roman"/>
          <w:szCs w:val="28"/>
          <w:lang w:val="ru-RU"/>
        </w:rPr>
        <w:instrText>-</w:instrText>
      </w:r>
      <w:r w:rsidR="005F2E54" w:rsidRPr="00487E43">
        <w:rPr>
          <w:rFonts w:eastAsia="Calibri" w:cs="Times New Roman"/>
          <w:szCs w:val="28"/>
        </w:rPr>
        <w:instrText>transporting</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layers</w:instrText>
      </w:r>
      <w:r w:rsidR="005F2E54" w:rsidRPr="00487E43">
        <w:rPr>
          <w:rFonts w:eastAsia="Calibri" w:cs="Times New Roman"/>
          <w:szCs w:val="28"/>
          <w:lang w:val="ru-RU"/>
        </w:rPr>
        <w:instrText>","</w:instrText>
      </w:r>
      <w:r w:rsidR="005F2E54" w:rsidRPr="00487E43">
        <w:rPr>
          <w:rFonts w:eastAsia="Calibri" w:cs="Times New Roman"/>
          <w:szCs w:val="28"/>
        </w:rPr>
        <w:instrText>type</w:instrText>
      </w:r>
      <w:r w:rsidR="005F2E54" w:rsidRPr="00487E43">
        <w:rPr>
          <w:rFonts w:eastAsia="Calibri" w:cs="Times New Roman"/>
          <w:szCs w:val="28"/>
          <w:lang w:val="ru-RU"/>
        </w:rPr>
        <w:instrText>":"</w:instrText>
      </w:r>
      <w:r w:rsidR="005F2E54" w:rsidRPr="00487E43">
        <w:rPr>
          <w:rFonts w:eastAsia="Calibri" w:cs="Times New Roman"/>
          <w:szCs w:val="28"/>
        </w:rPr>
        <w:instrText>article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w:instrText>
      </w:r>
      <w:r w:rsidR="005F2E54" w:rsidRPr="00487E43">
        <w:rPr>
          <w:rFonts w:eastAsia="Calibri" w:cs="Times New Roman"/>
          <w:szCs w:val="28"/>
        </w:rPr>
        <w:instrText>volume</w:instrText>
      </w:r>
      <w:r w:rsidR="005F2E54" w:rsidRPr="00487E43">
        <w:rPr>
          <w:rFonts w:eastAsia="Calibri" w:cs="Times New Roman"/>
          <w:szCs w:val="28"/>
          <w:lang w:val="ru-RU"/>
        </w:rPr>
        <w:instrText>":"211"},"</w:instrText>
      </w:r>
      <w:r w:rsidR="005F2E54" w:rsidRPr="00487E43">
        <w:rPr>
          <w:rFonts w:eastAsia="Calibri" w:cs="Times New Roman"/>
          <w:szCs w:val="28"/>
        </w:rPr>
        <w:instrText>uris</w:instrText>
      </w:r>
      <w:r w:rsidR="005F2E54" w:rsidRPr="00487E43">
        <w:rPr>
          <w:rFonts w:eastAsia="Calibri" w:cs="Times New Roman"/>
          <w:szCs w:val="28"/>
          <w:lang w:val="ru-RU"/>
        </w:rPr>
        <w:instrText>":["</w:instrText>
      </w:r>
      <w:r w:rsidR="005F2E54" w:rsidRPr="00487E43">
        <w:rPr>
          <w:rFonts w:eastAsia="Calibri" w:cs="Times New Roman"/>
          <w:szCs w:val="28"/>
        </w:rPr>
        <w:instrText>http</w:instrText>
      </w:r>
      <w:r w:rsidR="005F2E54" w:rsidRPr="00487E43">
        <w:rPr>
          <w:rFonts w:eastAsia="Calibri" w:cs="Times New Roman"/>
          <w:szCs w:val="28"/>
          <w:lang w:val="ru-RU"/>
        </w:rPr>
        <w:instrText>://</w:instrText>
      </w:r>
      <w:r w:rsidR="005F2E54" w:rsidRPr="00487E43">
        <w:rPr>
          <w:rFonts w:eastAsia="Calibri" w:cs="Times New Roman"/>
          <w:szCs w:val="28"/>
        </w:rPr>
        <w:instrText>www</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documents</w:instrText>
      </w:r>
      <w:r w:rsidR="005F2E54" w:rsidRPr="00487E43">
        <w:rPr>
          <w:rFonts w:eastAsia="Calibri" w:cs="Times New Roman"/>
          <w:szCs w:val="28"/>
          <w:lang w:val="ru-RU"/>
        </w:rPr>
        <w:instrText>/?</w:instrText>
      </w:r>
      <w:r w:rsidR="005F2E54" w:rsidRPr="00487E43">
        <w:rPr>
          <w:rFonts w:eastAsia="Calibri" w:cs="Times New Roman"/>
          <w:szCs w:val="28"/>
        </w:rPr>
        <w:instrText>uuid</w:instrText>
      </w:r>
      <w:r w:rsidR="005F2E54" w:rsidRPr="00487E43">
        <w:rPr>
          <w:rFonts w:eastAsia="Calibri" w:cs="Times New Roman"/>
          <w:szCs w:val="28"/>
          <w:lang w:val="ru-RU"/>
        </w:rPr>
        <w:instrText>=62</w:instrText>
      </w:r>
      <w:r w:rsidR="005F2E54" w:rsidRPr="00487E43">
        <w:rPr>
          <w:rFonts w:eastAsia="Calibri" w:cs="Times New Roman"/>
          <w:szCs w:val="28"/>
        </w:rPr>
        <w:instrText>f</w:instrText>
      </w:r>
      <w:r w:rsidR="005F2E54" w:rsidRPr="00487E43">
        <w:rPr>
          <w:rFonts w:eastAsia="Calibri" w:cs="Times New Roman"/>
          <w:szCs w:val="28"/>
          <w:lang w:val="ru-RU"/>
        </w:rPr>
        <w:instrText>73007-</w:instrText>
      </w:r>
      <w:r w:rsidR="005F2E54" w:rsidRPr="00487E43">
        <w:rPr>
          <w:rFonts w:eastAsia="Calibri" w:cs="Times New Roman"/>
          <w:szCs w:val="28"/>
        </w:rPr>
        <w:instrText>b</w:instrText>
      </w:r>
      <w:r w:rsidR="005F2E54" w:rsidRPr="00487E43">
        <w:rPr>
          <w:rFonts w:eastAsia="Calibri" w:cs="Times New Roman"/>
          <w:szCs w:val="28"/>
          <w:lang w:val="ru-RU"/>
        </w:rPr>
        <w:instrText>4</w:instrText>
      </w:r>
      <w:r w:rsidR="005F2E54" w:rsidRPr="00487E43">
        <w:rPr>
          <w:rFonts w:eastAsia="Calibri" w:cs="Times New Roman"/>
          <w:szCs w:val="28"/>
        </w:rPr>
        <w:instrText>c</w:instrText>
      </w:r>
      <w:r w:rsidR="005F2E54" w:rsidRPr="00487E43">
        <w:rPr>
          <w:rFonts w:eastAsia="Calibri" w:cs="Times New Roman"/>
          <w:szCs w:val="28"/>
          <w:lang w:val="ru-RU"/>
        </w:rPr>
        <w:instrText>0-4965-87</w:instrText>
      </w:r>
      <w:r w:rsidR="005F2E54" w:rsidRPr="00487E43">
        <w:rPr>
          <w:rFonts w:eastAsia="Calibri" w:cs="Times New Roman"/>
          <w:szCs w:val="28"/>
        </w:rPr>
        <w:instrText>e</w:instrText>
      </w:r>
      <w:r w:rsidR="005F2E54" w:rsidRPr="00487E43">
        <w:rPr>
          <w:rFonts w:eastAsia="Calibri" w:cs="Times New Roman"/>
          <w:szCs w:val="28"/>
          <w:lang w:val="ru-RU"/>
        </w:rPr>
        <w:instrText>3-59307</w:instrText>
      </w:r>
      <w:r w:rsidR="005F2E54" w:rsidRPr="00487E43">
        <w:rPr>
          <w:rFonts w:eastAsia="Calibri" w:cs="Times New Roman"/>
          <w:szCs w:val="28"/>
        </w:rPr>
        <w:instrText>fd</w:instrText>
      </w:r>
      <w:r w:rsidR="005F2E54" w:rsidRPr="00487E43">
        <w:rPr>
          <w:rFonts w:eastAsia="Calibri" w:cs="Times New Roman"/>
          <w:szCs w:val="28"/>
          <w:lang w:val="ru-RU"/>
        </w:rPr>
        <w:instrText>94388"]}],"</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formattedCitation</w:instrText>
      </w:r>
      <w:r w:rsidR="005F2E54" w:rsidRPr="00487E43">
        <w:rPr>
          <w:rFonts w:eastAsia="Calibri" w:cs="Times New Roman"/>
          <w:szCs w:val="28"/>
          <w:lang w:val="ru-RU"/>
        </w:rPr>
        <w:instrText>":"[130]","</w:instrText>
      </w:r>
      <w:r w:rsidR="005F2E54" w:rsidRPr="00487E43">
        <w:rPr>
          <w:rFonts w:eastAsia="Calibri" w:cs="Times New Roman"/>
          <w:szCs w:val="28"/>
        </w:rPr>
        <w:instrText>plainTextFormattedCitation</w:instrText>
      </w:r>
      <w:r w:rsidR="005F2E54" w:rsidRPr="00487E43">
        <w:rPr>
          <w:rFonts w:eastAsia="Calibri" w:cs="Times New Roman"/>
          <w:szCs w:val="28"/>
          <w:lang w:val="ru-RU"/>
        </w:rPr>
        <w:instrText>":"[130]","</w:instrText>
      </w:r>
      <w:r w:rsidR="005F2E54" w:rsidRPr="00487E43">
        <w:rPr>
          <w:rFonts w:eastAsia="Calibri" w:cs="Times New Roman"/>
          <w:szCs w:val="28"/>
        </w:rPr>
        <w:instrText>previouslyFormattedCitation</w:instrText>
      </w:r>
      <w:r w:rsidR="005F2E54" w:rsidRPr="00487E43">
        <w:rPr>
          <w:rFonts w:eastAsia="Calibri" w:cs="Times New Roman"/>
          <w:szCs w:val="28"/>
          <w:lang w:val="ru-RU"/>
        </w:rPr>
        <w:instrText>":"[130]"},"</w:instrText>
      </w:r>
      <w:r w:rsidR="005F2E54" w:rsidRPr="00487E43">
        <w:rPr>
          <w:rFonts w:eastAsia="Calibri" w:cs="Times New Roman"/>
          <w:szCs w:val="28"/>
        </w:rPr>
        <w:instrText>properties</w:instrText>
      </w:r>
      <w:r w:rsidR="005F2E54" w:rsidRPr="00487E43">
        <w:rPr>
          <w:rFonts w:eastAsia="Calibri" w:cs="Times New Roman"/>
          <w:szCs w:val="28"/>
          <w:lang w:val="ru-RU"/>
        </w:rPr>
        <w:instrText>":{"</w:instrText>
      </w:r>
      <w:r w:rsidR="005F2E54" w:rsidRPr="00487E43">
        <w:rPr>
          <w:rFonts w:eastAsia="Calibri" w:cs="Times New Roman"/>
          <w:szCs w:val="28"/>
        </w:rPr>
        <w:instrText>noteIndex</w:instrText>
      </w:r>
      <w:r w:rsidR="005F2E54" w:rsidRPr="00487E43">
        <w:rPr>
          <w:rFonts w:eastAsia="Calibri" w:cs="Times New Roman"/>
          <w:szCs w:val="28"/>
          <w:lang w:val="ru-RU"/>
        </w:rPr>
        <w:instrText>":0},"</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https</w:instrText>
      </w:r>
      <w:r w:rsidR="005F2E54" w:rsidRPr="00487E43">
        <w:rPr>
          <w:rFonts w:eastAsia="Calibri" w:cs="Times New Roman"/>
          <w:szCs w:val="28"/>
          <w:lang w:val="ru-RU"/>
        </w:rPr>
        <w:instrText>://</w:instrText>
      </w:r>
      <w:r w:rsidR="005F2E54" w:rsidRPr="00487E43">
        <w:rPr>
          <w:rFonts w:eastAsia="Calibri" w:cs="Times New Roman"/>
          <w:szCs w:val="28"/>
        </w:rPr>
        <w:instrText>github</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style</w:instrText>
      </w:r>
      <w:r w:rsidR="005F2E54" w:rsidRPr="00487E43">
        <w:rPr>
          <w:rFonts w:eastAsia="Calibri" w:cs="Times New Roman"/>
          <w:szCs w:val="28"/>
          <w:lang w:val="ru-RU"/>
        </w:rPr>
        <w:instrText>-</w:instrText>
      </w:r>
      <w:r w:rsidR="005F2E54" w:rsidRPr="00487E43">
        <w:rPr>
          <w:rFonts w:eastAsia="Calibri" w:cs="Times New Roman"/>
          <w:szCs w:val="28"/>
        </w:rPr>
        <w:instrText>language</w:instrText>
      </w:r>
      <w:r w:rsidR="005F2E54" w:rsidRPr="00487E43">
        <w:rPr>
          <w:rFonts w:eastAsia="Calibri" w:cs="Times New Roman"/>
          <w:szCs w:val="28"/>
          <w:lang w:val="ru-RU"/>
        </w:rPr>
        <w:instrText>/</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raw</w:instrText>
      </w:r>
      <w:r w:rsidR="005F2E54" w:rsidRPr="00487E43">
        <w:rPr>
          <w:rFonts w:eastAsia="Calibri" w:cs="Times New Roman"/>
          <w:szCs w:val="28"/>
          <w:lang w:val="ru-RU"/>
        </w:rPr>
        <w:instrText>/</w:instrText>
      </w:r>
      <w:r w:rsidR="005F2E54" w:rsidRPr="00487E43">
        <w:rPr>
          <w:rFonts w:eastAsia="Calibri" w:cs="Times New Roman"/>
          <w:szCs w:val="28"/>
        </w:rPr>
        <w:instrText>master</w:instrText>
      </w:r>
      <w:r w:rsidR="005F2E54" w:rsidRPr="00487E43">
        <w:rPr>
          <w:rFonts w:eastAsia="Calibri" w:cs="Times New Roman"/>
          <w:szCs w:val="28"/>
          <w:lang w:val="ru-RU"/>
        </w:rPr>
        <w:instrText>/</w:instrText>
      </w:r>
      <w:r w:rsidR="005F2E54" w:rsidRPr="00487E43">
        <w:rPr>
          <w:rFonts w:eastAsia="Calibri" w:cs="Times New Roman"/>
          <w:szCs w:val="28"/>
        </w:rPr>
        <w:instrText>csl</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json</w:instrText>
      </w:r>
      <w:r w:rsidR="005F2E54"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[130]</w:t>
      </w:r>
      <w:r w:rsidR="00211EF6" w:rsidRPr="00487E43">
        <w:rPr>
          <w:rFonts w:eastAsia="Calibri" w:cs="Times New Roman"/>
          <w:szCs w:val="28"/>
        </w:rPr>
        <w:fldChar w:fldCharType="end"/>
      </w:r>
      <w:r w:rsidR="00222FB9" w:rsidRPr="00487E43">
        <w:rPr>
          <w:rFonts w:eastAsia="Calibri" w:cs="Times New Roman"/>
          <w:szCs w:val="28"/>
          <w:lang w:val="ru-RU"/>
        </w:rPr>
        <w:t xml:space="preserve"> </w:t>
      </w:r>
      <w:r w:rsidRPr="00487E43">
        <w:rPr>
          <w:rFonts w:eastAsia="Calibri" w:cs="Times New Roman"/>
          <w:szCs w:val="28"/>
          <w:lang w:val="ru-RU"/>
        </w:rPr>
        <w:t xml:space="preserve">авторы </w:t>
      </w:r>
      <w:r w:rsidR="00222FB9" w:rsidRPr="00487E43">
        <w:rPr>
          <w:rFonts w:eastAsia="Calibri" w:cs="Times New Roman"/>
          <w:szCs w:val="28"/>
          <w:lang w:val="ru-RU"/>
        </w:rPr>
        <w:t xml:space="preserve">сообщили о повышении значения </w:t>
      </w:r>
      <w:r w:rsidR="00222FB9" w:rsidRPr="00487E43">
        <w:rPr>
          <w:rFonts w:eastAsia="Calibri" w:cs="Times New Roman"/>
          <w:szCs w:val="28"/>
        </w:rPr>
        <w:t>PCE</w:t>
      </w:r>
      <w:r w:rsidR="00222FB9" w:rsidRPr="00487E43">
        <w:rPr>
          <w:rFonts w:eastAsia="Calibri" w:cs="Times New Roman"/>
          <w:szCs w:val="28"/>
          <w:lang w:val="ru-RU"/>
        </w:rPr>
        <w:t xml:space="preserve"> до 9,44% для </w:t>
      </w:r>
      <w:r w:rsidR="00222FB9" w:rsidRPr="00487E43">
        <w:rPr>
          <w:rFonts w:eastAsia="Calibri" w:cs="Times New Roman"/>
          <w:szCs w:val="28"/>
        </w:rPr>
        <w:t>OSC</w:t>
      </w:r>
      <w:r w:rsidR="00222FB9" w:rsidRPr="00487E43">
        <w:rPr>
          <w:rFonts w:eastAsia="Calibri" w:cs="Times New Roman"/>
          <w:szCs w:val="28"/>
          <w:lang w:val="ru-RU"/>
        </w:rPr>
        <w:t xml:space="preserve"> с дырочно-тр</w:t>
      </w:r>
      <w:r w:rsidR="00E81F2E" w:rsidRPr="00487E43">
        <w:rPr>
          <w:rFonts w:eastAsia="Calibri" w:cs="Times New Roman"/>
          <w:szCs w:val="28"/>
          <w:lang w:val="ru-RU"/>
        </w:rPr>
        <w:t>ан</w:t>
      </w:r>
      <w:r w:rsidR="00222FB9" w:rsidRPr="00487E43">
        <w:rPr>
          <w:rFonts w:eastAsia="Calibri" w:cs="Times New Roman"/>
          <w:szCs w:val="28"/>
          <w:lang w:val="ru-RU"/>
        </w:rPr>
        <w:t xml:space="preserve">спортным слоем </w:t>
      </w:r>
      <w:r w:rsidR="00222FB9" w:rsidRPr="00487E43">
        <w:rPr>
          <w:rFonts w:eastAsia="Calibri" w:cs="Times New Roman"/>
          <w:szCs w:val="28"/>
        </w:rPr>
        <w:t>V</w:t>
      </w:r>
      <w:r w:rsidR="00222FB9" w:rsidRPr="00487E43">
        <w:rPr>
          <w:rFonts w:eastAsia="Calibri" w:cs="Times New Roman"/>
          <w:szCs w:val="28"/>
          <w:vertAlign w:val="subscript"/>
          <w:lang w:val="ru-RU"/>
        </w:rPr>
        <w:t>2</w:t>
      </w:r>
      <w:r w:rsidR="00222FB9" w:rsidRPr="00487E43">
        <w:rPr>
          <w:rFonts w:eastAsia="Calibri" w:cs="Times New Roman"/>
          <w:szCs w:val="28"/>
        </w:rPr>
        <w:t>O</w:t>
      </w:r>
      <w:r w:rsidR="00222FB9" w:rsidRPr="00487E43">
        <w:rPr>
          <w:rFonts w:eastAsia="Calibri" w:cs="Times New Roman"/>
          <w:szCs w:val="28"/>
          <w:vertAlign w:val="subscript"/>
          <w:lang w:val="ru-RU"/>
        </w:rPr>
        <w:t>5</w:t>
      </w:r>
      <w:r w:rsidR="00222FB9" w:rsidRPr="00487E43">
        <w:rPr>
          <w:rFonts w:eastAsia="Calibri" w:cs="Times New Roman"/>
          <w:szCs w:val="28"/>
          <w:lang w:val="ru-RU"/>
        </w:rPr>
        <w:t>:</w:t>
      </w:r>
      <w:r w:rsidR="00222FB9" w:rsidRPr="00487E43">
        <w:rPr>
          <w:rFonts w:eastAsia="Calibri" w:cs="Times New Roman"/>
          <w:szCs w:val="28"/>
        </w:rPr>
        <w:t>PEDOT</w:t>
      </w:r>
      <w:r w:rsidR="00222FB9" w:rsidRPr="00487E43">
        <w:rPr>
          <w:rFonts w:eastAsia="Calibri" w:cs="Times New Roman"/>
          <w:szCs w:val="28"/>
          <w:lang w:val="ru-RU"/>
        </w:rPr>
        <w:t>:</w:t>
      </w:r>
      <w:r w:rsidR="00222FB9" w:rsidRPr="00487E43">
        <w:rPr>
          <w:rFonts w:eastAsia="Calibri" w:cs="Times New Roman"/>
          <w:szCs w:val="28"/>
        </w:rPr>
        <w:t>PSS</w:t>
      </w:r>
      <w:r w:rsidR="00222FB9" w:rsidRPr="00487E43">
        <w:rPr>
          <w:rFonts w:eastAsia="Calibri" w:cs="Times New Roman"/>
          <w:szCs w:val="28"/>
          <w:lang w:val="ru-RU"/>
        </w:rPr>
        <w:t xml:space="preserve">. Легирование </w:t>
      </w:r>
      <w:r w:rsidR="00222FB9" w:rsidRPr="00487E43">
        <w:rPr>
          <w:rFonts w:eastAsia="Calibri" w:cs="Times New Roman"/>
          <w:szCs w:val="28"/>
        </w:rPr>
        <w:t>V</w:t>
      </w:r>
      <w:r w:rsidR="00222FB9" w:rsidRPr="00487E43">
        <w:rPr>
          <w:rFonts w:eastAsia="Calibri" w:cs="Times New Roman"/>
          <w:szCs w:val="28"/>
          <w:vertAlign w:val="subscript"/>
          <w:lang w:val="ru-RU"/>
        </w:rPr>
        <w:t>2</w:t>
      </w:r>
      <w:r w:rsidR="00222FB9" w:rsidRPr="00487E43">
        <w:rPr>
          <w:rFonts w:eastAsia="Calibri" w:cs="Times New Roman"/>
          <w:szCs w:val="28"/>
        </w:rPr>
        <w:t>O</w:t>
      </w:r>
      <w:r w:rsidR="00222FB9" w:rsidRPr="00487E43">
        <w:rPr>
          <w:rFonts w:eastAsia="Calibri" w:cs="Times New Roman"/>
          <w:szCs w:val="28"/>
          <w:vertAlign w:val="subscript"/>
          <w:lang w:val="ru-RU"/>
        </w:rPr>
        <w:t>5</w:t>
      </w:r>
      <w:r w:rsidR="00222FB9" w:rsidRPr="00487E43">
        <w:rPr>
          <w:rFonts w:eastAsia="Calibri" w:cs="Times New Roman"/>
          <w:szCs w:val="28"/>
          <w:lang w:val="ru-RU"/>
        </w:rPr>
        <w:t xml:space="preserve"> стало причиной эффективного извлечения экситонов и подавления рекомбинации зарядов, что отразилось в увеличении подвижности дырок и привело к высокой проводимости. Поверхность композитного </w:t>
      </w:r>
      <w:r w:rsidR="00222FB9" w:rsidRPr="00487E43">
        <w:rPr>
          <w:rFonts w:eastAsia="Calibri" w:cs="Times New Roman"/>
          <w:szCs w:val="28"/>
        </w:rPr>
        <w:t>HTL</w:t>
      </w:r>
      <w:r w:rsidR="00222FB9" w:rsidRPr="00487E43">
        <w:rPr>
          <w:rFonts w:eastAsia="Calibri" w:cs="Times New Roman"/>
          <w:szCs w:val="28"/>
          <w:lang w:val="ru-RU"/>
        </w:rPr>
        <w:t xml:space="preserve"> стала однородной и гладкой, в связи с заполнением наночастицами </w:t>
      </w:r>
      <w:r w:rsidR="00222FB9" w:rsidRPr="00487E43">
        <w:rPr>
          <w:rFonts w:eastAsia="Calibri" w:cs="Times New Roman"/>
          <w:szCs w:val="28"/>
        </w:rPr>
        <w:t>V</w:t>
      </w:r>
      <w:r w:rsidR="00222FB9" w:rsidRPr="00487E43">
        <w:rPr>
          <w:rFonts w:eastAsia="Calibri" w:cs="Times New Roman"/>
          <w:szCs w:val="28"/>
          <w:vertAlign w:val="subscript"/>
          <w:lang w:val="ru-RU"/>
        </w:rPr>
        <w:t>2</w:t>
      </w:r>
      <w:r w:rsidR="00222FB9" w:rsidRPr="00487E43">
        <w:rPr>
          <w:rFonts w:eastAsia="Calibri" w:cs="Times New Roman"/>
          <w:szCs w:val="28"/>
        </w:rPr>
        <w:t>O</w:t>
      </w:r>
      <w:r w:rsidR="00222FB9" w:rsidRPr="00487E43">
        <w:rPr>
          <w:rFonts w:eastAsia="Calibri" w:cs="Times New Roman"/>
          <w:szCs w:val="28"/>
          <w:vertAlign w:val="subscript"/>
          <w:lang w:val="ru-RU"/>
        </w:rPr>
        <w:t>5</w:t>
      </w:r>
      <w:r w:rsidR="00222FB9" w:rsidRPr="00487E43">
        <w:rPr>
          <w:rFonts w:eastAsia="Calibri" w:cs="Times New Roman"/>
          <w:szCs w:val="28"/>
          <w:lang w:val="ru-RU"/>
        </w:rPr>
        <w:t xml:space="preserve"> промежутков в </w:t>
      </w:r>
      <w:r w:rsidR="00222FB9" w:rsidRPr="00487E43">
        <w:rPr>
          <w:rFonts w:eastAsia="Calibri" w:cs="Times New Roman"/>
          <w:szCs w:val="28"/>
        </w:rPr>
        <w:t>PEDOT</w:t>
      </w:r>
      <w:r w:rsidR="00222FB9" w:rsidRPr="00487E43">
        <w:rPr>
          <w:rFonts w:eastAsia="Calibri" w:cs="Times New Roman"/>
          <w:szCs w:val="28"/>
          <w:lang w:val="ru-RU"/>
        </w:rPr>
        <w:t>:</w:t>
      </w:r>
      <w:r w:rsidR="00222FB9" w:rsidRPr="00487E43">
        <w:rPr>
          <w:rFonts w:eastAsia="Calibri" w:cs="Times New Roman"/>
          <w:szCs w:val="28"/>
        </w:rPr>
        <w:t>PSS</w:t>
      </w:r>
      <w:r w:rsidR="00222FB9" w:rsidRPr="00487E43">
        <w:rPr>
          <w:rFonts w:eastAsia="Calibri" w:cs="Times New Roman"/>
          <w:szCs w:val="28"/>
          <w:lang w:val="ru-RU"/>
        </w:rPr>
        <w:t xml:space="preserve">. Кроме того, улучшилась смачиваемость поверхности пленок, усилился контакт между фотоактивным слоем и </w:t>
      </w:r>
      <w:r w:rsidR="00222FB9" w:rsidRPr="00487E43">
        <w:rPr>
          <w:rFonts w:eastAsia="Calibri" w:cs="Times New Roman"/>
          <w:szCs w:val="28"/>
        </w:rPr>
        <w:t>HTL</w:t>
      </w:r>
      <w:r w:rsidR="00222FB9" w:rsidRPr="00487E43">
        <w:rPr>
          <w:rFonts w:eastAsia="Calibri" w:cs="Times New Roman"/>
          <w:szCs w:val="28"/>
          <w:lang w:val="ru-RU"/>
        </w:rPr>
        <w:t xml:space="preserve">, а также повысилась кристалличность активного слоя. Все это привело к усилению </w:t>
      </w:r>
      <w:r w:rsidR="00222FB9" w:rsidRPr="00487E43">
        <w:rPr>
          <w:rFonts w:eastAsia="Calibri" w:cs="Times New Roman"/>
          <w:i/>
          <w:szCs w:val="28"/>
        </w:rPr>
        <w:t>J</w:t>
      </w:r>
      <w:r w:rsidR="00222FB9" w:rsidRPr="00487E43">
        <w:rPr>
          <w:rFonts w:eastAsia="Calibri" w:cs="Times New Roman"/>
          <w:i/>
          <w:szCs w:val="28"/>
          <w:vertAlign w:val="subscript"/>
        </w:rPr>
        <w:t>sc</w:t>
      </w:r>
      <w:r w:rsidR="00222FB9" w:rsidRPr="00487E43">
        <w:rPr>
          <w:rFonts w:eastAsia="Calibri" w:cs="Times New Roman"/>
          <w:szCs w:val="28"/>
          <w:lang w:val="ru-RU"/>
        </w:rPr>
        <w:t xml:space="preserve"> и </w:t>
      </w:r>
      <w:r w:rsidR="00222FB9" w:rsidRPr="00487E43">
        <w:rPr>
          <w:rFonts w:eastAsia="Calibri" w:cs="Times New Roman"/>
          <w:i/>
          <w:szCs w:val="28"/>
        </w:rPr>
        <w:t>FF</w:t>
      </w:r>
      <w:r w:rsidR="00222FB9" w:rsidRPr="00487E43">
        <w:rPr>
          <w:rFonts w:eastAsia="Calibri" w:cs="Times New Roman"/>
          <w:szCs w:val="28"/>
          <w:lang w:val="ru-RU"/>
        </w:rPr>
        <w:t xml:space="preserve">, уменьшению </w:t>
      </w:r>
      <w:r w:rsidR="00222FB9" w:rsidRPr="00487E43">
        <w:rPr>
          <w:rFonts w:eastAsia="Calibri" w:cs="Times New Roman"/>
          <w:i/>
          <w:szCs w:val="28"/>
        </w:rPr>
        <w:t>R</w:t>
      </w:r>
      <w:r w:rsidR="00222FB9" w:rsidRPr="00487E43">
        <w:rPr>
          <w:rFonts w:eastAsia="Calibri" w:cs="Times New Roman"/>
          <w:i/>
          <w:szCs w:val="28"/>
          <w:vertAlign w:val="subscript"/>
        </w:rPr>
        <w:t>s</w:t>
      </w:r>
      <w:r w:rsidR="00222FB9" w:rsidRPr="00487E43">
        <w:rPr>
          <w:rFonts w:eastAsia="Calibri" w:cs="Times New Roman"/>
          <w:szCs w:val="28"/>
          <w:lang w:val="ru-RU"/>
        </w:rPr>
        <w:t xml:space="preserve"> и увеличению </w:t>
      </w:r>
      <w:r w:rsidR="00222FB9" w:rsidRPr="00487E43">
        <w:rPr>
          <w:rFonts w:eastAsia="Calibri" w:cs="Times New Roman"/>
          <w:i/>
          <w:szCs w:val="28"/>
        </w:rPr>
        <w:t>R</w:t>
      </w:r>
      <w:r w:rsidR="00222FB9" w:rsidRPr="00487E43">
        <w:rPr>
          <w:rFonts w:eastAsia="Calibri" w:cs="Times New Roman"/>
          <w:i/>
          <w:szCs w:val="28"/>
          <w:vertAlign w:val="subscript"/>
        </w:rPr>
        <w:t>sh</w:t>
      </w:r>
      <w:r w:rsidR="00222FB9" w:rsidRPr="00487E43">
        <w:rPr>
          <w:rFonts w:eastAsia="Calibri" w:cs="Times New Roman"/>
          <w:szCs w:val="28"/>
          <w:lang w:val="ru-RU"/>
        </w:rPr>
        <w:t>.</w:t>
      </w:r>
    </w:p>
    <w:p w:rsidR="00222FB9" w:rsidRPr="00487E43" w:rsidRDefault="00222FB9" w:rsidP="00222FB9">
      <w:pPr>
        <w:spacing w:after="0" w:line="240" w:lineRule="auto"/>
        <w:ind w:firstLine="708"/>
        <w:jc w:val="both"/>
        <w:rPr>
          <w:rFonts w:eastAsia="Calibri" w:cs="Times New Roman"/>
          <w:szCs w:val="28"/>
          <w:lang w:val="ru-RU"/>
        </w:rPr>
      </w:pPr>
      <w:r w:rsidRPr="00487E43">
        <w:rPr>
          <w:rFonts w:eastAsia="Calibri" w:cs="Times New Roman"/>
          <w:szCs w:val="28"/>
          <w:lang w:val="ru-RU"/>
        </w:rPr>
        <w:t>Легирование наночастиц оксида молибдена (</w:t>
      </w:r>
      <w:r w:rsidRPr="00487E43">
        <w:rPr>
          <w:rFonts w:eastAsia="Calibri" w:cs="Times New Roman"/>
          <w:szCs w:val="28"/>
        </w:rPr>
        <w:t>MoO</w:t>
      </w:r>
      <w:r w:rsidRPr="00487E43">
        <w:rPr>
          <w:rFonts w:eastAsia="Calibri" w:cs="Times New Roman"/>
          <w:szCs w:val="28"/>
          <w:vertAlign w:val="subscript"/>
        </w:rPr>
        <w:t>x</w:t>
      </w:r>
      <w:r w:rsidRPr="00487E43">
        <w:rPr>
          <w:rFonts w:eastAsia="Calibri" w:cs="Times New Roman"/>
          <w:szCs w:val="28"/>
          <w:lang w:val="ru-RU"/>
        </w:rPr>
        <w:t xml:space="preserve">) в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привело к увеличению </w:t>
      </w:r>
      <w:r w:rsidRPr="00487E43">
        <w:rPr>
          <w:rFonts w:eastAsia="Calibri" w:cs="Times New Roman"/>
          <w:i/>
          <w:szCs w:val="28"/>
        </w:rPr>
        <w:t>FF</w:t>
      </w:r>
      <w:r w:rsidRPr="00487E43">
        <w:rPr>
          <w:rFonts w:eastAsia="Calibri" w:cs="Times New Roman"/>
          <w:szCs w:val="28"/>
          <w:lang w:val="ru-RU"/>
        </w:rPr>
        <w:t xml:space="preserve"> и повышению </w:t>
      </w:r>
      <w:r w:rsidRPr="00487E43">
        <w:rPr>
          <w:rFonts w:eastAsia="Calibri" w:cs="Times New Roman"/>
          <w:szCs w:val="28"/>
        </w:rPr>
        <w:t>PCE</w:t>
      </w:r>
      <w:r w:rsidRPr="00487E43">
        <w:rPr>
          <w:rFonts w:eastAsia="Calibri" w:cs="Times New Roman"/>
          <w:szCs w:val="28"/>
          <w:lang w:val="ru-RU"/>
        </w:rPr>
        <w:t xml:space="preserve"> на 7,4% в инвертированных солнечных ячейках на основе </w:t>
      </w:r>
      <w:r w:rsidRPr="00487E43">
        <w:rPr>
          <w:rFonts w:eastAsia="Calibri" w:cs="Times New Roman"/>
          <w:szCs w:val="28"/>
        </w:rPr>
        <w:t>PTB</w:t>
      </w:r>
      <w:r w:rsidRPr="00487E43">
        <w:rPr>
          <w:rFonts w:eastAsia="Calibri" w:cs="Times New Roman"/>
          <w:szCs w:val="28"/>
          <w:lang w:val="ru-RU"/>
        </w:rPr>
        <w:t>7-</w:t>
      </w:r>
      <w:r w:rsidRPr="00487E43">
        <w:rPr>
          <w:rFonts w:eastAsia="Calibri" w:cs="Times New Roman"/>
          <w:szCs w:val="28"/>
        </w:rPr>
        <w:t>Th</w:t>
      </w:r>
      <w:r w:rsidRPr="00487E43">
        <w:rPr>
          <w:rFonts w:eastAsia="Calibri" w:cs="Times New Roman"/>
          <w:szCs w:val="28"/>
          <w:lang w:val="ru-RU"/>
        </w:rPr>
        <w:t>:</w:t>
      </w:r>
      <w:r w:rsidRPr="00487E43">
        <w:rPr>
          <w:rFonts w:eastAsia="Calibri" w:cs="Times New Roman"/>
          <w:szCs w:val="28"/>
        </w:rPr>
        <w:t>PC</w:t>
      </w:r>
      <w:r w:rsidRPr="00487E43">
        <w:rPr>
          <w:rFonts w:eastAsia="Calibri" w:cs="Times New Roman"/>
          <w:szCs w:val="28"/>
          <w:lang w:val="ru-RU"/>
        </w:rPr>
        <w:t>60</w:t>
      </w:r>
      <w:r w:rsidRPr="00487E43">
        <w:rPr>
          <w:rFonts w:eastAsia="Calibri" w:cs="Times New Roman"/>
          <w:szCs w:val="28"/>
        </w:rPr>
        <w:t>BM</w:t>
      </w:r>
      <w:r w:rsidR="00BC59AB" w:rsidRPr="00487E43">
        <w:rPr>
          <w:rFonts w:eastAsia="Calibri" w:cs="Times New Roman"/>
          <w:szCs w:val="28"/>
          <w:lang w:val="ru-RU"/>
        </w:rPr>
        <w:t xml:space="preserve"> </w:t>
      </w:r>
      <w:r w:rsidR="00211EF6" w:rsidRPr="00487E43">
        <w:rPr>
          <w:rFonts w:eastAsia="Calibri" w:cs="Times New Roman"/>
          <w:szCs w:val="28"/>
        </w:rPr>
        <w:fldChar w:fldCharType="begin" w:fldLock="1"/>
      </w:r>
      <w:r w:rsidR="005F2E54" w:rsidRPr="00487E43">
        <w:rPr>
          <w:rFonts w:eastAsia="Calibri" w:cs="Times New Roman"/>
          <w:szCs w:val="28"/>
        </w:rPr>
        <w:instrText>ADDIN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CSL</w:instrText>
      </w:r>
      <w:r w:rsidR="005F2E54" w:rsidRPr="00487E43">
        <w:rPr>
          <w:rFonts w:eastAsia="Calibri" w:cs="Times New Roman"/>
          <w:szCs w:val="28"/>
          <w:lang w:val="ru-RU"/>
        </w:rPr>
        <w:instrText>_</w:instrText>
      </w:r>
      <w:r w:rsidR="005F2E54" w:rsidRPr="00487E43">
        <w:rPr>
          <w:rFonts w:eastAsia="Calibri" w:cs="Times New Roman"/>
          <w:szCs w:val="28"/>
        </w:rPr>
        <w:instrText>CITATION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citationItems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itemData</w:instrText>
      </w:r>
      <w:r w:rsidR="005F2E54" w:rsidRPr="00487E43">
        <w:rPr>
          <w:rFonts w:eastAsia="Calibri" w:cs="Times New Roman"/>
          <w:szCs w:val="28"/>
          <w:lang w:val="ru-RU"/>
        </w:rPr>
        <w:instrText>":{"</w:instrText>
      </w:r>
      <w:r w:rsidR="005F2E54" w:rsidRPr="00487E43">
        <w:rPr>
          <w:rFonts w:eastAsia="Calibri" w:cs="Times New Roman"/>
          <w:szCs w:val="28"/>
        </w:rPr>
        <w:instrText>DOI</w:instrText>
      </w:r>
      <w:r w:rsidR="005F2E54" w:rsidRPr="00487E43">
        <w:rPr>
          <w:rFonts w:eastAsia="Calibri" w:cs="Times New Roman"/>
          <w:szCs w:val="28"/>
          <w:lang w:val="ru-RU"/>
        </w:rPr>
        <w:instrText>":"10.1002/</w:instrText>
      </w:r>
      <w:r w:rsidR="005F2E54" w:rsidRPr="00487E43">
        <w:rPr>
          <w:rFonts w:eastAsia="Calibri" w:cs="Times New Roman"/>
          <w:szCs w:val="28"/>
        </w:rPr>
        <w:instrText>aenm</w:instrText>
      </w:r>
      <w:r w:rsidR="005F2E54" w:rsidRPr="00487E43">
        <w:rPr>
          <w:rFonts w:eastAsia="Calibri" w:cs="Times New Roman"/>
          <w:szCs w:val="28"/>
          <w:lang w:val="ru-RU"/>
        </w:rPr>
        <w:instrText>.201601959","</w:instrText>
      </w:r>
      <w:r w:rsidR="005F2E54" w:rsidRPr="00487E43">
        <w:rPr>
          <w:rFonts w:eastAsia="Calibri" w:cs="Times New Roman"/>
          <w:szCs w:val="28"/>
        </w:rPr>
        <w:instrText>ISSN</w:instrText>
      </w:r>
      <w:r w:rsidR="005F2E54" w:rsidRPr="00487E43">
        <w:rPr>
          <w:rFonts w:eastAsia="Calibri" w:cs="Times New Roman"/>
          <w:szCs w:val="28"/>
          <w:lang w:val="ru-RU"/>
        </w:rPr>
        <w:instrText>":"16146832","</w:instrText>
      </w:r>
      <w:r w:rsidR="005F2E54" w:rsidRPr="00487E43">
        <w:rPr>
          <w:rFonts w:eastAsia="Calibri" w:cs="Times New Roman"/>
          <w:szCs w:val="28"/>
        </w:rPr>
        <w:instrText>author</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Du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Xiaoyan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Lytken</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Ole</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Killian</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Manuela</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Cao</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Jiamin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Stubhan</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Tobias</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Turbiez</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Mathieu</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Schmuki</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Patrik</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Steinr</w:instrText>
      </w:r>
      <w:r w:rsidR="005F2E54" w:rsidRPr="00487E43">
        <w:rPr>
          <w:rFonts w:eastAsia="Calibri" w:cs="Times New Roman"/>
          <w:szCs w:val="28"/>
          <w:lang w:val="ru-RU"/>
        </w:rPr>
        <w:instrText>ü</w:instrText>
      </w:r>
      <w:r w:rsidR="005F2E54" w:rsidRPr="00487E43">
        <w:rPr>
          <w:rFonts w:eastAsia="Calibri" w:cs="Times New Roman"/>
          <w:szCs w:val="28"/>
        </w:rPr>
        <w:instrText>ck</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Hans</w:instrText>
      </w:r>
      <w:r w:rsidR="005F2E54" w:rsidRPr="00487E43">
        <w:rPr>
          <w:rFonts w:eastAsia="Calibri" w:cs="Times New Roman"/>
          <w:szCs w:val="28"/>
          <w:lang w:val="ru-RU"/>
        </w:rPr>
        <w:instrText>-</w:instrText>
      </w:r>
      <w:r w:rsidR="005F2E54" w:rsidRPr="00487E43">
        <w:rPr>
          <w:rFonts w:eastAsia="Calibri" w:cs="Times New Roman"/>
          <w:szCs w:val="28"/>
        </w:rPr>
        <w:instrText>Peter</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Ding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Liming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Fink</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Rainer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Li</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Ning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Brabec</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Christoph</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J</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container</w:instrText>
      </w:r>
      <w:r w:rsidR="005F2E54" w:rsidRPr="00487E43">
        <w:rPr>
          <w:rFonts w:eastAsia="Calibri" w:cs="Times New Roman"/>
          <w:szCs w:val="28"/>
          <w:lang w:val="ru-RU"/>
        </w:rPr>
        <w:instrText>-</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Advanced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Energy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Materials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issue</w:instrText>
      </w:r>
      <w:r w:rsidR="005F2E54" w:rsidRPr="00487E43">
        <w:rPr>
          <w:rFonts w:eastAsia="Calibri" w:cs="Times New Roman"/>
          <w:szCs w:val="28"/>
          <w:lang w:val="ru-RU"/>
        </w:rPr>
        <w:instrText>":"5","</w:instrText>
      </w:r>
      <w:r w:rsidR="005F2E54" w:rsidRPr="00487E43">
        <w:rPr>
          <w:rFonts w:eastAsia="Calibri" w:cs="Times New Roman"/>
          <w:szCs w:val="28"/>
        </w:rPr>
        <w:instrText>issued</w:instrText>
      </w:r>
      <w:r w:rsidR="005F2E54" w:rsidRPr="00487E43">
        <w:rPr>
          <w:rFonts w:eastAsia="Calibri" w:cs="Times New Roman"/>
          <w:szCs w:val="28"/>
          <w:lang w:val="ru-RU"/>
        </w:rPr>
        <w:instrText>":{"</w:instrText>
      </w:r>
      <w:r w:rsidR="005F2E54" w:rsidRPr="00487E43">
        <w:rPr>
          <w:rFonts w:eastAsia="Calibri" w:cs="Times New Roman"/>
          <w:szCs w:val="28"/>
        </w:rPr>
        <w:instrText>date</w:instrText>
      </w:r>
      <w:r w:rsidR="005F2E54" w:rsidRPr="00487E43">
        <w:rPr>
          <w:rFonts w:eastAsia="Calibri" w:cs="Times New Roman"/>
          <w:szCs w:val="28"/>
          <w:lang w:val="ru-RU"/>
        </w:rPr>
        <w:instrText>-</w:instrText>
      </w:r>
      <w:r w:rsidR="005F2E54" w:rsidRPr="00487E43">
        <w:rPr>
          <w:rFonts w:eastAsia="Calibri" w:cs="Times New Roman"/>
          <w:szCs w:val="28"/>
        </w:rPr>
        <w:instrText>parts</w:instrText>
      </w:r>
      <w:r w:rsidR="005F2E54" w:rsidRPr="00487E43">
        <w:rPr>
          <w:rFonts w:eastAsia="Calibri" w:cs="Times New Roman"/>
          <w:szCs w:val="28"/>
          <w:lang w:val="ru-RU"/>
        </w:rPr>
        <w:instrText>":[["2017","3"]]},"</w:instrText>
      </w:r>
      <w:r w:rsidR="005F2E54" w:rsidRPr="00487E43">
        <w:rPr>
          <w:rFonts w:eastAsia="Calibri" w:cs="Times New Roman"/>
          <w:szCs w:val="28"/>
        </w:rPr>
        <w:instrText>page</w:instrText>
      </w:r>
      <w:r w:rsidR="005F2E54" w:rsidRPr="00487E43">
        <w:rPr>
          <w:rFonts w:eastAsia="Calibri" w:cs="Times New Roman"/>
          <w:szCs w:val="28"/>
          <w:lang w:val="ru-RU"/>
        </w:rPr>
        <w:instrText>":"1601959","</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Overcoming</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Interfacial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Losses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Solution</w:instrText>
      </w:r>
      <w:r w:rsidR="005F2E54" w:rsidRPr="00487E43">
        <w:rPr>
          <w:rFonts w:eastAsia="Calibri" w:cs="Times New Roman"/>
          <w:szCs w:val="28"/>
          <w:lang w:val="ru-RU"/>
        </w:rPr>
        <w:instrText>-</w:instrText>
      </w:r>
      <w:r w:rsidR="005F2E54" w:rsidRPr="00487E43">
        <w:rPr>
          <w:rFonts w:eastAsia="Calibri" w:cs="Times New Roman"/>
          <w:szCs w:val="28"/>
        </w:rPr>
        <w:instrText>Processed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Organic</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Multi</w:instrText>
      </w:r>
      <w:r w:rsidR="005F2E54" w:rsidRPr="00487E43">
        <w:rPr>
          <w:rFonts w:eastAsia="Calibri" w:cs="Times New Roman"/>
          <w:szCs w:val="28"/>
          <w:lang w:val="ru-RU"/>
        </w:rPr>
        <w:instrText>-</w:instrText>
      </w:r>
      <w:r w:rsidR="005F2E54" w:rsidRPr="00487E43">
        <w:rPr>
          <w:rFonts w:eastAsia="Calibri" w:cs="Times New Roman"/>
          <w:szCs w:val="28"/>
        </w:rPr>
        <w:instrText>Junction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Cells</w:instrText>
      </w:r>
      <w:r w:rsidR="005F2E54" w:rsidRPr="00487E43">
        <w:rPr>
          <w:rFonts w:eastAsia="Calibri" w:cs="Times New Roman"/>
          <w:szCs w:val="28"/>
          <w:lang w:val="ru-RU"/>
        </w:rPr>
        <w:instrText>","</w:instrText>
      </w:r>
      <w:r w:rsidR="005F2E54" w:rsidRPr="00487E43">
        <w:rPr>
          <w:rFonts w:eastAsia="Calibri" w:cs="Times New Roman"/>
          <w:szCs w:val="28"/>
        </w:rPr>
        <w:instrText>type</w:instrText>
      </w:r>
      <w:r w:rsidR="005F2E54" w:rsidRPr="00487E43">
        <w:rPr>
          <w:rFonts w:eastAsia="Calibri" w:cs="Times New Roman"/>
          <w:szCs w:val="28"/>
          <w:lang w:val="ru-RU"/>
        </w:rPr>
        <w:instrText>":"</w:instrText>
      </w:r>
      <w:r w:rsidR="005F2E54" w:rsidRPr="00487E43">
        <w:rPr>
          <w:rFonts w:eastAsia="Calibri" w:cs="Times New Roman"/>
          <w:szCs w:val="28"/>
        </w:rPr>
        <w:instrText>article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w:instrText>
      </w:r>
      <w:r w:rsidR="005F2E54" w:rsidRPr="00487E43">
        <w:rPr>
          <w:rFonts w:eastAsia="Calibri" w:cs="Times New Roman"/>
          <w:szCs w:val="28"/>
        </w:rPr>
        <w:instrText>volume</w:instrText>
      </w:r>
      <w:r w:rsidR="005F2E54" w:rsidRPr="00487E43">
        <w:rPr>
          <w:rFonts w:eastAsia="Calibri" w:cs="Times New Roman"/>
          <w:szCs w:val="28"/>
          <w:lang w:val="ru-RU"/>
        </w:rPr>
        <w:instrText>":"7"},"</w:instrText>
      </w:r>
      <w:r w:rsidR="005F2E54" w:rsidRPr="00487E43">
        <w:rPr>
          <w:rFonts w:eastAsia="Calibri" w:cs="Times New Roman"/>
          <w:szCs w:val="28"/>
        </w:rPr>
        <w:instrText>uris</w:instrText>
      </w:r>
      <w:r w:rsidR="005F2E54" w:rsidRPr="00487E43">
        <w:rPr>
          <w:rFonts w:eastAsia="Calibri" w:cs="Times New Roman"/>
          <w:szCs w:val="28"/>
          <w:lang w:val="ru-RU"/>
        </w:rPr>
        <w:instrText>":["</w:instrText>
      </w:r>
      <w:r w:rsidR="005F2E54" w:rsidRPr="00487E43">
        <w:rPr>
          <w:rFonts w:eastAsia="Calibri" w:cs="Times New Roman"/>
          <w:szCs w:val="28"/>
        </w:rPr>
        <w:instrText>http</w:instrText>
      </w:r>
      <w:r w:rsidR="005F2E54" w:rsidRPr="00487E43">
        <w:rPr>
          <w:rFonts w:eastAsia="Calibri" w:cs="Times New Roman"/>
          <w:szCs w:val="28"/>
          <w:lang w:val="ru-RU"/>
        </w:rPr>
        <w:instrText>://</w:instrText>
      </w:r>
      <w:r w:rsidR="005F2E54" w:rsidRPr="00487E43">
        <w:rPr>
          <w:rFonts w:eastAsia="Calibri" w:cs="Times New Roman"/>
          <w:szCs w:val="28"/>
        </w:rPr>
        <w:instrText>www</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documents</w:instrText>
      </w:r>
      <w:r w:rsidR="005F2E54" w:rsidRPr="00487E43">
        <w:rPr>
          <w:rFonts w:eastAsia="Calibri" w:cs="Times New Roman"/>
          <w:szCs w:val="28"/>
          <w:lang w:val="ru-RU"/>
        </w:rPr>
        <w:instrText>/?</w:instrText>
      </w:r>
      <w:r w:rsidR="005F2E54" w:rsidRPr="00487E43">
        <w:rPr>
          <w:rFonts w:eastAsia="Calibri" w:cs="Times New Roman"/>
          <w:szCs w:val="28"/>
        </w:rPr>
        <w:instrText>uuid</w:instrText>
      </w:r>
      <w:r w:rsidR="005F2E54" w:rsidRPr="00487E43">
        <w:rPr>
          <w:rFonts w:eastAsia="Calibri" w:cs="Times New Roman"/>
          <w:szCs w:val="28"/>
          <w:lang w:val="ru-RU"/>
        </w:rPr>
        <w:instrText>=</w:instrText>
      </w:r>
      <w:r w:rsidR="005F2E54" w:rsidRPr="00487E43">
        <w:rPr>
          <w:rFonts w:eastAsia="Calibri" w:cs="Times New Roman"/>
          <w:szCs w:val="28"/>
        </w:rPr>
        <w:instrText>e</w:instrText>
      </w:r>
      <w:r w:rsidR="005F2E54" w:rsidRPr="00487E43">
        <w:rPr>
          <w:rFonts w:eastAsia="Calibri" w:cs="Times New Roman"/>
          <w:szCs w:val="28"/>
          <w:lang w:val="ru-RU"/>
        </w:rPr>
        <w:instrText>0</w:instrText>
      </w:r>
      <w:r w:rsidR="005F2E54" w:rsidRPr="00487E43">
        <w:rPr>
          <w:rFonts w:eastAsia="Calibri" w:cs="Times New Roman"/>
          <w:szCs w:val="28"/>
        </w:rPr>
        <w:instrText>f</w:instrText>
      </w:r>
      <w:r w:rsidR="005F2E54" w:rsidRPr="00487E43">
        <w:rPr>
          <w:rFonts w:eastAsia="Calibri" w:cs="Times New Roman"/>
          <w:szCs w:val="28"/>
          <w:lang w:val="ru-RU"/>
        </w:rPr>
        <w:instrText>0</w:instrText>
      </w:r>
      <w:r w:rsidR="005F2E54" w:rsidRPr="00487E43">
        <w:rPr>
          <w:rFonts w:eastAsia="Calibri" w:cs="Times New Roman"/>
          <w:szCs w:val="28"/>
        </w:rPr>
        <w:instrText>ab</w:instrText>
      </w:r>
      <w:r w:rsidR="005F2E54" w:rsidRPr="00487E43">
        <w:rPr>
          <w:rFonts w:eastAsia="Calibri" w:cs="Times New Roman"/>
          <w:szCs w:val="28"/>
          <w:lang w:val="ru-RU"/>
        </w:rPr>
        <w:instrText>50-</w:instrText>
      </w:r>
      <w:r w:rsidR="005F2E54" w:rsidRPr="00487E43">
        <w:rPr>
          <w:rFonts w:eastAsia="Calibri" w:cs="Times New Roman"/>
          <w:szCs w:val="28"/>
        </w:rPr>
        <w:instrText>a</w:instrText>
      </w:r>
      <w:r w:rsidR="005F2E54" w:rsidRPr="00487E43">
        <w:rPr>
          <w:rFonts w:eastAsia="Calibri" w:cs="Times New Roman"/>
          <w:szCs w:val="28"/>
          <w:lang w:val="ru-RU"/>
        </w:rPr>
        <w:instrText>995-4152-</w:instrText>
      </w:r>
      <w:r w:rsidR="005F2E54" w:rsidRPr="00487E43">
        <w:rPr>
          <w:rFonts w:eastAsia="Calibri" w:cs="Times New Roman"/>
          <w:szCs w:val="28"/>
        </w:rPr>
        <w:instrText>ad</w:instrText>
      </w:r>
      <w:r w:rsidR="005F2E54" w:rsidRPr="00487E43">
        <w:rPr>
          <w:rFonts w:eastAsia="Calibri" w:cs="Times New Roman"/>
          <w:szCs w:val="28"/>
          <w:lang w:val="ru-RU"/>
        </w:rPr>
        <w:instrText>6</w:instrText>
      </w:r>
      <w:r w:rsidR="005F2E54" w:rsidRPr="00487E43">
        <w:rPr>
          <w:rFonts w:eastAsia="Calibri" w:cs="Times New Roman"/>
          <w:szCs w:val="28"/>
        </w:rPr>
        <w:instrText>e</w:instrText>
      </w:r>
      <w:r w:rsidR="005F2E54" w:rsidRPr="00487E43">
        <w:rPr>
          <w:rFonts w:eastAsia="Calibri" w:cs="Times New Roman"/>
          <w:szCs w:val="28"/>
          <w:lang w:val="ru-RU"/>
        </w:rPr>
        <w:instrText>-3</w:instrText>
      </w:r>
      <w:r w:rsidR="005F2E54" w:rsidRPr="00487E43">
        <w:rPr>
          <w:rFonts w:eastAsia="Calibri" w:cs="Times New Roman"/>
          <w:szCs w:val="28"/>
        </w:rPr>
        <w:instrText>a</w:instrText>
      </w:r>
      <w:r w:rsidR="005F2E54" w:rsidRPr="00487E43">
        <w:rPr>
          <w:rFonts w:eastAsia="Calibri" w:cs="Times New Roman"/>
          <w:szCs w:val="28"/>
          <w:lang w:val="ru-RU"/>
        </w:rPr>
        <w:instrText>893</w:instrText>
      </w:r>
      <w:r w:rsidR="005F2E54" w:rsidRPr="00487E43">
        <w:rPr>
          <w:rFonts w:eastAsia="Calibri" w:cs="Times New Roman"/>
          <w:szCs w:val="28"/>
        </w:rPr>
        <w:instrText>bcd</w:instrText>
      </w:r>
      <w:r w:rsidR="005F2E54" w:rsidRPr="00487E43">
        <w:rPr>
          <w:rFonts w:eastAsia="Calibri" w:cs="Times New Roman"/>
          <w:szCs w:val="28"/>
          <w:lang w:val="ru-RU"/>
        </w:rPr>
        <w:instrText>2</w:instrText>
      </w:r>
      <w:r w:rsidR="005F2E54" w:rsidRPr="00487E43">
        <w:rPr>
          <w:rFonts w:eastAsia="Calibri" w:cs="Times New Roman"/>
          <w:szCs w:val="28"/>
        </w:rPr>
        <w:instrText>df</w:instrText>
      </w:r>
      <w:r w:rsidR="005F2E54" w:rsidRPr="00487E43">
        <w:rPr>
          <w:rFonts w:eastAsia="Calibri" w:cs="Times New Roman"/>
          <w:szCs w:val="28"/>
          <w:lang w:val="ru-RU"/>
        </w:rPr>
        <w:instrText>4"]}],"</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formattedCitation</w:instrText>
      </w:r>
      <w:r w:rsidR="005F2E54" w:rsidRPr="00487E43">
        <w:rPr>
          <w:rFonts w:eastAsia="Calibri" w:cs="Times New Roman"/>
          <w:szCs w:val="28"/>
          <w:lang w:val="ru-RU"/>
        </w:rPr>
        <w:instrText>":"[131]","</w:instrText>
      </w:r>
      <w:r w:rsidR="005F2E54" w:rsidRPr="00487E43">
        <w:rPr>
          <w:rFonts w:eastAsia="Calibri" w:cs="Times New Roman"/>
          <w:szCs w:val="28"/>
        </w:rPr>
        <w:instrText>plainTextFormattedCitation</w:instrText>
      </w:r>
      <w:r w:rsidR="005F2E54" w:rsidRPr="00487E43">
        <w:rPr>
          <w:rFonts w:eastAsia="Calibri" w:cs="Times New Roman"/>
          <w:szCs w:val="28"/>
          <w:lang w:val="ru-RU"/>
        </w:rPr>
        <w:instrText>":"[131]","</w:instrText>
      </w:r>
      <w:r w:rsidR="005F2E54" w:rsidRPr="00487E43">
        <w:rPr>
          <w:rFonts w:eastAsia="Calibri" w:cs="Times New Roman"/>
          <w:szCs w:val="28"/>
        </w:rPr>
        <w:instrText>previouslyFormattedCitation</w:instrText>
      </w:r>
      <w:r w:rsidR="005F2E54" w:rsidRPr="00487E43">
        <w:rPr>
          <w:rFonts w:eastAsia="Calibri" w:cs="Times New Roman"/>
          <w:szCs w:val="28"/>
          <w:lang w:val="ru-RU"/>
        </w:rPr>
        <w:instrText>":"[131]"},"</w:instrText>
      </w:r>
      <w:r w:rsidR="005F2E54" w:rsidRPr="00487E43">
        <w:rPr>
          <w:rFonts w:eastAsia="Calibri" w:cs="Times New Roman"/>
          <w:szCs w:val="28"/>
        </w:rPr>
        <w:instrText>properties</w:instrText>
      </w:r>
      <w:r w:rsidR="005F2E54" w:rsidRPr="00487E43">
        <w:rPr>
          <w:rFonts w:eastAsia="Calibri" w:cs="Times New Roman"/>
          <w:szCs w:val="28"/>
          <w:lang w:val="ru-RU"/>
        </w:rPr>
        <w:instrText>":{"</w:instrText>
      </w:r>
      <w:r w:rsidR="005F2E54" w:rsidRPr="00487E43">
        <w:rPr>
          <w:rFonts w:eastAsia="Calibri" w:cs="Times New Roman"/>
          <w:szCs w:val="28"/>
        </w:rPr>
        <w:instrText>noteIndex</w:instrText>
      </w:r>
      <w:r w:rsidR="005F2E54" w:rsidRPr="00487E43">
        <w:rPr>
          <w:rFonts w:eastAsia="Calibri" w:cs="Times New Roman"/>
          <w:szCs w:val="28"/>
          <w:lang w:val="ru-RU"/>
        </w:rPr>
        <w:instrText>":0},"</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https</w:instrText>
      </w:r>
      <w:r w:rsidR="005F2E54" w:rsidRPr="00487E43">
        <w:rPr>
          <w:rFonts w:eastAsia="Calibri" w:cs="Times New Roman"/>
          <w:szCs w:val="28"/>
          <w:lang w:val="ru-RU"/>
        </w:rPr>
        <w:instrText>://</w:instrText>
      </w:r>
      <w:r w:rsidR="005F2E54" w:rsidRPr="00487E43">
        <w:rPr>
          <w:rFonts w:eastAsia="Calibri" w:cs="Times New Roman"/>
          <w:szCs w:val="28"/>
        </w:rPr>
        <w:instrText>github</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style</w:instrText>
      </w:r>
      <w:r w:rsidR="005F2E54" w:rsidRPr="00487E43">
        <w:rPr>
          <w:rFonts w:eastAsia="Calibri" w:cs="Times New Roman"/>
          <w:szCs w:val="28"/>
          <w:lang w:val="ru-RU"/>
        </w:rPr>
        <w:instrText>-</w:instrText>
      </w:r>
      <w:r w:rsidR="005F2E54" w:rsidRPr="00487E43">
        <w:rPr>
          <w:rFonts w:eastAsia="Calibri" w:cs="Times New Roman"/>
          <w:szCs w:val="28"/>
        </w:rPr>
        <w:instrText>language</w:instrText>
      </w:r>
      <w:r w:rsidR="005F2E54" w:rsidRPr="00487E43">
        <w:rPr>
          <w:rFonts w:eastAsia="Calibri" w:cs="Times New Roman"/>
          <w:szCs w:val="28"/>
          <w:lang w:val="ru-RU"/>
        </w:rPr>
        <w:instrText>/</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raw</w:instrText>
      </w:r>
      <w:r w:rsidR="005F2E54" w:rsidRPr="00487E43">
        <w:rPr>
          <w:rFonts w:eastAsia="Calibri" w:cs="Times New Roman"/>
          <w:szCs w:val="28"/>
          <w:lang w:val="ru-RU"/>
        </w:rPr>
        <w:instrText>/</w:instrText>
      </w:r>
      <w:r w:rsidR="005F2E54" w:rsidRPr="00487E43">
        <w:rPr>
          <w:rFonts w:eastAsia="Calibri" w:cs="Times New Roman"/>
          <w:szCs w:val="28"/>
        </w:rPr>
        <w:instrText>master</w:instrText>
      </w:r>
      <w:r w:rsidR="005F2E54" w:rsidRPr="00487E43">
        <w:rPr>
          <w:rFonts w:eastAsia="Calibri" w:cs="Times New Roman"/>
          <w:szCs w:val="28"/>
          <w:lang w:val="ru-RU"/>
        </w:rPr>
        <w:instrText>/</w:instrText>
      </w:r>
      <w:r w:rsidR="005F2E54" w:rsidRPr="00487E43">
        <w:rPr>
          <w:rFonts w:eastAsia="Calibri" w:cs="Times New Roman"/>
          <w:szCs w:val="28"/>
        </w:rPr>
        <w:instrText>csl</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json</w:instrText>
      </w:r>
      <w:r w:rsidR="005F2E54"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[131]</w:t>
      </w:r>
      <w:r w:rsidR="00211EF6" w:rsidRPr="00487E43">
        <w:rPr>
          <w:rFonts w:eastAsia="Calibri" w:cs="Times New Roman"/>
          <w:szCs w:val="28"/>
        </w:rPr>
        <w:fldChar w:fldCharType="end"/>
      </w:r>
      <w:r w:rsidRPr="00487E43">
        <w:rPr>
          <w:rFonts w:eastAsia="Calibri" w:cs="Times New Roman"/>
          <w:szCs w:val="28"/>
          <w:lang w:val="ru-RU"/>
        </w:rPr>
        <w:t xml:space="preserve">. Модификация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оксидом </w:t>
      </w:r>
      <w:r w:rsidRPr="00487E43">
        <w:rPr>
          <w:rFonts w:eastAsia="Calibri" w:cs="Times New Roman"/>
          <w:szCs w:val="28"/>
        </w:rPr>
        <w:t>MoO</w:t>
      </w:r>
      <w:r w:rsidRPr="00487E43">
        <w:rPr>
          <w:rFonts w:eastAsia="Calibri" w:cs="Times New Roman"/>
          <w:szCs w:val="28"/>
          <w:vertAlign w:val="subscript"/>
          <w:lang w:val="ru-RU"/>
        </w:rPr>
        <w:t>3</w:t>
      </w:r>
      <w:r w:rsidRPr="00487E43">
        <w:rPr>
          <w:rFonts w:eastAsia="Calibri" w:cs="Times New Roman"/>
          <w:szCs w:val="28"/>
          <w:lang w:val="ru-RU"/>
        </w:rPr>
        <w:t xml:space="preserve"> привела к уменьшению деградаци</w:t>
      </w:r>
      <w:r w:rsidR="00E81F2E" w:rsidRPr="00487E43">
        <w:rPr>
          <w:rFonts w:eastAsia="Calibri" w:cs="Times New Roman"/>
          <w:szCs w:val="28"/>
          <w:lang w:val="ru-RU"/>
        </w:rPr>
        <w:t>и</w:t>
      </w:r>
      <w:r w:rsidRPr="00487E43">
        <w:rPr>
          <w:rFonts w:eastAsia="Calibri" w:cs="Times New Roman"/>
          <w:szCs w:val="28"/>
          <w:lang w:val="ru-RU"/>
        </w:rPr>
        <w:t xml:space="preserve"> нефуллереновых </w:t>
      </w:r>
      <w:r w:rsidRPr="00487E43">
        <w:rPr>
          <w:rFonts w:eastAsia="Calibri" w:cs="Times New Roman"/>
          <w:szCs w:val="28"/>
        </w:rPr>
        <w:t>OSC</w:t>
      </w:r>
      <w:r w:rsidRPr="00487E43">
        <w:rPr>
          <w:rFonts w:eastAsia="Calibri" w:cs="Times New Roman"/>
          <w:szCs w:val="28"/>
          <w:lang w:val="ru-RU"/>
        </w:rPr>
        <w:t xml:space="preserve"> на основе </w:t>
      </w:r>
      <w:r w:rsidRPr="00487E43">
        <w:rPr>
          <w:rFonts w:eastAsia="Calibri" w:cs="Times New Roman"/>
          <w:szCs w:val="28"/>
        </w:rPr>
        <w:t>PM</w:t>
      </w:r>
      <w:r w:rsidRPr="00487E43">
        <w:rPr>
          <w:rFonts w:eastAsia="Calibri" w:cs="Times New Roman"/>
          <w:szCs w:val="28"/>
          <w:lang w:val="ru-RU"/>
        </w:rPr>
        <w:t>6:</w:t>
      </w:r>
      <w:r w:rsidRPr="00487E43">
        <w:rPr>
          <w:rFonts w:eastAsia="Calibri" w:cs="Times New Roman"/>
          <w:szCs w:val="28"/>
        </w:rPr>
        <w:t>IT</w:t>
      </w:r>
      <w:r w:rsidRPr="00487E43">
        <w:rPr>
          <w:rFonts w:eastAsia="Calibri" w:cs="Times New Roman"/>
          <w:szCs w:val="28"/>
          <w:lang w:val="ru-RU"/>
        </w:rPr>
        <w:t>-4</w:t>
      </w:r>
      <w:r w:rsidRPr="00487E43">
        <w:rPr>
          <w:rFonts w:eastAsia="Calibri" w:cs="Times New Roman"/>
          <w:szCs w:val="28"/>
        </w:rPr>
        <w:t>F</w:t>
      </w:r>
      <w:r w:rsidRPr="00487E43">
        <w:rPr>
          <w:rFonts w:eastAsia="Calibri" w:cs="Times New Roman"/>
          <w:szCs w:val="28"/>
          <w:lang w:val="ru-RU"/>
        </w:rPr>
        <w:t>, за счет подавления межфазн</w:t>
      </w:r>
      <w:r w:rsidRPr="00487E43">
        <w:rPr>
          <w:rFonts w:eastAsia="Calibri" w:cs="Times New Roman"/>
          <w:szCs w:val="28"/>
          <w:lang w:val="kk-KZ"/>
        </w:rPr>
        <w:t>ой</w:t>
      </w:r>
      <w:r w:rsidRPr="00487E43">
        <w:rPr>
          <w:rFonts w:eastAsia="Calibri" w:cs="Times New Roman"/>
          <w:szCs w:val="28"/>
          <w:lang w:val="ru-RU"/>
        </w:rPr>
        <w:t xml:space="preserve"> реакци</w:t>
      </w:r>
      <w:r w:rsidRPr="00487E43">
        <w:rPr>
          <w:rFonts w:eastAsia="Calibri" w:cs="Times New Roman"/>
          <w:szCs w:val="28"/>
          <w:lang w:val="kk-KZ"/>
        </w:rPr>
        <w:t>и</w:t>
      </w:r>
      <w:r w:rsidRPr="00487E43">
        <w:rPr>
          <w:rFonts w:eastAsia="Calibri" w:cs="Times New Roman"/>
          <w:szCs w:val="28"/>
          <w:lang w:val="ru-RU"/>
        </w:rPr>
        <w:t xml:space="preserve"> между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и </w:t>
      </w:r>
      <w:r w:rsidRPr="00487E43">
        <w:rPr>
          <w:rFonts w:eastAsia="Calibri" w:cs="Times New Roman"/>
          <w:szCs w:val="28"/>
        </w:rPr>
        <w:t>IT</w:t>
      </w:r>
      <w:r w:rsidRPr="00487E43">
        <w:rPr>
          <w:rFonts w:eastAsia="Calibri" w:cs="Times New Roman"/>
          <w:szCs w:val="28"/>
          <w:lang w:val="ru-RU"/>
        </w:rPr>
        <w:t>-4</w:t>
      </w:r>
      <w:r w:rsidRPr="00487E43">
        <w:rPr>
          <w:rFonts w:eastAsia="Calibri" w:cs="Times New Roman"/>
          <w:szCs w:val="28"/>
        </w:rPr>
        <w:t>F</w:t>
      </w:r>
      <w:r w:rsidR="00BC59AB" w:rsidRPr="00487E43">
        <w:rPr>
          <w:rFonts w:eastAsia="Calibri" w:cs="Times New Roman"/>
          <w:szCs w:val="28"/>
          <w:lang w:val="ru-RU"/>
        </w:rPr>
        <w:t xml:space="preserve"> </w:t>
      </w:r>
      <w:r w:rsidR="00211EF6" w:rsidRPr="00487E43">
        <w:rPr>
          <w:rFonts w:eastAsia="Calibri" w:cs="Times New Roman"/>
          <w:szCs w:val="28"/>
        </w:rPr>
        <w:fldChar w:fldCharType="begin" w:fldLock="1"/>
      </w:r>
      <w:r w:rsidR="005F2E54" w:rsidRPr="00487E43">
        <w:rPr>
          <w:rFonts w:eastAsia="Calibri" w:cs="Times New Roman"/>
          <w:szCs w:val="28"/>
        </w:rPr>
        <w:instrText>ADDIN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CSL</w:instrText>
      </w:r>
      <w:r w:rsidR="005F2E54" w:rsidRPr="00487E43">
        <w:rPr>
          <w:rFonts w:eastAsia="Calibri" w:cs="Times New Roman"/>
          <w:szCs w:val="28"/>
          <w:lang w:val="ru-RU"/>
        </w:rPr>
        <w:instrText>_</w:instrText>
      </w:r>
      <w:r w:rsidR="005F2E54" w:rsidRPr="00487E43">
        <w:rPr>
          <w:rFonts w:eastAsia="Calibri" w:cs="Times New Roman"/>
          <w:szCs w:val="28"/>
        </w:rPr>
        <w:instrText>CITATION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citationItems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itemData</w:instrText>
      </w:r>
      <w:r w:rsidR="005F2E54" w:rsidRPr="00487E43">
        <w:rPr>
          <w:rFonts w:eastAsia="Calibri" w:cs="Times New Roman"/>
          <w:szCs w:val="28"/>
          <w:lang w:val="ru-RU"/>
        </w:rPr>
        <w:instrText>":{"</w:instrText>
      </w:r>
      <w:r w:rsidR="005F2E54" w:rsidRPr="00487E43">
        <w:rPr>
          <w:rFonts w:eastAsia="Calibri" w:cs="Times New Roman"/>
          <w:szCs w:val="28"/>
        </w:rPr>
        <w:instrText>DOI</w:instrText>
      </w:r>
      <w:r w:rsidR="005F2E54" w:rsidRPr="00487E43">
        <w:rPr>
          <w:rFonts w:eastAsia="Calibri" w:cs="Times New Roman"/>
          <w:szCs w:val="28"/>
          <w:lang w:val="ru-RU"/>
        </w:rPr>
        <w:instrText>":"10.1039/</w:instrText>
      </w:r>
      <w:r w:rsidR="005F2E54" w:rsidRPr="00487E43">
        <w:rPr>
          <w:rFonts w:eastAsia="Calibri" w:cs="Times New Roman"/>
          <w:szCs w:val="28"/>
        </w:rPr>
        <w:instrText>D</w:instrText>
      </w:r>
      <w:r w:rsidR="005F2E54" w:rsidRPr="00487E43">
        <w:rPr>
          <w:rFonts w:eastAsia="Calibri" w:cs="Times New Roman"/>
          <w:szCs w:val="28"/>
          <w:lang w:val="ru-RU"/>
        </w:rPr>
        <w:instrText>0</w:instrText>
      </w:r>
      <w:r w:rsidR="005F2E54" w:rsidRPr="00487E43">
        <w:rPr>
          <w:rFonts w:eastAsia="Calibri" w:cs="Times New Roman"/>
          <w:szCs w:val="28"/>
        </w:rPr>
        <w:instrText>TA</w:instrText>
      </w:r>
      <w:r w:rsidR="005F2E54" w:rsidRPr="00487E43">
        <w:rPr>
          <w:rFonts w:eastAsia="Calibri" w:cs="Times New Roman"/>
          <w:szCs w:val="28"/>
          <w:lang w:val="ru-RU"/>
        </w:rPr>
        <w:instrText>08018</w:instrText>
      </w:r>
      <w:r w:rsidR="005F2E54" w:rsidRPr="00487E43">
        <w:rPr>
          <w:rFonts w:eastAsia="Calibri" w:cs="Times New Roman"/>
          <w:szCs w:val="28"/>
        </w:rPr>
        <w:instrText>G</w:instrText>
      </w:r>
      <w:r w:rsidR="005F2E54" w:rsidRPr="00487E43">
        <w:rPr>
          <w:rFonts w:eastAsia="Calibri" w:cs="Times New Roman"/>
          <w:szCs w:val="28"/>
          <w:lang w:val="ru-RU"/>
        </w:rPr>
        <w:instrText>","</w:instrText>
      </w:r>
      <w:r w:rsidR="005F2E54" w:rsidRPr="00487E43">
        <w:rPr>
          <w:rFonts w:eastAsia="Calibri" w:cs="Times New Roman"/>
          <w:szCs w:val="28"/>
        </w:rPr>
        <w:instrText>ISSN</w:instrText>
      </w:r>
      <w:r w:rsidR="005F2E54" w:rsidRPr="00487E43">
        <w:rPr>
          <w:rFonts w:eastAsia="Calibri" w:cs="Times New Roman"/>
          <w:szCs w:val="28"/>
          <w:lang w:val="ru-RU"/>
        </w:rPr>
        <w:instrText>":"2050-7488","</w:instrText>
      </w:r>
      <w:r w:rsidR="005F2E54" w:rsidRPr="00487E43">
        <w:rPr>
          <w:rFonts w:eastAsia="Calibri" w:cs="Times New Roman"/>
          <w:szCs w:val="28"/>
        </w:rPr>
        <w:instrText>abstract</w:instrText>
      </w:r>
      <w:r w:rsidR="005F2E54" w:rsidRPr="00487E43">
        <w:rPr>
          <w:rFonts w:eastAsia="Calibri" w:cs="Times New Roman"/>
          <w:szCs w:val="28"/>
          <w:lang w:val="ru-RU"/>
        </w:rPr>
        <w:instrText>":"</w:instrText>
      </w:r>
      <w:r w:rsidR="005F2E54" w:rsidRPr="00487E43">
        <w:rPr>
          <w:rFonts w:eastAsia="Calibri" w:cs="Times New Roman"/>
          <w:szCs w:val="28"/>
        </w:rPr>
        <w:instrText>Modification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HTL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helps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attain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high</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built</w:instrText>
      </w:r>
      <w:r w:rsidR="005F2E54" w:rsidRPr="00487E43">
        <w:rPr>
          <w:rFonts w:eastAsia="Calibri" w:cs="Times New Roman"/>
          <w:szCs w:val="28"/>
          <w:lang w:val="ru-RU"/>
        </w:rPr>
        <w:instrText>-</w:instrText>
      </w:r>
      <w:r w:rsidR="005F2E54" w:rsidRPr="00487E43">
        <w:rPr>
          <w:rFonts w:eastAsia="Calibri" w:cs="Times New Roman"/>
          <w:szCs w:val="28"/>
        </w:rPr>
        <w:instrText>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potential</w:instrText>
      </w:r>
      <w:r w:rsidR="005F2E54" w:rsidRPr="00487E43">
        <w:rPr>
          <w:rFonts w:eastAsia="Calibri" w:cs="Times New Roman"/>
          <w:szCs w:val="28"/>
          <w:lang w:val="ru-RU"/>
        </w:rPr>
        <w:instrText xml:space="preserve"> ( </w:instrText>
      </w:r>
      <w:r w:rsidR="005F2E54" w:rsidRPr="00487E43">
        <w:rPr>
          <w:rFonts w:eastAsia="Calibri" w:cs="Times New Roman"/>
          <w:szCs w:val="28"/>
        </w:rPr>
        <w:instrText>V</w:instrText>
      </w:r>
      <w:r w:rsidR="005F2E54" w:rsidRPr="00487E43">
        <w:rPr>
          <w:rFonts w:eastAsia="Calibri" w:cs="Times New Roman"/>
          <w:szCs w:val="28"/>
          <w:lang w:val="ru-RU"/>
        </w:rPr>
        <w:instrText xml:space="preserve"> 0 ) </w:instrText>
      </w:r>
      <w:r w:rsidR="005F2E54" w:rsidRPr="00487E43">
        <w:rPr>
          <w:rFonts w:eastAsia="Calibri" w:cs="Times New Roman"/>
          <w:szCs w:val="28"/>
        </w:rPr>
        <w:instrText>across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BHJ</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by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suppressing</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interfacial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reaction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the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HTL</w:instrText>
      </w:r>
      <w:r w:rsidR="005F2E54" w:rsidRPr="00487E43">
        <w:rPr>
          <w:rFonts w:eastAsia="Calibri" w:cs="Times New Roman"/>
          <w:szCs w:val="28"/>
          <w:lang w:val="ru-RU"/>
        </w:rPr>
        <w:instrText>/</w:instrText>
      </w:r>
      <w:r w:rsidR="005F2E54" w:rsidRPr="00487E43">
        <w:rPr>
          <w:rFonts w:eastAsia="Calibri" w:cs="Times New Roman"/>
          <w:szCs w:val="28"/>
        </w:rPr>
        <w:instrText>BHJ</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interface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is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critical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to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retain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high</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steady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V</w:instrText>
      </w:r>
      <w:r w:rsidR="005F2E54" w:rsidRPr="00487E43">
        <w:rPr>
          <w:rFonts w:eastAsia="Calibri" w:cs="Times New Roman"/>
          <w:szCs w:val="28"/>
          <w:lang w:val="ru-RU"/>
        </w:rPr>
        <w:instrText xml:space="preserve"> 0 </w:instrText>
      </w:r>
      <w:r w:rsidR="005F2E54" w:rsidRPr="00487E43">
        <w:rPr>
          <w:rFonts w:eastAsia="Calibri" w:cs="Times New Roman"/>
          <w:szCs w:val="28"/>
        </w:rPr>
        <w:instrText>to</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obtain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efficient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stable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nonfullerene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OSCs</w:instrText>
      </w:r>
      <w:r w:rsidR="005F2E54" w:rsidRPr="00487E43">
        <w:rPr>
          <w:rFonts w:eastAsia="Calibri" w:cs="Times New Roman"/>
          <w:szCs w:val="28"/>
          <w:lang w:val="ru-RU"/>
        </w:rPr>
        <w:instrText>.","</w:instrText>
      </w:r>
      <w:r w:rsidR="005F2E54" w:rsidRPr="00487E43">
        <w:rPr>
          <w:rFonts w:eastAsia="Calibri" w:cs="Times New Roman"/>
          <w:szCs w:val="28"/>
        </w:rPr>
        <w:instrText>author</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Wang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Yiwen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Han</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Jiayin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Cai</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Linfeng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Li</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Ning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Li</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Zhe</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Zhu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Furong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container</w:instrText>
      </w:r>
      <w:r w:rsidR="005F2E54" w:rsidRPr="00487E43">
        <w:rPr>
          <w:rFonts w:eastAsia="Calibri" w:cs="Times New Roman"/>
          <w:szCs w:val="28"/>
          <w:lang w:val="ru-RU"/>
        </w:rPr>
        <w:instrText>-</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Materials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Chemistry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issue</w:instrText>
      </w:r>
      <w:r w:rsidR="005F2E54" w:rsidRPr="00487E43">
        <w:rPr>
          <w:rFonts w:eastAsia="Calibri" w:cs="Times New Roman"/>
          <w:szCs w:val="28"/>
          <w:lang w:val="ru-RU"/>
        </w:rPr>
        <w:instrText>":"40","</w:instrText>
      </w:r>
      <w:r w:rsidR="005F2E54" w:rsidRPr="00487E43">
        <w:rPr>
          <w:rFonts w:eastAsia="Calibri" w:cs="Times New Roman"/>
          <w:szCs w:val="28"/>
        </w:rPr>
        <w:instrText>issued</w:instrText>
      </w:r>
      <w:r w:rsidR="005F2E54" w:rsidRPr="00487E43">
        <w:rPr>
          <w:rFonts w:eastAsia="Calibri" w:cs="Times New Roman"/>
          <w:szCs w:val="28"/>
          <w:lang w:val="ru-RU"/>
        </w:rPr>
        <w:instrText>":{"</w:instrText>
      </w:r>
      <w:r w:rsidR="005F2E54" w:rsidRPr="00487E43">
        <w:rPr>
          <w:rFonts w:eastAsia="Calibri" w:cs="Times New Roman"/>
          <w:szCs w:val="28"/>
        </w:rPr>
        <w:instrText>date</w:instrText>
      </w:r>
      <w:r w:rsidR="005F2E54" w:rsidRPr="00487E43">
        <w:rPr>
          <w:rFonts w:eastAsia="Calibri" w:cs="Times New Roman"/>
          <w:szCs w:val="28"/>
          <w:lang w:val="ru-RU"/>
        </w:rPr>
        <w:instrText>-</w:instrText>
      </w:r>
      <w:r w:rsidR="005F2E54" w:rsidRPr="00487E43">
        <w:rPr>
          <w:rFonts w:eastAsia="Calibri" w:cs="Times New Roman"/>
          <w:szCs w:val="28"/>
        </w:rPr>
        <w:instrText>parts</w:instrText>
      </w:r>
      <w:r w:rsidR="005F2E54" w:rsidRPr="00487E43">
        <w:rPr>
          <w:rFonts w:eastAsia="Calibri" w:cs="Times New Roman"/>
          <w:szCs w:val="28"/>
          <w:lang w:val="ru-RU"/>
        </w:rPr>
        <w:instrText>":[["2020"]]},"</w:instrText>
      </w:r>
      <w:r w:rsidR="005F2E54" w:rsidRPr="00487E43">
        <w:rPr>
          <w:rFonts w:eastAsia="Calibri" w:cs="Times New Roman"/>
          <w:szCs w:val="28"/>
        </w:rPr>
        <w:instrText>page</w:instrText>
      </w:r>
      <w:r w:rsidR="005F2E54" w:rsidRPr="00487E43">
        <w:rPr>
          <w:rFonts w:eastAsia="Calibri" w:cs="Times New Roman"/>
          <w:szCs w:val="28"/>
          <w:lang w:val="ru-RU"/>
        </w:rPr>
        <w:instrText>":"21255-21264","</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Efficient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and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stable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operation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of</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nonfullerene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organic</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retaining</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high</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built</w:instrText>
      </w:r>
      <w:r w:rsidR="005F2E54" w:rsidRPr="00487E43">
        <w:rPr>
          <w:rFonts w:eastAsia="Calibri" w:cs="Times New Roman"/>
          <w:szCs w:val="28"/>
          <w:lang w:val="ru-RU"/>
        </w:rPr>
        <w:instrText>-</w:instrText>
      </w:r>
      <w:r w:rsidR="005F2E54" w:rsidRPr="00487E43">
        <w:rPr>
          <w:rFonts w:eastAsia="Calibri" w:cs="Times New Roman"/>
          <w:szCs w:val="28"/>
        </w:rPr>
        <w:instrText>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potential</w:instrText>
      </w:r>
      <w:r w:rsidR="005F2E54" w:rsidRPr="00487E43">
        <w:rPr>
          <w:rFonts w:eastAsia="Calibri" w:cs="Times New Roman"/>
          <w:szCs w:val="28"/>
          <w:lang w:val="ru-RU"/>
        </w:rPr>
        <w:instrText>","</w:instrText>
      </w:r>
      <w:r w:rsidR="005F2E54" w:rsidRPr="00487E43">
        <w:rPr>
          <w:rFonts w:eastAsia="Calibri" w:cs="Times New Roman"/>
          <w:szCs w:val="28"/>
        </w:rPr>
        <w:instrText>type</w:instrText>
      </w:r>
      <w:r w:rsidR="005F2E54" w:rsidRPr="00487E43">
        <w:rPr>
          <w:rFonts w:eastAsia="Calibri" w:cs="Times New Roman"/>
          <w:szCs w:val="28"/>
          <w:lang w:val="ru-RU"/>
        </w:rPr>
        <w:instrText>":"</w:instrText>
      </w:r>
      <w:r w:rsidR="005F2E54" w:rsidRPr="00487E43">
        <w:rPr>
          <w:rFonts w:eastAsia="Calibri" w:cs="Times New Roman"/>
          <w:szCs w:val="28"/>
        </w:rPr>
        <w:instrText>article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w:instrText>
      </w:r>
      <w:r w:rsidR="005F2E54" w:rsidRPr="00487E43">
        <w:rPr>
          <w:rFonts w:eastAsia="Calibri" w:cs="Times New Roman"/>
          <w:szCs w:val="28"/>
        </w:rPr>
        <w:instrText>volume</w:instrText>
      </w:r>
      <w:r w:rsidR="005F2E54" w:rsidRPr="00487E43">
        <w:rPr>
          <w:rFonts w:eastAsia="Calibri" w:cs="Times New Roman"/>
          <w:szCs w:val="28"/>
          <w:lang w:val="ru-RU"/>
        </w:rPr>
        <w:instrText>":"8"},"</w:instrText>
      </w:r>
      <w:r w:rsidR="005F2E54" w:rsidRPr="00487E43">
        <w:rPr>
          <w:rFonts w:eastAsia="Calibri" w:cs="Times New Roman"/>
          <w:szCs w:val="28"/>
        </w:rPr>
        <w:instrText>uris</w:instrText>
      </w:r>
      <w:r w:rsidR="005F2E54" w:rsidRPr="00487E43">
        <w:rPr>
          <w:rFonts w:eastAsia="Calibri" w:cs="Times New Roman"/>
          <w:szCs w:val="28"/>
          <w:lang w:val="ru-RU"/>
        </w:rPr>
        <w:instrText>":["</w:instrText>
      </w:r>
      <w:r w:rsidR="005F2E54" w:rsidRPr="00487E43">
        <w:rPr>
          <w:rFonts w:eastAsia="Calibri" w:cs="Times New Roman"/>
          <w:szCs w:val="28"/>
        </w:rPr>
        <w:instrText>http</w:instrText>
      </w:r>
      <w:r w:rsidR="005F2E54" w:rsidRPr="00487E43">
        <w:rPr>
          <w:rFonts w:eastAsia="Calibri" w:cs="Times New Roman"/>
          <w:szCs w:val="28"/>
          <w:lang w:val="ru-RU"/>
        </w:rPr>
        <w:instrText>://</w:instrText>
      </w:r>
      <w:r w:rsidR="005F2E54" w:rsidRPr="00487E43">
        <w:rPr>
          <w:rFonts w:eastAsia="Calibri" w:cs="Times New Roman"/>
          <w:szCs w:val="28"/>
        </w:rPr>
        <w:instrText>www</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documents</w:instrText>
      </w:r>
      <w:r w:rsidR="005F2E54" w:rsidRPr="00487E43">
        <w:rPr>
          <w:rFonts w:eastAsia="Calibri" w:cs="Times New Roman"/>
          <w:szCs w:val="28"/>
          <w:lang w:val="ru-RU"/>
        </w:rPr>
        <w:instrText>/?</w:instrText>
      </w:r>
      <w:r w:rsidR="005F2E54" w:rsidRPr="00487E43">
        <w:rPr>
          <w:rFonts w:eastAsia="Calibri" w:cs="Times New Roman"/>
          <w:szCs w:val="28"/>
        </w:rPr>
        <w:instrText>uuid</w:instrText>
      </w:r>
      <w:r w:rsidR="005F2E54" w:rsidRPr="00487E43">
        <w:rPr>
          <w:rFonts w:eastAsia="Calibri" w:cs="Times New Roman"/>
          <w:szCs w:val="28"/>
          <w:lang w:val="ru-RU"/>
        </w:rPr>
        <w:instrText>=18</w:instrText>
      </w:r>
      <w:r w:rsidR="005F2E54" w:rsidRPr="00487E43">
        <w:rPr>
          <w:rFonts w:eastAsia="Calibri" w:cs="Times New Roman"/>
          <w:szCs w:val="28"/>
        </w:rPr>
        <w:instrText>b</w:instrText>
      </w:r>
      <w:r w:rsidR="005F2E54" w:rsidRPr="00487E43">
        <w:rPr>
          <w:rFonts w:eastAsia="Calibri" w:cs="Times New Roman"/>
          <w:szCs w:val="28"/>
          <w:lang w:val="ru-RU"/>
        </w:rPr>
        <w:instrText>5067</w:instrText>
      </w:r>
      <w:r w:rsidR="005F2E54" w:rsidRPr="00487E43">
        <w:rPr>
          <w:rFonts w:eastAsia="Calibri" w:cs="Times New Roman"/>
          <w:szCs w:val="28"/>
        </w:rPr>
        <w:instrText>e</w:instrText>
      </w:r>
      <w:r w:rsidR="005F2E54" w:rsidRPr="00487E43">
        <w:rPr>
          <w:rFonts w:eastAsia="Calibri" w:cs="Times New Roman"/>
          <w:szCs w:val="28"/>
          <w:lang w:val="ru-RU"/>
        </w:rPr>
        <w:instrText>-</w:instrText>
      </w:r>
      <w:r w:rsidR="005F2E54" w:rsidRPr="00487E43">
        <w:rPr>
          <w:rFonts w:eastAsia="Calibri" w:cs="Times New Roman"/>
          <w:szCs w:val="28"/>
        </w:rPr>
        <w:instrText>f</w:instrText>
      </w:r>
      <w:r w:rsidR="005F2E54" w:rsidRPr="00487E43">
        <w:rPr>
          <w:rFonts w:eastAsia="Calibri" w:cs="Times New Roman"/>
          <w:szCs w:val="28"/>
          <w:lang w:val="ru-RU"/>
        </w:rPr>
        <w:instrText>410-4597-913</w:instrText>
      </w:r>
      <w:r w:rsidR="005F2E54" w:rsidRPr="00487E43">
        <w:rPr>
          <w:rFonts w:eastAsia="Calibri" w:cs="Times New Roman"/>
          <w:szCs w:val="28"/>
        </w:rPr>
        <w:instrText>b</w:instrText>
      </w:r>
      <w:r w:rsidR="005F2E54" w:rsidRPr="00487E43">
        <w:rPr>
          <w:rFonts w:eastAsia="Calibri" w:cs="Times New Roman"/>
          <w:szCs w:val="28"/>
          <w:lang w:val="ru-RU"/>
        </w:rPr>
        <w:instrText>-193</w:instrText>
      </w:r>
      <w:r w:rsidR="005F2E54" w:rsidRPr="00487E43">
        <w:rPr>
          <w:rFonts w:eastAsia="Calibri" w:cs="Times New Roman"/>
          <w:szCs w:val="28"/>
        </w:rPr>
        <w:instrText>a</w:instrText>
      </w:r>
      <w:r w:rsidR="005F2E54" w:rsidRPr="00487E43">
        <w:rPr>
          <w:rFonts w:eastAsia="Calibri" w:cs="Times New Roman"/>
          <w:szCs w:val="28"/>
          <w:lang w:val="ru-RU"/>
        </w:rPr>
        <w:instrText>3</w:instrText>
      </w:r>
      <w:r w:rsidR="005F2E54" w:rsidRPr="00487E43">
        <w:rPr>
          <w:rFonts w:eastAsia="Calibri" w:cs="Times New Roman"/>
          <w:szCs w:val="28"/>
        </w:rPr>
        <w:instrText>ff</w:instrText>
      </w:r>
      <w:r w:rsidR="005F2E54" w:rsidRPr="00487E43">
        <w:rPr>
          <w:rFonts w:eastAsia="Calibri" w:cs="Times New Roman"/>
          <w:szCs w:val="28"/>
          <w:lang w:val="ru-RU"/>
        </w:rPr>
        <w:instrText>12950"]}],"</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formattedCitation</w:instrText>
      </w:r>
      <w:r w:rsidR="005F2E54" w:rsidRPr="00487E43">
        <w:rPr>
          <w:rFonts w:eastAsia="Calibri" w:cs="Times New Roman"/>
          <w:szCs w:val="28"/>
          <w:lang w:val="ru-RU"/>
        </w:rPr>
        <w:instrText>":"[132]","</w:instrText>
      </w:r>
      <w:r w:rsidR="005F2E54" w:rsidRPr="00487E43">
        <w:rPr>
          <w:rFonts w:eastAsia="Calibri" w:cs="Times New Roman"/>
          <w:szCs w:val="28"/>
        </w:rPr>
        <w:instrText>plainTextFormattedCitation</w:instrText>
      </w:r>
      <w:r w:rsidR="005F2E54" w:rsidRPr="00487E43">
        <w:rPr>
          <w:rFonts w:eastAsia="Calibri" w:cs="Times New Roman"/>
          <w:szCs w:val="28"/>
          <w:lang w:val="ru-RU"/>
        </w:rPr>
        <w:instrText>":"[132]","</w:instrText>
      </w:r>
      <w:r w:rsidR="005F2E54" w:rsidRPr="00487E43">
        <w:rPr>
          <w:rFonts w:eastAsia="Calibri" w:cs="Times New Roman"/>
          <w:szCs w:val="28"/>
        </w:rPr>
        <w:instrText>previouslyFormattedCitation</w:instrText>
      </w:r>
      <w:r w:rsidR="005F2E54" w:rsidRPr="00487E43">
        <w:rPr>
          <w:rFonts w:eastAsia="Calibri" w:cs="Times New Roman"/>
          <w:szCs w:val="28"/>
          <w:lang w:val="ru-RU"/>
        </w:rPr>
        <w:instrText>":"[132]"},"</w:instrText>
      </w:r>
      <w:r w:rsidR="005F2E54" w:rsidRPr="00487E43">
        <w:rPr>
          <w:rFonts w:eastAsia="Calibri" w:cs="Times New Roman"/>
          <w:szCs w:val="28"/>
        </w:rPr>
        <w:instrText>properties</w:instrText>
      </w:r>
      <w:r w:rsidR="005F2E54" w:rsidRPr="00487E43">
        <w:rPr>
          <w:rFonts w:eastAsia="Calibri" w:cs="Times New Roman"/>
          <w:szCs w:val="28"/>
          <w:lang w:val="ru-RU"/>
        </w:rPr>
        <w:instrText>":{"</w:instrText>
      </w:r>
      <w:r w:rsidR="005F2E54" w:rsidRPr="00487E43">
        <w:rPr>
          <w:rFonts w:eastAsia="Calibri" w:cs="Times New Roman"/>
          <w:szCs w:val="28"/>
        </w:rPr>
        <w:instrText>noteIndex</w:instrText>
      </w:r>
      <w:r w:rsidR="005F2E54" w:rsidRPr="00487E43">
        <w:rPr>
          <w:rFonts w:eastAsia="Calibri" w:cs="Times New Roman"/>
          <w:szCs w:val="28"/>
          <w:lang w:val="ru-RU"/>
        </w:rPr>
        <w:instrText>":0},"</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https</w:instrText>
      </w:r>
      <w:r w:rsidR="005F2E54" w:rsidRPr="00487E43">
        <w:rPr>
          <w:rFonts w:eastAsia="Calibri" w:cs="Times New Roman"/>
          <w:szCs w:val="28"/>
          <w:lang w:val="ru-RU"/>
        </w:rPr>
        <w:instrText>://</w:instrText>
      </w:r>
      <w:r w:rsidR="005F2E54" w:rsidRPr="00487E43">
        <w:rPr>
          <w:rFonts w:eastAsia="Calibri" w:cs="Times New Roman"/>
          <w:szCs w:val="28"/>
        </w:rPr>
        <w:instrText>github</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style</w:instrText>
      </w:r>
      <w:r w:rsidR="005F2E54" w:rsidRPr="00487E43">
        <w:rPr>
          <w:rFonts w:eastAsia="Calibri" w:cs="Times New Roman"/>
          <w:szCs w:val="28"/>
          <w:lang w:val="ru-RU"/>
        </w:rPr>
        <w:instrText>-</w:instrText>
      </w:r>
      <w:r w:rsidR="005F2E54" w:rsidRPr="00487E43">
        <w:rPr>
          <w:rFonts w:eastAsia="Calibri" w:cs="Times New Roman"/>
          <w:szCs w:val="28"/>
        </w:rPr>
        <w:instrText>language</w:instrText>
      </w:r>
      <w:r w:rsidR="005F2E54" w:rsidRPr="00487E43">
        <w:rPr>
          <w:rFonts w:eastAsia="Calibri" w:cs="Times New Roman"/>
          <w:szCs w:val="28"/>
          <w:lang w:val="ru-RU"/>
        </w:rPr>
        <w:instrText>/</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raw</w:instrText>
      </w:r>
      <w:r w:rsidR="005F2E54" w:rsidRPr="00487E43">
        <w:rPr>
          <w:rFonts w:eastAsia="Calibri" w:cs="Times New Roman"/>
          <w:szCs w:val="28"/>
          <w:lang w:val="ru-RU"/>
        </w:rPr>
        <w:instrText>/</w:instrText>
      </w:r>
      <w:r w:rsidR="005F2E54" w:rsidRPr="00487E43">
        <w:rPr>
          <w:rFonts w:eastAsia="Calibri" w:cs="Times New Roman"/>
          <w:szCs w:val="28"/>
        </w:rPr>
        <w:instrText>master</w:instrText>
      </w:r>
      <w:r w:rsidR="005F2E54" w:rsidRPr="00487E43">
        <w:rPr>
          <w:rFonts w:eastAsia="Calibri" w:cs="Times New Roman"/>
          <w:szCs w:val="28"/>
          <w:lang w:val="ru-RU"/>
        </w:rPr>
        <w:instrText>/</w:instrText>
      </w:r>
      <w:r w:rsidR="005F2E54" w:rsidRPr="00487E43">
        <w:rPr>
          <w:rFonts w:eastAsia="Calibri" w:cs="Times New Roman"/>
          <w:szCs w:val="28"/>
        </w:rPr>
        <w:instrText>csl</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json</w:instrText>
      </w:r>
      <w:r w:rsidR="005F2E54"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[132]</w:t>
      </w:r>
      <w:r w:rsidR="00211EF6" w:rsidRPr="00487E43">
        <w:rPr>
          <w:rFonts w:eastAsia="Calibri" w:cs="Times New Roman"/>
          <w:szCs w:val="28"/>
        </w:rPr>
        <w:fldChar w:fldCharType="end"/>
      </w:r>
      <w:r w:rsidRPr="00487E43">
        <w:rPr>
          <w:rFonts w:eastAsia="Calibri" w:cs="Times New Roman"/>
          <w:szCs w:val="28"/>
          <w:lang w:val="ru-RU"/>
        </w:rPr>
        <w:t xml:space="preserve">. Гибридный </w:t>
      </w:r>
      <w:r w:rsidRPr="00487E43">
        <w:rPr>
          <w:rFonts w:eastAsia="Calibri" w:cs="Times New Roman"/>
          <w:szCs w:val="28"/>
        </w:rPr>
        <w:t>HTL</w:t>
      </w:r>
      <w:r w:rsidRPr="00487E43">
        <w:rPr>
          <w:rFonts w:eastAsia="Calibri" w:cs="Times New Roman"/>
          <w:szCs w:val="28"/>
          <w:lang w:val="ru-RU"/>
        </w:rPr>
        <w:t xml:space="preserve"> </w:t>
      </w:r>
      <w:r w:rsidRPr="00487E43">
        <w:rPr>
          <w:rFonts w:eastAsia="Calibri" w:cs="Times New Roman"/>
          <w:szCs w:val="28"/>
        </w:rPr>
        <w:t>MoO</w:t>
      </w:r>
      <w:r w:rsidRPr="00487E43">
        <w:rPr>
          <w:rFonts w:eastAsia="Calibri" w:cs="Times New Roman"/>
          <w:szCs w:val="28"/>
          <w:vertAlign w:val="subscript"/>
          <w:lang w:val="ru-RU"/>
        </w:rPr>
        <w:t>3</w:t>
      </w:r>
      <w:r w:rsidRPr="00487E43">
        <w:rPr>
          <w:rFonts w:eastAsia="Calibri" w:cs="Times New Roman"/>
          <w:szCs w:val="28"/>
          <w:lang w:val="ru-RU"/>
        </w:rPr>
        <w:t>-</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в пять раз улучшил стабильность работы устройства по сравнению с исходным. </w:t>
      </w:r>
      <w:r w:rsidRPr="00487E43">
        <w:rPr>
          <w:rFonts w:eastAsia="Calibri" w:cs="Times New Roman"/>
          <w:szCs w:val="28"/>
          <w:lang w:val="kk-KZ"/>
        </w:rPr>
        <w:lastRenderedPageBreak/>
        <w:t>Модифицированный дырочно</w:t>
      </w:r>
      <w:r w:rsidRPr="00487E43">
        <w:rPr>
          <w:rFonts w:eastAsia="Calibri" w:cs="Times New Roman"/>
          <w:szCs w:val="28"/>
          <w:lang w:val="ru-RU"/>
        </w:rPr>
        <w:t xml:space="preserve">-транспортный слой также улучшил подвижность дырок, способствуя извлечению заряда. </w:t>
      </w:r>
    </w:p>
    <w:p w:rsidR="00222FB9" w:rsidRPr="00487E43" w:rsidRDefault="000C1469" w:rsidP="00222FB9">
      <w:pPr>
        <w:spacing w:after="0" w:line="240" w:lineRule="auto"/>
        <w:ind w:firstLine="708"/>
        <w:jc w:val="both"/>
        <w:rPr>
          <w:rFonts w:eastAsia="Calibri" w:cs="Times New Roman"/>
          <w:szCs w:val="28"/>
          <w:lang w:val="ru-RU"/>
        </w:rPr>
      </w:pPr>
      <w:r w:rsidRPr="00487E43">
        <w:rPr>
          <w:rFonts w:eastAsia="Calibri" w:cs="Times New Roman"/>
          <w:szCs w:val="28"/>
          <w:lang w:val="ru-RU"/>
        </w:rPr>
        <w:t>В работе</w:t>
      </w:r>
      <w:r w:rsidR="00BC59AB" w:rsidRPr="00487E43">
        <w:rPr>
          <w:rFonts w:eastAsia="Calibri" w:cs="Times New Roman"/>
          <w:szCs w:val="28"/>
          <w:lang w:val="ru-RU"/>
        </w:rPr>
        <w:t xml:space="preserve"> </w:t>
      </w:r>
      <w:r w:rsidR="00211EF6" w:rsidRPr="00487E43">
        <w:rPr>
          <w:rFonts w:eastAsia="Calibri" w:cs="Times New Roman"/>
          <w:szCs w:val="28"/>
        </w:rPr>
        <w:fldChar w:fldCharType="begin" w:fldLock="1"/>
      </w:r>
      <w:r w:rsidR="005F2E54" w:rsidRPr="00487E43">
        <w:rPr>
          <w:rFonts w:eastAsia="Calibri" w:cs="Times New Roman"/>
          <w:szCs w:val="28"/>
        </w:rPr>
        <w:instrText>ADDIN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CSL</w:instrText>
      </w:r>
      <w:r w:rsidR="005F2E54" w:rsidRPr="00487E43">
        <w:rPr>
          <w:rFonts w:eastAsia="Calibri" w:cs="Times New Roman"/>
          <w:szCs w:val="28"/>
          <w:lang w:val="ru-RU"/>
        </w:rPr>
        <w:instrText>_</w:instrText>
      </w:r>
      <w:r w:rsidR="005F2E54" w:rsidRPr="00487E43">
        <w:rPr>
          <w:rFonts w:eastAsia="Calibri" w:cs="Times New Roman"/>
          <w:szCs w:val="28"/>
        </w:rPr>
        <w:instrText>CITATION</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citationItems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itemData</w:instrText>
      </w:r>
      <w:r w:rsidR="005F2E54" w:rsidRPr="00487E43">
        <w:rPr>
          <w:rFonts w:eastAsia="Calibri" w:cs="Times New Roman"/>
          <w:szCs w:val="28"/>
          <w:lang w:val="ru-RU"/>
        </w:rPr>
        <w:instrText>":{"</w:instrText>
      </w:r>
      <w:r w:rsidR="005F2E54" w:rsidRPr="00487E43">
        <w:rPr>
          <w:rFonts w:eastAsia="Calibri" w:cs="Times New Roman"/>
          <w:szCs w:val="28"/>
        </w:rPr>
        <w:instrText>DOI</w:instrText>
      </w:r>
      <w:r w:rsidR="005F2E54" w:rsidRPr="00487E43">
        <w:rPr>
          <w:rFonts w:eastAsia="Calibri" w:cs="Times New Roman"/>
          <w:szCs w:val="28"/>
          <w:lang w:val="ru-RU"/>
        </w:rPr>
        <w:instrText>":"10.1002/</w:instrText>
      </w:r>
      <w:r w:rsidR="005F2E54" w:rsidRPr="00487E43">
        <w:rPr>
          <w:rFonts w:eastAsia="Calibri" w:cs="Times New Roman"/>
          <w:szCs w:val="28"/>
        </w:rPr>
        <w:instrText>adma</w:instrText>
      </w:r>
      <w:r w:rsidR="005F2E54" w:rsidRPr="00487E43">
        <w:rPr>
          <w:rFonts w:eastAsia="Calibri" w:cs="Times New Roman"/>
          <w:szCs w:val="28"/>
          <w:lang w:val="ru-RU"/>
        </w:rPr>
        <w:instrText>.201801801","</w:instrText>
      </w:r>
      <w:r w:rsidR="005F2E54" w:rsidRPr="00487E43">
        <w:rPr>
          <w:rFonts w:eastAsia="Calibri" w:cs="Times New Roman"/>
          <w:szCs w:val="28"/>
        </w:rPr>
        <w:instrText>ISSN</w:instrText>
      </w:r>
      <w:r w:rsidR="005F2E54" w:rsidRPr="00487E43">
        <w:rPr>
          <w:rFonts w:eastAsia="Calibri" w:cs="Times New Roman"/>
          <w:szCs w:val="28"/>
          <w:lang w:val="ru-RU"/>
        </w:rPr>
        <w:instrText>":"0935-9648","</w:instrText>
      </w:r>
      <w:r w:rsidR="005F2E54" w:rsidRPr="00487E43">
        <w:rPr>
          <w:rFonts w:eastAsia="Calibri" w:cs="Times New Roman"/>
          <w:szCs w:val="28"/>
        </w:rPr>
        <w:instrText>author</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Zheng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Zhong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Hu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Qin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Zhang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Shaoqing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Zhang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Dongyang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Wang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Jianqiu</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Xie</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Shenkun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Wang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Rong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Qin</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Yunpeng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Li</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Wanning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Hong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Ling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Liang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Ningning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Liu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Feng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Zhang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Yuan</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Wei</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Zhixiang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Tang</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Zhiyong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Russell</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Thomas</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P</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Hou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Jianhui</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family</w:instrText>
      </w:r>
      <w:r w:rsidR="005F2E54" w:rsidRPr="00487E43">
        <w:rPr>
          <w:rFonts w:eastAsia="Calibri" w:cs="Times New Roman"/>
          <w:szCs w:val="28"/>
          <w:lang w:val="ru-RU"/>
        </w:rPr>
        <w:instrText>":"</w:instrText>
      </w:r>
      <w:r w:rsidR="005F2E54" w:rsidRPr="00487E43">
        <w:rPr>
          <w:rFonts w:eastAsia="Calibri" w:cs="Times New Roman"/>
          <w:szCs w:val="28"/>
        </w:rPr>
        <w:instrText>Zhou</w:instrText>
      </w:r>
      <w:r w:rsidR="005F2E54" w:rsidRPr="00487E43">
        <w:rPr>
          <w:rFonts w:eastAsia="Calibri" w:cs="Times New Roman"/>
          <w:szCs w:val="28"/>
          <w:lang w:val="ru-RU"/>
        </w:rPr>
        <w:instrText>","</w:instrText>
      </w:r>
      <w:r w:rsidR="005F2E54" w:rsidRPr="00487E43">
        <w:rPr>
          <w:rFonts w:eastAsia="Calibri" w:cs="Times New Roman"/>
          <w:szCs w:val="28"/>
        </w:rPr>
        <w:instrText>given</w:instrText>
      </w:r>
      <w:r w:rsidR="005F2E54" w:rsidRPr="00487E43">
        <w:rPr>
          <w:rFonts w:eastAsia="Calibri" w:cs="Times New Roman"/>
          <w:szCs w:val="28"/>
          <w:lang w:val="ru-RU"/>
        </w:rPr>
        <w:instrText>":"</w:instrText>
      </w:r>
      <w:r w:rsidR="005F2E54" w:rsidRPr="00487E43">
        <w:rPr>
          <w:rFonts w:eastAsia="Calibri" w:cs="Times New Roman"/>
          <w:szCs w:val="28"/>
        </w:rPr>
        <w:instrText>Huiqiong</w:instrText>
      </w:r>
      <w:r w:rsidR="005F2E54" w:rsidRPr="00487E43">
        <w:rPr>
          <w:rFonts w:eastAsia="Calibri" w:cs="Times New Roman"/>
          <w:szCs w:val="28"/>
          <w:lang w:val="ru-RU"/>
        </w:rPr>
        <w:instrText>","</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dropping</w:instrText>
      </w:r>
      <w:r w:rsidR="005F2E54" w:rsidRPr="00487E43">
        <w:rPr>
          <w:rFonts w:eastAsia="Calibri" w:cs="Times New Roman"/>
          <w:szCs w:val="28"/>
          <w:lang w:val="ru-RU"/>
        </w:rPr>
        <w:instrText>-</w:instrText>
      </w:r>
      <w:r w:rsidR="005F2E54" w:rsidRPr="00487E43">
        <w:rPr>
          <w:rFonts w:eastAsia="Calibri" w:cs="Times New Roman"/>
          <w:szCs w:val="28"/>
        </w:rPr>
        <w:instrText>particle</w:instrText>
      </w:r>
      <w:r w:rsidR="005F2E54" w:rsidRPr="00487E43">
        <w:rPr>
          <w:rFonts w:eastAsia="Calibri" w:cs="Times New Roman"/>
          <w:szCs w:val="28"/>
          <w:lang w:val="ru-RU"/>
        </w:rPr>
        <w:instrText>":"","</w:instrText>
      </w:r>
      <w:r w:rsidR="005F2E54" w:rsidRPr="00487E43">
        <w:rPr>
          <w:rFonts w:eastAsia="Calibri" w:cs="Times New Roman"/>
          <w:szCs w:val="28"/>
        </w:rPr>
        <w:instrText>parse</w:instrText>
      </w:r>
      <w:r w:rsidR="005F2E54" w:rsidRPr="00487E43">
        <w:rPr>
          <w:rFonts w:eastAsia="Calibri" w:cs="Times New Roman"/>
          <w:szCs w:val="28"/>
          <w:lang w:val="ru-RU"/>
        </w:rPr>
        <w:instrText>-</w:instrText>
      </w:r>
      <w:r w:rsidR="005F2E54" w:rsidRPr="00487E43">
        <w:rPr>
          <w:rFonts w:eastAsia="Calibri" w:cs="Times New Roman"/>
          <w:szCs w:val="28"/>
        </w:rPr>
        <w:instrText>names</w:instrText>
      </w:r>
      <w:r w:rsidR="005F2E54" w:rsidRPr="00487E43">
        <w:rPr>
          <w:rFonts w:eastAsia="Calibri" w:cs="Times New Roman"/>
          <w:szCs w:val="28"/>
          <w:lang w:val="ru-RU"/>
        </w:rPr>
        <w:instrText>":</w:instrText>
      </w:r>
      <w:r w:rsidR="005F2E54" w:rsidRPr="00487E43">
        <w:rPr>
          <w:rFonts w:eastAsia="Calibri" w:cs="Times New Roman"/>
          <w:szCs w:val="28"/>
        </w:rPr>
        <w:instrText>false</w:instrText>
      </w:r>
      <w:r w:rsidR="005F2E54" w:rsidRPr="00487E43">
        <w:rPr>
          <w:rFonts w:eastAsia="Calibri" w:cs="Times New Roman"/>
          <w:szCs w:val="28"/>
          <w:lang w:val="ru-RU"/>
        </w:rPr>
        <w:instrText>,"</w:instrText>
      </w:r>
      <w:r w:rsidR="005F2E54" w:rsidRPr="00487E43">
        <w:rPr>
          <w:rFonts w:eastAsia="Calibri" w:cs="Times New Roman"/>
          <w:szCs w:val="28"/>
        </w:rPr>
        <w:instrText>suffix</w:instrText>
      </w:r>
      <w:r w:rsidR="005F2E54" w:rsidRPr="00487E43">
        <w:rPr>
          <w:rFonts w:eastAsia="Calibri" w:cs="Times New Roman"/>
          <w:szCs w:val="28"/>
          <w:lang w:val="ru-RU"/>
        </w:rPr>
        <w:instrText>":""}],"</w:instrText>
      </w:r>
      <w:r w:rsidR="005F2E54" w:rsidRPr="00487E43">
        <w:rPr>
          <w:rFonts w:eastAsia="Calibri" w:cs="Times New Roman"/>
          <w:szCs w:val="28"/>
        </w:rPr>
        <w:instrText>container</w:instrText>
      </w:r>
      <w:r w:rsidR="005F2E54" w:rsidRPr="00487E43">
        <w:rPr>
          <w:rFonts w:eastAsia="Calibri" w:cs="Times New Roman"/>
          <w:szCs w:val="28"/>
          <w:lang w:val="ru-RU"/>
        </w:rPr>
        <w:instrText>-</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Advanced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Materials</w:instrText>
      </w:r>
      <w:r w:rsidR="005F2E54" w:rsidRPr="00487E43">
        <w:rPr>
          <w:rFonts w:eastAsia="Calibri" w:cs="Times New Roman"/>
          <w:szCs w:val="28"/>
          <w:lang w:val="ru-RU"/>
        </w:rPr>
        <w:instrText>","</w:instrText>
      </w:r>
      <w:r w:rsidR="005F2E54" w:rsidRPr="00487E43">
        <w:rPr>
          <w:rFonts w:eastAsia="Calibri" w:cs="Times New Roman"/>
          <w:szCs w:val="28"/>
        </w:rPr>
        <w:instrText>id</w:instrText>
      </w:r>
      <w:r w:rsidR="005F2E54" w:rsidRPr="00487E43">
        <w:rPr>
          <w:rFonts w:eastAsia="Calibri" w:cs="Times New Roman"/>
          <w:szCs w:val="28"/>
          <w:lang w:val="ru-RU"/>
        </w:rPr>
        <w:instrText>":"</w:instrText>
      </w:r>
      <w:r w:rsidR="005F2E54" w:rsidRPr="00487E43">
        <w:rPr>
          <w:rFonts w:eastAsia="Calibri" w:cs="Times New Roman"/>
          <w:szCs w:val="28"/>
        </w:rPr>
        <w:instrText>ITEM</w:instrText>
      </w:r>
      <w:r w:rsidR="005F2E54" w:rsidRPr="00487E43">
        <w:rPr>
          <w:rFonts w:eastAsia="Calibri" w:cs="Times New Roman"/>
          <w:szCs w:val="28"/>
          <w:lang w:val="ru-RU"/>
        </w:rPr>
        <w:instrText>-1","</w:instrText>
      </w:r>
      <w:r w:rsidR="005F2E54" w:rsidRPr="00487E43">
        <w:rPr>
          <w:rFonts w:eastAsia="Calibri" w:cs="Times New Roman"/>
          <w:szCs w:val="28"/>
        </w:rPr>
        <w:instrText>issue</w:instrText>
      </w:r>
      <w:r w:rsidR="005F2E54" w:rsidRPr="00487E43">
        <w:rPr>
          <w:rFonts w:eastAsia="Calibri" w:cs="Times New Roman"/>
          <w:szCs w:val="28"/>
          <w:lang w:val="ru-RU"/>
        </w:rPr>
        <w:instrText>":"34","</w:instrText>
      </w:r>
      <w:r w:rsidR="005F2E54" w:rsidRPr="00487E43">
        <w:rPr>
          <w:rFonts w:eastAsia="Calibri" w:cs="Times New Roman"/>
          <w:szCs w:val="28"/>
        </w:rPr>
        <w:instrText>issued</w:instrText>
      </w:r>
      <w:r w:rsidR="005F2E54" w:rsidRPr="00487E43">
        <w:rPr>
          <w:rFonts w:eastAsia="Calibri" w:cs="Times New Roman"/>
          <w:szCs w:val="28"/>
          <w:lang w:val="ru-RU"/>
        </w:rPr>
        <w:instrText>":{"</w:instrText>
      </w:r>
      <w:r w:rsidR="005F2E54" w:rsidRPr="00487E43">
        <w:rPr>
          <w:rFonts w:eastAsia="Calibri" w:cs="Times New Roman"/>
          <w:szCs w:val="28"/>
        </w:rPr>
        <w:instrText>date</w:instrText>
      </w:r>
      <w:r w:rsidR="005F2E54" w:rsidRPr="00487E43">
        <w:rPr>
          <w:rFonts w:eastAsia="Calibri" w:cs="Times New Roman"/>
          <w:szCs w:val="28"/>
          <w:lang w:val="ru-RU"/>
        </w:rPr>
        <w:instrText>-</w:instrText>
      </w:r>
      <w:r w:rsidR="005F2E54" w:rsidRPr="00487E43">
        <w:rPr>
          <w:rFonts w:eastAsia="Calibri" w:cs="Times New Roman"/>
          <w:szCs w:val="28"/>
        </w:rPr>
        <w:instrText>parts</w:instrText>
      </w:r>
      <w:r w:rsidR="005F2E54" w:rsidRPr="00487E43">
        <w:rPr>
          <w:rFonts w:eastAsia="Calibri" w:cs="Times New Roman"/>
          <w:szCs w:val="28"/>
          <w:lang w:val="ru-RU"/>
        </w:rPr>
        <w:instrText>":[["2018","8","10"]]},"</w:instrText>
      </w:r>
      <w:r w:rsidR="005F2E54" w:rsidRPr="00487E43">
        <w:rPr>
          <w:rFonts w:eastAsia="Calibri" w:cs="Times New Roman"/>
          <w:szCs w:val="28"/>
        </w:rPr>
        <w:instrText>page</w:instrText>
      </w:r>
      <w:r w:rsidR="005F2E54" w:rsidRPr="00487E43">
        <w:rPr>
          <w:rFonts w:eastAsia="Calibri" w:cs="Times New Roman"/>
          <w:szCs w:val="28"/>
          <w:lang w:val="ru-RU"/>
        </w:rPr>
        <w:instrText>":"1801801","</w:instrText>
      </w:r>
      <w:r w:rsidR="005F2E54" w:rsidRPr="00487E43">
        <w:rPr>
          <w:rFonts w:eastAsia="Calibri" w:cs="Times New Roman"/>
          <w:szCs w:val="28"/>
        </w:rPr>
        <w:instrText>title</w:instrText>
      </w:r>
      <w:r w:rsidR="005F2E54" w:rsidRPr="00487E43">
        <w:rPr>
          <w:rFonts w:eastAsia="Calibri" w:cs="Times New Roman"/>
          <w:szCs w:val="28"/>
          <w:lang w:val="ru-RU"/>
        </w:rPr>
        <w:instrText>":"</w:instrText>
      </w:r>
      <w:r w:rsidR="005F2E54" w:rsidRPr="00487E43">
        <w:rPr>
          <w:rFonts w:eastAsia="Calibri" w:cs="Times New Roman"/>
          <w:szCs w:val="28"/>
        </w:rPr>
        <w:instrText>A</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Highly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Efficient</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Non</w:instrText>
      </w:r>
      <w:r w:rsidR="005F2E54" w:rsidRPr="00487E43">
        <w:rPr>
          <w:rFonts w:eastAsia="Calibri" w:cs="Times New Roman"/>
          <w:szCs w:val="28"/>
          <w:lang w:val="ru-RU"/>
        </w:rPr>
        <w:instrText>‐</w:instrText>
      </w:r>
      <w:r w:rsidR="005F2E54" w:rsidRPr="00487E43">
        <w:rPr>
          <w:rFonts w:eastAsia="Calibri" w:cs="Times New Roman"/>
          <w:szCs w:val="28"/>
        </w:rPr>
        <w:instrText>Fullerene</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Organic</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Solar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Cell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with</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Fill</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Factor</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over</w:instrText>
      </w:r>
      <w:r w:rsidR="005F2E54" w:rsidRPr="00487E43">
        <w:rPr>
          <w:rFonts w:eastAsia="Calibri" w:cs="Times New Roman"/>
          <w:szCs w:val="28"/>
          <w:lang w:val="ru-RU"/>
        </w:rPr>
        <w:instrText xml:space="preserve"> 0.80 </w:instrText>
      </w:r>
      <w:r w:rsidR="005F2E54" w:rsidRPr="00487E43">
        <w:rPr>
          <w:rFonts w:eastAsia="Calibri" w:cs="Times New Roman"/>
          <w:szCs w:val="28"/>
        </w:rPr>
        <w:instrText>Enabled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by</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a</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Fine</w:instrText>
      </w:r>
      <w:r w:rsidR="005F2E54" w:rsidRPr="00487E43">
        <w:rPr>
          <w:rFonts w:eastAsia="Calibri" w:cs="Times New Roman"/>
          <w:szCs w:val="28"/>
          <w:lang w:val="ru-RU"/>
        </w:rPr>
        <w:instrText>‐</w:instrText>
      </w:r>
      <w:r w:rsidR="005F2E54" w:rsidRPr="00487E43">
        <w:rPr>
          <w:rFonts w:eastAsia="Calibri" w:cs="Times New Roman"/>
          <w:szCs w:val="28"/>
        </w:rPr>
        <w:instrText>Tuned</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Hole</w:instrText>
      </w:r>
      <w:r w:rsidR="005F2E54" w:rsidRPr="00487E43">
        <w:rPr>
          <w:rFonts w:eastAsia="Calibri" w:cs="Times New Roman"/>
          <w:szCs w:val="28"/>
          <w:lang w:val="ru-RU"/>
        </w:rPr>
        <w:instrText>‐</w:instrText>
      </w:r>
      <w:r w:rsidR="005F2E54" w:rsidRPr="00487E43">
        <w:rPr>
          <w:rFonts w:eastAsia="Calibri" w:cs="Times New Roman"/>
          <w:szCs w:val="28"/>
        </w:rPr>
        <w:instrText>Transporting</w:instrText>
      </w:r>
      <w:r w:rsidR="005F2E54" w:rsidRPr="00487E43">
        <w:rPr>
          <w:rFonts w:eastAsia="Calibri" w:cs="Times New Roman"/>
          <w:szCs w:val="28"/>
          <w:lang w:val="ru-RU"/>
        </w:rPr>
        <w:instrText xml:space="preserve"> </w:instrText>
      </w:r>
      <w:r w:rsidR="005F2E54" w:rsidRPr="00487E43">
        <w:rPr>
          <w:rFonts w:eastAsia="Calibri" w:cs="Times New Roman"/>
          <w:szCs w:val="28"/>
        </w:rPr>
        <w:instrText>Layer</w:instrText>
      </w:r>
      <w:r w:rsidR="005F2E54" w:rsidRPr="00487E43">
        <w:rPr>
          <w:rFonts w:eastAsia="Calibri" w:cs="Times New Roman"/>
          <w:szCs w:val="28"/>
          <w:lang w:val="ru-RU"/>
        </w:rPr>
        <w:instrText>","</w:instrText>
      </w:r>
      <w:r w:rsidR="005F2E54" w:rsidRPr="00487E43">
        <w:rPr>
          <w:rFonts w:eastAsia="Calibri" w:cs="Times New Roman"/>
          <w:szCs w:val="28"/>
        </w:rPr>
        <w:instrText>type</w:instrText>
      </w:r>
      <w:r w:rsidR="005F2E54" w:rsidRPr="00487E43">
        <w:rPr>
          <w:rFonts w:eastAsia="Calibri" w:cs="Times New Roman"/>
          <w:szCs w:val="28"/>
          <w:lang w:val="ru-RU"/>
        </w:rPr>
        <w:instrText>":"</w:instrText>
      </w:r>
      <w:r w:rsidR="005F2E54" w:rsidRPr="00487E43">
        <w:rPr>
          <w:rFonts w:eastAsia="Calibri" w:cs="Times New Roman"/>
          <w:szCs w:val="28"/>
        </w:rPr>
        <w:instrText>article</w:instrText>
      </w:r>
      <w:r w:rsidR="005F2E54" w:rsidRPr="00487E43">
        <w:rPr>
          <w:rFonts w:eastAsia="Calibri" w:cs="Times New Roman"/>
          <w:szCs w:val="28"/>
          <w:lang w:val="ru-RU"/>
        </w:rPr>
        <w:instrText>-</w:instrText>
      </w:r>
      <w:r w:rsidR="005F2E54" w:rsidRPr="00487E43">
        <w:rPr>
          <w:rFonts w:eastAsia="Calibri" w:cs="Times New Roman"/>
          <w:szCs w:val="28"/>
        </w:rPr>
        <w:instrText>journal</w:instrText>
      </w:r>
      <w:r w:rsidR="005F2E54" w:rsidRPr="00487E43">
        <w:rPr>
          <w:rFonts w:eastAsia="Calibri" w:cs="Times New Roman"/>
          <w:szCs w:val="28"/>
          <w:lang w:val="ru-RU"/>
        </w:rPr>
        <w:instrText>","</w:instrText>
      </w:r>
      <w:r w:rsidR="005F2E54" w:rsidRPr="00487E43">
        <w:rPr>
          <w:rFonts w:eastAsia="Calibri" w:cs="Times New Roman"/>
          <w:szCs w:val="28"/>
        </w:rPr>
        <w:instrText>volume</w:instrText>
      </w:r>
      <w:r w:rsidR="005F2E54" w:rsidRPr="00487E43">
        <w:rPr>
          <w:rFonts w:eastAsia="Calibri" w:cs="Times New Roman"/>
          <w:szCs w:val="28"/>
          <w:lang w:val="ru-RU"/>
        </w:rPr>
        <w:instrText>":"30"},"</w:instrText>
      </w:r>
      <w:r w:rsidR="005F2E54" w:rsidRPr="00487E43">
        <w:rPr>
          <w:rFonts w:eastAsia="Calibri" w:cs="Times New Roman"/>
          <w:szCs w:val="28"/>
        </w:rPr>
        <w:instrText>uris</w:instrText>
      </w:r>
      <w:r w:rsidR="005F2E54" w:rsidRPr="00487E43">
        <w:rPr>
          <w:rFonts w:eastAsia="Calibri" w:cs="Times New Roman"/>
          <w:szCs w:val="28"/>
          <w:lang w:val="ru-RU"/>
        </w:rPr>
        <w:instrText>":["</w:instrText>
      </w:r>
      <w:r w:rsidR="005F2E54" w:rsidRPr="00487E43">
        <w:rPr>
          <w:rFonts w:eastAsia="Calibri" w:cs="Times New Roman"/>
          <w:szCs w:val="28"/>
        </w:rPr>
        <w:instrText>http</w:instrText>
      </w:r>
      <w:r w:rsidR="005F2E54" w:rsidRPr="00487E43">
        <w:rPr>
          <w:rFonts w:eastAsia="Calibri" w:cs="Times New Roman"/>
          <w:szCs w:val="28"/>
          <w:lang w:val="ru-RU"/>
        </w:rPr>
        <w:instrText>://</w:instrText>
      </w:r>
      <w:r w:rsidR="005F2E54" w:rsidRPr="00487E43">
        <w:rPr>
          <w:rFonts w:eastAsia="Calibri" w:cs="Times New Roman"/>
          <w:szCs w:val="28"/>
        </w:rPr>
        <w:instrText>www</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documents</w:instrText>
      </w:r>
      <w:r w:rsidR="005F2E54" w:rsidRPr="00487E43">
        <w:rPr>
          <w:rFonts w:eastAsia="Calibri" w:cs="Times New Roman"/>
          <w:szCs w:val="28"/>
          <w:lang w:val="ru-RU"/>
        </w:rPr>
        <w:instrText>/?</w:instrText>
      </w:r>
      <w:r w:rsidR="005F2E54" w:rsidRPr="00487E43">
        <w:rPr>
          <w:rFonts w:eastAsia="Calibri" w:cs="Times New Roman"/>
          <w:szCs w:val="28"/>
        </w:rPr>
        <w:instrText>uuid</w:instrText>
      </w:r>
      <w:r w:rsidR="005F2E54" w:rsidRPr="00487E43">
        <w:rPr>
          <w:rFonts w:eastAsia="Calibri" w:cs="Times New Roman"/>
          <w:szCs w:val="28"/>
          <w:lang w:val="ru-RU"/>
        </w:rPr>
        <w:instrText>=4705</w:instrText>
      </w:r>
      <w:r w:rsidR="005F2E54" w:rsidRPr="00487E43">
        <w:rPr>
          <w:rFonts w:eastAsia="Calibri" w:cs="Times New Roman"/>
          <w:szCs w:val="28"/>
        </w:rPr>
        <w:instrText>c</w:instrText>
      </w:r>
      <w:r w:rsidR="005F2E54" w:rsidRPr="00487E43">
        <w:rPr>
          <w:rFonts w:eastAsia="Calibri" w:cs="Times New Roman"/>
          <w:szCs w:val="28"/>
          <w:lang w:val="ru-RU"/>
        </w:rPr>
        <w:instrText>43</w:instrText>
      </w:r>
      <w:r w:rsidR="005F2E54" w:rsidRPr="00487E43">
        <w:rPr>
          <w:rFonts w:eastAsia="Calibri" w:cs="Times New Roman"/>
          <w:szCs w:val="28"/>
        </w:rPr>
        <w:instrText>c</w:instrText>
      </w:r>
      <w:r w:rsidR="005F2E54" w:rsidRPr="00487E43">
        <w:rPr>
          <w:rFonts w:eastAsia="Calibri" w:cs="Times New Roman"/>
          <w:szCs w:val="28"/>
          <w:lang w:val="ru-RU"/>
        </w:rPr>
        <w:instrText>-55</w:instrText>
      </w:r>
      <w:r w:rsidR="005F2E54" w:rsidRPr="00487E43">
        <w:rPr>
          <w:rFonts w:eastAsia="Calibri" w:cs="Times New Roman"/>
          <w:szCs w:val="28"/>
        </w:rPr>
        <w:instrText>ec</w:instrText>
      </w:r>
      <w:r w:rsidR="005F2E54" w:rsidRPr="00487E43">
        <w:rPr>
          <w:rFonts w:eastAsia="Calibri" w:cs="Times New Roman"/>
          <w:szCs w:val="28"/>
          <w:lang w:val="ru-RU"/>
        </w:rPr>
        <w:instrText>-4</w:instrText>
      </w:r>
      <w:r w:rsidR="005F2E54" w:rsidRPr="00487E43">
        <w:rPr>
          <w:rFonts w:eastAsia="Calibri" w:cs="Times New Roman"/>
          <w:szCs w:val="28"/>
        </w:rPr>
        <w:instrText>b</w:instrText>
      </w:r>
      <w:r w:rsidR="005F2E54" w:rsidRPr="00487E43">
        <w:rPr>
          <w:rFonts w:eastAsia="Calibri" w:cs="Times New Roman"/>
          <w:szCs w:val="28"/>
          <w:lang w:val="ru-RU"/>
        </w:rPr>
        <w:instrText>18-</w:instrText>
      </w:r>
      <w:r w:rsidR="005F2E54" w:rsidRPr="00487E43">
        <w:rPr>
          <w:rFonts w:eastAsia="Calibri" w:cs="Times New Roman"/>
          <w:szCs w:val="28"/>
        </w:rPr>
        <w:instrText>a</w:instrText>
      </w:r>
      <w:r w:rsidR="005F2E54" w:rsidRPr="00487E43">
        <w:rPr>
          <w:rFonts w:eastAsia="Calibri" w:cs="Times New Roman"/>
          <w:szCs w:val="28"/>
          <w:lang w:val="ru-RU"/>
        </w:rPr>
        <w:instrText>3</w:instrText>
      </w:r>
      <w:r w:rsidR="005F2E54" w:rsidRPr="00487E43">
        <w:rPr>
          <w:rFonts w:eastAsia="Calibri" w:cs="Times New Roman"/>
          <w:szCs w:val="28"/>
        </w:rPr>
        <w:instrText>c</w:instrText>
      </w:r>
      <w:r w:rsidR="005F2E54" w:rsidRPr="00487E43">
        <w:rPr>
          <w:rFonts w:eastAsia="Calibri" w:cs="Times New Roman"/>
          <w:szCs w:val="28"/>
          <w:lang w:val="ru-RU"/>
        </w:rPr>
        <w:instrText>0-72</w:instrText>
      </w:r>
      <w:r w:rsidR="005F2E54" w:rsidRPr="00487E43">
        <w:rPr>
          <w:rFonts w:eastAsia="Calibri" w:cs="Times New Roman"/>
          <w:szCs w:val="28"/>
        </w:rPr>
        <w:instrText>cbcb</w:instrText>
      </w:r>
      <w:r w:rsidR="005F2E54" w:rsidRPr="00487E43">
        <w:rPr>
          <w:rFonts w:eastAsia="Calibri" w:cs="Times New Roman"/>
          <w:szCs w:val="28"/>
          <w:lang w:val="ru-RU"/>
        </w:rPr>
        <w:instrText>1</w:instrText>
      </w:r>
      <w:r w:rsidR="005F2E54" w:rsidRPr="00487E43">
        <w:rPr>
          <w:rFonts w:eastAsia="Calibri" w:cs="Times New Roman"/>
          <w:szCs w:val="28"/>
        </w:rPr>
        <w:instrText>bfd</w:instrText>
      </w:r>
      <w:r w:rsidR="005F2E54" w:rsidRPr="00487E43">
        <w:rPr>
          <w:rFonts w:eastAsia="Calibri" w:cs="Times New Roman"/>
          <w:szCs w:val="28"/>
          <w:lang w:val="ru-RU"/>
        </w:rPr>
        <w:instrText>7</w:instrText>
      </w:r>
      <w:r w:rsidR="005F2E54" w:rsidRPr="00487E43">
        <w:rPr>
          <w:rFonts w:eastAsia="Calibri" w:cs="Times New Roman"/>
          <w:szCs w:val="28"/>
        </w:rPr>
        <w:instrText>c</w:instrText>
      </w:r>
      <w:r w:rsidR="005F2E54" w:rsidRPr="00487E43">
        <w:rPr>
          <w:rFonts w:eastAsia="Calibri" w:cs="Times New Roman"/>
          <w:szCs w:val="28"/>
          <w:lang w:val="ru-RU"/>
        </w:rPr>
        <w:instrText>"]}],"</w:instrText>
      </w:r>
      <w:r w:rsidR="005F2E54" w:rsidRPr="00487E43">
        <w:rPr>
          <w:rFonts w:eastAsia="Calibri" w:cs="Times New Roman"/>
          <w:szCs w:val="28"/>
        </w:rPr>
        <w:instrText>mendeley</w:instrText>
      </w:r>
      <w:r w:rsidR="005F2E54" w:rsidRPr="00487E43">
        <w:rPr>
          <w:rFonts w:eastAsia="Calibri" w:cs="Times New Roman"/>
          <w:szCs w:val="28"/>
          <w:lang w:val="ru-RU"/>
        </w:rPr>
        <w:instrText>":{"</w:instrText>
      </w:r>
      <w:r w:rsidR="005F2E54" w:rsidRPr="00487E43">
        <w:rPr>
          <w:rFonts w:eastAsia="Calibri" w:cs="Times New Roman"/>
          <w:szCs w:val="28"/>
        </w:rPr>
        <w:instrText>formattedCitation</w:instrText>
      </w:r>
      <w:r w:rsidR="005F2E54" w:rsidRPr="00487E43">
        <w:rPr>
          <w:rFonts w:eastAsia="Calibri" w:cs="Times New Roman"/>
          <w:szCs w:val="28"/>
          <w:lang w:val="ru-RU"/>
        </w:rPr>
        <w:instrText>":"[133]","</w:instrText>
      </w:r>
      <w:r w:rsidR="005F2E54" w:rsidRPr="00487E43">
        <w:rPr>
          <w:rFonts w:eastAsia="Calibri" w:cs="Times New Roman"/>
          <w:szCs w:val="28"/>
        </w:rPr>
        <w:instrText>plainTextFormattedCitation</w:instrText>
      </w:r>
      <w:r w:rsidR="005F2E54" w:rsidRPr="00487E43">
        <w:rPr>
          <w:rFonts w:eastAsia="Calibri" w:cs="Times New Roman"/>
          <w:szCs w:val="28"/>
          <w:lang w:val="ru-RU"/>
        </w:rPr>
        <w:instrText>":"[133]","</w:instrText>
      </w:r>
      <w:r w:rsidR="005F2E54" w:rsidRPr="00487E43">
        <w:rPr>
          <w:rFonts w:eastAsia="Calibri" w:cs="Times New Roman"/>
          <w:szCs w:val="28"/>
        </w:rPr>
        <w:instrText>previouslyFormattedCitation</w:instrText>
      </w:r>
      <w:r w:rsidR="005F2E54" w:rsidRPr="00487E43">
        <w:rPr>
          <w:rFonts w:eastAsia="Calibri" w:cs="Times New Roman"/>
          <w:szCs w:val="28"/>
          <w:lang w:val="ru-RU"/>
        </w:rPr>
        <w:instrText>":"[133]"},"</w:instrText>
      </w:r>
      <w:r w:rsidR="005F2E54" w:rsidRPr="00487E43">
        <w:rPr>
          <w:rFonts w:eastAsia="Calibri" w:cs="Times New Roman"/>
          <w:szCs w:val="28"/>
        </w:rPr>
        <w:instrText>properties</w:instrText>
      </w:r>
      <w:r w:rsidR="005F2E54" w:rsidRPr="00487E43">
        <w:rPr>
          <w:rFonts w:eastAsia="Calibri" w:cs="Times New Roman"/>
          <w:szCs w:val="28"/>
          <w:lang w:val="ru-RU"/>
        </w:rPr>
        <w:instrText>":{"</w:instrText>
      </w:r>
      <w:r w:rsidR="005F2E54" w:rsidRPr="00487E43">
        <w:rPr>
          <w:rFonts w:eastAsia="Calibri" w:cs="Times New Roman"/>
          <w:szCs w:val="28"/>
        </w:rPr>
        <w:instrText>noteIndex</w:instrText>
      </w:r>
      <w:r w:rsidR="005F2E54" w:rsidRPr="00487E43">
        <w:rPr>
          <w:rFonts w:eastAsia="Calibri" w:cs="Times New Roman"/>
          <w:szCs w:val="28"/>
          <w:lang w:val="ru-RU"/>
        </w:rPr>
        <w:instrText>":0},"</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https</w:instrText>
      </w:r>
      <w:r w:rsidR="005F2E54" w:rsidRPr="00487E43">
        <w:rPr>
          <w:rFonts w:eastAsia="Calibri" w:cs="Times New Roman"/>
          <w:szCs w:val="28"/>
          <w:lang w:val="ru-RU"/>
        </w:rPr>
        <w:instrText>://</w:instrText>
      </w:r>
      <w:r w:rsidR="005F2E54" w:rsidRPr="00487E43">
        <w:rPr>
          <w:rFonts w:eastAsia="Calibri" w:cs="Times New Roman"/>
          <w:szCs w:val="28"/>
        </w:rPr>
        <w:instrText>github</w:instrText>
      </w:r>
      <w:r w:rsidR="005F2E54" w:rsidRPr="00487E43">
        <w:rPr>
          <w:rFonts w:eastAsia="Calibri" w:cs="Times New Roman"/>
          <w:szCs w:val="28"/>
          <w:lang w:val="ru-RU"/>
        </w:rPr>
        <w:instrText>.</w:instrText>
      </w:r>
      <w:r w:rsidR="005F2E54" w:rsidRPr="00487E43">
        <w:rPr>
          <w:rFonts w:eastAsia="Calibri" w:cs="Times New Roman"/>
          <w:szCs w:val="28"/>
        </w:rPr>
        <w:instrText>com</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style</w:instrText>
      </w:r>
      <w:r w:rsidR="005F2E54" w:rsidRPr="00487E43">
        <w:rPr>
          <w:rFonts w:eastAsia="Calibri" w:cs="Times New Roman"/>
          <w:szCs w:val="28"/>
          <w:lang w:val="ru-RU"/>
        </w:rPr>
        <w:instrText>-</w:instrText>
      </w:r>
      <w:r w:rsidR="005F2E54" w:rsidRPr="00487E43">
        <w:rPr>
          <w:rFonts w:eastAsia="Calibri" w:cs="Times New Roman"/>
          <w:szCs w:val="28"/>
        </w:rPr>
        <w:instrText>language</w:instrText>
      </w:r>
      <w:r w:rsidR="005F2E54" w:rsidRPr="00487E43">
        <w:rPr>
          <w:rFonts w:eastAsia="Calibri" w:cs="Times New Roman"/>
          <w:szCs w:val="28"/>
          <w:lang w:val="ru-RU"/>
        </w:rPr>
        <w:instrText>/</w:instrText>
      </w:r>
      <w:r w:rsidR="005F2E54" w:rsidRPr="00487E43">
        <w:rPr>
          <w:rFonts w:eastAsia="Calibri" w:cs="Times New Roman"/>
          <w:szCs w:val="28"/>
        </w:rPr>
        <w:instrText>schema</w:instrText>
      </w:r>
      <w:r w:rsidR="005F2E54" w:rsidRPr="00487E43">
        <w:rPr>
          <w:rFonts w:eastAsia="Calibri" w:cs="Times New Roman"/>
          <w:szCs w:val="28"/>
          <w:lang w:val="ru-RU"/>
        </w:rPr>
        <w:instrText>/</w:instrText>
      </w:r>
      <w:r w:rsidR="005F2E54" w:rsidRPr="00487E43">
        <w:rPr>
          <w:rFonts w:eastAsia="Calibri" w:cs="Times New Roman"/>
          <w:szCs w:val="28"/>
        </w:rPr>
        <w:instrText>raw</w:instrText>
      </w:r>
      <w:r w:rsidR="005F2E54" w:rsidRPr="00487E43">
        <w:rPr>
          <w:rFonts w:eastAsia="Calibri" w:cs="Times New Roman"/>
          <w:szCs w:val="28"/>
          <w:lang w:val="ru-RU"/>
        </w:rPr>
        <w:instrText>/</w:instrText>
      </w:r>
      <w:r w:rsidR="005F2E54" w:rsidRPr="00487E43">
        <w:rPr>
          <w:rFonts w:eastAsia="Calibri" w:cs="Times New Roman"/>
          <w:szCs w:val="28"/>
        </w:rPr>
        <w:instrText>master</w:instrText>
      </w:r>
      <w:r w:rsidR="005F2E54" w:rsidRPr="00487E43">
        <w:rPr>
          <w:rFonts w:eastAsia="Calibri" w:cs="Times New Roman"/>
          <w:szCs w:val="28"/>
          <w:lang w:val="ru-RU"/>
        </w:rPr>
        <w:instrText>/</w:instrText>
      </w:r>
      <w:r w:rsidR="005F2E54" w:rsidRPr="00487E43">
        <w:rPr>
          <w:rFonts w:eastAsia="Calibri" w:cs="Times New Roman"/>
          <w:szCs w:val="28"/>
        </w:rPr>
        <w:instrText>csl</w:instrText>
      </w:r>
      <w:r w:rsidR="005F2E54" w:rsidRPr="00487E43">
        <w:rPr>
          <w:rFonts w:eastAsia="Calibri" w:cs="Times New Roman"/>
          <w:szCs w:val="28"/>
          <w:lang w:val="ru-RU"/>
        </w:rPr>
        <w:instrText>-</w:instrText>
      </w:r>
      <w:r w:rsidR="005F2E54" w:rsidRPr="00487E43">
        <w:rPr>
          <w:rFonts w:eastAsia="Calibri" w:cs="Times New Roman"/>
          <w:szCs w:val="28"/>
        </w:rPr>
        <w:instrText>citation</w:instrText>
      </w:r>
      <w:r w:rsidR="005F2E54" w:rsidRPr="00487E43">
        <w:rPr>
          <w:rFonts w:eastAsia="Calibri" w:cs="Times New Roman"/>
          <w:szCs w:val="28"/>
          <w:lang w:val="ru-RU"/>
        </w:rPr>
        <w:instrText>.</w:instrText>
      </w:r>
      <w:r w:rsidR="005F2E54" w:rsidRPr="00487E43">
        <w:rPr>
          <w:rFonts w:eastAsia="Calibri" w:cs="Times New Roman"/>
          <w:szCs w:val="28"/>
        </w:rPr>
        <w:instrText>json</w:instrText>
      </w:r>
      <w:r w:rsidR="005F2E54" w:rsidRPr="00487E43">
        <w:rPr>
          <w:rFonts w:eastAsia="Calibri" w:cs="Times New Roman"/>
          <w:szCs w:val="28"/>
          <w:lang w:val="ru-RU"/>
        </w:rPr>
        <w:instrText>"}</w:instrText>
      </w:r>
      <w:r w:rsidR="00211EF6" w:rsidRPr="00487E43">
        <w:rPr>
          <w:rFonts w:eastAsia="Calibri" w:cs="Times New Roman"/>
          <w:szCs w:val="28"/>
        </w:rPr>
        <w:fldChar w:fldCharType="separate"/>
      </w:r>
      <w:r w:rsidR="00B20AB5" w:rsidRPr="00487E43">
        <w:rPr>
          <w:rFonts w:eastAsia="Calibri" w:cs="Times New Roman"/>
          <w:noProof/>
          <w:szCs w:val="28"/>
          <w:lang w:val="ru-RU"/>
        </w:rPr>
        <w:t>[133]</w:t>
      </w:r>
      <w:r w:rsidR="00211EF6" w:rsidRPr="00487E43">
        <w:rPr>
          <w:rFonts w:eastAsia="Calibri" w:cs="Times New Roman"/>
          <w:szCs w:val="28"/>
        </w:rPr>
        <w:fldChar w:fldCharType="end"/>
      </w:r>
      <w:r w:rsidR="00222FB9" w:rsidRPr="00487E43">
        <w:rPr>
          <w:rFonts w:eastAsia="Calibri" w:cs="Times New Roman"/>
          <w:szCs w:val="28"/>
          <w:lang w:val="ru-RU"/>
        </w:rPr>
        <w:t xml:space="preserve"> </w:t>
      </w:r>
      <w:r w:rsidRPr="00487E43">
        <w:rPr>
          <w:rFonts w:eastAsia="Calibri" w:cs="Times New Roman"/>
          <w:szCs w:val="28"/>
          <w:lang w:val="ru-RU"/>
        </w:rPr>
        <w:t xml:space="preserve">были </w:t>
      </w:r>
      <w:r w:rsidR="00222FB9" w:rsidRPr="00487E43">
        <w:rPr>
          <w:rFonts w:eastAsia="Calibri" w:cs="Times New Roman"/>
          <w:szCs w:val="28"/>
          <w:lang w:val="ru-RU"/>
        </w:rPr>
        <w:t>изготов</w:t>
      </w:r>
      <w:r w:rsidRPr="00487E43">
        <w:rPr>
          <w:rFonts w:eastAsia="Calibri" w:cs="Times New Roman"/>
          <w:szCs w:val="28"/>
          <w:lang w:val="ru-RU"/>
        </w:rPr>
        <w:t>лены</w:t>
      </w:r>
      <w:r w:rsidR="00222FB9" w:rsidRPr="00487E43">
        <w:rPr>
          <w:rFonts w:eastAsia="Calibri" w:cs="Times New Roman"/>
          <w:szCs w:val="28"/>
          <w:lang w:val="ru-RU"/>
        </w:rPr>
        <w:t xml:space="preserve"> безфуллереновые </w:t>
      </w:r>
      <w:r w:rsidR="00222FB9" w:rsidRPr="00487E43">
        <w:rPr>
          <w:rFonts w:eastAsia="Calibri" w:cs="Times New Roman"/>
          <w:szCs w:val="28"/>
        </w:rPr>
        <w:t>OSC</w:t>
      </w:r>
      <w:r w:rsidR="00222FB9" w:rsidRPr="00487E43">
        <w:rPr>
          <w:rFonts w:eastAsia="Calibri" w:cs="Times New Roman"/>
          <w:szCs w:val="28"/>
          <w:lang w:val="ru-RU"/>
        </w:rPr>
        <w:t xml:space="preserve">, в которых в качестве дырочно-транспортного слоя использовали </w:t>
      </w:r>
      <w:r w:rsidR="00222FB9" w:rsidRPr="00487E43">
        <w:rPr>
          <w:rFonts w:eastAsia="Calibri" w:cs="Times New Roman"/>
          <w:szCs w:val="28"/>
        </w:rPr>
        <w:t>PEDOT</w:t>
      </w:r>
      <w:r w:rsidR="00222FB9" w:rsidRPr="00487E43">
        <w:rPr>
          <w:rFonts w:eastAsia="Calibri" w:cs="Times New Roman"/>
          <w:szCs w:val="28"/>
          <w:lang w:val="ru-RU"/>
        </w:rPr>
        <w:t>:</w:t>
      </w:r>
      <w:r w:rsidR="00222FB9" w:rsidRPr="00487E43">
        <w:rPr>
          <w:rFonts w:eastAsia="Calibri" w:cs="Times New Roman"/>
          <w:szCs w:val="28"/>
        </w:rPr>
        <w:t>PSS</w:t>
      </w:r>
      <w:r w:rsidR="00222FB9" w:rsidRPr="00487E43">
        <w:rPr>
          <w:rFonts w:eastAsia="Calibri" w:cs="Times New Roman"/>
          <w:szCs w:val="28"/>
          <w:lang w:val="ru-RU"/>
        </w:rPr>
        <w:t xml:space="preserve"> с НЧ оксида вольфрама </w:t>
      </w:r>
      <w:r w:rsidR="00222FB9" w:rsidRPr="00487E43">
        <w:rPr>
          <w:rFonts w:eastAsia="Calibri" w:cs="Times New Roman"/>
          <w:szCs w:val="28"/>
        </w:rPr>
        <w:t>WO</w:t>
      </w:r>
      <w:r w:rsidR="00222FB9" w:rsidRPr="00487E43">
        <w:rPr>
          <w:rFonts w:eastAsia="Calibri" w:cs="Times New Roman"/>
          <w:szCs w:val="28"/>
          <w:vertAlign w:val="subscript"/>
        </w:rPr>
        <w:t>x</w:t>
      </w:r>
      <w:r w:rsidR="00222FB9" w:rsidRPr="00487E43">
        <w:rPr>
          <w:rFonts w:eastAsia="Calibri" w:cs="Times New Roman"/>
          <w:szCs w:val="28"/>
          <w:lang w:val="ru-RU"/>
        </w:rPr>
        <w:t xml:space="preserve">. Ячейка с архитектурой </w:t>
      </w:r>
      <w:r w:rsidR="00222FB9" w:rsidRPr="00487E43">
        <w:rPr>
          <w:rFonts w:eastAsia="Calibri" w:cs="Times New Roman"/>
          <w:szCs w:val="28"/>
        </w:rPr>
        <w:t>ITO</w:t>
      </w:r>
      <w:r w:rsidR="00222FB9" w:rsidRPr="00487E43">
        <w:rPr>
          <w:rFonts w:eastAsia="Calibri" w:cs="Times New Roman"/>
          <w:szCs w:val="28"/>
          <w:lang w:val="ru-RU"/>
        </w:rPr>
        <w:t>/</w:t>
      </w:r>
      <w:r w:rsidR="00222FB9" w:rsidRPr="00487E43">
        <w:rPr>
          <w:rFonts w:eastAsia="Calibri" w:cs="Times New Roman"/>
          <w:szCs w:val="28"/>
        </w:rPr>
        <w:t>WO</w:t>
      </w:r>
      <w:r w:rsidR="00222FB9" w:rsidRPr="00487E43">
        <w:rPr>
          <w:rFonts w:eastAsia="Calibri" w:cs="Times New Roman"/>
          <w:szCs w:val="28"/>
          <w:vertAlign w:val="subscript"/>
        </w:rPr>
        <w:t>x</w:t>
      </w:r>
      <w:r w:rsidR="00222FB9" w:rsidRPr="00487E43">
        <w:rPr>
          <w:rFonts w:eastAsia="Calibri" w:cs="Times New Roman"/>
          <w:szCs w:val="28"/>
          <w:lang w:val="ru-RU"/>
        </w:rPr>
        <w:t>:</w:t>
      </w:r>
      <w:r w:rsidR="00222FB9" w:rsidRPr="00487E43">
        <w:rPr>
          <w:rFonts w:eastAsia="Calibri" w:cs="Times New Roman"/>
          <w:szCs w:val="28"/>
        </w:rPr>
        <w:t>PEDOT</w:t>
      </w:r>
      <w:r w:rsidR="00222FB9" w:rsidRPr="00487E43">
        <w:rPr>
          <w:rFonts w:eastAsia="Calibri" w:cs="Times New Roman"/>
          <w:szCs w:val="28"/>
          <w:lang w:val="ru-RU"/>
        </w:rPr>
        <w:t>:</w:t>
      </w:r>
      <w:r w:rsidR="00222FB9" w:rsidRPr="00487E43">
        <w:rPr>
          <w:rFonts w:eastAsia="Calibri" w:cs="Times New Roman"/>
          <w:szCs w:val="28"/>
        </w:rPr>
        <w:t>PSS</w:t>
      </w:r>
      <w:r w:rsidR="00222FB9" w:rsidRPr="00487E43">
        <w:rPr>
          <w:rFonts w:eastAsia="Calibri" w:cs="Times New Roman"/>
          <w:szCs w:val="28"/>
          <w:lang w:val="ru-RU"/>
        </w:rPr>
        <w:t>/</w:t>
      </w:r>
      <w:r w:rsidR="00222FB9" w:rsidRPr="00487E43">
        <w:rPr>
          <w:rFonts w:eastAsia="Calibri" w:cs="Times New Roman"/>
          <w:szCs w:val="28"/>
        </w:rPr>
        <w:t>PM</w:t>
      </w:r>
      <w:r w:rsidR="00222FB9" w:rsidRPr="00487E43">
        <w:rPr>
          <w:rFonts w:eastAsia="Calibri" w:cs="Times New Roman"/>
          <w:szCs w:val="28"/>
          <w:lang w:val="ru-RU"/>
        </w:rPr>
        <w:t>6:</w:t>
      </w:r>
      <w:r w:rsidR="00222FB9" w:rsidRPr="00487E43">
        <w:rPr>
          <w:rFonts w:eastAsia="Calibri" w:cs="Times New Roman"/>
          <w:szCs w:val="28"/>
        </w:rPr>
        <w:t>IT</w:t>
      </w:r>
      <w:r w:rsidR="00222FB9" w:rsidRPr="00487E43">
        <w:rPr>
          <w:rFonts w:eastAsia="Calibri" w:cs="Times New Roman"/>
          <w:szCs w:val="28"/>
          <w:lang w:val="ru-RU"/>
        </w:rPr>
        <w:t>-4</w:t>
      </w:r>
      <w:r w:rsidR="00222FB9" w:rsidRPr="00487E43">
        <w:rPr>
          <w:rFonts w:eastAsia="Calibri" w:cs="Times New Roman"/>
          <w:szCs w:val="28"/>
        </w:rPr>
        <w:t>F</w:t>
      </w:r>
      <w:r w:rsidR="00222FB9" w:rsidRPr="00487E43">
        <w:rPr>
          <w:rFonts w:eastAsia="Calibri" w:cs="Times New Roman"/>
          <w:szCs w:val="28"/>
          <w:lang w:val="ru-RU"/>
        </w:rPr>
        <w:t>/</w:t>
      </w:r>
      <w:r w:rsidR="00222FB9" w:rsidRPr="00487E43">
        <w:rPr>
          <w:rFonts w:eastAsia="Calibri" w:cs="Times New Roman"/>
          <w:szCs w:val="28"/>
        </w:rPr>
        <w:t>PFN</w:t>
      </w:r>
      <w:r w:rsidR="00222FB9" w:rsidRPr="00487E43">
        <w:rPr>
          <w:rFonts w:eastAsia="Calibri" w:cs="Times New Roman"/>
          <w:szCs w:val="28"/>
          <w:lang w:val="ru-RU"/>
        </w:rPr>
        <w:t>-</w:t>
      </w:r>
      <w:r w:rsidR="00222FB9" w:rsidRPr="00487E43">
        <w:rPr>
          <w:rFonts w:eastAsia="Calibri" w:cs="Times New Roman"/>
          <w:szCs w:val="28"/>
        </w:rPr>
        <w:t>Br</w:t>
      </w:r>
      <w:r w:rsidR="00222FB9" w:rsidRPr="00487E43">
        <w:rPr>
          <w:rFonts w:eastAsia="Calibri" w:cs="Times New Roman"/>
          <w:szCs w:val="28"/>
          <w:lang w:val="ru-RU"/>
        </w:rPr>
        <w:t>/</w:t>
      </w:r>
      <w:r w:rsidR="00222FB9" w:rsidRPr="00487E43">
        <w:rPr>
          <w:rFonts w:eastAsia="Calibri" w:cs="Times New Roman"/>
          <w:szCs w:val="28"/>
        </w:rPr>
        <w:t>Al</w:t>
      </w:r>
      <w:r w:rsidR="00222FB9" w:rsidRPr="00487E43">
        <w:rPr>
          <w:rFonts w:eastAsia="Calibri" w:cs="Times New Roman"/>
          <w:szCs w:val="28"/>
          <w:lang w:val="ru-RU"/>
        </w:rPr>
        <w:t xml:space="preserve"> достигла высокого </w:t>
      </w:r>
      <w:r w:rsidR="00222FB9" w:rsidRPr="00487E43">
        <w:rPr>
          <w:rFonts w:eastAsia="Calibri" w:cs="Times New Roman"/>
          <w:i/>
          <w:szCs w:val="28"/>
        </w:rPr>
        <w:t>FF</w:t>
      </w:r>
      <w:r w:rsidR="00222FB9" w:rsidRPr="00487E43">
        <w:rPr>
          <w:rFonts w:eastAsia="Calibri" w:cs="Times New Roman"/>
          <w:szCs w:val="28"/>
          <w:lang w:val="ru-RU"/>
        </w:rPr>
        <w:t xml:space="preserve"> 80,79% и улучшенного значения </w:t>
      </w:r>
      <w:r w:rsidR="00222FB9" w:rsidRPr="00487E43">
        <w:rPr>
          <w:rFonts w:eastAsia="Calibri" w:cs="Times New Roman"/>
          <w:szCs w:val="28"/>
        </w:rPr>
        <w:t>PCE</w:t>
      </w:r>
      <w:r w:rsidR="00222FB9" w:rsidRPr="00487E43">
        <w:rPr>
          <w:rFonts w:eastAsia="Calibri" w:cs="Times New Roman"/>
          <w:szCs w:val="28"/>
          <w:lang w:val="ru-RU"/>
        </w:rPr>
        <w:t xml:space="preserve"> 14,57%. Увеличению </w:t>
      </w:r>
      <w:r w:rsidR="00222FB9" w:rsidRPr="00487E43">
        <w:rPr>
          <w:rFonts w:eastAsia="Calibri" w:cs="Times New Roman"/>
          <w:i/>
          <w:szCs w:val="28"/>
        </w:rPr>
        <w:t>FF</w:t>
      </w:r>
      <w:r w:rsidR="00222FB9" w:rsidRPr="00487E43">
        <w:rPr>
          <w:rFonts w:eastAsia="Calibri" w:cs="Times New Roman"/>
          <w:szCs w:val="28"/>
          <w:lang w:val="ru-RU"/>
        </w:rPr>
        <w:t xml:space="preserve"> способствовала не только более сбалансированная подвижность дырок и электронов в слое </w:t>
      </w:r>
      <w:r w:rsidR="00222FB9" w:rsidRPr="00487E43">
        <w:rPr>
          <w:rFonts w:eastAsia="Calibri" w:cs="Times New Roman"/>
          <w:szCs w:val="28"/>
        </w:rPr>
        <w:t>WO</w:t>
      </w:r>
      <w:r w:rsidR="00222FB9" w:rsidRPr="00487E43">
        <w:rPr>
          <w:rFonts w:eastAsia="Calibri" w:cs="Times New Roman"/>
          <w:szCs w:val="28"/>
          <w:vertAlign w:val="subscript"/>
        </w:rPr>
        <w:t>x</w:t>
      </w:r>
      <w:r w:rsidR="00222FB9" w:rsidRPr="00487E43">
        <w:rPr>
          <w:rFonts w:eastAsia="Calibri" w:cs="Times New Roman"/>
          <w:szCs w:val="28"/>
          <w:lang w:val="ru-RU"/>
        </w:rPr>
        <w:t>:</w:t>
      </w:r>
      <w:r w:rsidR="00222FB9" w:rsidRPr="00487E43">
        <w:rPr>
          <w:rFonts w:eastAsia="Calibri" w:cs="Times New Roman"/>
          <w:szCs w:val="28"/>
        </w:rPr>
        <w:t>PEDOT</w:t>
      </w:r>
      <w:r w:rsidR="00222FB9" w:rsidRPr="00487E43">
        <w:rPr>
          <w:rFonts w:eastAsia="Calibri" w:cs="Times New Roman"/>
          <w:szCs w:val="28"/>
          <w:lang w:val="ru-RU"/>
        </w:rPr>
        <w:t>:</w:t>
      </w:r>
      <w:r w:rsidR="00222FB9" w:rsidRPr="00487E43">
        <w:rPr>
          <w:rFonts w:eastAsia="Calibri" w:cs="Times New Roman"/>
          <w:szCs w:val="28"/>
        </w:rPr>
        <w:t>PSS</w:t>
      </w:r>
      <w:r w:rsidR="00222FB9" w:rsidRPr="00487E43">
        <w:rPr>
          <w:rFonts w:eastAsia="Calibri" w:cs="Times New Roman"/>
          <w:szCs w:val="28"/>
          <w:lang w:val="ru-RU"/>
        </w:rPr>
        <w:t xml:space="preserve">, но и увеличение времени жизни и времени извлечения носителей заряда. </w:t>
      </w:r>
    </w:p>
    <w:p w:rsidR="00222FB9" w:rsidRPr="00487E43" w:rsidRDefault="00222FB9" w:rsidP="00222FB9">
      <w:pPr>
        <w:spacing w:after="0" w:line="240" w:lineRule="auto"/>
        <w:ind w:firstLine="708"/>
        <w:jc w:val="both"/>
        <w:rPr>
          <w:rFonts w:eastAsia="Calibri" w:cs="Times New Roman"/>
          <w:szCs w:val="28"/>
          <w:lang w:val="ru-RU"/>
        </w:rPr>
      </w:pPr>
      <w:r w:rsidRPr="00487E43">
        <w:rPr>
          <w:rFonts w:eastAsia="Calibri" w:cs="Times New Roman"/>
          <w:szCs w:val="28"/>
          <w:lang w:val="ru-RU"/>
        </w:rPr>
        <w:t xml:space="preserve">В качестве дырочно-транспортного слоя в инвертированных </w:t>
      </w:r>
      <w:r w:rsidRPr="00487E43">
        <w:rPr>
          <w:rFonts w:eastAsia="Calibri" w:cs="Times New Roman"/>
          <w:szCs w:val="28"/>
        </w:rPr>
        <w:t>OSC</w:t>
      </w:r>
      <w:r w:rsidRPr="00487E43">
        <w:rPr>
          <w:rFonts w:eastAsia="Calibri" w:cs="Times New Roman"/>
          <w:szCs w:val="28"/>
          <w:lang w:val="ru-RU"/>
        </w:rPr>
        <w:t xml:space="preserve"> на основе </w:t>
      </w:r>
      <w:r w:rsidRPr="00487E43">
        <w:rPr>
          <w:rFonts w:eastAsia="Calibri" w:cs="Times New Roman"/>
          <w:szCs w:val="28"/>
        </w:rPr>
        <w:t>SMD</w:t>
      </w:r>
      <w:r w:rsidRPr="00487E43">
        <w:rPr>
          <w:rFonts w:eastAsia="Calibri" w:cs="Times New Roman"/>
          <w:szCs w:val="28"/>
          <w:vertAlign w:val="subscript"/>
          <w:lang w:val="ru-RU"/>
        </w:rPr>
        <w:t>2</w:t>
      </w:r>
      <w:r w:rsidRPr="00487E43">
        <w:rPr>
          <w:rFonts w:eastAsia="Calibri" w:cs="Times New Roman"/>
          <w:szCs w:val="28"/>
          <w:lang w:val="ru-RU"/>
        </w:rPr>
        <w:t>:</w:t>
      </w:r>
      <w:r w:rsidRPr="00487E43">
        <w:rPr>
          <w:rFonts w:eastAsia="Calibri" w:cs="Times New Roman"/>
          <w:szCs w:val="28"/>
        </w:rPr>
        <w:t>ITIC</w:t>
      </w:r>
      <w:r w:rsidRPr="00487E43">
        <w:rPr>
          <w:rFonts w:eastAsia="Calibri" w:cs="Times New Roman"/>
          <w:szCs w:val="28"/>
          <w:lang w:val="ru-RU"/>
        </w:rPr>
        <w:t>-</w:t>
      </w:r>
      <w:r w:rsidRPr="00487E43">
        <w:rPr>
          <w:rFonts w:eastAsia="Calibri" w:cs="Times New Roman"/>
          <w:szCs w:val="28"/>
        </w:rPr>
        <w:t>Th</w:t>
      </w:r>
      <w:r w:rsidRPr="00487E43">
        <w:rPr>
          <w:rFonts w:eastAsia="Calibri" w:cs="Times New Roman"/>
          <w:szCs w:val="28"/>
          <w:lang w:val="ru-RU"/>
        </w:rPr>
        <w:t xml:space="preserve"> также была использована бислойная структура </w:t>
      </w:r>
      <w:r w:rsidRPr="00487E43">
        <w:rPr>
          <w:rFonts w:eastAsia="Calibri" w:cs="Times New Roman"/>
          <w:szCs w:val="28"/>
        </w:rPr>
        <w:t>WO</w:t>
      </w:r>
      <w:r w:rsidRPr="00487E43">
        <w:rPr>
          <w:rFonts w:eastAsia="Calibri" w:cs="Times New Roman"/>
          <w:szCs w:val="28"/>
          <w:vertAlign w:val="subscript"/>
          <w:lang w:val="ru-RU"/>
        </w:rPr>
        <w:t>3</w:t>
      </w:r>
      <w:r w:rsidRPr="00487E43">
        <w:rPr>
          <w:rFonts w:eastAsia="Calibri" w:cs="Times New Roman"/>
          <w:szCs w:val="28"/>
          <w:lang w:val="ru-RU"/>
        </w:rPr>
        <w:t>/</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5F2E54" w:rsidRPr="00487E43">
        <w:rPr>
          <w:rFonts w:eastAsia="Calibri" w:cs="Times New Roman"/>
          <w:szCs w:val="28"/>
          <w:lang w:val="ru-RU"/>
        </w:rPr>
        <w:instrText>ADDIN CSL_CITATION {"citationItems":[{"id":"ITEM-1","itemData":{"DOI":"10.1002/aenm.201902065","ISSN":"1614-6832","author":[{"dropping-particle":"","family":"Han","given":"Yong Woon","non-dropping-particle":"","parse-names":false,"suffix":""},{"dropping-particle":"","family":"Jeon","given":"Sung Jae","non-dropping-particle":"","parse-names":false,"suffix":""},{"dropping-particle":"","family":"Lee","given":"Hyoung Seok","non-dropping-particle":"","parse-names":false,"suffix":""},{"dropping-particle":"","family":"Park","given":"Hongkwan","non-dropping-particle":"","parse-names":false,"suffix":""},{"dropping-particle":"","family":"Kim","given":"Kwang Su","non-dropping-particle":"","parse-names":false,"suffix":""},{"dropping-particle":"","family":"Lee","given":"Ho‐Won","non-dropping-particle":"","parse-names":false,"suffix":""},{"dropping-particle":"","family":"Moon","given":"Doo Kyung","non-dropping-particle":"","parse-names":false,"suffix":""}],"container-title":"Advanced Energy Materials","id":"ITEM-1","issue":"42","issued":{"date-parts":[["2019","11","19"]]},"page":"1902065","title":"Evaporation‐Free Nonfullerene Flexible Organic Solar Cell Modules Manufactured by An All‐Solution Process","type":"article-journal","volume":"9"},"uris":["http://www.mendeley.com/documents/?uuid=90f8b0f1-e161-4aaa-850d-874651bd6fbc"]}],"mendeley":{"formattedCitation":"[134]","plainTextFormattedCitation":"[134]","previouslyFormattedCitation":"[134]"},"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[134]</w:t>
      </w:r>
      <w:r w:rsidR="00211EF6" w:rsidRPr="00487E43">
        <w:rPr>
          <w:rFonts w:eastAsia="Calibri" w:cs="Times New Roman"/>
          <w:szCs w:val="28"/>
          <w:lang w:val="ru-RU"/>
        </w:rPr>
        <w:fldChar w:fldCharType="end"/>
      </w:r>
      <w:r w:rsidRPr="00487E43">
        <w:rPr>
          <w:rFonts w:eastAsia="Calibri" w:cs="Times New Roman"/>
          <w:szCs w:val="28"/>
          <w:lang w:val="ru-RU"/>
        </w:rPr>
        <w:t xml:space="preserve">. Оптимизированная ячейка достигла высокого показателя </w:t>
      </w:r>
      <w:r w:rsidRPr="00487E43">
        <w:rPr>
          <w:rFonts w:eastAsia="Calibri" w:cs="Times New Roman"/>
          <w:szCs w:val="28"/>
        </w:rPr>
        <w:t>PCE</w:t>
      </w:r>
      <w:r w:rsidRPr="00487E43">
        <w:rPr>
          <w:rFonts w:eastAsia="Calibri" w:cs="Times New Roman"/>
          <w:szCs w:val="28"/>
          <w:lang w:val="ru-RU"/>
        </w:rPr>
        <w:t xml:space="preserve"> 10,3% с улучшенными характеристиками </w:t>
      </w:r>
      <w:r w:rsidRPr="00487E43">
        <w:rPr>
          <w:rFonts w:eastAsia="Calibri" w:cs="Times New Roman"/>
          <w:i/>
          <w:szCs w:val="28"/>
        </w:rPr>
        <w:t>J</w:t>
      </w:r>
      <w:r w:rsidRPr="00487E43">
        <w:rPr>
          <w:rFonts w:eastAsia="Calibri" w:cs="Times New Roman"/>
          <w:i/>
          <w:szCs w:val="28"/>
          <w:vertAlign w:val="subscript"/>
        </w:rPr>
        <w:t>sc</w:t>
      </w:r>
      <w:r w:rsidRPr="00487E43">
        <w:rPr>
          <w:rFonts w:eastAsia="Calibri" w:cs="Times New Roman"/>
          <w:szCs w:val="28"/>
          <w:lang w:val="ru-RU"/>
        </w:rPr>
        <w:t xml:space="preserve">, </w:t>
      </w:r>
      <w:r w:rsidR="00F200C5" w:rsidRPr="00487E43">
        <w:rPr>
          <w:rFonts w:eastAsia="Calibri" w:cs="Times New Roman"/>
          <w:i/>
          <w:szCs w:val="28"/>
        </w:rPr>
        <w:t>U</w:t>
      </w:r>
      <w:r w:rsidRPr="00487E43">
        <w:rPr>
          <w:rFonts w:eastAsia="Calibri" w:cs="Times New Roman"/>
          <w:i/>
          <w:szCs w:val="28"/>
          <w:vertAlign w:val="subscript"/>
        </w:rPr>
        <w:t>oc</w:t>
      </w:r>
      <w:r w:rsidRPr="00487E43">
        <w:rPr>
          <w:rFonts w:eastAsia="Calibri" w:cs="Times New Roman"/>
          <w:szCs w:val="28"/>
          <w:lang w:val="ru-RU"/>
        </w:rPr>
        <w:t xml:space="preserve"> и </w:t>
      </w:r>
      <w:r w:rsidRPr="00487E43">
        <w:rPr>
          <w:rFonts w:eastAsia="Calibri" w:cs="Times New Roman"/>
          <w:i/>
          <w:szCs w:val="28"/>
        </w:rPr>
        <w:t>FF</w:t>
      </w:r>
      <w:r w:rsidRPr="00487E43">
        <w:rPr>
          <w:rFonts w:eastAsia="Calibri" w:cs="Times New Roman"/>
          <w:szCs w:val="28"/>
          <w:lang w:val="ru-RU"/>
        </w:rPr>
        <w:t xml:space="preserve">. Устройство на основе </w:t>
      </w:r>
      <w:r w:rsidRPr="00487E43">
        <w:rPr>
          <w:rFonts w:eastAsia="Calibri" w:cs="Times New Roman"/>
          <w:szCs w:val="28"/>
        </w:rPr>
        <w:t>WO</w:t>
      </w:r>
      <w:r w:rsidRPr="00487E43">
        <w:rPr>
          <w:rFonts w:eastAsia="Calibri" w:cs="Times New Roman"/>
          <w:szCs w:val="28"/>
          <w:vertAlign w:val="subscript"/>
          <w:lang w:val="ru-RU"/>
        </w:rPr>
        <w:t>3</w:t>
      </w:r>
      <w:r w:rsidRPr="00487E43">
        <w:rPr>
          <w:rFonts w:eastAsia="Calibri" w:cs="Times New Roman"/>
          <w:szCs w:val="28"/>
          <w:lang w:val="ru-RU"/>
        </w:rPr>
        <w:t>/</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продемонстрировало повышение значения </w:t>
      </w:r>
      <w:r w:rsidRPr="00487E43">
        <w:rPr>
          <w:rFonts w:eastAsia="Calibri" w:cs="Times New Roman"/>
          <w:i/>
          <w:szCs w:val="28"/>
        </w:rPr>
        <w:t>R</w:t>
      </w:r>
      <w:r w:rsidRPr="00487E43">
        <w:rPr>
          <w:rFonts w:eastAsia="Calibri" w:cs="Times New Roman"/>
          <w:i/>
          <w:szCs w:val="28"/>
          <w:vertAlign w:val="subscript"/>
        </w:rPr>
        <w:t>sh</w:t>
      </w:r>
      <w:r w:rsidRPr="00487E43">
        <w:rPr>
          <w:rFonts w:eastAsia="Calibri" w:cs="Times New Roman"/>
          <w:szCs w:val="28"/>
          <w:lang w:val="ru-RU"/>
        </w:rPr>
        <w:t xml:space="preserve"> и понижение сопротивления </w:t>
      </w:r>
      <w:r w:rsidRPr="00487E43">
        <w:rPr>
          <w:rFonts w:eastAsia="Calibri" w:cs="Times New Roman"/>
          <w:i/>
          <w:szCs w:val="28"/>
        </w:rPr>
        <w:t>R</w:t>
      </w:r>
      <w:r w:rsidRPr="00487E43">
        <w:rPr>
          <w:rFonts w:eastAsia="Calibri" w:cs="Times New Roman"/>
          <w:i/>
          <w:szCs w:val="28"/>
          <w:vertAlign w:val="subscript"/>
        </w:rPr>
        <w:t>s</w:t>
      </w:r>
      <w:r w:rsidRPr="00487E43">
        <w:rPr>
          <w:rFonts w:eastAsia="Calibri" w:cs="Times New Roman"/>
          <w:szCs w:val="28"/>
          <w:lang w:val="ru-RU"/>
        </w:rPr>
        <w:t xml:space="preserve"> за счет хорошо подобранного выравнивания энергетических уровней, высокой подвижности дырок, более сбалансированного транспорта носителей заряда и повышенной фотостабильности.</w:t>
      </w:r>
    </w:p>
    <w:p w:rsidR="00E81F2E" w:rsidRPr="00487E43" w:rsidRDefault="00E81F2E" w:rsidP="00E81F2E">
      <w:pPr>
        <w:spacing w:after="0" w:line="240" w:lineRule="auto"/>
        <w:ind w:firstLine="708"/>
        <w:jc w:val="both"/>
        <w:rPr>
          <w:rFonts w:eastAsia="Calibri" w:cs="Times New Roman"/>
          <w:szCs w:val="28"/>
          <w:lang w:val="ru-RU"/>
        </w:rPr>
      </w:pPr>
      <w:r w:rsidRPr="00487E43">
        <w:rPr>
          <w:rFonts w:eastAsia="Calibri" w:cs="Times New Roman"/>
          <w:szCs w:val="28"/>
          <w:lang w:val="ru-RU"/>
        </w:rPr>
        <w:t>Одноуглеродные нанотрубки (</w:t>
      </w:r>
      <w:r w:rsidR="00045C33" w:rsidRPr="00487E43">
        <w:rPr>
          <w:rFonts w:eastAsia="Calibri" w:cs="Times New Roman"/>
          <w:szCs w:val="28"/>
          <w:lang w:val="ru-RU"/>
        </w:rPr>
        <w:t>УНТ</w:t>
      </w:r>
      <w:r w:rsidRPr="00487E43">
        <w:rPr>
          <w:rFonts w:eastAsia="Calibri" w:cs="Times New Roman"/>
          <w:szCs w:val="28"/>
          <w:lang w:val="ru-RU"/>
        </w:rPr>
        <w:t xml:space="preserve">), легированные оксидом цинка, были включены в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в качестве анодного буферного слоя (</w:t>
      </w:r>
      <w:r w:rsidRPr="00487E43">
        <w:rPr>
          <w:rFonts w:eastAsia="Calibri" w:cs="Times New Roman"/>
          <w:szCs w:val="28"/>
        </w:rPr>
        <w:t>ZnO</w:t>
      </w:r>
      <w:r w:rsidRPr="00487E43">
        <w:rPr>
          <w:rFonts w:eastAsia="Calibri" w:cs="Times New Roman"/>
          <w:szCs w:val="28"/>
          <w:lang w:val="ru-RU"/>
        </w:rPr>
        <w:t>:</w:t>
      </w:r>
      <w:r w:rsidRPr="00487E43">
        <w:rPr>
          <w:rFonts w:eastAsia="Calibri" w:cs="Times New Roman"/>
          <w:szCs w:val="28"/>
        </w:rPr>
        <w:t>CNT</w:t>
      </w:r>
      <w:r w:rsidRPr="00487E43">
        <w:rPr>
          <w:rFonts w:eastAsia="Calibri" w:cs="Times New Roman"/>
          <w:szCs w:val="28"/>
          <w:lang w:val="ru-RU"/>
        </w:rPr>
        <w:t>/</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и показали превосходное значение оптического пропускания и гладкую морфологию поверхности пленки</w:t>
      </w:r>
      <w:r w:rsidR="00045C33"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5F2E54" w:rsidRPr="00487E43">
        <w:rPr>
          <w:rFonts w:eastAsia="Calibri" w:cs="Times New Roman"/>
          <w:szCs w:val="28"/>
          <w:lang w:val="ru-RU"/>
        </w:rPr>
        <w:instrText>ADDIN CSL_CITATION {"citationItems":[{"id":"ITEM-1","itemData":{"DOI":"10.1016/j.jallcom.2017.02.249","ISSN":"09258388","author":[{"dropping-particle":"","family":"Mbuyise","given":"Xolani G.","non-dropping-particle":"","parse-names":false,"suffix":""},{"dropping-particle":"","family":"Arbab","given":"Elhadi A.A.","non-dropping-particle":"","parse-names":false,"suffix":""},{"dropping-particle":"","family":"Kaviyarasu","given":"K.","non-dropping-particle":"","parse-names":false,"suffix":""},{"dropping-particle":"","family":"Pellicane","given":"G.","non-dropping-particle":"","parse-names":false,"suffix":""},{"dropping-particle":"","family":"Maaza","given":"M.","non-dropping-particle":"","parse-names":false,"suffix":""},{"dropping-particle":"","family":"Mola","given":"Genene Tessema","non-dropping-particle":"","parse-names":false,"suffix":""}],"container-title":"Journal of Alloys and Compounds","id":"ITEM-1","issued":{"date-parts":[["2017","6"]]},"page":"344-350","title":"Zinc oxide doped single wall carbon nanotubes in hole transport buffer layer","type":"article-journal","volume":"706"},"uris":["http://www.mendeley.com/documents/?uuid=eaf3a447-c470-411f-b070-63f37acaf521"]}],"mendeley":{"formattedCitation":"[135]","plainTextFormattedCitation":"[135]","previouslyFormattedCitation":"[135]"},"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[135]</w:t>
      </w:r>
      <w:r w:rsidR="00211EF6" w:rsidRPr="00487E43">
        <w:rPr>
          <w:rFonts w:eastAsia="Calibri" w:cs="Times New Roman"/>
          <w:szCs w:val="28"/>
          <w:lang w:val="ru-RU"/>
        </w:rPr>
        <w:fldChar w:fldCharType="end"/>
      </w:r>
      <w:r w:rsidRPr="00487E43">
        <w:rPr>
          <w:rFonts w:eastAsia="Calibri" w:cs="Times New Roman"/>
          <w:szCs w:val="28"/>
          <w:lang w:val="ru-RU"/>
        </w:rPr>
        <w:t xml:space="preserve">. УНТ обеспечивали однородность поверхности </w:t>
      </w:r>
      <w:r w:rsidRPr="00487E43">
        <w:rPr>
          <w:rFonts w:eastAsia="Calibri" w:cs="Times New Roman"/>
          <w:szCs w:val="28"/>
        </w:rPr>
        <w:t>HTL</w:t>
      </w:r>
      <w:r w:rsidRPr="00487E43">
        <w:rPr>
          <w:rFonts w:eastAsia="Calibri" w:cs="Times New Roman"/>
          <w:szCs w:val="28"/>
          <w:lang w:val="ru-RU"/>
        </w:rPr>
        <w:t xml:space="preserve">, а </w:t>
      </w:r>
      <w:r w:rsidRPr="00487E43">
        <w:rPr>
          <w:rFonts w:eastAsia="Calibri" w:cs="Times New Roman"/>
          <w:szCs w:val="28"/>
        </w:rPr>
        <w:t>ZnO</w:t>
      </w:r>
      <w:r w:rsidRPr="00487E43">
        <w:rPr>
          <w:rFonts w:eastAsia="Calibri" w:cs="Times New Roman"/>
          <w:szCs w:val="28"/>
          <w:lang w:val="ru-RU"/>
        </w:rPr>
        <w:t xml:space="preserve"> предотвращал поглощение пленкой влаги. В результате, </w:t>
      </w:r>
      <w:r w:rsidRPr="00487E43">
        <w:rPr>
          <w:rFonts w:eastAsia="Calibri" w:cs="Times New Roman"/>
          <w:szCs w:val="28"/>
        </w:rPr>
        <w:t>OSC</w:t>
      </w:r>
      <w:r w:rsidRPr="00487E43">
        <w:rPr>
          <w:rFonts w:eastAsia="Calibri" w:cs="Times New Roman"/>
          <w:szCs w:val="28"/>
          <w:lang w:val="ru-RU"/>
        </w:rPr>
        <w:t xml:space="preserve"> на основе </w:t>
      </w:r>
      <w:r w:rsidRPr="00487E43">
        <w:rPr>
          <w:rFonts w:eastAsia="Calibri" w:cs="Times New Roman"/>
          <w:szCs w:val="28"/>
        </w:rPr>
        <w:t>P</w:t>
      </w:r>
      <w:r w:rsidRPr="00487E43">
        <w:rPr>
          <w:rFonts w:eastAsia="Calibri" w:cs="Times New Roman"/>
          <w:szCs w:val="28"/>
          <w:lang w:val="ru-RU"/>
        </w:rPr>
        <w:t>3</w:t>
      </w:r>
      <w:r w:rsidRPr="00487E43">
        <w:rPr>
          <w:rFonts w:eastAsia="Calibri" w:cs="Times New Roman"/>
          <w:szCs w:val="28"/>
        </w:rPr>
        <w:t>HT</w:t>
      </w:r>
      <w:r w:rsidRPr="00487E43">
        <w:rPr>
          <w:rFonts w:eastAsia="Calibri" w:cs="Times New Roman"/>
          <w:szCs w:val="28"/>
          <w:lang w:val="ru-RU"/>
        </w:rPr>
        <w:t>:</w:t>
      </w:r>
      <w:r w:rsidRPr="00487E43">
        <w:rPr>
          <w:rFonts w:eastAsia="Calibri" w:cs="Times New Roman"/>
          <w:szCs w:val="28"/>
        </w:rPr>
        <w:t>PCBM</w:t>
      </w:r>
      <w:r w:rsidRPr="00487E43">
        <w:rPr>
          <w:rFonts w:eastAsia="Calibri" w:cs="Times New Roman"/>
          <w:szCs w:val="28"/>
          <w:lang w:val="ru-RU"/>
        </w:rPr>
        <w:t xml:space="preserve"> с </w:t>
      </w:r>
      <w:r w:rsidRPr="00487E43">
        <w:rPr>
          <w:rFonts w:eastAsia="Calibri" w:cs="Times New Roman"/>
          <w:szCs w:val="28"/>
        </w:rPr>
        <w:t>HTL</w:t>
      </w:r>
      <w:r w:rsidRPr="00487E43">
        <w:rPr>
          <w:rFonts w:eastAsia="Calibri" w:cs="Times New Roman"/>
          <w:szCs w:val="28"/>
          <w:lang w:val="ru-RU"/>
        </w:rPr>
        <w:t xml:space="preserve">, содержащим 2,5% </w:t>
      </w:r>
      <w:r w:rsidRPr="00487E43">
        <w:rPr>
          <w:rFonts w:eastAsia="Calibri" w:cs="Times New Roman"/>
          <w:szCs w:val="28"/>
        </w:rPr>
        <w:t>ZnO</w:t>
      </w:r>
      <w:r w:rsidRPr="00487E43">
        <w:rPr>
          <w:rFonts w:eastAsia="Calibri" w:cs="Times New Roman"/>
          <w:szCs w:val="28"/>
          <w:lang w:val="ru-RU"/>
        </w:rPr>
        <w:t>:</w:t>
      </w:r>
      <w:r w:rsidRPr="00487E43">
        <w:rPr>
          <w:rFonts w:eastAsia="Calibri" w:cs="Times New Roman"/>
          <w:szCs w:val="28"/>
        </w:rPr>
        <w:t>CNT</w:t>
      </w:r>
      <w:r w:rsidRPr="00487E43">
        <w:rPr>
          <w:rFonts w:eastAsia="Calibri" w:cs="Times New Roman"/>
          <w:szCs w:val="28"/>
          <w:lang w:val="ru-RU"/>
        </w:rPr>
        <w:t xml:space="preserve">, показали улучшение параметров </w:t>
      </w:r>
      <w:r w:rsidRPr="00487E43">
        <w:rPr>
          <w:rFonts w:eastAsia="Calibri" w:cs="Times New Roman"/>
          <w:i/>
          <w:szCs w:val="28"/>
        </w:rPr>
        <w:t>J</w:t>
      </w:r>
      <w:r w:rsidRPr="00487E43">
        <w:rPr>
          <w:rFonts w:eastAsia="Calibri" w:cs="Times New Roman"/>
          <w:i/>
          <w:szCs w:val="28"/>
          <w:vertAlign w:val="subscript"/>
        </w:rPr>
        <w:t>sc</w:t>
      </w:r>
      <w:r w:rsidRPr="00487E43">
        <w:rPr>
          <w:rFonts w:eastAsia="Calibri" w:cs="Times New Roman"/>
          <w:szCs w:val="28"/>
          <w:lang w:val="ru-RU"/>
        </w:rPr>
        <w:t xml:space="preserve"> и </w:t>
      </w:r>
      <w:r w:rsidRPr="00487E43">
        <w:rPr>
          <w:rFonts w:eastAsia="Calibri" w:cs="Times New Roman"/>
          <w:i/>
          <w:szCs w:val="28"/>
        </w:rPr>
        <w:t>FF</w:t>
      </w:r>
      <w:r w:rsidRPr="00487E43">
        <w:rPr>
          <w:rFonts w:eastAsia="Calibri" w:cs="Times New Roman"/>
          <w:szCs w:val="28"/>
          <w:lang w:val="ru-RU"/>
        </w:rPr>
        <w:t xml:space="preserve"> и уменьшение сопротивления </w:t>
      </w:r>
      <w:r w:rsidRPr="00487E43">
        <w:rPr>
          <w:rFonts w:eastAsia="Calibri" w:cs="Times New Roman"/>
          <w:i/>
          <w:szCs w:val="28"/>
        </w:rPr>
        <w:t>R</w:t>
      </w:r>
      <w:r w:rsidRPr="00487E43">
        <w:rPr>
          <w:rFonts w:eastAsia="Calibri" w:cs="Times New Roman"/>
          <w:i/>
          <w:szCs w:val="28"/>
          <w:vertAlign w:val="subscript"/>
        </w:rPr>
        <w:t>s</w:t>
      </w:r>
      <w:r w:rsidRPr="00487E43">
        <w:rPr>
          <w:rFonts w:eastAsia="Calibri" w:cs="Times New Roman"/>
          <w:szCs w:val="28"/>
          <w:lang w:val="ru-RU"/>
        </w:rPr>
        <w:t xml:space="preserve">, а значение </w:t>
      </w:r>
      <w:r w:rsidRPr="00487E43">
        <w:rPr>
          <w:rFonts w:eastAsia="Calibri" w:cs="Times New Roman"/>
          <w:szCs w:val="28"/>
        </w:rPr>
        <w:t>PCE</w:t>
      </w:r>
      <w:r w:rsidRPr="00487E43">
        <w:rPr>
          <w:rFonts w:eastAsia="Calibri" w:cs="Times New Roman"/>
          <w:szCs w:val="28"/>
          <w:lang w:val="ru-RU"/>
        </w:rPr>
        <w:t xml:space="preserve"> достигло 4,1%. </w:t>
      </w:r>
    </w:p>
    <w:p w:rsidR="00222FB9" w:rsidRPr="00487E43" w:rsidRDefault="00222FB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 xml:space="preserve">В целях улучшения качества приготовления пленок для HTL слоев было проведено множество экспериментов по легированию графеноподобных структур в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kk-KZ"/>
        </w:rPr>
        <w:t xml:space="preserve"> для обеспечения синергетического эффекта между веществами с целью изучения их влияния на транспорт носителей заряда</w:t>
      </w:r>
      <w:r w:rsidR="00045C33"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{"citationItems":[{"id":"ITEM-1","itemData":{"DOI":"10.1039/C7NR05939F","ISSN":"2040-3364","abstract":"Oleylamine-functionalized graphene oxide (GO) has a shallower energy level of conduction band ( E CB ) and a deeper energy level of the valence band ( E VB ) as compared to common hole extraction layer (HEL) materials, which make the electron block layer (EBL).","author":[{"dropping-particle":"","family":"Liu","given":"Zhiyong","non-dropping-particle":"","parse-names":false,"suffix":""},{"dropping-particle":"","family":"Niu","given":"Shengli","non-dropping-particle":"","parse-names":false,"suffix":""},{"dropping-particle":"","family":"Wang","given":"Ning","non-dropping-particle":"","parse-names":false,"suffix":""}],"container-title":"Nanoscale","id":"ITEM-1","issue":"42","issued":{"date-parts":[["2017"]]},"page":"16293-16304","title":"Oleylamine-functionalized graphene oxide as an electron block layer towards high-performance and photostable fullerene-free polymer solar cells","type":"article-journal","volume":"9"},"uris":["http://www.mendeley.com/documents/?uuid=b8c92b71-2982-4138-9d04-40a8811a7db7"]},{"id":"ITEM-2","itemData":{"DOI":"10.1109/TED.2018.2864537","ISSN":"0018-9383","author":[{"dropping-particle":"","family":"Maity","given":"Santanu","non-dropping-particle":"","parse-names":false,"suffix":""},{"dropping-particle":"","family":"Thomas","given":"Tiju","non-dropping-particle":"","parse-names":false,"suffix":""}],"container-title":"IEEE Transactions on Electron Devices","id":"ITEM-2","issue":"10","issued":{"date-parts":[["2018","10"]]},"page":"4548-4554","title":"Hole-Collecting Treated Graphene Layer and PTB7:PC 71 BM-Based Bulk-Heterojunction OPV With Improved Carrier Collection and Photovoltaic Efficiency","type":"article-journal","volume":"65"},"uris":["http://www.mendeley.com/documents/?uuid=9406dfc8-e6bd-4f2a-a6e8-34b0439eecdd"]},{"id":"ITEM-3","itemData":{"DOI":"10.1007/s10854-019-00921-0","ISSN":"0957-4522","author":[{"dropping-particle":"","family":"Hilal","given":"Muhammad","non-dropping-particle":"","parse-names":false,"suffix":""},{"dropping-particle":"","family":"Han","given":"Jeong In","non-dropping-particle":"","parse-names":false,"suffix":""}],"container-title":"Journal of Materials Science: Materials in Electronics","id":"ITEM-3","issue":"6","issued":{"date-parts":[["2019","3","15"]]},"page":"6187-6200","title":"Enhancing the photovoltaic characteristics of organic solar cells by introducing highly conductive graphene as a conductive platform for a PEDOT:PSS anode interfacial layer","type":"article-journal","volume":"30"},"uris":["http://www.mendeley.com/documents/?uuid=aa4da6ef-2401-415f-87e9-9d6fb2659b17"]},{"id":"ITEM-4","itemData":{"DOI":"10.1016/j.solener.2018.06.068","ISSN":"0038092X","author":[{"dropping-particle":"","family":"Amollo","given":"Tabitha A.","non-dropping-particle":"","parse-names":false,"suffix":""},{"dropping-particle":"","family":"Mola","given":"Genene T.","non-dropping-particle":"","parse-names":false,"suffix":""},{"dropping-particle":"","family":"Nyamori","given":"Vincent O.","non-dropping-particle":"","parse-names":false,"suffix":""}],"container-title":"Solar Energy","id":"ITEM-4","issued":{"date-parts":[["2018","9"]]},"page":"83-91","title":"High-performance organic solar cells utilizing graphene oxide in the active and hole transport layers","type":"article-journal","volume":"171"},"uris":["http://www.mendeley.com/documents/?uuid=ceec772c-4e07-4298-a538-b71e609f94fd"]},{"id":"ITEM-5","itemData":{"DOI":"10.1007/s11664-018-06841-9","ISSN":"0361-5235","author":[{"dropping-particle":"","family":"Goumri","given":"Meryem","non-dropping-particle":"","parse-names":false,"suffix":""},{"dropping-particle":"","family":"Lucas","given":"Bruno","non-dropping-particle":"","parse-names":false,"suffix":""},{"dropping-particle":"","family":"Ratier","given":"Bernard","non-dropping-particle":"","parse-names":false,"suffix":""},{"dropping-particle":"","family":"Baitoul","given":"Mimouna","non-dropping-particle":"","parse-names":false,"suffix":""}],"container-title":"Journal of Electronic Materials","id":"ITEM-5","issue":"2","issued":{"date-parts":[["2019","2","6"]]},"page":"1097-1105","title":"Inverted Polymer Solar Cells with a Reduced Graphene Oxide/Poly (3,4-Ethylene Dioxythiophene):Poly(4-Styrene Sulfonate) (PEDOT:PSS) Hole Transport Layer","type":"article-journal","volume":"48"},"uris":["http://www.mendeley.com/documents/?uuid=33f6a1c8-a9ca-4fb0-a813-74dd937b266a"]},{"id":"ITEM-6","itemData":{"DOI":"10.1007/s10854-020-02906-w","ISSN":"0957-4522","author":[{"dropping-particle":"","family":"Ozcan","given":"Sefika","non-dropping-particle":"","parse-names":false,"suffix":""},{"dropping-particle":"","family":"Erer","given":"Mert Can","non-dropping-particle":"","parse-names":false,"suffix":""},{"dropping-particle":"","family":"Vempati","given":"Sesha","non-dropping-particle":"","parse-names":false,"suffix":""},{"dropping-particle":"","family":"Uyar","given":"Tamer","non-dropping-particle":"","parse-names":false,"suffix":""},{"dropping-particle":"","family":"Toppare","given":"Levent","non-dropping-particle":"","parse-names":false,"suffix":""},{"dropping-particle":"","family":"Çırpan","given":"Ali","non-dropping-particle":"","parse-names":false,"suffix":""}],"container-title":"Journal of Materials Science: Materials in Electronics","id":"ITEM-6","issue":"4","issued":{"date-parts":[["2020","2","25"]]},"page":"3576-3584","title":"Graphene oxide-doped PEDOT:PSS as hole transport layer in inverted bulk heterojunction solar cell","type":"article-journal","volume":"31"},"uris":["http://www.mendeley.com/documents/?uuid=75779e70-b50f-4b75-932b-9589967dea41"]},{"id":"ITEM-7","itemData":{"DOI":"10.1007/s10854-018-8781-1","ISSN":"0957-4522","author":[{"dropping-particle":"","family":"Amollo","given":"Tabitha A.","non-dropping-particle":"","parse-names":false,"suffix":""},{"dropping-particle":"","family":"Mola","given":"Genene T.","non-dropping-particle":"","parse-names":false,"suffix":""},{"dropping-particle":"","family":"Nyamori","given":"Vincent O.","non-dropping-particle":"","parse-names":false,"suffix":""}],"container-title":"Journal of Materials Science: Materials in Electronics","id":"ITEM-7","issue":"9","issued":{"date-parts":[["2018","5","19"]]},"page":"7820-7831","title":"Polymer solar cells with reduced graphene oxide–germanium quantum dots nanocomposite in the hole transport layer","type":"article-journal","volume":"29"},"uris":["http://www.mendeley.com/documents/?uuid=91bd3008-d914-425d-ba7c-49bc1ef1d111"]}],"mendeley":{"formattedCitation":"[136–142]","plainTextFormattedCitation":"[136–142]","previouslyFormattedCitation":"[136–142]"},"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[136</w:t>
      </w:r>
      <w:r w:rsidR="000C2CBB" w:rsidRPr="00487E43">
        <w:rPr>
          <w:rFonts w:eastAsia="Calibri" w:cs="Times New Roman"/>
          <w:noProof/>
          <w:szCs w:val="28"/>
          <w:lang w:val="kk-KZ"/>
        </w:rPr>
        <w:t>-</w:t>
      </w:r>
      <w:r w:rsidR="00B20AB5" w:rsidRPr="00487E43">
        <w:rPr>
          <w:rFonts w:eastAsia="Calibri" w:cs="Times New Roman"/>
          <w:noProof/>
          <w:szCs w:val="28"/>
          <w:lang w:val="kk-KZ"/>
        </w:rPr>
        <w:t>142]</w:t>
      </w:r>
      <w:r w:rsidR="00211EF6" w:rsidRPr="00487E43">
        <w:rPr>
          <w:rFonts w:eastAsia="Calibri" w:cs="Times New Roman"/>
          <w:szCs w:val="28"/>
          <w:lang w:val="kk-KZ"/>
        </w:rPr>
        <w:fldChar w:fldCharType="end"/>
      </w:r>
      <w:r w:rsidRPr="00487E43">
        <w:rPr>
          <w:rFonts w:eastAsia="Calibri" w:cs="Times New Roman"/>
          <w:szCs w:val="28"/>
          <w:lang w:val="kk-KZ"/>
        </w:rPr>
        <w:t xml:space="preserve">. </w:t>
      </w:r>
      <w:r w:rsidR="000C1469" w:rsidRPr="00487E43">
        <w:rPr>
          <w:rFonts w:eastAsia="Calibri" w:cs="Times New Roman"/>
          <w:szCs w:val="28"/>
          <w:lang w:val="kk-KZ"/>
        </w:rPr>
        <w:t xml:space="preserve">Группы исследователей </w:t>
      </w:r>
      <w:r w:rsidRPr="00487E43">
        <w:rPr>
          <w:rFonts w:eastAsia="Calibri" w:cs="Times New Roman"/>
          <w:szCs w:val="28"/>
          <w:lang w:val="kk-KZ"/>
        </w:rPr>
        <w:t>в своих работах сообщали об эффективности использования производных графена в качестве компонента для создания композитных структур</w:t>
      </w:r>
      <w:r w:rsidR="000C1469"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0C1469" w:rsidRPr="00487E43">
        <w:rPr>
          <w:rFonts w:eastAsia="Calibri" w:cs="Times New Roman"/>
          <w:szCs w:val="28"/>
          <w:lang w:val="kk-KZ"/>
        </w:rPr>
        <w:instrText>ADDIN CSL_CITATION {"citationItems":[{"id":"ITEM-1","itemData":{"DOI":"10.1016/j.orgel.2016.10.013","ISSN":"15661199","author":[{"dropping-particle":"","family":"Huang","given":"Xu","non-dropping-particle":"","parse-names":false,"suffix":""},{"dropping-particle":"","family":"Guo","given":"Heng","non-dropping-particle":"","parse-names":false,"suffix":""},{"dropping-particle":"","family":"Yang","given":"Jian","non-dropping-particle":"","parse-names":false,"suffix":""},{"dropping-particle":"","family":"Wang","given":"Kai","non-dropping-particle":"","parse-names":false,"suffix":""},{"dropping-particle":"","family":"Niu","given":"Xiaobin","non-dropping-particle":"","parse-names":false,"suffix":""},{"dropping-particle":"","family":"Liu","given":"Xiaobo","non-dropping-particle":"","parse-names":false,"suffix":""}],"container-title":"Organic Electronics","id":"ITEM-1","issued":{"date-parts":[["2016","12"]]},"page":"288-295","title":"Moderately reduced graphene oxide/PEDOT:PSS as hole transport layer to fabricate efficient perovskite hybrid solar cells","type":"article-journal","volume":"39"},"uris":["http://www.mendeley.com/documents/?uuid=791b5a52-3343-4baf-8a21-23ff9703ddc1"]}],"mendeley":{"formattedCitation":"[143]","plainTextFormattedCitation":"[143]","previouslyFormattedCitation":"[143]"},"properties":{"noteIndex":0},"schema":"https://github.com/citation-style-language/schema/raw/master/csl-citation.json"}</w:instrText>
      </w:r>
      <w:r w:rsidR="00211EF6" w:rsidRPr="00487E43">
        <w:rPr>
          <w:rFonts w:eastAsia="Calibri" w:cs="Times New Roman"/>
          <w:szCs w:val="28"/>
          <w:lang w:val="kk-KZ"/>
        </w:rPr>
        <w:fldChar w:fldCharType="separate"/>
      </w:r>
      <w:r w:rsidR="000C1469" w:rsidRPr="00487E43">
        <w:rPr>
          <w:rFonts w:eastAsia="Calibri" w:cs="Times New Roman"/>
          <w:noProof/>
          <w:szCs w:val="28"/>
          <w:lang w:val="kk-KZ"/>
        </w:rPr>
        <w:t>[143]</w:t>
      </w:r>
      <w:r w:rsidR="00211EF6" w:rsidRPr="00487E43">
        <w:rPr>
          <w:rFonts w:eastAsia="Calibri" w:cs="Times New Roman"/>
          <w:szCs w:val="28"/>
          <w:lang w:val="kk-KZ"/>
        </w:rPr>
        <w:fldChar w:fldCharType="end"/>
      </w:r>
      <w:r w:rsidRPr="00487E43">
        <w:rPr>
          <w:rFonts w:eastAsia="Calibri" w:cs="Times New Roman"/>
          <w:szCs w:val="28"/>
          <w:lang w:val="kk-KZ"/>
        </w:rPr>
        <w:t>. Авторы создали композитную пленку</w:t>
      </w:r>
      <w:r w:rsidRPr="00487E43">
        <w:rPr>
          <w:rFonts w:eastAsia="Calibri" w:cs="Times New Roman"/>
          <w:szCs w:val="28"/>
          <w:lang w:val="ru-RU"/>
        </w:rPr>
        <w:t>, путем легирования</w:t>
      </w:r>
      <w:r w:rsidRPr="00487E43">
        <w:rPr>
          <w:rFonts w:eastAsia="Calibri" w:cs="Times New Roman"/>
          <w:szCs w:val="28"/>
          <w:lang w:val="kk-KZ"/>
        </w:rPr>
        <w:t xml:space="preserve"> восстановленного оксида графена (rGO) в PEDOT:PSS</w:t>
      </w:r>
      <w:r w:rsidR="000C1469"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3A07A1" w:rsidRPr="00487E43">
        <w:rPr>
          <w:rFonts w:eastAsia="Calibri" w:cs="Times New Roman"/>
          <w:szCs w:val="28"/>
          <w:lang w:val="kk-KZ"/>
        </w:rPr>
        <w:instrText>ADDIN CSL_CITATION {"citationItems":[{"id":"ITEM-1","itemData":{"DOI":"10.1002/adfm.201603023","ISSN":"16163028","abstract":"Hybrid organic–inorganic halide perovskites have emerged at the forefront of solution-processable photovoltaic devices. Being the perovskite precursor mixture a complex equilibrium of species, it is very difficult to predict/control their interactions with different substrates, thus the final film properties and device performances. Here the wettability of CH3NH3PbI3 (MAPbI3) onto poly(3,4-ethylenedioxythiophene):poly(styrenesulfonate) (PEDOT:PSS) hole transporting layer is improved by exploiting the cooperative effect of graphene oxide (GO) and glucose inclusion. The glucose, in addition, triggers the reduction of GO, enhancing the conductivity of the PEDOT:PSS+GO+glucose based nanocomposite. The relevance of this approach toward photovoltaic applications is demonstrated by fabricating a hysteresis-free MAPbI3 solar cells displaying a ≈37% improvement in power conversion efficiency if compared to a device grown onto pristine PEDOT:PSS. Most importantly, VOC reaches values over 1.05 V that are among the highest ever reported for PEDOT:PSS p-i-n device architecture, suggesting minimal recombination losses, high hole-selectivity, and reduced trap density at the PEDOT:PSS along with optimized MAPbI3 coverage.","author":[{"dropping-particle":"","family":"Giuri","given":"Antonella","non-dropping-particle":"","parse-names":false,"suffix":""},{"dropping-particle":"","family":"Masi","given":"Sofia","non-dropping-particle":"","parse-names":false,"suffix":""},{"dropping-particle":"","family":"Colella","given":"Silvia","non-dropping-particle":"","parse-names":false,"suffix":""},{"dropping-particle":"","family":"Kovtun","given":"Alessandro","non-dropping-particle":"","parse-names":false,"suffix":""},{"dropping-particle":"","family":"Dell'Elce","given":"Simone","non-dropping-particle":"","parse-names":false,"suffix":""},{"dropping-particle":"","family":"Treossi","given":"Emanuele","non-dropping-particle":"","parse-names":false,"suffix":""},{"dropping-particle":"","family":"Liscio","given":"Andrea","non-dropping-particle":"","parse-names":false,"suffix":""},{"dropping-particle":"","family":"Esposito Corcione","given":"Carola","non-dropping-particle":"","parse-names":false,"suffix":""},{"dropping-particle":"","family":"Rizzo","given":"Aurora","non-dropping-particle":"","parse-names":false,"suffix":""},{"dropping-particle":"","family":"Listorti","given":"Andrea","non-dropping-particle":"","parse-names":false,"suffix":""}],"container-title":"Advanced Functional Materials","id":"ITEM-1","issue":"38","issued":{"date-parts":[["2016"]]},"page":"6985-6994","title":"Cooperative Effect of GO and Glucose on PEDOT:PSS for High VOC and Hysteresis-Free Solution-Processed Perovskite Solar Cells","type":"article-journal","volume":"26"},"uris":["http://www.mendeley.com/documents/?uuid=504135fe-bbaf-4d3b-b5ec-c9fba7998240"]}],"mendeley":{"formattedCitation":"[79]","manualFormatting":"[79, p.]","plainTextFormattedCitation":"[79]","previouslyFormattedCitation":"[79]"},"properties":{"noteIndex":0},"schema":"https://github.com/citation-style-language/schema/raw/master/csl-citation.json"}</w:instrText>
      </w:r>
      <w:r w:rsidR="00211EF6" w:rsidRPr="00487E43">
        <w:rPr>
          <w:rFonts w:eastAsia="Calibri" w:cs="Times New Roman"/>
          <w:szCs w:val="28"/>
          <w:lang w:val="kk-KZ"/>
        </w:rPr>
        <w:fldChar w:fldCharType="separate"/>
      </w:r>
      <w:r w:rsidR="000C1469" w:rsidRPr="00487E43">
        <w:rPr>
          <w:rFonts w:eastAsia="Calibri" w:cs="Times New Roman"/>
          <w:noProof/>
          <w:szCs w:val="28"/>
          <w:lang w:val="kk-KZ"/>
        </w:rPr>
        <w:t>[79</w:t>
      </w:r>
      <w:r w:rsidR="003A07A1" w:rsidRPr="00487E43">
        <w:rPr>
          <w:rFonts w:eastAsia="Calibri" w:cs="Times New Roman"/>
          <w:noProof/>
          <w:szCs w:val="28"/>
          <w:lang w:val="ru-RU"/>
        </w:rPr>
        <w:t xml:space="preserve">, </w:t>
      </w:r>
      <w:r w:rsidR="003A07A1" w:rsidRPr="00487E43">
        <w:rPr>
          <w:rFonts w:eastAsia="Calibri" w:cs="Times New Roman"/>
          <w:noProof/>
          <w:szCs w:val="28"/>
        </w:rPr>
        <w:t>p</w:t>
      </w:r>
      <w:r w:rsidR="003A07A1" w:rsidRPr="00487E43">
        <w:rPr>
          <w:rFonts w:eastAsia="Calibri" w:cs="Times New Roman"/>
          <w:noProof/>
          <w:szCs w:val="28"/>
          <w:lang w:val="ru-RU"/>
        </w:rPr>
        <w:t>.</w:t>
      </w:r>
      <w:r w:rsidR="000C2CBB" w:rsidRPr="00487E43">
        <w:rPr>
          <w:rFonts w:eastAsia="Calibri" w:cs="Times New Roman"/>
          <w:noProof/>
          <w:szCs w:val="28"/>
          <w:lang w:val="ru-RU"/>
        </w:rPr>
        <w:t> </w:t>
      </w:r>
      <w:r w:rsidR="00183BA6" w:rsidRPr="00487E43">
        <w:rPr>
          <w:rFonts w:eastAsia="Calibri" w:cs="Times New Roman"/>
          <w:noProof/>
          <w:szCs w:val="28"/>
          <w:lang w:val="ru-RU"/>
        </w:rPr>
        <w:t>6986</w:t>
      </w:r>
      <w:r w:rsidR="000C1469" w:rsidRPr="00487E43">
        <w:rPr>
          <w:rFonts w:eastAsia="Calibri" w:cs="Times New Roman"/>
          <w:noProof/>
          <w:szCs w:val="28"/>
          <w:lang w:val="kk-KZ"/>
        </w:rPr>
        <w:t>]</w:t>
      </w:r>
      <w:r w:rsidR="00211EF6" w:rsidRPr="00487E43">
        <w:rPr>
          <w:rFonts w:eastAsia="Calibri" w:cs="Times New Roman"/>
          <w:szCs w:val="28"/>
          <w:lang w:val="kk-KZ"/>
        </w:rPr>
        <w:fldChar w:fldCharType="end"/>
      </w:r>
      <w:r w:rsidRPr="00487E43">
        <w:rPr>
          <w:rFonts w:eastAsia="Calibri" w:cs="Times New Roman"/>
          <w:szCs w:val="28"/>
          <w:lang w:val="kk-KZ"/>
        </w:rPr>
        <w:t xml:space="preserve">. Устройство с композитом rGO/PEDOT:PSS в качестве HTL демонстрируют улучшенный PCE. </w:t>
      </w:r>
    </w:p>
    <w:p w:rsidR="00222FB9" w:rsidRPr="00487E43" w:rsidRDefault="000C146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Авторы</w:t>
      </w:r>
      <w:r w:rsidR="00CD7DED"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{"citationItems":[{"id":"ITEM-1","itemData":{"DOI":"10.1016/j.jallcom.2019.152091","ISSN":"09258388","author":[{"dropping-particle":"","family":"Mann","given":"Dilpreet Singh","non-dropping-particle":"","parse-names":false,"suffix":""},{"dropping-particle":"","family":"Seo","given":"You-Hyun","non-dropping-particle":"","parse-names":false,"suffix":""},{"dropping-particle":"","family":"Kwon","given":"Sung-Nam","non-dropping-particle":"","parse-names":false,"suffix":""},{"dropping-particle":"","family":"Na","given":"Seok-In","non-dropping-particle":"","parse-names":false,"suffix":""}],"container-title":"Journal of Alloys and Compounds","id":"ITEM-1","issued":{"date-parts":[["2020","1"]]},"page":"152091","title":"Efficient and stable planar perovskite solar cells with a PEDOT:PSS/SrGO hole interfacial layer","type":"article-journal","volume":"812"},"uris":["http://www.mendeley.com/documents/?uuid=4476e1b3-9992-4866-b9e3-0b3ae645bc6b"]}],"mendeley":{"formattedCitation":"[144]","plainTextFormattedCitation":"[144]","previouslyFormattedCitation":"[144]"},"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[144]</w:t>
      </w:r>
      <w:r w:rsidR="00211EF6" w:rsidRPr="00487E43">
        <w:rPr>
          <w:rFonts w:eastAsia="Calibri" w:cs="Times New Roman"/>
          <w:szCs w:val="28"/>
          <w:lang w:val="kk-KZ"/>
        </w:rPr>
        <w:fldChar w:fldCharType="end"/>
      </w:r>
      <w:r w:rsidR="00222FB9" w:rsidRPr="00487E43">
        <w:rPr>
          <w:rFonts w:eastAsia="Calibri" w:cs="Times New Roman"/>
          <w:szCs w:val="28"/>
          <w:lang w:val="kk-KZ"/>
        </w:rPr>
        <w:t xml:space="preserve"> изготовили солнечную ячейку с использованием бислойных структур, в качестве которых в роли дырочно-транспортного слоя выступали оксид графена, функционализированный сульфокислотой (SrGO), и PEDOT:PSS. Авторы установили, что промежуточный слой PEDOT:PSS/SrGO обеспечивает лучший PCE, достигающий 16,01%, и объясняют это уменьшением процесса рекомбинации и увеличением встроенного потенциала, что способствует ускоренной </w:t>
      </w:r>
      <w:r w:rsidR="00222FB9" w:rsidRPr="00487E43">
        <w:rPr>
          <w:rFonts w:eastAsia="Calibri" w:cs="Times New Roman"/>
          <w:szCs w:val="28"/>
          <w:lang w:val="ru-RU"/>
        </w:rPr>
        <w:t xml:space="preserve">генерации и эффективному </w:t>
      </w:r>
      <w:r w:rsidR="00222FB9" w:rsidRPr="00487E43">
        <w:rPr>
          <w:rFonts w:eastAsia="Calibri" w:cs="Times New Roman"/>
          <w:szCs w:val="28"/>
          <w:lang w:val="kk-KZ"/>
        </w:rPr>
        <w:t xml:space="preserve">извлечению заряда. </w:t>
      </w:r>
    </w:p>
    <w:p w:rsidR="00222FB9" w:rsidRPr="00487E43" w:rsidRDefault="000C146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В работе</w:t>
      </w:r>
      <w:r w:rsidR="00CD7DED"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{"citationItems":[{"id":"ITEM-1","itemData":{"DOI":"10.1016/j.materresbull.2015.10.044","ISSN":"00255408","author":[{"dropping-particle":"","family":"P.","given":"Goutham Raj","non-dropping-particle":"","parse-names":false,"suffix":""},{"dropping-particle":"","family":"V.","given":"Sandhya Rani","non-dropping-particle":"","parse-names":false,"suffix":""},{"dropping-particle":"","family":"Kanwat","given":"Anil","non-dropping-particle":"","parse-names":false,"suffix":""},{"dropping-particle":"","family":"Jang","given":"Jin","non-dropping-particle":"","parse-names":false,"suffix":""}],"container-title":"Materials Research Bulletin","id":"ITEM-1","issued":{"date-parts":[["2016","2"]]},"page":"346-352","title":"Enhanced organic photovoltaic properties via structural modifications in PEDOT:PSS due to graphene oxide doping","type":"article-journal","volume":"74"},"uris":["http://www.mendeley.com/documents/?uuid=7230fa48-df91-47be-9c7c-6f6bb9784830"]}],"mendeley":{"formattedCitation":"[145]","plainTextFormattedCitation":"[145]","previouslyFormattedCitation":"[145]"},"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[145]</w:t>
      </w:r>
      <w:r w:rsidR="00211EF6" w:rsidRPr="00487E43">
        <w:rPr>
          <w:rFonts w:eastAsia="Calibri" w:cs="Times New Roman"/>
          <w:szCs w:val="28"/>
          <w:lang w:val="kk-KZ"/>
        </w:rPr>
        <w:fldChar w:fldCharType="end"/>
      </w:r>
      <w:r w:rsidR="00222FB9" w:rsidRPr="00487E43">
        <w:rPr>
          <w:rFonts w:eastAsia="Calibri" w:cs="Times New Roman"/>
          <w:szCs w:val="28"/>
          <w:lang w:val="ru-RU"/>
        </w:rPr>
        <w:t xml:space="preserve"> </w:t>
      </w:r>
      <w:r w:rsidRPr="00487E43">
        <w:rPr>
          <w:rFonts w:eastAsia="Calibri" w:cs="Times New Roman"/>
          <w:szCs w:val="28"/>
          <w:lang w:val="ru-RU"/>
        </w:rPr>
        <w:t xml:space="preserve">была </w:t>
      </w:r>
      <w:r w:rsidR="00222FB9" w:rsidRPr="00487E43">
        <w:rPr>
          <w:rFonts w:eastAsia="Calibri" w:cs="Times New Roman"/>
          <w:szCs w:val="28"/>
          <w:lang w:val="kk-KZ"/>
        </w:rPr>
        <w:t>изуч</w:t>
      </w:r>
      <w:r w:rsidRPr="00487E43">
        <w:rPr>
          <w:rFonts w:eastAsia="Calibri" w:cs="Times New Roman"/>
          <w:szCs w:val="28"/>
          <w:lang w:val="kk-KZ"/>
        </w:rPr>
        <w:t>ена</w:t>
      </w:r>
      <w:r w:rsidR="00222FB9" w:rsidRPr="00487E43">
        <w:rPr>
          <w:rFonts w:eastAsia="Calibri" w:cs="Times New Roman"/>
          <w:szCs w:val="28"/>
          <w:lang w:val="kk-KZ"/>
        </w:rPr>
        <w:t xml:space="preserve"> солнечн</w:t>
      </w:r>
      <w:r w:rsidRPr="00487E43">
        <w:rPr>
          <w:rFonts w:eastAsia="Calibri" w:cs="Times New Roman"/>
          <w:szCs w:val="28"/>
          <w:lang w:val="kk-KZ"/>
        </w:rPr>
        <w:t xml:space="preserve">ая </w:t>
      </w:r>
      <w:r w:rsidR="00222FB9" w:rsidRPr="00487E43">
        <w:rPr>
          <w:rFonts w:eastAsia="Calibri" w:cs="Times New Roman"/>
          <w:szCs w:val="28"/>
          <w:lang w:val="kk-KZ"/>
        </w:rPr>
        <w:t>ячейк</w:t>
      </w:r>
      <w:r w:rsidRPr="00487E43">
        <w:rPr>
          <w:rFonts w:eastAsia="Calibri" w:cs="Times New Roman"/>
          <w:szCs w:val="28"/>
          <w:lang w:val="kk-KZ"/>
        </w:rPr>
        <w:t>а</w:t>
      </w:r>
      <w:r w:rsidR="00222FB9" w:rsidRPr="00487E43">
        <w:rPr>
          <w:rFonts w:eastAsia="Calibri" w:cs="Times New Roman"/>
          <w:szCs w:val="28"/>
          <w:lang w:val="kk-KZ"/>
        </w:rPr>
        <w:t xml:space="preserve"> на основе PTB7:PC70BM с дырочно</w:t>
      </w:r>
      <w:r w:rsidR="00222FB9" w:rsidRPr="00487E43">
        <w:rPr>
          <w:rFonts w:eastAsia="Calibri" w:cs="Times New Roman"/>
          <w:szCs w:val="28"/>
          <w:lang w:val="ru-RU"/>
        </w:rPr>
        <w:t xml:space="preserve">-транспортным слоем </w:t>
      </w:r>
      <w:r w:rsidR="00222FB9" w:rsidRPr="00487E43">
        <w:rPr>
          <w:rFonts w:eastAsia="Calibri" w:cs="Times New Roman"/>
          <w:szCs w:val="28"/>
          <w:lang w:val="kk-KZ"/>
        </w:rPr>
        <w:t xml:space="preserve">PEDOT:PSS:GO. Легирование оксида графена в </w:t>
      </w:r>
      <w:r w:rsidR="00222FB9" w:rsidRPr="00487E43">
        <w:rPr>
          <w:rFonts w:eastAsia="Calibri" w:cs="Times New Roman"/>
          <w:szCs w:val="28"/>
          <w:lang w:val="kk-KZ"/>
        </w:rPr>
        <w:lastRenderedPageBreak/>
        <w:t>PEDOT:PSS привело к увеличению PCE на 7,68%. Модифицированный HTL приобрел тонкую волокнистую структуру, которая улучшила проводимость пленки. Благодаря оксиду графена, увеличилась деградация сопротивления устройства. PEDOT:PSS:GO также был протестирован на солнечных ячейках на основе P3HT:PC61BM</w:t>
      </w:r>
      <w:r w:rsidR="00CD7DED"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10.1016/j.solener.2017.02.032","ISSN":"0038092X","author":[{"dropping-particle":"","family":"Iwan","given":"Agnieszka","non-dropping-particle":"","parse-names":false,"suffix":""},{"dropping-particle":"","family":"Caballero-Briones","given":"Felipe","non-dropping-particle":"","parse-names":false,"suffix":""},{"dropping-particle":"","family":"Filapek","given":"Michal","non-dropping-particle":"","parse-names":false,"suffix":""},{"dropping-particle":"","family":"Boharewicz","given":"Bartosz","non-dropping-particle":"","parse-names":false,"suffix":""},{"dropping-particle":"","family":"Tazbir","given":"Igor","non-dropping-particle":"","parse-names":false,"suffix":""},{"dropping-particle":"","family":"Hreniak","given":"Agnieszka","non-dropping-particle":"","parse-names":false,"suffix":""},{"dropping-particle":"","family":"Guerrero- Contreras","given":"Jesus","non-dropping-particle":"","parse-names":false,"suffix":""}],"container-title":"Solar Energy","id":"ITEM-1","issued":{"date-parts":[["2017","4"]]},"page":"230-242","title":"Electrochemical and photocurrent characterization of polymer solar cells with improved performance after GO addition to the PEDOT:PSS hole transporting layer","type":"article-journal","volume":"146"},"uris":["http://www.mendeley.com/documents/?uuid=18b35c3a-56dc-4e31-a55d-7c4dc5034e72"]}],"mendeley":{"formattedCitation":"[146]","plainTextFormattedCitation":"[146]","previouslyFormattedCitation":"[146]"},"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[146]</w:t>
      </w:r>
      <w:r w:rsidR="00211EF6" w:rsidRPr="00487E43">
        <w:rPr>
          <w:rFonts w:eastAsia="Calibri" w:cs="Times New Roman"/>
          <w:szCs w:val="28"/>
          <w:lang w:val="kk-KZ"/>
        </w:rPr>
        <w:fldChar w:fldCharType="end"/>
      </w:r>
      <w:r w:rsidR="00CD7DED" w:rsidRPr="00487E43">
        <w:rPr>
          <w:rFonts w:eastAsia="Calibri" w:cs="Times New Roman"/>
          <w:szCs w:val="28"/>
          <w:lang w:val="kk-KZ"/>
        </w:rPr>
        <w:t>.</w:t>
      </w:r>
      <w:r w:rsidR="00222FB9" w:rsidRPr="00487E43">
        <w:rPr>
          <w:rFonts w:eastAsia="Calibri" w:cs="Times New Roman"/>
          <w:szCs w:val="28"/>
          <w:lang w:val="kk-KZ"/>
        </w:rPr>
        <w:t xml:space="preserve"> Модифицированное устройство показало повышенный на 14% ток короткого замыкания, увеличенный </w:t>
      </w:r>
      <w:r w:rsidR="00222FB9" w:rsidRPr="00487E43">
        <w:rPr>
          <w:rFonts w:eastAsia="Calibri" w:cs="Times New Roman"/>
          <w:i/>
          <w:szCs w:val="28"/>
          <w:lang w:val="kk-KZ"/>
        </w:rPr>
        <w:t>FF</w:t>
      </w:r>
      <w:r w:rsidR="00222FB9" w:rsidRPr="00487E43">
        <w:rPr>
          <w:rFonts w:eastAsia="Calibri" w:cs="Times New Roman"/>
          <w:szCs w:val="28"/>
          <w:lang w:val="kk-KZ"/>
        </w:rPr>
        <w:t xml:space="preserve"> и более высокий PCE по сравнению с исходным. GO в HTL уменьшил разрыв HOMO-LUMO и снизил </w:t>
      </w:r>
      <w:r w:rsidR="00222FB9" w:rsidRPr="00487E43">
        <w:rPr>
          <w:rFonts w:eastAsia="Calibri" w:cs="Times New Roman"/>
          <w:i/>
          <w:szCs w:val="28"/>
          <w:lang w:val="kk-KZ"/>
        </w:rPr>
        <w:t>R</w:t>
      </w:r>
      <w:r w:rsidR="00222FB9" w:rsidRPr="00487E43">
        <w:rPr>
          <w:rFonts w:eastAsia="Calibri" w:cs="Times New Roman"/>
          <w:i/>
          <w:szCs w:val="28"/>
          <w:vertAlign w:val="subscript"/>
          <w:lang w:val="kk-KZ"/>
        </w:rPr>
        <w:t>s</w:t>
      </w:r>
      <w:r w:rsidR="00222FB9" w:rsidRPr="00487E43">
        <w:rPr>
          <w:rFonts w:eastAsia="Calibri" w:cs="Times New Roman"/>
          <w:szCs w:val="28"/>
          <w:lang w:val="kk-KZ"/>
        </w:rPr>
        <w:t xml:space="preserve">, улучшив подвижность дырок за счет согласования энергетических уровней. </w:t>
      </w:r>
    </w:p>
    <w:p w:rsidR="00222FB9" w:rsidRPr="00487E43" w:rsidRDefault="000C146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 xml:space="preserve">Группа исследователей в работе </w:t>
      </w:r>
      <w:r w:rsidR="00211EF6" w:rsidRPr="00487E43">
        <w:rPr>
          <w:rFonts w:eastAsia="Calibri" w:cs="Times New Roman"/>
          <w:szCs w:val="28"/>
          <w:lang w:val="kk-KZ"/>
        </w:rPr>
        <w:fldChar w:fldCharType="begin" w:fldLock="1"/>
      </w:r>
      <w:r w:rsidRPr="00487E43">
        <w:rPr>
          <w:rFonts w:eastAsia="Calibri" w:cs="Times New Roman"/>
          <w:szCs w:val="28"/>
          <w:lang w:val="kk-KZ"/>
        </w:rPr>
        <w:instrText>ADDIN CSL_CITATION {"citationItems":[{"id":"ITEM-1","itemData":{"DOI":"10.1038/srep39555","ISSN":"2045-2322","abstract":"This work demonstrates the high performance graphene oxide (GO)/PEDOT:PSS doubled decked hole transport layer (HTL) in the PCDTBT:PC 71 BM based bulk heterojunction organic photovoltaic device. The devices were tested on merits of their power conversion efficiency (PCE), reproducibility, stability and further compared with the devices with individual GO or PEDOT:PSS HTLs. Solar cells employing GO/PEDOT:PSS HTL yielded a PCE of 4.28% as compared to either of individual GO or PEDOT:PSS HTLs where they demonstrated PCEs of 2.77 and 3.57%, respectively. In case of single GO HTL, an inhomogeneous coating of ITO caused the poor performance whereas PEDOT:PSS is known to be hygroscopic and acidic which upon direct contact with ITO reduced the device performance. The improvement in the photovoltaic performance is mainly ascribed to the increased charge carriers mobility, short circuit current, open circuit voltage, fill factor, and decreased series resistance. The well matched work function of GO and PEDOT:PSS is likely to facilitate the charge transportation and an overall reduction in the series resistance. Moreover, GO could effectively block the electrons due to its large band-gap of ~3.6 eV, leading to an increased shunt resistance. In addition, we also observed the improvement in the reproducibility and stability.","author":[{"dropping-particle":"","family":"Rafique","given":"Saqib","non-dropping-particle":"","parse-names":false,"suffix":""},{"dropping-particle":"","family":"Abdullah","given":"Shahino Mah","non-dropping-particle":"","parse-names":false,"suffix":""},{"dropping-particle":"","family":"Shahid","given":"Muhammad Mehmood","non-dropping-particle":"","parse-names":false,"suffix":""},{"dropping-particle":"","family":"Ansari","given":"Mohammad Omaish","non-dropping-particle":"","parse-names":false,"suffix":""},{"dropping-particle":"","family":"Sulaiman","given":"Khaulah","non-dropping-particle":"","parse-names":false,"suffix":""}],"container-title":"Scientific Reports","id":"ITEM-1","issue":"1","issued":{"date-parts":[["2017","1","13"]]},"page":"39555","title":"Significantly improved photovoltaic performance in polymer bulk heterojunction solar cells with graphene oxide /PEDOT:PSS double decked hole transport layer","type":"article-journal","volume":"7"},"uris":["http://www.mendeley.com/documents/?uuid=e444b9c8-cf2a-437e-978d-41a42aaac52b"]}],"mendeley":{"formattedCitation":"[147]","plainTextFormattedCitation":"[147]","previouslyFormattedCitation":"[147]"},"properties":{"noteIndex":0},"schema":"https://github.com/citation-style-language/schema/raw/master/csl-citation.json"}</w:instrText>
      </w:r>
      <w:r w:rsidR="00211EF6" w:rsidRPr="00487E43">
        <w:rPr>
          <w:rFonts w:eastAsia="Calibri" w:cs="Times New Roman"/>
          <w:szCs w:val="28"/>
          <w:lang w:val="kk-KZ"/>
        </w:rPr>
        <w:fldChar w:fldCharType="separate"/>
      </w:r>
      <w:r w:rsidRPr="00487E43">
        <w:rPr>
          <w:rFonts w:eastAsia="Calibri" w:cs="Times New Roman"/>
          <w:noProof/>
          <w:szCs w:val="28"/>
          <w:lang w:val="kk-KZ"/>
        </w:rPr>
        <w:t>[147]</w:t>
      </w:r>
      <w:r w:rsidR="00211EF6" w:rsidRPr="00487E43">
        <w:rPr>
          <w:rFonts w:eastAsia="Calibri" w:cs="Times New Roman"/>
          <w:szCs w:val="28"/>
          <w:lang w:val="kk-KZ"/>
        </w:rPr>
        <w:fldChar w:fldCharType="end"/>
      </w:r>
      <w:r w:rsidR="00222FB9" w:rsidRPr="00487E43">
        <w:rPr>
          <w:rFonts w:eastAsia="Calibri" w:cs="Times New Roman"/>
          <w:szCs w:val="28"/>
          <w:lang w:val="kk-KZ"/>
        </w:rPr>
        <w:t xml:space="preserve"> сообщил</w:t>
      </w:r>
      <w:r w:rsidRPr="00487E43">
        <w:rPr>
          <w:rFonts w:eastAsia="Calibri" w:cs="Times New Roman"/>
          <w:szCs w:val="28"/>
          <w:lang w:val="kk-KZ"/>
        </w:rPr>
        <w:t>а</w:t>
      </w:r>
      <w:r w:rsidR="00222FB9" w:rsidRPr="00487E43">
        <w:rPr>
          <w:rFonts w:eastAsia="Calibri" w:cs="Times New Roman"/>
          <w:szCs w:val="28"/>
          <w:lang w:val="kk-KZ"/>
        </w:rPr>
        <w:t xml:space="preserve"> о бислойной структуре дырочно-транспортного слоя GO/PEDOT:PSS в OSC на основе PCDTBT:PC71BM</w:t>
      </w:r>
      <w:r w:rsidR="00CD7DED" w:rsidRPr="00487E43">
        <w:rPr>
          <w:rFonts w:eastAsia="Calibri" w:cs="Times New Roman"/>
          <w:szCs w:val="28"/>
          <w:lang w:val="kk-KZ"/>
        </w:rPr>
        <w:t>.</w:t>
      </w:r>
      <w:r w:rsidR="00222FB9" w:rsidRPr="00487E43">
        <w:rPr>
          <w:rFonts w:eastAsia="Calibri" w:cs="Times New Roman"/>
          <w:szCs w:val="28"/>
          <w:lang w:val="kk-KZ"/>
        </w:rPr>
        <w:t xml:space="preserve"> Модифицированный HTL обеспечил </w:t>
      </w:r>
      <w:r w:rsidR="00E81F2E" w:rsidRPr="00487E43">
        <w:rPr>
          <w:rFonts w:eastAsia="Calibri" w:cs="Times New Roman"/>
          <w:szCs w:val="28"/>
          <w:lang w:val="kk-KZ"/>
        </w:rPr>
        <w:t xml:space="preserve">быструю инжекцию </w:t>
      </w:r>
      <w:r w:rsidR="00222FB9" w:rsidRPr="00487E43">
        <w:rPr>
          <w:rFonts w:eastAsia="Calibri" w:cs="Times New Roman"/>
          <w:szCs w:val="28"/>
          <w:lang w:val="kk-KZ"/>
        </w:rPr>
        <w:t xml:space="preserve">и транспорт дырок с помощью согласования </w:t>
      </w:r>
      <w:r w:rsidR="00E81F2E" w:rsidRPr="00487E43">
        <w:rPr>
          <w:rFonts w:eastAsia="Calibri" w:cs="Times New Roman"/>
          <w:szCs w:val="28"/>
          <w:lang w:val="kk-KZ"/>
        </w:rPr>
        <w:t>энергетических уровней</w:t>
      </w:r>
      <w:r w:rsidR="00222FB9" w:rsidRPr="00487E43">
        <w:rPr>
          <w:rFonts w:eastAsia="Calibri" w:cs="Times New Roman"/>
          <w:szCs w:val="28"/>
          <w:lang w:val="kk-KZ"/>
        </w:rPr>
        <w:t xml:space="preserve"> GO (4,9 эВ) и PEDOT:PSS (5,1 эВ). Это устройство показало улучшенный на 4,28% PCE, связанный с повышением подвижности носителей заряда, увеличением </w:t>
      </w:r>
      <w:r w:rsidR="00222FB9" w:rsidRPr="00487E43">
        <w:rPr>
          <w:rFonts w:eastAsia="Calibri" w:cs="Times New Roman"/>
          <w:i/>
          <w:szCs w:val="28"/>
          <w:lang w:val="kk-KZ"/>
        </w:rPr>
        <w:t>J</w:t>
      </w:r>
      <w:r w:rsidR="00222FB9" w:rsidRPr="00487E43">
        <w:rPr>
          <w:rFonts w:eastAsia="Calibri" w:cs="Times New Roman"/>
          <w:i/>
          <w:szCs w:val="28"/>
          <w:vertAlign w:val="subscript"/>
          <w:lang w:val="kk-KZ"/>
        </w:rPr>
        <w:t>sc</w:t>
      </w:r>
      <w:r w:rsidR="00222FB9" w:rsidRPr="00487E43">
        <w:rPr>
          <w:rFonts w:eastAsia="Calibri" w:cs="Times New Roman"/>
          <w:szCs w:val="28"/>
          <w:lang w:val="kk-KZ"/>
        </w:rPr>
        <w:t xml:space="preserve">, </w:t>
      </w:r>
      <w:r w:rsidR="00424F0A" w:rsidRPr="00487E43">
        <w:rPr>
          <w:rFonts w:eastAsia="Calibri" w:cs="Times New Roman"/>
          <w:i/>
          <w:szCs w:val="28"/>
        </w:rPr>
        <w:t>U</w:t>
      </w:r>
      <w:r w:rsidR="00222FB9" w:rsidRPr="00487E43">
        <w:rPr>
          <w:rFonts w:eastAsia="Calibri" w:cs="Times New Roman"/>
          <w:i/>
          <w:szCs w:val="28"/>
          <w:vertAlign w:val="subscript"/>
          <w:lang w:val="kk-KZ"/>
        </w:rPr>
        <w:t>oc</w:t>
      </w:r>
      <w:r w:rsidR="00222FB9" w:rsidRPr="00487E43">
        <w:rPr>
          <w:rFonts w:eastAsia="Calibri" w:cs="Times New Roman"/>
          <w:szCs w:val="28"/>
          <w:lang w:val="kk-KZ"/>
        </w:rPr>
        <w:t xml:space="preserve"> и </w:t>
      </w:r>
      <w:r w:rsidR="00222FB9" w:rsidRPr="00487E43">
        <w:rPr>
          <w:rFonts w:eastAsia="Calibri" w:cs="Times New Roman"/>
          <w:i/>
          <w:szCs w:val="28"/>
          <w:lang w:val="kk-KZ"/>
        </w:rPr>
        <w:t>FF</w:t>
      </w:r>
      <w:r w:rsidR="00222FB9" w:rsidRPr="00487E43">
        <w:rPr>
          <w:rFonts w:eastAsia="Calibri" w:cs="Times New Roman"/>
          <w:szCs w:val="28"/>
          <w:lang w:val="kk-KZ"/>
        </w:rPr>
        <w:t xml:space="preserve">, и снижением </w:t>
      </w:r>
      <w:r w:rsidR="00222FB9" w:rsidRPr="00487E43">
        <w:rPr>
          <w:rFonts w:eastAsia="Calibri" w:cs="Times New Roman"/>
          <w:i/>
          <w:szCs w:val="28"/>
          <w:lang w:val="kk-KZ"/>
        </w:rPr>
        <w:t>R</w:t>
      </w:r>
      <w:r w:rsidR="00222FB9" w:rsidRPr="00487E43">
        <w:rPr>
          <w:rFonts w:eastAsia="Calibri" w:cs="Times New Roman"/>
          <w:i/>
          <w:szCs w:val="28"/>
          <w:vertAlign w:val="subscript"/>
          <w:lang w:val="kk-KZ"/>
        </w:rPr>
        <w:t>s</w:t>
      </w:r>
      <w:r w:rsidR="00222FB9" w:rsidRPr="00487E43">
        <w:rPr>
          <w:rFonts w:eastAsia="Calibri" w:cs="Times New Roman"/>
          <w:szCs w:val="28"/>
          <w:lang w:val="kk-KZ"/>
        </w:rPr>
        <w:t>. Кроме того, модифицированная ячейка получилась более стабильна, чем ячейка с исходным PEDOT:PSS, поскольку GO служил барьером, защищающим ITO от коррозии, возникающей по причине кислотной природы PEDOT:PSS. Устройство с другим фотоактивным слоем P3HT:PC60BM также показало улучшенную фотогальваническую стабильность за счет бислойной структуры HTL GO/PEDOT:PSS</w:t>
      </w:r>
      <w:r w:rsidR="00CD7DED"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10.1016/j.solener.2018.03.083","ISSN":"0038092X","author":[{"dropping-particle":"","family":"Hilal","given":"Muhammad","non-dropping-particle":"","parse-names":false,"suffix":""},{"dropping-particle":"","family":"Han","given":"Jeong In","non-dropping-particle":"","parse-names":false,"suffix":""}],"container-title":"Solar Energy","id":"ITEM-1","issued":{"date-parts":[["2018","6"]]},"page":"24-34","title":"Significant improvement in the photovoltaic stability of bulk heterojunction organic solar cells by the molecular level interaction of graphene oxide with a PEDOT: PSS composite hole transport layer","type":"article-journal","volume":"167"},"uris":["http://www.mendeley.com/documents/?uuid=f201e8bc-b76e-44f8-957f-3f5680ff105e"]}],"mendeley":{"formattedCitation":"[148]","plainTextFormattedCitation":"[148]","previouslyFormattedCitation":"[148]"},"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[148]</w:t>
      </w:r>
      <w:r w:rsidR="00211EF6" w:rsidRPr="00487E43">
        <w:rPr>
          <w:rFonts w:eastAsia="Calibri" w:cs="Times New Roman"/>
          <w:szCs w:val="28"/>
          <w:lang w:val="kk-KZ"/>
        </w:rPr>
        <w:fldChar w:fldCharType="end"/>
      </w:r>
      <w:r w:rsidR="00CD7DED" w:rsidRPr="00487E43">
        <w:rPr>
          <w:rFonts w:eastAsia="Calibri" w:cs="Times New Roman"/>
          <w:szCs w:val="28"/>
          <w:lang w:val="kk-KZ"/>
        </w:rPr>
        <w:t>.</w:t>
      </w:r>
      <w:r w:rsidR="00222FB9" w:rsidRPr="00487E43">
        <w:rPr>
          <w:rFonts w:eastAsia="Calibri" w:cs="Times New Roman"/>
          <w:szCs w:val="28"/>
          <w:lang w:val="kk-KZ"/>
        </w:rPr>
        <w:t xml:space="preserve"> Такая ячейка показала повышенное значение </w:t>
      </w:r>
      <w:r w:rsidR="00222FB9" w:rsidRPr="00487E43">
        <w:rPr>
          <w:rFonts w:eastAsia="Calibri" w:cs="Times New Roman"/>
          <w:i/>
          <w:szCs w:val="28"/>
          <w:lang w:val="kk-KZ"/>
        </w:rPr>
        <w:t>R</w:t>
      </w:r>
      <w:r w:rsidR="00222FB9" w:rsidRPr="00487E43">
        <w:rPr>
          <w:rFonts w:eastAsia="Calibri" w:cs="Times New Roman"/>
          <w:i/>
          <w:szCs w:val="28"/>
          <w:vertAlign w:val="subscript"/>
          <w:lang w:val="kk-KZ"/>
        </w:rPr>
        <w:t>sh</w:t>
      </w:r>
      <w:r w:rsidR="00222FB9" w:rsidRPr="00487E43">
        <w:rPr>
          <w:rFonts w:eastAsia="Calibri" w:cs="Times New Roman"/>
          <w:szCs w:val="28"/>
          <w:lang w:val="kk-KZ"/>
        </w:rPr>
        <w:t xml:space="preserve"> и снижение </w:t>
      </w:r>
      <w:r w:rsidR="00222FB9" w:rsidRPr="00487E43">
        <w:rPr>
          <w:rFonts w:eastAsia="Calibri" w:cs="Times New Roman"/>
          <w:i/>
          <w:szCs w:val="28"/>
          <w:lang w:val="kk-KZ"/>
        </w:rPr>
        <w:t>R</w:t>
      </w:r>
      <w:r w:rsidR="00222FB9" w:rsidRPr="00487E43">
        <w:rPr>
          <w:rFonts w:eastAsia="Calibri" w:cs="Times New Roman"/>
          <w:i/>
          <w:szCs w:val="28"/>
          <w:vertAlign w:val="subscript"/>
          <w:lang w:val="kk-KZ"/>
        </w:rPr>
        <w:t>s</w:t>
      </w:r>
      <w:r w:rsidR="00222FB9" w:rsidRPr="00487E43">
        <w:rPr>
          <w:rFonts w:eastAsia="Calibri" w:cs="Times New Roman"/>
          <w:szCs w:val="28"/>
          <w:lang w:val="kk-KZ"/>
        </w:rPr>
        <w:t>, что послужило причиной улучшения транспорта дырок и увеличения их подвижности, а также способствовал</w:t>
      </w:r>
      <w:r w:rsidR="00E81F2E" w:rsidRPr="00487E43">
        <w:rPr>
          <w:rFonts w:eastAsia="Calibri" w:cs="Times New Roman"/>
          <w:szCs w:val="28"/>
          <w:lang w:val="kk-KZ"/>
        </w:rPr>
        <w:t>о</w:t>
      </w:r>
      <w:r w:rsidR="00222FB9" w:rsidRPr="00487E43">
        <w:rPr>
          <w:rFonts w:eastAsia="Calibri" w:cs="Times New Roman"/>
          <w:szCs w:val="28"/>
          <w:lang w:val="kk-KZ"/>
        </w:rPr>
        <w:t xml:space="preserve"> подавлению рекомбинации зарядов. </w:t>
      </w:r>
      <w:r w:rsidR="00E81F2E" w:rsidRPr="00487E43">
        <w:rPr>
          <w:rFonts w:eastAsia="Calibri" w:cs="Times New Roman"/>
          <w:szCs w:val="28"/>
          <w:lang w:val="kk-KZ"/>
        </w:rPr>
        <w:t>Однородная и гладкая морфология поверхности п</w:t>
      </w:r>
      <w:r w:rsidR="00222FB9" w:rsidRPr="00487E43">
        <w:rPr>
          <w:rFonts w:eastAsia="Calibri" w:cs="Times New Roman"/>
          <w:szCs w:val="28"/>
          <w:lang w:val="kk-KZ"/>
        </w:rPr>
        <w:t>олученн</w:t>
      </w:r>
      <w:r w:rsidR="00E81F2E" w:rsidRPr="00487E43">
        <w:rPr>
          <w:rFonts w:eastAsia="Calibri" w:cs="Times New Roman"/>
          <w:szCs w:val="28"/>
          <w:lang w:val="kk-KZ"/>
        </w:rPr>
        <w:t>ого</w:t>
      </w:r>
      <w:r w:rsidR="00222FB9" w:rsidRPr="00487E43">
        <w:rPr>
          <w:rFonts w:eastAsia="Calibri" w:cs="Times New Roman"/>
          <w:szCs w:val="28"/>
          <w:lang w:val="kk-KZ"/>
        </w:rPr>
        <w:t xml:space="preserve"> композитн</w:t>
      </w:r>
      <w:r w:rsidR="00E81F2E" w:rsidRPr="00487E43">
        <w:rPr>
          <w:rFonts w:eastAsia="Calibri" w:cs="Times New Roman"/>
          <w:szCs w:val="28"/>
          <w:lang w:val="kk-KZ"/>
        </w:rPr>
        <w:t>ого</w:t>
      </w:r>
      <w:r w:rsidR="00222FB9" w:rsidRPr="00487E43">
        <w:rPr>
          <w:rFonts w:eastAsia="Calibri" w:cs="Times New Roman"/>
          <w:szCs w:val="28"/>
          <w:lang w:val="kk-KZ"/>
        </w:rPr>
        <w:t xml:space="preserve"> HTL способствовал</w:t>
      </w:r>
      <w:r w:rsidR="00E81F2E" w:rsidRPr="00487E43">
        <w:rPr>
          <w:rFonts w:eastAsia="Calibri" w:cs="Times New Roman"/>
          <w:szCs w:val="28"/>
          <w:lang w:val="kk-KZ"/>
        </w:rPr>
        <w:t>а</w:t>
      </w:r>
      <w:r w:rsidR="00222FB9" w:rsidRPr="00487E43">
        <w:rPr>
          <w:rFonts w:eastAsia="Calibri" w:cs="Times New Roman"/>
          <w:szCs w:val="28"/>
          <w:lang w:val="kk-KZ"/>
        </w:rPr>
        <w:t xml:space="preserve"> повышению производительности устройства PCE до 4,82%. </w:t>
      </w:r>
    </w:p>
    <w:p w:rsidR="00222FB9" w:rsidRPr="00487E43" w:rsidRDefault="000C1469" w:rsidP="00222FB9">
      <w:pPr>
        <w:spacing w:after="0" w:line="240" w:lineRule="auto"/>
        <w:ind w:firstLine="708"/>
        <w:jc w:val="both"/>
        <w:rPr>
          <w:rFonts w:eastAsia="Calibri" w:cs="Times New Roman"/>
          <w:szCs w:val="28"/>
          <w:lang w:val="kk-KZ"/>
        </w:rPr>
      </w:pPr>
      <w:r w:rsidRPr="00487E43">
        <w:rPr>
          <w:rFonts w:eastAsia="Calibri" w:cs="Times New Roman"/>
          <w:szCs w:val="28"/>
          <w:lang w:val="kk-KZ"/>
        </w:rPr>
        <w:t>Авторы</w:t>
      </w:r>
      <w:r w:rsidR="00CD7DED"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10.1007/s40820-017-0140-x","ISSN":"2311-6706","author":[{"dropping-particle":"","family":"Luo","given":"Hui","non-dropping-particle":"","parse-names":false,"suffix":""},{"dropping-particle":"","family":"Lin","given":"Xuanhuai","non-dropping-particle":"","parse-names":false,"suffix":""},{"dropping-particle":"","family":"Hou","given":"Xian","non-dropping-particle":"","parse-names":false,"suffix":""},{"dropping-particle":"","family":"Pan","given":"Likun","non-dropping-particle":"","parse-names":false,"suffix":""},{"dropping-particle":"","family":"Huang","given":"Sumei","non-dropping-particle":"","parse-names":false,"suffix":""},{"dropping-particle":"","family":"Chen","given":"Xiaohong","non-dropping-particle":"","parse-names":false,"suffix":""}],"container-title":"Nano-Micro Letters","id":"ITEM-1","issue":"4","issued":{"date-parts":[["2017","10","17"]]},"page":"39","title":"Efficient and Air-Stable Planar Perovskite Solar Cells Formed on Graphene-Oxide-Modified PEDOT:PSS Hole Transport Layer","type":"article-journal","volume":"9"},"uris":["http://www.mendeley.com/documents/?uuid=a4c50a6a-0e21-4df6-872d-2338d73f8695"]}],"mendeley":{"formattedCitation":"[149]","plainTextFormattedCitation":"[149]","previouslyFormattedCitation":"[149]"},"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[149]</w:t>
      </w:r>
      <w:r w:rsidR="00211EF6" w:rsidRPr="00487E43">
        <w:rPr>
          <w:rFonts w:eastAsia="Calibri" w:cs="Times New Roman"/>
          <w:szCs w:val="28"/>
          <w:lang w:val="kk-KZ"/>
        </w:rPr>
        <w:fldChar w:fldCharType="end"/>
      </w:r>
      <w:r w:rsidR="00222FB9" w:rsidRPr="00487E43">
        <w:rPr>
          <w:rFonts w:eastAsia="Calibri" w:cs="Times New Roman"/>
          <w:szCs w:val="28"/>
          <w:lang w:val="kk-KZ"/>
        </w:rPr>
        <w:t xml:space="preserve"> установили, что центрифугирование раствора оксида графена (GO) на поверхности PEDOT:PSS может удалить избыточный компонент PSS, улучшить смачиваемость слоя PEDOT:PSS, что в свою очередь препятствует процессу рекомбинации носителей на границе раздела между фотоактивным слоем и PEDOT:</w:t>
      </w:r>
      <w:r w:rsidR="00222FB9" w:rsidRPr="00487E43">
        <w:rPr>
          <w:rFonts w:eastAsia="Calibri" w:cs="Times New Roman"/>
          <w:szCs w:val="28"/>
        </w:rPr>
        <w:t>PSS</w:t>
      </w:r>
      <w:r w:rsidR="00222FB9" w:rsidRPr="00487E43">
        <w:rPr>
          <w:rFonts w:eastAsia="Calibri" w:cs="Times New Roman"/>
          <w:szCs w:val="28"/>
          <w:lang w:val="ru-RU"/>
        </w:rPr>
        <w:t>.</w:t>
      </w:r>
      <w:r w:rsidR="00222FB9" w:rsidRPr="00487E43">
        <w:rPr>
          <w:rFonts w:eastAsia="Calibri" w:cs="Times New Roman"/>
          <w:szCs w:val="28"/>
          <w:lang w:val="kk-KZ"/>
        </w:rPr>
        <w:t xml:space="preserve"> Таким образом, совместное взаимодействие этих факторов значительно улучшает поглощение света фотоактивным слоем, повышает способность </w:t>
      </w:r>
      <w:r w:rsidR="00222FB9" w:rsidRPr="00487E43">
        <w:rPr>
          <w:rFonts w:eastAsia="Calibri" w:cs="Times New Roman"/>
          <w:szCs w:val="28"/>
        </w:rPr>
        <w:t>PSC</w:t>
      </w:r>
      <w:r w:rsidR="00222FB9" w:rsidRPr="00487E43">
        <w:rPr>
          <w:rFonts w:eastAsia="Calibri" w:cs="Times New Roman"/>
          <w:szCs w:val="28"/>
          <w:lang w:val="kk-KZ"/>
        </w:rPr>
        <w:t xml:space="preserve"> к </w:t>
      </w:r>
      <w:r w:rsidR="00222FB9" w:rsidRPr="00487E43">
        <w:rPr>
          <w:rFonts w:eastAsia="Calibri" w:cs="Times New Roman"/>
          <w:szCs w:val="28"/>
          <w:lang w:val="ru-RU"/>
        </w:rPr>
        <w:t>генерации и транспорту</w:t>
      </w:r>
      <w:r w:rsidR="00222FB9" w:rsidRPr="00487E43">
        <w:rPr>
          <w:rFonts w:eastAsia="Calibri" w:cs="Times New Roman"/>
          <w:szCs w:val="28"/>
          <w:lang w:val="kk-KZ"/>
        </w:rPr>
        <w:t xml:space="preserve"> носителей заряда и увеличивает стабильность солнечных ячеек. </w:t>
      </w:r>
    </w:p>
    <w:p w:rsidR="006F7532" w:rsidRPr="00487E43" w:rsidRDefault="00222FB9" w:rsidP="006F7532">
      <w:pPr>
        <w:spacing w:after="0" w:line="240" w:lineRule="auto"/>
        <w:ind w:firstLine="708"/>
        <w:jc w:val="both"/>
        <w:rPr>
          <w:rFonts w:eastAsia="Calibri" w:cs="Times New Roman"/>
          <w:szCs w:val="28"/>
          <w:lang w:val="kk-KZ"/>
        </w:rPr>
      </w:pPr>
      <w:r w:rsidRPr="00487E43">
        <w:rPr>
          <w:rFonts w:eastAsia="Calibri" w:cs="Times New Roman"/>
          <w:szCs w:val="28"/>
          <w:lang w:val="ru-RU"/>
        </w:rPr>
        <w:t xml:space="preserve">Графеноподобные </w:t>
      </w:r>
      <w:r w:rsidRPr="00487E43">
        <w:rPr>
          <w:rFonts w:eastAsia="Calibri" w:cs="Times New Roman"/>
          <w:szCs w:val="28"/>
          <w:lang w:val="kk-KZ"/>
        </w:rPr>
        <w:t xml:space="preserve">структуры, такие как </w:t>
      </w:r>
      <w:r w:rsidRPr="00487E43">
        <w:rPr>
          <w:rFonts w:eastAsia="Calibri" w:cs="Times New Roman"/>
          <w:szCs w:val="28"/>
          <w:lang w:val="ru-RU"/>
        </w:rPr>
        <w:t xml:space="preserve">двумерные дихалькогениды переходных металлов также используются в качестве легирующих добавок к PEDOT:PSS. </w:t>
      </w:r>
      <w:r w:rsidR="006F7532" w:rsidRPr="00487E43">
        <w:rPr>
          <w:rFonts w:eastAsia="Calibri" w:cs="Times New Roman"/>
          <w:szCs w:val="28"/>
          <w:lang w:val="kk-KZ"/>
        </w:rPr>
        <w:t>Авторы</w:t>
      </w:r>
      <w:r w:rsidR="00CD7DED"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5F2E54" w:rsidRPr="00487E43">
        <w:rPr>
          <w:rFonts w:eastAsia="Calibri" w:cs="Times New Roman"/>
          <w:szCs w:val="28"/>
          <w:lang w:val="kk-KZ"/>
        </w:rPr>
        <w:instrText>ADDIN CSL_CITATION {"citationItems":[{"id":"ITEM-1","itemData":{"DOI":"10.1021/acsami.0c02489","ISSN":"1944-8244","author":[{"dropping-particle":"","family":"Wang","given":"Jianming","non-dropping-particle":"","parse-names":false,"suffix":""},{"dropping-particle":"","family":"Yu","given":"Huangzhong","non-dropping-particle":"","parse-names":false,"suffix":""},{"dropping-particle":"","family":"Hou","given":"Chunli","non-dropping-particle":"","parse-names":false,"suffix":""},{"dropping-particle":"","family":"Zhang","given":"Jiang","non-dropping-particle":"","parse-names":false,"suffix":""}],"container-title":"ACS Applied Materials &amp; Interfaces","id":"ITEM-1","issue":"23","issued":{"date-parts":[["2020","6","10"]]},"page":"26543-26554","title":"Solution-Processable PEDOT:PSS:α-In 2 Se 3 with Enhanced Conductivity as a Hole Transport Layer for High-Performance Polymer Solar Cells","type":"article-journal","volume":"12"},"uris":["http://www.mendeley.com/documents/?uuid=a1d67fe4-b8bb-4007-a375-f696f4dca04a"]}],"mendeley":{"formattedCitation":"[150]","plainTextFormattedCitation":"[150]","previouslyFormattedCitation":"[150]"},"properties":{"noteIndex":0},"schema":"https://github.com/citation-style-language/schema/raw/master/csl-citation.json"}</w:instrText>
      </w:r>
      <w:r w:rsidR="00211EF6" w:rsidRPr="00487E43">
        <w:rPr>
          <w:rFonts w:eastAsia="Calibri" w:cs="Times New Roman"/>
          <w:szCs w:val="28"/>
          <w:lang w:val="kk-KZ"/>
        </w:rPr>
        <w:fldChar w:fldCharType="separate"/>
      </w:r>
      <w:r w:rsidR="00B20AB5" w:rsidRPr="00487E43">
        <w:rPr>
          <w:rFonts w:eastAsia="Calibri" w:cs="Times New Roman"/>
          <w:noProof/>
          <w:szCs w:val="28"/>
          <w:lang w:val="kk-KZ"/>
        </w:rPr>
        <w:t>[150]</w:t>
      </w:r>
      <w:r w:rsidR="00211EF6" w:rsidRPr="00487E43">
        <w:rPr>
          <w:rFonts w:eastAsia="Calibri" w:cs="Times New Roman"/>
          <w:szCs w:val="28"/>
          <w:lang w:val="kk-KZ"/>
        </w:rPr>
        <w:fldChar w:fldCharType="end"/>
      </w:r>
      <w:r w:rsidR="006F7532" w:rsidRPr="00487E43">
        <w:rPr>
          <w:rFonts w:eastAsia="Calibri" w:cs="Times New Roman"/>
          <w:szCs w:val="28"/>
          <w:lang w:val="kk-KZ"/>
        </w:rPr>
        <w:t xml:space="preserve"> использовали композитную пленку PEDOT:PSS:In</w:t>
      </w:r>
      <w:r w:rsidR="006F7532" w:rsidRPr="00487E43">
        <w:rPr>
          <w:rFonts w:eastAsia="Calibri" w:cs="Times New Roman"/>
          <w:szCs w:val="28"/>
          <w:vertAlign w:val="subscript"/>
          <w:lang w:val="kk-KZ"/>
        </w:rPr>
        <w:t>2</w:t>
      </w:r>
      <w:r w:rsidR="006F7532" w:rsidRPr="00487E43">
        <w:rPr>
          <w:rFonts w:eastAsia="Calibri" w:cs="Times New Roman"/>
          <w:szCs w:val="28"/>
          <w:lang w:val="kk-KZ"/>
        </w:rPr>
        <w:t>S</w:t>
      </w:r>
      <w:r w:rsidR="006F7532" w:rsidRPr="00487E43">
        <w:rPr>
          <w:rFonts w:eastAsia="Calibri" w:cs="Times New Roman"/>
          <w:szCs w:val="28"/>
          <w:vertAlign w:val="subscript"/>
          <w:lang w:val="kk-KZ"/>
        </w:rPr>
        <w:t>3</w:t>
      </w:r>
      <w:r w:rsidR="006F7532" w:rsidRPr="00487E43">
        <w:rPr>
          <w:rFonts w:eastAsia="Calibri" w:cs="Times New Roman"/>
          <w:szCs w:val="28"/>
          <w:lang w:val="kk-KZ"/>
        </w:rPr>
        <w:t xml:space="preserve"> в качестве материала дырочно-транспортного слоя для OSC на основе PBDB-T:ITIC и PM6:Y6. Устройства с таким </w:t>
      </w:r>
      <w:r w:rsidR="006F7532" w:rsidRPr="00487E43">
        <w:rPr>
          <w:rFonts w:eastAsia="Calibri" w:cs="Times New Roman"/>
          <w:szCs w:val="28"/>
        </w:rPr>
        <w:t>HTL</w:t>
      </w:r>
      <w:r w:rsidR="006F7532" w:rsidRPr="00487E43">
        <w:rPr>
          <w:rFonts w:eastAsia="Calibri" w:cs="Times New Roman"/>
          <w:szCs w:val="28"/>
          <w:lang w:val="kk-KZ"/>
        </w:rPr>
        <w:t xml:space="preserve"> показали </w:t>
      </w:r>
      <w:r w:rsidR="006F7532" w:rsidRPr="00487E43">
        <w:rPr>
          <w:rFonts w:eastAsia="Calibri" w:cs="Times New Roman"/>
          <w:szCs w:val="28"/>
          <w:lang w:val="ru-RU"/>
        </w:rPr>
        <w:t>возрастание</w:t>
      </w:r>
      <w:r w:rsidR="006F7532" w:rsidRPr="00487E43">
        <w:rPr>
          <w:rFonts w:eastAsia="Calibri" w:cs="Times New Roman"/>
          <w:szCs w:val="28"/>
          <w:lang w:val="kk-KZ"/>
        </w:rPr>
        <w:t xml:space="preserve"> PCE до 11,22 и 15,89% соответственно. Улучшение работы устройства наблюдалось за счет увеличения </w:t>
      </w:r>
      <w:r w:rsidR="006F7532" w:rsidRPr="00487E43">
        <w:rPr>
          <w:rFonts w:eastAsia="Calibri" w:cs="Times New Roman"/>
          <w:i/>
          <w:szCs w:val="28"/>
          <w:lang w:val="kk-KZ"/>
        </w:rPr>
        <w:t>J</w:t>
      </w:r>
      <w:r w:rsidR="006F7532" w:rsidRPr="00487E43">
        <w:rPr>
          <w:rFonts w:eastAsia="Calibri" w:cs="Times New Roman"/>
          <w:i/>
          <w:szCs w:val="28"/>
          <w:vertAlign w:val="subscript"/>
          <w:lang w:val="kk-KZ"/>
        </w:rPr>
        <w:t>sc</w:t>
      </w:r>
      <w:r w:rsidR="006F7532" w:rsidRPr="00487E43">
        <w:rPr>
          <w:rFonts w:eastAsia="Calibri" w:cs="Times New Roman"/>
          <w:szCs w:val="28"/>
          <w:lang w:val="kk-KZ"/>
        </w:rPr>
        <w:t xml:space="preserve"> и </w:t>
      </w:r>
      <w:r w:rsidR="006F7532" w:rsidRPr="00487E43">
        <w:rPr>
          <w:rFonts w:eastAsia="Calibri" w:cs="Times New Roman"/>
          <w:i/>
          <w:szCs w:val="28"/>
          <w:lang w:val="kk-KZ"/>
        </w:rPr>
        <w:t>FF</w:t>
      </w:r>
      <w:r w:rsidR="006F7532" w:rsidRPr="00487E43">
        <w:rPr>
          <w:rFonts w:eastAsia="Calibri" w:cs="Times New Roman"/>
          <w:szCs w:val="28"/>
          <w:lang w:val="kk-KZ"/>
        </w:rPr>
        <w:t xml:space="preserve"> и снижения </w:t>
      </w:r>
      <w:r w:rsidR="006F7532" w:rsidRPr="00487E43">
        <w:rPr>
          <w:rFonts w:eastAsia="Calibri" w:cs="Times New Roman"/>
          <w:i/>
          <w:szCs w:val="28"/>
          <w:lang w:val="kk-KZ"/>
        </w:rPr>
        <w:t>R</w:t>
      </w:r>
      <w:r w:rsidR="006F7532" w:rsidRPr="00487E43">
        <w:rPr>
          <w:rFonts w:eastAsia="Calibri" w:cs="Times New Roman"/>
          <w:i/>
          <w:szCs w:val="28"/>
          <w:vertAlign w:val="subscript"/>
          <w:lang w:val="kk-KZ"/>
        </w:rPr>
        <w:t>s</w:t>
      </w:r>
      <w:r w:rsidR="006F7532" w:rsidRPr="00487E43">
        <w:rPr>
          <w:rFonts w:eastAsia="Calibri" w:cs="Times New Roman"/>
          <w:szCs w:val="28"/>
          <w:lang w:val="kk-KZ"/>
        </w:rPr>
        <w:t xml:space="preserve"> с подавлением бимолекулярной рекомбинации за счет частичного удаления PSS с поверхности. PEDOT также претерпел бензойно-хиноидный переход (спирально-линейная структура), в результате которого носители заряда делокализовались, повышая проводимость пленки. Кроме того, стабильность </w:t>
      </w:r>
      <w:r w:rsidR="006F7532" w:rsidRPr="00487E43">
        <w:rPr>
          <w:rFonts w:eastAsia="Calibri" w:cs="Times New Roman"/>
          <w:szCs w:val="28"/>
          <w:lang w:val="kk-KZ"/>
        </w:rPr>
        <w:lastRenderedPageBreak/>
        <w:t xml:space="preserve">работы устройства показала сохранение 36% эффективности для модифицированных HTL через 48 часов по сравнению с </w:t>
      </w:r>
      <w:r w:rsidR="00E81F2E" w:rsidRPr="00487E43">
        <w:rPr>
          <w:rFonts w:eastAsia="Calibri" w:cs="Times New Roman"/>
          <w:szCs w:val="28"/>
          <w:lang w:val="kk-KZ"/>
        </w:rPr>
        <w:t>исходным</w:t>
      </w:r>
      <w:r w:rsidR="006F7532" w:rsidRPr="00487E43">
        <w:rPr>
          <w:rFonts w:eastAsia="Calibri" w:cs="Times New Roman"/>
          <w:szCs w:val="28"/>
          <w:lang w:val="kk-KZ"/>
        </w:rPr>
        <w:t xml:space="preserve"> PEDOT:PSS, который показал сохранение </w:t>
      </w:r>
      <w:r w:rsidR="006F7532" w:rsidRPr="00487E43">
        <w:rPr>
          <w:rFonts w:eastAsia="Calibri" w:cs="Times New Roman"/>
          <w:szCs w:val="28"/>
        </w:rPr>
        <w:t>PCE</w:t>
      </w:r>
      <w:r w:rsidR="006F7532" w:rsidRPr="00487E43">
        <w:rPr>
          <w:rFonts w:eastAsia="Calibri" w:cs="Times New Roman"/>
          <w:szCs w:val="28"/>
          <w:lang w:val="ru-RU"/>
        </w:rPr>
        <w:t xml:space="preserve"> </w:t>
      </w:r>
      <w:r w:rsidR="006F7532" w:rsidRPr="00487E43">
        <w:rPr>
          <w:rFonts w:eastAsia="Calibri" w:cs="Times New Roman"/>
          <w:szCs w:val="28"/>
          <w:lang w:val="kk-KZ"/>
        </w:rPr>
        <w:t>всего лишь 10%.</w:t>
      </w:r>
    </w:p>
    <w:p w:rsidR="00222FB9" w:rsidRPr="00487E43" w:rsidRDefault="00222FB9" w:rsidP="00222FB9">
      <w:pPr>
        <w:spacing w:after="0" w:line="240" w:lineRule="auto"/>
        <w:ind w:firstLine="708"/>
        <w:jc w:val="both"/>
        <w:rPr>
          <w:rFonts w:eastAsia="Calibri" w:cs="Times New Roman"/>
          <w:szCs w:val="28"/>
          <w:lang w:val="ru-RU"/>
        </w:rPr>
      </w:pPr>
      <w:r w:rsidRPr="00487E43">
        <w:rPr>
          <w:rFonts w:eastAsia="Calibri" w:cs="Times New Roman"/>
          <w:szCs w:val="28"/>
          <w:lang w:val="ru-RU"/>
        </w:rPr>
        <w:t>Авторами</w:t>
      </w:r>
      <w:r w:rsidR="00CD7DED"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3A07A1" w:rsidRPr="00487E43">
        <w:rPr>
          <w:rFonts w:eastAsia="Calibri" w:cs="Times New Roman"/>
          <w:szCs w:val="28"/>
          <w:lang w:val="ru-RU"/>
        </w:rPr>
        <w:instrText>ADDIN CSL_CITATION {"citationItems":[{"id":"ITEM-1","itemData":{"DOI":"10.1002/adfm.201701622","ISSN":"1616301X","author":[{"dropping-particle":"","family":"Xing","given":"Wang","non-dropping-particle":"","parse-names":false,"suffix":""},{"dropping-particle":"","family":"Chen","given":"Yusheng","non-dropping-particle":"","parse-names":false,"suffix":""},{"dropping-particle":"","family":"Wu","given":"Xiaoxi","non-dropping-particle":"","parse-names":false,"suffix":""},{"dropping-particle":"","family":"Xu","given":"Xiaozhou","non-dropping-particle":"","parse-names":false,"suffix":""},{"dropping-particle":"","family":"Ye","given":"Pan","non-dropping-particle":"","parse-names":false,"suffix":""},{"dropping-particle":"","family":"Zhu","given":"Ting","non-dropping-particle":"","parse-names":false,"suffix":""},{"dropping-particle":"","family":"Guo","given":"Qingyu","non-dropping-particle":"","parse-names":false,"suffix":""},{"dropping-particle":"","family":"Yang","given":"Liqiu","non-dropping-particle":"","parse-names":false,"suffix":""},{"dropping-particle":"","family":"Li","given":"Weiwei","non-dropping-particle":"","parse-names":false,"suffix":""},{"dropping-particle":"","family":"Huang","given":"Hui","non-dropping-particle":"","parse-names":false,"suffix":""}],"container-title":"Advanced Functional Materials","id":"ITEM-1","issue":"32","issued":{"date-parts":[["2017","8"]]},"page":"1701622","title":"PEDOT:PSS-Assisted Exfoliation and Functionalization of 2D Nanosheets for High-Performance Organic Solar Cells","type":"article-journal","volume":"27"},"uris":["http://www.mendeley.com/documents/?uuid=29cd8ef6-3edf-4c1f-912d-60a77a5681c5"]}],"mendeley":{"formattedCitation":"[126]","manualFormatting":"[126, p.]","plainTextFormattedCitation":"[126]","previouslyFormattedCitation":"[126]"},"properties":{"noteIndex":0},"schema":"https://github.com/citation-style-language/schema/raw/master/csl-citation.json"}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[126</w:t>
      </w:r>
      <w:r w:rsidR="003A07A1" w:rsidRPr="00487E43">
        <w:rPr>
          <w:rFonts w:eastAsia="Calibri" w:cs="Times New Roman"/>
          <w:noProof/>
          <w:szCs w:val="28"/>
          <w:lang w:val="ru-RU"/>
        </w:rPr>
        <w:t xml:space="preserve">, </w:t>
      </w:r>
      <w:r w:rsidR="003A07A1" w:rsidRPr="00487E43">
        <w:rPr>
          <w:rFonts w:eastAsia="Calibri" w:cs="Times New Roman"/>
          <w:noProof/>
          <w:szCs w:val="28"/>
        </w:rPr>
        <w:t>p</w:t>
      </w:r>
      <w:r w:rsidR="003A07A1" w:rsidRPr="00487E43">
        <w:rPr>
          <w:rFonts w:eastAsia="Calibri" w:cs="Times New Roman"/>
          <w:noProof/>
          <w:szCs w:val="28"/>
          <w:lang w:val="ru-RU"/>
        </w:rPr>
        <w:t>.</w:t>
      </w:r>
      <w:r w:rsidR="00183BA6" w:rsidRPr="00487E43">
        <w:rPr>
          <w:rFonts w:eastAsia="Calibri" w:cs="Times New Roman"/>
          <w:noProof/>
          <w:szCs w:val="28"/>
          <w:lang w:val="ru-RU"/>
        </w:rPr>
        <w:t xml:space="preserve"> </w:t>
      </w:r>
      <w:r w:rsidR="000C2CBB" w:rsidRPr="00487E43">
        <w:rPr>
          <w:rFonts w:eastAsia="Calibri" w:cs="Times New Roman"/>
          <w:noProof/>
          <w:szCs w:val="28"/>
          <w:lang w:val="ru-RU"/>
        </w:rPr>
        <w:t>1701622-</w:t>
      </w:r>
      <w:r w:rsidR="00183BA6" w:rsidRPr="00487E43">
        <w:rPr>
          <w:rFonts w:eastAsia="Calibri" w:cs="Times New Roman"/>
          <w:noProof/>
          <w:szCs w:val="28"/>
          <w:lang w:val="ru-RU"/>
        </w:rPr>
        <w:t>2</w:t>
      </w:r>
      <w:r w:rsidR="00B20AB5" w:rsidRPr="00487E43">
        <w:rPr>
          <w:rFonts w:eastAsia="Calibri" w:cs="Times New Roman"/>
          <w:noProof/>
          <w:szCs w:val="28"/>
          <w:lang w:val="ru-RU"/>
        </w:rPr>
        <w:t>]</w:t>
      </w:r>
      <w:r w:rsidR="00211EF6" w:rsidRPr="00487E43">
        <w:rPr>
          <w:rFonts w:eastAsia="Calibri" w:cs="Times New Roman"/>
          <w:szCs w:val="28"/>
          <w:lang w:val="ru-RU"/>
        </w:rPr>
        <w:fldChar w:fldCharType="end"/>
      </w:r>
      <w:r w:rsidRPr="00487E43">
        <w:rPr>
          <w:rFonts w:eastAsia="Calibri" w:cs="Times New Roman"/>
          <w:szCs w:val="28"/>
          <w:lang w:val="ru-RU"/>
        </w:rPr>
        <w:t xml:space="preserve"> в качестве дырочно-транспортного слоя был использован композит PEDOT:PSS/WS</w:t>
      </w:r>
      <w:r w:rsidRPr="00487E43">
        <w:rPr>
          <w:rFonts w:eastAsia="Calibri" w:cs="Times New Roman"/>
          <w:szCs w:val="28"/>
          <w:vertAlign w:val="subscript"/>
          <w:lang w:val="ru-RU"/>
        </w:rPr>
        <w:t>2</w:t>
      </w:r>
      <w:r w:rsidRPr="00487E43">
        <w:rPr>
          <w:rFonts w:eastAsia="Calibri" w:cs="Times New Roman"/>
          <w:szCs w:val="28"/>
          <w:lang w:val="ru-RU"/>
        </w:rPr>
        <w:t xml:space="preserve">. Фотоэлектрические устройства на основе P3HT:PC61BM и PTB7-Th:PC71BM продемонстрировали повышенный на 3,07% и 7,24% соответственно показатель PCE, что объясняется </w:t>
      </w:r>
      <w:r w:rsidR="00E81F2E" w:rsidRPr="00487E43">
        <w:rPr>
          <w:rFonts w:eastAsia="Calibri" w:cs="Times New Roman"/>
          <w:szCs w:val="28"/>
          <w:lang w:val="ru-RU"/>
        </w:rPr>
        <w:t>улучшенными</w:t>
      </w:r>
      <w:r w:rsidRPr="00487E43">
        <w:rPr>
          <w:rFonts w:eastAsia="Calibri" w:cs="Times New Roman"/>
          <w:szCs w:val="28"/>
          <w:lang w:val="ru-RU"/>
        </w:rPr>
        <w:t xml:space="preserve"> подвижностью дырок и проводимостью композитного слоя PEDOT:PSS/WS</w:t>
      </w:r>
      <w:r w:rsidRPr="00487E43">
        <w:rPr>
          <w:rFonts w:eastAsia="Calibri" w:cs="Times New Roman"/>
          <w:szCs w:val="28"/>
          <w:vertAlign w:val="subscript"/>
          <w:lang w:val="ru-RU"/>
        </w:rPr>
        <w:t>2</w:t>
      </w:r>
      <w:r w:rsidRPr="00487E43">
        <w:rPr>
          <w:rFonts w:eastAsia="Calibri" w:cs="Times New Roman"/>
          <w:szCs w:val="28"/>
          <w:lang w:val="ru-RU"/>
        </w:rPr>
        <w:t>. Кроме того, OSC на основе PEDOT:PSS/WS</w:t>
      </w:r>
      <w:r w:rsidRPr="00487E43">
        <w:rPr>
          <w:rFonts w:eastAsia="Calibri" w:cs="Times New Roman"/>
          <w:szCs w:val="28"/>
          <w:vertAlign w:val="subscript"/>
          <w:lang w:val="ru-RU"/>
        </w:rPr>
        <w:t>2</w:t>
      </w:r>
      <w:r w:rsidRPr="00487E43">
        <w:rPr>
          <w:rFonts w:eastAsia="Calibri" w:cs="Times New Roman"/>
          <w:szCs w:val="28"/>
          <w:lang w:val="ru-RU"/>
        </w:rPr>
        <w:t xml:space="preserve"> обладали повышенной стабильностью, сохраняя 77,3% исходного показателя PCE через 36 дней после изготовления. </w:t>
      </w:r>
      <w:r w:rsidR="00183BA6" w:rsidRPr="00487E43">
        <w:rPr>
          <w:rFonts w:eastAsia="Calibri" w:cs="Times New Roman"/>
          <w:szCs w:val="28"/>
          <w:lang w:val="ru-RU"/>
        </w:rPr>
        <w:t>В работе</w:t>
      </w:r>
      <w:r w:rsidR="00DA49E2"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5F2E54" w:rsidRPr="00487E43">
        <w:rPr>
          <w:rFonts w:eastAsia="Calibri" w:cs="Times New Roman"/>
          <w:szCs w:val="28"/>
          <w:lang w:val="ru-RU"/>
        </w:rPr>
        <w:instrText>ADDIN CSL_CITATION {"citationItems":[{"id":"ITEM-1","itemData":{"DOI":"10.1088/1361-6641/aaeab1","ISSN":"0268-1242","author":[{"dropping-particle":"","family":"Koo","given":"Donghwan","non-dropping-particle":"","parse-names":false,"suffix":""},{"dropping-particle":"","family":"Jung","given":"Seungon","non-dropping-particle":"","parse-names":false,"suffix":""},{"dropping-particle":"","family":"Oh","given":"Nam Khen","non-dropping-particle":"","parse-names":false,"suffix":""},{"dropping-particle":"","family":"Choi","given":"Yunseong","non-dropping-particle":"","parse-names":false,"suffix":""},{"dropping-particle":"","family":"Seo","given":"Jihyung","non-dropping-particle":"","parse-names":false,"suffix":""},{"dropping-particle":"","family":"Lee","given":"Junghyun","non-dropping-particle":"","parse-names":false,"suffix":""},{"dropping-particle":"","family":"Kim","given":"Ungsoo","non-dropping-particle":"","parse-names":false,"suffix":""},{"dropping-particle":"","family":"Park","given":"Hyesung","non-dropping-particle":"","parse-names":false,"suffix":""}],"container-title":"Semiconductor Science and Technology","id":"ITEM-1","issue":"12","issued":{"date-parts":[["2018","12","1"]]},"page":"125020","title":"Improved charge transport via WSe 2 -mediated hole transporting layer toward efficient organic solar cells","type":"article-journal","volume":"33"},"uris":["http://www.mendeley.com/documents/?uuid=5139859b-5998-4c46-9a4d-0e1349331f32"]}],"mendeley":{"formattedCitation":"[151]","plainTextFormattedCitation":"[151]","previouslyFormattedCitation":"[151]"},"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[151]</w:t>
      </w:r>
      <w:r w:rsidR="00211EF6" w:rsidRPr="00487E43">
        <w:rPr>
          <w:rFonts w:eastAsia="Calibri" w:cs="Times New Roman"/>
          <w:szCs w:val="28"/>
          <w:lang w:val="ru-RU"/>
        </w:rPr>
        <w:fldChar w:fldCharType="end"/>
      </w:r>
      <w:r w:rsidRPr="00487E43">
        <w:rPr>
          <w:rFonts w:eastAsia="Calibri" w:cs="Times New Roman"/>
          <w:szCs w:val="28"/>
          <w:lang w:val="ru-RU"/>
        </w:rPr>
        <w:t xml:space="preserve"> </w:t>
      </w:r>
      <w:r w:rsidR="00E81F2E" w:rsidRPr="00487E43">
        <w:rPr>
          <w:rFonts w:eastAsia="Calibri" w:cs="Times New Roman"/>
          <w:szCs w:val="28"/>
          <w:lang w:val="ru-RU"/>
        </w:rPr>
        <w:t>были созданы</w:t>
      </w:r>
      <w:r w:rsidRPr="00487E43">
        <w:rPr>
          <w:rFonts w:eastAsia="Calibri" w:cs="Times New Roman"/>
          <w:szCs w:val="28"/>
          <w:lang w:val="ru-RU"/>
        </w:rPr>
        <w:t xml:space="preserve"> OSC на основе PTB7:PC71BM, дырочно-транспортным слоем в которой выступал PEDOT:PSS, легированный диселенидом вольфрама (WSe</w:t>
      </w:r>
      <w:r w:rsidRPr="00487E43">
        <w:rPr>
          <w:rFonts w:eastAsia="Calibri" w:cs="Times New Roman"/>
          <w:szCs w:val="28"/>
          <w:vertAlign w:val="subscript"/>
          <w:lang w:val="ru-RU"/>
        </w:rPr>
        <w:t>2</w:t>
      </w:r>
      <w:r w:rsidRPr="00487E43">
        <w:rPr>
          <w:rFonts w:eastAsia="Calibri" w:cs="Times New Roman"/>
          <w:szCs w:val="28"/>
          <w:lang w:val="ru-RU"/>
        </w:rPr>
        <w:t>). Показатель эффективности модифицированного устройства достиг значения 8,5%. Устройство на основе композитного дырочно-транспортного слоя PEDOT:PSS-WSe</w:t>
      </w:r>
      <w:r w:rsidRPr="00487E43">
        <w:rPr>
          <w:rFonts w:eastAsia="Calibri" w:cs="Times New Roman"/>
          <w:szCs w:val="28"/>
          <w:vertAlign w:val="subscript"/>
          <w:lang w:val="ru-RU"/>
        </w:rPr>
        <w:t>2</w:t>
      </w:r>
      <w:r w:rsidRPr="00487E43">
        <w:rPr>
          <w:rFonts w:eastAsia="Calibri" w:cs="Times New Roman"/>
          <w:szCs w:val="28"/>
          <w:lang w:val="ru-RU"/>
        </w:rPr>
        <w:t xml:space="preserve"> продемонстрировало улучшенную способность к переносу дырок и </w:t>
      </w:r>
      <w:r w:rsidRPr="00487E43">
        <w:rPr>
          <w:rFonts w:eastAsia="Calibri" w:cs="Times New Roman"/>
          <w:szCs w:val="28"/>
          <w:lang w:val="kk-KZ"/>
        </w:rPr>
        <w:t xml:space="preserve">более </w:t>
      </w:r>
      <w:r w:rsidRPr="00487E43">
        <w:rPr>
          <w:rFonts w:eastAsia="Calibri" w:cs="Times New Roman"/>
          <w:szCs w:val="28"/>
          <w:lang w:val="ru-RU"/>
        </w:rPr>
        <w:t xml:space="preserve">эффективное извлечение заряда, по сравнению с </w:t>
      </w:r>
      <w:r w:rsidRPr="00487E43">
        <w:rPr>
          <w:rFonts w:eastAsia="Calibri" w:cs="Times New Roman"/>
          <w:szCs w:val="28"/>
        </w:rPr>
        <w:t>OSC</w:t>
      </w:r>
      <w:r w:rsidRPr="00487E43">
        <w:rPr>
          <w:rFonts w:eastAsia="Calibri" w:cs="Times New Roman"/>
          <w:szCs w:val="28"/>
          <w:lang w:val="ru-RU"/>
        </w:rPr>
        <w:t xml:space="preserve"> </w:t>
      </w:r>
      <w:r w:rsidRPr="00487E43">
        <w:rPr>
          <w:rFonts w:eastAsia="Calibri" w:cs="Times New Roman"/>
          <w:szCs w:val="28"/>
          <w:lang w:val="kk-KZ"/>
        </w:rPr>
        <w:t>на основе исходного PEDOT:PSS</w:t>
      </w:r>
      <w:r w:rsidRPr="00487E43">
        <w:rPr>
          <w:rFonts w:eastAsia="Calibri" w:cs="Times New Roman"/>
          <w:szCs w:val="28"/>
          <w:lang w:val="ru-RU"/>
        </w:rPr>
        <w:t xml:space="preserve">. </w:t>
      </w:r>
    </w:p>
    <w:p w:rsidR="00222FB9" w:rsidRPr="00487E43" w:rsidRDefault="00222FB9" w:rsidP="00222FB9">
      <w:pPr>
        <w:spacing w:after="0" w:line="240" w:lineRule="auto"/>
        <w:ind w:firstLine="708"/>
        <w:jc w:val="both"/>
        <w:rPr>
          <w:rFonts w:eastAsia="Calibri" w:cs="Times New Roman"/>
          <w:szCs w:val="28"/>
          <w:lang w:val="kk-KZ"/>
        </w:rPr>
      </w:pPr>
    </w:p>
    <w:p w:rsidR="00222FB9" w:rsidRPr="00487E43" w:rsidRDefault="00B772D8" w:rsidP="00C97C0D">
      <w:pPr>
        <w:pStyle w:val="2"/>
        <w:rPr>
          <w:rFonts w:eastAsia="Calibri"/>
          <w:lang w:val="ru-RU"/>
        </w:rPr>
      </w:pPr>
      <w:bookmarkStart w:id="8" w:name="_Toc137470077"/>
      <w:r w:rsidRPr="00487E43">
        <w:rPr>
          <w:rFonts w:eastAsia="Calibri"/>
          <w:lang w:val="kk-KZ"/>
        </w:rPr>
        <w:t xml:space="preserve">Выводы </w:t>
      </w:r>
      <w:r w:rsidRPr="00487E43">
        <w:rPr>
          <w:rFonts w:eastAsia="Calibri"/>
          <w:lang w:val="ru-RU"/>
        </w:rPr>
        <w:t xml:space="preserve">к </w:t>
      </w:r>
      <w:r w:rsidR="000C2CBB" w:rsidRPr="00487E43">
        <w:rPr>
          <w:rFonts w:eastAsia="Calibri"/>
          <w:lang w:val="ru-RU"/>
        </w:rPr>
        <w:t>разделу</w:t>
      </w:r>
      <w:r w:rsidRPr="00487E43">
        <w:rPr>
          <w:rFonts w:eastAsia="Calibri"/>
          <w:lang w:val="ru-RU"/>
        </w:rPr>
        <w:t xml:space="preserve"> 1</w:t>
      </w:r>
      <w:bookmarkEnd w:id="8"/>
    </w:p>
    <w:p w:rsidR="00222FB9" w:rsidRPr="00487E43" w:rsidRDefault="00222FB9" w:rsidP="00731407">
      <w:pPr>
        <w:spacing w:after="0" w:line="240" w:lineRule="auto"/>
        <w:ind w:firstLine="709"/>
        <w:jc w:val="both"/>
        <w:rPr>
          <w:rFonts w:eastAsia="Calibri" w:cs="Times New Roman"/>
          <w:w w:val="105"/>
          <w:szCs w:val="28"/>
          <w:lang w:val="kk-KZ"/>
        </w:rPr>
      </w:pPr>
      <w:r w:rsidRPr="00487E43">
        <w:rPr>
          <w:rFonts w:eastAsia="Calibri" w:cs="Times New Roman"/>
          <w:w w:val="105"/>
          <w:szCs w:val="28"/>
          <w:lang w:val="kk-KZ"/>
        </w:rPr>
        <w:t xml:space="preserve">Исходя из всего вышесказанного, можно сделать вывод о том, различные модификации PEDOT:PSS во многих случаях увеличивают фотоэлектрические характеристики устройств, улучшают проводимость и уменьшают рекомбинационные потери в солнечных элементах. Модификация PEDOT:PSS </w:t>
      </w:r>
      <w:r w:rsidR="002410E8" w:rsidRPr="00487E43">
        <w:rPr>
          <w:rFonts w:eastAsia="Calibri" w:cs="Times New Roman"/>
          <w:w w:val="105"/>
          <w:szCs w:val="28"/>
          <w:lang w:val="kk-KZ"/>
        </w:rPr>
        <w:t xml:space="preserve">приводит к </w:t>
      </w:r>
      <w:r w:rsidRPr="00487E43">
        <w:rPr>
          <w:rFonts w:eastAsia="Calibri" w:cs="Times New Roman"/>
          <w:w w:val="105"/>
          <w:szCs w:val="28"/>
          <w:lang w:val="kk-KZ"/>
        </w:rPr>
        <w:t>увелич</w:t>
      </w:r>
      <w:r w:rsidR="002410E8" w:rsidRPr="00487E43">
        <w:rPr>
          <w:rFonts w:eastAsia="Calibri" w:cs="Times New Roman"/>
          <w:w w:val="105"/>
          <w:szCs w:val="28"/>
          <w:lang w:val="kk-KZ"/>
        </w:rPr>
        <w:t>ению</w:t>
      </w:r>
      <w:r w:rsidRPr="00487E43">
        <w:rPr>
          <w:rFonts w:eastAsia="Calibri" w:cs="Times New Roman"/>
          <w:w w:val="105"/>
          <w:szCs w:val="28"/>
          <w:lang w:val="kk-KZ"/>
        </w:rPr>
        <w:t xml:space="preserve"> проводимост</w:t>
      </w:r>
      <w:r w:rsidR="002410E8" w:rsidRPr="00487E43">
        <w:rPr>
          <w:rFonts w:eastAsia="Calibri" w:cs="Times New Roman"/>
          <w:w w:val="105"/>
          <w:szCs w:val="28"/>
          <w:lang w:val="kk-KZ"/>
        </w:rPr>
        <w:t>и</w:t>
      </w:r>
      <w:r w:rsidRPr="00487E43">
        <w:rPr>
          <w:rFonts w:eastAsia="Calibri" w:cs="Times New Roman"/>
          <w:w w:val="105"/>
          <w:szCs w:val="28"/>
          <w:lang w:val="kk-KZ"/>
        </w:rPr>
        <w:t xml:space="preserve"> и улучш</w:t>
      </w:r>
      <w:r w:rsidR="002410E8" w:rsidRPr="00487E43">
        <w:rPr>
          <w:rFonts w:eastAsia="Calibri" w:cs="Times New Roman"/>
          <w:w w:val="105"/>
          <w:szCs w:val="28"/>
          <w:lang w:val="kk-KZ"/>
        </w:rPr>
        <w:t>ению</w:t>
      </w:r>
      <w:r w:rsidRPr="00487E43">
        <w:rPr>
          <w:rFonts w:eastAsia="Calibri" w:cs="Times New Roman"/>
          <w:w w:val="105"/>
          <w:szCs w:val="28"/>
          <w:lang w:val="kk-KZ"/>
        </w:rPr>
        <w:t xml:space="preserve"> транспорт</w:t>
      </w:r>
      <w:r w:rsidR="002410E8" w:rsidRPr="00487E43">
        <w:rPr>
          <w:rFonts w:eastAsia="Calibri" w:cs="Times New Roman"/>
          <w:w w:val="105"/>
          <w:szCs w:val="28"/>
          <w:lang w:val="kk-KZ"/>
        </w:rPr>
        <w:t>а носителей заряда, что способствует</w:t>
      </w:r>
      <w:r w:rsidRPr="00487E43">
        <w:rPr>
          <w:rFonts w:eastAsia="Calibri" w:cs="Times New Roman"/>
          <w:w w:val="105"/>
          <w:szCs w:val="28"/>
          <w:lang w:val="kk-KZ"/>
        </w:rPr>
        <w:t xml:space="preserve"> повышени</w:t>
      </w:r>
      <w:r w:rsidR="002410E8" w:rsidRPr="00487E43">
        <w:rPr>
          <w:rFonts w:eastAsia="Calibri" w:cs="Times New Roman"/>
          <w:w w:val="105"/>
          <w:szCs w:val="28"/>
          <w:lang w:val="kk-KZ"/>
        </w:rPr>
        <w:t>ю</w:t>
      </w:r>
      <w:r w:rsidRPr="00487E43">
        <w:rPr>
          <w:rFonts w:eastAsia="Calibri" w:cs="Times New Roman"/>
          <w:w w:val="105"/>
          <w:szCs w:val="28"/>
          <w:lang w:val="kk-KZ"/>
        </w:rPr>
        <w:t xml:space="preserve"> производительности устройства. Легирование некоторых компонентов в PEDOT:PSS помогает повысить стабильность устройства, подавить рекомбинацию заряда. улучшить проводимость и повысить устойчивость солнечного элемента к деградации.</w:t>
      </w:r>
    </w:p>
    <w:p w:rsidR="005660AE" w:rsidRPr="00487E43" w:rsidRDefault="00222FB9" w:rsidP="00430B24">
      <w:pPr>
        <w:spacing w:after="0" w:line="240" w:lineRule="auto"/>
        <w:ind w:firstLine="709"/>
        <w:jc w:val="both"/>
        <w:rPr>
          <w:rFonts w:cs="Times New Roman"/>
          <w:szCs w:val="28"/>
          <w:lang w:val="ru-RU"/>
        </w:rPr>
      </w:pPr>
      <w:r w:rsidRPr="00487E43">
        <w:rPr>
          <w:rFonts w:eastAsia="Calibri" w:cs="Times New Roman"/>
          <w:w w:val="105"/>
          <w:szCs w:val="28"/>
          <w:lang w:val="ru-RU"/>
        </w:rPr>
        <w:t>Несмотря на значительные успехи, достигнутые в области фотовольтаики, исследовани</w:t>
      </w:r>
      <w:r w:rsidRPr="00487E43">
        <w:rPr>
          <w:rFonts w:eastAsia="Calibri" w:cs="Times New Roman"/>
          <w:w w:val="105"/>
          <w:szCs w:val="28"/>
          <w:lang w:val="kk-KZ"/>
        </w:rPr>
        <w:t>е</w:t>
      </w:r>
      <w:r w:rsidRPr="00487E43">
        <w:rPr>
          <w:rFonts w:eastAsia="Calibri" w:cs="Times New Roman"/>
          <w:w w:val="105"/>
          <w:szCs w:val="28"/>
          <w:lang w:val="ru-RU"/>
        </w:rPr>
        <w:t xml:space="preserve"> влияния структурных изменений в пленке PEDOT:PSS на ее оптические и электрофизические свойства по-прежнему остаются актуальными. В данной работе было изучено влияние термического отжига и добавления спиртовых рас</w:t>
      </w:r>
      <w:r w:rsidR="005F3241" w:rsidRPr="00487E43">
        <w:rPr>
          <w:rFonts w:eastAsia="Calibri" w:cs="Times New Roman"/>
          <w:w w:val="105"/>
          <w:szCs w:val="28"/>
          <w:lang w:val="ru-RU"/>
        </w:rPr>
        <w:t>тв</w:t>
      </w:r>
      <w:r w:rsidRPr="00487E43">
        <w:rPr>
          <w:rFonts w:eastAsia="Calibri" w:cs="Times New Roman"/>
          <w:w w:val="105"/>
          <w:szCs w:val="28"/>
          <w:lang w:val="ru-RU"/>
        </w:rPr>
        <w:t xml:space="preserve">орителей на характеристики пленок PEDOT:PSS. В качестве добавок к водному раствору PEDOT:PSS </w:t>
      </w:r>
      <w:r w:rsidR="005F3241" w:rsidRPr="00487E43">
        <w:rPr>
          <w:rFonts w:eastAsia="Calibri" w:cs="Times New Roman"/>
          <w:w w:val="105"/>
          <w:szCs w:val="28"/>
          <w:lang w:val="ru-RU"/>
        </w:rPr>
        <w:t xml:space="preserve">были </w:t>
      </w:r>
      <w:r w:rsidRPr="00487E43">
        <w:rPr>
          <w:rFonts w:eastAsia="Calibri" w:cs="Times New Roman"/>
          <w:w w:val="105"/>
          <w:szCs w:val="28"/>
          <w:lang w:val="ru-RU"/>
        </w:rPr>
        <w:t>выбра</w:t>
      </w:r>
      <w:r w:rsidR="005F3241" w:rsidRPr="00487E43">
        <w:rPr>
          <w:rFonts w:eastAsia="Calibri" w:cs="Times New Roman"/>
          <w:w w:val="105"/>
          <w:szCs w:val="28"/>
          <w:lang w:val="ru-RU"/>
        </w:rPr>
        <w:t>ны</w:t>
      </w:r>
      <w:r w:rsidRPr="00487E43">
        <w:rPr>
          <w:rFonts w:eastAsia="Calibri" w:cs="Times New Roman"/>
          <w:w w:val="105"/>
          <w:szCs w:val="28"/>
          <w:lang w:val="ru-RU"/>
        </w:rPr>
        <w:t xml:space="preserve"> этанол и изопропанол</w:t>
      </w:r>
      <w:r w:rsidR="005F3241" w:rsidRPr="00487E43">
        <w:rPr>
          <w:rFonts w:eastAsia="Calibri" w:cs="Times New Roman"/>
          <w:w w:val="105"/>
          <w:szCs w:val="28"/>
          <w:lang w:val="ru-RU"/>
        </w:rPr>
        <w:t>. М</w:t>
      </w:r>
      <w:r w:rsidRPr="00487E43">
        <w:rPr>
          <w:rFonts w:eastAsia="Calibri" w:cs="Times New Roman"/>
          <w:w w:val="105"/>
          <w:szCs w:val="28"/>
          <w:lang w:val="ru-RU"/>
        </w:rPr>
        <w:t>етанол</w:t>
      </w:r>
      <w:r w:rsidR="005F3241" w:rsidRPr="00487E43">
        <w:rPr>
          <w:rFonts w:eastAsia="Calibri" w:cs="Times New Roman"/>
          <w:w w:val="105"/>
          <w:szCs w:val="28"/>
          <w:lang w:val="ru-RU"/>
        </w:rPr>
        <w:t xml:space="preserve"> не использовался в качестве растворителя по причине высокой </w:t>
      </w:r>
      <w:r w:rsidRPr="00487E43">
        <w:rPr>
          <w:rFonts w:eastAsia="Calibri" w:cs="Times New Roman"/>
          <w:w w:val="105"/>
          <w:szCs w:val="28"/>
          <w:lang w:val="ru-RU"/>
        </w:rPr>
        <w:t>токсич</w:t>
      </w:r>
      <w:r w:rsidR="005F3241" w:rsidRPr="00487E43">
        <w:rPr>
          <w:rFonts w:eastAsia="Calibri" w:cs="Times New Roman"/>
          <w:w w:val="105"/>
          <w:szCs w:val="28"/>
          <w:lang w:val="ru-RU"/>
        </w:rPr>
        <w:t>ности</w:t>
      </w:r>
      <w:r w:rsidRPr="00487E43">
        <w:rPr>
          <w:rFonts w:eastAsia="Calibri" w:cs="Times New Roman"/>
          <w:w w:val="105"/>
          <w:szCs w:val="28"/>
          <w:lang w:val="ru-RU"/>
        </w:rPr>
        <w:t xml:space="preserve">. Также для улучшения свойств дырочно-транспортного слоя органической солнечной ячейки, PEDOT:PSS был легирован нанокомпозитными структурами, такими как наноленты фталоцианина и его металлокомплексы и наночастицы дихалькогенидов переходных металлов </w:t>
      </w:r>
      <w:r w:rsidRPr="00487E43">
        <w:rPr>
          <w:rFonts w:eastAsia="Calibri" w:cs="Times New Roman"/>
          <w:w w:val="105"/>
          <w:szCs w:val="28"/>
        </w:rPr>
        <w:t>WS</w:t>
      </w:r>
      <w:r w:rsidRPr="00487E43">
        <w:rPr>
          <w:rFonts w:eastAsia="Calibri" w:cs="Times New Roman"/>
          <w:w w:val="105"/>
          <w:szCs w:val="28"/>
          <w:vertAlign w:val="subscript"/>
          <w:lang w:val="ru-RU"/>
        </w:rPr>
        <w:t>2</w:t>
      </w:r>
      <w:r w:rsidRPr="00487E43">
        <w:rPr>
          <w:rFonts w:eastAsia="Calibri" w:cs="Times New Roman"/>
          <w:w w:val="105"/>
          <w:szCs w:val="28"/>
          <w:lang w:val="ru-RU"/>
        </w:rPr>
        <w:t>. Отличие этой работы от упомянутых выше состоит в том, что мы исследуем влияние модификации PEDOT:PSS методами импедансной спектроскопии, которые позволяют изучить процесс переноса заряда</w:t>
      </w:r>
      <w:r w:rsidR="005F3241" w:rsidRPr="00487E43">
        <w:rPr>
          <w:rFonts w:eastAsia="Calibri" w:cs="Times New Roman"/>
          <w:w w:val="105"/>
          <w:szCs w:val="28"/>
          <w:lang w:val="ru-RU"/>
        </w:rPr>
        <w:t>,</w:t>
      </w:r>
      <w:r w:rsidRPr="00487E43">
        <w:rPr>
          <w:rFonts w:eastAsia="Calibri" w:cs="Times New Roman"/>
          <w:w w:val="105"/>
          <w:szCs w:val="28"/>
          <w:lang w:val="ru-RU"/>
        </w:rPr>
        <w:t xml:space="preserve"> как в объеме, так и на границе </w:t>
      </w:r>
      <w:r w:rsidRPr="00487E43">
        <w:rPr>
          <w:rFonts w:eastAsia="Calibri" w:cs="Times New Roman"/>
          <w:w w:val="105"/>
          <w:szCs w:val="28"/>
          <w:lang w:val="ru-RU"/>
        </w:rPr>
        <w:lastRenderedPageBreak/>
        <w:t>раздела более подробно, чем это было сделано в других работах. Мы изучили влияние модификации PEDOT:PSS спиртовыми растворителями и нанокомпозитными легирующими добавками на структурные, оптические и электрические характеристики полимера и показали, как эти изменения влияют на производительность PSC.</w:t>
      </w:r>
      <w:r w:rsidRPr="00487E43">
        <w:rPr>
          <w:rFonts w:eastAsia="Calibri" w:cs="Times New Roman"/>
          <w:szCs w:val="28"/>
          <w:lang w:val="kk-KZ"/>
        </w:rPr>
        <w:br w:type="page"/>
      </w:r>
    </w:p>
    <w:p w:rsidR="00D978D9" w:rsidRPr="00487E43" w:rsidRDefault="00D978D9" w:rsidP="002C6BBF">
      <w:pPr>
        <w:pStyle w:val="2"/>
        <w:rPr>
          <w:lang w:val="ru-RU"/>
        </w:rPr>
      </w:pPr>
      <w:bookmarkStart w:id="9" w:name="_Toc137470078"/>
      <w:r w:rsidRPr="00487E43">
        <w:rPr>
          <w:lang w:val="ru-RU"/>
        </w:rPr>
        <w:lastRenderedPageBreak/>
        <w:t xml:space="preserve">2 </w:t>
      </w:r>
      <w:r w:rsidR="00AE4E82" w:rsidRPr="00487E43">
        <w:rPr>
          <w:lang w:val="ru-RU"/>
        </w:rPr>
        <w:t>МЕТОДИКА ЭКСПЕРИМЕНТА</w:t>
      </w:r>
      <w:bookmarkEnd w:id="9"/>
    </w:p>
    <w:p w:rsidR="00D978D9" w:rsidRPr="00487E43" w:rsidRDefault="00D978D9" w:rsidP="005F53C9">
      <w:pPr>
        <w:spacing w:after="0" w:line="240" w:lineRule="auto"/>
        <w:jc w:val="both"/>
        <w:rPr>
          <w:rFonts w:cs="Times New Roman"/>
          <w:szCs w:val="28"/>
          <w:lang w:val="ru-RU"/>
        </w:rPr>
      </w:pPr>
    </w:p>
    <w:p w:rsidR="00D978D9" w:rsidRPr="00487E43" w:rsidRDefault="00D978D9" w:rsidP="00C97C0D">
      <w:pPr>
        <w:pStyle w:val="2"/>
        <w:rPr>
          <w:lang w:val="ru-RU"/>
        </w:rPr>
      </w:pPr>
      <w:bookmarkStart w:id="10" w:name="_Toc137470079"/>
      <w:r w:rsidRPr="00487E43">
        <w:rPr>
          <w:lang w:val="ru-RU"/>
        </w:rPr>
        <w:t>2.1 Объекты исследования</w:t>
      </w:r>
      <w:bookmarkEnd w:id="10"/>
    </w:p>
    <w:p w:rsidR="00766C93" w:rsidRPr="00487E43" w:rsidRDefault="00E60730" w:rsidP="006A7347">
      <w:pPr>
        <w:spacing w:after="0" w:line="240" w:lineRule="auto"/>
        <w:ind w:right="49" w:firstLine="720"/>
        <w:jc w:val="both"/>
        <w:rPr>
          <w:rFonts w:cs="Times New Roman"/>
          <w:lang w:val="ru-RU"/>
        </w:rPr>
      </w:pPr>
      <w:r w:rsidRPr="00487E43">
        <w:rPr>
          <w:rFonts w:cs="Times New Roman"/>
          <w:szCs w:val="28"/>
          <w:lang w:val="ru-RU"/>
        </w:rPr>
        <w:t>В данной работе исследовался полимер</w:t>
      </w:r>
      <w:r w:rsidRPr="00487E43">
        <w:rPr>
          <w:rFonts w:cs="Times New Roman"/>
          <w:szCs w:val="28"/>
          <w:lang w:val="kk-KZ"/>
        </w:rPr>
        <w:t>ный материал</w:t>
      </w:r>
      <w:r w:rsidRPr="00487E43">
        <w:rPr>
          <w:rFonts w:cs="Times New Roman"/>
          <w:szCs w:val="28"/>
          <w:lang w:val="ru-RU"/>
        </w:rPr>
        <w:t xml:space="preserve"> </w:t>
      </w:r>
      <w:r w:rsidRPr="00487E43">
        <w:rPr>
          <w:rFonts w:cs="Times New Roman"/>
          <w:i/>
          <w:szCs w:val="28"/>
          <w:lang w:val="ru-RU"/>
        </w:rPr>
        <w:t>поли (3,4-этилендиокситиофен) полистиролсульфонат</w:t>
      </w:r>
      <w:r w:rsidRPr="00487E43">
        <w:rPr>
          <w:rFonts w:cs="Times New Roman"/>
          <w:szCs w:val="28"/>
          <w:lang w:val="ru-RU"/>
        </w:rPr>
        <w:t xml:space="preserve"> (</w:t>
      </w:r>
      <w:r w:rsidRPr="00487E43">
        <w:rPr>
          <w:rFonts w:cs="Times New Roman"/>
          <w:szCs w:val="28"/>
        </w:rPr>
        <w:t>PEDOT</w:t>
      </w:r>
      <w:r w:rsidRPr="00487E43">
        <w:rPr>
          <w:rFonts w:cs="Times New Roman"/>
          <w:szCs w:val="28"/>
          <w:lang w:val="ru-RU"/>
        </w:rPr>
        <w:t>:</w:t>
      </w:r>
      <w:r w:rsidRPr="00487E43">
        <w:rPr>
          <w:rFonts w:cs="Times New Roman"/>
          <w:szCs w:val="28"/>
        </w:rPr>
        <w:t>PSS</w:t>
      </w:r>
      <w:r w:rsidRPr="00487E43">
        <w:rPr>
          <w:rFonts w:cs="Times New Roman"/>
          <w:szCs w:val="28"/>
          <w:lang w:val="ru-RU"/>
        </w:rPr>
        <w:t xml:space="preserve">). Модификация </w:t>
      </w:r>
      <w:r w:rsidRPr="00487E43">
        <w:rPr>
          <w:rFonts w:cs="Times New Roman"/>
          <w:szCs w:val="28"/>
        </w:rPr>
        <w:t>PEDOT</w:t>
      </w:r>
      <w:r w:rsidRPr="00487E43">
        <w:rPr>
          <w:rFonts w:cs="Times New Roman"/>
          <w:szCs w:val="28"/>
          <w:lang w:val="ru-RU"/>
        </w:rPr>
        <w:t>:</w:t>
      </w:r>
      <w:r w:rsidRPr="00487E43">
        <w:rPr>
          <w:rFonts w:cs="Times New Roman"/>
          <w:szCs w:val="28"/>
        </w:rPr>
        <w:t>PSS</w:t>
      </w:r>
      <w:r w:rsidRPr="00487E43">
        <w:rPr>
          <w:rFonts w:cs="Times New Roman"/>
          <w:szCs w:val="28"/>
          <w:lang w:val="ru-RU"/>
        </w:rPr>
        <w:t xml:space="preserve"> проводилась путем добавления </w:t>
      </w:r>
      <w:r w:rsidR="0099165A" w:rsidRPr="00487E43">
        <w:rPr>
          <w:rFonts w:cs="Times New Roman"/>
          <w:szCs w:val="28"/>
          <w:lang w:val="ru-RU"/>
        </w:rPr>
        <w:t xml:space="preserve">на этапе пробоподготовки </w:t>
      </w:r>
      <w:r w:rsidRPr="00487E43">
        <w:rPr>
          <w:rFonts w:cs="Times New Roman"/>
          <w:szCs w:val="28"/>
          <w:lang w:val="ru-RU"/>
        </w:rPr>
        <w:t xml:space="preserve">спиртовых растворителей </w:t>
      </w:r>
      <w:r w:rsidRPr="00487E43">
        <w:rPr>
          <w:rFonts w:cs="Times New Roman"/>
          <w:i/>
          <w:szCs w:val="28"/>
          <w:lang w:val="ru-RU"/>
        </w:rPr>
        <w:t>этанола</w:t>
      </w:r>
      <w:r w:rsidRPr="00487E43">
        <w:rPr>
          <w:rFonts w:cs="Times New Roman"/>
          <w:szCs w:val="28"/>
          <w:lang w:val="ru-RU"/>
        </w:rPr>
        <w:t xml:space="preserve"> (</w:t>
      </w:r>
      <w:r w:rsidRPr="00487E43">
        <w:rPr>
          <w:rFonts w:cs="Times New Roman"/>
          <w:szCs w:val="28"/>
        </w:rPr>
        <w:t>Ethanol</w:t>
      </w:r>
      <w:r w:rsidRPr="00487E43">
        <w:rPr>
          <w:rFonts w:cs="Times New Roman"/>
          <w:szCs w:val="28"/>
          <w:lang w:val="ru-RU"/>
        </w:rPr>
        <w:t xml:space="preserve">) </w:t>
      </w:r>
      <w:r w:rsidRPr="00487E43">
        <w:rPr>
          <w:rFonts w:cs="Times New Roman"/>
          <w:szCs w:val="28"/>
          <w:lang w:val="kk-KZ"/>
        </w:rPr>
        <w:t xml:space="preserve">и </w:t>
      </w:r>
      <w:r w:rsidRPr="00487E43">
        <w:rPr>
          <w:rFonts w:cs="Times New Roman"/>
          <w:i/>
          <w:szCs w:val="28"/>
          <w:lang w:val="kk-KZ"/>
        </w:rPr>
        <w:t>изопропанола</w:t>
      </w:r>
      <w:r w:rsidRPr="00487E43">
        <w:rPr>
          <w:rFonts w:cs="Times New Roman"/>
          <w:szCs w:val="28"/>
          <w:lang w:val="kk-KZ"/>
        </w:rPr>
        <w:t xml:space="preserve"> </w:t>
      </w:r>
      <w:r w:rsidRPr="00487E43">
        <w:rPr>
          <w:rFonts w:cs="Times New Roman"/>
          <w:szCs w:val="28"/>
          <w:lang w:val="ru-RU"/>
        </w:rPr>
        <w:t>(2-</w:t>
      </w:r>
      <w:r w:rsidRPr="00487E43">
        <w:rPr>
          <w:rFonts w:cs="Times New Roman"/>
          <w:szCs w:val="28"/>
        </w:rPr>
        <w:t>propanol</w:t>
      </w:r>
      <w:r w:rsidRPr="00487E43">
        <w:rPr>
          <w:rFonts w:cs="Times New Roman"/>
          <w:szCs w:val="28"/>
          <w:lang w:val="ru-RU"/>
        </w:rPr>
        <w:t xml:space="preserve">), </w:t>
      </w:r>
      <w:r w:rsidRPr="00487E43">
        <w:rPr>
          <w:rFonts w:cs="Times New Roman"/>
          <w:i/>
          <w:szCs w:val="28"/>
          <w:lang w:val="ru-RU"/>
        </w:rPr>
        <w:t>нанолент фталоцианина и его металлокомплексов</w:t>
      </w:r>
      <w:r w:rsidRPr="00487E43">
        <w:rPr>
          <w:rFonts w:cs="Times New Roman"/>
          <w:szCs w:val="28"/>
          <w:lang w:val="ru-RU"/>
        </w:rPr>
        <w:t xml:space="preserve"> (</w:t>
      </w:r>
      <w:r w:rsidRPr="00487E43">
        <w:rPr>
          <w:rFonts w:cs="Times New Roman"/>
          <w:szCs w:val="28"/>
        </w:rPr>
        <w:t>MPc</w:t>
      </w:r>
      <w:r w:rsidRPr="00487E43">
        <w:rPr>
          <w:rFonts w:cs="Times New Roman"/>
          <w:szCs w:val="28"/>
          <w:lang w:val="ru-RU"/>
        </w:rPr>
        <w:t>, где М – центральный атом металла Cu, Co, H</w:t>
      </w:r>
      <w:r w:rsidRPr="00487E43">
        <w:rPr>
          <w:rFonts w:cs="Times New Roman"/>
          <w:szCs w:val="28"/>
          <w:vertAlign w:val="subscript"/>
          <w:lang w:val="ru-RU"/>
        </w:rPr>
        <w:t>2</w:t>
      </w:r>
      <w:r w:rsidRPr="00487E43">
        <w:rPr>
          <w:rFonts w:cs="Times New Roman"/>
          <w:szCs w:val="28"/>
          <w:lang w:val="ru-RU"/>
        </w:rPr>
        <w:t>, Zn)</w:t>
      </w:r>
      <w:r w:rsidR="0099165A" w:rsidRPr="00487E43">
        <w:rPr>
          <w:rFonts w:cs="Times New Roman"/>
          <w:szCs w:val="28"/>
          <w:lang w:val="ru-RU"/>
        </w:rPr>
        <w:t xml:space="preserve"> и</w:t>
      </w:r>
      <w:r w:rsidRPr="00487E43">
        <w:rPr>
          <w:rFonts w:cs="Times New Roman"/>
          <w:szCs w:val="28"/>
          <w:lang w:val="ru-RU"/>
        </w:rPr>
        <w:t xml:space="preserve"> наночастиц </w:t>
      </w:r>
      <w:r w:rsidR="0098762F" w:rsidRPr="00487E43">
        <w:rPr>
          <w:rFonts w:cs="Times New Roman"/>
          <w:i/>
          <w:szCs w:val="28"/>
          <w:lang w:val="kk-KZ"/>
        </w:rPr>
        <w:t>дисульфида вольфрама</w:t>
      </w:r>
      <w:r w:rsidR="0098762F" w:rsidRPr="00487E43">
        <w:rPr>
          <w:rFonts w:cs="Times New Roman"/>
          <w:szCs w:val="28"/>
          <w:lang w:val="kk-KZ"/>
        </w:rPr>
        <w:t xml:space="preserve"> </w:t>
      </w:r>
      <w:r w:rsidR="0098762F" w:rsidRPr="00487E43">
        <w:rPr>
          <w:rFonts w:cs="Times New Roman"/>
          <w:szCs w:val="28"/>
          <w:lang w:val="ru-RU"/>
        </w:rPr>
        <w:t>(</w:t>
      </w:r>
      <w:r w:rsidR="0098762F" w:rsidRPr="00487E43">
        <w:rPr>
          <w:rFonts w:cs="Times New Roman"/>
          <w:szCs w:val="28"/>
        </w:rPr>
        <w:t>WS</w:t>
      </w:r>
      <w:r w:rsidR="0098762F" w:rsidRPr="00487E43">
        <w:rPr>
          <w:rFonts w:cs="Times New Roman"/>
          <w:szCs w:val="28"/>
          <w:vertAlign w:val="subscript"/>
          <w:lang w:val="ru-RU"/>
        </w:rPr>
        <w:t>2</w:t>
      </w:r>
      <w:r w:rsidR="0098762F" w:rsidRPr="00487E43">
        <w:rPr>
          <w:rFonts w:cs="Times New Roman"/>
          <w:szCs w:val="28"/>
          <w:lang w:val="ru-RU"/>
        </w:rPr>
        <w:t xml:space="preserve">). Наноленты MPc были получены методом физического градиентно-температурного осаждения из паровой фазы, наночастицы – методом лазерной абляции </w:t>
      </w:r>
      <w:r w:rsidR="00E678EB" w:rsidRPr="00487E43">
        <w:rPr>
          <w:rFonts w:cs="Times New Roman"/>
          <w:szCs w:val="28"/>
          <w:lang w:val="kk-KZ"/>
        </w:rPr>
        <w:t>вещества</w:t>
      </w:r>
      <w:r w:rsidR="0098762F" w:rsidRPr="00487E43">
        <w:rPr>
          <w:rFonts w:cs="Times New Roman"/>
          <w:szCs w:val="28"/>
          <w:lang w:val="ru-RU"/>
        </w:rPr>
        <w:t xml:space="preserve"> в жидкос</w:t>
      </w:r>
      <w:r w:rsidR="00766C93" w:rsidRPr="00487E43">
        <w:rPr>
          <w:rFonts w:cs="Times New Roman"/>
          <w:szCs w:val="28"/>
          <w:lang w:val="ru-RU"/>
        </w:rPr>
        <w:t xml:space="preserve">ти. </w:t>
      </w:r>
      <w:r w:rsidR="00766C93" w:rsidRPr="00487E43">
        <w:rPr>
          <w:rFonts w:cs="Times New Roman"/>
          <w:lang w:val="ru-RU"/>
        </w:rPr>
        <w:t>Структурные формулы использованных соединений приведены ниже на</w:t>
      </w:r>
      <w:r w:rsidR="0099165A" w:rsidRPr="00487E43">
        <w:rPr>
          <w:lang w:val="ru-RU"/>
        </w:rPr>
        <w:t xml:space="preserve"> рисунке </w:t>
      </w:r>
      <w:r w:rsidR="00861DC9" w:rsidRPr="00487E43">
        <w:rPr>
          <w:lang w:val="ru-RU"/>
        </w:rPr>
        <w:t>9</w:t>
      </w:r>
      <w:r w:rsidR="00766C93" w:rsidRPr="00487E43">
        <w:rPr>
          <w:rFonts w:cs="Times New Roman"/>
          <w:lang w:val="ru-RU"/>
        </w:rPr>
        <w:t>.</w:t>
      </w:r>
    </w:p>
    <w:p w:rsidR="00766C93" w:rsidRPr="00487E43" w:rsidRDefault="0098762F" w:rsidP="00AC70E4">
      <w:pPr>
        <w:spacing w:after="0" w:line="240" w:lineRule="auto"/>
        <w:ind w:firstLine="720"/>
        <w:jc w:val="both"/>
        <w:rPr>
          <w:rFonts w:cs="Times New Roman"/>
          <w:szCs w:val="28"/>
          <w:lang w:val="ru-RU"/>
        </w:rPr>
      </w:pPr>
      <w:r w:rsidRPr="00487E43">
        <w:rPr>
          <w:rFonts w:cs="Times New Roman"/>
          <w:szCs w:val="28"/>
          <w:lang w:val="ru-RU"/>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8"/>
        <w:gridCol w:w="3403"/>
        <w:gridCol w:w="2805"/>
      </w:tblGrid>
      <w:tr w:rsidR="00602325" w:rsidRPr="00487E43" w:rsidTr="007E7670">
        <w:trPr>
          <w:trHeight w:val="2367"/>
        </w:trPr>
        <w:tc>
          <w:tcPr>
            <w:tcW w:w="3398" w:type="dxa"/>
          </w:tcPr>
          <w:p w:rsidR="00602325" w:rsidRPr="00487E43" w:rsidRDefault="00840A0A" w:rsidP="00840A0A">
            <w:pPr>
              <w:spacing w:after="0" w:line="240" w:lineRule="auto"/>
              <w:ind w:hanging="142"/>
              <w:jc w:val="center"/>
              <w:rPr>
                <w:rFonts w:cs="Times New Roman"/>
                <w:lang w:val="ru-RU"/>
              </w:rPr>
            </w:pPr>
            <w:r w:rsidRPr="00487E43">
              <w:rPr>
                <w:noProof/>
                <w:lang w:val="ru-RU" w:eastAsia="ru-RU"/>
              </w:rPr>
              <w:drawing>
                <wp:inline distT="0" distB="0" distL="0" distR="0">
                  <wp:extent cx="1956339" cy="1895475"/>
                  <wp:effectExtent l="19050" t="0" r="5811" b="0"/>
                  <wp:docPr id="74" name="Рисунок 47" descr="PEDOT:PSS | PH1000, AI4083, HTL Solar &amp; HTL Solar 3, F HC Solar | Oss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DOT:PSS | PH1000, AI4083, HTL Solar &amp; HTL Solar 3, F HC Solar | Ossila"/>
                          <pic:cNvPicPr>
                            <a:picLocks noChangeAspect="1" noChangeArrowheads="1"/>
                          </pic:cNvPicPr>
                        </pic:nvPicPr>
                        <pic:blipFill>
                          <a:blip r:embed="rId16" cstate="print"/>
                          <a:srcRect/>
                          <a:stretch>
                            <a:fillRect/>
                          </a:stretch>
                        </pic:blipFill>
                        <pic:spPr bwMode="auto">
                          <a:xfrm>
                            <a:off x="0" y="0"/>
                            <a:ext cx="1956339" cy="1895475"/>
                          </a:xfrm>
                          <a:prstGeom prst="rect">
                            <a:avLst/>
                          </a:prstGeom>
                          <a:noFill/>
                          <a:ln w="9525">
                            <a:noFill/>
                            <a:miter lim="800000"/>
                            <a:headEnd/>
                            <a:tailEnd/>
                          </a:ln>
                        </pic:spPr>
                      </pic:pic>
                    </a:graphicData>
                  </a:graphic>
                </wp:inline>
              </w:drawing>
            </w:r>
          </w:p>
        </w:tc>
        <w:tc>
          <w:tcPr>
            <w:tcW w:w="3403" w:type="dxa"/>
            <w:vAlign w:val="center"/>
          </w:tcPr>
          <w:p w:rsidR="00602325" w:rsidRPr="00487E43" w:rsidRDefault="00840A0A" w:rsidP="00840A0A">
            <w:pPr>
              <w:spacing w:after="0" w:line="240" w:lineRule="auto"/>
              <w:jc w:val="center"/>
              <w:rPr>
                <w:rFonts w:cs="Times New Roman"/>
              </w:rPr>
            </w:pPr>
            <w:r w:rsidRPr="00487E43">
              <w:rPr>
                <w:rFonts w:cs="Times New Roman"/>
                <w:noProof/>
                <w:lang w:val="ru-RU" w:eastAsia="ru-RU"/>
              </w:rPr>
              <w:drawing>
                <wp:inline distT="0" distB="0" distL="0" distR="0">
                  <wp:extent cx="1549494" cy="920952"/>
                  <wp:effectExtent l="19050" t="0" r="0" b="0"/>
                  <wp:docPr id="75" name="Рисунок 3" descr="Файл:Ethanol-structural.pn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айл:Ethanol-structural.png — Википедия"/>
                          <pic:cNvPicPr>
                            <a:picLocks noChangeAspect="1" noChangeArrowheads="1"/>
                          </pic:cNvPicPr>
                        </pic:nvPicPr>
                        <pic:blipFill>
                          <a:blip r:embed="rId17" cstate="print"/>
                          <a:srcRect/>
                          <a:stretch>
                            <a:fillRect/>
                          </a:stretch>
                        </pic:blipFill>
                        <pic:spPr bwMode="auto">
                          <a:xfrm>
                            <a:off x="0" y="0"/>
                            <a:ext cx="1549494" cy="920952"/>
                          </a:xfrm>
                          <a:prstGeom prst="rect">
                            <a:avLst/>
                          </a:prstGeom>
                          <a:noFill/>
                          <a:ln w="9525">
                            <a:noFill/>
                            <a:miter lim="800000"/>
                            <a:headEnd/>
                            <a:tailEnd/>
                          </a:ln>
                        </pic:spPr>
                      </pic:pic>
                    </a:graphicData>
                  </a:graphic>
                </wp:inline>
              </w:drawing>
            </w:r>
          </w:p>
        </w:tc>
        <w:tc>
          <w:tcPr>
            <w:tcW w:w="2805" w:type="dxa"/>
            <w:vAlign w:val="center"/>
          </w:tcPr>
          <w:p w:rsidR="00602325" w:rsidRPr="00487E43" w:rsidRDefault="00840A0A" w:rsidP="00840A0A">
            <w:pPr>
              <w:spacing w:after="0" w:line="240" w:lineRule="auto"/>
              <w:jc w:val="center"/>
              <w:rPr>
                <w:rFonts w:cs="Times New Roman"/>
                <w:lang w:val="ru-RU"/>
              </w:rPr>
            </w:pPr>
            <w:r w:rsidRPr="00487E43">
              <w:rPr>
                <w:rFonts w:ascii="Times New Roman" w:hAnsi="Times New Roman"/>
                <w:noProof/>
                <w:sz w:val="28"/>
                <w:lang w:val="ru-RU"/>
              </w:rPr>
              <w:object w:dxaOrig="9195" w:dyaOrig="5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78pt" o:ole="">
                  <v:imagedata r:id="rId18" o:title=""/>
                </v:shape>
                <o:OLEObject Type="Embed" ProgID="PBrush" ShapeID="_x0000_i1025" DrawAspect="Content" ObjectID="_1749893889" r:id="rId19"/>
              </w:object>
            </w:r>
          </w:p>
        </w:tc>
      </w:tr>
      <w:tr w:rsidR="00602325" w:rsidRPr="00487E43" w:rsidTr="007E7670">
        <w:tc>
          <w:tcPr>
            <w:tcW w:w="3398" w:type="dxa"/>
            <w:vAlign w:val="center"/>
          </w:tcPr>
          <w:p w:rsidR="00602325" w:rsidRPr="00487E43" w:rsidRDefault="00602325" w:rsidP="007E7670">
            <w:pPr>
              <w:spacing w:after="0" w:line="240" w:lineRule="auto"/>
              <w:jc w:val="center"/>
              <w:rPr>
                <w:rFonts w:cs="Times New Roman"/>
                <w:sz w:val="24"/>
                <w:szCs w:val="24"/>
                <w:lang w:val="ru-RU"/>
              </w:rPr>
            </w:pPr>
            <w:r w:rsidRPr="00487E43">
              <w:rPr>
                <w:rFonts w:ascii="Times New Roman" w:hAnsi="Times New Roman" w:cs="Times New Roman"/>
                <w:sz w:val="24"/>
                <w:szCs w:val="24"/>
                <w:lang w:val="ru-RU"/>
              </w:rPr>
              <w:t>а</w:t>
            </w:r>
          </w:p>
        </w:tc>
        <w:tc>
          <w:tcPr>
            <w:tcW w:w="3403" w:type="dxa"/>
            <w:vAlign w:val="center"/>
          </w:tcPr>
          <w:p w:rsidR="00602325" w:rsidRPr="00487E43" w:rsidRDefault="00602325" w:rsidP="007E7670">
            <w:pPr>
              <w:spacing w:after="0" w:line="240" w:lineRule="auto"/>
              <w:jc w:val="center"/>
              <w:rPr>
                <w:rFonts w:ascii="Times New Roman" w:hAnsi="Times New Roman" w:cs="Times New Roman"/>
                <w:sz w:val="24"/>
                <w:szCs w:val="24"/>
                <w:lang w:val="ru-RU"/>
              </w:rPr>
            </w:pPr>
            <w:r w:rsidRPr="00487E43">
              <w:rPr>
                <w:rFonts w:ascii="Times New Roman" w:hAnsi="Times New Roman" w:cs="Times New Roman"/>
                <w:sz w:val="24"/>
                <w:szCs w:val="24"/>
                <w:lang w:val="ru-RU"/>
              </w:rPr>
              <w:t>б</w:t>
            </w:r>
          </w:p>
        </w:tc>
        <w:tc>
          <w:tcPr>
            <w:tcW w:w="2805" w:type="dxa"/>
            <w:vAlign w:val="center"/>
          </w:tcPr>
          <w:p w:rsidR="00602325" w:rsidRPr="00487E43" w:rsidRDefault="00840A0A" w:rsidP="007E7670">
            <w:pPr>
              <w:spacing w:after="0" w:line="240" w:lineRule="auto"/>
              <w:jc w:val="center"/>
              <w:rPr>
                <w:rFonts w:cs="Times New Roman"/>
                <w:sz w:val="24"/>
                <w:szCs w:val="24"/>
                <w:lang w:val="ru-RU"/>
              </w:rPr>
            </w:pPr>
            <w:r w:rsidRPr="00487E43">
              <w:rPr>
                <w:rFonts w:ascii="Times New Roman" w:hAnsi="Times New Roman" w:cs="Times New Roman"/>
                <w:sz w:val="24"/>
                <w:szCs w:val="24"/>
                <w:lang w:val="ru-RU"/>
              </w:rPr>
              <w:t>в</w:t>
            </w:r>
          </w:p>
        </w:tc>
      </w:tr>
      <w:tr w:rsidR="00602325" w:rsidRPr="00487E43" w:rsidTr="007E7670">
        <w:tc>
          <w:tcPr>
            <w:tcW w:w="3398" w:type="dxa"/>
            <w:vAlign w:val="center"/>
          </w:tcPr>
          <w:p w:rsidR="00602325" w:rsidRPr="00487E43" w:rsidRDefault="00602325" w:rsidP="00A42811">
            <w:pPr>
              <w:spacing w:after="0" w:line="240" w:lineRule="auto"/>
              <w:jc w:val="center"/>
              <w:rPr>
                <w:rFonts w:cs="Times New Roman"/>
                <w:sz w:val="24"/>
                <w:szCs w:val="24"/>
                <w:lang w:val="ru-RU"/>
              </w:rPr>
            </w:pPr>
            <w:r w:rsidRPr="00487E43">
              <w:rPr>
                <w:rFonts w:cs="Times New Roman"/>
                <w:noProof/>
                <w:sz w:val="24"/>
                <w:szCs w:val="24"/>
                <w:lang w:val="ru-RU" w:eastAsia="ru-RU"/>
              </w:rPr>
              <w:drawing>
                <wp:inline distT="0" distB="0" distL="0" distR="0">
                  <wp:extent cx="1718310" cy="1718310"/>
                  <wp:effectExtent l="0" t="0" r="0" b="0"/>
                  <wp:docPr id="6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lum contrast="100000"/>
                          </a:blip>
                          <a:srcRect/>
                          <a:stretch>
                            <a:fillRect/>
                          </a:stretch>
                        </pic:blipFill>
                        <pic:spPr bwMode="auto">
                          <a:xfrm>
                            <a:off x="0" y="0"/>
                            <a:ext cx="1718310" cy="1718310"/>
                          </a:xfrm>
                          <a:prstGeom prst="rect">
                            <a:avLst/>
                          </a:prstGeom>
                          <a:noFill/>
                          <a:ln w="9525">
                            <a:noFill/>
                            <a:miter lim="800000"/>
                            <a:headEnd/>
                            <a:tailEnd/>
                          </a:ln>
                        </pic:spPr>
                      </pic:pic>
                    </a:graphicData>
                  </a:graphic>
                </wp:inline>
              </w:drawing>
            </w:r>
          </w:p>
        </w:tc>
        <w:tc>
          <w:tcPr>
            <w:tcW w:w="3403" w:type="dxa"/>
            <w:vAlign w:val="center"/>
          </w:tcPr>
          <w:p w:rsidR="00602325" w:rsidRPr="00487E43" w:rsidRDefault="00602325" w:rsidP="00A42811">
            <w:pPr>
              <w:spacing w:after="0" w:line="240" w:lineRule="auto"/>
              <w:jc w:val="center"/>
              <w:rPr>
                <w:rFonts w:cs="Times New Roman"/>
                <w:sz w:val="24"/>
                <w:szCs w:val="24"/>
                <w:lang w:val="ru-RU"/>
              </w:rPr>
            </w:pPr>
            <w:r w:rsidRPr="00487E43">
              <w:rPr>
                <w:rFonts w:cs="Times New Roman"/>
                <w:noProof/>
                <w:sz w:val="24"/>
                <w:szCs w:val="24"/>
                <w:lang w:val="ru-RU" w:eastAsia="ru-RU"/>
              </w:rPr>
              <w:drawing>
                <wp:inline distT="0" distB="0" distL="0" distR="0">
                  <wp:extent cx="1638300" cy="1648604"/>
                  <wp:effectExtent l="19050" t="0" r="0" b="0"/>
                  <wp:docPr id="7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1638300" cy="1648604"/>
                          </a:xfrm>
                          <a:prstGeom prst="rect">
                            <a:avLst/>
                          </a:prstGeom>
                          <a:noFill/>
                          <a:ln w="9525">
                            <a:noFill/>
                            <a:miter lim="800000"/>
                            <a:headEnd/>
                            <a:tailEnd/>
                          </a:ln>
                        </pic:spPr>
                      </pic:pic>
                    </a:graphicData>
                  </a:graphic>
                </wp:inline>
              </w:drawing>
            </w:r>
          </w:p>
        </w:tc>
        <w:tc>
          <w:tcPr>
            <w:tcW w:w="2805" w:type="dxa"/>
            <w:vAlign w:val="center"/>
          </w:tcPr>
          <w:p w:rsidR="00602325" w:rsidRPr="00487E43" w:rsidRDefault="00602325" w:rsidP="00840A0A">
            <w:pPr>
              <w:spacing w:after="0" w:line="240" w:lineRule="auto"/>
              <w:ind w:hanging="138"/>
              <w:jc w:val="center"/>
              <w:rPr>
                <w:rFonts w:cs="Times New Roman"/>
                <w:sz w:val="24"/>
                <w:szCs w:val="24"/>
                <w:lang w:val="ru-RU"/>
              </w:rPr>
            </w:pPr>
            <w:r w:rsidRPr="00487E43">
              <w:rPr>
                <w:rFonts w:cs="Times New Roman"/>
                <w:noProof/>
                <w:sz w:val="24"/>
                <w:szCs w:val="24"/>
                <w:lang w:val="ru-RU" w:eastAsia="ru-RU"/>
              </w:rPr>
              <w:drawing>
                <wp:inline distT="0" distB="0" distL="0" distR="0">
                  <wp:extent cx="1704441" cy="722266"/>
                  <wp:effectExtent l="0" t="0" r="0" b="1905"/>
                  <wp:docPr id="7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srcRect/>
                          <a:stretch>
                            <a:fillRect/>
                          </a:stretch>
                        </pic:blipFill>
                        <pic:spPr bwMode="auto">
                          <a:xfrm>
                            <a:off x="0" y="0"/>
                            <a:ext cx="1708298" cy="723900"/>
                          </a:xfrm>
                          <a:prstGeom prst="rect">
                            <a:avLst/>
                          </a:prstGeom>
                          <a:noFill/>
                          <a:ln w="9525">
                            <a:noFill/>
                            <a:miter lim="800000"/>
                            <a:headEnd/>
                            <a:tailEnd/>
                          </a:ln>
                        </pic:spPr>
                      </pic:pic>
                    </a:graphicData>
                  </a:graphic>
                </wp:inline>
              </w:drawing>
            </w:r>
          </w:p>
        </w:tc>
      </w:tr>
      <w:tr w:rsidR="00602325" w:rsidRPr="00487E43" w:rsidTr="007E7670">
        <w:tc>
          <w:tcPr>
            <w:tcW w:w="3398" w:type="dxa"/>
            <w:vAlign w:val="center"/>
          </w:tcPr>
          <w:p w:rsidR="00602325" w:rsidRPr="00487E43" w:rsidRDefault="00602325" w:rsidP="003A7657">
            <w:pPr>
              <w:spacing w:after="0" w:line="240" w:lineRule="auto"/>
              <w:jc w:val="center"/>
              <w:rPr>
                <w:rFonts w:cs="Times New Roman"/>
                <w:sz w:val="24"/>
                <w:szCs w:val="24"/>
                <w:lang w:val="ru-RU"/>
              </w:rPr>
            </w:pPr>
            <w:r w:rsidRPr="00487E43">
              <w:rPr>
                <w:rFonts w:ascii="Times New Roman" w:hAnsi="Times New Roman" w:cs="Times New Roman"/>
                <w:sz w:val="24"/>
                <w:szCs w:val="24"/>
                <w:lang w:val="kk-KZ"/>
              </w:rPr>
              <w:t>г</w:t>
            </w:r>
          </w:p>
        </w:tc>
        <w:tc>
          <w:tcPr>
            <w:tcW w:w="3403" w:type="dxa"/>
            <w:vAlign w:val="center"/>
          </w:tcPr>
          <w:p w:rsidR="00602325" w:rsidRPr="00487E43" w:rsidRDefault="00602325" w:rsidP="003A7657">
            <w:pPr>
              <w:spacing w:after="0" w:line="240" w:lineRule="auto"/>
              <w:jc w:val="center"/>
              <w:rPr>
                <w:rFonts w:ascii="Times New Roman" w:hAnsi="Times New Roman" w:cs="Times New Roman"/>
                <w:sz w:val="24"/>
                <w:szCs w:val="24"/>
                <w:lang w:val="ru-RU"/>
              </w:rPr>
            </w:pPr>
            <w:r w:rsidRPr="00487E43">
              <w:rPr>
                <w:rFonts w:ascii="Times New Roman" w:hAnsi="Times New Roman" w:cs="Times New Roman"/>
                <w:sz w:val="24"/>
                <w:szCs w:val="24"/>
                <w:lang w:val="ru-RU"/>
              </w:rPr>
              <w:t>д</w:t>
            </w:r>
          </w:p>
        </w:tc>
        <w:tc>
          <w:tcPr>
            <w:tcW w:w="2805" w:type="dxa"/>
            <w:vAlign w:val="center"/>
          </w:tcPr>
          <w:p w:rsidR="00602325" w:rsidRPr="00487E43" w:rsidRDefault="00602325" w:rsidP="003A7657">
            <w:pPr>
              <w:spacing w:after="0" w:line="240" w:lineRule="auto"/>
              <w:jc w:val="center"/>
              <w:rPr>
                <w:rFonts w:cs="Times New Roman"/>
                <w:sz w:val="24"/>
                <w:szCs w:val="24"/>
                <w:lang w:val="ru-RU"/>
              </w:rPr>
            </w:pPr>
            <w:r w:rsidRPr="00487E43">
              <w:rPr>
                <w:rFonts w:ascii="Times New Roman" w:hAnsi="Times New Roman" w:cs="Times New Roman"/>
                <w:sz w:val="24"/>
                <w:szCs w:val="24"/>
                <w:lang w:val="ru-RU"/>
              </w:rPr>
              <w:t>е</w:t>
            </w:r>
          </w:p>
        </w:tc>
      </w:tr>
    </w:tbl>
    <w:p w:rsidR="00E60730" w:rsidRPr="00487E43" w:rsidRDefault="00E60730" w:rsidP="003A7657">
      <w:pPr>
        <w:spacing w:after="0" w:line="240" w:lineRule="auto"/>
        <w:ind w:firstLine="709"/>
        <w:jc w:val="both"/>
        <w:rPr>
          <w:rFonts w:cs="Times New Roman"/>
          <w:sz w:val="16"/>
          <w:szCs w:val="16"/>
          <w:lang w:val="ru-RU"/>
        </w:rPr>
      </w:pPr>
    </w:p>
    <w:p w:rsidR="007423A0" w:rsidRPr="00487E43" w:rsidRDefault="003A7657" w:rsidP="003A7657">
      <w:pPr>
        <w:pStyle w:val="af"/>
        <w:spacing w:after="0"/>
        <w:ind w:firstLine="709"/>
        <w:jc w:val="both"/>
        <w:rPr>
          <w:i w:val="0"/>
          <w:color w:val="auto"/>
          <w:sz w:val="24"/>
          <w:szCs w:val="24"/>
          <w:lang w:val="ru-RU"/>
        </w:rPr>
      </w:pPr>
      <w:r w:rsidRPr="00487E43">
        <w:rPr>
          <w:rFonts w:cs="Times New Roman"/>
          <w:i w:val="0"/>
          <w:color w:val="auto"/>
          <w:sz w:val="24"/>
          <w:szCs w:val="24"/>
          <w:lang w:val="ru-RU"/>
        </w:rPr>
        <w:t>а</w:t>
      </w:r>
      <w:r w:rsidR="007423A0" w:rsidRPr="00487E43">
        <w:rPr>
          <w:rFonts w:cs="Times New Roman"/>
          <w:i w:val="0"/>
          <w:color w:val="auto"/>
          <w:sz w:val="24"/>
          <w:szCs w:val="24"/>
          <w:lang w:val="ru-RU"/>
        </w:rPr>
        <w:t xml:space="preserve"> – структурные формулы </w:t>
      </w:r>
      <w:r w:rsidR="007423A0" w:rsidRPr="00487E43">
        <w:rPr>
          <w:rFonts w:cs="Times New Roman"/>
          <w:i w:val="0"/>
          <w:color w:val="auto"/>
          <w:sz w:val="24"/>
          <w:szCs w:val="24"/>
        </w:rPr>
        <w:t>PEDOT</w:t>
      </w:r>
      <w:r w:rsidR="007423A0" w:rsidRPr="00487E43">
        <w:rPr>
          <w:rFonts w:cs="Times New Roman"/>
          <w:i w:val="0"/>
          <w:color w:val="auto"/>
          <w:sz w:val="24"/>
          <w:szCs w:val="24"/>
          <w:lang w:val="ru-RU"/>
        </w:rPr>
        <w:t>:</w:t>
      </w:r>
      <w:r w:rsidR="007423A0" w:rsidRPr="00487E43">
        <w:rPr>
          <w:rFonts w:cs="Times New Roman"/>
          <w:i w:val="0"/>
          <w:color w:val="auto"/>
          <w:sz w:val="24"/>
          <w:szCs w:val="24"/>
        </w:rPr>
        <w:t>PSS</w:t>
      </w:r>
      <w:r w:rsidR="007423A0" w:rsidRPr="00487E43">
        <w:rPr>
          <w:rFonts w:cs="Times New Roman"/>
          <w:i w:val="0"/>
          <w:color w:val="auto"/>
          <w:sz w:val="24"/>
          <w:szCs w:val="24"/>
          <w:lang w:val="ru-RU"/>
        </w:rPr>
        <w:t xml:space="preserve">; б – </w:t>
      </w:r>
      <w:r w:rsidR="007423A0" w:rsidRPr="00487E43">
        <w:rPr>
          <w:rFonts w:cs="Times New Roman"/>
          <w:i w:val="0"/>
          <w:color w:val="auto"/>
          <w:sz w:val="24"/>
          <w:szCs w:val="24"/>
        </w:rPr>
        <w:t>Ethanol</w:t>
      </w:r>
      <w:r w:rsidR="007423A0" w:rsidRPr="00487E43">
        <w:rPr>
          <w:rFonts w:cs="Times New Roman"/>
          <w:i w:val="0"/>
          <w:color w:val="auto"/>
          <w:sz w:val="24"/>
          <w:szCs w:val="24"/>
          <w:lang w:val="ru-RU"/>
        </w:rPr>
        <w:t>; в – 2-</w:t>
      </w:r>
      <w:r w:rsidR="007423A0" w:rsidRPr="00487E43">
        <w:rPr>
          <w:rFonts w:cs="Times New Roman"/>
          <w:i w:val="0"/>
          <w:color w:val="auto"/>
          <w:sz w:val="24"/>
          <w:szCs w:val="24"/>
        </w:rPr>
        <w:t>propanol</w:t>
      </w:r>
      <w:r w:rsidR="007423A0" w:rsidRPr="00487E43">
        <w:rPr>
          <w:rFonts w:cs="Times New Roman"/>
          <w:i w:val="0"/>
          <w:color w:val="auto"/>
          <w:sz w:val="24"/>
          <w:szCs w:val="24"/>
          <w:lang w:val="ru-RU"/>
        </w:rPr>
        <w:t>; г – фталоцианина; д – и его металлокомплексов</w:t>
      </w:r>
      <w:r w:rsidRPr="00487E43">
        <w:rPr>
          <w:rFonts w:cs="Times New Roman"/>
          <w:i w:val="0"/>
          <w:color w:val="auto"/>
          <w:sz w:val="24"/>
          <w:szCs w:val="24"/>
          <w:lang w:val="ru-RU"/>
        </w:rPr>
        <w:t xml:space="preserve">: </w:t>
      </w:r>
      <w:r w:rsidR="007423A0" w:rsidRPr="00487E43">
        <w:rPr>
          <w:rFonts w:cs="Times New Roman"/>
          <w:i w:val="0"/>
          <w:color w:val="auto"/>
          <w:sz w:val="24"/>
          <w:szCs w:val="24"/>
          <w:lang w:val="ru-RU"/>
        </w:rPr>
        <w:t xml:space="preserve">где М – </w:t>
      </w:r>
      <w:r w:rsidR="007423A0" w:rsidRPr="00487E43">
        <w:rPr>
          <w:rFonts w:cs="Times New Roman"/>
          <w:i w:val="0"/>
          <w:color w:val="auto"/>
          <w:sz w:val="24"/>
          <w:szCs w:val="24"/>
        </w:rPr>
        <w:t>Cu</w:t>
      </w:r>
      <w:r w:rsidR="007423A0" w:rsidRPr="00487E43">
        <w:rPr>
          <w:rFonts w:cs="Times New Roman"/>
          <w:i w:val="0"/>
          <w:color w:val="auto"/>
          <w:sz w:val="24"/>
          <w:szCs w:val="24"/>
          <w:lang w:val="ru-RU"/>
        </w:rPr>
        <w:t xml:space="preserve">, </w:t>
      </w:r>
      <w:r w:rsidR="007423A0" w:rsidRPr="00487E43">
        <w:rPr>
          <w:rFonts w:cs="Times New Roman"/>
          <w:i w:val="0"/>
          <w:color w:val="auto"/>
          <w:sz w:val="24"/>
          <w:szCs w:val="24"/>
        </w:rPr>
        <w:t>Co</w:t>
      </w:r>
      <w:r w:rsidR="007423A0" w:rsidRPr="00487E43">
        <w:rPr>
          <w:rFonts w:cs="Times New Roman"/>
          <w:i w:val="0"/>
          <w:color w:val="auto"/>
          <w:sz w:val="24"/>
          <w:szCs w:val="24"/>
          <w:lang w:val="ru-RU"/>
        </w:rPr>
        <w:t xml:space="preserve">, </w:t>
      </w:r>
      <w:r w:rsidR="007423A0" w:rsidRPr="00487E43">
        <w:rPr>
          <w:rFonts w:cs="Times New Roman"/>
          <w:i w:val="0"/>
          <w:color w:val="auto"/>
          <w:sz w:val="24"/>
          <w:szCs w:val="24"/>
        </w:rPr>
        <w:t>Zn</w:t>
      </w:r>
      <w:r w:rsidRPr="00487E43">
        <w:rPr>
          <w:rFonts w:cs="Times New Roman"/>
          <w:i w:val="0"/>
          <w:color w:val="auto"/>
          <w:sz w:val="24"/>
          <w:szCs w:val="24"/>
          <w:lang w:val="ru-RU"/>
        </w:rPr>
        <w:t xml:space="preserve">; е – </w:t>
      </w:r>
      <w:r w:rsidR="007423A0" w:rsidRPr="00487E43">
        <w:rPr>
          <w:rFonts w:cs="Times New Roman"/>
          <w:i w:val="0"/>
          <w:color w:val="auto"/>
          <w:sz w:val="24"/>
          <w:szCs w:val="24"/>
        </w:rPr>
        <w:t>WS</w:t>
      </w:r>
      <w:r w:rsidR="007423A0" w:rsidRPr="00487E43">
        <w:rPr>
          <w:rFonts w:cs="Times New Roman"/>
          <w:i w:val="0"/>
          <w:color w:val="auto"/>
          <w:sz w:val="24"/>
          <w:szCs w:val="24"/>
          <w:vertAlign w:val="subscript"/>
          <w:lang w:val="ru-RU"/>
        </w:rPr>
        <w:t>2</w:t>
      </w:r>
    </w:p>
    <w:p w:rsidR="007423A0" w:rsidRPr="00487E43" w:rsidRDefault="007423A0" w:rsidP="00766C93">
      <w:pPr>
        <w:pStyle w:val="af"/>
        <w:spacing w:after="0"/>
        <w:jc w:val="center"/>
        <w:rPr>
          <w:i w:val="0"/>
          <w:color w:val="auto"/>
          <w:sz w:val="16"/>
          <w:szCs w:val="16"/>
          <w:lang w:val="ru-RU"/>
        </w:rPr>
      </w:pPr>
    </w:p>
    <w:p w:rsidR="00766C93" w:rsidRPr="00487E43" w:rsidRDefault="0099165A" w:rsidP="00766C93">
      <w:pPr>
        <w:pStyle w:val="af"/>
        <w:spacing w:after="0"/>
        <w:jc w:val="center"/>
        <w:rPr>
          <w:rFonts w:cs="Times New Roman"/>
          <w:i w:val="0"/>
          <w:color w:val="auto"/>
          <w:sz w:val="28"/>
          <w:lang w:val="ru-RU"/>
        </w:rPr>
      </w:pPr>
      <w:r w:rsidRPr="00487E43">
        <w:rPr>
          <w:i w:val="0"/>
          <w:color w:val="auto"/>
          <w:sz w:val="28"/>
          <w:lang w:val="ru-RU"/>
        </w:rPr>
        <w:t xml:space="preserve">Рисунок </w:t>
      </w:r>
      <w:r w:rsidR="00861DC9" w:rsidRPr="00487E43">
        <w:rPr>
          <w:i w:val="0"/>
          <w:color w:val="auto"/>
          <w:sz w:val="28"/>
          <w:lang w:val="ru-RU"/>
        </w:rPr>
        <w:t>9</w:t>
      </w:r>
      <w:r w:rsidR="00766C93" w:rsidRPr="00487E43">
        <w:rPr>
          <w:i w:val="0"/>
          <w:color w:val="auto"/>
          <w:sz w:val="28"/>
          <w:lang w:val="ru-RU"/>
        </w:rPr>
        <w:t xml:space="preserve"> </w:t>
      </w:r>
      <w:r w:rsidR="00766C93" w:rsidRPr="00487E43">
        <w:rPr>
          <w:rFonts w:cs="Times New Roman"/>
          <w:i w:val="0"/>
          <w:color w:val="auto"/>
          <w:sz w:val="28"/>
          <w:lang w:val="ru-RU"/>
        </w:rPr>
        <w:t xml:space="preserve">– </w:t>
      </w:r>
      <w:r w:rsidR="007423A0" w:rsidRPr="00487E43">
        <w:rPr>
          <w:rFonts w:cs="Times New Roman"/>
          <w:i w:val="0"/>
          <w:color w:val="auto"/>
          <w:sz w:val="28"/>
          <w:szCs w:val="28"/>
          <w:lang w:val="ru-RU"/>
        </w:rPr>
        <w:t>Структурные формулы использованных соединений</w:t>
      </w:r>
    </w:p>
    <w:p w:rsidR="00766C93" w:rsidRPr="00487E43" w:rsidRDefault="00766C93" w:rsidP="00AC70E4">
      <w:pPr>
        <w:spacing w:after="0" w:line="240" w:lineRule="auto"/>
        <w:ind w:firstLine="720"/>
        <w:jc w:val="both"/>
        <w:rPr>
          <w:rFonts w:cs="Times New Roman"/>
          <w:szCs w:val="28"/>
          <w:lang w:val="ru-RU"/>
        </w:rPr>
      </w:pPr>
    </w:p>
    <w:p w:rsidR="00321B9E" w:rsidRPr="00487E43" w:rsidRDefault="00321B9E" w:rsidP="006A7347">
      <w:pPr>
        <w:spacing w:after="0" w:line="240" w:lineRule="auto"/>
        <w:ind w:right="49" w:firstLine="720"/>
        <w:jc w:val="both"/>
        <w:rPr>
          <w:rFonts w:cs="Times New Roman"/>
          <w:lang w:val="ru-RU"/>
        </w:rPr>
      </w:pPr>
      <w:r w:rsidRPr="00487E43">
        <w:rPr>
          <w:rFonts w:cs="Times New Roman"/>
          <w:szCs w:val="28"/>
          <w:lang w:val="ru-RU"/>
        </w:rPr>
        <w:t xml:space="preserve">Для создания полимерных </w:t>
      </w:r>
      <w:r w:rsidR="0098762F" w:rsidRPr="00487E43">
        <w:rPr>
          <w:rFonts w:cs="Times New Roman"/>
          <w:szCs w:val="28"/>
          <w:lang w:val="ru-RU"/>
        </w:rPr>
        <w:t>солнечных</w:t>
      </w:r>
      <w:r w:rsidRPr="00487E43">
        <w:rPr>
          <w:rFonts w:cs="Times New Roman"/>
          <w:szCs w:val="28"/>
          <w:lang w:val="ru-RU"/>
        </w:rPr>
        <w:t xml:space="preserve"> </w:t>
      </w:r>
      <w:r w:rsidR="006E09BE" w:rsidRPr="00487E43">
        <w:rPr>
          <w:rFonts w:cs="Times New Roman"/>
          <w:szCs w:val="28"/>
          <w:lang w:val="ru-RU"/>
        </w:rPr>
        <w:t xml:space="preserve">элементов </w:t>
      </w:r>
      <w:r w:rsidRPr="00487E43">
        <w:rPr>
          <w:rFonts w:cs="Times New Roman"/>
          <w:szCs w:val="28"/>
          <w:lang w:val="ru-RU"/>
        </w:rPr>
        <w:t xml:space="preserve">в качестве </w:t>
      </w:r>
      <w:r w:rsidR="006E09BE" w:rsidRPr="00487E43">
        <w:rPr>
          <w:rFonts w:cs="Times New Roman"/>
          <w:szCs w:val="28"/>
          <w:lang w:val="ru-RU"/>
        </w:rPr>
        <w:t>электронодонорного</w:t>
      </w:r>
      <w:r w:rsidRPr="00487E43">
        <w:rPr>
          <w:rFonts w:cs="Times New Roman"/>
          <w:szCs w:val="28"/>
          <w:lang w:val="ru-RU"/>
        </w:rPr>
        <w:t xml:space="preserve"> </w:t>
      </w:r>
      <w:r w:rsidR="006E09BE" w:rsidRPr="00487E43">
        <w:rPr>
          <w:rFonts w:cs="Times New Roman"/>
          <w:szCs w:val="28"/>
          <w:lang w:val="ru-RU"/>
        </w:rPr>
        <w:t>материала</w:t>
      </w:r>
      <w:r w:rsidRPr="00487E43">
        <w:rPr>
          <w:rFonts w:cs="Times New Roman"/>
          <w:szCs w:val="28"/>
          <w:lang w:val="ru-RU"/>
        </w:rPr>
        <w:t xml:space="preserve"> </w:t>
      </w:r>
      <w:r w:rsidR="006E09BE" w:rsidRPr="00487E43">
        <w:rPr>
          <w:rFonts w:cs="Times New Roman"/>
          <w:lang w:val="ru-RU"/>
        </w:rPr>
        <w:t>применялся</w:t>
      </w:r>
      <w:r w:rsidRPr="00487E43">
        <w:rPr>
          <w:rFonts w:cs="Times New Roman"/>
          <w:lang w:val="ru-RU"/>
        </w:rPr>
        <w:t xml:space="preserve"> </w:t>
      </w:r>
      <w:r w:rsidRPr="00487E43">
        <w:rPr>
          <w:rFonts w:cs="Times New Roman"/>
          <w:i/>
          <w:lang w:val="ru-RU"/>
        </w:rPr>
        <w:t>поли-3-гексилтиофен</w:t>
      </w:r>
      <w:r w:rsidRPr="00487E43">
        <w:rPr>
          <w:rFonts w:cs="Times New Roman"/>
          <w:lang w:val="ru-RU"/>
        </w:rPr>
        <w:t xml:space="preserve"> (</w:t>
      </w:r>
      <w:r w:rsidRPr="00487E43">
        <w:rPr>
          <w:rFonts w:cs="Times New Roman"/>
        </w:rPr>
        <w:t>P</w:t>
      </w:r>
      <w:r w:rsidRPr="00487E43">
        <w:rPr>
          <w:rFonts w:cs="Times New Roman"/>
          <w:lang w:val="ru-RU"/>
        </w:rPr>
        <w:t>3</w:t>
      </w:r>
      <w:r w:rsidRPr="00487E43">
        <w:rPr>
          <w:rFonts w:cs="Times New Roman"/>
        </w:rPr>
        <w:t>HT</w:t>
      </w:r>
      <w:r w:rsidRPr="00487E43">
        <w:rPr>
          <w:rFonts w:cs="Times New Roman"/>
          <w:lang w:val="ru-RU"/>
        </w:rPr>
        <w:t xml:space="preserve">). В качестве акцептора </w:t>
      </w:r>
      <w:r w:rsidR="006E09BE" w:rsidRPr="00487E43">
        <w:rPr>
          <w:rFonts w:cs="Times New Roman"/>
          <w:lang w:val="ru-RU"/>
        </w:rPr>
        <w:t>электронов использовался</w:t>
      </w:r>
      <w:r w:rsidRPr="00487E43">
        <w:rPr>
          <w:rFonts w:cs="Times New Roman"/>
          <w:lang w:val="ru-RU"/>
        </w:rPr>
        <w:t xml:space="preserve"> </w:t>
      </w:r>
      <w:r w:rsidRPr="00487E43">
        <w:rPr>
          <w:rFonts w:cs="Times New Roman"/>
          <w:i/>
          <w:lang w:val="ru-RU"/>
        </w:rPr>
        <w:t>метиловый эфир фенил-С61-бутановой</w:t>
      </w:r>
      <w:r w:rsidRPr="00487E43">
        <w:rPr>
          <w:rFonts w:cs="Times New Roman"/>
          <w:lang w:val="ru-RU"/>
        </w:rPr>
        <w:t xml:space="preserve"> кислоты (</w:t>
      </w:r>
      <w:r w:rsidRPr="00487E43">
        <w:rPr>
          <w:rFonts w:cs="Times New Roman"/>
        </w:rPr>
        <w:t>PC</w:t>
      </w:r>
      <w:r w:rsidR="006E09BE" w:rsidRPr="00487E43">
        <w:rPr>
          <w:rFonts w:cs="Times New Roman"/>
          <w:lang w:val="ru-RU"/>
        </w:rPr>
        <w:t>61</w:t>
      </w:r>
      <w:r w:rsidRPr="00487E43">
        <w:rPr>
          <w:rFonts w:cs="Times New Roman"/>
        </w:rPr>
        <w:t>BM</w:t>
      </w:r>
      <w:r w:rsidRPr="00487E43">
        <w:rPr>
          <w:rFonts w:cs="Times New Roman"/>
          <w:lang w:val="ru-RU"/>
        </w:rPr>
        <w:t xml:space="preserve">). </w:t>
      </w:r>
      <w:r w:rsidR="00CF691E" w:rsidRPr="00487E43">
        <w:rPr>
          <w:rFonts w:cs="Times New Roman"/>
          <w:lang w:val="ru-RU"/>
        </w:rPr>
        <w:t xml:space="preserve">Структурные формулы использованных </w:t>
      </w:r>
      <w:r w:rsidR="00766C93" w:rsidRPr="00487E43">
        <w:rPr>
          <w:rFonts w:cs="Times New Roman"/>
          <w:lang w:val="ru-RU"/>
        </w:rPr>
        <w:t>донорно-акцепторных пар</w:t>
      </w:r>
      <w:r w:rsidR="00CF691E" w:rsidRPr="00487E43">
        <w:rPr>
          <w:rFonts w:cs="Times New Roman"/>
          <w:lang w:val="ru-RU"/>
        </w:rPr>
        <w:t xml:space="preserve"> приведены ниже на</w:t>
      </w:r>
      <w:r w:rsidR="00AC70E4" w:rsidRPr="00487E43">
        <w:rPr>
          <w:rFonts w:cs="Times New Roman"/>
          <w:lang w:val="ru-RU"/>
        </w:rPr>
        <w:t xml:space="preserve"> </w:t>
      </w:r>
      <w:r w:rsidR="00861DC9" w:rsidRPr="00487E43">
        <w:rPr>
          <w:lang w:val="ru-RU"/>
        </w:rPr>
        <w:t>р</w:t>
      </w:r>
      <w:r w:rsidR="0099165A" w:rsidRPr="00487E43">
        <w:rPr>
          <w:lang w:val="ru-RU"/>
        </w:rPr>
        <w:t xml:space="preserve">исунке </w:t>
      </w:r>
      <w:r w:rsidR="00861DC9" w:rsidRPr="00487E43">
        <w:rPr>
          <w:lang w:val="ru-RU"/>
        </w:rPr>
        <w:t>10</w:t>
      </w:r>
      <w:r w:rsidR="00CF691E" w:rsidRPr="00487E43">
        <w:rPr>
          <w:rFonts w:cs="Times New Roman"/>
          <w:lang w:val="ru-RU"/>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5316"/>
      </w:tblGrid>
      <w:tr w:rsidR="00840A0A" w:rsidRPr="00487E43" w:rsidTr="00847B1A">
        <w:trPr>
          <w:trHeight w:val="2367"/>
        </w:trPr>
        <w:tc>
          <w:tcPr>
            <w:tcW w:w="4980" w:type="dxa"/>
            <w:vAlign w:val="center"/>
          </w:tcPr>
          <w:p w:rsidR="00840A0A" w:rsidRPr="00487E43" w:rsidRDefault="00840A0A" w:rsidP="00847B1A">
            <w:pPr>
              <w:spacing w:after="0" w:line="240" w:lineRule="auto"/>
              <w:jc w:val="center"/>
              <w:rPr>
                <w:rFonts w:ascii="Times New Roman" w:hAnsi="Times New Roman" w:cs="Times New Roman"/>
                <w:lang w:val="ru-RU"/>
              </w:rPr>
            </w:pPr>
            <w:r w:rsidRPr="00487E43">
              <w:rPr>
                <w:noProof/>
                <w:lang w:val="ru-RU" w:eastAsia="ru-RU"/>
              </w:rPr>
              <w:lastRenderedPageBreak/>
              <w:drawing>
                <wp:inline distT="0" distB="0" distL="0" distR="0">
                  <wp:extent cx="2321002" cy="1209675"/>
                  <wp:effectExtent l="19050" t="0" r="3098" b="0"/>
                  <wp:docPr id="76" name="Рисунок 54" descr="P3HT | SOL4106 | Solaris Chem | CAS: 10493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3HT | SOL4106 | Solaris Chem | CAS: 104934-50-1"/>
                          <pic:cNvPicPr>
                            <a:picLocks noChangeAspect="1" noChangeArrowheads="1"/>
                          </pic:cNvPicPr>
                        </pic:nvPicPr>
                        <pic:blipFill>
                          <a:blip r:embed="rId23" cstate="print"/>
                          <a:srcRect t="22881" b="25000"/>
                          <a:stretch>
                            <a:fillRect/>
                          </a:stretch>
                        </pic:blipFill>
                        <pic:spPr bwMode="auto">
                          <a:xfrm>
                            <a:off x="0" y="0"/>
                            <a:ext cx="2322766" cy="1210594"/>
                          </a:xfrm>
                          <a:prstGeom prst="rect">
                            <a:avLst/>
                          </a:prstGeom>
                          <a:noFill/>
                          <a:ln w="9525">
                            <a:noFill/>
                            <a:miter lim="800000"/>
                            <a:headEnd/>
                            <a:tailEnd/>
                          </a:ln>
                        </pic:spPr>
                      </pic:pic>
                    </a:graphicData>
                  </a:graphic>
                </wp:inline>
              </w:drawing>
            </w:r>
          </w:p>
        </w:tc>
        <w:tc>
          <w:tcPr>
            <w:tcW w:w="4982" w:type="dxa"/>
          </w:tcPr>
          <w:p w:rsidR="00840A0A" w:rsidRPr="00487E43" w:rsidRDefault="00840A0A" w:rsidP="00572BA1">
            <w:pPr>
              <w:spacing w:after="0" w:line="240" w:lineRule="auto"/>
              <w:jc w:val="center"/>
              <w:rPr>
                <w:rFonts w:cs="Times New Roman"/>
                <w:lang w:val="ru-RU"/>
              </w:rPr>
            </w:pPr>
            <w:r w:rsidRPr="00487E43">
              <w:rPr>
                <w:noProof/>
                <w:lang w:val="ru-RU" w:eastAsia="ru-RU"/>
              </w:rPr>
              <w:drawing>
                <wp:inline distT="0" distB="0" distL="0" distR="0">
                  <wp:extent cx="2971198" cy="2051983"/>
                  <wp:effectExtent l="19050" t="0" r="602" b="0"/>
                  <wp:docPr id="77" name="Рисунок 57" descr="PTB7-Th 146979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TB7-Th 1469791-66-9"/>
                          <pic:cNvPicPr>
                            <a:picLocks noChangeAspect="1" noChangeArrowheads="1"/>
                          </pic:cNvPicPr>
                        </pic:nvPicPr>
                        <pic:blipFill>
                          <a:blip r:embed="rId24" cstate="print"/>
                          <a:srcRect/>
                          <a:stretch>
                            <a:fillRect/>
                          </a:stretch>
                        </pic:blipFill>
                        <pic:spPr bwMode="auto">
                          <a:xfrm>
                            <a:off x="0" y="0"/>
                            <a:ext cx="2975912" cy="2055239"/>
                          </a:xfrm>
                          <a:prstGeom prst="rect">
                            <a:avLst/>
                          </a:prstGeom>
                          <a:noFill/>
                          <a:ln w="9525">
                            <a:noFill/>
                            <a:miter lim="800000"/>
                            <a:headEnd/>
                            <a:tailEnd/>
                          </a:ln>
                        </pic:spPr>
                      </pic:pic>
                    </a:graphicData>
                  </a:graphic>
                </wp:inline>
              </w:drawing>
            </w:r>
          </w:p>
        </w:tc>
      </w:tr>
      <w:tr w:rsidR="00321B9E" w:rsidRPr="00487E43" w:rsidTr="00847B1A">
        <w:tc>
          <w:tcPr>
            <w:tcW w:w="4981" w:type="dxa"/>
            <w:vAlign w:val="center"/>
          </w:tcPr>
          <w:p w:rsidR="00321B9E" w:rsidRPr="00487E43" w:rsidRDefault="00321B9E" w:rsidP="00C257A9">
            <w:pPr>
              <w:spacing w:after="0" w:line="240" w:lineRule="auto"/>
              <w:jc w:val="center"/>
              <w:rPr>
                <w:rFonts w:ascii="Times New Roman" w:hAnsi="Times New Roman" w:cs="Times New Roman"/>
                <w:sz w:val="24"/>
                <w:szCs w:val="24"/>
                <w:lang w:val="ru-RU"/>
              </w:rPr>
            </w:pPr>
            <w:r w:rsidRPr="00487E43">
              <w:rPr>
                <w:rFonts w:ascii="Times New Roman" w:hAnsi="Times New Roman" w:cs="Times New Roman"/>
                <w:sz w:val="24"/>
                <w:szCs w:val="24"/>
                <w:lang w:val="ru-RU"/>
              </w:rPr>
              <w:t>а</w:t>
            </w:r>
          </w:p>
        </w:tc>
        <w:tc>
          <w:tcPr>
            <w:tcW w:w="4981" w:type="dxa"/>
            <w:vAlign w:val="center"/>
          </w:tcPr>
          <w:p w:rsidR="00321B9E" w:rsidRPr="00487E43" w:rsidRDefault="00321B9E" w:rsidP="00C257A9">
            <w:pPr>
              <w:spacing w:after="0" w:line="240" w:lineRule="auto"/>
              <w:jc w:val="center"/>
              <w:rPr>
                <w:rFonts w:ascii="Times New Roman" w:hAnsi="Times New Roman" w:cs="Times New Roman"/>
                <w:sz w:val="24"/>
                <w:szCs w:val="24"/>
                <w:lang w:val="ru-RU"/>
              </w:rPr>
            </w:pPr>
            <w:r w:rsidRPr="00487E43">
              <w:rPr>
                <w:rFonts w:ascii="Times New Roman" w:hAnsi="Times New Roman" w:cs="Times New Roman"/>
                <w:sz w:val="24"/>
                <w:szCs w:val="24"/>
                <w:lang w:val="ru-RU"/>
              </w:rPr>
              <w:t>б</w:t>
            </w:r>
          </w:p>
        </w:tc>
      </w:tr>
      <w:tr w:rsidR="00C126E7" w:rsidRPr="00487E43" w:rsidTr="00847B1A">
        <w:tc>
          <w:tcPr>
            <w:tcW w:w="4981" w:type="dxa"/>
            <w:vAlign w:val="center"/>
          </w:tcPr>
          <w:p w:rsidR="00C126E7" w:rsidRPr="00487E43" w:rsidRDefault="00847B1A" w:rsidP="00321B9E">
            <w:pPr>
              <w:spacing w:after="0" w:line="240" w:lineRule="auto"/>
              <w:jc w:val="center"/>
              <w:rPr>
                <w:rFonts w:cs="Times New Roman"/>
                <w:sz w:val="24"/>
                <w:szCs w:val="24"/>
                <w:lang w:val="ru-RU"/>
              </w:rPr>
            </w:pPr>
            <w:r w:rsidRPr="00487E43">
              <w:rPr>
                <w:noProof/>
                <w:lang w:val="ru-RU" w:eastAsia="ru-RU"/>
              </w:rPr>
              <w:drawing>
                <wp:inline distT="0" distB="0" distL="0" distR="0">
                  <wp:extent cx="1676400" cy="1860957"/>
                  <wp:effectExtent l="19050" t="0" r="0" b="0"/>
                  <wp:docPr id="78" name="Рисунок 60" descr="PCBM - PC61BM | SOL5061 | Solaris Chem | CAS:16084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CBM - PC61BM | SOL5061 | Solaris Chem | CAS:160848-22-6"/>
                          <pic:cNvPicPr>
                            <a:picLocks noChangeAspect="1" noChangeArrowheads="1"/>
                          </pic:cNvPicPr>
                        </pic:nvPicPr>
                        <pic:blipFill>
                          <a:blip r:embed="rId25" cstate="print"/>
                          <a:srcRect l="5372" r="4545"/>
                          <a:stretch>
                            <a:fillRect/>
                          </a:stretch>
                        </pic:blipFill>
                        <pic:spPr bwMode="auto">
                          <a:xfrm>
                            <a:off x="0" y="0"/>
                            <a:ext cx="1676400" cy="1860957"/>
                          </a:xfrm>
                          <a:prstGeom prst="rect">
                            <a:avLst/>
                          </a:prstGeom>
                          <a:noFill/>
                          <a:ln w="9525">
                            <a:noFill/>
                            <a:miter lim="800000"/>
                            <a:headEnd/>
                            <a:tailEnd/>
                          </a:ln>
                        </pic:spPr>
                      </pic:pic>
                    </a:graphicData>
                  </a:graphic>
                </wp:inline>
              </w:drawing>
            </w:r>
          </w:p>
        </w:tc>
        <w:tc>
          <w:tcPr>
            <w:tcW w:w="4981" w:type="dxa"/>
            <w:vAlign w:val="center"/>
          </w:tcPr>
          <w:p w:rsidR="00C126E7" w:rsidRPr="00487E43" w:rsidRDefault="00847B1A" w:rsidP="00321B9E">
            <w:pPr>
              <w:spacing w:after="0" w:line="240" w:lineRule="auto"/>
              <w:jc w:val="center"/>
              <w:rPr>
                <w:rFonts w:cs="Times New Roman"/>
                <w:sz w:val="24"/>
                <w:szCs w:val="24"/>
                <w:lang w:val="ru-RU"/>
              </w:rPr>
            </w:pPr>
            <w:r w:rsidRPr="00487E43">
              <w:rPr>
                <w:rFonts w:cs="Times New Roman"/>
                <w:noProof/>
                <w:sz w:val="24"/>
                <w:szCs w:val="24"/>
                <w:lang w:val="ru-RU" w:eastAsia="ru-RU"/>
              </w:rPr>
              <w:drawing>
                <wp:inline distT="0" distB="0" distL="0" distR="0">
                  <wp:extent cx="3219276" cy="1559089"/>
                  <wp:effectExtent l="19050" t="0" r="174" b="0"/>
                  <wp:docPr id="79" name="Рисунок 18" descr="Chemical structure of I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emical structure of ITIC"/>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394" b="26176"/>
                          <a:stretch/>
                        </pic:blipFill>
                        <pic:spPr bwMode="auto">
                          <a:xfrm>
                            <a:off x="0" y="0"/>
                            <a:ext cx="3244228" cy="15711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26E7" w:rsidRPr="00487E43" w:rsidTr="00847B1A">
        <w:tc>
          <w:tcPr>
            <w:tcW w:w="4981" w:type="dxa"/>
            <w:vAlign w:val="center"/>
          </w:tcPr>
          <w:p w:rsidR="00C126E7" w:rsidRPr="00487E43" w:rsidRDefault="00C126E7" w:rsidP="00C257A9">
            <w:pPr>
              <w:spacing w:after="0" w:line="240" w:lineRule="auto"/>
              <w:jc w:val="center"/>
              <w:rPr>
                <w:rFonts w:ascii="Times New Roman" w:hAnsi="Times New Roman" w:cs="Times New Roman"/>
                <w:sz w:val="24"/>
                <w:szCs w:val="24"/>
                <w:lang w:val="ru-RU"/>
              </w:rPr>
            </w:pPr>
            <w:r w:rsidRPr="00487E43">
              <w:rPr>
                <w:rFonts w:ascii="Times New Roman" w:hAnsi="Times New Roman" w:cs="Times New Roman"/>
                <w:sz w:val="24"/>
                <w:szCs w:val="24"/>
                <w:lang w:val="ru-RU"/>
              </w:rPr>
              <w:t>в</w:t>
            </w:r>
          </w:p>
        </w:tc>
        <w:tc>
          <w:tcPr>
            <w:tcW w:w="4981" w:type="dxa"/>
            <w:vAlign w:val="center"/>
          </w:tcPr>
          <w:p w:rsidR="00C126E7" w:rsidRPr="00487E43" w:rsidRDefault="00C126E7" w:rsidP="00C257A9">
            <w:pPr>
              <w:spacing w:after="0" w:line="240" w:lineRule="auto"/>
              <w:jc w:val="center"/>
              <w:rPr>
                <w:rFonts w:ascii="Times New Roman" w:hAnsi="Times New Roman" w:cs="Times New Roman"/>
                <w:sz w:val="24"/>
                <w:szCs w:val="24"/>
                <w:lang w:val="ru-RU"/>
              </w:rPr>
            </w:pPr>
            <w:r w:rsidRPr="00487E43">
              <w:rPr>
                <w:rFonts w:ascii="Times New Roman" w:hAnsi="Times New Roman" w:cs="Times New Roman"/>
                <w:sz w:val="24"/>
                <w:szCs w:val="24"/>
                <w:lang w:val="ru-RU"/>
              </w:rPr>
              <w:t>г</w:t>
            </w:r>
          </w:p>
        </w:tc>
      </w:tr>
    </w:tbl>
    <w:p w:rsidR="00CF691E" w:rsidRPr="00487E43" w:rsidRDefault="00CF691E" w:rsidP="002573FE">
      <w:pPr>
        <w:pStyle w:val="af"/>
        <w:spacing w:after="0"/>
        <w:jc w:val="center"/>
        <w:rPr>
          <w:i w:val="0"/>
          <w:color w:val="auto"/>
          <w:sz w:val="16"/>
          <w:szCs w:val="16"/>
          <w:lang w:val="ru-RU"/>
        </w:rPr>
      </w:pPr>
      <w:bookmarkStart w:id="11" w:name="_Ref51753259"/>
    </w:p>
    <w:p w:rsidR="007423A0" w:rsidRPr="00487E43" w:rsidRDefault="007423A0" w:rsidP="007423A0">
      <w:pPr>
        <w:pStyle w:val="af"/>
        <w:spacing w:after="0"/>
        <w:ind w:firstLine="709"/>
        <w:jc w:val="both"/>
        <w:rPr>
          <w:i w:val="0"/>
          <w:color w:val="auto"/>
          <w:sz w:val="24"/>
          <w:szCs w:val="24"/>
          <w:lang w:val="ru-RU"/>
        </w:rPr>
      </w:pPr>
      <w:bookmarkStart w:id="12" w:name="_Ref58341377"/>
      <w:bookmarkStart w:id="13" w:name="_Ref124424731"/>
      <w:r w:rsidRPr="00487E43">
        <w:rPr>
          <w:rFonts w:cs="Times New Roman"/>
          <w:i w:val="0"/>
          <w:color w:val="auto"/>
          <w:sz w:val="24"/>
          <w:szCs w:val="24"/>
          <w:lang w:val="ru-RU"/>
        </w:rPr>
        <w:t xml:space="preserve">а – структурные формулы доноров </w:t>
      </w:r>
      <w:r w:rsidRPr="00487E43">
        <w:rPr>
          <w:rFonts w:cs="Times New Roman"/>
          <w:i w:val="0"/>
          <w:color w:val="auto"/>
          <w:sz w:val="24"/>
          <w:szCs w:val="24"/>
        </w:rPr>
        <w:t>P</w:t>
      </w:r>
      <w:r w:rsidRPr="00487E43">
        <w:rPr>
          <w:rFonts w:cs="Times New Roman"/>
          <w:i w:val="0"/>
          <w:color w:val="auto"/>
          <w:sz w:val="24"/>
          <w:szCs w:val="24"/>
          <w:lang w:val="ru-RU"/>
        </w:rPr>
        <w:t>3</w:t>
      </w:r>
      <w:r w:rsidRPr="00487E43">
        <w:rPr>
          <w:rFonts w:cs="Times New Roman"/>
          <w:i w:val="0"/>
          <w:color w:val="auto"/>
          <w:sz w:val="24"/>
          <w:szCs w:val="24"/>
        </w:rPr>
        <w:t>HT</w:t>
      </w:r>
      <w:r w:rsidRPr="00487E43">
        <w:rPr>
          <w:rFonts w:cs="Times New Roman"/>
          <w:i w:val="0"/>
          <w:color w:val="auto"/>
          <w:sz w:val="24"/>
          <w:szCs w:val="24"/>
          <w:lang w:val="ru-RU"/>
        </w:rPr>
        <w:t xml:space="preserve">; б – </w:t>
      </w:r>
      <w:r w:rsidRPr="00487E43">
        <w:rPr>
          <w:rFonts w:cs="Times New Roman"/>
          <w:i w:val="0"/>
          <w:color w:val="auto"/>
          <w:sz w:val="24"/>
          <w:szCs w:val="24"/>
        </w:rPr>
        <w:t>PTB</w:t>
      </w:r>
      <w:r w:rsidRPr="00487E43">
        <w:rPr>
          <w:rFonts w:cs="Times New Roman"/>
          <w:i w:val="0"/>
          <w:color w:val="auto"/>
          <w:sz w:val="24"/>
          <w:szCs w:val="24"/>
          <w:lang w:val="ru-RU"/>
        </w:rPr>
        <w:t>7-</w:t>
      </w:r>
      <w:r w:rsidRPr="00487E43">
        <w:rPr>
          <w:rFonts w:cs="Times New Roman"/>
          <w:i w:val="0"/>
          <w:color w:val="auto"/>
          <w:sz w:val="24"/>
          <w:szCs w:val="24"/>
        </w:rPr>
        <w:t>Th</w:t>
      </w:r>
      <w:r w:rsidRPr="00487E43">
        <w:rPr>
          <w:rFonts w:cs="Times New Roman"/>
          <w:i w:val="0"/>
          <w:color w:val="auto"/>
          <w:sz w:val="24"/>
          <w:szCs w:val="24"/>
          <w:lang w:val="ru-RU"/>
        </w:rPr>
        <w:t xml:space="preserve">; в – акцепторов </w:t>
      </w:r>
      <w:r w:rsidRPr="00487E43">
        <w:rPr>
          <w:rFonts w:cs="Times New Roman"/>
          <w:i w:val="0"/>
          <w:color w:val="auto"/>
          <w:sz w:val="24"/>
          <w:szCs w:val="24"/>
        </w:rPr>
        <w:t>PC</w:t>
      </w:r>
      <w:r w:rsidRPr="00487E43">
        <w:rPr>
          <w:rFonts w:cs="Times New Roman"/>
          <w:i w:val="0"/>
          <w:color w:val="auto"/>
          <w:sz w:val="24"/>
          <w:szCs w:val="24"/>
          <w:lang w:val="ru-RU"/>
        </w:rPr>
        <w:t>61</w:t>
      </w:r>
      <w:r w:rsidRPr="00487E43">
        <w:rPr>
          <w:rFonts w:cs="Times New Roman"/>
          <w:i w:val="0"/>
          <w:color w:val="auto"/>
          <w:sz w:val="24"/>
          <w:szCs w:val="24"/>
        </w:rPr>
        <w:t>BM</w:t>
      </w:r>
      <w:r w:rsidRPr="00487E43">
        <w:rPr>
          <w:rFonts w:cs="Times New Roman"/>
          <w:i w:val="0"/>
          <w:color w:val="auto"/>
          <w:sz w:val="24"/>
          <w:szCs w:val="24"/>
          <w:lang w:val="ru-RU"/>
        </w:rPr>
        <w:t xml:space="preserve">; г – </w:t>
      </w:r>
      <w:r w:rsidRPr="00487E43">
        <w:rPr>
          <w:rFonts w:cs="Times New Roman"/>
          <w:i w:val="0"/>
          <w:color w:val="auto"/>
          <w:sz w:val="24"/>
          <w:szCs w:val="24"/>
        </w:rPr>
        <w:t>ITIC</w:t>
      </w:r>
    </w:p>
    <w:p w:rsidR="007423A0" w:rsidRPr="00487E43" w:rsidRDefault="007423A0" w:rsidP="002573FE">
      <w:pPr>
        <w:pStyle w:val="af"/>
        <w:spacing w:after="0"/>
        <w:jc w:val="center"/>
        <w:rPr>
          <w:i w:val="0"/>
          <w:color w:val="auto"/>
          <w:sz w:val="16"/>
          <w:szCs w:val="16"/>
          <w:lang w:val="ru-RU"/>
        </w:rPr>
      </w:pPr>
    </w:p>
    <w:p w:rsidR="00321B9E" w:rsidRPr="00487E43" w:rsidRDefault="002573FE" w:rsidP="002573FE">
      <w:pPr>
        <w:pStyle w:val="af"/>
        <w:spacing w:after="0"/>
        <w:jc w:val="center"/>
        <w:rPr>
          <w:rFonts w:cs="Times New Roman"/>
          <w:i w:val="0"/>
          <w:color w:val="auto"/>
          <w:sz w:val="28"/>
          <w:szCs w:val="28"/>
          <w:lang w:val="ru-RU"/>
        </w:rPr>
      </w:pPr>
      <w:r w:rsidRPr="00487E43">
        <w:rPr>
          <w:i w:val="0"/>
          <w:color w:val="auto"/>
          <w:sz w:val="28"/>
          <w:lang w:val="ru-RU"/>
        </w:rPr>
        <w:t>Рисунок</w:t>
      </w:r>
      <w:bookmarkEnd w:id="11"/>
      <w:bookmarkEnd w:id="12"/>
      <w:bookmarkEnd w:id="13"/>
      <w:r w:rsidR="0099165A" w:rsidRPr="00487E43">
        <w:rPr>
          <w:i w:val="0"/>
          <w:color w:val="auto"/>
          <w:sz w:val="28"/>
          <w:lang w:val="ru-RU"/>
        </w:rPr>
        <w:t xml:space="preserve"> </w:t>
      </w:r>
      <w:r w:rsidR="00861DC9" w:rsidRPr="00487E43">
        <w:rPr>
          <w:i w:val="0"/>
          <w:color w:val="auto"/>
          <w:sz w:val="28"/>
          <w:lang w:val="ru-RU"/>
        </w:rPr>
        <w:t>10</w:t>
      </w:r>
      <w:r w:rsidR="0099165A" w:rsidRPr="00487E43">
        <w:rPr>
          <w:i w:val="0"/>
          <w:color w:val="auto"/>
          <w:sz w:val="28"/>
          <w:lang w:val="ru-RU"/>
        </w:rPr>
        <w:t xml:space="preserve"> </w:t>
      </w:r>
      <w:r w:rsidR="001813BC" w:rsidRPr="00487E43">
        <w:rPr>
          <w:rFonts w:cs="Times New Roman"/>
          <w:i w:val="0"/>
          <w:color w:val="auto"/>
          <w:sz w:val="28"/>
          <w:lang w:val="ru-RU"/>
        </w:rPr>
        <w:t xml:space="preserve">– </w:t>
      </w:r>
      <w:r w:rsidR="007423A0" w:rsidRPr="00487E43">
        <w:rPr>
          <w:rFonts w:cs="Times New Roman"/>
          <w:i w:val="0"/>
          <w:color w:val="auto"/>
          <w:sz w:val="28"/>
          <w:szCs w:val="28"/>
          <w:lang w:val="ru-RU"/>
        </w:rPr>
        <w:t>Структурные формулы использованных донорно-акцепторных пар</w:t>
      </w:r>
    </w:p>
    <w:p w:rsidR="006E09BE" w:rsidRPr="00487E43" w:rsidRDefault="006E09BE" w:rsidP="00B454AD">
      <w:pPr>
        <w:spacing w:after="0" w:line="240" w:lineRule="auto"/>
        <w:ind w:firstLine="720"/>
        <w:jc w:val="both"/>
        <w:rPr>
          <w:rFonts w:cs="Times New Roman"/>
          <w:lang w:val="ru-RU"/>
        </w:rPr>
      </w:pPr>
    </w:p>
    <w:p w:rsidR="00B454AD" w:rsidRPr="00487E43" w:rsidRDefault="00B454AD" w:rsidP="00B454AD">
      <w:pPr>
        <w:spacing w:after="0" w:line="240" w:lineRule="auto"/>
        <w:ind w:firstLine="720"/>
        <w:jc w:val="both"/>
        <w:rPr>
          <w:rFonts w:cs="Times New Roman"/>
          <w:lang w:val="ru-RU"/>
        </w:rPr>
      </w:pPr>
      <w:r w:rsidRPr="00487E43">
        <w:rPr>
          <w:rFonts w:cs="Times New Roman"/>
          <w:lang w:val="ru-RU"/>
        </w:rPr>
        <w:t xml:space="preserve">Для создания </w:t>
      </w:r>
      <w:r w:rsidR="006E09BE" w:rsidRPr="00487E43">
        <w:rPr>
          <w:rFonts w:cs="Times New Roman"/>
          <w:lang w:val="ru-RU"/>
        </w:rPr>
        <w:t>фотовольтаических</w:t>
      </w:r>
      <w:r w:rsidRPr="00487E43">
        <w:rPr>
          <w:rFonts w:cs="Times New Roman"/>
          <w:lang w:val="ru-RU"/>
        </w:rPr>
        <w:t xml:space="preserve"> </w:t>
      </w:r>
      <w:r w:rsidR="006E09BE" w:rsidRPr="00487E43">
        <w:rPr>
          <w:rFonts w:cs="Times New Roman"/>
          <w:lang w:val="ru-RU"/>
        </w:rPr>
        <w:t>ячеек</w:t>
      </w:r>
      <w:r w:rsidRPr="00487E43">
        <w:rPr>
          <w:rFonts w:cs="Times New Roman"/>
          <w:lang w:val="ru-RU"/>
        </w:rPr>
        <w:t xml:space="preserve"> на основе бесфуллереновых производных</w:t>
      </w:r>
      <w:r w:rsidR="006E09BE" w:rsidRPr="00487E43">
        <w:rPr>
          <w:rFonts w:cs="Times New Roman"/>
          <w:lang w:val="ru-RU"/>
        </w:rPr>
        <w:t xml:space="preserve"> материалов</w:t>
      </w:r>
      <w:r w:rsidRPr="00487E43">
        <w:rPr>
          <w:rFonts w:cs="Times New Roman"/>
          <w:lang w:val="ru-RU"/>
        </w:rPr>
        <w:t xml:space="preserve"> </w:t>
      </w:r>
      <w:r w:rsidR="00765899" w:rsidRPr="00487E43">
        <w:rPr>
          <w:rFonts w:cs="Times New Roman"/>
          <w:i/>
          <w:lang w:val="ru-RU"/>
        </w:rPr>
        <w:t>поли</w:t>
      </w:r>
      <w:r w:rsidRPr="00487E43">
        <w:rPr>
          <w:rFonts w:cs="Times New Roman"/>
          <w:i/>
          <w:lang w:val="ru-RU"/>
        </w:rPr>
        <w:t>[4,8-бис(5-(2-этилгексил)</w:t>
      </w:r>
      <w:r w:rsidR="00765899" w:rsidRPr="00487E43">
        <w:rPr>
          <w:rFonts w:cs="Times New Roman"/>
          <w:i/>
          <w:lang w:val="ru-RU"/>
        </w:rPr>
        <w:t>тиофен-2-ил)бензо[1,2-b;4,5-b']дитиофен-2,6-диил-альт-</w:t>
      </w:r>
      <w:r w:rsidRPr="00487E43">
        <w:rPr>
          <w:rFonts w:cs="Times New Roman"/>
          <w:i/>
          <w:lang w:val="ru-RU"/>
        </w:rPr>
        <w:t>(4-(2-этилгексил)-3-фтортиено[3,4-b]тиофен-)-2-карбоксилат-2-6-диил)]</w:t>
      </w:r>
      <w:r w:rsidRPr="00487E43">
        <w:rPr>
          <w:rFonts w:cs="Times New Roman"/>
          <w:lang w:val="ru-RU"/>
        </w:rPr>
        <w:t xml:space="preserve"> (</w:t>
      </w:r>
      <w:r w:rsidRPr="00487E43">
        <w:rPr>
          <w:rFonts w:cs="Times New Roman"/>
        </w:rPr>
        <w:t>PTB</w:t>
      </w:r>
      <w:r w:rsidRPr="00487E43">
        <w:rPr>
          <w:rFonts w:cs="Times New Roman"/>
          <w:lang w:val="ru-RU"/>
        </w:rPr>
        <w:t>7-</w:t>
      </w:r>
      <w:r w:rsidRPr="00487E43">
        <w:rPr>
          <w:rFonts w:cs="Times New Roman"/>
        </w:rPr>
        <w:t>Th</w:t>
      </w:r>
      <w:r w:rsidRPr="00487E43">
        <w:rPr>
          <w:rFonts w:cs="Times New Roman"/>
          <w:lang w:val="ru-RU"/>
        </w:rPr>
        <w:t xml:space="preserve">) </w:t>
      </w:r>
      <w:r w:rsidR="006E09BE" w:rsidRPr="00487E43">
        <w:rPr>
          <w:rFonts w:cs="Times New Roman"/>
          <w:lang w:val="ru-RU"/>
        </w:rPr>
        <w:t xml:space="preserve">был использован в качестве донора, </w:t>
      </w:r>
      <w:r w:rsidRPr="00487E43">
        <w:rPr>
          <w:rFonts w:cs="Times New Roman"/>
          <w:lang w:val="ru-RU"/>
        </w:rPr>
        <w:t xml:space="preserve">в </w:t>
      </w:r>
      <w:r w:rsidRPr="00487E43">
        <w:rPr>
          <w:rFonts w:cs="Times New Roman"/>
          <w:i/>
          <w:lang w:val="ru-RU"/>
        </w:rPr>
        <w:t>3,9-бис(2-</w:t>
      </w:r>
      <w:r w:rsidR="00765899" w:rsidRPr="00487E43">
        <w:rPr>
          <w:rFonts w:cs="Times New Roman"/>
          <w:i/>
          <w:lang w:val="ru-RU"/>
        </w:rPr>
        <w:t>метилен-(3-(1,1-дицианометилен)инданон))-5,5,11,11-тетракис(4-гексилфенил)дитиено</w:t>
      </w:r>
      <w:r w:rsidRPr="00487E43">
        <w:rPr>
          <w:rFonts w:cs="Times New Roman"/>
          <w:i/>
          <w:lang w:val="ru-RU"/>
        </w:rPr>
        <w:t>[2,3</w:t>
      </w:r>
      <w:r w:rsidR="00765899" w:rsidRPr="00487E43">
        <w:rPr>
          <w:rFonts w:cs="Times New Roman"/>
          <w:i/>
          <w:lang w:val="ru-RU"/>
        </w:rPr>
        <w:t>-d:2',3'-d']-s-индацено[1,2-b:</w:t>
      </w:r>
      <w:r w:rsidRPr="00487E43">
        <w:rPr>
          <w:rFonts w:cs="Times New Roman"/>
          <w:i/>
          <w:lang w:val="ru-RU"/>
        </w:rPr>
        <w:t>5,6-b']дитиофен</w:t>
      </w:r>
      <w:r w:rsidRPr="00487E43">
        <w:rPr>
          <w:rFonts w:cs="Times New Roman"/>
          <w:lang w:val="ru-RU"/>
        </w:rPr>
        <w:t xml:space="preserve"> (</w:t>
      </w:r>
      <w:r w:rsidRPr="00487E43">
        <w:rPr>
          <w:rFonts w:cs="Times New Roman"/>
        </w:rPr>
        <w:t>ITIC</w:t>
      </w:r>
      <w:r w:rsidRPr="00487E43">
        <w:rPr>
          <w:rFonts w:cs="Times New Roman"/>
          <w:lang w:val="ru-RU"/>
        </w:rPr>
        <w:t xml:space="preserve">) </w:t>
      </w:r>
      <w:r w:rsidR="006E09BE" w:rsidRPr="00487E43">
        <w:rPr>
          <w:rFonts w:cs="Times New Roman"/>
          <w:lang w:val="ru-RU"/>
        </w:rPr>
        <w:t>–качестве акцептора.</w:t>
      </w:r>
    </w:p>
    <w:p w:rsidR="00321B9E" w:rsidRPr="00487E43" w:rsidRDefault="00321B9E" w:rsidP="005F53C9">
      <w:pPr>
        <w:spacing w:after="0" w:line="240" w:lineRule="auto"/>
        <w:ind w:firstLine="567"/>
        <w:jc w:val="both"/>
        <w:rPr>
          <w:rFonts w:cs="Times New Roman"/>
          <w:szCs w:val="28"/>
          <w:lang w:val="ru-RU"/>
        </w:rPr>
      </w:pPr>
    </w:p>
    <w:p w:rsidR="00F6574D" w:rsidRPr="00487E43" w:rsidRDefault="00D978D9" w:rsidP="00C97C0D">
      <w:pPr>
        <w:pStyle w:val="2"/>
        <w:rPr>
          <w:lang w:val="ru-RU"/>
        </w:rPr>
      </w:pPr>
      <w:bookmarkStart w:id="14" w:name="_Toc137470080"/>
      <w:r w:rsidRPr="00487E43">
        <w:rPr>
          <w:lang w:val="ru-RU"/>
        </w:rPr>
        <w:t>2.2 Методика приготовления образцов</w:t>
      </w:r>
      <w:bookmarkEnd w:id="14"/>
    </w:p>
    <w:p w:rsidR="00F6574D" w:rsidRPr="00487E43" w:rsidRDefault="00F87C30" w:rsidP="00656F2D">
      <w:pPr>
        <w:spacing w:after="0" w:line="240" w:lineRule="auto"/>
        <w:ind w:firstLine="720"/>
        <w:jc w:val="both"/>
        <w:rPr>
          <w:rFonts w:cs="Times New Roman"/>
          <w:szCs w:val="24"/>
          <w:lang w:val="ru-RU"/>
        </w:rPr>
      </w:pPr>
      <w:r w:rsidRPr="00487E43">
        <w:rPr>
          <w:rFonts w:cs="Times New Roman"/>
          <w:szCs w:val="28"/>
          <w:lang w:val="ru-RU"/>
        </w:rPr>
        <w:t xml:space="preserve">Во всех экспериментах по </w:t>
      </w:r>
      <w:r w:rsidR="00A42811" w:rsidRPr="00487E43">
        <w:rPr>
          <w:rFonts w:cs="Times New Roman"/>
          <w:szCs w:val="28"/>
          <w:lang w:val="ru-RU"/>
        </w:rPr>
        <w:t>изготовлению</w:t>
      </w:r>
      <w:r w:rsidRPr="00487E43">
        <w:rPr>
          <w:rFonts w:cs="Times New Roman"/>
          <w:szCs w:val="28"/>
          <w:lang w:val="ru-RU"/>
        </w:rPr>
        <w:t xml:space="preserve"> тонких пленок</w:t>
      </w:r>
      <w:r w:rsidR="005F53C9" w:rsidRPr="00487E43">
        <w:rPr>
          <w:rFonts w:cs="Times New Roman"/>
          <w:szCs w:val="28"/>
          <w:lang w:val="ru-RU"/>
        </w:rPr>
        <w:t xml:space="preserve"> и наноструктур</w:t>
      </w:r>
      <w:r w:rsidRPr="00487E43">
        <w:rPr>
          <w:rFonts w:cs="Times New Roman"/>
          <w:szCs w:val="28"/>
          <w:lang w:val="ru-RU"/>
        </w:rPr>
        <w:t xml:space="preserve"> </w:t>
      </w:r>
      <w:r w:rsidR="005F53C9" w:rsidRPr="00487E43">
        <w:rPr>
          <w:rFonts w:cs="Times New Roman"/>
          <w:szCs w:val="28"/>
          <w:lang w:val="ru-RU"/>
        </w:rPr>
        <w:t>были использованы</w:t>
      </w:r>
      <w:r w:rsidRPr="00487E43">
        <w:rPr>
          <w:rFonts w:cs="Times New Roman"/>
          <w:szCs w:val="28"/>
          <w:lang w:val="ru-RU"/>
        </w:rPr>
        <w:t xml:space="preserve"> </w:t>
      </w:r>
      <w:r w:rsidR="00A42811" w:rsidRPr="00487E43">
        <w:rPr>
          <w:rFonts w:cs="Times New Roman"/>
          <w:szCs w:val="28"/>
          <w:lang w:val="ru-RU"/>
        </w:rPr>
        <w:t>аналитически чистые материалы</w:t>
      </w:r>
      <w:r w:rsidRPr="00487E43">
        <w:rPr>
          <w:rFonts w:cs="Times New Roman"/>
          <w:szCs w:val="28"/>
          <w:lang w:val="ru-RU"/>
        </w:rPr>
        <w:t xml:space="preserve"> </w:t>
      </w:r>
      <w:r w:rsidR="009105B2" w:rsidRPr="00487E43">
        <w:rPr>
          <w:rFonts w:cs="Times New Roman"/>
          <w:szCs w:val="28"/>
          <w:lang w:val="ru-RU"/>
        </w:rPr>
        <w:t>производителей Ossila,</w:t>
      </w:r>
      <w:r w:rsidR="00F6574D" w:rsidRPr="00487E43">
        <w:rPr>
          <w:rFonts w:cs="Times New Roman"/>
          <w:szCs w:val="28"/>
          <w:lang w:val="ru-RU"/>
        </w:rPr>
        <w:t xml:space="preserve"> </w:t>
      </w:r>
      <w:r w:rsidR="009105B2" w:rsidRPr="00487E43">
        <w:rPr>
          <w:rFonts w:cs="Times New Roman"/>
          <w:szCs w:val="28"/>
          <w:lang w:val="ru-RU"/>
        </w:rPr>
        <w:t>Borun New Material Technology Co.,</w:t>
      </w:r>
      <w:r w:rsidR="009105B2" w:rsidRPr="00487E43">
        <w:rPr>
          <w:lang w:val="ru-RU"/>
        </w:rPr>
        <w:t xml:space="preserve"> Solaris Chem Ltd,</w:t>
      </w:r>
      <w:r w:rsidR="009105B2" w:rsidRPr="00487E43">
        <w:rPr>
          <w:szCs w:val="28"/>
          <w:lang w:val="ru-RU"/>
        </w:rPr>
        <w:t xml:space="preserve"> </w:t>
      </w:r>
      <w:r w:rsidR="009105B2" w:rsidRPr="00487E43">
        <w:rPr>
          <w:rFonts w:cs="Times New Roman"/>
          <w:szCs w:val="28"/>
        </w:rPr>
        <w:t>Luminescence</w:t>
      </w:r>
      <w:r w:rsidR="009105B2" w:rsidRPr="00487E43">
        <w:rPr>
          <w:rFonts w:cs="Times New Roman"/>
          <w:szCs w:val="28"/>
          <w:lang w:val="ru-RU"/>
        </w:rPr>
        <w:t xml:space="preserve"> </w:t>
      </w:r>
      <w:r w:rsidR="009105B2" w:rsidRPr="00487E43">
        <w:rPr>
          <w:rFonts w:cs="Times New Roman"/>
          <w:szCs w:val="28"/>
        </w:rPr>
        <w:t>Technology</w:t>
      </w:r>
      <w:r w:rsidR="009105B2" w:rsidRPr="00487E43">
        <w:rPr>
          <w:rFonts w:cs="Times New Roman"/>
          <w:szCs w:val="28"/>
          <w:lang w:val="ru-RU"/>
        </w:rPr>
        <w:t xml:space="preserve"> </w:t>
      </w:r>
      <w:r w:rsidR="009105B2" w:rsidRPr="00487E43">
        <w:rPr>
          <w:rFonts w:cs="Times New Roman"/>
          <w:szCs w:val="28"/>
        </w:rPr>
        <w:t>Corp</w:t>
      </w:r>
      <w:r w:rsidR="009105B2" w:rsidRPr="00487E43">
        <w:rPr>
          <w:rFonts w:cs="Times New Roman"/>
          <w:szCs w:val="28"/>
          <w:lang w:val="ru-RU"/>
        </w:rPr>
        <w:t xml:space="preserve">., </w:t>
      </w:r>
      <w:r w:rsidR="00EB67EC" w:rsidRPr="00487E43">
        <w:rPr>
          <w:rFonts w:cs="Times New Roman"/>
          <w:szCs w:val="28"/>
          <w:lang w:val="ru-RU"/>
        </w:rPr>
        <w:t xml:space="preserve">и </w:t>
      </w:r>
      <w:r w:rsidRPr="00487E43">
        <w:rPr>
          <w:rFonts w:cs="Times New Roman"/>
          <w:szCs w:val="28"/>
        </w:rPr>
        <w:t>Sigma</w:t>
      </w:r>
      <w:r w:rsidRPr="00487E43">
        <w:rPr>
          <w:rFonts w:cs="Times New Roman"/>
          <w:szCs w:val="28"/>
          <w:lang w:val="ru-RU"/>
        </w:rPr>
        <w:t>-</w:t>
      </w:r>
      <w:r w:rsidRPr="00487E43">
        <w:rPr>
          <w:rFonts w:cs="Times New Roman"/>
          <w:szCs w:val="28"/>
        </w:rPr>
        <w:t>Aldrich</w:t>
      </w:r>
      <w:r w:rsidR="00F6574D" w:rsidRPr="00487E43">
        <w:rPr>
          <w:rFonts w:cs="Times New Roman"/>
          <w:szCs w:val="24"/>
          <w:lang w:val="ru-RU"/>
        </w:rPr>
        <w:t>.</w:t>
      </w:r>
    </w:p>
    <w:p w:rsidR="007E7D60" w:rsidRPr="00487E43" w:rsidRDefault="00F6574D" w:rsidP="007E7D60">
      <w:pPr>
        <w:spacing w:after="0" w:line="240" w:lineRule="auto"/>
        <w:ind w:firstLine="720"/>
        <w:jc w:val="both"/>
        <w:rPr>
          <w:rFonts w:cs="Times New Roman"/>
          <w:lang w:val="ru-RU"/>
        </w:rPr>
      </w:pPr>
      <w:r w:rsidRPr="00487E43">
        <w:rPr>
          <w:rFonts w:cs="Times New Roman"/>
          <w:lang w:val="ru-RU"/>
        </w:rPr>
        <w:t xml:space="preserve">Важным этапом </w:t>
      </w:r>
      <w:r w:rsidR="000F6F83" w:rsidRPr="00487E43">
        <w:rPr>
          <w:rFonts w:cs="Times New Roman"/>
          <w:lang w:val="ru-RU"/>
        </w:rPr>
        <w:t>в процессе</w:t>
      </w:r>
      <w:r w:rsidRPr="00487E43">
        <w:rPr>
          <w:rFonts w:cs="Times New Roman"/>
          <w:lang w:val="ru-RU"/>
        </w:rPr>
        <w:t xml:space="preserve"> нанесени</w:t>
      </w:r>
      <w:r w:rsidR="000F6F83" w:rsidRPr="00487E43">
        <w:rPr>
          <w:rFonts w:cs="Times New Roman"/>
          <w:lang w:val="ru-RU"/>
        </w:rPr>
        <w:t>я</w:t>
      </w:r>
      <w:r w:rsidRPr="00487E43">
        <w:rPr>
          <w:rFonts w:cs="Times New Roman"/>
          <w:lang w:val="ru-RU"/>
        </w:rPr>
        <w:t xml:space="preserve"> пленок является очистка поверхности </w:t>
      </w:r>
      <w:r w:rsidR="00B062E6" w:rsidRPr="00487E43">
        <w:rPr>
          <w:rFonts w:cs="Times New Roman"/>
          <w:lang w:val="ru-RU"/>
        </w:rPr>
        <w:t xml:space="preserve">стеклянных </w:t>
      </w:r>
      <w:r w:rsidRPr="00487E43">
        <w:rPr>
          <w:rFonts w:cs="Times New Roman"/>
          <w:lang w:val="ru-RU"/>
        </w:rPr>
        <w:t>подложек</w:t>
      </w:r>
      <w:r w:rsidR="000F6F83" w:rsidRPr="00487E43">
        <w:rPr>
          <w:rFonts w:cs="Times New Roman"/>
          <w:lang w:val="ru-RU"/>
        </w:rPr>
        <w:t xml:space="preserve"> </w:t>
      </w:r>
      <w:r w:rsidR="000F6F83" w:rsidRPr="00487E43">
        <w:rPr>
          <w:rFonts w:cs="Times New Roman"/>
        </w:rPr>
        <w:t>ITO</w:t>
      </w:r>
      <w:r w:rsidR="000F6F83" w:rsidRPr="00487E43">
        <w:rPr>
          <w:rFonts w:cs="Times New Roman"/>
          <w:lang w:val="ru-RU"/>
        </w:rPr>
        <w:t xml:space="preserve"> и </w:t>
      </w:r>
      <w:r w:rsidR="000F6F83" w:rsidRPr="00487E43">
        <w:rPr>
          <w:rFonts w:cs="Times New Roman"/>
        </w:rPr>
        <w:t>FTO</w:t>
      </w:r>
      <w:r w:rsidRPr="00487E43">
        <w:rPr>
          <w:rFonts w:cs="Times New Roman"/>
          <w:lang w:val="ru-RU"/>
        </w:rPr>
        <w:t xml:space="preserve">. Подготовка подложек осуществлялась согласно методике </w:t>
      </w:r>
      <w:r w:rsidR="00211EF6" w:rsidRPr="00487E43">
        <w:rPr>
          <w:rFonts w:cs="Times New Roman"/>
          <w:lang w:val="ru-RU"/>
        </w:rPr>
        <w:fldChar w:fldCharType="begin" w:fldLock="1"/>
      </w:r>
      <w:r w:rsidR="005F2E54" w:rsidRPr="00487E43">
        <w:rPr>
          <w:rFonts w:cs="Times New Roman"/>
          <w:lang w:val="ru-RU"/>
        </w:rPr>
        <w:instrText>ADDIN CSL_CITATION {"citationItems":[{"id":"ITEM-1","itemData":{"DOI":"10.12693/APhysPolA.127.1176","ISSN":"1898794X","abstract":"We investigated the surface property change of indium tin oxide (ITO) with the various cleaning methods, using photoemission spectroscopy (PES), work function change and near-edge X-ray adsorption fine structure (NEXAFS). The detergent treatments of ITO with acetone (C&lt;inf&gt;3&lt;/inf&gt;H&lt;inf&gt;6&lt;/inf&gt;O), methanol (CH&lt;inf&gt;4&lt;/inf&gt;O), 2-propanol (C&lt;inf&gt;3&lt;/inf&gt;H&lt;inf&gt;8&lt;/inf&gt;O), and deionized (D) water yielded work function shifts as high as 0.99 eV compared to the no-treatment ITO. In contrast, work function shifts of 0.10-0.35 eV were measured after other treatments. The lowest C Is concentration was obtained after 02 plasma treatment of ITO. There was no big change in the peak position and the shape of In 3d&lt;sup&gt;5/2&lt;/sup&gt;, and Sn 3d&lt;sup&gt;5/&lt;/sup&gt; 2 after each treatment. But C Is and O Is spectra shows a peak shift and shape change. Presence of carbon can be minimized by NaOH treatment combined with oxygen plasma. In NEXAFS spectra of C K-edge on each sample, we found two π-binding states whose positions are 284.5 and 287.9 eV, C=C and C=O, respectively.","author":[{"dropping-particle":"","family":"Kim","given":"K.","non-dropping-particle":"","parse-names":false,"suffix":""},{"dropping-particle":"","family":"Ihm","given":"K","non-dropping-particle":"","parse-names":false,"suffix":""},{"dropping-particle":"","family":"Kim","given":"B","non-dropping-particle":"","parse-names":false,"suffix":""}],"container-title":"Acta Physica Polonica A","id":"ITEM-1","issue":"4","issued":{"date-parts":[["2015"]]},"page":"1176-1179","title":"Surface property of indium tin oxide (ITO) after various methods of cleaning","type":"paper-conference","volume":"127"},"uris":["http://www.mendeley.com/documents/?uuid=edcb6076-46ff-48bf-9589-091a8756b77b"]}],"mendeley":{"formattedCitation":"[152]","plainTextFormattedCitation":"[152]","previouslyFormattedCitation":"[152]"},"properties":{"noteIndex":0},"schema":"https://github.com/citation-style-language/schema/raw/master/csl-citation.json"}</w:instrText>
      </w:r>
      <w:r w:rsidR="00211EF6" w:rsidRPr="00487E43">
        <w:rPr>
          <w:rFonts w:cs="Times New Roman"/>
          <w:lang w:val="ru-RU"/>
        </w:rPr>
        <w:fldChar w:fldCharType="separate"/>
      </w:r>
      <w:r w:rsidR="00B20AB5" w:rsidRPr="00487E43">
        <w:rPr>
          <w:rFonts w:cs="Times New Roman"/>
          <w:noProof/>
          <w:lang w:val="ru-RU"/>
        </w:rPr>
        <w:t>[152]</w:t>
      </w:r>
      <w:r w:rsidR="00211EF6" w:rsidRPr="00487E43">
        <w:rPr>
          <w:rFonts w:cs="Times New Roman"/>
          <w:lang w:val="ru-RU"/>
        </w:rPr>
        <w:fldChar w:fldCharType="end"/>
      </w:r>
      <w:r w:rsidRPr="00487E43">
        <w:rPr>
          <w:rFonts w:cs="Times New Roman"/>
          <w:lang w:val="ru-RU"/>
        </w:rPr>
        <w:t xml:space="preserve">. </w:t>
      </w:r>
      <w:r w:rsidR="000F6F83" w:rsidRPr="00487E43">
        <w:rPr>
          <w:rFonts w:cs="Times New Roman"/>
          <w:lang w:val="ru-RU"/>
        </w:rPr>
        <w:t>О</w:t>
      </w:r>
      <w:r w:rsidR="007E7D60" w:rsidRPr="00487E43">
        <w:rPr>
          <w:rFonts w:cs="Times New Roman"/>
          <w:lang w:val="ru-RU"/>
        </w:rPr>
        <w:t>чистк</w:t>
      </w:r>
      <w:r w:rsidR="000F6F83" w:rsidRPr="00487E43">
        <w:rPr>
          <w:rFonts w:cs="Times New Roman"/>
          <w:lang w:val="kk-KZ"/>
        </w:rPr>
        <w:t>а</w:t>
      </w:r>
      <w:r w:rsidR="007E7D60" w:rsidRPr="00487E43">
        <w:rPr>
          <w:rFonts w:cs="Times New Roman"/>
          <w:lang w:val="ru-RU"/>
        </w:rPr>
        <w:t xml:space="preserve"> поверхности подложек от сильных загрязнений </w:t>
      </w:r>
      <w:r w:rsidR="000F6F83" w:rsidRPr="00487E43">
        <w:rPr>
          <w:rFonts w:cs="Times New Roman"/>
          <w:lang w:val="ru-RU"/>
        </w:rPr>
        <w:t xml:space="preserve">проводилась с использованием смоченных в </w:t>
      </w:r>
      <w:r w:rsidR="000F6F83" w:rsidRPr="00487E43">
        <w:rPr>
          <w:rFonts w:cs="Times New Roman"/>
          <w:lang w:val="ru-RU"/>
        </w:rPr>
        <w:lastRenderedPageBreak/>
        <w:t>изопропиловом спирте</w:t>
      </w:r>
      <w:r w:rsidR="004B62A1" w:rsidRPr="00487E43">
        <w:rPr>
          <w:rFonts w:cs="Times New Roman"/>
          <w:lang w:val="ru-RU"/>
        </w:rPr>
        <w:t xml:space="preserve"> безворсовы</w:t>
      </w:r>
      <w:r w:rsidR="000F6F83" w:rsidRPr="00487E43">
        <w:rPr>
          <w:rFonts w:cs="Times New Roman"/>
          <w:lang w:val="ru-RU"/>
        </w:rPr>
        <w:t>х</w:t>
      </w:r>
      <w:r w:rsidR="004B62A1" w:rsidRPr="00487E43">
        <w:rPr>
          <w:rFonts w:cs="Times New Roman"/>
          <w:lang w:val="ru-RU"/>
        </w:rPr>
        <w:t xml:space="preserve"> салфет</w:t>
      </w:r>
      <w:r w:rsidR="000F6F83" w:rsidRPr="00487E43">
        <w:rPr>
          <w:rFonts w:cs="Times New Roman"/>
          <w:lang w:val="ru-RU"/>
        </w:rPr>
        <w:t>ок</w:t>
      </w:r>
      <w:r w:rsidR="007E7D60" w:rsidRPr="00487E43">
        <w:rPr>
          <w:rFonts w:cs="Times New Roman"/>
          <w:lang w:val="ru-RU"/>
        </w:rPr>
        <w:t xml:space="preserve">. </w:t>
      </w:r>
      <w:r w:rsidR="000F6F83" w:rsidRPr="00487E43">
        <w:rPr>
          <w:rFonts w:cs="Times New Roman"/>
          <w:lang w:val="ru-RU"/>
        </w:rPr>
        <w:t>После этого</w:t>
      </w:r>
      <w:r w:rsidR="007E7D60" w:rsidRPr="00487E43">
        <w:rPr>
          <w:rFonts w:cs="Times New Roman"/>
          <w:lang w:val="ru-RU"/>
        </w:rPr>
        <w:t xml:space="preserve"> </w:t>
      </w:r>
      <w:r w:rsidR="00F35134" w:rsidRPr="00487E43">
        <w:rPr>
          <w:rFonts w:cs="Times New Roman"/>
          <w:lang w:val="ru-RU"/>
        </w:rPr>
        <w:t>проводился</w:t>
      </w:r>
      <w:r w:rsidR="007E7D60" w:rsidRPr="00487E43">
        <w:rPr>
          <w:rFonts w:cs="Times New Roman"/>
          <w:lang w:val="ru-RU"/>
        </w:rPr>
        <w:t xml:space="preserve"> процесс очистки</w:t>
      </w:r>
      <w:r w:rsidR="000F6F83" w:rsidRPr="00487E43">
        <w:rPr>
          <w:rFonts w:cs="Times New Roman"/>
          <w:lang w:val="ru-RU"/>
        </w:rPr>
        <w:t>, состоящий из трех этапов</w:t>
      </w:r>
      <w:r w:rsidR="007E7D60" w:rsidRPr="00487E43">
        <w:rPr>
          <w:rFonts w:cs="Times New Roman"/>
          <w:lang w:val="ru-RU"/>
        </w:rPr>
        <w:t>.</w:t>
      </w:r>
    </w:p>
    <w:p w:rsidR="007E7D60" w:rsidRPr="00487E43" w:rsidRDefault="00B13D16" w:rsidP="007E7D60">
      <w:pPr>
        <w:spacing w:after="0" w:line="240" w:lineRule="auto"/>
        <w:ind w:firstLine="720"/>
        <w:jc w:val="both"/>
        <w:rPr>
          <w:rFonts w:cs="Times New Roman"/>
          <w:lang w:val="ru-RU"/>
        </w:rPr>
      </w:pPr>
      <w:r w:rsidRPr="00487E43">
        <w:rPr>
          <w:rFonts w:cs="Times New Roman"/>
          <w:lang w:val="ru-RU"/>
        </w:rPr>
        <w:t xml:space="preserve">На первом этапе </w:t>
      </w:r>
      <w:r w:rsidR="000F6F83" w:rsidRPr="00487E43">
        <w:rPr>
          <w:rFonts w:cs="Times New Roman"/>
          <w:lang w:val="ru-RU"/>
        </w:rPr>
        <w:t xml:space="preserve">держатель со стеклянными подложками </w:t>
      </w:r>
      <w:r w:rsidR="000F6F83" w:rsidRPr="00487E43">
        <w:rPr>
          <w:rFonts w:cs="Times New Roman"/>
        </w:rPr>
        <w:t>ITO</w:t>
      </w:r>
      <w:r w:rsidR="000F6F83" w:rsidRPr="00487E43">
        <w:rPr>
          <w:rFonts w:cs="Times New Roman"/>
          <w:lang w:val="ru-RU"/>
        </w:rPr>
        <w:t xml:space="preserve"> </w:t>
      </w:r>
      <w:r w:rsidR="000F6F83" w:rsidRPr="00487E43">
        <w:rPr>
          <w:rFonts w:cs="Times New Roman"/>
          <w:lang w:val="kk-KZ"/>
        </w:rPr>
        <w:t xml:space="preserve">или </w:t>
      </w:r>
      <w:r w:rsidR="000F6F83" w:rsidRPr="00487E43">
        <w:rPr>
          <w:rFonts w:cs="Times New Roman"/>
        </w:rPr>
        <w:t>FTO</w:t>
      </w:r>
      <w:r w:rsidR="000F6F83" w:rsidRPr="00487E43">
        <w:rPr>
          <w:rFonts w:cs="Times New Roman"/>
          <w:lang w:val="ru-RU"/>
        </w:rPr>
        <w:t xml:space="preserve"> помещали </w:t>
      </w:r>
      <w:r w:rsidR="007E7D60" w:rsidRPr="00487E43">
        <w:rPr>
          <w:rFonts w:cs="Times New Roman"/>
          <w:lang w:val="ru-RU"/>
        </w:rPr>
        <w:t>в химический стакан</w:t>
      </w:r>
      <w:r w:rsidR="000F6F83" w:rsidRPr="00487E43">
        <w:rPr>
          <w:rFonts w:cs="Times New Roman"/>
          <w:lang w:val="ru-RU"/>
        </w:rPr>
        <w:t xml:space="preserve"> с</w:t>
      </w:r>
      <w:r w:rsidR="00F35134" w:rsidRPr="00487E43">
        <w:rPr>
          <w:rFonts w:cs="Times New Roman"/>
          <w:lang w:val="ru-RU"/>
        </w:rPr>
        <w:t xml:space="preserve"> перекисно-аммиачны</w:t>
      </w:r>
      <w:r w:rsidR="000F6F83" w:rsidRPr="00487E43">
        <w:rPr>
          <w:rFonts w:cs="Times New Roman"/>
          <w:lang w:val="ru-RU"/>
        </w:rPr>
        <w:t>м</w:t>
      </w:r>
      <w:r w:rsidR="006B6F40" w:rsidRPr="00487E43">
        <w:rPr>
          <w:rFonts w:cs="Times New Roman"/>
          <w:lang w:val="ru-RU"/>
        </w:rPr>
        <w:t xml:space="preserve"> раствором, который состоит из</w:t>
      </w:r>
      <w:r w:rsidR="00353B33" w:rsidRPr="00487E43">
        <w:rPr>
          <w:rFonts w:cs="Times New Roman"/>
          <w:lang w:val="ru-RU"/>
        </w:rPr>
        <w:t xml:space="preserve"> </w:t>
      </w:r>
      <w:r w:rsidR="006B6F40" w:rsidRPr="00487E43">
        <w:rPr>
          <w:rFonts w:cs="Times New Roman"/>
          <w:lang w:val="ru-RU"/>
        </w:rPr>
        <w:t xml:space="preserve">50 мл </w:t>
      </w:r>
      <w:r w:rsidR="00353B33" w:rsidRPr="00487E43">
        <w:rPr>
          <w:rFonts w:cs="Times New Roman"/>
          <w:lang w:val="ru-RU"/>
        </w:rPr>
        <w:t>3% раствор</w:t>
      </w:r>
      <w:r w:rsidR="006B6F40" w:rsidRPr="00487E43">
        <w:rPr>
          <w:rFonts w:cs="Times New Roman"/>
          <w:lang w:val="ru-RU"/>
        </w:rPr>
        <w:t>а</w:t>
      </w:r>
      <w:r w:rsidR="007E7D60" w:rsidRPr="00487E43">
        <w:rPr>
          <w:rFonts w:cs="Times New Roman"/>
          <w:lang w:val="ru-RU"/>
        </w:rPr>
        <w:t xml:space="preserve"> перекиси водорода (</w:t>
      </w:r>
      <w:r w:rsidR="007E7D60" w:rsidRPr="00487E43">
        <w:rPr>
          <w:rFonts w:cs="Times New Roman"/>
        </w:rPr>
        <w:t>H</w:t>
      </w:r>
      <w:r w:rsidR="007E7D60" w:rsidRPr="00487E43">
        <w:rPr>
          <w:rFonts w:cs="Times New Roman"/>
          <w:vertAlign w:val="subscript"/>
          <w:lang w:val="ru-RU"/>
        </w:rPr>
        <w:t>2</w:t>
      </w:r>
      <w:r w:rsidR="007E7D60" w:rsidRPr="00487E43">
        <w:rPr>
          <w:rFonts w:cs="Times New Roman"/>
        </w:rPr>
        <w:t>O</w:t>
      </w:r>
      <w:r w:rsidR="007E7D60" w:rsidRPr="00487E43">
        <w:rPr>
          <w:rFonts w:cs="Times New Roman"/>
          <w:vertAlign w:val="subscript"/>
          <w:lang w:val="ru-RU"/>
        </w:rPr>
        <w:t>2</w:t>
      </w:r>
      <w:r w:rsidR="00353B33" w:rsidRPr="00487E43">
        <w:rPr>
          <w:rFonts w:cs="Times New Roman"/>
          <w:lang w:val="ru-RU"/>
        </w:rPr>
        <w:t xml:space="preserve">), </w:t>
      </w:r>
      <w:r w:rsidR="006B6F40" w:rsidRPr="00487E43">
        <w:rPr>
          <w:rFonts w:cs="Times New Roman"/>
          <w:lang w:val="ru-RU"/>
        </w:rPr>
        <w:t>15 мл раствора водного аммиака</w:t>
      </w:r>
      <w:r w:rsidR="007E7D60" w:rsidRPr="00487E43">
        <w:rPr>
          <w:rFonts w:cs="Times New Roman"/>
          <w:lang w:val="ru-RU"/>
        </w:rPr>
        <w:t xml:space="preserve"> (NH</w:t>
      </w:r>
      <w:r w:rsidR="007E7D60" w:rsidRPr="00487E43">
        <w:rPr>
          <w:rFonts w:cs="Times New Roman"/>
          <w:vertAlign w:val="subscript"/>
          <w:lang w:val="ru-RU"/>
        </w:rPr>
        <w:t>3</w:t>
      </w:r>
      <w:r w:rsidR="007E7D60" w:rsidRPr="00487E43">
        <w:rPr>
          <w:rFonts w:cs="Times New Roman"/>
          <w:lang w:val="ru-RU"/>
        </w:rPr>
        <w:t xml:space="preserve"> + NH</w:t>
      </w:r>
      <w:r w:rsidR="007E7D60" w:rsidRPr="00487E43">
        <w:rPr>
          <w:rFonts w:cs="Times New Roman"/>
          <w:vertAlign w:val="subscript"/>
          <w:lang w:val="ru-RU"/>
        </w:rPr>
        <w:t>4</w:t>
      </w:r>
      <w:r w:rsidR="007E7D60" w:rsidRPr="00487E43">
        <w:rPr>
          <w:rFonts w:cs="Times New Roman"/>
          <w:lang w:val="ru-RU"/>
        </w:rPr>
        <w:t>OH + H</w:t>
      </w:r>
      <w:r w:rsidR="007E7D60" w:rsidRPr="00487E43">
        <w:rPr>
          <w:rFonts w:cs="Times New Roman"/>
          <w:vertAlign w:val="subscript"/>
          <w:lang w:val="ru-RU"/>
        </w:rPr>
        <w:t>2</w:t>
      </w:r>
      <w:r w:rsidR="007E7D60" w:rsidRPr="00487E43">
        <w:rPr>
          <w:rFonts w:cs="Times New Roman"/>
          <w:lang w:val="ru-RU"/>
        </w:rPr>
        <w:t xml:space="preserve">O) </w:t>
      </w:r>
      <w:r w:rsidR="006B6F40" w:rsidRPr="00487E43">
        <w:rPr>
          <w:rFonts w:cs="Times New Roman"/>
          <w:lang w:val="ru-RU"/>
        </w:rPr>
        <w:t xml:space="preserve">и 135 мл </w:t>
      </w:r>
      <w:r w:rsidR="007E7D60" w:rsidRPr="00487E43">
        <w:rPr>
          <w:rFonts w:cs="Times New Roman"/>
          <w:lang w:val="ru-RU"/>
        </w:rPr>
        <w:t>дистиллированн</w:t>
      </w:r>
      <w:r w:rsidR="006B6F40" w:rsidRPr="00487E43">
        <w:rPr>
          <w:rFonts w:cs="Times New Roman"/>
          <w:lang w:val="ru-RU"/>
        </w:rPr>
        <w:t xml:space="preserve">ой </w:t>
      </w:r>
      <w:r w:rsidR="007E7D60" w:rsidRPr="00487E43">
        <w:rPr>
          <w:rFonts w:cs="Times New Roman"/>
          <w:lang w:val="ru-RU"/>
        </w:rPr>
        <w:t>вод</w:t>
      </w:r>
      <w:r w:rsidR="006B6F40" w:rsidRPr="00487E43">
        <w:rPr>
          <w:rFonts w:cs="Times New Roman"/>
          <w:lang w:val="ru-RU"/>
        </w:rPr>
        <w:t>ы</w:t>
      </w:r>
      <w:r w:rsidR="00353B33" w:rsidRPr="00487E43">
        <w:rPr>
          <w:rFonts w:cs="Times New Roman"/>
          <w:lang w:val="ru-RU"/>
        </w:rPr>
        <w:t>. Стакан</w:t>
      </w:r>
      <w:r w:rsidR="007E7D60" w:rsidRPr="00487E43">
        <w:rPr>
          <w:rFonts w:cs="Times New Roman"/>
          <w:lang w:val="ru-RU"/>
        </w:rPr>
        <w:t xml:space="preserve"> </w:t>
      </w:r>
      <w:r w:rsidR="00353B33" w:rsidRPr="00487E43">
        <w:rPr>
          <w:rFonts w:cs="Times New Roman"/>
          <w:lang w:val="ru-RU"/>
        </w:rPr>
        <w:t>раствора с</w:t>
      </w:r>
      <w:r w:rsidR="007E7D60" w:rsidRPr="00487E43">
        <w:rPr>
          <w:rFonts w:cs="Times New Roman"/>
          <w:lang w:val="ru-RU"/>
        </w:rPr>
        <w:t xml:space="preserve"> подложками нагрева</w:t>
      </w:r>
      <w:r w:rsidR="00353B33" w:rsidRPr="00487E43">
        <w:rPr>
          <w:rFonts w:cs="Times New Roman"/>
          <w:lang w:val="ru-RU"/>
        </w:rPr>
        <w:t>ли</w:t>
      </w:r>
      <w:r w:rsidR="007E7D60" w:rsidRPr="00487E43">
        <w:rPr>
          <w:rFonts w:cs="Times New Roman"/>
          <w:lang w:val="ru-RU"/>
        </w:rPr>
        <w:t xml:space="preserve"> на водяной бане </w:t>
      </w:r>
      <w:r w:rsidR="006B6F40" w:rsidRPr="00487E43">
        <w:rPr>
          <w:rFonts w:cs="Times New Roman"/>
          <w:lang w:val="ru-RU"/>
        </w:rPr>
        <w:t>при температуре 90-95°</w:t>
      </w:r>
      <w:r w:rsidR="006B6F40" w:rsidRPr="00487E43">
        <w:rPr>
          <w:rFonts w:cs="Times New Roman"/>
        </w:rPr>
        <w:t>C</w:t>
      </w:r>
      <w:r w:rsidR="006B6F40" w:rsidRPr="00487E43">
        <w:rPr>
          <w:rFonts w:cs="Times New Roman"/>
          <w:lang w:val="ru-RU"/>
        </w:rPr>
        <w:t xml:space="preserve"> </w:t>
      </w:r>
      <w:r w:rsidR="007E7D60" w:rsidRPr="00487E43">
        <w:rPr>
          <w:rFonts w:cs="Times New Roman"/>
          <w:lang w:val="ru-RU"/>
        </w:rPr>
        <w:t xml:space="preserve">в течение 15-20 минут. Затем, </w:t>
      </w:r>
      <w:r w:rsidR="006B6F40" w:rsidRPr="00487E43">
        <w:rPr>
          <w:rFonts w:cs="Times New Roman"/>
          <w:lang w:val="ru-RU"/>
        </w:rPr>
        <w:t xml:space="preserve">держатель со </w:t>
      </w:r>
      <w:r w:rsidR="007E7D60" w:rsidRPr="00487E43">
        <w:rPr>
          <w:rFonts w:cs="Times New Roman"/>
          <w:lang w:val="ru-RU"/>
        </w:rPr>
        <w:t>стеклянны</w:t>
      </w:r>
      <w:r w:rsidR="006B6F40" w:rsidRPr="00487E43">
        <w:rPr>
          <w:rFonts w:cs="Times New Roman"/>
          <w:lang w:val="ru-RU"/>
        </w:rPr>
        <w:t xml:space="preserve">ми </w:t>
      </w:r>
      <w:r w:rsidR="007E7D60" w:rsidRPr="00487E43">
        <w:rPr>
          <w:rFonts w:cs="Times New Roman"/>
        </w:rPr>
        <w:t>ITO</w:t>
      </w:r>
      <w:r w:rsidR="007E7D60" w:rsidRPr="00487E43">
        <w:rPr>
          <w:rFonts w:cs="Times New Roman"/>
          <w:lang w:val="ru-RU"/>
        </w:rPr>
        <w:t xml:space="preserve"> </w:t>
      </w:r>
      <w:r w:rsidR="006B6F40" w:rsidRPr="00487E43">
        <w:rPr>
          <w:rFonts w:cs="Times New Roman"/>
          <w:lang w:val="ru-RU"/>
        </w:rPr>
        <w:t xml:space="preserve">или FTO </w:t>
      </w:r>
      <w:r w:rsidR="007E7D60" w:rsidRPr="00487E43">
        <w:rPr>
          <w:rFonts w:cs="Times New Roman"/>
          <w:lang w:val="ru-RU"/>
        </w:rPr>
        <w:t>подложк</w:t>
      </w:r>
      <w:r w:rsidR="0099165A" w:rsidRPr="00487E43">
        <w:rPr>
          <w:rFonts w:cs="Times New Roman"/>
          <w:lang w:val="ru-RU"/>
        </w:rPr>
        <w:t>ами</w:t>
      </w:r>
      <w:r w:rsidR="007E7D60" w:rsidRPr="00487E43">
        <w:rPr>
          <w:rFonts w:cs="Times New Roman"/>
          <w:lang w:val="ru-RU"/>
        </w:rPr>
        <w:t xml:space="preserve"> промыва</w:t>
      </w:r>
      <w:r w:rsidR="00353B33" w:rsidRPr="00487E43">
        <w:rPr>
          <w:rFonts w:cs="Times New Roman"/>
          <w:lang w:val="ru-RU"/>
        </w:rPr>
        <w:t xml:space="preserve">ли </w:t>
      </w:r>
      <w:r w:rsidR="007E7D60" w:rsidRPr="00487E43">
        <w:rPr>
          <w:rFonts w:cs="Times New Roman"/>
          <w:lang w:val="ru-RU"/>
        </w:rPr>
        <w:t xml:space="preserve">дистиллированной водой, </w:t>
      </w:r>
      <w:r w:rsidR="00353B33" w:rsidRPr="00487E43">
        <w:rPr>
          <w:rFonts w:cs="Times New Roman"/>
          <w:lang w:val="ru-RU"/>
        </w:rPr>
        <w:t xml:space="preserve">после </w:t>
      </w:r>
      <w:r w:rsidR="006B6F40" w:rsidRPr="00487E43">
        <w:rPr>
          <w:rFonts w:cs="Times New Roman"/>
          <w:lang w:val="ru-RU"/>
        </w:rPr>
        <w:t>производилась</w:t>
      </w:r>
      <w:r w:rsidR="00353B33" w:rsidRPr="00487E43">
        <w:rPr>
          <w:rFonts w:cs="Times New Roman"/>
          <w:lang w:val="ru-RU"/>
        </w:rPr>
        <w:t xml:space="preserve"> </w:t>
      </w:r>
      <w:r w:rsidR="007E7D60" w:rsidRPr="00487E43">
        <w:rPr>
          <w:rFonts w:cs="Times New Roman"/>
          <w:lang w:val="ru-RU"/>
        </w:rPr>
        <w:t>продув</w:t>
      </w:r>
      <w:r w:rsidR="00353B33" w:rsidRPr="00487E43">
        <w:rPr>
          <w:rFonts w:cs="Times New Roman"/>
          <w:lang w:val="ru-RU"/>
        </w:rPr>
        <w:t>ка</w:t>
      </w:r>
      <w:r w:rsidR="007E7D60" w:rsidRPr="00487E43">
        <w:rPr>
          <w:rFonts w:cs="Times New Roman"/>
          <w:lang w:val="ru-RU"/>
        </w:rPr>
        <w:t xml:space="preserve"> потоком сжатого азота (</w:t>
      </w:r>
      <w:r w:rsidR="007E7D60" w:rsidRPr="00487E43">
        <w:rPr>
          <w:rFonts w:cs="Times New Roman"/>
        </w:rPr>
        <w:t>N</w:t>
      </w:r>
      <w:r w:rsidR="007E7D60" w:rsidRPr="00487E43">
        <w:rPr>
          <w:rFonts w:cs="Times New Roman"/>
          <w:vertAlign w:val="subscript"/>
          <w:lang w:val="ru-RU"/>
        </w:rPr>
        <w:t>2</w:t>
      </w:r>
      <w:r w:rsidR="007E7D60" w:rsidRPr="00487E43">
        <w:rPr>
          <w:rFonts w:cs="Times New Roman"/>
          <w:lang w:val="ru-RU"/>
        </w:rPr>
        <w:t xml:space="preserve">) и </w:t>
      </w:r>
      <w:r w:rsidR="00353B33" w:rsidRPr="00487E43">
        <w:rPr>
          <w:rFonts w:cs="Times New Roman"/>
          <w:lang w:val="ru-RU"/>
        </w:rPr>
        <w:t>сушка</w:t>
      </w:r>
      <w:r w:rsidR="007E7D60" w:rsidRPr="00487E43">
        <w:rPr>
          <w:rFonts w:cs="Times New Roman"/>
          <w:lang w:val="ru-RU"/>
        </w:rPr>
        <w:t xml:space="preserve"> в сушильном шкафу. </w:t>
      </w:r>
    </w:p>
    <w:p w:rsidR="007E7D60" w:rsidRPr="00487E43" w:rsidRDefault="006B6F40" w:rsidP="007E7D60">
      <w:pPr>
        <w:spacing w:after="0" w:line="240" w:lineRule="auto"/>
        <w:ind w:firstLine="720"/>
        <w:jc w:val="both"/>
        <w:rPr>
          <w:rFonts w:cs="Times New Roman"/>
          <w:lang w:val="ru-RU"/>
        </w:rPr>
      </w:pPr>
      <w:r w:rsidRPr="00487E43">
        <w:rPr>
          <w:rFonts w:cs="Times New Roman"/>
          <w:lang w:val="ru-RU"/>
        </w:rPr>
        <w:t xml:space="preserve">Вторым этапом являлась последовательная </w:t>
      </w:r>
      <w:r w:rsidR="007E7D60" w:rsidRPr="00487E43">
        <w:rPr>
          <w:rFonts w:cs="Times New Roman"/>
          <w:lang w:val="ru-RU"/>
        </w:rPr>
        <w:t xml:space="preserve">очистка </w:t>
      </w:r>
      <w:r w:rsidR="00B13D16" w:rsidRPr="00487E43">
        <w:rPr>
          <w:rFonts w:cs="Times New Roman"/>
          <w:lang w:val="ru-RU"/>
        </w:rPr>
        <w:t xml:space="preserve">поверхностей </w:t>
      </w:r>
      <w:r w:rsidR="007E7D60" w:rsidRPr="00487E43">
        <w:rPr>
          <w:rFonts w:cs="Times New Roman"/>
          <w:lang w:val="ru-RU"/>
        </w:rPr>
        <w:t xml:space="preserve">подложек </w:t>
      </w:r>
      <w:r w:rsidRPr="00487E43">
        <w:rPr>
          <w:rFonts w:cs="Times New Roman"/>
          <w:lang w:val="ru-RU"/>
        </w:rPr>
        <w:t xml:space="preserve">в ультразвуковой ванне сначала </w:t>
      </w:r>
      <w:r w:rsidR="007E7D60" w:rsidRPr="00487E43">
        <w:rPr>
          <w:rFonts w:cs="Times New Roman"/>
          <w:lang w:val="ru-RU"/>
        </w:rPr>
        <w:t>ацетоном</w:t>
      </w:r>
      <w:r w:rsidRPr="00487E43">
        <w:rPr>
          <w:rFonts w:cs="Times New Roman"/>
          <w:lang w:val="ru-RU"/>
        </w:rPr>
        <w:t>, затем</w:t>
      </w:r>
      <w:r w:rsidR="007E7D60" w:rsidRPr="00487E43">
        <w:rPr>
          <w:rFonts w:cs="Times New Roman"/>
          <w:lang w:val="ru-RU"/>
        </w:rPr>
        <w:t xml:space="preserve"> изопропанолом в течение 10-15 минут с промежуточной продувкой потоком сжатого азота </w:t>
      </w:r>
      <w:r w:rsidRPr="00487E43">
        <w:rPr>
          <w:rFonts w:cs="Times New Roman"/>
          <w:lang w:val="ru-RU"/>
        </w:rPr>
        <w:t>с целью</w:t>
      </w:r>
      <w:r w:rsidR="007E7D60" w:rsidRPr="00487E43">
        <w:rPr>
          <w:rFonts w:cs="Times New Roman"/>
          <w:lang w:val="ru-RU"/>
        </w:rPr>
        <w:t xml:space="preserve"> полного высыхания растворителей.</w:t>
      </w:r>
    </w:p>
    <w:p w:rsidR="00B04765" w:rsidRPr="00487E43" w:rsidRDefault="006B6F40" w:rsidP="007E7D60">
      <w:pPr>
        <w:spacing w:after="0" w:line="240" w:lineRule="auto"/>
        <w:ind w:firstLine="720"/>
        <w:jc w:val="both"/>
        <w:rPr>
          <w:rFonts w:cs="Times New Roman"/>
          <w:lang w:val="ru-RU"/>
        </w:rPr>
      </w:pPr>
      <w:r w:rsidRPr="00487E43">
        <w:rPr>
          <w:rFonts w:cs="Times New Roman"/>
          <w:lang w:val="ru-RU"/>
        </w:rPr>
        <w:t>З</w:t>
      </w:r>
      <w:r w:rsidR="000F6A58" w:rsidRPr="00487E43">
        <w:rPr>
          <w:rFonts w:cs="Times New Roman"/>
          <w:lang w:val="ru-RU"/>
        </w:rPr>
        <w:t>а</w:t>
      </w:r>
      <w:r w:rsidRPr="00487E43">
        <w:rPr>
          <w:rFonts w:cs="Times New Roman"/>
          <w:lang w:val="ru-RU"/>
        </w:rPr>
        <w:t>ключительным</w:t>
      </w:r>
      <w:r w:rsidR="000F6A58" w:rsidRPr="00487E43">
        <w:rPr>
          <w:rFonts w:cs="Times New Roman"/>
          <w:lang w:val="ru-RU"/>
        </w:rPr>
        <w:t xml:space="preserve"> этап</w:t>
      </w:r>
      <w:r w:rsidRPr="00487E43">
        <w:rPr>
          <w:rFonts w:cs="Times New Roman"/>
          <w:lang w:val="ru-RU"/>
        </w:rPr>
        <w:t>ом является 50-60 минутный процесс воздействия ультрафиолетового излучения (с длинами волн 185 и 254 нм, с интенсивностью 20мкВ/см</w:t>
      </w:r>
      <w:r w:rsidRPr="00487E43">
        <w:rPr>
          <w:rFonts w:cs="Times New Roman"/>
          <w:vertAlign w:val="superscript"/>
          <w:lang w:val="ru-RU"/>
        </w:rPr>
        <w:t>2</w:t>
      </w:r>
      <w:r w:rsidRPr="00487E43">
        <w:rPr>
          <w:rFonts w:cs="Times New Roman"/>
          <w:lang w:val="ru-RU"/>
        </w:rPr>
        <w:t xml:space="preserve">) на </w:t>
      </w:r>
      <w:r w:rsidR="000F6A58" w:rsidRPr="00487E43">
        <w:rPr>
          <w:rFonts w:cs="Times New Roman"/>
          <w:lang w:val="ru-RU"/>
        </w:rPr>
        <w:t>поверхность подлож</w:t>
      </w:r>
      <w:r w:rsidRPr="00487E43">
        <w:rPr>
          <w:rFonts w:cs="Times New Roman"/>
          <w:lang w:val="ru-RU"/>
        </w:rPr>
        <w:t xml:space="preserve">ек, который производился </w:t>
      </w:r>
      <w:r w:rsidR="000F6A58" w:rsidRPr="00487E43">
        <w:rPr>
          <w:rFonts w:cs="Times New Roman"/>
          <w:lang w:val="ru-RU"/>
        </w:rPr>
        <w:t xml:space="preserve">на установке UV Ozone Cleaner производства компании </w:t>
      </w:r>
      <w:r w:rsidR="000F6A58" w:rsidRPr="00487E43">
        <w:rPr>
          <w:rFonts w:cs="Times New Roman"/>
        </w:rPr>
        <w:t>Ossila</w:t>
      </w:r>
      <w:r w:rsidRPr="00487E43">
        <w:rPr>
          <w:rFonts w:cs="Times New Roman"/>
          <w:lang w:val="ru-RU"/>
        </w:rPr>
        <w:t>.</w:t>
      </w:r>
    </w:p>
    <w:p w:rsidR="00302854" w:rsidRPr="00487E43" w:rsidRDefault="00302854" w:rsidP="000F6A58">
      <w:pPr>
        <w:spacing w:after="0" w:line="240" w:lineRule="auto"/>
        <w:ind w:firstLine="720"/>
        <w:jc w:val="both"/>
        <w:rPr>
          <w:rFonts w:cs="Times New Roman"/>
          <w:lang w:val="ru-RU"/>
        </w:rPr>
      </w:pPr>
    </w:p>
    <w:p w:rsidR="00B04765" w:rsidRPr="00487E43" w:rsidRDefault="008D49D6" w:rsidP="007E7670">
      <w:pPr>
        <w:pStyle w:val="3"/>
      </w:pPr>
      <w:bookmarkStart w:id="15" w:name="_Toc137470081"/>
      <w:r w:rsidRPr="00487E43">
        <w:t>2.2.1</w:t>
      </w:r>
      <w:r w:rsidR="00B04765" w:rsidRPr="00487E43">
        <w:t xml:space="preserve"> </w:t>
      </w:r>
      <w:r w:rsidR="00664860" w:rsidRPr="00487E43">
        <w:t>Получение нанолент фталоцианина</w:t>
      </w:r>
      <w:r w:rsidR="006B6DA0" w:rsidRPr="00487E43">
        <w:t xml:space="preserve"> и наночастиц дихалькогени</w:t>
      </w:r>
      <w:r w:rsidR="0099165A" w:rsidRPr="00487E43">
        <w:t>д</w:t>
      </w:r>
      <w:r w:rsidR="006B6DA0" w:rsidRPr="00487E43">
        <w:t>ов переходных металлов</w:t>
      </w:r>
      <w:r w:rsidR="0099165A" w:rsidRPr="00487E43">
        <w:t xml:space="preserve"> WS</w:t>
      </w:r>
      <w:r w:rsidR="0099165A" w:rsidRPr="00487E43">
        <w:rPr>
          <w:vertAlign w:val="subscript"/>
        </w:rPr>
        <w:t>2</w:t>
      </w:r>
      <w:bookmarkEnd w:id="15"/>
    </w:p>
    <w:p w:rsidR="00A22B10" w:rsidRPr="00487E43" w:rsidRDefault="003A3F6C" w:rsidP="005D1B36">
      <w:pPr>
        <w:spacing w:after="0" w:line="240" w:lineRule="auto"/>
        <w:ind w:firstLine="720"/>
        <w:jc w:val="both"/>
        <w:rPr>
          <w:rFonts w:cs="Times New Roman"/>
          <w:szCs w:val="28"/>
          <w:lang w:val="ru-RU"/>
        </w:rPr>
      </w:pPr>
      <w:r w:rsidRPr="00487E43">
        <w:rPr>
          <w:rFonts w:cs="Times New Roman"/>
          <w:szCs w:val="28"/>
          <w:lang w:val="kk-KZ"/>
        </w:rPr>
        <w:t xml:space="preserve">Синтез нанолент фталоцианина и его металлокомплексов производился </w:t>
      </w:r>
      <w:r w:rsidR="00A22B10" w:rsidRPr="00487E43">
        <w:rPr>
          <w:rFonts w:cs="Times New Roman"/>
          <w:szCs w:val="28"/>
          <w:lang w:val="ru-RU"/>
        </w:rPr>
        <w:t>методом физического градиентно-температурного осаждения из паровой фазы (TG-PVD)</w:t>
      </w:r>
      <w:r w:rsidR="00456440" w:rsidRPr="00487E43">
        <w:rPr>
          <w:rFonts w:cs="Times New Roman"/>
          <w:szCs w:val="28"/>
          <w:lang w:val="ru-RU"/>
        </w:rPr>
        <w:t>, подробно описанным в работ</w:t>
      </w:r>
      <w:r w:rsidR="005E1EF1" w:rsidRPr="00487E43">
        <w:rPr>
          <w:rFonts w:cs="Times New Roman"/>
          <w:szCs w:val="28"/>
          <w:lang w:val="ru-RU"/>
        </w:rPr>
        <w:t>ах</w:t>
      </w:r>
      <w:r w:rsidR="00394B57" w:rsidRPr="00487E43">
        <w:rPr>
          <w:rFonts w:cs="Times New Roman"/>
          <w:szCs w:val="28"/>
          <w:lang w:val="ru-RU"/>
        </w:rPr>
        <w:t xml:space="preserve"> </w:t>
      </w:r>
      <w:r w:rsidR="00211EF6" w:rsidRPr="00487E43">
        <w:rPr>
          <w:rFonts w:cs="Times New Roman"/>
          <w:szCs w:val="28"/>
          <w:lang w:val="ru-RU"/>
        </w:rPr>
        <w:fldChar w:fldCharType="begin" w:fldLock="1"/>
      </w:r>
      <w:r w:rsidR="005F2E54" w:rsidRPr="00487E43">
        <w:rPr>
          <w:rFonts w:cs="Times New Roman"/>
          <w:szCs w:val="28"/>
          <w:lang w:val="ru-RU"/>
        </w:rPr>
        <w:instrText>ADDIN CSL_CITATION {"citationItems":[{"id":"ITEM-1","itemData":{"DOI":"10.1016/j.optmat.2021.111099","ISSN":"09253467","abstract":"In this work, on the surface of glass substrates with an ITO coating, solid phthalocyanine films with grain sizes of 40–50 nm were obtained by thermal evaporation in a vacuum, and nanowires with a cross-sectional area of ~ 5–7 nm and a thickness of 100 nm were synthesized by the method of gradient-temperature vapor deposition. The absorption spectra were measured in the visible range of the spectrum. It was found that the observed broadening of the bands and the shift of the peaks in the Q- and B-ranges in the absorption spectra of phthalocyanine nanowires are associated with the fact that the molecules in the nanowires are more densely packed compared to the films obtained by thermal evaporation, as a result of which their optical properties are complicated by intermolecular interactions. ITO/MPc/Al cells were prepared for photoelectrophysical measurements. The I–V characteristics of solid films and nanowires are measured. It is shown that in nanowires there is an increase in the maximum value of the I–V characteristic of phthalocyanines by 1.5 times and the open-circuit voltage by 0.1 V. The impedance spectra are measured. It was found that in nanowires, as compared to solid films, an increase (more than 10 times) in the effective mean free path of the charge, a decrease in the recombination resistance (by almost two orders of magnitude), and an increase in conductivity are observed. The results obtained can be used to improve the electrical transport characteristics of composite solar cells, organic light-emitting devices, and to develop sensitive elements for photoelectronic devices.","author":[{"dropping-particle":"","family":"Aimukhanov","given":"Aitbek","non-dropping-particle":"","parse-names":false,"suffix":""},{"dropping-particle":"","family":"Zeinidenov","given":"Assylbek","non-dropping-particle":"","parse-names":false,"suffix":""},{"dropping-particle":"","family":"Zavgorodniy","given":"Alexey","non-dropping-particle":"","parse-names":false,"suffix":""}],"container-title":"Optical Materials","id":"ITEM-1","issue":"February","issued":{"date-parts":[["2021"]]},"page":"111099","publisher":"Elsevier B.V.","title":"Influence of the size effect on the generation and transport of charge carriers of phthalocyanines","type":"article-journal","volume":"116"},"uris":["http://www.mendeley.com/documents/?uuid=c39a89e3-b31c-4b02-8537-51baa24fd949"]},{"id":"ITEM-2","itemData":{"DOI":"10.1117/1.JPE.10.015501","ISSN":"1947-7988","author":[{"dropping-particle":"","family":"Aimukhanov","given":"Aitbek","non-dropping-particle":"","parse-names":false,"suffix":""},{"dropping-particle":"","family":"Zeinidenov","given":"Assylbek","non-dropping-particle":"","parse-names":false,"suffix":""},{"dropping-particle":"","family":"Zavgorodniy","given":"Alexey","non-dropping-particle":"","parse-names":false,"suffix":""}],"container-title":"Journal of Photonics for Energy","id":"ITEM-2","issue":"01","issued":{"date-parts":[["2020","1","24"]]},"page":"1","title":"Influence of system dimension on the generation and charge carrier transfer in copper phthalocyanine nanostructures","type":"article-journal","volume":"10"},"uris":["http://www.mendeley.com/documents/?uuid=c17be6f0-d1ed-471a-9d8b-30c0a6e128c9"]},{"id":"ITEM-3","itemData":{"DOI":"10.1016/j.matchemphys.2021.124680","ISSN":"02540584","abstract":"In this work, nanocomposite polymer solar cells with PEDOT:PSS/PTB7-Th:ITIC:MPc/Al were developed. A PTB7-Th:ITIC bulk heterojunction films doped with metal phthalocyanine nanoribbons were prepared by simple spin-coating methods from chlorobenzene solution. Phthalocyanine nanoribbons were synthesized by a temperature gradient physical vapor deposition method at temperature of 440–470 °C and an argon flow rate in the reaction zone of 150 cm3/min. The loading concentration of phthalocyanine nanoribbons in the PTB7-Th:ITIC mixture was 0.5%. The surface morphology of samples were probed by an atomic force microcopy (AFM). It was found that the surface roughness (Rq) of the PTB7-TH:ITIC photoactive layer decreases approximately two times after doping with phthalocyanine nanoribbons. The absorption spectra of composite films are measured and it was found that the incorporation of phthalocyanine nanoribbons into the PTB7-Th:ITIC photoactive layer leads to the broadening of the optical spectrum and to an increase in the optical density at the absorption maximum by a factor of 1.6. I–V characteristic of PEDOT:PSS/PTB7-Th:ITIC:MPc/Al composite organic solar cells were measured. According to the I–V characteristic, doping of the PTB7-Th:ITIC photoactive layer with phthalocyanine nanoribbons increased the short-circuit current density by 12% and boosted power conversion efficiency by to 4.82% versus an undoped device. In order to understand the effect of phthalocyanine doping on charge transport dynamics, the impedance spectra of composite organic solar cells were measured. An analysis of impedance spectra showed that doping of the photoactive layer with phthalocyanine nanoribbons led to an increase in the effective diffusion length (Deff) of charge carriers by a factor of 3.2 and an increase in the mobility of charge carriers (μ) by a factor of 1.4. The quantum efficiency of composite organic cells was measured and it was revealed that the doping of the photoactive layer with phthalocyanine nanoribbons boosted the quantum efficiency by 4%.","author":[{"dropping-particle":"","family":"Zeinidenov","given":"A. K.","non-dropping-particle":"","parse-names":false,"suffix":""},{"dropping-particle":"","family":"Aimukhanov","given":"A. K.","non-dropping-particle":"","parse-names":false,"suffix":""},{"dropping-particle":"","family":"Kambar","given":"D. S.","non-dropping-particle":"","parse-names":false,"suffix":""},{"dropping-particle":"","family":"Ilyassov","given":"B. R.","non-dropping-particle":"","parse-names":false,"suffix":""},{"dropping-particle":"V.","family":"Zavgorodniy","given":"A.","non-dropping-particle":"","parse-names":false,"suffix":""}],"container-title":"Materials Chemistry and Physics","id":"ITEM-3","issued":{"date-parts":[["2021","7","15"]]},"page":"124680","publisher":"Elsevier","title":"Effects of phthalocyanine nanostructure on photovoltaic performance of its polymer composite thin films","type":"article-journal","volume":"267"},"uris":["http://www.mendeley.com/documents/?uuid=216d29eb-0aa2-309a-8898-fc95c80761a2"]}],"mendeley":{"formattedCitation":"[153–155]","plainTextFormattedCitation":"[153–155]","previouslyFormattedCitation":"[153–155]"},"properties":{"noteIndex":0},"schema":"https://github.com/citation-style-language/schema/raw/master/csl-citation.json"}</w:instrText>
      </w:r>
      <w:r w:rsidR="00211EF6" w:rsidRPr="00487E43">
        <w:rPr>
          <w:rFonts w:cs="Times New Roman"/>
          <w:szCs w:val="28"/>
          <w:lang w:val="ru-RU"/>
        </w:rPr>
        <w:fldChar w:fldCharType="separate"/>
      </w:r>
      <w:r w:rsidR="00B20AB5" w:rsidRPr="00487E43">
        <w:rPr>
          <w:rFonts w:cs="Times New Roman"/>
          <w:noProof/>
          <w:szCs w:val="28"/>
          <w:lang w:val="ru-RU"/>
        </w:rPr>
        <w:t>[153</w:t>
      </w:r>
      <w:r w:rsidR="00C257A9" w:rsidRPr="00487E43">
        <w:rPr>
          <w:rFonts w:cs="Times New Roman"/>
          <w:noProof/>
          <w:szCs w:val="28"/>
          <w:lang w:val="ru-RU"/>
        </w:rPr>
        <w:t>-</w:t>
      </w:r>
      <w:r w:rsidR="00B20AB5" w:rsidRPr="00487E43">
        <w:rPr>
          <w:rFonts w:cs="Times New Roman"/>
          <w:noProof/>
          <w:szCs w:val="28"/>
          <w:lang w:val="ru-RU"/>
        </w:rPr>
        <w:t>155]</w:t>
      </w:r>
      <w:r w:rsidR="00211EF6" w:rsidRPr="00487E43">
        <w:rPr>
          <w:rFonts w:cs="Times New Roman"/>
          <w:szCs w:val="28"/>
          <w:lang w:val="ru-RU"/>
        </w:rPr>
        <w:fldChar w:fldCharType="end"/>
      </w:r>
      <w:r w:rsidRPr="00487E43">
        <w:rPr>
          <w:rFonts w:cs="Times New Roman"/>
          <w:szCs w:val="28"/>
          <w:lang w:val="ru-RU"/>
        </w:rPr>
        <w:t>.</w:t>
      </w:r>
      <w:r w:rsidR="00A22B10" w:rsidRPr="00487E43">
        <w:rPr>
          <w:rFonts w:cs="Times New Roman"/>
          <w:szCs w:val="28"/>
          <w:lang w:val="ru-RU"/>
        </w:rPr>
        <w:t xml:space="preserve"> </w:t>
      </w:r>
      <w:r w:rsidRPr="00487E43">
        <w:rPr>
          <w:rFonts w:cs="Times New Roman"/>
          <w:szCs w:val="28"/>
          <w:lang w:val="ru-RU"/>
        </w:rPr>
        <w:t>Керамический тигель с н</w:t>
      </w:r>
      <w:r w:rsidR="00A22B10" w:rsidRPr="00487E43">
        <w:rPr>
          <w:rFonts w:cs="Times New Roman"/>
          <w:szCs w:val="28"/>
          <w:lang w:val="ru-RU"/>
        </w:rPr>
        <w:t>авеск</w:t>
      </w:r>
      <w:r w:rsidRPr="00487E43">
        <w:rPr>
          <w:rFonts w:cs="Times New Roman"/>
          <w:szCs w:val="28"/>
          <w:lang w:val="ru-RU"/>
        </w:rPr>
        <w:t>ой</w:t>
      </w:r>
      <w:r w:rsidR="00A22B10" w:rsidRPr="00487E43">
        <w:rPr>
          <w:rFonts w:cs="Times New Roman"/>
          <w:szCs w:val="28"/>
          <w:lang w:val="ru-RU"/>
        </w:rPr>
        <w:t xml:space="preserve"> порошка фталоцианина размещался в зоне нагрева кварцевой трубки. </w:t>
      </w:r>
      <w:r w:rsidRPr="00487E43">
        <w:rPr>
          <w:rFonts w:cs="Times New Roman"/>
          <w:szCs w:val="28"/>
          <w:lang w:val="ru-RU"/>
        </w:rPr>
        <w:t xml:space="preserve">Подложки с ITO покрытием располагались </w:t>
      </w:r>
      <w:r w:rsidR="005D1B36" w:rsidRPr="00487E43">
        <w:rPr>
          <w:rFonts w:cs="Times New Roman"/>
          <w:szCs w:val="28"/>
          <w:lang w:val="ru-RU"/>
        </w:rPr>
        <w:t>в кварцевой трубке в</w:t>
      </w:r>
      <w:r w:rsidR="00A22B10" w:rsidRPr="00487E43">
        <w:rPr>
          <w:rFonts w:cs="Times New Roman"/>
          <w:szCs w:val="28"/>
          <w:lang w:val="ru-RU"/>
        </w:rPr>
        <w:t xml:space="preserve"> зоне роста</w:t>
      </w:r>
      <w:r w:rsidRPr="00487E43">
        <w:rPr>
          <w:rFonts w:cs="Times New Roman"/>
          <w:szCs w:val="28"/>
          <w:lang w:val="ru-RU"/>
        </w:rPr>
        <w:t>. Расположение производилось таким образом</w:t>
      </w:r>
      <w:r w:rsidR="005D1B36" w:rsidRPr="00487E43">
        <w:rPr>
          <w:rFonts w:cs="Times New Roman"/>
          <w:szCs w:val="28"/>
          <w:lang w:val="ru-RU"/>
        </w:rPr>
        <w:t xml:space="preserve">, чтобы молекулы из паровой фазы осаждались на поверхности подложек. </w:t>
      </w:r>
      <w:r w:rsidRPr="00487E43">
        <w:rPr>
          <w:rFonts w:cs="Times New Roman"/>
          <w:szCs w:val="28"/>
          <w:lang w:val="ru-RU"/>
        </w:rPr>
        <w:t>Для вакуумирования рабочего объема использовался ф</w:t>
      </w:r>
      <w:r w:rsidR="005D1B36" w:rsidRPr="00487E43">
        <w:rPr>
          <w:rFonts w:cs="Times New Roman"/>
          <w:szCs w:val="28"/>
          <w:lang w:val="ru-RU"/>
        </w:rPr>
        <w:t>орвакуумный насос</w:t>
      </w:r>
      <w:r w:rsidRPr="00487E43">
        <w:rPr>
          <w:rFonts w:cs="Times New Roman"/>
          <w:szCs w:val="28"/>
          <w:lang w:val="ru-RU"/>
        </w:rPr>
        <w:t xml:space="preserve"> с д</w:t>
      </w:r>
      <w:r w:rsidR="005D1B36" w:rsidRPr="00487E43">
        <w:rPr>
          <w:rFonts w:cs="Times New Roman"/>
          <w:szCs w:val="28"/>
          <w:lang w:val="ru-RU"/>
        </w:rPr>
        <w:t>авление</w:t>
      </w:r>
      <w:r w:rsidRPr="00487E43">
        <w:rPr>
          <w:rFonts w:cs="Times New Roman"/>
          <w:szCs w:val="28"/>
          <w:lang w:val="ru-RU"/>
        </w:rPr>
        <w:t>м</w:t>
      </w:r>
      <w:r w:rsidR="005D1B36" w:rsidRPr="00487E43">
        <w:rPr>
          <w:rFonts w:cs="Times New Roman"/>
          <w:szCs w:val="28"/>
          <w:lang w:val="ru-RU"/>
        </w:rPr>
        <w:t xml:space="preserve"> ~ 60 Па. </w:t>
      </w:r>
      <w:r w:rsidRPr="00487E43">
        <w:rPr>
          <w:rFonts w:cs="Times New Roman"/>
          <w:szCs w:val="28"/>
          <w:lang w:val="ru-RU"/>
        </w:rPr>
        <w:t>Р</w:t>
      </w:r>
      <w:r w:rsidR="005D1B36" w:rsidRPr="00487E43">
        <w:rPr>
          <w:rFonts w:cs="Times New Roman"/>
          <w:szCs w:val="28"/>
          <w:lang w:val="ru-RU"/>
        </w:rPr>
        <w:t>абочий объем трубки заполнялся аргоном с</w:t>
      </w:r>
      <w:r w:rsidRPr="00487E43">
        <w:rPr>
          <w:rFonts w:cs="Times New Roman"/>
          <w:szCs w:val="28"/>
          <w:lang w:val="ru-RU"/>
        </w:rPr>
        <w:t xml:space="preserve"> высокой</w:t>
      </w:r>
      <w:r w:rsidR="005D1B36" w:rsidRPr="00487E43">
        <w:rPr>
          <w:rFonts w:cs="Times New Roman"/>
          <w:szCs w:val="28"/>
          <w:lang w:val="ru-RU"/>
        </w:rPr>
        <w:t xml:space="preserve"> степенью чистоты 99,999%. Скорость потока аргон</w:t>
      </w:r>
      <w:r w:rsidR="0099165A" w:rsidRPr="00487E43">
        <w:rPr>
          <w:rFonts w:cs="Times New Roman"/>
          <w:szCs w:val="28"/>
          <w:lang w:val="kk-KZ"/>
        </w:rPr>
        <w:t>а</w:t>
      </w:r>
      <w:r w:rsidR="005D1B36" w:rsidRPr="00487E43">
        <w:rPr>
          <w:rFonts w:cs="Times New Roman"/>
          <w:szCs w:val="28"/>
          <w:lang w:val="ru-RU"/>
        </w:rPr>
        <w:t xml:space="preserve"> не превышала 150</w:t>
      </w:r>
      <w:r w:rsidR="00324ADA" w:rsidRPr="00487E43">
        <w:rPr>
          <w:rFonts w:cs="Times New Roman"/>
          <w:szCs w:val="28"/>
          <w:lang w:val="ru-RU"/>
        </w:rPr>
        <w:t xml:space="preserve"> </w:t>
      </w:r>
      <w:r w:rsidR="005D1B36" w:rsidRPr="00487E43">
        <w:rPr>
          <w:rFonts w:cs="Times New Roman"/>
          <w:szCs w:val="28"/>
          <w:lang w:val="ru-RU"/>
        </w:rPr>
        <w:t>см</w:t>
      </w:r>
      <w:r w:rsidR="005D1B36" w:rsidRPr="00487E43">
        <w:rPr>
          <w:rFonts w:cs="Times New Roman"/>
          <w:szCs w:val="28"/>
          <w:vertAlign w:val="superscript"/>
          <w:lang w:val="ru-RU"/>
        </w:rPr>
        <w:t>3</w:t>
      </w:r>
      <w:r w:rsidR="005D1B36" w:rsidRPr="00487E43">
        <w:rPr>
          <w:rFonts w:cs="Times New Roman"/>
          <w:szCs w:val="28"/>
          <w:lang w:val="ru-RU"/>
        </w:rPr>
        <w:t>/мин. Температура нагрева рабочей зоны составляла 4</w:t>
      </w:r>
      <w:r w:rsidRPr="00487E43">
        <w:rPr>
          <w:rFonts w:cs="Times New Roman"/>
          <w:szCs w:val="28"/>
          <w:lang w:val="ru-RU"/>
        </w:rPr>
        <w:t>5</w:t>
      </w:r>
      <w:r w:rsidR="005D1B36" w:rsidRPr="00487E43">
        <w:rPr>
          <w:rFonts w:cs="Times New Roman"/>
          <w:szCs w:val="28"/>
          <w:lang w:val="ru-RU"/>
        </w:rPr>
        <w:t>0-</w:t>
      </w:r>
      <w:r w:rsidRPr="00487E43">
        <w:rPr>
          <w:rFonts w:cs="Times New Roman"/>
          <w:szCs w:val="28"/>
          <w:lang w:val="ru-RU"/>
        </w:rPr>
        <w:t>50</w:t>
      </w:r>
      <w:r w:rsidR="005D1B36" w:rsidRPr="00487E43">
        <w:rPr>
          <w:rFonts w:cs="Times New Roman"/>
          <w:szCs w:val="28"/>
          <w:lang w:val="ru-RU"/>
        </w:rPr>
        <w:t>0°С</w:t>
      </w:r>
      <w:r w:rsidRPr="00487E43">
        <w:rPr>
          <w:rFonts w:cs="Times New Roman"/>
          <w:szCs w:val="28"/>
          <w:lang w:val="ru-RU"/>
        </w:rPr>
        <w:t xml:space="preserve"> и контролировал</w:t>
      </w:r>
      <w:r w:rsidR="0099165A" w:rsidRPr="00487E43">
        <w:rPr>
          <w:rFonts w:cs="Times New Roman"/>
          <w:szCs w:val="28"/>
          <w:lang w:val="ru-RU"/>
        </w:rPr>
        <w:t>а</w:t>
      </w:r>
      <w:r w:rsidRPr="00487E43">
        <w:rPr>
          <w:rFonts w:cs="Times New Roman"/>
          <w:szCs w:val="28"/>
          <w:lang w:val="ru-RU"/>
        </w:rPr>
        <w:t>сь</w:t>
      </w:r>
      <w:r w:rsidR="005D1B36" w:rsidRPr="00487E43">
        <w:rPr>
          <w:rFonts w:cs="Times New Roman"/>
          <w:szCs w:val="28"/>
          <w:lang w:val="ru-RU"/>
        </w:rPr>
        <w:t xml:space="preserve"> ПИД-регулятор</w:t>
      </w:r>
      <w:r w:rsidRPr="00487E43">
        <w:rPr>
          <w:rFonts w:cs="Times New Roman"/>
          <w:szCs w:val="28"/>
          <w:lang w:val="ru-RU"/>
        </w:rPr>
        <w:t>ом</w:t>
      </w:r>
      <w:r w:rsidR="005D1B36" w:rsidRPr="00487E43">
        <w:rPr>
          <w:rFonts w:cs="Times New Roman"/>
          <w:szCs w:val="28"/>
          <w:lang w:val="ru-RU"/>
        </w:rPr>
        <w:t xml:space="preserve"> с термопарой К-типа</w:t>
      </w:r>
      <w:r w:rsidR="001F2F9F" w:rsidRPr="00487E43">
        <w:rPr>
          <w:rFonts w:eastAsia="Calibri" w:cs="Times New Roman"/>
          <w:szCs w:val="28"/>
          <w:lang w:val="ru-RU"/>
        </w:rPr>
        <w:t>.</w:t>
      </w:r>
    </w:p>
    <w:p w:rsidR="005D1B36" w:rsidRPr="00487E43" w:rsidRDefault="004D4FC1" w:rsidP="005D1B36">
      <w:pPr>
        <w:spacing w:after="0" w:line="240" w:lineRule="auto"/>
        <w:ind w:firstLine="720"/>
        <w:jc w:val="both"/>
        <w:rPr>
          <w:rFonts w:eastAsia="Calibri" w:cs="Times New Roman"/>
          <w:szCs w:val="28"/>
          <w:lang w:val="ru-RU"/>
        </w:rPr>
      </w:pPr>
      <w:r w:rsidRPr="00487E43">
        <w:rPr>
          <w:rFonts w:eastAsia="Calibri" w:cs="Times New Roman"/>
          <w:szCs w:val="28"/>
          <w:lang w:val="ru-RU"/>
        </w:rPr>
        <w:t xml:space="preserve">Наночастицы двумерных </w:t>
      </w:r>
      <w:r w:rsidRPr="00487E43">
        <w:rPr>
          <w:rFonts w:eastAsia="Calibri" w:cs="Times New Roman"/>
          <w:szCs w:val="28"/>
          <w:lang w:val="kk-KZ"/>
        </w:rPr>
        <w:t xml:space="preserve">дихалькогенидов переходных металлов </w:t>
      </w:r>
      <w:r w:rsidR="0099165A" w:rsidRPr="00487E43">
        <w:rPr>
          <w:rFonts w:cs="Times New Roman"/>
          <w:noProof/>
          <w:szCs w:val="28"/>
        </w:rPr>
        <w:t>WS</w:t>
      </w:r>
      <w:r w:rsidR="0099165A" w:rsidRPr="00487E43">
        <w:rPr>
          <w:rFonts w:cs="Times New Roman"/>
          <w:noProof/>
          <w:szCs w:val="28"/>
          <w:vertAlign w:val="subscript"/>
          <w:lang w:val="ru-RU"/>
        </w:rPr>
        <w:t>2</w:t>
      </w:r>
      <w:r w:rsidR="0099165A" w:rsidRPr="00487E43">
        <w:rPr>
          <w:rFonts w:cs="Times New Roman"/>
          <w:noProof/>
          <w:szCs w:val="28"/>
          <w:lang w:val="ru-RU"/>
        </w:rPr>
        <w:t xml:space="preserve"> </w:t>
      </w:r>
      <w:r w:rsidRPr="00487E43">
        <w:rPr>
          <w:rFonts w:eastAsia="Calibri" w:cs="Times New Roman"/>
          <w:szCs w:val="28"/>
          <w:lang w:val="ru-RU"/>
        </w:rPr>
        <w:t xml:space="preserve">были получены абляцией порошка </w:t>
      </w:r>
      <w:r w:rsidRPr="00487E43">
        <w:rPr>
          <w:rFonts w:eastAsia="Calibri" w:cs="Times New Roman"/>
          <w:szCs w:val="28"/>
        </w:rPr>
        <w:t>WS</w:t>
      </w:r>
      <w:r w:rsidRPr="00487E43">
        <w:rPr>
          <w:rFonts w:eastAsia="Calibri" w:cs="Times New Roman"/>
          <w:szCs w:val="28"/>
          <w:vertAlign w:val="subscript"/>
          <w:lang w:val="ru-RU"/>
        </w:rPr>
        <w:t>2</w:t>
      </w:r>
      <w:r w:rsidRPr="00487E43">
        <w:rPr>
          <w:rFonts w:eastAsia="Calibri" w:cs="Times New Roman"/>
          <w:szCs w:val="28"/>
          <w:lang w:val="ru-RU"/>
        </w:rPr>
        <w:t xml:space="preserve"> второй гармоникой твердотельного Nd:YAG лазера LQ 529</w:t>
      </w:r>
      <w:r w:rsidR="002B4D24" w:rsidRPr="00487E43">
        <w:rPr>
          <w:rFonts w:eastAsia="Calibri" w:cs="Times New Roman"/>
          <w:szCs w:val="28"/>
          <w:lang w:val="ru-RU"/>
        </w:rPr>
        <w:t xml:space="preserve"> производителя SOLAR (</w:t>
      </w:r>
      <w:r w:rsidRPr="00487E43">
        <w:rPr>
          <w:rFonts w:eastAsia="Calibri" w:cs="Times New Roman"/>
          <w:i/>
          <w:szCs w:val="28"/>
          <w:lang w:val="ru-RU"/>
        </w:rPr>
        <w:t>λ</w:t>
      </w:r>
      <w:r w:rsidRPr="00487E43">
        <w:rPr>
          <w:rFonts w:eastAsia="Calibri" w:cs="Times New Roman"/>
          <w:i/>
          <w:szCs w:val="28"/>
          <w:vertAlign w:val="subscript"/>
          <w:lang w:val="ru-RU"/>
        </w:rPr>
        <w:t>ген</w:t>
      </w:r>
      <w:r w:rsidRPr="00487E43">
        <w:rPr>
          <w:rFonts w:eastAsia="Calibri" w:cs="Times New Roman"/>
          <w:szCs w:val="28"/>
          <w:lang w:val="ru-RU"/>
        </w:rPr>
        <w:t xml:space="preserve"> =532 нм, </w:t>
      </w:r>
      <w:r w:rsidRPr="00487E43">
        <w:rPr>
          <w:rFonts w:eastAsia="Calibri" w:cs="Times New Roman"/>
          <w:i/>
          <w:szCs w:val="28"/>
          <w:lang w:val="ru-RU"/>
        </w:rPr>
        <w:t>Е</w:t>
      </w:r>
      <w:r w:rsidRPr="00487E43">
        <w:rPr>
          <w:rFonts w:eastAsia="Calibri" w:cs="Times New Roman"/>
          <w:i/>
          <w:szCs w:val="28"/>
          <w:vertAlign w:val="subscript"/>
          <w:lang w:val="ru-RU"/>
        </w:rPr>
        <w:t>имп</w:t>
      </w:r>
      <w:r w:rsidRPr="00487E43">
        <w:rPr>
          <w:rFonts w:eastAsia="Calibri" w:cs="Times New Roman"/>
          <w:szCs w:val="28"/>
          <w:lang w:val="ru-RU"/>
        </w:rPr>
        <w:t xml:space="preserve"> =180 мДж,</w:t>
      </w:r>
      <w:r w:rsidRPr="00487E43">
        <w:rPr>
          <w:rFonts w:eastAsia="Calibri" w:cs="Times New Roman"/>
          <w:i/>
          <w:szCs w:val="28"/>
          <w:lang w:val="ru-RU"/>
        </w:rPr>
        <w:t xml:space="preserve"> τ</w:t>
      </w:r>
      <w:r w:rsidR="004D68FB" w:rsidRPr="00487E43">
        <w:rPr>
          <w:rFonts w:eastAsia="Calibri" w:cs="Times New Roman"/>
          <w:i/>
          <w:szCs w:val="28"/>
          <w:vertAlign w:val="subscript"/>
          <w:lang w:val="ru-RU"/>
        </w:rPr>
        <w:t>имп</w:t>
      </w:r>
      <w:r w:rsidRPr="00487E43">
        <w:rPr>
          <w:rFonts w:eastAsia="Calibri" w:cs="Times New Roman"/>
          <w:szCs w:val="28"/>
          <w:lang w:val="ru-RU"/>
        </w:rPr>
        <w:t>=20 нс). В качестве среды использова</w:t>
      </w:r>
      <w:r w:rsidRPr="00487E43">
        <w:rPr>
          <w:rFonts w:eastAsia="Calibri" w:cs="Times New Roman"/>
          <w:szCs w:val="28"/>
          <w:lang w:val="kk-KZ"/>
        </w:rPr>
        <w:t>лся</w:t>
      </w:r>
      <w:r w:rsidRPr="00487E43">
        <w:rPr>
          <w:rFonts w:eastAsia="Calibri" w:cs="Times New Roman"/>
          <w:szCs w:val="28"/>
          <w:lang w:val="ru-RU"/>
        </w:rPr>
        <w:t xml:space="preserve"> изопропанол. </w:t>
      </w:r>
      <w:r w:rsidRPr="00487E43">
        <w:rPr>
          <w:rFonts w:eastAsia="Calibri" w:cs="Times New Roman"/>
          <w:iCs/>
          <w:szCs w:val="28"/>
          <w:lang w:val="ru-RU"/>
        </w:rPr>
        <w:t xml:space="preserve">Концентрация навески порошка </w:t>
      </w:r>
      <w:r w:rsidRPr="00487E43">
        <w:rPr>
          <w:rFonts w:eastAsia="Calibri" w:cs="Times New Roman"/>
          <w:szCs w:val="28"/>
        </w:rPr>
        <w:t>WS</w:t>
      </w:r>
      <w:r w:rsidRPr="00487E43">
        <w:rPr>
          <w:rFonts w:eastAsia="Calibri" w:cs="Times New Roman"/>
          <w:szCs w:val="28"/>
          <w:vertAlign w:val="subscript"/>
          <w:lang w:val="ru-RU"/>
        </w:rPr>
        <w:t>2</w:t>
      </w:r>
      <w:r w:rsidRPr="00487E43">
        <w:rPr>
          <w:rFonts w:eastAsia="Calibri" w:cs="Times New Roman"/>
          <w:iCs/>
          <w:szCs w:val="28"/>
          <w:lang w:val="ru-RU"/>
        </w:rPr>
        <w:t xml:space="preserve"> составила 0,5% от общего объема спирта. </w:t>
      </w:r>
      <w:r w:rsidRPr="00487E43">
        <w:rPr>
          <w:rFonts w:eastAsia="Calibri" w:cs="Times New Roman"/>
          <w:szCs w:val="28"/>
          <w:lang w:val="ru-RU"/>
        </w:rPr>
        <w:t>Время абляции составляло от 15 до 30 минут</w:t>
      </w:r>
      <w:r w:rsidR="00394B57"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5F2E54" w:rsidRPr="00487E43">
        <w:rPr>
          <w:rFonts w:eastAsia="Calibri" w:cs="Times New Roman"/>
          <w:szCs w:val="28"/>
          <w:lang w:val="ru-RU"/>
        </w:rPr>
        <w:instrText>ADDIN CSL_CITATION {"citationItems":[{"id":"ITEM-1","itemData":{"DOI":"10.2147/IJN.S65817","ISSN":"1178-2013","author":[{"dropping-particle":"","family":"Braguer","given":"Diane","non-dropping-particle":"","parse-names":false,"suffix":""},{"dropping-particle":"","family":"Correard","given":"Florian","non-dropping-particle":"","parse-names":false,"suffix":""},{"dropping-particle":"","family":"Maximova","given":"Ksenia","non-dropping-particle":"","parse-names":false,"suffix":""},{"dropping-particle":"","family":"Villard","given":"Claude","non-dropping-particle":"","parse-names":false,"suffix":""},{"dropping-particle":"","family":"Roy","given":"Myriam","non-dropping-particle":"","parse-names":false,"suffix":""},{"dropping-particle":"","family":"Al-Kattan","given":"Ahmed","non-dropping-particle":"","parse-names":false,"suffix":""},{"dropping-particle":"","family":"Sentis","given":"Marc","non-dropping-particle":"","parse-names":false,"suffix":""},{"dropping-particle":"","family":"Gingras","given":"Marc","non-dropping-particle":"","parse-names":false,"suffix":""},{"dropping-particle":"","family":"Kabashin","given":"Andrei","non-dropping-particle":"","parse-names":false,"suffix":""},{"dropping-particle":"","family":"Esteve","given":"Marie-Anne","non-dropping-particle":"","parse-names":false,"suffix":""}],"container-title":"International Journal of Nanomedicine","id":"ITEM-1","issued":{"date-parts":[["2014","11"]]},"page":"5415","title":"Gold nanoparticles prepared by laser ablation in aqueous biocompatible solutions: assessment of safety and biological identity for nanomedicine applications","type":"article-journal"},"uris":["http://www.mendeley.com/documents/?uuid=dc6cd95d-11e3-4849-b50f-4dcb0fb15e9b"]}],"mendeley":{"formattedCitation":"[156]","plainTextFormattedCitation":"[156]","previouslyFormattedCitation":"[156]"},"properties":{"noteIndex":0},"schema":"https://github.com/citation-style-language/schema/raw/master/csl-citation.json"}</w:instrText>
      </w:r>
      <w:r w:rsidR="00211EF6" w:rsidRPr="00487E43">
        <w:rPr>
          <w:rFonts w:eastAsia="Calibri" w:cs="Times New Roman"/>
          <w:szCs w:val="28"/>
          <w:lang w:val="ru-RU"/>
        </w:rPr>
        <w:fldChar w:fldCharType="separate"/>
      </w:r>
      <w:r w:rsidR="00B20AB5" w:rsidRPr="00487E43">
        <w:rPr>
          <w:rFonts w:eastAsia="Calibri" w:cs="Times New Roman"/>
          <w:noProof/>
          <w:szCs w:val="28"/>
          <w:lang w:val="ru-RU"/>
        </w:rPr>
        <w:t>[156]</w:t>
      </w:r>
      <w:r w:rsidR="00211EF6" w:rsidRPr="00487E43">
        <w:rPr>
          <w:rFonts w:eastAsia="Calibri" w:cs="Times New Roman"/>
          <w:szCs w:val="28"/>
          <w:lang w:val="ru-RU"/>
        </w:rPr>
        <w:fldChar w:fldCharType="end"/>
      </w:r>
      <w:r w:rsidR="005E1EF1" w:rsidRPr="00487E43">
        <w:rPr>
          <w:rFonts w:eastAsia="Calibri" w:cs="Times New Roman"/>
          <w:szCs w:val="28"/>
          <w:lang w:val="ru-RU"/>
        </w:rPr>
        <w:t>.</w:t>
      </w:r>
    </w:p>
    <w:p w:rsidR="007E7670" w:rsidRPr="00487E43" w:rsidRDefault="007E7670" w:rsidP="008306A1">
      <w:pPr>
        <w:spacing w:after="0" w:line="240" w:lineRule="auto"/>
        <w:rPr>
          <w:lang w:val="ru-RU"/>
        </w:rPr>
      </w:pPr>
      <w:bookmarkStart w:id="16" w:name="_Toc137470082"/>
    </w:p>
    <w:p w:rsidR="00F6574D" w:rsidRPr="00487E43" w:rsidRDefault="00F6574D" w:rsidP="007E7670">
      <w:pPr>
        <w:pStyle w:val="3"/>
      </w:pPr>
      <w:r w:rsidRPr="00487E43">
        <w:t>2.2</w:t>
      </w:r>
      <w:r w:rsidR="008D49D6" w:rsidRPr="00487E43">
        <w:t>.2</w:t>
      </w:r>
      <w:r w:rsidRPr="00487E43">
        <w:t xml:space="preserve"> Методика </w:t>
      </w:r>
      <w:r w:rsidR="00282C21" w:rsidRPr="00487E43">
        <w:t>получения</w:t>
      </w:r>
      <w:r w:rsidRPr="00487E43">
        <w:t xml:space="preserve"> полимерн</w:t>
      </w:r>
      <w:r w:rsidR="00A90B70" w:rsidRPr="00487E43">
        <w:t xml:space="preserve">ых и </w:t>
      </w:r>
      <w:r w:rsidR="00F44465" w:rsidRPr="00487E43">
        <w:t>нано</w:t>
      </w:r>
      <w:r w:rsidR="00A90B70" w:rsidRPr="00487E43">
        <w:t>композитных</w:t>
      </w:r>
      <w:r w:rsidRPr="00487E43">
        <w:t xml:space="preserve"> </w:t>
      </w:r>
      <w:r w:rsidR="00E622E8" w:rsidRPr="00487E43">
        <w:t>пленок дырочно-транспортного слоя PEDOT:PSS</w:t>
      </w:r>
      <w:bookmarkEnd w:id="16"/>
    </w:p>
    <w:p w:rsidR="00F6574D" w:rsidRPr="00487E43" w:rsidRDefault="00F6574D" w:rsidP="006A7347">
      <w:pPr>
        <w:spacing w:after="0" w:line="240" w:lineRule="auto"/>
        <w:ind w:right="49" w:firstLine="720"/>
        <w:jc w:val="both"/>
        <w:rPr>
          <w:rFonts w:cs="Times New Roman"/>
          <w:szCs w:val="24"/>
          <w:lang w:val="ru-RU"/>
        </w:rPr>
      </w:pPr>
      <w:r w:rsidRPr="00487E43">
        <w:rPr>
          <w:rFonts w:cs="Times New Roman"/>
          <w:lang w:val="ru-RU"/>
        </w:rPr>
        <w:t xml:space="preserve">Перед </w:t>
      </w:r>
      <w:r w:rsidR="009D3397" w:rsidRPr="00487E43">
        <w:rPr>
          <w:rFonts w:cs="Times New Roman"/>
          <w:lang w:val="ru-RU"/>
        </w:rPr>
        <w:t>проведением экспериментов</w:t>
      </w:r>
      <w:r w:rsidRPr="00487E43">
        <w:rPr>
          <w:rFonts w:cs="Times New Roman"/>
          <w:lang w:val="ru-RU"/>
        </w:rPr>
        <w:t xml:space="preserve"> водный раствор PEDOT:PSS </w:t>
      </w:r>
      <w:r w:rsidR="009D3397" w:rsidRPr="00487E43">
        <w:rPr>
          <w:rFonts w:cs="Times New Roman"/>
          <w:szCs w:val="24"/>
          <w:lang w:val="ru-RU"/>
        </w:rPr>
        <w:t>(1%, Ossila Al4083)</w:t>
      </w:r>
      <w:r w:rsidRPr="00487E43">
        <w:rPr>
          <w:rFonts w:cs="Times New Roman"/>
          <w:szCs w:val="24"/>
          <w:lang w:val="ru-RU"/>
        </w:rPr>
        <w:t xml:space="preserve"> </w:t>
      </w:r>
      <w:r w:rsidR="009D3397" w:rsidRPr="00487E43">
        <w:rPr>
          <w:rFonts w:cs="Times New Roman"/>
          <w:szCs w:val="24"/>
          <w:lang w:val="ru-RU"/>
        </w:rPr>
        <w:t xml:space="preserve">фильтровали при помощи </w:t>
      </w:r>
      <w:r w:rsidR="009D3397" w:rsidRPr="00487E43">
        <w:rPr>
          <w:rFonts w:cs="Times New Roman"/>
          <w:lang w:val="ru-RU"/>
        </w:rPr>
        <w:t>0,45 микрометрового шприцевого фильтра. Дырочно-транспортный слой</w:t>
      </w:r>
      <w:r w:rsidRPr="00487E43">
        <w:rPr>
          <w:rFonts w:cs="Times New Roman"/>
          <w:lang w:val="ru-RU"/>
        </w:rPr>
        <w:t xml:space="preserve"> PEDOT:PSS при помощи дозатора (</w:t>
      </w:r>
      <w:r w:rsidR="009D3397" w:rsidRPr="00487E43">
        <w:rPr>
          <w:rFonts w:cs="Times New Roman"/>
          <w:lang w:val="ru-RU"/>
        </w:rPr>
        <w:t>3</w:t>
      </w:r>
      <w:r w:rsidRPr="00487E43">
        <w:rPr>
          <w:rFonts w:cs="Times New Roman"/>
          <w:lang w:val="ru-RU"/>
        </w:rPr>
        <w:t>0-</w:t>
      </w:r>
      <w:r w:rsidRPr="00487E43">
        <w:rPr>
          <w:rFonts w:cs="Times New Roman"/>
          <w:lang w:val="ru-RU"/>
        </w:rPr>
        <w:lastRenderedPageBreak/>
        <w:t>50</w:t>
      </w:r>
      <w:r w:rsidR="00C257A9" w:rsidRPr="00487E43">
        <w:rPr>
          <w:rFonts w:cs="Times New Roman"/>
          <w:lang w:val="ru-RU"/>
        </w:rPr>
        <w:t xml:space="preserve"> </w:t>
      </w:r>
      <w:r w:rsidRPr="00487E43">
        <w:rPr>
          <w:rFonts w:cs="Times New Roman"/>
          <w:lang w:val="ru-RU"/>
        </w:rPr>
        <w:t xml:space="preserve">мкл) наносился на поверхность </w:t>
      </w:r>
      <w:r w:rsidR="009D3397" w:rsidRPr="00487E43">
        <w:rPr>
          <w:rFonts w:cs="Times New Roman"/>
        </w:rPr>
        <w:t>ITO</w:t>
      </w:r>
      <w:r w:rsidR="009D3397" w:rsidRPr="00487E43">
        <w:rPr>
          <w:rFonts w:cs="Times New Roman"/>
          <w:lang w:val="ru-RU"/>
        </w:rPr>
        <w:t xml:space="preserve"> </w:t>
      </w:r>
      <w:r w:rsidR="009D3397" w:rsidRPr="00487E43">
        <w:rPr>
          <w:rFonts w:cs="Times New Roman"/>
          <w:lang w:val="kk-KZ"/>
        </w:rPr>
        <w:t xml:space="preserve">или </w:t>
      </w:r>
      <w:r w:rsidR="009D3397" w:rsidRPr="00487E43">
        <w:rPr>
          <w:rFonts w:cs="Times New Roman"/>
        </w:rPr>
        <w:t>FTO</w:t>
      </w:r>
      <w:r w:rsidR="009D3397" w:rsidRPr="00487E43">
        <w:rPr>
          <w:rFonts w:cs="Times New Roman"/>
          <w:lang w:val="ru-RU"/>
        </w:rPr>
        <w:t xml:space="preserve"> </w:t>
      </w:r>
      <w:r w:rsidRPr="00487E43">
        <w:rPr>
          <w:rFonts w:cs="Times New Roman"/>
          <w:lang w:val="ru-RU"/>
        </w:rPr>
        <w:t xml:space="preserve">подложек методом центрифугирования </w:t>
      </w:r>
      <w:r w:rsidR="009D3397" w:rsidRPr="00487E43">
        <w:rPr>
          <w:rFonts w:cs="Times New Roman"/>
          <w:lang w:val="ru-RU"/>
        </w:rPr>
        <w:t>(на центрифуге SPIN150i</w:t>
      </w:r>
      <w:r w:rsidR="00490596" w:rsidRPr="00487E43">
        <w:rPr>
          <w:rFonts w:cs="Times New Roman"/>
          <w:lang w:val="ru-RU"/>
        </w:rPr>
        <w:t>,</w:t>
      </w:r>
      <w:r w:rsidR="009D3397" w:rsidRPr="00487E43">
        <w:rPr>
          <w:rFonts w:cs="Times New Roman"/>
          <w:lang w:val="ru-RU"/>
        </w:rPr>
        <w:t xml:space="preserve"> Semiconductor Production System) при скорости вращения 5000 об/мин. Время вращения центрифуги при данной скорости вращения – не менее 30 секунд. Затем, для кристаллизации пленки и полного удаления воды из слоя PEDOT:PSS, подложки подвергали термическому отжигу на атмосфере воздуха при температуре 120°С в течение 10 минут. </w:t>
      </w:r>
      <w:r w:rsidRPr="00487E43">
        <w:rPr>
          <w:rFonts w:cs="Times New Roman"/>
          <w:lang w:val="ru-RU"/>
        </w:rPr>
        <w:t xml:space="preserve">По </w:t>
      </w:r>
      <w:r w:rsidR="009D3397" w:rsidRPr="00487E43">
        <w:rPr>
          <w:rFonts w:cs="Times New Roman"/>
          <w:lang w:val="ru-RU"/>
        </w:rPr>
        <w:t>изображениям</w:t>
      </w:r>
      <w:r w:rsidRPr="00487E43">
        <w:rPr>
          <w:rFonts w:cs="Times New Roman"/>
          <w:lang w:val="ru-RU"/>
        </w:rPr>
        <w:t xml:space="preserve">, полученным при помощи атомно-силового микроскопа, толщина нанесенной </w:t>
      </w:r>
      <w:r w:rsidR="009D3397" w:rsidRPr="00487E43">
        <w:rPr>
          <w:rFonts w:cs="Times New Roman"/>
          <w:lang w:val="ru-RU"/>
        </w:rPr>
        <w:t xml:space="preserve">на поверхность подложки </w:t>
      </w:r>
      <w:r w:rsidRPr="00487E43">
        <w:rPr>
          <w:rFonts w:cs="Times New Roman"/>
          <w:lang w:val="ru-RU"/>
        </w:rPr>
        <w:t xml:space="preserve">пленки </w:t>
      </w:r>
      <w:r w:rsidR="009D3397" w:rsidRPr="00487E43">
        <w:rPr>
          <w:rFonts w:cs="Times New Roman"/>
          <w:lang w:val="ru-RU"/>
        </w:rPr>
        <w:t xml:space="preserve">дырочно-транспортного слоя </w:t>
      </w:r>
      <w:r w:rsidRPr="00487E43">
        <w:rPr>
          <w:rFonts w:cs="Times New Roman"/>
          <w:lang w:val="ru-RU"/>
        </w:rPr>
        <w:t>PEDOT:PSS составила 20-</w:t>
      </w:r>
      <w:r w:rsidR="009D3397" w:rsidRPr="00487E43">
        <w:rPr>
          <w:rFonts w:cs="Times New Roman"/>
          <w:lang w:val="ru-RU"/>
        </w:rPr>
        <w:t>4</w:t>
      </w:r>
      <w:r w:rsidRPr="00487E43">
        <w:rPr>
          <w:rFonts w:cs="Times New Roman"/>
          <w:lang w:val="ru-RU"/>
        </w:rPr>
        <w:t>0 нм.</w:t>
      </w:r>
      <w:r w:rsidR="00443AC0" w:rsidRPr="00487E43">
        <w:rPr>
          <w:rFonts w:cs="Times New Roman"/>
          <w:lang w:val="ru-RU"/>
        </w:rPr>
        <w:t xml:space="preserve"> </w:t>
      </w:r>
      <w:r w:rsidR="00765899" w:rsidRPr="00487E43">
        <w:rPr>
          <w:rFonts w:cs="Times New Roman"/>
          <w:lang w:val="ru-RU"/>
        </w:rPr>
        <w:t xml:space="preserve">АСМ снимок поверхности </w:t>
      </w:r>
      <w:r w:rsidR="00365E58" w:rsidRPr="00487E43">
        <w:rPr>
          <w:rFonts w:cs="Times New Roman"/>
          <w:lang w:val="ru-RU"/>
        </w:rPr>
        <w:t xml:space="preserve">пленки </w:t>
      </w:r>
      <w:r w:rsidR="00765899" w:rsidRPr="00487E43">
        <w:rPr>
          <w:rFonts w:cs="Times New Roman"/>
          <w:lang w:val="ru-RU"/>
        </w:rPr>
        <w:t>PEDOT:PSS приведен</w:t>
      </w:r>
      <w:r w:rsidR="00443AC0" w:rsidRPr="00487E43">
        <w:rPr>
          <w:rFonts w:cs="Times New Roman"/>
          <w:lang w:val="ru-RU"/>
        </w:rPr>
        <w:t xml:space="preserve"> на </w:t>
      </w:r>
      <w:r w:rsidR="003A5B5F" w:rsidRPr="00487E43">
        <w:rPr>
          <w:szCs w:val="28"/>
          <w:lang w:val="ru-RU"/>
        </w:rPr>
        <w:t>рисунке</w:t>
      </w:r>
      <w:r w:rsidR="0099165A" w:rsidRPr="00487E43">
        <w:rPr>
          <w:lang w:val="kk-KZ"/>
        </w:rPr>
        <w:t xml:space="preserve"> 1</w:t>
      </w:r>
      <w:r w:rsidR="00861DC9" w:rsidRPr="00487E43">
        <w:rPr>
          <w:lang w:val="kk-KZ"/>
        </w:rPr>
        <w:t>1</w:t>
      </w:r>
      <w:r w:rsidR="00443AC0" w:rsidRPr="00487E43">
        <w:rPr>
          <w:rFonts w:cs="Times New Roman"/>
          <w:lang w:val="ru-RU"/>
        </w:rPr>
        <w:t>.</w:t>
      </w:r>
    </w:p>
    <w:p w:rsidR="00150138" w:rsidRPr="00487E43" w:rsidRDefault="00150138" w:rsidP="00F6574D">
      <w:pPr>
        <w:spacing w:after="0" w:line="240" w:lineRule="auto"/>
        <w:ind w:firstLine="567"/>
        <w:jc w:val="both"/>
        <w:rPr>
          <w:rFonts w:cs="Times New Roman"/>
          <w:lang w:val="ru-RU"/>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tblGrid>
      <w:tr w:rsidR="00234CE9" w:rsidRPr="00487E43" w:rsidTr="00234CE9">
        <w:trPr>
          <w:jc w:val="center"/>
        </w:trPr>
        <w:tc>
          <w:tcPr>
            <w:tcW w:w="4981" w:type="dxa"/>
          </w:tcPr>
          <w:p w:rsidR="00234CE9" w:rsidRPr="00487E43" w:rsidRDefault="00BF2990" w:rsidP="00852D67">
            <w:pPr>
              <w:spacing w:after="0" w:line="240" w:lineRule="auto"/>
              <w:jc w:val="center"/>
              <w:rPr>
                <w:rFonts w:cs="Times New Roman"/>
              </w:rPr>
            </w:pPr>
            <w:r w:rsidRPr="00487E43">
              <w:rPr>
                <w:noProof/>
                <w:sz w:val="24"/>
                <w:szCs w:val="24"/>
                <w:lang w:val="ru-RU" w:eastAsia="ru-RU"/>
              </w:rPr>
              <w:drawing>
                <wp:inline distT="0" distB="0" distL="0" distR="0">
                  <wp:extent cx="2181225" cy="2000250"/>
                  <wp:effectExtent l="19050" t="0" r="9525" b="0"/>
                  <wp:docPr id="38"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180955" cy="2000002"/>
                          </a:xfrm>
                          <a:prstGeom prst="rect">
                            <a:avLst/>
                          </a:prstGeom>
                        </pic:spPr>
                      </pic:pic>
                    </a:graphicData>
                  </a:graphic>
                </wp:inline>
              </w:drawing>
            </w:r>
          </w:p>
        </w:tc>
      </w:tr>
    </w:tbl>
    <w:p w:rsidR="00150138" w:rsidRPr="00487E43" w:rsidRDefault="00150138" w:rsidP="00F6574D">
      <w:pPr>
        <w:spacing w:after="0" w:line="240" w:lineRule="auto"/>
        <w:ind w:firstLine="567"/>
        <w:jc w:val="both"/>
        <w:rPr>
          <w:rFonts w:cs="Times New Roman"/>
          <w:sz w:val="16"/>
          <w:szCs w:val="16"/>
        </w:rPr>
      </w:pPr>
    </w:p>
    <w:p w:rsidR="00150138" w:rsidRPr="00487E43" w:rsidRDefault="00852D67" w:rsidP="007E7670">
      <w:pPr>
        <w:pStyle w:val="af"/>
        <w:spacing w:after="0"/>
        <w:jc w:val="center"/>
        <w:rPr>
          <w:rFonts w:cs="Times New Roman"/>
          <w:i w:val="0"/>
          <w:color w:val="auto"/>
          <w:sz w:val="28"/>
          <w:lang w:val="ru-RU"/>
        </w:rPr>
      </w:pPr>
      <w:bookmarkStart w:id="17" w:name="_Ref54968296"/>
      <w:r w:rsidRPr="00487E43">
        <w:rPr>
          <w:i w:val="0"/>
          <w:color w:val="auto"/>
          <w:sz w:val="28"/>
          <w:lang w:val="ru-RU"/>
        </w:rPr>
        <w:t xml:space="preserve">Рисунок </w:t>
      </w:r>
      <w:bookmarkEnd w:id="17"/>
      <w:r w:rsidR="0099165A" w:rsidRPr="00487E43">
        <w:rPr>
          <w:i w:val="0"/>
          <w:color w:val="auto"/>
          <w:sz w:val="28"/>
          <w:lang w:val="ru-RU"/>
        </w:rPr>
        <w:t>1</w:t>
      </w:r>
      <w:r w:rsidR="00861DC9" w:rsidRPr="00487E43">
        <w:rPr>
          <w:i w:val="0"/>
          <w:color w:val="auto"/>
          <w:sz w:val="28"/>
          <w:lang w:val="ru-RU"/>
        </w:rPr>
        <w:t>1</w:t>
      </w:r>
      <w:r w:rsidR="0099165A" w:rsidRPr="00487E43">
        <w:rPr>
          <w:i w:val="0"/>
          <w:color w:val="auto"/>
          <w:sz w:val="28"/>
          <w:lang w:val="ru-RU"/>
        </w:rPr>
        <w:t xml:space="preserve"> </w:t>
      </w:r>
      <w:r w:rsidRPr="00487E43">
        <w:rPr>
          <w:i w:val="0"/>
          <w:color w:val="auto"/>
          <w:sz w:val="28"/>
          <w:lang w:val="ru-RU"/>
        </w:rPr>
        <w:t xml:space="preserve">– Морфология поверхности </w:t>
      </w:r>
      <w:r w:rsidR="00365E58" w:rsidRPr="00487E43">
        <w:rPr>
          <w:i w:val="0"/>
          <w:color w:val="auto"/>
          <w:sz w:val="28"/>
          <w:lang w:val="ru-RU"/>
        </w:rPr>
        <w:t>дырочно-транспортного</w:t>
      </w:r>
      <w:r w:rsidRPr="00487E43">
        <w:rPr>
          <w:i w:val="0"/>
          <w:color w:val="auto"/>
          <w:sz w:val="28"/>
          <w:lang w:val="ru-RU"/>
        </w:rPr>
        <w:t xml:space="preserve"> слоя </w:t>
      </w:r>
      <w:r w:rsidRPr="00487E43">
        <w:rPr>
          <w:i w:val="0"/>
          <w:color w:val="auto"/>
          <w:sz w:val="28"/>
        </w:rPr>
        <w:t>PEDOT</w:t>
      </w:r>
      <w:r w:rsidRPr="00487E43">
        <w:rPr>
          <w:i w:val="0"/>
          <w:color w:val="auto"/>
          <w:sz w:val="28"/>
          <w:lang w:val="ru-RU"/>
        </w:rPr>
        <w:t>:</w:t>
      </w:r>
      <w:r w:rsidRPr="00487E43">
        <w:rPr>
          <w:i w:val="0"/>
          <w:color w:val="auto"/>
          <w:sz w:val="28"/>
        </w:rPr>
        <w:t>PSS</w:t>
      </w:r>
    </w:p>
    <w:p w:rsidR="00BF2990" w:rsidRPr="00487E43" w:rsidRDefault="00BF2990" w:rsidP="006A7347">
      <w:pPr>
        <w:spacing w:after="0" w:line="240" w:lineRule="auto"/>
        <w:ind w:right="49" w:firstLine="720"/>
        <w:jc w:val="both"/>
        <w:rPr>
          <w:rFonts w:cs="Times New Roman"/>
          <w:lang w:val="ru-RU"/>
        </w:rPr>
      </w:pPr>
    </w:p>
    <w:p w:rsidR="00651D8E" w:rsidRPr="00487E43" w:rsidRDefault="00363022" w:rsidP="007E7670">
      <w:pPr>
        <w:spacing w:after="0" w:line="240" w:lineRule="auto"/>
        <w:ind w:firstLine="720"/>
        <w:jc w:val="both"/>
        <w:rPr>
          <w:rFonts w:cs="Times New Roman"/>
          <w:lang w:val="kk-KZ"/>
        </w:rPr>
      </w:pPr>
      <w:r w:rsidRPr="00487E43">
        <w:rPr>
          <w:rFonts w:cs="Times New Roman"/>
          <w:lang w:val="kk-KZ"/>
        </w:rPr>
        <w:t>Получение пленок PEDOT:PSS со спиртосодержащими растворами производилось путем добавления определенной концентрации этанола и изопропанола в полимер PEDOT:PSS</w:t>
      </w:r>
      <w:r w:rsidR="00EB7B21" w:rsidRPr="00487E43">
        <w:rPr>
          <w:rFonts w:cs="Times New Roman"/>
          <w:lang w:val="ru-RU"/>
        </w:rPr>
        <w:t xml:space="preserve"> </w:t>
      </w:r>
      <w:r w:rsidR="00211EF6" w:rsidRPr="00487E43">
        <w:rPr>
          <w:rFonts w:cs="Times New Roman"/>
          <w:lang w:val="ru-RU"/>
        </w:rPr>
        <w:fldChar w:fldCharType="begin" w:fldLock="1"/>
      </w:r>
      <w:r w:rsidR="003A07A1" w:rsidRPr="00487E43">
        <w:rPr>
          <w:rFonts w:cs="Times New Roman"/>
          <w:lang w:val="ru-RU"/>
        </w:rPr>
        <w:instrText>ADDIN CSL_CITATION {"citationItems":[{"id":"ITEM-1","itemData":{"DOI":"10.1039/c0jm04177g","ISSN":"0959-9428","author":[{"dropping-particle":"","family":"Xia","given":"Yijie","non-dropping-particle":"","parse-names":false,"suffix":""},{"dropping-particle":"","family":"Ouyang","given":"Jianyong","non-dropping-particle":"","parse-names":false,"suffix":""}],"container-title":"Journal of Materials Chemistry","id":"ITEM-1","issue":"13","issued":{"date-parts":[["2011"]]},"page":"4927","title":"PEDOT:PSS films with significantly enhanced conductivities induced by preferential solvation with cosolvents and their application in polymer photovoltaic cells","type":"article-journal","volume":"21"},"uris":["http://www.mendeley.com/documents/?uuid=cfe8057b-9392-4db0-b4e8-53af7a396ee7"]}],"mendeley":{"formattedCitation":"[58]","manualFormatting":"[58, p.]","plainTextFormattedCitation":"[58]","previouslyFormattedCitation":"[58]"},"properties":{"noteIndex":0},"schema":"https://github.com/citation-style-language/schema/raw/master/csl-citation.json"}</w:instrText>
      </w:r>
      <w:r w:rsidR="00211EF6" w:rsidRPr="00487E43">
        <w:rPr>
          <w:rFonts w:cs="Times New Roman"/>
          <w:lang w:val="ru-RU"/>
        </w:rPr>
        <w:fldChar w:fldCharType="separate"/>
      </w:r>
      <w:r w:rsidR="00EB7B21" w:rsidRPr="00487E43">
        <w:rPr>
          <w:rFonts w:cs="Times New Roman"/>
          <w:noProof/>
          <w:lang w:val="ru-RU"/>
        </w:rPr>
        <w:t>[58</w:t>
      </w:r>
      <w:r w:rsidR="003A07A1" w:rsidRPr="00487E43">
        <w:rPr>
          <w:rFonts w:cs="Times New Roman"/>
          <w:noProof/>
          <w:lang w:val="ru-RU"/>
        </w:rPr>
        <w:t xml:space="preserve">, </w:t>
      </w:r>
      <w:r w:rsidR="003A07A1" w:rsidRPr="00487E43">
        <w:rPr>
          <w:rFonts w:cs="Times New Roman"/>
          <w:noProof/>
        </w:rPr>
        <w:t>p</w:t>
      </w:r>
      <w:r w:rsidR="003A07A1" w:rsidRPr="00487E43">
        <w:rPr>
          <w:rFonts w:cs="Times New Roman"/>
          <w:noProof/>
          <w:lang w:val="ru-RU"/>
        </w:rPr>
        <w:t>.</w:t>
      </w:r>
      <w:r w:rsidR="00C50C79" w:rsidRPr="00487E43">
        <w:rPr>
          <w:rFonts w:cs="Times New Roman"/>
          <w:noProof/>
          <w:lang w:val="ru-RU"/>
        </w:rPr>
        <w:t xml:space="preserve"> 4929</w:t>
      </w:r>
      <w:r w:rsidR="00EB7B21" w:rsidRPr="00487E43">
        <w:rPr>
          <w:rFonts w:cs="Times New Roman"/>
          <w:noProof/>
          <w:lang w:val="ru-RU"/>
        </w:rPr>
        <w:t>]</w:t>
      </w:r>
      <w:r w:rsidR="00211EF6" w:rsidRPr="00487E43">
        <w:rPr>
          <w:rFonts w:cs="Times New Roman"/>
          <w:lang w:val="ru-RU"/>
        </w:rPr>
        <w:fldChar w:fldCharType="end"/>
      </w:r>
      <w:r w:rsidR="00822C2F" w:rsidRPr="00487E43">
        <w:rPr>
          <w:rFonts w:cs="Times New Roman"/>
          <w:lang w:val="kk-KZ"/>
        </w:rPr>
        <w:t xml:space="preserve"> </w:t>
      </w:r>
      <w:r w:rsidR="000637B7" w:rsidRPr="00487E43">
        <w:rPr>
          <w:rFonts w:cs="Times New Roman"/>
          <w:lang w:val="kk-KZ"/>
        </w:rPr>
        <w:t>следующим образом: 1)</w:t>
      </w:r>
      <w:r w:rsidR="00C257A9" w:rsidRPr="00487E43">
        <w:rPr>
          <w:rFonts w:cs="Times New Roman"/>
          <w:lang w:val="kk-KZ"/>
        </w:rPr>
        <w:t> </w:t>
      </w:r>
      <w:r w:rsidR="000637B7" w:rsidRPr="00487E43">
        <w:rPr>
          <w:rFonts w:cs="Times New Roman"/>
          <w:lang w:val="kk-KZ"/>
        </w:rPr>
        <w:t>этиловый спирт (в соотношении PEDOT:PSS:этанол 1:1)</w:t>
      </w:r>
      <w:r w:rsidR="00C257A9" w:rsidRPr="00487E43">
        <w:rPr>
          <w:rFonts w:cs="Times New Roman"/>
          <w:lang w:val="kk-KZ"/>
        </w:rPr>
        <w:t>;</w:t>
      </w:r>
      <w:r w:rsidR="000637B7" w:rsidRPr="00487E43">
        <w:rPr>
          <w:rFonts w:cs="Times New Roman"/>
          <w:lang w:val="kk-KZ"/>
        </w:rPr>
        <w:t xml:space="preserve"> 2) изопропиловый спирт (в соотношении PEDOT:PSS:изопропанол 1:1) и 3) их смесь (в соотношении PEDOT:PSS:этанол:изопропанол 1:0,5:0,5). </w:t>
      </w:r>
      <w:r w:rsidR="0040414C" w:rsidRPr="00487E43">
        <w:rPr>
          <w:rFonts w:cs="Times New Roman"/>
          <w:lang w:val="kk-KZ"/>
        </w:rPr>
        <w:t>Данные спиртовые растворители были выбраны по причине высокой температуры кипения, близкой к температуре кипения воды</w:t>
      </w:r>
      <w:r w:rsidR="00731407" w:rsidRPr="00487E43">
        <w:rPr>
          <w:rFonts w:cs="Times New Roman"/>
          <w:lang w:val="ru-RU"/>
        </w:rPr>
        <w:t xml:space="preserve"> </w:t>
      </w:r>
      <w:r w:rsidR="00211EF6" w:rsidRPr="00487E43">
        <w:rPr>
          <w:rFonts w:cs="Times New Roman"/>
          <w:lang w:val="kk-KZ"/>
        </w:rPr>
        <w:fldChar w:fldCharType="begin" w:fldLock="1"/>
      </w:r>
      <w:r w:rsidR="00731407" w:rsidRPr="00487E43">
        <w:rPr>
          <w:rFonts w:cs="Times New Roman"/>
          <w:lang w:val="kk-KZ"/>
        </w:rPr>
        <w:instrText>ADDIN CSL_CITATION {"citationItems":[{"id":"ITEM-1","itemData":{"author":[{"dropping-particle":"","family":"Smallwood, Ian","given":"McN","non-dropping-particle":"","parse-names":false,"suffix":""}],"id":"ITEM-1","issued":{"date-parts":[["1996"]]},"publisher":"Halsted Press, New York","publisher-place":"New York","title":"Handbook of organic solvent properties","type":"book"},"uris":["http://www.mendeley.com/documents/?uuid=39c64fa7-4ff2-433b-b585-6fea602ea765"]}],"mendeley":{"formattedCitation":"[157]","plainTextFormattedCitation":"[157]","previouslyFormattedCitation":"[157]"},"properties":{"noteIndex":0},"schema":"https://github.com/citation-style-language/schema/raw/master/csl-citation.json"}</w:instrText>
      </w:r>
      <w:r w:rsidR="00211EF6" w:rsidRPr="00487E43">
        <w:rPr>
          <w:rFonts w:cs="Times New Roman"/>
          <w:lang w:val="kk-KZ"/>
        </w:rPr>
        <w:fldChar w:fldCharType="separate"/>
      </w:r>
      <w:r w:rsidR="00731407" w:rsidRPr="00487E43">
        <w:rPr>
          <w:rFonts w:cs="Times New Roman"/>
          <w:noProof/>
          <w:lang w:val="kk-KZ"/>
        </w:rPr>
        <w:t>[157]</w:t>
      </w:r>
      <w:r w:rsidR="00211EF6" w:rsidRPr="00487E43">
        <w:rPr>
          <w:rFonts w:cs="Times New Roman"/>
          <w:lang w:val="kk-KZ"/>
        </w:rPr>
        <w:fldChar w:fldCharType="end"/>
      </w:r>
      <w:r w:rsidR="0040414C" w:rsidRPr="00487E43">
        <w:rPr>
          <w:rFonts w:cs="Times New Roman"/>
          <w:lang w:val="kk-KZ"/>
        </w:rPr>
        <w:t xml:space="preserve">. </w:t>
      </w:r>
      <w:r w:rsidR="000637B7" w:rsidRPr="00487E43">
        <w:rPr>
          <w:rFonts w:cs="Times New Roman"/>
          <w:lang w:val="kk-KZ"/>
        </w:rPr>
        <w:t xml:space="preserve">Пленки PEDOT:PSS, полученные из немодифицированного раствора, обозначаются аббревиатурой UM-PEDOT:PSS, пленки PEDOT:PSS, модифицированные этанолом, обозначаются как EM-PEDOT:PSS, пленки PEDOT:PSS, модифицированные изопропопанолом и этанолом, обозначаются как IEM-PEDOT:PSS, а пленки PEDOT:PSS, модифицированные изопропанолом, как IM-PEDOT:PSS. </w:t>
      </w:r>
      <w:r w:rsidRPr="00487E43">
        <w:rPr>
          <w:rFonts w:cs="Times New Roman"/>
          <w:lang w:val="kk-KZ"/>
        </w:rPr>
        <w:t xml:space="preserve">Полученные пленки наносились методом центрифугирования при скорости вращения 5000 об/мин в течение 30 секунд, а после </w:t>
      </w:r>
      <w:r w:rsidR="0099165A" w:rsidRPr="00487E43">
        <w:rPr>
          <w:rFonts w:cs="Times New Roman"/>
          <w:lang w:val="kk-KZ"/>
        </w:rPr>
        <w:t xml:space="preserve">подвергались термическому отжигу </w:t>
      </w:r>
      <w:r w:rsidRPr="00487E43">
        <w:rPr>
          <w:rFonts w:cs="Times New Roman"/>
          <w:lang w:val="kk-KZ"/>
        </w:rPr>
        <w:t>при 120°C в течение 10 минут.</w:t>
      </w:r>
    </w:p>
    <w:p w:rsidR="00363022" w:rsidRPr="00487E43" w:rsidRDefault="00363022" w:rsidP="00363022">
      <w:pPr>
        <w:spacing w:after="0" w:line="240" w:lineRule="auto"/>
        <w:ind w:firstLine="720"/>
        <w:jc w:val="both"/>
        <w:rPr>
          <w:rFonts w:cs="Times New Roman"/>
          <w:lang w:val="kk-KZ"/>
        </w:rPr>
      </w:pPr>
      <w:r w:rsidRPr="00487E43">
        <w:rPr>
          <w:rFonts w:cs="Times New Roman"/>
          <w:lang w:val="kk-KZ"/>
        </w:rPr>
        <w:t xml:space="preserve">Перед созданием нанокомпозитных пленок </w:t>
      </w:r>
      <w:r w:rsidRPr="00487E43">
        <w:rPr>
          <w:rFonts w:cs="Times New Roman"/>
        </w:rPr>
        <w:t>PEDOT</w:t>
      </w:r>
      <w:r w:rsidRPr="00487E43">
        <w:rPr>
          <w:rFonts w:cs="Times New Roman"/>
          <w:lang w:val="ru-RU"/>
        </w:rPr>
        <w:t>:</w:t>
      </w:r>
      <w:r w:rsidRPr="00487E43">
        <w:rPr>
          <w:rFonts w:cs="Times New Roman"/>
        </w:rPr>
        <w:t>PSS</w:t>
      </w:r>
      <w:r w:rsidRPr="00487E43">
        <w:rPr>
          <w:rFonts w:cs="Times New Roman"/>
          <w:lang w:val="ru-RU"/>
        </w:rPr>
        <w:t>:</w:t>
      </w:r>
      <w:r w:rsidRPr="00487E43">
        <w:rPr>
          <w:rFonts w:cs="Times New Roman"/>
        </w:rPr>
        <w:t>MPc</w:t>
      </w:r>
      <w:r w:rsidRPr="00487E43">
        <w:rPr>
          <w:rFonts w:cs="Times New Roman"/>
          <w:lang w:val="ru-RU"/>
        </w:rPr>
        <w:t xml:space="preserve"> </w:t>
      </w:r>
      <w:r w:rsidRPr="00487E43">
        <w:rPr>
          <w:rFonts w:cs="Times New Roman"/>
          <w:lang w:val="kk-KZ"/>
        </w:rPr>
        <w:t>наноленты фталлоцианина и его металлокомплексов после выращивания соскабливали с подложки</w:t>
      </w:r>
      <w:r w:rsidR="00747F45" w:rsidRPr="00487E43">
        <w:rPr>
          <w:rFonts w:cs="Times New Roman"/>
          <w:lang w:val="kk-KZ"/>
        </w:rPr>
        <w:t xml:space="preserve"> и помещали в раствор изо</w:t>
      </w:r>
      <w:r w:rsidRPr="00487E43">
        <w:rPr>
          <w:rFonts w:cs="Times New Roman"/>
          <w:lang w:val="kk-KZ"/>
        </w:rPr>
        <w:t>пропанол</w:t>
      </w:r>
      <w:r w:rsidR="00747F45" w:rsidRPr="00487E43">
        <w:rPr>
          <w:rFonts w:cs="Times New Roman"/>
          <w:lang w:val="kk-KZ"/>
        </w:rPr>
        <w:t>а</w:t>
      </w:r>
      <w:r w:rsidR="00EC4C08" w:rsidRPr="00487E43">
        <w:rPr>
          <w:rFonts w:cs="Times New Roman"/>
          <w:lang w:val="kk-KZ"/>
        </w:rPr>
        <w:t xml:space="preserve"> для их промывки. Затем раствор MPc в 2-пропаноле центрифугировали для осаждения порошков MPc. </w:t>
      </w:r>
      <w:r w:rsidR="00EC4C08" w:rsidRPr="00487E43">
        <w:rPr>
          <w:rFonts w:cs="Times New Roman"/>
          <w:lang w:val="kk-KZ"/>
        </w:rPr>
        <w:lastRenderedPageBreak/>
        <w:t>Полученные порошки MPc высушивали, а затем добавляли непосредственно к PEDOT:PSS (Al4083, Ossila) и выдерживали в ультразвуковой ванне для получения однородного и дисперсного раствора. Концентрация нанолент</w:t>
      </w:r>
      <w:r w:rsidR="00747F45" w:rsidRPr="00487E43">
        <w:rPr>
          <w:rFonts w:cs="Times New Roman"/>
          <w:lang w:val="kk-KZ"/>
        </w:rPr>
        <w:t xml:space="preserve"> MPc </w:t>
      </w:r>
      <w:r w:rsidR="00EC4C08" w:rsidRPr="00487E43">
        <w:rPr>
          <w:rFonts w:cs="Times New Roman"/>
          <w:lang w:val="kk-KZ"/>
        </w:rPr>
        <w:t xml:space="preserve">составляла 10% </w:t>
      </w:r>
      <w:r w:rsidR="00211EF6" w:rsidRPr="00487E43">
        <w:rPr>
          <w:rFonts w:cs="Times New Roman"/>
          <w:lang w:val="kk-KZ"/>
        </w:rPr>
        <w:fldChar w:fldCharType="begin" w:fldLock="1"/>
      </w:r>
      <w:r w:rsidR="00731407" w:rsidRPr="00487E43">
        <w:rPr>
          <w:rFonts w:cs="Times New Roman"/>
          <w:lang w:val="kk-KZ"/>
        </w:rPr>
        <w:instrText>ADDIN CSL_CITATION {"citationItems":[{"id":"ITEM-1","itemData":{"DOI":"10.1039/C8TA03541E","ISSN":"2050-7488","abstract":"Facile phthalocyanine doping leads to 18.9% PCE of inverted perovskite solar cells.","author":[{"dropping-particle":"","family":"Zhang","given":"Xian-Fu","non-dropping-particle":"","parse-names":false,"suffix":""},{"dropping-particle":"","family":"Zhou","given":"Xianyong","non-dropping-particle":"","parse-names":false,"suffix":""},{"dropping-particle":"","family":"Zhang","given":"Luozhen","non-dropping-particle":"","parse-names":false,"suffix":""},{"dropping-particle":"","family":"Xu","given":"Baomin","non-dropping-particle":"","parse-names":false,"suffix":""}],"container-title":"Journal of Materials Chemistry A","id":"ITEM-1","issue":"26","issued":{"date-parts":[["2018"]]},"page":"12515-12522","title":"Facile phthalocyanine doping into PEDOT leads to highly efficient and stable inverted metal halide perovskite solar cells","type":"article-journal","volume":"6"},"uris":["http://www.mendeley.com/documents/?uuid=c6e6cef0-9ced-4f60-8673-ff950d2a6b6e"]}],"mendeley":{"formattedCitation":"[158]","plainTextFormattedCitation":"[158]","previouslyFormattedCitation":"[158]"},"properties":{"noteIndex":0},"schema":"https://github.com/citation-style-language/schema/raw/master/csl-citation.json"}</w:instrText>
      </w:r>
      <w:r w:rsidR="00211EF6" w:rsidRPr="00487E43">
        <w:rPr>
          <w:rFonts w:cs="Times New Roman"/>
          <w:lang w:val="kk-KZ"/>
        </w:rPr>
        <w:fldChar w:fldCharType="separate"/>
      </w:r>
      <w:r w:rsidR="00731407" w:rsidRPr="00487E43">
        <w:rPr>
          <w:rFonts w:cs="Times New Roman"/>
          <w:noProof/>
          <w:lang w:val="kk-KZ"/>
        </w:rPr>
        <w:t>[158]</w:t>
      </w:r>
      <w:r w:rsidR="00211EF6" w:rsidRPr="00487E43">
        <w:rPr>
          <w:rFonts w:cs="Times New Roman"/>
          <w:lang w:val="kk-KZ"/>
        </w:rPr>
        <w:fldChar w:fldCharType="end"/>
      </w:r>
      <w:r w:rsidR="009024F4" w:rsidRPr="00487E43">
        <w:rPr>
          <w:rFonts w:cs="Times New Roman"/>
          <w:lang w:val="ru-RU"/>
        </w:rPr>
        <w:t xml:space="preserve"> от массы полимера</w:t>
      </w:r>
      <w:r w:rsidRPr="00487E43">
        <w:rPr>
          <w:rFonts w:cs="Times New Roman"/>
          <w:lang w:val="kk-KZ"/>
        </w:rPr>
        <w:t>. Согласно ряду исследований</w:t>
      </w:r>
      <w:r w:rsidR="00D53164" w:rsidRPr="00487E43">
        <w:rPr>
          <w:rFonts w:cs="Times New Roman"/>
          <w:lang w:val="kk-KZ"/>
        </w:rPr>
        <w:t xml:space="preserve"> </w:t>
      </w:r>
      <w:r w:rsidR="00211EF6" w:rsidRPr="00487E43">
        <w:rPr>
          <w:rFonts w:cs="Times New Roman"/>
          <w:lang w:val="kk-KZ"/>
        </w:rPr>
        <w:fldChar w:fldCharType="begin" w:fldLock="1"/>
      </w:r>
      <w:r w:rsidR="003A07A1" w:rsidRPr="00487E43">
        <w:rPr>
          <w:rFonts w:cs="Times New Roman"/>
          <w:lang w:val="kk-KZ"/>
        </w:rPr>
        <w:instrText>ADDIN CSL_CITATION {"citationItems":[{"id":"ITEM-1","itemData":{"DOI":"10.1016/j.matchemphys.2021.124680","ISSN":"02540584","abstract":"In this work, nanocomposite polymer solar cells with PEDOT:PSS/PTB7-Th:ITIC:MPc/Al were developed. A PTB7-Th:ITIC bulk heterojunction films doped with metal phthalocyanine nanoribbons were prepared by simple spin-coating methods from chlorobenzene solution. Phthalocyanine nanoribbons were synthesized by a temperature gradient physical vapor deposition method at temperature of 440–470 °C and an argon flow rate in the reaction zone of 150 cm3/min. The loading concentration of phthalocyanine nanoribbons in the PTB7-Th:ITIC mixture was 0.5%. The surface morphology of samples were probed by an atomic force microcopy (AFM). It was found that the surface roughness (Rq) of the PTB7-TH:ITIC photoactive layer decreases approximately two times after doping with phthalocyanine nanoribbons. The absorption spectra of composite films are measured and it was found that the incorporation of phthalocyanine nanoribbons into the PTB7-Th:ITIC photoactive layer leads to the broadening of the optical spectrum and to an increase in the optical density at the absorption maximum by a factor of 1.6. I–V characteristic of PEDOT:PSS/PTB7-Th:ITIC:MPc/Al composite organic solar cells were measured. According to the I–V characteristic, doping of the PTB7-Th:ITIC photoactive layer with phthalocyanine nanoribbons increased the short-circuit current density by 12% and boosted power conversion efficiency by to 4.82% versus an undoped device. In order to understand the effect of phthalocyanine doping on charge transport dynamics, the impedance spectra of composite organic solar cells were measured. An analysis of impedance spectra showed that doping of the photoactive layer with phthalocyanine nanoribbons led to an increase in the effective diffusion length (Deff) of charge carriers by a factor of 3.2 and an increase in the mobility of charge carriers (μ) by a factor of 1.4. The quantum efficiency of composite organic cells was measured and it was revealed that the doping of the photoactive layer with phthalocyanine nanoribbons boosted the quantum efficiency by 4%.","author":[{"dropping-particle":"","family":"Zeinidenov","given":"A. K.","non-dropping-particle":"","parse-names":false,"suffix":""},{"dropping-particle":"","family":"Aimukhanov","given":"A. K.","non-dropping-particle":"","parse-names":false,"suffix":""},{"dropping-particle":"","family":"Kambar","given":"D. S.","non-dropping-particle":"","parse-names":false,"suffix":""},{"dropping-particle":"","family":"Ilyassov","given":"B. R.","non-dropping-particle":"","parse-names":false,"suffix":""},{"dropping-particle":"V.","family":"Zavgorodniy","given":"A.","non-dropping-particle":"","parse-names":false,"suffix":""}],"container-title":"Materials Chemistry and Physics","id":"ITEM-1","issued":{"date-parts":[["2021","7","15"]]},"page":"124680","publisher":"Elsevier","title":"Effects of phthalocyanine nanostructure on photovoltaic performance of its polymer composite thin films","type":"article-journal","volume":"267"},"uris":["http://www.mendeley.com/documents/?uuid=216d29eb-0aa2-309a-8898-fc95c80761a2"]},{"id":"ITEM-2","itemData":{"DOI":"10.1039/C8TA03541E","ISSN":"2050-7488","abstract":"Facile phthalocyanine doping leads to 18.9% PCE of inverted perovskite solar cells.","author":[{"dropping-particle":"","family":"Zhang","given":"Xian-Fu","non-dropping-particle":"","parse-names":false,"suffix":""},{"dropping-particle":"","family":"Zhou","given":"Xianyong","non-dropping-particle":"","parse-names":false,"suffix":""},{"dropping-particle":"","family":"Zhang","given":"Luozhen","non-dropping-particle":"","parse-names":false,"suffix":""},{"dropping-particle":"","family":"Xu","given":"Baomin","non-dropping-particle":"","parse-names":false,"suffix":""}],"container-title":"Journal of Materials Chemistry A","id":"ITEM-2","issue":"26","issued":{"date-parts":[["2018"]]},"page":"12515-12522","title":"Facile phthalocyanine doping into PEDOT leads to highly efficient and stable inverted metal halide perovskite solar cells","type":"article-journal","volume":"6"},"uris":["http://www.mendeley.com/documents/?uuid=c6e6cef0-9ced-4f60-8673-ff950d2a6b6e"]},{"id":"ITEM-3","itemData":{"DOI":"10.1088/0957-4484/26/20/204001","ISSN":"0957-4484","abstract":"There is an increasing interest in the use of different nanoparticles as additives in polymer solar cells for enhancing the light absorption of active layers as well as their power conversion efficiency (PCE). In this paper, we report a PCE enhancement by simply adding copper phthalocyanine (CuPc) nanocrystals into photovoltaic devices based on a poly(3-hexylthiophene) (P3HT): fullerene system. Two kinds of device structure were studied: the first one is a CuPc nanocrystal suspension spin coated on the poly(3,4-ethylenedioxythiophene) polystyrene sulfonate-coated substrate; the second one is the CuPc nanocrystal suspension added into the active layer solutions. It is proved that incorporating organic semiconductor nanocrystals into the active layer can help trap light and enhance the crystallinity of the active layers, thus improving the device performance. This strategy might be generally compatible with a broad range of organic photovoltaic materials and offers an effective approach to enhance the device performance.","author":[{"dropping-particle":"","family":"Zhang","given":"Yajie","non-dropping-particle":"","parse-names":false,"suffix":""},{"dropping-particle":"","family":"Wei","given":"Zhixiang","non-dropping-particle":"","parse-names":false,"suffix":""}],"container-title":"Nanotechnology","id":"ITEM-3","issue":"20","issued":{"date-parts":[["2015","5","15"]]},"page":"204001","publisher":"IOP Publishing","title":"Enhancing the performance of polymer solar cells using CuPc nanocrystals as additives","type":"article-journal","volume":"26"},"uris":["http://www.mendeley.com/documents/?uuid=721fc4f5-f3e7-4b17-9227-3875da97ce44"]}],"mendeley":{"formattedCitation":"[155,158,159]","manualFormatting":"[155, p. ; 158,159]","plainTextFormattedCitation":"[155,158,159]","previouslyFormattedCitation":"[155,158,159]"},"properties":{"noteIndex":0},"schema":"https://github.com/citation-style-language/schema/raw/master/csl-citation.json"}</w:instrText>
      </w:r>
      <w:r w:rsidR="00211EF6" w:rsidRPr="00487E43">
        <w:rPr>
          <w:rFonts w:cs="Times New Roman"/>
          <w:lang w:val="kk-KZ"/>
        </w:rPr>
        <w:fldChar w:fldCharType="separate"/>
      </w:r>
      <w:r w:rsidR="00731407" w:rsidRPr="00487E43">
        <w:rPr>
          <w:rFonts w:cs="Times New Roman"/>
          <w:noProof/>
          <w:lang w:val="kk-KZ"/>
        </w:rPr>
        <w:t>[155,</w:t>
      </w:r>
      <w:r w:rsidR="003A07A1" w:rsidRPr="00487E43">
        <w:rPr>
          <w:rFonts w:cs="Times New Roman"/>
          <w:noProof/>
          <w:lang w:val="ru-RU"/>
        </w:rPr>
        <w:t xml:space="preserve"> </w:t>
      </w:r>
      <w:r w:rsidR="003A07A1" w:rsidRPr="00487E43">
        <w:rPr>
          <w:rFonts w:cs="Times New Roman"/>
          <w:noProof/>
        </w:rPr>
        <w:t>p</w:t>
      </w:r>
      <w:r w:rsidR="003A07A1" w:rsidRPr="00487E43">
        <w:rPr>
          <w:rFonts w:cs="Times New Roman"/>
          <w:noProof/>
          <w:lang w:val="ru-RU"/>
        </w:rPr>
        <w:t>.</w:t>
      </w:r>
      <w:r w:rsidR="00C257A9" w:rsidRPr="00487E43">
        <w:rPr>
          <w:rFonts w:cs="Times New Roman"/>
          <w:noProof/>
          <w:lang w:val="ru-RU"/>
        </w:rPr>
        <w:t> 124680-</w:t>
      </w:r>
      <w:r w:rsidR="00C50C79" w:rsidRPr="00487E43">
        <w:rPr>
          <w:rFonts w:cs="Times New Roman"/>
          <w:noProof/>
          <w:lang w:val="ru-RU"/>
        </w:rPr>
        <w:t>2</w:t>
      </w:r>
      <w:r w:rsidR="003A07A1" w:rsidRPr="00487E43">
        <w:rPr>
          <w:rFonts w:cs="Times New Roman"/>
          <w:noProof/>
          <w:lang w:val="ru-RU"/>
        </w:rPr>
        <w:t xml:space="preserve">; </w:t>
      </w:r>
      <w:r w:rsidR="00731407" w:rsidRPr="00487E43">
        <w:rPr>
          <w:rFonts w:cs="Times New Roman"/>
          <w:noProof/>
          <w:lang w:val="kk-KZ"/>
        </w:rPr>
        <w:t>159]</w:t>
      </w:r>
      <w:r w:rsidR="00211EF6" w:rsidRPr="00487E43">
        <w:rPr>
          <w:rFonts w:cs="Times New Roman"/>
          <w:lang w:val="kk-KZ"/>
        </w:rPr>
        <w:fldChar w:fldCharType="end"/>
      </w:r>
      <w:r w:rsidRPr="00487E43">
        <w:rPr>
          <w:rFonts w:cs="Times New Roman"/>
          <w:lang w:val="kk-KZ"/>
        </w:rPr>
        <w:t>, если концентрация фталоцианина в композитной пленке превышает 10%, качество пленки ухудшается и, как следствие, снижается КПД устройства.</w:t>
      </w:r>
    </w:p>
    <w:p w:rsidR="00363022" w:rsidRPr="00487E43" w:rsidRDefault="00363022" w:rsidP="00363022">
      <w:pPr>
        <w:spacing w:after="0" w:line="240" w:lineRule="auto"/>
        <w:ind w:firstLine="720"/>
        <w:jc w:val="both"/>
        <w:rPr>
          <w:rFonts w:cs="Times New Roman"/>
          <w:lang w:val="kk-KZ"/>
        </w:rPr>
      </w:pPr>
      <w:r w:rsidRPr="00487E43">
        <w:rPr>
          <w:rFonts w:cs="Times New Roman"/>
          <w:lang w:val="kk-KZ"/>
        </w:rPr>
        <w:t>Нанокомпозит</w:t>
      </w:r>
      <w:r w:rsidR="00747F45" w:rsidRPr="00487E43">
        <w:rPr>
          <w:rFonts w:cs="Times New Roman"/>
          <w:lang w:val="kk-KZ"/>
        </w:rPr>
        <w:t>ный дырочно-транспортный слой</w:t>
      </w:r>
      <w:r w:rsidRPr="00487E43">
        <w:rPr>
          <w:rFonts w:cs="Times New Roman"/>
          <w:lang w:val="kk-KZ"/>
        </w:rPr>
        <w:t xml:space="preserve"> PEDOT:PSS</w:t>
      </w:r>
      <w:r w:rsidR="00747F45" w:rsidRPr="00487E43">
        <w:rPr>
          <w:rFonts w:cs="Times New Roman"/>
          <w:lang w:val="ru-RU"/>
        </w:rPr>
        <w:t>:</w:t>
      </w:r>
      <w:r w:rsidRPr="00487E43">
        <w:rPr>
          <w:rFonts w:cs="Times New Roman"/>
          <w:lang w:val="kk-KZ"/>
        </w:rPr>
        <w:t>MP</w:t>
      </w:r>
      <w:r w:rsidR="00747F45" w:rsidRPr="00487E43">
        <w:rPr>
          <w:rFonts w:cs="Times New Roman"/>
          <w:lang w:val="kk-KZ"/>
        </w:rPr>
        <w:t>с</w:t>
      </w:r>
      <w:r w:rsidRPr="00487E43">
        <w:rPr>
          <w:rFonts w:cs="Times New Roman"/>
          <w:lang w:val="kk-KZ"/>
        </w:rPr>
        <w:t xml:space="preserve"> </w:t>
      </w:r>
      <w:r w:rsidR="00747F45" w:rsidRPr="00487E43">
        <w:rPr>
          <w:rFonts w:cs="Times New Roman"/>
          <w:lang w:val="kk-KZ"/>
        </w:rPr>
        <w:t xml:space="preserve">наносили </w:t>
      </w:r>
      <w:r w:rsidR="00747F45" w:rsidRPr="00487E43">
        <w:rPr>
          <w:rFonts w:cs="Times New Roman"/>
          <w:lang w:val="ru-RU"/>
        </w:rPr>
        <w:t xml:space="preserve">на подложку </w:t>
      </w:r>
      <w:r w:rsidR="00747F45" w:rsidRPr="00487E43">
        <w:rPr>
          <w:rFonts w:cs="Times New Roman"/>
        </w:rPr>
        <w:t>FTO</w:t>
      </w:r>
      <w:r w:rsidR="00747F45" w:rsidRPr="00487E43">
        <w:rPr>
          <w:rFonts w:cs="Times New Roman"/>
          <w:lang w:val="ru-RU"/>
        </w:rPr>
        <w:t xml:space="preserve"> </w:t>
      </w:r>
      <w:r w:rsidR="00747F45" w:rsidRPr="00487E43">
        <w:rPr>
          <w:rFonts w:cs="Times New Roman"/>
          <w:lang w:val="kk-KZ"/>
        </w:rPr>
        <w:t xml:space="preserve">методом центрифугирования </w:t>
      </w:r>
      <w:r w:rsidRPr="00487E43">
        <w:rPr>
          <w:rFonts w:cs="Times New Roman"/>
          <w:lang w:val="kk-KZ"/>
        </w:rPr>
        <w:t xml:space="preserve">при скорости вращения 4000 об/мин в течение 30 секунд. Затем подложки отжигали при температуре 120°С в течение 10 минут. Толщина пленки нанокомпозита </w:t>
      </w:r>
      <w:r w:rsidR="00747F45" w:rsidRPr="00487E43">
        <w:rPr>
          <w:rFonts w:cs="Times New Roman"/>
          <w:lang w:val="kk-KZ"/>
        </w:rPr>
        <w:t>PEDOT:PSS</w:t>
      </w:r>
      <w:r w:rsidR="00747F45" w:rsidRPr="00487E43">
        <w:rPr>
          <w:rFonts w:cs="Times New Roman"/>
          <w:lang w:val="ru-RU"/>
        </w:rPr>
        <w:t>:</w:t>
      </w:r>
      <w:r w:rsidR="00747F45" w:rsidRPr="00487E43">
        <w:rPr>
          <w:rFonts w:cs="Times New Roman"/>
          <w:lang w:val="kk-KZ"/>
        </w:rPr>
        <w:t xml:space="preserve">MPс </w:t>
      </w:r>
      <w:r w:rsidRPr="00487E43">
        <w:rPr>
          <w:rFonts w:cs="Times New Roman"/>
          <w:lang w:val="kk-KZ"/>
        </w:rPr>
        <w:t>HTL находилась в диапазоне 30-40 нм.</w:t>
      </w:r>
    </w:p>
    <w:p w:rsidR="00747F45" w:rsidRPr="00487E43" w:rsidRDefault="00747F45" w:rsidP="00747F45">
      <w:pPr>
        <w:spacing w:after="0" w:line="240" w:lineRule="auto"/>
        <w:ind w:firstLine="720"/>
        <w:jc w:val="both"/>
        <w:rPr>
          <w:szCs w:val="28"/>
          <w:lang w:val="ru-RU"/>
        </w:rPr>
      </w:pPr>
      <w:r w:rsidRPr="00487E43">
        <w:rPr>
          <w:rFonts w:cs="Times New Roman"/>
          <w:lang w:val="kk-KZ"/>
        </w:rPr>
        <w:t xml:space="preserve">Для создания нанокомпозитной пленки </w:t>
      </w:r>
      <w:r w:rsidRPr="00487E43">
        <w:rPr>
          <w:rFonts w:cs="Times New Roman"/>
        </w:rPr>
        <w:t>PEDOT</w:t>
      </w:r>
      <w:r w:rsidRPr="00487E43">
        <w:rPr>
          <w:rFonts w:cs="Times New Roman"/>
          <w:lang w:val="ru-RU"/>
        </w:rPr>
        <w:t>:</w:t>
      </w:r>
      <w:r w:rsidRPr="00487E43">
        <w:rPr>
          <w:rFonts w:cs="Times New Roman"/>
        </w:rPr>
        <w:t>PSS</w:t>
      </w:r>
      <w:r w:rsidRPr="00487E43">
        <w:rPr>
          <w:rFonts w:cs="Times New Roman"/>
          <w:lang w:val="ru-RU"/>
        </w:rPr>
        <w:t>:</w:t>
      </w:r>
      <w:r w:rsidRPr="00487E43">
        <w:rPr>
          <w:rFonts w:cs="Times New Roman"/>
        </w:rPr>
        <w:t>NP</w:t>
      </w:r>
      <w:r w:rsidRPr="00487E43">
        <w:rPr>
          <w:rFonts w:cs="Times New Roman"/>
          <w:lang w:val="ru-RU"/>
        </w:rPr>
        <w:t xml:space="preserve"> </w:t>
      </w:r>
      <w:r w:rsidRPr="00487E43">
        <w:rPr>
          <w:rFonts w:cs="Times New Roman"/>
        </w:rPr>
        <w:t>WS</w:t>
      </w:r>
      <w:r w:rsidRPr="00487E43">
        <w:rPr>
          <w:rFonts w:cs="Times New Roman"/>
          <w:vertAlign w:val="subscript"/>
          <w:lang w:val="ru-RU"/>
        </w:rPr>
        <w:t>2</w:t>
      </w:r>
      <w:r w:rsidRPr="00487E43">
        <w:rPr>
          <w:rFonts w:cs="Times New Roman"/>
          <w:lang w:val="ru-RU"/>
        </w:rPr>
        <w:t xml:space="preserve"> в раствор PEDOT:PSS были добавлены наночастицы в различных концентрациях: от 2% до 10%. </w:t>
      </w:r>
      <w:r w:rsidRPr="00487E43">
        <w:rPr>
          <w:szCs w:val="28"/>
          <w:lang w:val="ru-RU"/>
        </w:rPr>
        <w:t xml:space="preserve">Расчет концентрации наночастиц </w:t>
      </w:r>
      <w:r w:rsidRPr="00487E43">
        <w:rPr>
          <w:szCs w:val="28"/>
        </w:rPr>
        <w:t>WS</w:t>
      </w:r>
      <w:r w:rsidRPr="00487E43">
        <w:rPr>
          <w:szCs w:val="28"/>
          <w:vertAlign w:val="subscript"/>
          <w:lang w:val="ru-RU"/>
        </w:rPr>
        <w:t>2</w:t>
      </w:r>
      <w:r w:rsidRPr="00487E43">
        <w:rPr>
          <w:szCs w:val="28"/>
          <w:lang w:val="ru-RU"/>
        </w:rPr>
        <w:t xml:space="preserve"> в растворе производился исходя из плотности вещества </w:t>
      </w:r>
      <w:r w:rsidRPr="00487E43">
        <w:rPr>
          <w:szCs w:val="28"/>
        </w:rPr>
        <w:t>WS</w:t>
      </w:r>
      <w:r w:rsidRPr="00487E43">
        <w:rPr>
          <w:szCs w:val="28"/>
          <w:vertAlign w:val="subscript"/>
          <w:lang w:val="ru-RU"/>
        </w:rPr>
        <w:t>2</w:t>
      </w:r>
      <w:r w:rsidRPr="00487E43">
        <w:rPr>
          <w:szCs w:val="28"/>
          <w:lang w:val="ru-RU"/>
        </w:rPr>
        <w:t xml:space="preserve"> согласно формуле</w:t>
      </w:r>
      <w:r w:rsidR="007423A0" w:rsidRPr="00487E43">
        <w:rPr>
          <w:szCs w:val="28"/>
          <w:lang w:val="ru-RU"/>
        </w:rPr>
        <w:t xml:space="preserve"> (1)</w:t>
      </w:r>
      <w:r w:rsidRPr="00487E43">
        <w:rPr>
          <w:szCs w:val="28"/>
          <w:lang w:val="ru-RU"/>
        </w:rPr>
        <w:t>:</w:t>
      </w:r>
    </w:p>
    <w:p w:rsidR="00747F45" w:rsidRPr="00487E43" w:rsidRDefault="00747F45" w:rsidP="00747F45">
      <w:pPr>
        <w:tabs>
          <w:tab w:val="left" w:pos="3119"/>
        </w:tabs>
        <w:spacing w:after="0" w:line="240" w:lineRule="auto"/>
        <w:ind w:firstLine="426"/>
        <w:jc w:val="both"/>
        <w:rPr>
          <w:szCs w:val="28"/>
          <w:lang w:val="ru-RU"/>
        </w:rPr>
      </w:pPr>
    </w:p>
    <w:p w:rsidR="00747F45" w:rsidRPr="00487E43" w:rsidRDefault="008870E5" w:rsidP="007E7670">
      <w:pPr>
        <w:spacing w:after="0" w:line="240" w:lineRule="auto"/>
        <w:ind w:firstLine="426"/>
        <w:jc w:val="right"/>
        <w:rPr>
          <w:rFonts w:cs="Times New Roman"/>
          <w:i/>
          <w:sz w:val="32"/>
          <w:szCs w:val="32"/>
          <w:lang w:val="ru-RU"/>
        </w:rPr>
      </w:pPr>
      <m:oMath>
        <m:sSub>
          <m:sSubPr>
            <m:ctrlPr>
              <w:rPr>
                <w:rFonts w:ascii="Cambria Math" w:hAnsi="Cambria Math" w:cs="Times New Roman"/>
                <w:i/>
                <w:sz w:val="32"/>
                <w:szCs w:val="32"/>
              </w:rPr>
            </m:ctrlPr>
          </m:sSubPr>
          <m:e>
            <m:r>
              <w:rPr>
                <w:rFonts w:ascii="Cambria Math" w:hAnsi="Cambria Math" w:cs="Times New Roman"/>
                <w:sz w:val="32"/>
                <w:szCs w:val="32"/>
              </w:rPr>
              <m:t>C</m:t>
            </m:r>
          </m:e>
          <m:sub>
            <m:r>
              <w:rPr>
                <w:rFonts w:ascii="Cambria Math" w:hAnsi="Cambria Math" w:cs="Times New Roman"/>
                <w:sz w:val="32"/>
                <w:szCs w:val="32"/>
              </w:rPr>
              <m:t>NP</m:t>
            </m:r>
          </m:sub>
        </m:sSub>
        <m:r>
          <w:rPr>
            <w:rFonts w:ascii="Cambria Math" w:hAnsi="Cambria Math" w:cs="Times New Roman"/>
            <w:sz w:val="32"/>
            <w:szCs w:val="32"/>
            <w:lang w:val="ru-RU"/>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C</m:t>
                </m:r>
              </m:e>
              <m:sub>
                <m:sSub>
                  <m:sSubPr>
                    <m:ctrlPr>
                      <w:rPr>
                        <w:rFonts w:ascii="Cambria Math" w:hAnsi="Cambria Math" w:cs="Times New Roman"/>
                        <w:i/>
                        <w:sz w:val="32"/>
                        <w:szCs w:val="32"/>
                      </w:rPr>
                    </m:ctrlPr>
                  </m:sSubPr>
                  <m:e>
                    <m:r>
                      <w:rPr>
                        <w:rFonts w:ascii="Cambria Math" w:hAnsi="Cambria Math" w:cs="Times New Roman"/>
                        <w:sz w:val="32"/>
                        <w:szCs w:val="32"/>
                      </w:rPr>
                      <m:t>WS</m:t>
                    </m:r>
                  </m:e>
                  <m:sub>
                    <m:r>
                      <w:rPr>
                        <w:rFonts w:ascii="Cambria Math" w:hAnsi="Cambria Math" w:cs="Times New Roman"/>
                        <w:sz w:val="32"/>
                        <w:szCs w:val="32"/>
                        <w:lang w:val="ru-RU"/>
                      </w:rPr>
                      <m:t>2</m:t>
                    </m:r>
                  </m:sub>
                </m:sSub>
              </m:sub>
            </m:sSub>
          </m:num>
          <m:den>
            <m:sSub>
              <m:sSubPr>
                <m:ctrlPr>
                  <w:rPr>
                    <w:rFonts w:ascii="Cambria Math" w:hAnsi="Cambria Math" w:cs="Times New Roman"/>
                    <w:i/>
                    <w:sz w:val="32"/>
                    <w:szCs w:val="32"/>
                  </w:rPr>
                </m:ctrlPr>
              </m:sSubPr>
              <m:e>
                <m:r>
                  <w:rPr>
                    <w:rFonts w:ascii="Cambria Math" w:hAnsi="Cambria Math" w:cs="Times New Roman"/>
                    <w:sz w:val="32"/>
                    <w:szCs w:val="32"/>
                  </w:rPr>
                  <m:t>m</m:t>
                </m:r>
              </m:e>
              <m:sub>
                <m:r>
                  <w:rPr>
                    <w:rFonts w:ascii="Cambria Math" w:hAnsi="Cambria Math" w:cs="Times New Roman"/>
                    <w:sz w:val="32"/>
                    <w:szCs w:val="32"/>
                  </w:rPr>
                  <m:t>NP</m:t>
                </m:r>
              </m:sub>
            </m:sSub>
            <m:r>
              <w:rPr>
                <w:rFonts w:ascii="Cambria Math" w:hAnsi="Cambria Math" w:cs="Times New Roman"/>
                <w:sz w:val="32"/>
                <w:szCs w:val="32"/>
                <w:lang w:val="ru-RU"/>
              </w:rPr>
              <m:t>∙</m:t>
            </m:r>
            <m:sSub>
              <m:sSubPr>
                <m:ctrlPr>
                  <w:rPr>
                    <w:rFonts w:ascii="Cambria Math" w:hAnsi="Cambria Math" w:cs="Times New Roman"/>
                    <w:i/>
                    <w:sz w:val="32"/>
                    <w:szCs w:val="32"/>
                  </w:rPr>
                </m:ctrlPr>
              </m:sSubPr>
              <m:e>
                <m:r>
                  <w:rPr>
                    <w:rFonts w:ascii="Cambria Math" w:hAnsi="Cambria Math" w:cs="Times New Roman"/>
                    <w:sz w:val="32"/>
                    <w:szCs w:val="32"/>
                  </w:rPr>
                  <m:t>N</m:t>
                </m:r>
              </m:e>
              <m:sub>
                <m:r>
                  <w:rPr>
                    <w:rFonts w:ascii="Cambria Math" w:hAnsi="Cambria Math" w:cs="Times New Roman"/>
                    <w:sz w:val="32"/>
                    <w:szCs w:val="32"/>
                  </w:rPr>
                  <m:t>A</m:t>
                </m:r>
              </m:sub>
            </m:sSub>
          </m:den>
        </m:f>
        <m:r>
          <w:rPr>
            <w:rFonts w:ascii="Cambria Math" w:hAnsi="Cambria Math" w:cs="Times New Roman"/>
            <w:sz w:val="32"/>
            <w:szCs w:val="32"/>
            <w:lang w:val="ru-RU"/>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C</m:t>
                </m:r>
              </m:e>
              <m:sub>
                <m:sSub>
                  <m:sSubPr>
                    <m:ctrlPr>
                      <w:rPr>
                        <w:rFonts w:ascii="Cambria Math" w:hAnsi="Cambria Math" w:cs="Times New Roman"/>
                        <w:i/>
                        <w:sz w:val="32"/>
                        <w:szCs w:val="32"/>
                      </w:rPr>
                    </m:ctrlPr>
                  </m:sSubPr>
                  <m:e>
                    <m:r>
                      <w:rPr>
                        <w:rFonts w:ascii="Cambria Math" w:hAnsi="Cambria Math" w:cs="Times New Roman"/>
                        <w:sz w:val="32"/>
                        <w:szCs w:val="32"/>
                      </w:rPr>
                      <m:t>WS</m:t>
                    </m:r>
                  </m:e>
                  <m:sub>
                    <m:r>
                      <w:rPr>
                        <w:rFonts w:ascii="Cambria Math" w:hAnsi="Cambria Math" w:cs="Times New Roman"/>
                        <w:sz w:val="32"/>
                        <w:szCs w:val="32"/>
                        <w:lang w:val="ru-RU"/>
                      </w:rPr>
                      <m:t>2</m:t>
                    </m:r>
                  </m:sub>
                </m:sSub>
              </m:sub>
            </m:sSub>
          </m:num>
          <m:den>
            <m:sSub>
              <m:sSubPr>
                <m:ctrlPr>
                  <w:rPr>
                    <w:rFonts w:ascii="Cambria Math" w:hAnsi="Cambria Math" w:cs="Times New Roman"/>
                    <w:i/>
                    <w:sz w:val="32"/>
                    <w:szCs w:val="32"/>
                  </w:rPr>
                </m:ctrlPr>
              </m:sSubPr>
              <m:e>
                <m:r>
                  <w:rPr>
                    <w:rFonts w:ascii="Cambria Math" w:hAnsi="Cambria Math" w:cs="Times New Roman"/>
                    <w:sz w:val="32"/>
                    <w:szCs w:val="32"/>
                  </w:rPr>
                  <m:t>ρ</m:t>
                </m:r>
              </m:e>
              <m:sub>
                <m:sSub>
                  <m:sSubPr>
                    <m:ctrlPr>
                      <w:rPr>
                        <w:rFonts w:ascii="Cambria Math" w:hAnsi="Cambria Math" w:cs="Times New Roman"/>
                        <w:i/>
                        <w:sz w:val="32"/>
                        <w:szCs w:val="32"/>
                      </w:rPr>
                    </m:ctrlPr>
                  </m:sSubPr>
                  <m:e>
                    <m:r>
                      <w:rPr>
                        <w:rFonts w:ascii="Cambria Math" w:hAnsi="Cambria Math" w:cs="Times New Roman"/>
                        <w:sz w:val="32"/>
                        <w:szCs w:val="32"/>
                      </w:rPr>
                      <m:t>WS</m:t>
                    </m:r>
                  </m:e>
                  <m:sub>
                    <m:r>
                      <w:rPr>
                        <w:rFonts w:ascii="Cambria Math" w:hAnsi="Cambria Math" w:cs="Times New Roman"/>
                        <w:sz w:val="32"/>
                        <w:szCs w:val="32"/>
                        <w:lang w:val="ru-RU"/>
                      </w:rPr>
                      <m:t>2</m:t>
                    </m:r>
                  </m:sub>
                </m:sSub>
              </m:sub>
            </m:sSub>
            <m:r>
              <w:rPr>
                <w:rFonts w:ascii="Cambria Math" w:hAnsi="Cambria Math" w:cs="Times New Roman"/>
                <w:sz w:val="32"/>
                <w:szCs w:val="32"/>
                <w:lang w:val="ru-RU"/>
              </w:rPr>
              <m:t>∙</m:t>
            </m:r>
            <m:sSub>
              <m:sSubPr>
                <m:ctrlPr>
                  <w:rPr>
                    <w:rFonts w:ascii="Cambria Math" w:hAnsi="Cambria Math" w:cs="Times New Roman"/>
                    <w:i/>
                    <w:sz w:val="32"/>
                    <w:szCs w:val="32"/>
                  </w:rPr>
                </m:ctrlPr>
              </m:sSubPr>
              <m:e>
                <m:r>
                  <w:rPr>
                    <w:rFonts w:ascii="Cambria Math" w:hAnsi="Cambria Math" w:cs="Times New Roman"/>
                    <w:sz w:val="32"/>
                    <w:szCs w:val="32"/>
                  </w:rPr>
                  <m:t>V</m:t>
                </m:r>
              </m:e>
              <m:sub>
                <m:r>
                  <w:rPr>
                    <w:rFonts w:ascii="Cambria Math" w:hAnsi="Cambria Math" w:cs="Times New Roman"/>
                    <w:sz w:val="32"/>
                    <w:szCs w:val="32"/>
                  </w:rPr>
                  <m:t>NP</m:t>
                </m:r>
              </m:sub>
            </m:sSub>
            <m:r>
              <w:rPr>
                <w:rFonts w:ascii="Cambria Math" w:hAnsi="Cambria Math" w:cs="Times New Roman"/>
                <w:sz w:val="32"/>
                <w:szCs w:val="32"/>
                <w:lang w:val="ru-RU"/>
              </w:rPr>
              <m:t>∙</m:t>
            </m:r>
            <m:sSub>
              <m:sSubPr>
                <m:ctrlPr>
                  <w:rPr>
                    <w:rFonts w:ascii="Cambria Math" w:hAnsi="Cambria Math" w:cs="Times New Roman"/>
                    <w:i/>
                    <w:sz w:val="32"/>
                    <w:szCs w:val="32"/>
                  </w:rPr>
                </m:ctrlPr>
              </m:sSubPr>
              <m:e>
                <m:r>
                  <w:rPr>
                    <w:rFonts w:ascii="Cambria Math" w:hAnsi="Cambria Math" w:cs="Times New Roman"/>
                    <w:sz w:val="32"/>
                    <w:szCs w:val="32"/>
                  </w:rPr>
                  <m:t>N</m:t>
                </m:r>
              </m:e>
              <m:sub>
                <m:r>
                  <w:rPr>
                    <w:rFonts w:ascii="Cambria Math" w:hAnsi="Cambria Math" w:cs="Times New Roman"/>
                    <w:sz w:val="32"/>
                    <w:szCs w:val="32"/>
                  </w:rPr>
                  <m:t>A</m:t>
                </m:r>
              </m:sub>
            </m:sSub>
          </m:den>
        </m:f>
        <m:r>
          <w:rPr>
            <w:rFonts w:ascii="Cambria Math" w:hAnsi="Cambria Math" w:cs="Times New Roman"/>
            <w:sz w:val="32"/>
            <w:szCs w:val="32"/>
            <w:lang w:val="ru-RU"/>
          </w:rPr>
          <m:t>=</m:t>
        </m:r>
        <m:f>
          <m:fPr>
            <m:ctrlPr>
              <w:rPr>
                <w:rFonts w:ascii="Cambria Math" w:hAnsi="Cambria Math" w:cs="Times New Roman"/>
                <w:i/>
                <w:sz w:val="32"/>
                <w:szCs w:val="32"/>
              </w:rPr>
            </m:ctrlPr>
          </m:fPr>
          <m:num>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m</m:t>
                    </m:r>
                  </m:e>
                  <m:sub>
                    <m:sSub>
                      <m:sSubPr>
                        <m:ctrlPr>
                          <w:rPr>
                            <w:rFonts w:ascii="Cambria Math" w:hAnsi="Cambria Math" w:cs="Times New Roman"/>
                            <w:i/>
                            <w:sz w:val="32"/>
                            <w:szCs w:val="32"/>
                          </w:rPr>
                        </m:ctrlPr>
                      </m:sSubPr>
                      <m:e>
                        <m:r>
                          <w:rPr>
                            <w:rFonts w:ascii="Cambria Math" w:hAnsi="Cambria Math" w:cs="Times New Roman"/>
                            <w:sz w:val="32"/>
                            <w:szCs w:val="32"/>
                          </w:rPr>
                          <m:t>WS</m:t>
                        </m:r>
                      </m:e>
                      <m:sub>
                        <m:r>
                          <w:rPr>
                            <w:rFonts w:ascii="Cambria Math" w:hAnsi="Cambria Math" w:cs="Times New Roman"/>
                            <w:sz w:val="32"/>
                            <w:szCs w:val="32"/>
                            <w:lang w:val="ru-RU"/>
                          </w:rPr>
                          <m:t>2</m:t>
                        </m:r>
                      </m:sub>
                    </m:sSub>
                  </m:sub>
                </m:sSub>
              </m:num>
              <m:den>
                <m:sSub>
                  <m:sSubPr>
                    <m:ctrlPr>
                      <w:rPr>
                        <w:rFonts w:ascii="Cambria Math" w:hAnsi="Cambria Math" w:cs="Times New Roman"/>
                        <w:i/>
                        <w:sz w:val="32"/>
                        <w:szCs w:val="32"/>
                      </w:rPr>
                    </m:ctrlPr>
                  </m:sSubPr>
                  <m:e>
                    <m:r>
                      <w:rPr>
                        <w:rFonts w:ascii="Cambria Math" w:hAnsi="Cambria Math" w:cs="Times New Roman"/>
                        <w:sz w:val="32"/>
                        <w:szCs w:val="32"/>
                      </w:rPr>
                      <m:t>V</m:t>
                    </m:r>
                  </m:e>
                  <m:sub>
                    <m:r>
                      <w:rPr>
                        <w:rFonts w:ascii="Cambria Math" w:hAnsi="Cambria Math" w:cs="Times New Roman"/>
                        <w:sz w:val="32"/>
                        <w:szCs w:val="32"/>
                      </w:rPr>
                      <m:t>sol</m:t>
                    </m:r>
                  </m:sub>
                </m:sSub>
                <m:sSub>
                  <m:sSubPr>
                    <m:ctrlPr>
                      <w:rPr>
                        <w:rFonts w:ascii="Cambria Math" w:hAnsi="Cambria Math" w:cs="Times New Roman"/>
                        <w:i/>
                        <w:sz w:val="32"/>
                        <w:szCs w:val="32"/>
                      </w:rPr>
                    </m:ctrlPr>
                  </m:sSubPr>
                  <m:e>
                    <m:r>
                      <w:rPr>
                        <w:rFonts w:ascii="Cambria Math" w:hAnsi="Cambria Math" w:cs="Times New Roman"/>
                        <w:sz w:val="32"/>
                        <w:szCs w:val="32"/>
                      </w:rPr>
                      <m:t>M</m:t>
                    </m:r>
                  </m:e>
                  <m:sub>
                    <m:sSub>
                      <m:sSubPr>
                        <m:ctrlPr>
                          <w:rPr>
                            <w:rFonts w:ascii="Cambria Math" w:hAnsi="Cambria Math" w:cs="Times New Roman"/>
                            <w:i/>
                            <w:sz w:val="32"/>
                            <w:szCs w:val="32"/>
                          </w:rPr>
                        </m:ctrlPr>
                      </m:sSubPr>
                      <m:e>
                        <m:r>
                          <w:rPr>
                            <w:rFonts w:ascii="Cambria Math" w:hAnsi="Cambria Math" w:cs="Times New Roman"/>
                            <w:sz w:val="32"/>
                            <w:szCs w:val="32"/>
                          </w:rPr>
                          <m:t>WS</m:t>
                        </m:r>
                      </m:e>
                      <m:sub>
                        <m:r>
                          <w:rPr>
                            <w:rFonts w:ascii="Cambria Math" w:hAnsi="Cambria Math" w:cs="Times New Roman"/>
                            <w:sz w:val="32"/>
                            <w:szCs w:val="32"/>
                            <w:lang w:val="ru-RU"/>
                          </w:rPr>
                          <m:t>2</m:t>
                        </m:r>
                      </m:sub>
                    </m:sSub>
                  </m:sub>
                </m:sSub>
              </m:den>
            </m:f>
          </m:num>
          <m:den>
            <m:sSub>
              <m:sSubPr>
                <m:ctrlPr>
                  <w:rPr>
                    <w:rFonts w:ascii="Cambria Math" w:hAnsi="Cambria Math" w:cs="Times New Roman"/>
                    <w:i/>
                    <w:sz w:val="32"/>
                    <w:szCs w:val="32"/>
                  </w:rPr>
                </m:ctrlPr>
              </m:sSubPr>
              <m:e>
                <m:r>
                  <w:rPr>
                    <w:rFonts w:ascii="Cambria Math" w:hAnsi="Cambria Math" w:cs="Times New Roman"/>
                    <w:sz w:val="32"/>
                    <w:szCs w:val="32"/>
                  </w:rPr>
                  <m:t>ρ</m:t>
                </m:r>
              </m:e>
              <m:sub>
                <m:sSub>
                  <m:sSubPr>
                    <m:ctrlPr>
                      <w:rPr>
                        <w:rFonts w:ascii="Cambria Math" w:hAnsi="Cambria Math" w:cs="Times New Roman"/>
                        <w:i/>
                        <w:sz w:val="32"/>
                        <w:szCs w:val="32"/>
                      </w:rPr>
                    </m:ctrlPr>
                  </m:sSubPr>
                  <m:e>
                    <m:r>
                      <w:rPr>
                        <w:rFonts w:ascii="Cambria Math" w:hAnsi="Cambria Math" w:cs="Times New Roman"/>
                        <w:sz w:val="32"/>
                        <w:szCs w:val="32"/>
                      </w:rPr>
                      <m:t>WS</m:t>
                    </m:r>
                  </m:e>
                  <m:sub>
                    <m:r>
                      <w:rPr>
                        <w:rFonts w:ascii="Cambria Math" w:hAnsi="Cambria Math" w:cs="Times New Roman"/>
                        <w:sz w:val="32"/>
                        <w:szCs w:val="32"/>
                        <w:lang w:val="ru-RU"/>
                      </w:rPr>
                      <m:t>2</m:t>
                    </m:r>
                  </m:sub>
                </m:sSub>
              </m:sub>
            </m:sSub>
            <m:r>
              <w:rPr>
                <w:rFonts w:ascii="Cambria Math" w:hAnsi="Cambria Math" w:cs="Times New Roman"/>
                <w:sz w:val="32"/>
                <w:szCs w:val="32"/>
                <w:lang w:val="ru-RU"/>
              </w:rPr>
              <m:t>∙</m:t>
            </m:r>
            <m:f>
              <m:fPr>
                <m:ctrlPr>
                  <w:rPr>
                    <w:rFonts w:ascii="Cambria Math" w:hAnsi="Cambria Math" w:cs="Times New Roman"/>
                    <w:i/>
                    <w:sz w:val="32"/>
                    <w:szCs w:val="32"/>
                  </w:rPr>
                </m:ctrlPr>
              </m:fPr>
              <m:num>
                <m:r>
                  <w:rPr>
                    <w:rFonts w:ascii="Cambria Math" w:hAnsi="Cambria Math" w:cs="Times New Roman"/>
                    <w:sz w:val="32"/>
                    <w:szCs w:val="32"/>
                    <w:lang w:val="ru-RU"/>
                  </w:rPr>
                  <m:t>4</m:t>
                </m:r>
                <m:r>
                  <w:rPr>
                    <w:rFonts w:ascii="Cambria Math" w:hAnsi="Cambria Math" w:cs="Times New Roman"/>
                    <w:sz w:val="32"/>
                    <w:szCs w:val="32"/>
                  </w:rPr>
                  <m:t>π</m:t>
                </m:r>
                <m:sSup>
                  <m:sSupPr>
                    <m:ctrlPr>
                      <w:rPr>
                        <w:rFonts w:ascii="Cambria Math" w:hAnsi="Cambria Math" w:cs="Times New Roman"/>
                        <w:i/>
                        <w:sz w:val="32"/>
                        <w:szCs w:val="32"/>
                      </w:rPr>
                    </m:ctrlPr>
                  </m:sSupPr>
                  <m:e>
                    <m:r>
                      <w:rPr>
                        <w:rFonts w:ascii="Cambria Math" w:hAnsi="Cambria Math" w:cs="Times New Roman"/>
                        <w:sz w:val="32"/>
                        <w:szCs w:val="32"/>
                      </w:rPr>
                      <m:t>r</m:t>
                    </m:r>
                  </m:e>
                  <m:sup>
                    <m:r>
                      <w:rPr>
                        <w:rFonts w:ascii="Cambria Math" w:hAnsi="Cambria Math" w:cs="Times New Roman"/>
                        <w:sz w:val="32"/>
                        <w:szCs w:val="32"/>
                        <w:lang w:val="ru-RU"/>
                      </w:rPr>
                      <m:t>3</m:t>
                    </m:r>
                  </m:sup>
                </m:sSup>
              </m:num>
              <m:den>
                <m:r>
                  <w:rPr>
                    <w:rFonts w:ascii="Cambria Math" w:hAnsi="Cambria Math" w:cs="Times New Roman"/>
                    <w:sz w:val="32"/>
                    <w:szCs w:val="32"/>
                    <w:lang w:val="ru-RU"/>
                  </w:rPr>
                  <m:t>3</m:t>
                </m:r>
              </m:den>
            </m:f>
            <m:r>
              <w:rPr>
                <w:rFonts w:ascii="Cambria Math" w:hAnsi="Cambria Math" w:cs="Times New Roman"/>
                <w:sz w:val="32"/>
                <w:szCs w:val="32"/>
                <w:lang w:val="ru-RU"/>
              </w:rPr>
              <m:t>∙</m:t>
            </m:r>
            <m:sSub>
              <m:sSubPr>
                <m:ctrlPr>
                  <w:rPr>
                    <w:rFonts w:ascii="Cambria Math" w:hAnsi="Cambria Math" w:cs="Times New Roman"/>
                    <w:i/>
                    <w:sz w:val="32"/>
                    <w:szCs w:val="32"/>
                  </w:rPr>
                </m:ctrlPr>
              </m:sSubPr>
              <m:e>
                <m:r>
                  <w:rPr>
                    <w:rFonts w:ascii="Cambria Math" w:hAnsi="Cambria Math" w:cs="Times New Roman"/>
                    <w:sz w:val="32"/>
                    <w:szCs w:val="32"/>
                  </w:rPr>
                  <m:t>N</m:t>
                </m:r>
              </m:e>
              <m:sub>
                <m:r>
                  <w:rPr>
                    <w:rFonts w:ascii="Cambria Math" w:hAnsi="Cambria Math" w:cs="Times New Roman"/>
                    <w:sz w:val="32"/>
                    <w:szCs w:val="32"/>
                  </w:rPr>
                  <m:t>A</m:t>
                </m:r>
              </m:sub>
            </m:sSub>
          </m:den>
        </m:f>
        <m:r>
          <w:rPr>
            <w:rFonts w:ascii="Cambria Math" w:hAnsi="Cambria Math" w:cs="Times New Roman"/>
            <w:sz w:val="32"/>
            <w:szCs w:val="32"/>
            <w:lang w:val="ru-RU"/>
          </w:rPr>
          <m:t>(</m:t>
        </m:r>
        <m:f>
          <m:fPr>
            <m:ctrlPr>
              <w:rPr>
                <w:rFonts w:ascii="Cambria Math" w:hAnsi="Cambria Math" w:cs="Times New Roman"/>
                <w:i/>
                <w:sz w:val="32"/>
                <w:szCs w:val="32"/>
              </w:rPr>
            </m:ctrlPr>
          </m:fPr>
          <m:num>
            <m:r>
              <w:rPr>
                <w:rFonts w:ascii="Cambria Math" w:hAnsi="Cambria Math" w:cs="Times New Roman"/>
                <w:sz w:val="32"/>
                <w:szCs w:val="32"/>
              </w:rPr>
              <m:t>mol</m:t>
            </m:r>
          </m:num>
          <m:den>
            <m:r>
              <w:rPr>
                <w:rFonts w:ascii="Cambria Math" w:hAnsi="Cambria Math" w:cs="Times New Roman"/>
                <w:sz w:val="32"/>
                <w:szCs w:val="32"/>
              </w:rPr>
              <m:t>L</m:t>
            </m:r>
          </m:den>
        </m:f>
        <m:r>
          <w:rPr>
            <w:rFonts w:ascii="Cambria Math" w:hAnsi="Cambria Math" w:cs="Times New Roman"/>
            <w:sz w:val="32"/>
            <w:szCs w:val="32"/>
            <w:lang w:val="ru-RU"/>
          </w:rPr>
          <m:t>)</m:t>
        </m:r>
      </m:oMath>
      <w:r w:rsidR="00240FF3" w:rsidRPr="00487E43">
        <w:rPr>
          <w:rFonts w:eastAsiaTheme="minorEastAsia" w:cs="Times New Roman"/>
          <w:i/>
          <w:sz w:val="32"/>
          <w:szCs w:val="32"/>
          <w:lang w:val="ru-RU"/>
        </w:rPr>
        <w:tab/>
      </w:r>
      <w:r w:rsidR="00240FF3" w:rsidRPr="00487E43">
        <w:rPr>
          <w:rFonts w:eastAsiaTheme="minorEastAsia" w:cs="Times New Roman"/>
          <w:i/>
          <w:sz w:val="32"/>
          <w:szCs w:val="32"/>
          <w:lang w:val="ru-RU"/>
        </w:rPr>
        <w:tab/>
      </w:r>
      <w:r w:rsidR="00240FF3" w:rsidRPr="00487E43">
        <w:rPr>
          <w:rFonts w:eastAsiaTheme="minorEastAsia" w:cs="Times New Roman"/>
          <w:i/>
          <w:sz w:val="32"/>
          <w:szCs w:val="32"/>
          <w:lang w:val="ru-RU"/>
        </w:rPr>
        <w:tab/>
        <w:t xml:space="preserve">   </w:t>
      </w:r>
      <w:r w:rsidR="00240FF3" w:rsidRPr="00487E43">
        <w:rPr>
          <w:rFonts w:eastAsiaTheme="minorEastAsia" w:cs="Times New Roman"/>
          <w:szCs w:val="28"/>
          <w:lang w:val="ru-RU"/>
        </w:rPr>
        <w:t>(1)</w:t>
      </w:r>
    </w:p>
    <w:p w:rsidR="00747F45" w:rsidRPr="00487E43" w:rsidRDefault="00747F45" w:rsidP="00747F45">
      <w:pPr>
        <w:tabs>
          <w:tab w:val="left" w:pos="3119"/>
        </w:tabs>
        <w:spacing w:after="0" w:line="240" w:lineRule="auto"/>
        <w:ind w:firstLine="426"/>
        <w:jc w:val="both"/>
        <w:rPr>
          <w:rFonts w:cs="Times New Roman"/>
          <w:szCs w:val="28"/>
          <w:lang w:val="ru-RU"/>
        </w:rPr>
      </w:pPr>
    </w:p>
    <w:p w:rsidR="00747F45" w:rsidRPr="00487E43" w:rsidRDefault="00747F45" w:rsidP="00747F45">
      <w:pPr>
        <w:tabs>
          <w:tab w:val="left" w:pos="3119"/>
        </w:tabs>
        <w:spacing w:after="0" w:line="240" w:lineRule="auto"/>
        <w:jc w:val="both"/>
        <w:rPr>
          <w:rFonts w:cs="Times New Roman"/>
          <w:szCs w:val="28"/>
          <w:lang w:val="ru-RU"/>
        </w:rPr>
      </w:pPr>
      <w:r w:rsidRPr="00487E43">
        <w:rPr>
          <w:rFonts w:cs="Times New Roman"/>
          <w:szCs w:val="28"/>
          <w:lang w:val="ru-RU"/>
        </w:rPr>
        <w:t xml:space="preserve">где </w:t>
      </w:r>
      <w:r w:rsidRPr="00487E43">
        <w:rPr>
          <w:rFonts w:cs="Times New Roman"/>
          <w:i/>
          <w:szCs w:val="28"/>
        </w:rPr>
        <w:t>C</w:t>
      </w:r>
      <w:r w:rsidRPr="00487E43">
        <w:rPr>
          <w:rFonts w:cs="Times New Roman"/>
          <w:i/>
          <w:szCs w:val="28"/>
          <w:vertAlign w:val="subscript"/>
        </w:rPr>
        <w:t>NP</w:t>
      </w:r>
      <w:r w:rsidRPr="00487E43">
        <w:rPr>
          <w:rFonts w:cs="Times New Roman"/>
          <w:szCs w:val="28"/>
          <w:lang w:val="ru-RU"/>
        </w:rPr>
        <w:t xml:space="preserve"> – концентрация наночастиц в растворе; </w:t>
      </w:r>
    </w:p>
    <w:p w:rsidR="00747F45" w:rsidRPr="00487E43" w:rsidRDefault="00747F45" w:rsidP="00747F45">
      <w:pPr>
        <w:tabs>
          <w:tab w:val="left" w:pos="3119"/>
        </w:tabs>
        <w:spacing w:after="0" w:line="240" w:lineRule="auto"/>
        <w:ind w:firstLine="426"/>
        <w:jc w:val="both"/>
        <w:rPr>
          <w:rFonts w:cs="Times New Roman"/>
          <w:szCs w:val="28"/>
          <w:lang w:val="ru-RU"/>
        </w:rPr>
      </w:pPr>
      <w:r w:rsidRPr="00487E43">
        <w:rPr>
          <w:rFonts w:cs="Times New Roman"/>
          <w:i/>
          <w:szCs w:val="28"/>
        </w:rPr>
        <w:t>C</w:t>
      </w:r>
      <w:r w:rsidRPr="00487E43">
        <w:rPr>
          <w:rFonts w:cs="Times New Roman"/>
          <w:i/>
          <w:szCs w:val="28"/>
          <w:vertAlign w:val="subscript"/>
        </w:rPr>
        <w:t>WS</w:t>
      </w:r>
      <w:r w:rsidRPr="00487E43">
        <w:rPr>
          <w:rFonts w:cs="Times New Roman"/>
          <w:i/>
          <w:szCs w:val="28"/>
          <w:vertAlign w:val="subscript"/>
          <w:lang w:val="ru-RU"/>
        </w:rPr>
        <w:t>2</w:t>
      </w:r>
      <w:r w:rsidRPr="00487E43">
        <w:rPr>
          <w:rFonts w:cs="Times New Roman"/>
          <w:szCs w:val="28"/>
          <w:lang w:val="ru-RU"/>
        </w:rPr>
        <w:t xml:space="preserve"> – концентрация вещества в растворе до лазерной абляции вещества </w:t>
      </w:r>
      <w:r w:rsidRPr="00487E43">
        <w:rPr>
          <w:rFonts w:cs="Times New Roman"/>
          <w:szCs w:val="28"/>
        </w:rPr>
        <w:t>WS</w:t>
      </w:r>
      <w:r w:rsidRPr="00487E43">
        <w:rPr>
          <w:rFonts w:cs="Times New Roman"/>
          <w:szCs w:val="28"/>
          <w:vertAlign w:val="subscript"/>
          <w:lang w:val="ru-RU"/>
        </w:rPr>
        <w:t>2</w:t>
      </w:r>
      <w:r w:rsidRPr="00487E43">
        <w:rPr>
          <w:rFonts w:cs="Times New Roman"/>
          <w:szCs w:val="28"/>
          <w:lang w:val="ru-RU"/>
        </w:rPr>
        <w:t xml:space="preserve">; </w:t>
      </w:r>
    </w:p>
    <w:p w:rsidR="00747F45" w:rsidRPr="00487E43" w:rsidRDefault="00747F45" w:rsidP="00747F45">
      <w:pPr>
        <w:tabs>
          <w:tab w:val="left" w:pos="3119"/>
        </w:tabs>
        <w:spacing w:after="0" w:line="240" w:lineRule="auto"/>
        <w:ind w:firstLine="426"/>
        <w:jc w:val="both"/>
        <w:rPr>
          <w:rFonts w:cs="Times New Roman"/>
          <w:szCs w:val="28"/>
          <w:lang w:val="ru-RU"/>
        </w:rPr>
      </w:pPr>
      <w:r w:rsidRPr="00487E43">
        <w:rPr>
          <w:rFonts w:cs="Times New Roman"/>
          <w:i/>
          <w:szCs w:val="28"/>
        </w:rPr>
        <w:t>m</w:t>
      </w:r>
      <w:r w:rsidRPr="00487E43">
        <w:rPr>
          <w:rFonts w:cs="Times New Roman"/>
          <w:i/>
          <w:szCs w:val="28"/>
          <w:vertAlign w:val="subscript"/>
        </w:rPr>
        <w:t>NP</w:t>
      </w:r>
      <w:r w:rsidRPr="00487E43">
        <w:rPr>
          <w:rFonts w:cs="Times New Roman"/>
          <w:szCs w:val="28"/>
          <w:lang w:val="ru-RU"/>
        </w:rPr>
        <w:t xml:space="preserve"> – вес средней наночастицы; </w:t>
      </w:r>
    </w:p>
    <w:p w:rsidR="00747F45" w:rsidRPr="00487E43" w:rsidRDefault="00747F45" w:rsidP="00747F45">
      <w:pPr>
        <w:tabs>
          <w:tab w:val="left" w:pos="3119"/>
        </w:tabs>
        <w:spacing w:after="0" w:line="240" w:lineRule="auto"/>
        <w:ind w:firstLine="426"/>
        <w:jc w:val="both"/>
        <w:rPr>
          <w:rFonts w:cs="Times New Roman"/>
          <w:szCs w:val="28"/>
          <w:lang w:val="ru-RU"/>
        </w:rPr>
      </w:pPr>
      <w:r w:rsidRPr="00487E43">
        <w:rPr>
          <w:rFonts w:cs="Times New Roman"/>
          <w:i/>
          <w:szCs w:val="28"/>
        </w:rPr>
        <w:t>N</w:t>
      </w:r>
      <w:r w:rsidRPr="00487E43">
        <w:rPr>
          <w:rFonts w:cs="Times New Roman"/>
          <w:i/>
          <w:szCs w:val="28"/>
          <w:vertAlign w:val="subscript"/>
        </w:rPr>
        <w:t>A</w:t>
      </w:r>
      <w:r w:rsidRPr="00487E43">
        <w:rPr>
          <w:rFonts w:cs="Times New Roman"/>
          <w:szCs w:val="28"/>
          <w:lang w:val="ru-RU"/>
        </w:rPr>
        <w:t xml:space="preserve"> – </w:t>
      </w:r>
      <w:r w:rsidRPr="00487E43">
        <w:rPr>
          <w:rFonts w:cs="Times New Roman"/>
          <w:szCs w:val="28"/>
          <w:lang w:val="kk-KZ"/>
        </w:rPr>
        <w:t>число Авогадро</w:t>
      </w:r>
      <w:r w:rsidRPr="00487E43">
        <w:rPr>
          <w:rFonts w:cs="Times New Roman"/>
          <w:szCs w:val="28"/>
          <w:lang w:val="ru-RU"/>
        </w:rPr>
        <w:t xml:space="preserve">; </w:t>
      </w:r>
    </w:p>
    <w:p w:rsidR="00747F45" w:rsidRPr="00487E43" w:rsidRDefault="00747F45" w:rsidP="00747F45">
      <w:pPr>
        <w:tabs>
          <w:tab w:val="left" w:pos="3119"/>
        </w:tabs>
        <w:spacing w:after="0" w:line="240" w:lineRule="auto"/>
        <w:ind w:firstLine="426"/>
        <w:jc w:val="both"/>
        <w:rPr>
          <w:rFonts w:cs="Times New Roman"/>
          <w:szCs w:val="28"/>
          <w:lang w:val="ru-RU"/>
        </w:rPr>
      </w:pPr>
      <w:r w:rsidRPr="00487E43">
        <w:rPr>
          <w:rFonts w:cs="Times New Roman"/>
          <w:i/>
          <w:szCs w:val="28"/>
        </w:rPr>
        <w:t>ρ</w:t>
      </w:r>
      <w:r w:rsidRPr="00487E43">
        <w:rPr>
          <w:rFonts w:cs="Times New Roman"/>
          <w:i/>
          <w:szCs w:val="28"/>
          <w:vertAlign w:val="subscript"/>
        </w:rPr>
        <w:t>WS</w:t>
      </w:r>
      <w:r w:rsidRPr="00487E43">
        <w:rPr>
          <w:rFonts w:cs="Times New Roman"/>
          <w:i/>
          <w:szCs w:val="28"/>
          <w:vertAlign w:val="subscript"/>
          <w:lang w:val="ru-RU"/>
        </w:rPr>
        <w:t>2</w:t>
      </w:r>
      <w:r w:rsidRPr="00487E43">
        <w:rPr>
          <w:rFonts w:cs="Times New Roman"/>
          <w:szCs w:val="28"/>
          <w:lang w:val="ru-RU"/>
        </w:rPr>
        <w:t xml:space="preserve"> – плотность вещества </w:t>
      </w:r>
      <w:r w:rsidRPr="00487E43">
        <w:rPr>
          <w:rFonts w:cs="Times New Roman"/>
          <w:szCs w:val="28"/>
        </w:rPr>
        <w:t>WS</w:t>
      </w:r>
      <w:r w:rsidRPr="00487E43">
        <w:rPr>
          <w:rFonts w:cs="Times New Roman"/>
          <w:szCs w:val="28"/>
          <w:vertAlign w:val="subscript"/>
          <w:lang w:val="ru-RU"/>
        </w:rPr>
        <w:t>2</w:t>
      </w:r>
      <w:r w:rsidRPr="00487E43">
        <w:rPr>
          <w:rFonts w:cs="Times New Roman"/>
          <w:szCs w:val="28"/>
          <w:lang w:val="ru-RU"/>
        </w:rPr>
        <w:t>;</w:t>
      </w:r>
    </w:p>
    <w:p w:rsidR="00747F45" w:rsidRPr="00487E43" w:rsidRDefault="00747F45" w:rsidP="00747F45">
      <w:pPr>
        <w:tabs>
          <w:tab w:val="left" w:pos="3119"/>
        </w:tabs>
        <w:spacing w:after="0" w:line="240" w:lineRule="auto"/>
        <w:ind w:firstLine="426"/>
        <w:jc w:val="both"/>
        <w:rPr>
          <w:rFonts w:cs="Times New Roman"/>
          <w:i/>
          <w:szCs w:val="28"/>
          <w:lang w:val="ru-RU"/>
        </w:rPr>
      </w:pPr>
      <w:r w:rsidRPr="00487E43">
        <w:rPr>
          <w:rFonts w:cs="Times New Roman"/>
          <w:i/>
          <w:szCs w:val="28"/>
        </w:rPr>
        <w:t>V</w:t>
      </w:r>
      <w:r w:rsidRPr="00487E43">
        <w:rPr>
          <w:rFonts w:cs="Times New Roman"/>
          <w:i/>
          <w:szCs w:val="28"/>
          <w:vertAlign w:val="subscript"/>
        </w:rPr>
        <w:t>NP</w:t>
      </w:r>
      <w:r w:rsidRPr="00487E43">
        <w:rPr>
          <w:rFonts w:cs="Times New Roman"/>
          <w:i/>
          <w:szCs w:val="28"/>
          <w:lang w:val="ru-RU"/>
        </w:rPr>
        <w:t xml:space="preserve"> – </w:t>
      </w:r>
      <w:r w:rsidRPr="00487E43">
        <w:rPr>
          <w:rFonts w:cs="Times New Roman"/>
          <w:szCs w:val="28"/>
          <w:lang w:val="kk-KZ"/>
        </w:rPr>
        <w:t>объем средней наночастицы</w:t>
      </w:r>
      <w:r w:rsidRPr="00487E43">
        <w:rPr>
          <w:rFonts w:cs="Times New Roman"/>
          <w:szCs w:val="28"/>
          <w:lang w:val="ru-RU"/>
        </w:rPr>
        <w:t>;</w:t>
      </w:r>
    </w:p>
    <w:p w:rsidR="00747F45" w:rsidRPr="00487E43" w:rsidRDefault="00747F45" w:rsidP="00747F45">
      <w:pPr>
        <w:tabs>
          <w:tab w:val="left" w:pos="3119"/>
        </w:tabs>
        <w:spacing w:after="0" w:line="240" w:lineRule="auto"/>
        <w:ind w:firstLine="426"/>
        <w:jc w:val="both"/>
        <w:rPr>
          <w:rFonts w:cs="Times New Roman"/>
          <w:szCs w:val="28"/>
          <w:lang w:val="ru-RU"/>
        </w:rPr>
      </w:pPr>
      <w:r w:rsidRPr="00487E43">
        <w:rPr>
          <w:rFonts w:cs="Times New Roman"/>
          <w:i/>
          <w:szCs w:val="28"/>
        </w:rPr>
        <w:t>m</w:t>
      </w:r>
      <w:r w:rsidRPr="00487E43">
        <w:rPr>
          <w:rFonts w:cs="Times New Roman"/>
          <w:i/>
          <w:szCs w:val="28"/>
          <w:vertAlign w:val="subscript"/>
        </w:rPr>
        <w:t>WS</w:t>
      </w:r>
      <w:r w:rsidRPr="00487E43">
        <w:rPr>
          <w:rFonts w:cs="Times New Roman"/>
          <w:i/>
          <w:szCs w:val="28"/>
          <w:vertAlign w:val="subscript"/>
          <w:lang w:val="ru-RU"/>
        </w:rPr>
        <w:t>2</w:t>
      </w:r>
      <w:r w:rsidRPr="00487E43">
        <w:rPr>
          <w:rFonts w:cs="Times New Roman"/>
          <w:szCs w:val="28"/>
          <w:lang w:val="ru-RU"/>
        </w:rPr>
        <w:t xml:space="preserve"> – вес мишени</w:t>
      </w:r>
      <w:r w:rsidRPr="00487E43">
        <w:rPr>
          <w:szCs w:val="28"/>
          <w:lang w:val="ru-RU"/>
        </w:rPr>
        <w:t xml:space="preserve"> </w:t>
      </w:r>
      <w:r w:rsidRPr="00487E43">
        <w:rPr>
          <w:rFonts w:cs="Times New Roman"/>
          <w:szCs w:val="28"/>
          <w:lang w:val="ru-RU"/>
        </w:rPr>
        <w:t xml:space="preserve">вещества </w:t>
      </w:r>
      <w:r w:rsidRPr="00487E43">
        <w:rPr>
          <w:rFonts w:cs="Times New Roman"/>
          <w:szCs w:val="28"/>
        </w:rPr>
        <w:t>WS</w:t>
      </w:r>
      <w:r w:rsidRPr="00487E43">
        <w:rPr>
          <w:rFonts w:cs="Times New Roman"/>
          <w:szCs w:val="28"/>
          <w:vertAlign w:val="subscript"/>
          <w:lang w:val="ru-RU"/>
        </w:rPr>
        <w:t>2</w:t>
      </w:r>
      <w:r w:rsidRPr="00487E43">
        <w:rPr>
          <w:rFonts w:cs="Times New Roman"/>
          <w:szCs w:val="28"/>
          <w:lang w:val="ru-RU"/>
        </w:rPr>
        <w:t xml:space="preserve">; </w:t>
      </w:r>
    </w:p>
    <w:p w:rsidR="00747F45" w:rsidRPr="00487E43" w:rsidRDefault="00747F45" w:rsidP="00747F45">
      <w:pPr>
        <w:tabs>
          <w:tab w:val="left" w:pos="3119"/>
        </w:tabs>
        <w:spacing w:after="0" w:line="240" w:lineRule="auto"/>
        <w:ind w:firstLine="426"/>
        <w:jc w:val="both"/>
        <w:rPr>
          <w:rFonts w:cs="Times New Roman"/>
          <w:szCs w:val="28"/>
          <w:lang w:val="ru-RU"/>
        </w:rPr>
      </w:pPr>
      <w:r w:rsidRPr="00487E43">
        <w:rPr>
          <w:rFonts w:cs="Times New Roman"/>
          <w:i/>
          <w:szCs w:val="28"/>
        </w:rPr>
        <w:t>V</w:t>
      </w:r>
      <w:r w:rsidRPr="00487E43">
        <w:rPr>
          <w:rFonts w:cs="Times New Roman"/>
          <w:i/>
          <w:szCs w:val="28"/>
          <w:vertAlign w:val="subscript"/>
        </w:rPr>
        <w:t>sol</w:t>
      </w:r>
      <w:r w:rsidRPr="00487E43">
        <w:rPr>
          <w:rFonts w:cs="Times New Roman"/>
          <w:szCs w:val="28"/>
          <w:lang w:val="ru-RU"/>
        </w:rPr>
        <w:t xml:space="preserve"> – объем растворителя, используемого при лазерной абляции; </w:t>
      </w:r>
    </w:p>
    <w:p w:rsidR="00747F45" w:rsidRPr="00487E43" w:rsidRDefault="00747F45" w:rsidP="00747F45">
      <w:pPr>
        <w:tabs>
          <w:tab w:val="left" w:pos="3119"/>
        </w:tabs>
        <w:spacing w:after="0" w:line="240" w:lineRule="auto"/>
        <w:ind w:firstLine="426"/>
        <w:jc w:val="both"/>
        <w:rPr>
          <w:rFonts w:cs="Times New Roman"/>
          <w:szCs w:val="28"/>
          <w:lang w:val="ru-RU"/>
        </w:rPr>
      </w:pPr>
      <w:r w:rsidRPr="00487E43">
        <w:rPr>
          <w:rFonts w:cs="Times New Roman"/>
          <w:i/>
          <w:szCs w:val="28"/>
        </w:rPr>
        <w:t>M</w:t>
      </w:r>
      <w:r w:rsidRPr="00487E43">
        <w:rPr>
          <w:rFonts w:cs="Times New Roman"/>
          <w:i/>
          <w:szCs w:val="28"/>
          <w:vertAlign w:val="subscript"/>
        </w:rPr>
        <w:t>WS</w:t>
      </w:r>
      <w:r w:rsidRPr="00487E43">
        <w:rPr>
          <w:rFonts w:cs="Times New Roman"/>
          <w:i/>
          <w:szCs w:val="28"/>
          <w:vertAlign w:val="subscript"/>
          <w:lang w:val="ru-RU"/>
        </w:rPr>
        <w:t>2</w:t>
      </w:r>
      <w:r w:rsidRPr="00487E43">
        <w:rPr>
          <w:rFonts w:cs="Times New Roman"/>
          <w:szCs w:val="28"/>
          <w:lang w:val="ru-RU"/>
        </w:rPr>
        <w:t xml:space="preserve"> – молярная масса вещества </w:t>
      </w:r>
      <w:r w:rsidRPr="00487E43">
        <w:rPr>
          <w:rFonts w:cs="Times New Roman"/>
          <w:szCs w:val="28"/>
        </w:rPr>
        <w:t>WS</w:t>
      </w:r>
      <w:r w:rsidRPr="00487E43">
        <w:rPr>
          <w:rFonts w:cs="Times New Roman"/>
          <w:szCs w:val="28"/>
          <w:vertAlign w:val="subscript"/>
          <w:lang w:val="ru-RU"/>
        </w:rPr>
        <w:t>2</w:t>
      </w:r>
      <w:r w:rsidRPr="00487E43">
        <w:rPr>
          <w:rFonts w:cs="Times New Roman"/>
          <w:szCs w:val="28"/>
          <w:lang w:val="ru-RU"/>
        </w:rPr>
        <w:t>;</w:t>
      </w:r>
    </w:p>
    <w:p w:rsidR="00747F45" w:rsidRPr="00487E43" w:rsidRDefault="00747F45" w:rsidP="00747F45">
      <w:pPr>
        <w:tabs>
          <w:tab w:val="left" w:pos="3119"/>
        </w:tabs>
        <w:spacing w:after="0" w:line="240" w:lineRule="auto"/>
        <w:ind w:firstLine="426"/>
        <w:jc w:val="both"/>
        <w:rPr>
          <w:rFonts w:cs="Times New Roman"/>
          <w:szCs w:val="28"/>
          <w:lang w:val="ru-RU"/>
        </w:rPr>
      </w:pPr>
      <w:r w:rsidRPr="00487E43">
        <w:rPr>
          <w:rFonts w:cs="Times New Roman"/>
          <w:i/>
          <w:szCs w:val="28"/>
        </w:rPr>
        <w:t>r</w:t>
      </w:r>
      <w:r w:rsidRPr="00487E43">
        <w:rPr>
          <w:rFonts w:cs="Times New Roman"/>
          <w:szCs w:val="28"/>
          <w:lang w:val="ru-RU"/>
        </w:rPr>
        <w:t xml:space="preserve"> – </w:t>
      </w:r>
      <w:r w:rsidRPr="00487E43">
        <w:rPr>
          <w:rFonts w:cs="Times New Roman"/>
          <w:szCs w:val="28"/>
          <w:lang w:val="kk-KZ"/>
        </w:rPr>
        <w:t>радиус средней наночастицы</w:t>
      </w:r>
      <w:r w:rsidRPr="00487E43">
        <w:rPr>
          <w:rFonts w:cs="Times New Roman"/>
          <w:szCs w:val="28"/>
          <w:lang w:val="ru-RU"/>
        </w:rPr>
        <w:t>.</w:t>
      </w:r>
    </w:p>
    <w:p w:rsidR="00747F45" w:rsidRPr="00487E43" w:rsidRDefault="00747F45" w:rsidP="00765899">
      <w:pPr>
        <w:spacing w:after="0" w:line="240" w:lineRule="auto"/>
        <w:ind w:firstLine="720"/>
        <w:jc w:val="both"/>
        <w:rPr>
          <w:rFonts w:cs="Times New Roman"/>
          <w:lang w:val="ru-RU"/>
        </w:rPr>
      </w:pPr>
      <w:r w:rsidRPr="00487E43">
        <w:rPr>
          <w:rFonts w:cs="Times New Roman"/>
          <w:lang w:val="ru-RU"/>
        </w:rPr>
        <w:t>Нанокомпозитные пленки PEDOT:PSS:NP WS</w:t>
      </w:r>
      <w:r w:rsidRPr="00487E43">
        <w:rPr>
          <w:rFonts w:cs="Times New Roman"/>
          <w:vertAlign w:val="subscript"/>
          <w:lang w:val="ru-RU"/>
        </w:rPr>
        <w:t>2</w:t>
      </w:r>
      <w:r w:rsidRPr="00487E43">
        <w:rPr>
          <w:rFonts w:cs="Times New Roman"/>
          <w:lang w:val="ru-RU"/>
        </w:rPr>
        <w:t xml:space="preserve"> получали на поверхности подложки FTO методом центрифугирования при скорости вращения 5000 об/мин. После пленки отжигали при температуре 120°С в течение 10 минут для полного испарения растворителя.</w:t>
      </w:r>
    </w:p>
    <w:p w:rsidR="007E7670" w:rsidRPr="00487E43" w:rsidRDefault="007E7670" w:rsidP="008306A1">
      <w:pPr>
        <w:spacing w:after="0" w:line="240" w:lineRule="auto"/>
        <w:rPr>
          <w:lang w:val="ru-RU"/>
        </w:rPr>
      </w:pPr>
      <w:bookmarkStart w:id="18" w:name="_Toc137470083"/>
    </w:p>
    <w:p w:rsidR="000D6120" w:rsidRPr="00487E43" w:rsidRDefault="00286357" w:rsidP="007E7670">
      <w:pPr>
        <w:pStyle w:val="3"/>
      </w:pPr>
      <w:r w:rsidRPr="00487E43">
        <w:t>2.2.3 Методика получения фотоактивного слоя и создание органической солнечной ячейки</w:t>
      </w:r>
      <w:bookmarkEnd w:id="18"/>
    </w:p>
    <w:p w:rsidR="00EB67EC" w:rsidRPr="00487E43" w:rsidRDefault="00F6574D" w:rsidP="00BB2FE2">
      <w:pPr>
        <w:spacing w:after="0" w:line="240" w:lineRule="auto"/>
        <w:ind w:firstLine="720"/>
        <w:jc w:val="both"/>
        <w:rPr>
          <w:rFonts w:cs="Times New Roman"/>
          <w:lang w:val="ru-RU"/>
        </w:rPr>
      </w:pPr>
      <w:r w:rsidRPr="00487E43">
        <w:rPr>
          <w:rFonts w:cs="Times New Roman"/>
          <w:lang w:val="ru-RU"/>
        </w:rPr>
        <w:t>Для создания фотоактивного слоя</w:t>
      </w:r>
      <w:r w:rsidR="00A90B70" w:rsidRPr="00487E43">
        <w:rPr>
          <w:rFonts w:cs="Times New Roman"/>
          <w:lang w:val="ru-RU"/>
        </w:rPr>
        <w:t xml:space="preserve"> полимерной солнечной ячейки</w:t>
      </w:r>
      <w:r w:rsidR="00FC2CA1" w:rsidRPr="00487E43">
        <w:rPr>
          <w:rFonts w:cs="Times New Roman"/>
          <w:lang w:val="ru-RU"/>
        </w:rPr>
        <w:t xml:space="preserve"> на основе фуллереновых производных</w:t>
      </w:r>
      <w:r w:rsidRPr="00487E43">
        <w:rPr>
          <w:rFonts w:cs="Times New Roman"/>
          <w:lang w:val="ru-RU"/>
        </w:rPr>
        <w:t xml:space="preserve"> </w:t>
      </w:r>
      <w:r w:rsidR="005E6982" w:rsidRPr="00487E43">
        <w:rPr>
          <w:rFonts w:cs="Times New Roman"/>
          <w:lang w:val="ru-RU"/>
        </w:rPr>
        <w:t xml:space="preserve">в 1 мл раствора хлорбензола производителя </w:t>
      </w:r>
      <w:r w:rsidR="005E6982" w:rsidRPr="00487E43">
        <w:rPr>
          <w:rFonts w:cs="Times New Roman"/>
        </w:rPr>
        <w:t>Sigma</w:t>
      </w:r>
      <w:r w:rsidR="005E6982" w:rsidRPr="00487E43">
        <w:rPr>
          <w:rFonts w:cs="Times New Roman"/>
          <w:lang w:val="ru-RU"/>
        </w:rPr>
        <w:t>-</w:t>
      </w:r>
      <w:r w:rsidR="005E6982" w:rsidRPr="00487E43">
        <w:rPr>
          <w:rFonts w:cs="Times New Roman"/>
        </w:rPr>
        <w:t>Aldrich</w:t>
      </w:r>
      <w:r w:rsidR="005E6982" w:rsidRPr="00487E43">
        <w:rPr>
          <w:rFonts w:cs="Times New Roman"/>
          <w:lang w:val="ru-RU"/>
        </w:rPr>
        <w:t xml:space="preserve"> </w:t>
      </w:r>
      <w:r w:rsidRPr="00487E43">
        <w:rPr>
          <w:rFonts w:cs="Times New Roman"/>
          <w:lang w:val="ru-RU"/>
        </w:rPr>
        <w:t>растворял</w:t>
      </w:r>
      <w:r w:rsidR="00B062E6" w:rsidRPr="00487E43">
        <w:rPr>
          <w:rFonts w:cs="Times New Roman"/>
          <w:lang w:val="ru-RU"/>
        </w:rPr>
        <w:t>а</w:t>
      </w:r>
      <w:r w:rsidRPr="00487E43">
        <w:rPr>
          <w:rFonts w:cs="Times New Roman"/>
          <w:lang w:val="ru-RU"/>
        </w:rPr>
        <w:t xml:space="preserve">сь навеска компонентов </w:t>
      </w:r>
      <w:r w:rsidR="005E6982" w:rsidRPr="00487E43">
        <w:rPr>
          <w:rFonts w:cs="Times New Roman"/>
          <w:lang w:val="ru-RU"/>
        </w:rPr>
        <w:t>донорно-акцепторной смеси</w:t>
      </w:r>
      <w:r w:rsidRPr="00487E43">
        <w:rPr>
          <w:rFonts w:cs="Times New Roman"/>
          <w:lang w:val="ru-RU"/>
        </w:rPr>
        <w:t xml:space="preserve"> в соотношении 1</w:t>
      </w:r>
      <w:r w:rsidR="005E6982" w:rsidRPr="00487E43">
        <w:rPr>
          <w:rFonts w:cs="Times New Roman"/>
          <w:lang w:val="ru-RU"/>
        </w:rPr>
        <w:t xml:space="preserve"> к </w:t>
      </w:r>
      <w:r w:rsidRPr="00487E43">
        <w:rPr>
          <w:rFonts w:cs="Times New Roman"/>
          <w:lang w:val="ru-RU"/>
        </w:rPr>
        <w:t xml:space="preserve">0,6. В качестве донора </w:t>
      </w:r>
      <w:r w:rsidR="00EB67EC" w:rsidRPr="00487E43">
        <w:rPr>
          <w:rFonts w:cs="Times New Roman"/>
          <w:lang w:val="ru-RU"/>
        </w:rPr>
        <w:t>использовался</w:t>
      </w:r>
      <w:r w:rsidRPr="00487E43">
        <w:rPr>
          <w:rFonts w:cs="Times New Roman"/>
          <w:lang w:val="ru-RU"/>
        </w:rPr>
        <w:t xml:space="preserve"> </w:t>
      </w:r>
      <w:r w:rsidRPr="00487E43">
        <w:rPr>
          <w:rFonts w:cs="Times New Roman"/>
        </w:rPr>
        <w:t>P</w:t>
      </w:r>
      <w:r w:rsidRPr="00487E43">
        <w:rPr>
          <w:rFonts w:cs="Times New Roman"/>
          <w:lang w:val="ru-RU"/>
        </w:rPr>
        <w:t>3</w:t>
      </w:r>
      <w:r w:rsidRPr="00487E43">
        <w:rPr>
          <w:rFonts w:cs="Times New Roman"/>
        </w:rPr>
        <w:t>HT</w:t>
      </w:r>
      <w:r w:rsidRPr="00487E43">
        <w:rPr>
          <w:rFonts w:cs="Times New Roman"/>
          <w:lang w:val="ru-RU"/>
        </w:rPr>
        <w:t xml:space="preserve"> от производителя </w:t>
      </w:r>
      <w:r w:rsidR="00EB67EC" w:rsidRPr="00487E43">
        <w:rPr>
          <w:rFonts w:cs="Times New Roman"/>
        </w:rPr>
        <w:t>Ossila</w:t>
      </w:r>
      <w:r w:rsidR="00EB67EC" w:rsidRPr="00487E43">
        <w:rPr>
          <w:rFonts w:cs="Times New Roman"/>
          <w:lang w:val="ru-RU"/>
        </w:rPr>
        <w:t>, масса полимера составила ~15,6 мг</w:t>
      </w:r>
      <w:r w:rsidRPr="00487E43">
        <w:rPr>
          <w:rFonts w:cs="Times New Roman"/>
          <w:lang w:val="ru-RU"/>
        </w:rPr>
        <w:t xml:space="preserve">, уровень региорегулярности </w:t>
      </w:r>
      <w:r w:rsidRPr="00487E43">
        <w:rPr>
          <w:rFonts w:cs="Times New Roman"/>
        </w:rPr>
        <w:t>RR</w:t>
      </w:r>
      <w:r w:rsidRPr="00487E43">
        <w:rPr>
          <w:rFonts w:cs="Times New Roman"/>
          <w:lang w:val="ru-RU"/>
        </w:rPr>
        <w:t>-95</w:t>
      </w:r>
      <w:r w:rsidR="00EB67EC" w:rsidRPr="00487E43">
        <w:rPr>
          <w:rFonts w:cs="Times New Roman"/>
          <w:lang w:val="kk-KZ"/>
        </w:rPr>
        <w:t>,2</w:t>
      </w:r>
      <w:r w:rsidRPr="00487E43">
        <w:rPr>
          <w:rFonts w:cs="Times New Roman"/>
          <w:lang w:val="ru-RU"/>
        </w:rPr>
        <w:t xml:space="preserve">%. В качестве акцептора </w:t>
      </w:r>
      <w:r w:rsidR="00EB67EC" w:rsidRPr="00487E43">
        <w:rPr>
          <w:rFonts w:cs="Times New Roman"/>
          <w:lang w:val="ru-RU"/>
        </w:rPr>
        <w:t xml:space="preserve">применялся </w:t>
      </w:r>
      <w:r w:rsidRPr="00487E43">
        <w:rPr>
          <w:rFonts w:cs="Times New Roman"/>
          <w:lang w:val="ru-RU"/>
        </w:rPr>
        <w:t xml:space="preserve">(~9,4 мг) </w:t>
      </w:r>
      <w:r w:rsidRPr="00487E43">
        <w:rPr>
          <w:rFonts w:cs="Times New Roman"/>
        </w:rPr>
        <w:t>PC</w:t>
      </w:r>
      <w:r w:rsidR="00EB67EC" w:rsidRPr="00487E43">
        <w:rPr>
          <w:rFonts w:cs="Times New Roman"/>
          <w:lang w:val="ru-RU"/>
        </w:rPr>
        <w:t>61</w:t>
      </w:r>
      <w:r w:rsidRPr="00487E43">
        <w:rPr>
          <w:rFonts w:cs="Times New Roman"/>
        </w:rPr>
        <w:t>BM</w:t>
      </w:r>
      <w:r w:rsidRPr="00487E43">
        <w:rPr>
          <w:rFonts w:cs="Times New Roman"/>
          <w:lang w:val="ru-RU"/>
        </w:rPr>
        <w:t xml:space="preserve"> от компании </w:t>
      </w:r>
      <w:r w:rsidR="00D53164" w:rsidRPr="00487E43">
        <w:rPr>
          <w:rFonts w:cs="Times New Roman"/>
        </w:rPr>
        <w:t>Os</w:t>
      </w:r>
      <w:r w:rsidR="005741ED" w:rsidRPr="00487E43">
        <w:rPr>
          <w:rFonts w:cs="Times New Roman"/>
        </w:rPr>
        <w:t>sil</w:t>
      </w:r>
      <w:r w:rsidR="00EB67EC" w:rsidRPr="00487E43">
        <w:rPr>
          <w:rFonts w:cs="Times New Roman"/>
        </w:rPr>
        <w:t>a</w:t>
      </w:r>
      <w:r w:rsidRPr="00487E43">
        <w:rPr>
          <w:rFonts w:cs="Times New Roman"/>
          <w:lang w:val="ru-RU"/>
        </w:rPr>
        <w:t xml:space="preserve">, </w:t>
      </w:r>
      <w:r w:rsidR="00EB67EC" w:rsidRPr="00487E43">
        <w:rPr>
          <w:rFonts w:cs="Times New Roman"/>
          <w:lang w:val="ru-RU"/>
        </w:rPr>
        <w:lastRenderedPageBreak/>
        <w:t>масса фуллерена составила ~9,4 мг,</w:t>
      </w:r>
      <w:r w:rsidR="00EB67EC" w:rsidRPr="00487E43">
        <w:rPr>
          <w:rFonts w:cs="Times New Roman"/>
          <w:lang w:val="kk-KZ"/>
        </w:rPr>
        <w:t xml:space="preserve"> </w:t>
      </w:r>
      <w:r w:rsidRPr="00487E43">
        <w:rPr>
          <w:rFonts w:cs="Times New Roman"/>
          <w:lang w:val="ru-RU"/>
        </w:rPr>
        <w:t>уров</w:t>
      </w:r>
      <w:r w:rsidR="00EB67EC" w:rsidRPr="00487E43">
        <w:rPr>
          <w:rFonts w:cs="Times New Roman"/>
          <w:lang w:val="ru-RU"/>
        </w:rPr>
        <w:t>ень</w:t>
      </w:r>
      <w:r w:rsidRPr="00487E43">
        <w:rPr>
          <w:rFonts w:cs="Times New Roman"/>
          <w:lang w:val="ru-RU"/>
        </w:rPr>
        <w:t xml:space="preserve"> чистоты более 99,5%.</w:t>
      </w:r>
      <w:r w:rsidR="00A90B70" w:rsidRPr="00487E43">
        <w:rPr>
          <w:rFonts w:cs="Times New Roman"/>
          <w:lang w:val="ru-RU"/>
        </w:rPr>
        <w:t xml:space="preserve"> </w:t>
      </w:r>
      <w:r w:rsidRPr="00487E43">
        <w:rPr>
          <w:rFonts w:cs="Times New Roman"/>
          <w:lang w:val="ru-RU"/>
        </w:rPr>
        <w:t xml:space="preserve">Затем </w:t>
      </w:r>
      <w:r w:rsidR="005E6982" w:rsidRPr="00487E43">
        <w:rPr>
          <w:rFonts w:cs="Times New Roman"/>
          <w:lang w:val="ru-RU"/>
        </w:rPr>
        <w:t xml:space="preserve">не менее 24 часов при температуре не ниже 60°C </w:t>
      </w:r>
      <w:r w:rsidRPr="00487E43">
        <w:rPr>
          <w:rFonts w:cs="Times New Roman"/>
          <w:lang w:val="ru-RU"/>
        </w:rPr>
        <w:t xml:space="preserve">раствор </w:t>
      </w:r>
      <w:r w:rsidR="005E6982" w:rsidRPr="00487E43">
        <w:rPr>
          <w:rFonts w:cs="Times New Roman"/>
          <w:lang w:val="ru-RU"/>
        </w:rPr>
        <w:t>выдерживался при интенсивном перемешивании на магнитной мешалке с подогревом</w:t>
      </w:r>
      <w:r w:rsidRPr="00487E43">
        <w:rPr>
          <w:rFonts w:cs="Times New Roman"/>
          <w:lang w:val="ru-RU"/>
        </w:rPr>
        <w:t xml:space="preserve">. </w:t>
      </w:r>
    </w:p>
    <w:p w:rsidR="00A90B70" w:rsidRPr="00487E43" w:rsidRDefault="00FC2CA1" w:rsidP="007423A0">
      <w:pPr>
        <w:spacing w:after="0" w:line="240" w:lineRule="auto"/>
        <w:ind w:firstLine="720"/>
        <w:jc w:val="both"/>
        <w:rPr>
          <w:rFonts w:cs="Times New Roman"/>
          <w:lang w:val="ru-RU"/>
        </w:rPr>
      </w:pPr>
      <w:r w:rsidRPr="00487E43">
        <w:rPr>
          <w:rFonts w:cs="Times New Roman"/>
          <w:lang w:val="ru-RU"/>
        </w:rPr>
        <w:t>Для создания</w:t>
      </w:r>
      <w:r w:rsidR="005E6982" w:rsidRPr="00487E43">
        <w:rPr>
          <w:rFonts w:cs="Times New Roman"/>
          <w:lang w:val="ru-RU"/>
        </w:rPr>
        <w:t xml:space="preserve"> фотоактивного слоя </w:t>
      </w:r>
      <w:r w:rsidRPr="00487E43">
        <w:rPr>
          <w:rFonts w:cs="Times New Roman"/>
          <w:lang w:val="ru-RU"/>
        </w:rPr>
        <w:t xml:space="preserve">солнечной ячейки на основе бесфуллереновых производных </w:t>
      </w:r>
      <w:r w:rsidR="005E6982" w:rsidRPr="00487E43">
        <w:rPr>
          <w:rFonts w:cs="Times New Roman"/>
          <w:lang w:val="ru-RU"/>
        </w:rPr>
        <w:t xml:space="preserve">использовалась смесь полимеров </w:t>
      </w:r>
      <w:r w:rsidR="005E6982" w:rsidRPr="00487E43">
        <w:rPr>
          <w:rFonts w:cs="Times New Roman"/>
        </w:rPr>
        <w:t>PTB</w:t>
      </w:r>
      <w:r w:rsidR="005E6982" w:rsidRPr="00487E43">
        <w:rPr>
          <w:rFonts w:cs="Times New Roman"/>
          <w:lang w:val="ru-RU"/>
        </w:rPr>
        <w:t>7-</w:t>
      </w:r>
      <w:r w:rsidR="005E6982" w:rsidRPr="00487E43">
        <w:rPr>
          <w:rFonts w:cs="Times New Roman"/>
        </w:rPr>
        <w:t>Th</w:t>
      </w:r>
      <w:r w:rsidR="005E6982" w:rsidRPr="00487E43">
        <w:rPr>
          <w:rFonts w:cs="Times New Roman"/>
          <w:lang w:val="ru-RU"/>
        </w:rPr>
        <w:t>:</w:t>
      </w:r>
      <w:r w:rsidR="005E6982" w:rsidRPr="00487E43">
        <w:rPr>
          <w:rFonts w:cs="Times New Roman"/>
        </w:rPr>
        <w:t>ITIC</w:t>
      </w:r>
      <w:r w:rsidR="005E6982" w:rsidRPr="00487E43">
        <w:rPr>
          <w:rFonts w:cs="Times New Roman"/>
          <w:lang w:val="ru-RU"/>
        </w:rPr>
        <w:t xml:space="preserve"> производителя Borun New Material Technology Co., Ltd. с уровнем чистоты более 98,5%. Соотношение навески порошка донорно-акцепторной смеси фото</w:t>
      </w:r>
      <w:r w:rsidR="0005483B" w:rsidRPr="00487E43">
        <w:rPr>
          <w:rFonts w:cs="Times New Roman"/>
          <w:lang w:val="ru-RU"/>
        </w:rPr>
        <w:t xml:space="preserve">активного слоя </w:t>
      </w:r>
      <w:r w:rsidR="005E6982" w:rsidRPr="00487E43">
        <w:rPr>
          <w:rFonts w:cs="Times New Roman"/>
          <w:lang w:val="ru-RU"/>
        </w:rPr>
        <w:t>составляло</w:t>
      </w:r>
      <w:r w:rsidRPr="00487E43">
        <w:rPr>
          <w:rFonts w:cs="Times New Roman"/>
          <w:lang w:val="ru-RU"/>
        </w:rPr>
        <w:t xml:space="preserve"> 1</w:t>
      </w:r>
      <w:r w:rsidR="005E6982" w:rsidRPr="00487E43">
        <w:rPr>
          <w:rFonts w:cs="Times New Roman"/>
          <w:lang w:val="ru-RU"/>
        </w:rPr>
        <w:t xml:space="preserve"> к </w:t>
      </w:r>
      <w:r w:rsidRPr="00487E43">
        <w:rPr>
          <w:rFonts w:cs="Times New Roman"/>
          <w:lang w:val="ru-RU"/>
        </w:rPr>
        <w:t xml:space="preserve">1,3. </w:t>
      </w:r>
      <w:r w:rsidR="005E6982" w:rsidRPr="00487E43">
        <w:rPr>
          <w:rFonts w:cs="Times New Roman"/>
          <w:lang w:val="ru-RU"/>
        </w:rPr>
        <w:t>Первым этапом н</w:t>
      </w:r>
      <w:r w:rsidRPr="00487E43">
        <w:rPr>
          <w:rFonts w:cs="Times New Roman"/>
          <w:lang w:val="ru-RU"/>
        </w:rPr>
        <w:t xml:space="preserve">авеска </w:t>
      </w:r>
      <w:r w:rsidRPr="00487E43">
        <w:rPr>
          <w:rFonts w:cs="Times New Roman"/>
        </w:rPr>
        <w:t>PTB</w:t>
      </w:r>
      <w:r w:rsidRPr="00487E43">
        <w:rPr>
          <w:rFonts w:cs="Times New Roman"/>
          <w:lang w:val="ru-RU"/>
        </w:rPr>
        <w:t>7-</w:t>
      </w:r>
      <w:r w:rsidRPr="00487E43">
        <w:rPr>
          <w:rFonts w:cs="Times New Roman"/>
        </w:rPr>
        <w:t>Th</w:t>
      </w:r>
      <w:r w:rsidRPr="00487E43">
        <w:rPr>
          <w:rFonts w:cs="Times New Roman"/>
          <w:lang w:val="ru-RU"/>
        </w:rPr>
        <w:t xml:space="preserve"> </w:t>
      </w:r>
      <w:r w:rsidR="005E6982" w:rsidRPr="00487E43">
        <w:rPr>
          <w:rFonts w:cs="Times New Roman"/>
          <w:lang w:val="ru-RU"/>
        </w:rPr>
        <w:t xml:space="preserve">массой </w:t>
      </w:r>
      <w:r w:rsidRPr="00487E43">
        <w:rPr>
          <w:rFonts w:cs="Times New Roman"/>
          <w:lang w:val="ru-RU"/>
        </w:rPr>
        <w:t>~</w:t>
      </w:r>
      <w:r w:rsidR="00D53164" w:rsidRPr="00487E43">
        <w:rPr>
          <w:rFonts w:cs="Times New Roman"/>
          <w:lang w:val="ru-RU"/>
        </w:rPr>
        <w:t xml:space="preserve"> </w:t>
      </w:r>
      <w:r w:rsidRPr="00487E43">
        <w:rPr>
          <w:rFonts w:cs="Times New Roman"/>
          <w:lang w:val="ru-RU"/>
        </w:rPr>
        <w:t>1</w:t>
      </w:r>
      <w:r w:rsidR="009A47BD" w:rsidRPr="00487E43">
        <w:rPr>
          <w:rFonts w:cs="Times New Roman"/>
          <w:lang w:val="ru-RU"/>
        </w:rPr>
        <w:t>1</w:t>
      </w:r>
      <w:r w:rsidR="00D53164" w:rsidRPr="00487E43">
        <w:rPr>
          <w:rFonts w:cs="Times New Roman"/>
          <w:lang w:val="ru-RU"/>
        </w:rPr>
        <w:t xml:space="preserve"> </w:t>
      </w:r>
      <w:r w:rsidRPr="00487E43">
        <w:rPr>
          <w:rFonts w:cs="Times New Roman"/>
          <w:lang w:val="ru-RU"/>
        </w:rPr>
        <w:t>мг растворялась в 1 мл хлорбензола при температуре 70°С</w:t>
      </w:r>
      <w:r w:rsidR="005E6982" w:rsidRPr="00487E43">
        <w:rPr>
          <w:rFonts w:cs="Times New Roman"/>
          <w:lang w:val="ru-RU"/>
        </w:rPr>
        <w:t xml:space="preserve"> на магнитной мешалке с подогревом в течение 2 часов</w:t>
      </w:r>
      <w:r w:rsidRPr="00487E43">
        <w:rPr>
          <w:rFonts w:cs="Times New Roman"/>
          <w:lang w:val="ru-RU"/>
        </w:rPr>
        <w:t xml:space="preserve">. </w:t>
      </w:r>
      <w:r w:rsidR="005E6982" w:rsidRPr="00487E43">
        <w:rPr>
          <w:rFonts w:cs="Times New Roman"/>
          <w:lang w:val="ru-RU"/>
        </w:rPr>
        <w:t>Далее</w:t>
      </w:r>
      <w:r w:rsidRPr="00487E43">
        <w:rPr>
          <w:rFonts w:cs="Times New Roman"/>
          <w:lang w:val="ru-RU"/>
        </w:rPr>
        <w:t xml:space="preserve">, в </w:t>
      </w:r>
      <w:r w:rsidR="005E6982" w:rsidRPr="00487E43">
        <w:rPr>
          <w:rFonts w:cs="Times New Roman"/>
          <w:lang w:val="ru-RU"/>
        </w:rPr>
        <w:t>при</w:t>
      </w:r>
      <w:r w:rsidRPr="00487E43">
        <w:rPr>
          <w:rFonts w:cs="Times New Roman"/>
          <w:lang w:val="ru-RU"/>
        </w:rPr>
        <w:t xml:space="preserve">готовленный раствор добавляли навеску </w:t>
      </w:r>
      <w:r w:rsidR="005E6982" w:rsidRPr="00487E43">
        <w:rPr>
          <w:rFonts w:cs="Times New Roman"/>
          <w:lang w:val="ru-RU"/>
        </w:rPr>
        <w:t xml:space="preserve">порошка </w:t>
      </w:r>
      <w:r w:rsidRPr="00487E43">
        <w:rPr>
          <w:rFonts w:cs="Times New Roman"/>
        </w:rPr>
        <w:t>ITIC</w:t>
      </w:r>
      <w:r w:rsidRPr="00487E43">
        <w:rPr>
          <w:rFonts w:cs="Times New Roman"/>
          <w:lang w:val="ru-RU"/>
        </w:rPr>
        <w:t xml:space="preserve"> </w:t>
      </w:r>
      <w:r w:rsidR="005E6982" w:rsidRPr="00487E43">
        <w:rPr>
          <w:rFonts w:cs="Times New Roman"/>
          <w:lang w:val="ru-RU"/>
        </w:rPr>
        <w:t xml:space="preserve">массой </w:t>
      </w:r>
      <w:r w:rsidRPr="00487E43">
        <w:rPr>
          <w:rFonts w:cs="Times New Roman"/>
          <w:lang w:val="ru-RU"/>
        </w:rPr>
        <w:t>~</w:t>
      </w:r>
      <w:r w:rsidR="00D53164" w:rsidRPr="00487E43">
        <w:rPr>
          <w:rFonts w:cs="Times New Roman"/>
          <w:lang w:val="ru-RU"/>
        </w:rPr>
        <w:t xml:space="preserve"> </w:t>
      </w:r>
      <w:r w:rsidRPr="00487E43">
        <w:rPr>
          <w:rFonts w:cs="Times New Roman"/>
          <w:lang w:val="ru-RU"/>
        </w:rPr>
        <w:t>1</w:t>
      </w:r>
      <w:r w:rsidR="009A47BD" w:rsidRPr="00487E43">
        <w:rPr>
          <w:rFonts w:cs="Times New Roman"/>
          <w:lang w:val="ru-RU"/>
        </w:rPr>
        <w:t>4,4</w:t>
      </w:r>
      <w:r w:rsidR="00D53164" w:rsidRPr="00487E43">
        <w:rPr>
          <w:rFonts w:cs="Times New Roman"/>
          <w:lang w:val="ru-RU"/>
        </w:rPr>
        <w:t xml:space="preserve"> </w:t>
      </w:r>
      <w:r w:rsidRPr="00487E43">
        <w:rPr>
          <w:rFonts w:cs="Times New Roman"/>
          <w:lang w:val="ru-RU"/>
        </w:rPr>
        <w:t>мг</w:t>
      </w:r>
      <w:r w:rsidR="00490805" w:rsidRPr="00487E43">
        <w:rPr>
          <w:rFonts w:cs="Times New Roman"/>
          <w:lang w:val="ru-RU"/>
        </w:rPr>
        <w:t xml:space="preserve"> и </w:t>
      </w:r>
      <w:r w:rsidRPr="00487E43">
        <w:rPr>
          <w:rFonts w:cs="Times New Roman"/>
          <w:lang w:val="ru-RU"/>
        </w:rPr>
        <w:t>выдержив</w:t>
      </w:r>
      <w:r w:rsidR="00490805" w:rsidRPr="00487E43">
        <w:rPr>
          <w:rFonts w:cs="Times New Roman"/>
          <w:lang w:val="ru-RU"/>
        </w:rPr>
        <w:t>али</w:t>
      </w:r>
      <w:r w:rsidRPr="00487E43">
        <w:rPr>
          <w:rFonts w:cs="Times New Roman"/>
          <w:lang w:val="ru-RU"/>
        </w:rPr>
        <w:t xml:space="preserve"> при температуре 70°</w:t>
      </w:r>
      <w:r w:rsidR="0012327D" w:rsidRPr="00487E43">
        <w:rPr>
          <w:rFonts w:cs="Times New Roman"/>
          <w:lang w:val="ru-RU"/>
        </w:rPr>
        <w:t>С</w:t>
      </w:r>
      <w:r w:rsidRPr="00487E43">
        <w:rPr>
          <w:rFonts w:cs="Times New Roman"/>
          <w:lang w:val="ru-RU"/>
        </w:rPr>
        <w:t xml:space="preserve"> </w:t>
      </w:r>
      <w:r w:rsidR="00490805" w:rsidRPr="00487E43">
        <w:rPr>
          <w:rFonts w:cs="Times New Roman"/>
          <w:lang w:val="ru-RU"/>
        </w:rPr>
        <w:t xml:space="preserve">в течение 24 часов, </w:t>
      </w:r>
      <w:r w:rsidRPr="00487E43">
        <w:rPr>
          <w:rFonts w:cs="Times New Roman"/>
          <w:lang w:val="ru-RU"/>
        </w:rPr>
        <w:t>интенсивно перемешивани</w:t>
      </w:r>
      <w:r w:rsidR="00490805" w:rsidRPr="00487E43">
        <w:rPr>
          <w:rFonts w:cs="Times New Roman"/>
          <w:lang w:val="ru-RU"/>
        </w:rPr>
        <w:t>я</w:t>
      </w:r>
      <w:r w:rsidRPr="00487E43">
        <w:rPr>
          <w:rFonts w:cs="Times New Roman"/>
          <w:lang w:val="ru-RU"/>
        </w:rPr>
        <w:t>. В обоих случаях</w:t>
      </w:r>
      <w:r w:rsidR="00F6574D" w:rsidRPr="00487E43">
        <w:rPr>
          <w:rFonts w:cs="Times New Roman"/>
          <w:lang w:val="ru-RU"/>
        </w:rPr>
        <w:t xml:space="preserve"> </w:t>
      </w:r>
      <w:r w:rsidR="00490805" w:rsidRPr="00487E43">
        <w:rPr>
          <w:rFonts w:cs="Times New Roman"/>
          <w:lang w:val="ru-RU"/>
        </w:rPr>
        <w:t xml:space="preserve">полученный полимерный </w:t>
      </w:r>
      <w:r w:rsidR="00F6574D" w:rsidRPr="00487E43">
        <w:rPr>
          <w:rFonts w:cs="Times New Roman"/>
          <w:lang w:val="ru-RU"/>
        </w:rPr>
        <w:t xml:space="preserve">раствор фильтровался 0,45 микрометровым </w:t>
      </w:r>
      <w:r w:rsidR="00490805" w:rsidRPr="00487E43">
        <w:rPr>
          <w:rFonts w:cs="Times New Roman"/>
          <w:lang w:val="ru-RU"/>
        </w:rPr>
        <w:t xml:space="preserve">шприцевым </w:t>
      </w:r>
      <w:r w:rsidR="00F6574D" w:rsidRPr="00487E43">
        <w:rPr>
          <w:rFonts w:cs="Times New Roman"/>
          <w:lang w:val="ru-RU"/>
        </w:rPr>
        <w:t>фильтром</w:t>
      </w:r>
      <w:r w:rsidR="00490805" w:rsidRPr="00487E43">
        <w:rPr>
          <w:rFonts w:cs="Times New Roman"/>
          <w:lang w:val="ru-RU"/>
        </w:rPr>
        <w:t xml:space="preserve"> при комнатной температуре</w:t>
      </w:r>
      <w:r w:rsidR="00F6574D" w:rsidRPr="00487E43">
        <w:rPr>
          <w:rFonts w:cs="Times New Roman"/>
          <w:lang w:val="ru-RU"/>
        </w:rPr>
        <w:t>.</w:t>
      </w:r>
    </w:p>
    <w:p w:rsidR="00F6574D" w:rsidRPr="00487E43" w:rsidRDefault="00F6574D" w:rsidP="007423A0">
      <w:pPr>
        <w:spacing w:after="0" w:line="240" w:lineRule="auto"/>
        <w:ind w:firstLine="720"/>
        <w:jc w:val="both"/>
        <w:rPr>
          <w:rFonts w:cs="Times New Roman"/>
          <w:lang w:val="ru-RU"/>
        </w:rPr>
      </w:pPr>
      <w:r w:rsidRPr="00487E43">
        <w:rPr>
          <w:rFonts w:cs="Times New Roman"/>
          <w:lang w:val="ru-RU"/>
        </w:rPr>
        <w:t>Фотоактивны</w:t>
      </w:r>
      <w:r w:rsidR="00ED7D31" w:rsidRPr="00487E43">
        <w:rPr>
          <w:rFonts w:cs="Times New Roman"/>
          <w:lang w:val="ru-RU"/>
        </w:rPr>
        <w:t>е</w:t>
      </w:r>
      <w:r w:rsidRPr="00487E43">
        <w:rPr>
          <w:rFonts w:cs="Times New Roman"/>
          <w:lang w:val="ru-RU"/>
        </w:rPr>
        <w:t xml:space="preserve"> сло</w:t>
      </w:r>
      <w:r w:rsidR="00ED7D31" w:rsidRPr="00487E43">
        <w:rPr>
          <w:rFonts w:cs="Times New Roman"/>
          <w:lang w:val="ru-RU"/>
        </w:rPr>
        <w:t>и</w:t>
      </w:r>
      <w:r w:rsidR="00490805" w:rsidRPr="00487E43">
        <w:rPr>
          <w:rFonts w:cs="Times New Roman"/>
          <w:lang w:val="ru-RU"/>
        </w:rPr>
        <w:t xml:space="preserve"> </w:t>
      </w:r>
      <w:r w:rsidR="00466B8A" w:rsidRPr="00487E43">
        <w:rPr>
          <w:rFonts w:cs="Times New Roman"/>
          <w:lang w:val="ru-RU"/>
        </w:rPr>
        <w:t xml:space="preserve">на основе </w:t>
      </w:r>
      <w:r w:rsidR="00466B8A" w:rsidRPr="00487E43">
        <w:rPr>
          <w:rFonts w:cs="Times New Roman"/>
        </w:rPr>
        <w:t>P</w:t>
      </w:r>
      <w:r w:rsidR="00466B8A" w:rsidRPr="00487E43">
        <w:rPr>
          <w:rFonts w:cs="Times New Roman"/>
          <w:lang w:val="ru-RU"/>
        </w:rPr>
        <w:t>3</w:t>
      </w:r>
      <w:r w:rsidR="00466B8A" w:rsidRPr="00487E43">
        <w:rPr>
          <w:rFonts w:cs="Times New Roman"/>
        </w:rPr>
        <w:t>HT</w:t>
      </w:r>
      <w:r w:rsidR="00466B8A" w:rsidRPr="00487E43">
        <w:rPr>
          <w:rFonts w:cs="Times New Roman"/>
          <w:lang w:val="ru-RU"/>
        </w:rPr>
        <w:t>:</w:t>
      </w:r>
      <w:r w:rsidR="00466B8A" w:rsidRPr="00487E43">
        <w:rPr>
          <w:rFonts w:cs="Times New Roman"/>
        </w:rPr>
        <w:t>PC</w:t>
      </w:r>
      <w:r w:rsidR="00490805" w:rsidRPr="00487E43">
        <w:rPr>
          <w:rFonts w:cs="Times New Roman"/>
          <w:lang w:val="ru-RU"/>
        </w:rPr>
        <w:t>61</w:t>
      </w:r>
      <w:r w:rsidR="00466B8A" w:rsidRPr="00487E43">
        <w:rPr>
          <w:rFonts w:cs="Times New Roman"/>
        </w:rPr>
        <w:t>BM</w:t>
      </w:r>
      <w:r w:rsidR="00466B8A" w:rsidRPr="00487E43">
        <w:rPr>
          <w:rFonts w:cs="Times New Roman"/>
          <w:lang w:val="ru-RU"/>
        </w:rPr>
        <w:t xml:space="preserve"> и </w:t>
      </w:r>
      <w:r w:rsidR="00466B8A" w:rsidRPr="00487E43">
        <w:rPr>
          <w:rFonts w:cs="Times New Roman"/>
        </w:rPr>
        <w:t>PTB</w:t>
      </w:r>
      <w:r w:rsidR="00466B8A" w:rsidRPr="00487E43">
        <w:rPr>
          <w:rFonts w:cs="Times New Roman"/>
          <w:lang w:val="ru-RU"/>
        </w:rPr>
        <w:t>7-</w:t>
      </w:r>
      <w:r w:rsidR="00466B8A" w:rsidRPr="00487E43">
        <w:rPr>
          <w:rFonts w:cs="Times New Roman"/>
        </w:rPr>
        <w:t>Th</w:t>
      </w:r>
      <w:r w:rsidR="00466B8A" w:rsidRPr="00487E43">
        <w:rPr>
          <w:rFonts w:cs="Times New Roman"/>
          <w:lang w:val="ru-RU"/>
        </w:rPr>
        <w:t>:</w:t>
      </w:r>
      <w:r w:rsidR="00466B8A" w:rsidRPr="00487E43">
        <w:rPr>
          <w:rFonts w:cs="Times New Roman"/>
        </w:rPr>
        <w:t>ITIC</w:t>
      </w:r>
      <w:r w:rsidR="00490805" w:rsidRPr="00487E43">
        <w:rPr>
          <w:rFonts w:cs="Times New Roman"/>
          <w:lang w:val="ru-RU"/>
        </w:rPr>
        <w:t xml:space="preserve"> в объеме 20-30 мкл наносил</w:t>
      </w:r>
      <w:r w:rsidR="00ED7D31" w:rsidRPr="00487E43">
        <w:rPr>
          <w:rFonts w:cs="Times New Roman"/>
          <w:lang w:val="ru-RU"/>
        </w:rPr>
        <w:t>и</w:t>
      </w:r>
      <w:r w:rsidR="00490805" w:rsidRPr="00487E43">
        <w:rPr>
          <w:rFonts w:cs="Times New Roman"/>
          <w:lang w:val="ru-RU"/>
        </w:rPr>
        <w:t>с</w:t>
      </w:r>
      <w:r w:rsidR="00ED7D31" w:rsidRPr="00487E43">
        <w:rPr>
          <w:rFonts w:cs="Times New Roman"/>
          <w:lang w:val="ru-RU"/>
        </w:rPr>
        <w:t>ь</w:t>
      </w:r>
      <w:r w:rsidR="00490805" w:rsidRPr="00487E43">
        <w:rPr>
          <w:rFonts w:cs="Times New Roman"/>
          <w:lang w:val="ru-RU"/>
        </w:rPr>
        <w:t xml:space="preserve"> методом центрифугирования </w:t>
      </w:r>
      <w:r w:rsidRPr="00487E43">
        <w:rPr>
          <w:rFonts w:cs="Times New Roman"/>
          <w:lang w:val="ru-RU"/>
        </w:rPr>
        <w:t xml:space="preserve">при скорости вращения </w:t>
      </w:r>
      <w:r w:rsidR="00490805" w:rsidRPr="00487E43">
        <w:rPr>
          <w:rFonts w:cs="Times New Roman"/>
          <w:lang w:val="ru-RU"/>
        </w:rPr>
        <w:t>15</w:t>
      </w:r>
      <w:r w:rsidRPr="00487E43">
        <w:rPr>
          <w:rFonts w:cs="Times New Roman"/>
          <w:lang w:val="ru-RU"/>
        </w:rPr>
        <w:t>00 об/мин.</w:t>
      </w:r>
      <w:r w:rsidR="00490805" w:rsidRPr="00487E43">
        <w:rPr>
          <w:rFonts w:cs="Times New Roman"/>
          <w:lang w:val="ru-RU"/>
        </w:rPr>
        <w:t xml:space="preserve"> Для полного испарения растворителя н</w:t>
      </w:r>
      <w:r w:rsidRPr="00487E43">
        <w:rPr>
          <w:rFonts w:cs="Times New Roman"/>
          <w:lang w:val="ru-RU"/>
        </w:rPr>
        <w:t>а данной скорости</w:t>
      </w:r>
      <w:r w:rsidR="00490805" w:rsidRPr="00487E43">
        <w:rPr>
          <w:rFonts w:cs="Times New Roman"/>
          <w:lang w:val="ru-RU"/>
        </w:rPr>
        <w:t xml:space="preserve"> вращения</w:t>
      </w:r>
      <w:r w:rsidRPr="00487E43">
        <w:rPr>
          <w:rFonts w:cs="Times New Roman"/>
          <w:lang w:val="ru-RU"/>
        </w:rPr>
        <w:t xml:space="preserve"> подложк</w:t>
      </w:r>
      <w:r w:rsidR="00ED7D31" w:rsidRPr="00487E43">
        <w:rPr>
          <w:rFonts w:cs="Times New Roman"/>
          <w:lang w:val="ru-RU"/>
        </w:rPr>
        <w:t>у</w:t>
      </w:r>
      <w:r w:rsidRPr="00487E43">
        <w:rPr>
          <w:rFonts w:cs="Times New Roman"/>
          <w:lang w:val="ru-RU"/>
        </w:rPr>
        <w:t xml:space="preserve"> необходимо удерживать не менее 30 секунд. </w:t>
      </w:r>
      <w:r w:rsidR="00490805" w:rsidRPr="00487E43">
        <w:rPr>
          <w:rFonts w:cs="Times New Roman"/>
          <w:lang w:val="ru-RU"/>
        </w:rPr>
        <w:t>При данной скорости вращения центрифуги т</w:t>
      </w:r>
      <w:r w:rsidRPr="00487E43">
        <w:rPr>
          <w:rFonts w:cs="Times New Roman"/>
          <w:lang w:val="ru-RU"/>
        </w:rPr>
        <w:t xml:space="preserve">олщина фотоактивного слоя </w:t>
      </w:r>
      <w:r w:rsidR="00B062E6" w:rsidRPr="00487E43">
        <w:rPr>
          <w:rFonts w:cs="Times New Roman"/>
          <w:lang w:val="ru-RU"/>
        </w:rPr>
        <w:t>сос</w:t>
      </w:r>
      <w:r w:rsidRPr="00487E43">
        <w:rPr>
          <w:rFonts w:cs="Times New Roman"/>
          <w:lang w:val="ru-RU"/>
        </w:rPr>
        <w:t xml:space="preserve">тавила </w:t>
      </w:r>
      <w:r w:rsidR="00490805" w:rsidRPr="00487E43">
        <w:rPr>
          <w:rFonts w:cs="Times New Roman"/>
          <w:lang w:val="ru-RU"/>
        </w:rPr>
        <w:t>95</w:t>
      </w:r>
      <w:r w:rsidRPr="00487E43">
        <w:rPr>
          <w:rFonts w:cs="Times New Roman"/>
          <w:lang w:val="ru-RU"/>
        </w:rPr>
        <w:t>-</w:t>
      </w:r>
      <w:r w:rsidR="00490805" w:rsidRPr="00487E43">
        <w:rPr>
          <w:rFonts w:cs="Times New Roman"/>
          <w:lang w:val="ru-RU"/>
        </w:rPr>
        <w:t>100</w:t>
      </w:r>
      <w:r w:rsidRPr="00487E43">
        <w:rPr>
          <w:rFonts w:cs="Times New Roman"/>
          <w:lang w:val="ru-RU"/>
        </w:rPr>
        <w:t xml:space="preserve"> нм. </w:t>
      </w:r>
      <w:r w:rsidR="00490805" w:rsidRPr="00487E43">
        <w:rPr>
          <w:rFonts w:cs="Times New Roman"/>
          <w:lang w:val="ru-RU"/>
        </w:rPr>
        <w:t xml:space="preserve">Далее для повышения степени кристаллизации и улучшения качества пленки </w:t>
      </w:r>
      <w:r w:rsidRPr="00487E43">
        <w:rPr>
          <w:rFonts w:cs="Times New Roman"/>
          <w:lang w:val="ru-RU"/>
        </w:rPr>
        <w:t>применялся термический отжиг</w:t>
      </w:r>
      <w:r w:rsidR="00490805" w:rsidRPr="00487E43">
        <w:rPr>
          <w:rFonts w:cs="Times New Roman"/>
          <w:lang w:val="ru-RU"/>
        </w:rPr>
        <w:t xml:space="preserve"> на атмосфере воздуха</w:t>
      </w:r>
      <w:r w:rsidRPr="00487E43">
        <w:rPr>
          <w:rFonts w:cs="Times New Roman"/>
          <w:lang w:val="ru-RU"/>
        </w:rPr>
        <w:t xml:space="preserve"> в течение 15 минут при температуре 1</w:t>
      </w:r>
      <w:r w:rsidR="00490805" w:rsidRPr="00487E43">
        <w:rPr>
          <w:rFonts w:cs="Times New Roman"/>
          <w:lang w:val="ru-RU"/>
        </w:rPr>
        <w:t>15</w:t>
      </w:r>
      <w:r w:rsidRPr="00487E43">
        <w:rPr>
          <w:rFonts w:cs="Times New Roman"/>
          <w:lang w:val="ru-RU"/>
        </w:rPr>
        <w:t xml:space="preserve">°С. </w:t>
      </w:r>
      <w:r w:rsidR="00490805" w:rsidRPr="00487E43">
        <w:rPr>
          <w:rFonts w:cs="Times New Roman"/>
          <w:lang w:val="ru-RU"/>
        </w:rPr>
        <w:t xml:space="preserve">Для обеспечения доступа к электроду </w:t>
      </w:r>
      <w:r w:rsidR="00B032A8" w:rsidRPr="00487E43">
        <w:rPr>
          <w:rFonts w:cs="Times New Roman"/>
          <w:lang w:val="ru-RU"/>
        </w:rPr>
        <w:t xml:space="preserve">после термического отжига, </w:t>
      </w:r>
      <w:r w:rsidR="00490805" w:rsidRPr="00487E43">
        <w:rPr>
          <w:rFonts w:cs="Times New Roman"/>
          <w:lang w:val="ru-RU"/>
        </w:rPr>
        <w:t xml:space="preserve">на поверхности </w:t>
      </w:r>
      <w:r w:rsidR="00490805" w:rsidRPr="00487E43">
        <w:rPr>
          <w:rFonts w:cs="Times New Roman"/>
          <w:lang w:val="kk-KZ"/>
        </w:rPr>
        <w:t>подложки</w:t>
      </w:r>
      <w:r w:rsidR="00490805" w:rsidRPr="00487E43">
        <w:rPr>
          <w:rFonts w:cs="Times New Roman"/>
          <w:lang w:val="ru-RU"/>
        </w:rPr>
        <w:t xml:space="preserve"> </w:t>
      </w:r>
      <w:r w:rsidR="00490805" w:rsidRPr="00487E43">
        <w:rPr>
          <w:rFonts w:cs="Times New Roman"/>
        </w:rPr>
        <w:t>FTO</w:t>
      </w:r>
      <w:r w:rsidR="00490805" w:rsidRPr="00487E43">
        <w:rPr>
          <w:rFonts w:cs="Times New Roman"/>
          <w:lang w:val="ru-RU"/>
        </w:rPr>
        <w:t xml:space="preserve"> или </w:t>
      </w:r>
      <w:r w:rsidR="00490805" w:rsidRPr="00487E43">
        <w:rPr>
          <w:rFonts w:cs="Times New Roman"/>
        </w:rPr>
        <w:t>ITO</w:t>
      </w:r>
      <w:r w:rsidR="00490805" w:rsidRPr="00487E43">
        <w:rPr>
          <w:rFonts w:cs="Times New Roman"/>
          <w:lang w:val="ru-RU"/>
        </w:rPr>
        <w:t xml:space="preserve"> </w:t>
      </w:r>
      <w:r w:rsidR="00B032A8" w:rsidRPr="00487E43">
        <w:rPr>
          <w:rFonts w:cs="Times New Roman"/>
          <w:lang w:val="ru-RU"/>
        </w:rPr>
        <w:t>смоченной в изопропаноле ватной палочк</w:t>
      </w:r>
      <w:r w:rsidR="00ED7D31" w:rsidRPr="00487E43">
        <w:rPr>
          <w:rFonts w:cs="Times New Roman"/>
          <w:lang w:val="ru-RU"/>
        </w:rPr>
        <w:t>ой</w:t>
      </w:r>
      <w:r w:rsidR="00B032A8" w:rsidRPr="00487E43">
        <w:rPr>
          <w:rFonts w:cs="Times New Roman"/>
          <w:lang w:val="ru-RU"/>
        </w:rPr>
        <w:t xml:space="preserve"> </w:t>
      </w:r>
      <w:r w:rsidRPr="00487E43">
        <w:rPr>
          <w:rFonts w:cs="Times New Roman"/>
          <w:lang w:val="ru-RU"/>
        </w:rPr>
        <w:t>удалялась часть фотоактивного слоя.</w:t>
      </w:r>
    </w:p>
    <w:p w:rsidR="00B032A8" w:rsidRPr="00487E43" w:rsidRDefault="00F6574D" w:rsidP="007423A0">
      <w:pPr>
        <w:spacing w:after="0" w:line="240" w:lineRule="auto"/>
        <w:ind w:firstLine="720"/>
        <w:jc w:val="both"/>
        <w:rPr>
          <w:rFonts w:cs="Times New Roman"/>
          <w:szCs w:val="28"/>
          <w:lang w:val="ru-RU"/>
        </w:rPr>
      </w:pPr>
      <w:r w:rsidRPr="00487E43">
        <w:rPr>
          <w:rFonts w:cs="Times New Roman"/>
          <w:lang w:val="ru-RU"/>
        </w:rPr>
        <w:t>После получения пленок</w:t>
      </w:r>
      <w:r w:rsidR="00B032A8" w:rsidRPr="00487E43">
        <w:rPr>
          <w:rFonts w:cs="Times New Roman"/>
          <w:lang w:val="ru-RU"/>
        </w:rPr>
        <w:t>,</w:t>
      </w:r>
      <w:r w:rsidRPr="00487E43">
        <w:rPr>
          <w:rFonts w:cs="Times New Roman"/>
          <w:lang w:val="ru-RU"/>
        </w:rPr>
        <w:t xml:space="preserve"> </w:t>
      </w:r>
      <w:r w:rsidR="00B032A8" w:rsidRPr="00487E43">
        <w:rPr>
          <w:rFonts w:cs="Times New Roman"/>
          <w:szCs w:val="28"/>
          <w:lang w:val="ru-RU"/>
        </w:rPr>
        <w:t xml:space="preserve">при помощи установки </w:t>
      </w:r>
      <w:r w:rsidR="00B032A8" w:rsidRPr="00487E43">
        <w:rPr>
          <w:rFonts w:cs="Times New Roman"/>
          <w:szCs w:val="28"/>
        </w:rPr>
        <w:t>CY</w:t>
      </w:r>
      <w:r w:rsidR="00B032A8" w:rsidRPr="00487E43">
        <w:rPr>
          <w:rFonts w:cs="Times New Roman"/>
          <w:szCs w:val="28"/>
          <w:lang w:val="ru-RU"/>
        </w:rPr>
        <w:t>-1700</w:t>
      </w:r>
      <w:r w:rsidR="00B032A8" w:rsidRPr="00487E43">
        <w:rPr>
          <w:rFonts w:cs="Times New Roman"/>
          <w:szCs w:val="28"/>
        </w:rPr>
        <w:t>x</w:t>
      </w:r>
      <w:r w:rsidR="00B032A8" w:rsidRPr="00487E43">
        <w:rPr>
          <w:rFonts w:cs="Times New Roman"/>
          <w:szCs w:val="28"/>
          <w:lang w:val="ru-RU"/>
        </w:rPr>
        <w:t>-</w:t>
      </w:r>
      <w:r w:rsidR="00B032A8" w:rsidRPr="00487E43">
        <w:rPr>
          <w:rFonts w:cs="Times New Roman"/>
          <w:szCs w:val="28"/>
        </w:rPr>
        <w:t>sps</w:t>
      </w:r>
      <w:r w:rsidR="00B032A8" w:rsidRPr="00487E43">
        <w:rPr>
          <w:rFonts w:cs="Times New Roman"/>
          <w:szCs w:val="28"/>
          <w:lang w:val="ru-RU"/>
        </w:rPr>
        <w:t xml:space="preserve">-2 производителя </w:t>
      </w:r>
      <w:r w:rsidR="00B032A8" w:rsidRPr="00487E43">
        <w:rPr>
          <w:rFonts w:cs="Times New Roman"/>
          <w:szCs w:val="28"/>
        </w:rPr>
        <w:t>Zhengzhou</w:t>
      </w:r>
      <w:r w:rsidR="00B032A8" w:rsidRPr="00487E43">
        <w:rPr>
          <w:rFonts w:cs="Times New Roman"/>
          <w:szCs w:val="28"/>
          <w:lang w:val="ru-RU"/>
        </w:rPr>
        <w:t xml:space="preserve"> </w:t>
      </w:r>
      <w:r w:rsidR="00B032A8" w:rsidRPr="00487E43">
        <w:rPr>
          <w:rFonts w:cs="Times New Roman"/>
          <w:szCs w:val="28"/>
        </w:rPr>
        <w:t>CY</w:t>
      </w:r>
      <w:r w:rsidR="00B032A8" w:rsidRPr="00487E43">
        <w:rPr>
          <w:rFonts w:cs="Times New Roman"/>
          <w:szCs w:val="28"/>
          <w:lang w:val="ru-RU"/>
        </w:rPr>
        <w:t xml:space="preserve"> </w:t>
      </w:r>
      <w:r w:rsidR="00B032A8" w:rsidRPr="00487E43">
        <w:rPr>
          <w:rFonts w:cs="Times New Roman"/>
          <w:szCs w:val="28"/>
        </w:rPr>
        <w:t>Scientific</w:t>
      </w:r>
      <w:r w:rsidR="00B032A8" w:rsidRPr="00487E43">
        <w:rPr>
          <w:rFonts w:cs="Times New Roman"/>
          <w:szCs w:val="28"/>
          <w:lang w:val="ru-RU"/>
        </w:rPr>
        <w:t xml:space="preserve"> </w:t>
      </w:r>
      <w:r w:rsidR="00B032A8" w:rsidRPr="00487E43">
        <w:rPr>
          <w:rFonts w:cs="Times New Roman"/>
          <w:szCs w:val="28"/>
        </w:rPr>
        <w:t>Instruments</w:t>
      </w:r>
      <w:r w:rsidR="00B032A8" w:rsidRPr="00487E43">
        <w:rPr>
          <w:rFonts w:cs="Times New Roman"/>
          <w:szCs w:val="28"/>
          <w:lang w:val="ru-RU"/>
        </w:rPr>
        <w:t xml:space="preserve"> </w:t>
      </w:r>
      <w:r w:rsidR="00B032A8" w:rsidRPr="00487E43">
        <w:rPr>
          <w:rFonts w:cs="Times New Roman"/>
          <w:szCs w:val="28"/>
        </w:rPr>
        <w:t>Co</w:t>
      </w:r>
      <w:r w:rsidR="00B032A8" w:rsidRPr="00487E43">
        <w:rPr>
          <w:rFonts w:cs="Times New Roman"/>
          <w:szCs w:val="28"/>
          <w:lang w:val="ru-RU"/>
        </w:rPr>
        <w:t xml:space="preserve">., </w:t>
      </w:r>
      <w:r w:rsidR="00B032A8" w:rsidRPr="00487E43">
        <w:rPr>
          <w:rFonts w:cs="Times New Roman"/>
          <w:szCs w:val="28"/>
        </w:rPr>
        <w:t>Ltd</w:t>
      </w:r>
      <w:r w:rsidR="00B032A8" w:rsidRPr="00487E43">
        <w:rPr>
          <w:rFonts w:cs="Times New Roman"/>
          <w:szCs w:val="28"/>
          <w:lang w:val="ru-RU"/>
        </w:rPr>
        <w:t xml:space="preserve">, </w:t>
      </w:r>
      <w:r w:rsidRPr="00487E43">
        <w:rPr>
          <w:rFonts w:cs="Times New Roman"/>
          <w:lang w:val="ru-RU"/>
        </w:rPr>
        <w:t xml:space="preserve">на поверхность образцов </w:t>
      </w:r>
      <w:r w:rsidRPr="00487E43">
        <w:rPr>
          <w:rFonts w:cs="Times New Roman"/>
          <w:szCs w:val="28"/>
          <w:lang w:val="ru-RU"/>
        </w:rPr>
        <w:t>методом</w:t>
      </w:r>
      <w:r w:rsidR="00B032A8" w:rsidRPr="00487E43">
        <w:rPr>
          <w:rFonts w:cs="Times New Roman"/>
          <w:szCs w:val="28"/>
          <w:lang w:val="ru-RU"/>
        </w:rPr>
        <w:t xml:space="preserve"> вакуумного</w:t>
      </w:r>
      <w:r w:rsidRPr="00487E43">
        <w:rPr>
          <w:rFonts w:cs="Times New Roman"/>
          <w:szCs w:val="28"/>
          <w:lang w:val="ru-RU"/>
        </w:rPr>
        <w:t xml:space="preserve"> термического испарения </w:t>
      </w:r>
      <w:r w:rsidRPr="00487E43">
        <w:rPr>
          <w:rFonts w:cs="Times New Roman"/>
          <w:lang w:val="ru-RU"/>
        </w:rPr>
        <w:t>наносился</w:t>
      </w:r>
      <w:r w:rsidR="002A5892" w:rsidRPr="00487E43">
        <w:rPr>
          <w:rFonts w:cs="Times New Roman"/>
          <w:lang w:val="ru-RU"/>
        </w:rPr>
        <w:t xml:space="preserve"> металлический</w:t>
      </w:r>
      <w:r w:rsidRPr="00487E43">
        <w:rPr>
          <w:rFonts w:cs="Times New Roman"/>
          <w:lang w:val="ru-RU"/>
        </w:rPr>
        <w:t xml:space="preserve"> </w:t>
      </w:r>
      <w:r w:rsidR="00B032A8" w:rsidRPr="00487E43">
        <w:rPr>
          <w:rFonts w:cs="Times New Roman"/>
          <w:lang w:val="ru-RU"/>
        </w:rPr>
        <w:t>алюминиевый электрод с высокой степенью чистоты 98%.</w:t>
      </w:r>
      <w:r w:rsidRPr="00487E43">
        <w:rPr>
          <w:rFonts w:cs="Times New Roman"/>
          <w:lang w:val="ru-RU"/>
        </w:rPr>
        <w:t xml:space="preserve"> </w:t>
      </w:r>
      <w:r w:rsidR="00B032A8" w:rsidRPr="00487E43">
        <w:rPr>
          <w:rFonts w:cs="Times New Roman"/>
          <w:szCs w:val="28"/>
          <w:lang w:val="ru-RU"/>
        </w:rPr>
        <w:t>В качестве испарителя алюминия использовалась лодочка из тантала. Во время напылительного процесса через танталовую лодочку пропускали ток, который варьировался в диапазоне 40-45 А. Во время работы о</w:t>
      </w:r>
      <w:r w:rsidRPr="00487E43">
        <w:rPr>
          <w:rFonts w:cs="Times New Roman"/>
          <w:szCs w:val="28"/>
          <w:lang w:val="ru-RU"/>
        </w:rPr>
        <w:t>статочное давление в рабочем объеме не превышало 10</w:t>
      </w:r>
      <w:r w:rsidRPr="00487E43">
        <w:rPr>
          <w:rFonts w:cs="Times New Roman"/>
          <w:szCs w:val="28"/>
          <w:vertAlign w:val="superscript"/>
          <w:lang w:val="ru-RU"/>
        </w:rPr>
        <w:t>-5</w:t>
      </w:r>
      <w:r w:rsidRPr="00487E43">
        <w:rPr>
          <w:rFonts w:cs="Times New Roman"/>
          <w:szCs w:val="28"/>
          <w:lang w:val="ru-RU"/>
        </w:rPr>
        <w:t xml:space="preserve"> Па. </w:t>
      </w:r>
    </w:p>
    <w:p w:rsidR="00F6574D" w:rsidRPr="00487E43" w:rsidRDefault="00B032A8" w:rsidP="007423A0">
      <w:pPr>
        <w:spacing w:after="0" w:line="240" w:lineRule="auto"/>
        <w:ind w:firstLine="720"/>
        <w:jc w:val="both"/>
        <w:rPr>
          <w:rFonts w:cs="Times New Roman"/>
          <w:szCs w:val="28"/>
          <w:lang w:val="ru-RU"/>
        </w:rPr>
      </w:pPr>
      <w:r w:rsidRPr="00487E43">
        <w:rPr>
          <w:rFonts w:cs="Times New Roman"/>
          <w:szCs w:val="28"/>
          <w:lang w:val="ru-RU"/>
        </w:rPr>
        <w:t>Полученные образцы раз</w:t>
      </w:r>
      <w:r w:rsidR="00F6574D" w:rsidRPr="00487E43">
        <w:rPr>
          <w:rFonts w:cs="Times New Roman"/>
          <w:szCs w:val="28"/>
          <w:lang w:val="ru-RU"/>
        </w:rPr>
        <w:t xml:space="preserve">мещались </w:t>
      </w:r>
      <w:r w:rsidRPr="00487E43">
        <w:rPr>
          <w:rFonts w:cs="Times New Roman"/>
          <w:szCs w:val="28"/>
          <w:lang w:val="ru-RU"/>
        </w:rPr>
        <w:t>на</w:t>
      </w:r>
      <w:r w:rsidR="00F6574D" w:rsidRPr="00487E43">
        <w:rPr>
          <w:rFonts w:cs="Times New Roman"/>
          <w:szCs w:val="28"/>
          <w:lang w:val="ru-RU"/>
        </w:rPr>
        <w:t xml:space="preserve"> специальн</w:t>
      </w:r>
      <w:r w:rsidRPr="00487E43">
        <w:rPr>
          <w:rFonts w:cs="Times New Roman"/>
          <w:szCs w:val="28"/>
          <w:lang w:val="ru-RU"/>
        </w:rPr>
        <w:t>ом</w:t>
      </w:r>
      <w:r w:rsidR="00F6574D" w:rsidRPr="00487E43">
        <w:rPr>
          <w:rFonts w:cs="Times New Roman"/>
          <w:szCs w:val="28"/>
          <w:lang w:val="ru-RU"/>
        </w:rPr>
        <w:t xml:space="preserve"> держател</w:t>
      </w:r>
      <w:r w:rsidRPr="00487E43">
        <w:rPr>
          <w:rFonts w:cs="Times New Roman"/>
          <w:szCs w:val="28"/>
          <w:lang w:val="ru-RU"/>
        </w:rPr>
        <w:t>е</w:t>
      </w:r>
      <w:r w:rsidR="00F6574D" w:rsidRPr="00487E43">
        <w:rPr>
          <w:rFonts w:cs="Times New Roman"/>
          <w:szCs w:val="28"/>
          <w:lang w:val="ru-RU"/>
        </w:rPr>
        <w:t xml:space="preserve"> на расстоянии 15 </w:t>
      </w:r>
      <w:r w:rsidRPr="00487E43">
        <w:rPr>
          <w:rFonts w:cs="Times New Roman"/>
          <w:szCs w:val="28"/>
          <w:lang w:val="ru-RU"/>
        </w:rPr>
        <w:t>с</w:t>
      </w:r>
      <w:r w:rsidR="00F6574D" w:rsidRPr="00487E43">
        <w:rPr>
          <w:rFonts w:cs="Times New Roman"/>
          <w:szCs w:val="28"/>
          <w:lang w:val="ru-RU"/>
        </w:rPr>
        <w:t xml:space="preserve">м от испарителя. </w:t>
      </w:r>
      <w:r w:rsidR="00577B7B" w:rsidRPr="00487E43">
        <w:rPr>
          <w:rFonts w:cs="Times New Roman"/>
          <w:szCs w:val="28"/>
          <w:lang w:val="ru-RU"/>
        </w:rPr>
        <w:t>С помощью пьезоэлектрического кварцевого резонатора осуществлялось и</w:t>
      </w:r>
      <w:r w:rsidR="00F6574D" w:rsidRPr="00487E43">
        <w:rPr>
          <w:rFonts w:cs="Times New Roman"/>
          <w:szCs w:val="28"/>
          <w:lang w:val="ru-RU"/>
        </w:rPr>
        <w:t xml:space="preserve">змерение </w:t>
      </w:r>
      <w:r w:rsidR="00577B7B" w:rsidRPr="00487E43">
        <w:rPr>
          <w:rFonts w:cs="Times New Roman"/>
          <w:szCs w:val="28"/>
          <w:lang w:val="ru-RU"/>
        </w:rPr>
        <w:t xml:space="preserve">параметров скорости осаждения металла и </w:t>
      </w:r>
      <w:r w:rsidR="00F6574D" w:rsidRPr="00487E43">
        <w:rPr>
          <w:rFonts w:cs="Times New Roman"/>
          <w:szCs w:val="28"/>
          <w:lang w:val="ru-RU"/>
        </w:rPr>
        <w:t xml:space="preserve">толщины </w:t>
      </w:r>
      <w:r w:rsidR="00577B7B" w:rsidRPr="00487E43">
        <w:rPr>
          <w:rFonts w:cs="Times New Roman"/>
          <w:szCs w:val="28"/>
          <w:lang w:val="ru-RU"/>
        </w:rPr>
        <w:t>напыления</w:t>
      </w:r>
      <w:r w:rsidR="00F6574D" w:rsidRPr="00487E43">
        <w:rPr>
          <w:rFonts w:cs="Times New Roman"/>
          <w:szCs w:val="28"/>
          <w:lang w:val="ru-RU"/>
        </w:rPr>
        <w:t xml:space="preserve">. </w:t>
      </w:r>
      <w:r w:rsidR="00577B7B" w:rsidRPr="00487E43">
        <w:rPr>
          <w:rFonts w:cs="Times New Roman"/>
          <w:szCs w:val="28"/>
          <w:lang w:val="ru-RU"/>
        </w:rPr>
        <w:t>При скорости напыления 2-3 нм/с, т</w:t>
      </w:r>
      <w:r w:rsidR="00F6574D" w:rsidRPr="00487E43">
        <w:rPr>
          <w:rFonts w:cs="Times New Roman"/>
          <w:szCs w:val="28"/>
          <w:lang w:val="ru-RU"/>
        </w:rPr>
        <w:t xml:space="preserve">олщина осажденного </w:t>
      </w:r>
      <w:r w:rsidR="002A5892" w:rsidRPr="00487E43">
        <w:rPr>
          <w:rFonts w:cs="Times New Roman"/>
          <w:szCs w:val="28"/>
          <w:lang w:val="ru-RU"/>
        </w:rPr>
        <w:t>металл</w:t>
      </w:r>
      <w:r w:rsidR="00577B7B" w:rsidRPr="00487E43">
        <w:rPr>
          <w:rFonts w:cs="Times New Roman"/>
          <w:szCs w:val="28"/>
          <w:lang w:val="ru-RU"/>
        </w:rPr>
        <w:t>ического алюминиевого электрода</w:t>
      </w:r>
      <w:r w:rsidR="00F6574D" w:rsidRPr="00487E43">
        <w:rPr>
          <w:rFonts w:cs="Times New Roman"/>
          <w:szCs w:val="28"/>
          <w:lang w:val="ru-RU"/>
        </w:rPr>
        <w:t xml:space="preserve"> на поверхности фотоактивного слоя состав</w:t>
      </w:r>
      <w:r w:rsidR="00577B7B" w:rsidRPr="00487E43">
        <w:rPr>
          <w:rFonts w:cs="Times New Roman"/>
          <w:szCs w:val="28"/>
          <w:lang w:val="ru-RU"/>
        </w:rPr>
        <w:t>ила</w:t>
      </w:r>
      <w:r w:rsidR="00F6574D" w:rsidRPr="00487E43">
        <w:rPr>
          <w:rFonts w:cs="Times New Roman"/>
          <w:szCs w:val="28"/>
          <w:lang w:val="ru-RU"/>
        </w:rPr>
        <w:t xml:space="preserve"> 150</w:t>
      </w:r>
      <w:r w:rsidR="00577B7B" w:rsidRPr="00487E43">
        <w:rPr>
          <w:rFonts w:cs="Times New Roman"/>
          <w:szCs w:val="28"/>
          <w:lang w:val="ru-RU"/>
        </w:rPr>
        <w:t>-160</w:t>
      </w:r>
      <w:r w:rsidR="00F6574D" w:rsidRPr="00487E43">
        <w:rPr>
          <w:rFonts w:cs="Times New Roman"/>
          <w:szCs w:val="28"/>
          <w:lang w:val="ru-RU"/>
        </w:rPr>
        <w:t xml:space="preserve"> нм. Для </w:t>
      </w:r>
      <w:r w:rsidR="00577B7B" w:rsidRPr="00487E43">
        <w:rPr>
          <w:rFonts w:cs="Times New Roman"/>
          <w:szCs w:val="28"/>
          <w:lang w:val="ru-RU"/>
        </w:rPr>
        <w:t>создания</w:t>
      </w:r>
      <w:r w:rsidR="00F6574D" w:rsidRPr="00487E43">
        <w:rPr>
          <w:rFonts w:cs="Times New Roman"/>
          <w:szCs w:val="28"/>
          <w:lang w:val="ru-RU"/>
        </w:rPr>
        <w:t xml:space="preserve"> </w:t>
      </w:r>
      <w:r w:rsidR="00577B7B" w:rsidRPr="00487E43">
        <w:rPr>
          <w:rFonts w:cs="Times New Roman"/>
          <w:szCs w:val="28"/>
          <w:lang w:val="ru-RU"/>
        </w:rPr>
        <w:t>четырех</w:t>
      </w:r>
      <w:r w:rsidR="00F6574D" w:rsidRPr="00487E43">
        <w:rPr>
          <w:rFonts w:cs="Times New Roman"/>
          <w:szCs w:val="28"/>
          <w:lang w:val="ru-RU"/>
        </w:rPr>
        <w:t xml:space="preserve"> отдельных солнечных элементов </w:t>
      </w:r>
      <w:r w:rsidR="00577B7B" w:rsidRPr="00487E43">
        <w:rPr>
          <w:rFonts w:cs="Times New Roman"/>
          <w:szCs w:val="28"/>
          <w:lang w:val="ru-RU"/>
        </w:rPr>
        <w:t>напыление электрода производилось при помощи теневых масок</w:t>
      </w:r>
      <w:r w:rsidR="00F6574D" w:rsidRPr="00487E43">
        <w:rPr>
          <w:rFonts w:cs="Times New Roman"/>
          <w:szCs w:val="28"/>
          <w:lang w:val="ru-RU"/>
        </w:rPr>
        <w:t xml:space="preserve">. Рабочая площадь </w:t>
      </w:r>
      <w:r w:rsidR="00577B7B" w:rsidRPr="00487E43">
        <w:rPr>
          <w:rFonts w:cs="Times New Roman"/>
          <w:szCs w:val="28"/>
          <w:lang w:val="ru-RU"/>
        </w:rPr>
        <w:t xml:space="preserve">поверхности </w:t>
      </w:r>
      <w:r w:rsidR="00F6574D" w:rsidRPr="00487E43">
        <w:rPr>
          <w:rFonts w:cs="Times New Roman"/>
          <w:szCs w:val="28"/>
          <w:lang w:val="ru-RU"/>
        </w:rPr>
        <w:t xml:space="preserve">каждого отдельного </w:t>
      </w:r>
      <w:r w:rsidR="00577B7B" w:rsidRPr="00487E43">
        <w:rPr>
          <w:rFonts w:cs="Times New Roman"/>
          <w:szCs w:val="28"/>
          <w:lang w:val="ru-RU"/>
        </w:rPr>
        <w:t>фотовольтаического</w:t>
      </w:r>
      <w:r w:rsidR="00044326" w:rsidRPr="00487E43">
        <w:rPr>
          <w:rFonts w:cs="Times New Roman"/>
          <w:szCs w:val="28"/>
          <w:lang w:val="ru-RU"/>
        </w:rPr>
        <w:t xml:space="preserve"> элемента составила 0,16</w:t>
      </w:r>
      <w:r w:rsidR="0027561A" w:rsidRPr="00487E43">
        <w:rPr>
          <w:rFonts w:cs="Times New Roman"/>
          <w:szCs w:val="28"/>
          <w:lang w:val="ru-RU"/>
        </w:rPr>
        <w:t xml:space="preserve"> </w:t>
      </w:r>
      <w:r w:rsidR="00F6574D" w:rsidRPr="00487E43">
        <w:rPr>
          <w:rFonts w:cs="Times New Roman"/>
          <w:szCs w:val="28"/>
          <w:lang w:val="ru-RU"/>
        </w:rPr>
        <w:t>см</w:t>
      </w:r>
      <w:r w:rsidR="00F6574D" w:rsidRPr="00487E43">
        <w:rPr>
          <w:rFonts w:cs="Times New Roman"/>
          <w:szCs w:val="28"/>
          <w:vertAlign w:val="superscript"/>
          <w:lang w:val="ru-RU"/>
        </w:rPr>
        <w:t>2</w:t>
      </w:r>
      <w:r w:rsidR="00F6574D" w:rsidRPr="00487E43">
        <w:rPr>
          <w:rFonts w:cs="Times New Roman"/>
          <w:szCs w:val="28"/>
          <w:lang w:val="ru-RU"/>
        </w:rPr>
        <w:t>.</w:t>
      </w:r>
    </w:p>
    <w:p w:rsidR="008856EF" w:rsidRPr="00487E43" w:rsidRDefault="00577B7B" w:rsidP="007423A0">
      <w:pPr>
        <w:spacing w:after="0" w:line="240" w:lineRule="auto"/>
        <w:ind w:firstLine="720"/>
        <w:jc w:val="both"/>
        <w:rPr>
          <w:rFonts w:cs="Times New Roman"/>
          <w:lang w:val="ru-RU"/>
        </w:rPr>
      </w:pPr>
      <w:r w:rsidRPr="00487E43">
        <w:rPr>
          <w:rFonts w:cs="Times New Roman"/>
          <w:lang w:val="ru-RU"/>
        </w:rPr>
        <w:t>Для завершения процесса создания солнечных элементов использ</w:t>
      </w:r>
      <w:r w:rsidR="00ED7D31" w:rsidRPr="00487E43">
        <w:rPr>
          <w:rFonts w:cs="Times New Roman"/>
          <w:lang w:val="ru-RU"/>
        </w:rPr>
        <w:t xml:space="preserve">овался </w:t>
      </w:r>
      <w:r w:rsidRPr="00487E43">
        <w:rPr>
          <w:rFonts w:cs="Times New Roman"/>
          <w:lang w:val="ru-RU"/>
        </w:rPr>
        <w:t>процесс инкапсуляции.</w:t>
      </w:r>
      <w:r w:rsidR="00F6574D" w:rsidRPr="00487E43">
        <w:rPr>
          <w:rFonts w:cs="Times New Roman"/>
          <w:lang w:val="ru-RU"/>
        </w:rPr>
        <w:t xml:space="preserve"> Данный </w:t>
      </w:r>
      <w:r w:rsidRPr="00487E43">
        <w:rPr>
          <w:rFonts w:cs="Times New Roman"/>
          <w:lang w:val="ru-RU"/>
        </w:rPr>
        <w:t>этап</w:t>
      </w:r>
      <w:r w:rsidR="00F6574D" w:rsidRPr="00487E43">
        <w:rPr>
          <w:rFonts w:cs="Times New Roman"/>
          <w:lang w:val="ru-RU"/>
        </w:rPr>
        <w:t xml:space="preserve"> </w:t>
      </w:r>
      <w:r w:rsidRPr="00487E43">
        <w:rPr>
          <w:rFonts w:cs="Times New Roman"/>
          <w:lang w:val="ru-RU"/>
        </w:rPr>
        <w:t>необходим для защиты поверхности ячеек от доступа кислорода</w:t>
      </w:r>
      <w:r w:rsidR="00F6574D" w:rsidRPr="00487E43">
        <w:rPr>
          <w:rFonts w:cs="Times New Roman"/>
          <w:lang w:val="ru-RU"/>
        </w:rPr>
        <w:t xml:space="preserve">. </w:t>
      </w:r>
      <w:r w:rsidRPr="00487E43">
        <w:rPr>
          <w:rFonts w:cs="Times New Roman"/>
          <w:lang w:val="ru-RU"/>
        </w:rPr>
        <w:t>При</w:t>
      </w:r>
      <w:r w:rsidR="00F6574D" w:rsidRPr="00487E43">
        <w:rPr>
          <w:rFonts w:cs="Times New Roman"/>
          <w:lang w:val="ru-RU"/>
        </w:rPr>
        <w:t xml:space="preserve"> инкапсуляции </w:t>
      </w:r>
      <w:r w:rsidR="00ED7D31" w:rsidRPr="00487E43">
        <w:rPr>
          <w:rFonts w:cs="Times New Roman"/>
          <w:lang w:val="ru-RU"/>
        </w:rPr>
        <w:t>применя</w:t>
      </w:r>
      <w:r w:rsidRPr="00487E43">
        <w:rPr>
          <w:rFonts w:cs="Times New Roman"/>
          <w:lang w:val="ru-RU"/>
        </w:rPr>
        <w:t>лась</w:t>
      </w:r>
      <w:r w:rsidR="00F6574D" w:rsidRPr="00487E43">
        <w:rPr>
          <w:rFonts w:cs="Times New Roman"/>
          <w:lang w:val="ru-RU"/>
        </w:rPr>
        <w:t xml:space="preserve"> специальная полимерная смола </w:t>
      </w:r>
      <w:r w:rsidR="008856EF" w:rsidRPr="00487E43">
        <w:rPr>
          <w:rFonts w:cs="Times New Roman"/>
          <w:lang w:val="ru-RU"/>
        </w:rPr>
        <w:t xml:space="preserve">производителя </w:t>
      </w:r>
      <w:r w:rsidR="00F6574D" w:rsidRPr="00487E43">
        <w:rPr>
          <w:rFonts w:cs="Times New Roman"/>
        </w:rPr>
        <w:t>Ossila</w:t>
      </w:r>
      <w:r w:rsidR="008856EF" w:rsidRPr="00487E43">
        <w:rPr>
          <w:rFonts w:cs="Times New Roman"/>
          <w:lang w:val="ru-RU"/>
        </w:rPr>
        <w:t>. Н</w:t>
      </w:r>
      <w:r w:rsidR="00F6574D" w:rsidRPr="00487E43">
        <w:rPr>
          <w:rFonts w:cs="Times New Roman"/>
          <w:lang w:val="ru-RU"/>
        </w:rPr>
        <w:t>а готовую поверхность образца наноси</w:t>
      </w:r>
      <w:r w:rsidR="00E845A4" w:rsidRPr="00487E43">
        <w:rPr>
          <w:rFonts w:cs="Times New Roman"/>
          <w:lang w:val="ru-RU"/>
        </w:rPr>
        <w:t>лось</w:t>
      </w:r>
      <w:r w:rsidR="00F6574D" w:rsidRPr="00487E43">
        <w:rPr>
          <w:rFonts w:cs="Times New Roman"/>
          <w:lang w:val="ru-RU"/>
        </w:rPr>
        <w:t xml:space="preserve"> </w:t>
      </w:r>
      <w:r w:rsidR="008856EF" w:rsidRPr="00487E43">
        <w:rPr>
          <w:rFonts w:cs="Times New Roman"/>
          <w:lang w:val="ru-RU"/>
        </w:rPr>
        <w:t xml:space="preserve">около </w:t>
      </w:r>
      <w:r w:rsidR="008856EF" w:rsidRPr="00487E43">
        <w:rPr>
          <w:rFonts w:cs="Times New Roman"/>
          <w:lang w:val="ru-RU"/>
        </w:rPr>
        <w:lastRenderedPageBreak/>
        <w:t>0,05 мл данной</w:t>
      </w:r>
      <w:r w:rsidR="00F6574D" w:rsidRPr="00487E43">
        <w:rPr>
          <w:rFonts w:cs="Times New Roman"/>
          <w:lang w:val="ru-RU"/>
        </w:rPr>
        <w:t xml:space="preserve"> смолы</w:t>
      </w:r>
      <w:r w:rsidR="00ED7D31" w:rsidRPr="00487E43">
        <w:rPr>
          <w:rFonts w:cs="Times New Roman"/>
          <w:lang w:val="ru-RU"/>
        </w:rPr>
        <w:t xml:space="preserve"> и</w:t>
      </w:r>
      <w:r w:rsidR="008856EF" w:rsidRPr="00487E43">
        <w:rPr>
          <w:rFonts w:cs="Times New Roman"/>
          <w:lang w:val="ru-RU"/>
        </w:rPr>
        <w:t xml:space="preserve"> </w:t>
      </w:r>
      <w:r w:rsidR="00F6574D" w:rsidRPr="00487E43">
        <w:rPr>
          <w:rFonts w:cs="Times New Roman"/>
          <w:lang w:val="ru-RU"/>
        </w:rPr>
        <w:t>накладывалось покровное стекло</w:t>
      </w:r>
      <w:r w:rsidR="006352C8" w:rsidRPr="00487E43">
        <w:rPr>
          <w:rFonts w:cs="Times New Roman"/>
          <w:lang w:val="ru-RU"/>
        </w:rPr>
        <w:t xml:space="preserve"> </w:t>
      </w:r>
      <w:r w:rsidR="008856EF" w:rsidRPr="00487E43">
        <w:rPr>
          <w:rFonts w:cs="Times New Roman"/>
          <w:lang w:val="ru-RU"/>
        </w:rPr>
        <w:t xml:space="preserve">производителя </w:t>
      </w:r>
      <w:r w:rsidR="00354C23" w:rsidRPr="00487E43">
        <w:rPr>
          <w:rFonts w:cs="Times New Roman"/>
          <w:szCs w:val="28"/>
        </w:rPr>
        <w:t>Biotain</w:t>
      </w:r>
      <w:r w:rsidR="00354C23" w:rsidRPr="00487E43">
        <w:rPr>
          <w:rFonts w:cs="Times New Roman"/>
          <w:szCs w:val="28"/>
          <w:lang w:val="ru-RU"/>
        </w:rPr>
        <w:t xml:space="preserve"> </w:t>
      </w:r>
      <w:r w:rsidR="00354C23" w:rsidRPr="00487E43">
        <w:rPr>
          <w:rFonts w:cs="Times New Roman"/>
          <w:szCs w:val="28"/>
        </w:rPr>
        <w:t>Hong</w:t>
      </w:r>
      <w:r w:rsidR="00354C23" w:rsidRPr="00487E43">
        <w:rPr>
          <w:rFonts w:cs="Times New Roman"/>
          <w:szCs w:val="28"/>
          <w:lang w:val="ru-RU"/>
        </w:rPr>
        <w:t xml:space="preserve"> </w:t>
      </w:r>
      <w:r w:rsidR="00354C23" w:rsidRPr="00487E43">
        <w:rPr>
          <w:rFonts w:cs="Times New Roman"/>
          <w:szCs w:val="28"/>
        </w:rPr>
        <w:t>Kong</w:t>
      </w:r>
      <w:r w:rsidR="00354C23" w:rsidRPr="00487E43">
        <w:rPr>
          <w:rFonts w:cs="Times New Roman"/>
          <w:szCs w:val="28"/>
          <w:lang w:val="ru-RU"/>
        </w:rPr>
        <w:t xml:space="preserve"> </w:t>
      </w:r>
      <w:r w:rsidR="00354C23" w:rsidRPr="00487E43">
        <w:rPr>
          <w:rFonts w:cs="Times New Roman"/>
          <w:szCs w:val="28"/>
        </w:rPr>
        <w:t>Co</w:t>
      </w:r>
      <w:r w:rsidR="00354C23" w:rsidRPr="00487E43">
        <w:rPr>
          <w:rFonts w:cs="Times New Roman"/>
          <w:szCs w:val="28"/>
          <w:lang w:val="ru-RU"/>
        </w:rPr>
        <w:t>.</w:t>
      </w:r>
      <w:r w:rsidR="008856EF" w:rsidRPr="00487E43">
        <w:rPr>
          <w:rFonts w:cs="Times New Roman"/>
          <w:szCs w:val="28"/>
          <w:lang w:val="ru-RU"/>
        </w:rPr>
        <w:t xml:space="preserve"> размерами</w:t>
      </w:r>
      <w:r w:rsidR="00354C23" w:rsidRPr="00487E43">
        <w:rPr>
          <w:rFonts w:cs="Times New Roman"/>
          <w:szCs w:val="28"/>
          <w:lang w:val="ru-RU"/>
        </w:rPr>
        <w:t xml:space="preserve"> </w:t>
      </w:r>
      <w:r w:rsidR="00354C23" w:rsidRPr="00487E43">
        <w:rPr>
          <w:rFonts w:cs="Times New Roman"/>
          <w:lang w:val="ru-RU"/>
        </w:rPr>
        <w:t>20мм х 10мм х 0,5мм</w:t>
      </w:r>
      <w:r w:rsidR="00F6574D" w:rsidRPr="00487E43">
        <w:rPr>
          <w:rFonts w:cs="Times New Roman"/>
          <w:lang w:val="ru-RU"/>
        </w:rPr>
        <w:t xml:space="preserve">. </w:t>
      </w:r>
      <w:r w:rsidR="008856EF" w:rsidRPr="00487E43">
        <w:rPr>
          <w:rFonts w:cs="Times New Roman"/>
          <w:lang w:val="ru-RU"/>
        </w:rPr>
        <w:t>Затем</w:t>
      </w:r>
      <w:r w:rsidR="00F6574D" w:rsidRPr="00487E43">
        <w:rPr>
          <w:rFonts w:cs="Times New Roman"/>
          <w:lang w:val="ru-RU"/>
        </w:rPr>
        <w:t xml:space="preserve"> </w:t>
      </w:r>
      <w:r w:rsidR="008856EF" w:rsidRPr="00487E43">
        <w:rPr>
          <w:rFonts w:cs="Times New Roman"/>
          <w:lang w:val="ru-RU"/>
        </w:rPr>
        <w:t>проводилась</w:t>
      </w:r>
      <w:r w:rsidR="00F6574D" w:rsidRPr="00487E43">
        <w:rPr>
          <w:rFonts w:cs="Times New Roman"/>
          <w:lang w:val="ru-RU"/>
        </w:rPr>
        <w:t xml:space="preserve"> засветка под </w:t>
      </w:r>
      <w:r w:rsidR="008856EF" w:rsidRPr="00487E43">
        <w:rPr>
          <w:rFonts w:cs="Times New Roman"/>
          <w:lang w:val="ru-RU"/>
        </w:rPr>
        <w:t>ультрафиолетовой</w:t>
      </w:r>
      <w:r w:rsidR="00F6574D" w:rsidRPr="00487E43">
        <w:rPr>
          <w:rFonts w:cs="Times New Roman"/>
          <w:lang w:val="ru-RU"/>
        </w:rPr>
        <w:t xml:space="preserve"> лампой. </w:t>
      </w:r>
      <w:r w:rsidR="008856EF" w:rsidRPr="00487E43">
        <w:rPr>
          <w:rFonts w:cs="Times New Roman"/>
          <w:lang w:val="ru-RU"/>
        </w:rPr>
        <w:t>Под воздействием УФ и</w:t>
      </w:r>
      <w:r w:rsidR="00ED7D31" w:rsidRPr="00487E43">
        <w:rPr>
          <w:rFonts w:cs="Times New Roman"/>
          <w:lang w:val="ru-RU"/>
        </w:rPr>
        <w:t>злучения с длиной волны ~320 нм</w:t>
      </w:r>
      <w:r w:rsidR="008856EF" w:rsidRPr="00487E43">
        <w:rPr>
          <w:rFonts w:cs="Times New Roman"/>
          <w:lang w:val="ru-RU"/>
        </w:rPr>
        <w:t xml:space="preserve"> смола отвердевает в течение 5-10 минут. Таким образом, фотовольтаический элемент полностью герметизируется и предотвращается процесс деградации фотоактивного слоя</w:t>
      </w:r>
      <w:r w:rsidR="00007772" w:rsidRPr="00487E43">
        <w:rPr>
          <w:rFonts w:cs="Times New Roman"/>
          <w:lang w:val="ru-RU"/>
        </w:rPr>
        <w:t xml:space="preserve"> и внешних токосъемных электродов</w:t>
      </w:r>
      <w:r w:rsidR="008856EF" w:rsidRPr="00487E43">
        <w:rPr>
          <w:rFonts w:cs="Times New Roman"/>
          <w:lang w:val="ru-RU"/>
        </w:rPr>
        <w:t>.</w:t>
      </w:r>
    </w:p>
    <w:p w:rsidR="008856EF" w:rsidRPr="00487E43" w:rsidRDefault="008856EF" w:rsidP="007423A0">
      <w:pPr>
        <w:spacing w:after="0" w:line="240" w:lineRule="auto"/>
        <w:ind w:firstLine="720"/>
        <w:jc w:val="both"/>
        <w:rPr>
          <w:rFonts w:cs="Times New Roman"/>
          <w:lang w:val="ru-RU"/>
        </w:rPr>
      </w:pPr>
    </w:p>
    <w:p w:rsidR="00100942" w:rsidRPr="00487E43" w:rsidRDefault="00975CBA" w:rsidP="007423A0">
      <w:pPr>
        <w:pStyle w:val="2"/>
        <w:ind w:firstLine="720"/>
        <w:rPr>
          <w:lang w:val="ru-RU"/>
        </w:rPr>
      </w:pPr>
      <w:bookmarkStart w:id="19" w:name="_Toc137470084"/>
      <w:r w:rsidRPr="00487E43">
        <w:rPr>
          <w:lang w:val="ru-RU"/>
        </w:rPr>
        <w:t>2.3</w:t>
      </w:r>
      <w:r w:rsidR="00100942" w:rsidRPr="00487E43">
        <w:rPr>
          <w:lang w:val="ru-RU"/>
        </w:rPr>
        <w:t xml:space="preserve"> Методика исследования морфологии</w:t>
      </w:r>
      <w:r w:rsidR="00ED7D31" w:rsidRPr="00487E43">
        <w:rPr>
          <w:lang w:val="ru-RU"/>
        </w:rPr>
        <w:t>,</w:t>
      </w:r>
      <w:r w:rsidR="00100942" w:rsidRPr="00487E43">
        <w:rPr>
          <w:lang w:val="ru-RU"/>
        </w:rPr>
        <w:t xml:space="preserve"> структуры образцов</w:t>
      </w:r>
      <w:r w:rsidR="005E276E" w:rsidRPr="00487E43">
        <w:rPr>
          <w:lang w:val="ru-RU"/>
        </w:rPr>
        <w:t xml:space="preserve"> и измерения токовых характеристик методом АСМ</w:t>
      </w:r>
      <w:bookmarkEnd w:id="19"/>
    </w:p>
    <w:p w:rsidR="00F42101" w:rsidRPr="00487E43" w:rsidRDefault="00561A48" w:rsidP="007423A0">
      <w:pPr>
        <w:spacing w:after="0" w:line="240" w:lineRule="auto"/>
        <w:ind w:firstLine="720"/>
        <w:jc w:val="both"/>
        <w:rPr>
          <w:rFonts w:cs="Times New Roman"/>
          <w:szCs w:val="28"/>
          <w:lang w:val="ru-RU"/>
        </w:rPr>
      </w:pPr>
      <w:r w:rsidRPr="00487E43">
        <w:rPr>
          <w:rFonts w:cs="Times New Roman"/>
          <w:szCs w:val="28"/>
          <w:lang w:val="ru-RU"/>
        </w:rPr>
        <w:t xml:space="preserve">Морфология поверхности образцов исследовалась при помощи атомно-силового микроскопа JSPM–5400 производства </w:t>
      </w:r>
      <w:r w:rsidRPr="00487E43">
        <w:rPr>
          <w:rFonts w:cs="Times New Roman"/>
          <w:szCs w:val="28"/>
        </w:rPr>
        <w:t>JEOL</w:t>
      </w:r>
      <w:r w:rsidRPr="00487E43">
        <w:rPr>
          <w:rFonts w:cs="Times New Roman"/>
          <w:szCs w:val="28"/>
          <w:lang w:val="ru-RU"/>
        </w:rPr>
        <w:t xml:space="preserve"> </w:t>
      </w:r>
      <w:r w:rsidRPr="00487E43">
        <w:rPr>
          <w:rFonts w:cs="Times New Roman"/>
          <w:szCs w:val="28"/>
        </w:rPr>
        <w:t>Ltd</w:t>
      </w:r>
      <w:r w:rsidRPr="00487E43">
        <w:rPr>
          <w:rFonts w:cs="Times New Roman"/>
          <w:szCs w:val="28"/>
          <w:lang w:val="ru-RU"/>
        </w:rPr>
        <w:t xml:space="preserve">. Для сканирования использовали зонды фирмы-производителя </w:t>
      </w:r>
      <w:r w:rsidR="00BB0D25" w:rsidRPr="00487E43">
        <w:rPr>
          <w:rFonts w:cs="Times New Roman"/>
          <w:szCs w:val="28"/>
        </w:rPr>
        <w:t>NT</w:t>
      </w:r>
      <w:r w:rsidR="00BB0D25" w:rsidRPr="00487E43">
        <w:rPr>
          <w:rFonts w:cs="Times New Roman"/>
          <w:szCs w:val="28"/>
          <w:lang w:val="ru-RU"/>
        </w:rPr>
        <w:t>-</w:t>
      </w:r>
      <w:r w:rsidR="00BB0D25" w:rsidRPr="00487E43">
        <w:rPr>
          <w:rFonts w:cs="Times New Roman"/>
          <w:szCs w:val="28"/>
        </w:rPr>
        <w:t>MDT</w:t>
      </w:r>
      <w:r w:rsidRPr="00487E43">
        <w:rPr>
          <w:rFonts w:cs="Times New Roman"/>
          <w:szCs w:val="28"/>
          <w:lang w:val="ru-RU"/>
        </w:rPr>
        <w:t>. Сканирование производилось в полуконтактном режиме при параметрах резонансной частоты 140-390 кГц, жесткости кантилевера 3,1-37,6</w:t>
      </w:r>
      <w:r w:rsidR="0027561A" w:rsidRPr="00487E43">
        <w:rPr>
          <w:rFonts w:cs="Times New Roman"/>
          <w:szCs w:val="28"/>
          <w:lang w:val="ru-RU"/>
        </w:rPr>
        <w:t xml:space="preserve"> </w:t>
      </w:r>
      <w:r w:rsidRPr="00487E43">
        <w:rPr>
          <w:rFonts w:cs="Times New Roman"/>
          <w:szCs w:val="28"/>
          <w:lang w:val="ru-RU"/>
        </w:rPr>
        <w:t>Н/м и радиуса скругления зонда 10</w:t>
      </w:r>
      <w:r w:rsidR="00C257A9" w:rsidRPr="00487E43">
        <w:rPr>
          <w:rFonts w:cs="Times New Roman"/>
          <w:szCs w:val="28"/>
          <w:lang w:val="ru-RU"/>
        </w:rPr>
        <w:t> </w:t>
      </w:r>
      <w:r w:rsidRPr="00487E43">
        <w:rPr>
          <w:rFonts w:cs="Times New Roman"/>
          <w:szCs w:val="28"/>
          <w:lang w:val="ru-RU"/>
        </w:rPr>
        <w:t>нм.</w:t>
      </w:r>
      <w:r w:rsidR="00685B1C" w:rsidRPr="00487E43">
        <w:rPr>
          <w:rFonts w:cs="Times New Roman"/>
          <w:szCs w:val="28"/>
          <w:lang w:val="ru-RU"/>
        </w:rPr>
        <w:t xml:space="preserve"> </w:t>
      </w:r>
      <w:r w:rsidR="00D70A7D" w:rsidRPr="00487E43">
        <w:rPr>
          <w:rFonts w:cs="Times New Roman"/>
          <w:szCs w:val="28"/>
          <w:lang w:val="ru-RU"/>
        </w:rPr>
        <w:t>Область сканирования образцов</w:t>
      </w:r>
      <w:r w:rsidR="00F42101" w:rsidRPr="00487E43">
        <w:rPr>
          <w:rFonts w:cs="Times New Roman"/>
          <w:szCs w:val="28"/>
          <w:lang w:val="ru-RU"/>
        </w:rPr>
        <w:t xml:space="preserve"> варьировал</w:t>
      </w:r>
      <w:r w:rsidR="00D70A7D" w:rsidRPr="00487E43">
        <w:rPr>
          <w:rFonts w:cs="Times New Roman"/>
          <w:szCs w:val="28"/>
          <w:lang w:val="ru-RU"/>
        </w:rPr>
        <w:t>а</w:t>
      </w:r>
      <w:r w:rsidR="00F42101" w:rsidRPr="00487E43">
        <w:rPr>
          <w:rFonts w:cs="Times New Roman"/>
          <w:szCs w:val="28"/>
          <w:lang w:val="ru-RU"/>
        </w:rPr>
        <w:t>с</w:t>
      </w:r>
      <w:r w:rsidR="00D70A7D" w:rsidRPr="00487E43">
        <w:rPr>
          <w:rFonts w:cs="Times New Roman"/>
          <w:szCs w:val="28"/>
          <w:lang w:val="ru-RU"/>
        </w:rPr>
        <w:t>ь</w:t>
      </w:r>
      <w:r w:rsidR="00F42101" w:rsidRPr="00487E43">
        <w:rPr>
          <w:rFonts w:cs="Times New Roman"/>
          <w:szCs w:val="28"/>
          <w:lang w:val="ru-RU"/>
        </w:rPr>
        <w:t xml:space="preserve"> от </w:t>
      </w:r>
      <w:r w:rsidR="0091005C" w:rsidRPr="00487E43">
        <w:rPr>
          <w:rFonts w:cs="Times New Roman"/>
          <w:szCs w:val="28"/>
          <w:lang w:val="ru-RU"/>
        </w:rPr>
        <w:t>100</w:t>
      </w:r>
      <w:r w:rsidR="00F42101" w:rsidRPr="00487E43">
        <w:rPr>
          <w:rFonts w:cs="Times New Roman"/>
          <w:szCs w:val="28"/>
          <w:lang w:val="ru-RU"/>
        </w:rPr>
        <w:t>х</w:t>
      </w:r>
      <w:r w:rsidR="0091005C" w:rsidRPr="00487E43">
        <w:rPr>
          <w:rFonts w:cs="Times New Roman"/>
          <w:szCs w:val="28"/>
          <w:lang w:val="ru-RU"/>
        </w:rPr>
        <w:t>100</w:t>
      </w:r>
      <w:r w:rsidR="00F42101" w:rsidRPr="00487E43">
        <w:rPr>
          <w:rFonts w:cs="Times New Roman"/>
          <w:szCs w:val="28"/>
          <w:lang w:val="ru-RU"/>
        </w:rPr>
        <w:t xml:space="preserve"> </w:t>
      </w:r>
      <w:r w:rsidR="0091005C" w:rsidRPr="00487E43">
        <w:rPr>
          <w:rFonts w:cs="Times New Roman"/>
          <w:szCs w:val="28"/>
          <w:lang w:val="ru-RU"/>
        </w:rPr>
        <w:t>н</w:t>
      </w:r>
      <w:r w:rsidR="00F42101" w:rsidRPr="00487E43">
        <w:rPr>
          <w:rFonts w:cs="Times New Roman"/>
          <w:szCs w:val="28"/>
          <w:lang w:val="ru-RU"/>
        </w:rPr>
        <w:t>м до 20х20 мкм</w:t>
      </w:r>
      <w:r w:rsidR="0091005C" w:rsidRPr="00487E43">
        <w:rPr>
          <w:rFonts w:cs="Times New Roman"/>
          <w:szCs w:val="28"/>
          <w:lang w:val="ru-RU"/>
        </w:rPr>
        <w:t>, скорость сканирования составляла</w:t>
      </w:r>
      <w:r w:rsidR="00F42101" w:rsidRPr="00487E43">
        <w:rPr>
          <w:rFonts w:cs="Times New Roman"/>
          <w:szCs w:val="28"/>
          <w:lang w:val="ru-RU"/>
        </w:rPr>
        <w:t xml:space="preserve"> 10</w:t>
      </w:r>
      <w:r w:rsidR="00D70A7D" w:rsidRPr="00487E43">
        <w:rPr>
          <w:rFonts w:cs="Times New Roman"/>
          <w:szCs w:val="28"/>
          <w:lang w:val="ru-RU"/>
        </w:rPr>
        <w:t xml:space="preserve"> </w:t>
      </w:r>
      <w:r w:rsidR="00F42101" w:rsidRPr="00487E43">
        <w:rPr>
          <w:rFonts w:cs="Times New Roman"/>
          <w:szCs w:val="28"/>
          <w:lang w:val="ru-RU"/>
        </w:rPr>
        <w:t>мкм/с.</w:t>
      </w:r>
      <w:r w:rsidR="00BA0E45" w:rsidRPr="00487E43">
        <w:rPr>
          <w:rFonts w:cs="Times New Roman"/>
          <w:szCs w:val="28"/>
          <w:lang w:val="ru-RU"/>
        </w:rPr>
        <w:t xml:space="preserve"> </w:t>
      </w:r>
      <w:r w:rsidR="00F42101" w:rsidRPr="00487E43">
        <w:rPr>
          <w:rFonts w:cs="Times New Roman"/>
          <w:szCs w:val="28"/>
          <w:lang w:val="ru-RU"/>
        </w:rPr>
        <w:t xml:space="preserve">Расчет параметров морфологии поверхности </w:t>
      </w:r>
      <w:r w:rsidR="00072A69" w:rsidRPr="00487E43">
        <w:rPr>
          <w:rFonts w:cs="Times New Roman"/>
          <w:szCs w:val="28"/>
          <w:lang w:val="ru-RU"/>
        </w:rPr>
        <w:t>осуществлял</w:t>
      </w:r>
      <w:r w:rsidR="0091005C" w:rsidRPr="00487E43">
        <w:rPr>
          <w:rFonts w:cs="Times New Roman"/>
          <w:szCs w:val="28"/>
          <w:lang w:val="ru-RU"/>
        </w:rPr>
        <w:t>ся</w:t>
      </w:r>
      <w:r w:rsidR="00072A69" w:rsidRPr="00487E43">
        <w:rPr>
          <w:rFonts w:cs="Times New Roman"/>
          <w:szCs w:val="28"/>
          <w:lang w:val="ru-RU"/>
        </w:rPr>
        <w:t xml:space="preserve"> </w:t>
      </w:r>
      <w:r w:rsidR="0091005C" w:rsidRPr="00487E43">
        <w:rPr>
          <w:rFonts w:cs="Times New Roman"/>
          <w:szCs w:val="28"/>
          <w:lang w:val="ru-RU"/>
        </w:rPr>
        <w:t xml:space="preserve">с использованием пакета прикладных программ </w:t>
      </w:r>
      <w:r w:rsidR="00072A69" w:rsidRPr="00487E43">
        <w:rPr>
          <w:rFonts w:cs="Times New Roman"/>
          <w:szCs w:val="28"/>
        </w:rPr>
        <w:t>WinspmII</w:t>
      </w:r>
      <w:r w:rsidR="00072A69" w:rsidRPr="00487E43">
        <w:rPr>
          <w:rFonts w:cs="Times New Roman"/>
          <w:szCs w:val="28"/>
          <w:lang w:val="ru-RU"/>
        </w:rPr>
        <w:t xml:space="preserve"> </w:t>
      </w:r>
      <w:r w:rsidR="00072A69" w:rsidRPr="00487E43">
        <w:rPr>
          <w:rFonts w:cs="Times New Roman"/>
          <w:szCs w:val="28"/>
        </w:rPr>
        <w:t>Data</w:t>
      </w:r>
      <w:r w:rsidR="00072A69" w:rsidRPr="00487E43">
        <w:rPr>
          <w:rFonts w:cs="Times New Roman"/>
          <w:szCs w:val="28"/>
          <w:lang w:val="ru-RU"/>
        </w:rPr>
        <w:t xml:space="preserve"> </w:t>
      </w:r>
      <w:r w:rsidR="00072A69" w:rsidRPr="00487E43">
        <w:rPr>
          <w:rFonts w:cs="Times New Roman"/>
          <w:szCs w:val="28"/>
        </w:rPr>
        <w:t>Processing</w:t>
      </w:r>
      <w:r w:rsidR="00072A69" w:rsidRPr="00487E43">
        <w:rPr>
          <w:rFonts w:cs="Times New Roman"/>
          <w:szCs w:val="28"/>
          <w:lang w:val="ru-RU"/>
        </w:rPr>
        <w:t xml:space="preserve"> </w:t>
      </w:r>
      <w:r w:rsidR="0091005C" w:rsidRPr="00487E43">
        <w:rPr>
          <w:rFonts w:cs="Times New Roman"/>
          <w:szCs w:val="28"/>
          <w:lang w:val="ru-RU"/>
        </w:rPr>
        <w:t xml:space="preserve">производства </w:t>
      </w:r>
      <w:r w:rsidR="00072A69" w:rsidRPr="00487E43">
        <w:rPr>
          <w:rFonts w:cs="Times New Roman"/>
          <w:szCs w:val="28"/>
        </w:rPr>
        <w:t>JEOL</w:t>
      </w:r>
      <w:r w:rsidR="00072A69" w:rsidRPr="00487E43">
        <w:rPr>
          <w:rFonts w:cs="Times New Roman"/>
          <w:szCs w:val="28"/>
          <w:lang w:val="ru-RU"/>
        </w:rPr>
        <w:t xml:space="preserve"> </w:t>
      </w:r>
      <w:r w:rsidR="00072A69" w:rsidRPr="00487E43">
        <w:rPr>
          <w:rFonts w:cs="Times New Roman"/>
          <w:szCs w:val="28"/>
        </w:rPr>
        <w:t>Ltd</w:t>
      </w:r>
      <w:r w:rsidR="00072A69" w:rsidRPr="00487E43">
        <w:rPr>
          <w:rFonts w:cs="Times New Roman"/>
          <w:szCs w:val="28"/>
          <w:lang w:val="ru-RU"/>
        </w:rPr>
        <w:t xml:space="preserve">. </w:t>
      </w:r>
    </w:p>
    <w:p w:rsidR="00A30F2E" w:rsidRPr="00487E43" w:rsidRDefault="00A30F2E" w:rsidP="007423A0">
      <w:pPr>
        <w:spacing w:after="0" w:line="240" w:lineRule="auto"/>
        <w:ind w:firstLine="720"/>
        <w:jc w:val="both"/>
        <w:rPr>
          <w:rFonts w:cs="Times New Roman"/>
          <w:szCs w:val="28"/>
        </w:rPr>
      </w:pPr>
      <w:r w:rsidRPr="00487E43">
        <w:rPr>
          <w:rFonts w:cs="Times New Roman"/>
          <w:szCs w:val="28"/>
          <w:lang w:val="ru-RU"/>
        </w:rPr>
        <w:t xml:space="preserve">Снимки топографии поверхности нанокомпозитных пленок </w:t>
      </w:r>
      <w:r w:rsidRPr="00487E43">
        <w:rPr>
          <w:rFonts w:cs="Times New Roman"/>
          <w:szCs w:val="28"/>
        </w:rPr>
        <w:t>PEDOT</w:t>
      </w:r>
      <w:r w:rsidRPr="00487E43">
        <w:rPr>
          <w:rFonts w:cs="Times New Roman"/>
          <w:szCs w:val="28"/>
          <w:lang w:val="ru-RU"/>
        </w:rPr>
        <w:t>:</w:t>
      </w:r>
      <w:r w:rsidRPr="00487E43">
        <w:rPr>
          <w:rFonts w:cs="Times New Roman"/>
          <w:szCs w:val="28"/>
        </w:rPr>
        <w:t>PSS</w:t>
      </w:r>
      <w:r w:rsidRPr="00487E43">
        <w:rPr>
          <w:rFonts w:cs="Times New Roman"/>
          <w:szCs w:val="28"/>
          <w:lang w:val="ru-RU"/>
        </w:rPr>
        <w:t>:</w:t>
      </w:r>
      <w:r w:rsidRPr="00487E43">
        <w:rPr>
          <w:rFonts w:cs="Times New Roman"/>
          <w:szCs w:val="28"/>
        </w:rPr>
        <w:t>WS</w:t>
      </w:r>
      <w:r w:rsidRPr="00487E43">
        <w:rPr>
          <w:rFonts w:cs="Times New Roman"/>
          <w:szCs w:val="28"/>
          <w:vertAlign w:val="subscript"/>
          <w:lang w:val="ru-RU"/>
        </w:rPr>
        <w:t>2</w:t>
      </w:r>
      <w:r w:rsidRPr="00487E43">
        <w:rPr>
          <w:rFonts w:cs="Times New Roman"/>
          <w:szCs w:val="28"/>
          <w:lang w:val="ru-RU"/>
        </w:rPr>
        <w:t xml:space="preserve"> получали с помощью растрового электронного микроскопа </w:t>
      </w:r>
      <w:r w:rsidRPr="00487E43">
        <w:rPr>
          <w:rFonts w:cs="Times New Roman"/>
          <w:szCs w:val="28"/>
        </w:rPr>
        <w:t>MIRA</w:t>
      </w:r>
      <w:r w:rsidRPr="00487E43">
        <w:rPr>
          <w:rFonts w:cs="Times New Roman"/>
          <w:szCs w:val="28"/>
          <w:lang w:val="ru-RU"/>
        </w:rPr>
        <w:t xml:space="preserve"> 3</w:t>
      </w:r>
      <w:r w:rsidRPr="00487E43">
        <w:rPr>
          <w:rFonts w:cs="Times New Roman"/>
          <w:szCs w:val="28"/>
        </w:rPr>
        <w:t>LMU</w:t>
      </w:r>
      <w:r w:rsidRPr="00487E43">
        <w:rPr>
          <w:rFonts w:cs="Times New Roman"/>
          <w:szCs w:val="28"/>
          <w:lang w:val="ru-RU"/>
        </w:rPr>
        <w:t xml:space="preserve"> </w:t>
      </w:r>
      <w:r w:rsidR="002B4D24" w:rsidRPr="00487E43">
        <w:rPr>
          <w:rFonts w:cs="Times New Roman"/>
          <w:szCs w:val="28"/>
          <w:lang w:val="ru-RU"/>
        </w:rPr>
        <w:t xml:space="preserve">производителя </w:t>
      </w:r>
      <w:r w:rsidRPr="00487E43">
        <w:rPr>
          <w:rFonts w:cs="Times New Roman"/>
          <w:szCs w:val="28"/>
        </w:rPr>
        <w:t>TESCAN</w:t>
      </w:r>
      <w:r w:rsidRPr="00487E43">
        <w:rPr>
          <w:rFonts w:cs="Times New Roman"/>
          <w:szCs w:val="28"/>
          <w:lang w:val="ru-RU"/>
        </w:rPr>
        <w:t>. Элементный анализ (</w:t>
      </w:r>
      <w:r w:rsidRPr="00487E43">
        <w:rPr>
          <w:rFonts w:cs="Times New Roman"/>
          <w:szCs w:val="28"/>
        </w:rPr>
        <w:t>EDX</w:t>
      </w:r>
      <w:r w:rsidRPr="00487E43">
        <w:rPr>
          <w:rFonts w:cs="Times New Roman"/>
          <w:szCs w:val="28"/>
          <w:lang w:val="ru-RU"/>
        </w:rPr>
        <w:t xml:space="preserve"> анализ) проводился с помощью энергодисперсионного анализатора </w:t>
      </w:r>
      <w:r w:rsidRPr="00487E43">
        <w:rPr>
          <w:rFonts w:cs="Times New Roman"/>
          <w:szCs w:val="28"/>
        </w:rPr>
        <w:t>INCAPentaFET</w:t>
      </w:r>
      <w:r w:rsidRPr="00487E43">
        <w:rPr>
          <w:rFonts w:cs="Times New Roman"/>
          <w:szCs w:val="28"/>
          <w:lang w:val="ru-RU"/>
        </w:rPr>
        <w:t>–</w:t>
      </w:r>
      <w:r w:rsidRPr="00487E43">
        <w:rPr>
          <w:rFonts w:cs="Times New Roman"/>
          <w:szCs w:val="28"/>
        </w:rPr>
        <w:t>x</w:t>
      </w:r>
      <w:r w:rsidRPr="00487E43">
        <w:rPr>
          <w:rFonts w:cs="Times New Roman"/>
          <w:szCs w:val="28"/>
          <w:lang w:val="ru-RU"/>
        </w:rPr>
        <w:t>3 (</w:t>
      </w:r>
      <w:r w:rsidRPr="00487E43">
        <w:rPr>
          <w:rFonts w:cs="Times New Roman"/>
          <w:szCs w:val="28"/>
        </w:rPr>
        <w:t>Oxford</w:t>
      </w:r>
      <w:r w:rsidRPr="00487E43">
        <w:rPr>
          <w:rFonts w:cs="Times New Roman"/>
          <w:szCs w:val="28"/>
          <w:lang w:val="ru-RU"/>
        </w:rPr>
        <w:t xml:space="preserve"> </w:t>
      </w:r>
      <w:r w:rsidRPr="00487E43">
        <w:rPr>
          <w:rFonts w:cs="Times New Roman"/>
          <w:szCs w:val="28"/>
        </w:rPr>
        <w:t>Instruments</w:t>
      </w:r>
      <w:r w:rsidRPr="00487E43">
        <w:rPr>
          <w:rFonts w:cs="Times New Roman"/>
          <w:szCs w:val="28"/>
          <w:lang w:val="ru-RU"/>
        </w:rPr>
        <w:t xml:space="preserve">). </w:t>
      </w:r>
      <w:r w:rsidRPr="00487E43">
        <w:rPr>
          <w:rFonts w:cs="Times New Roman"/>
          <w:szCs w:val="28"/>
        </w:rPr>
        <w:t>В качестве стандарта использовался образец Co (9905-17, Micro – Analysis Consultants Ltd Unit 19, Edison Road, St. Ives Cambridgeshire PE27 3 LF U.K).</w:t>
      </w:r>
    </w:p>
    <w:p w:rsidR="00965A8A" w:rsidRPr="00487E43" w:rsidRDefault="00965A8A" w:rsidP="007423A0">
      <w:pPr>
        <w:spacing w:after="0" w:line="240" w:lineRule="auto"/>
        <w:ind w:firstLine="720"/>
        <w:jc w:val="both"/>
        <w:rPr>
          <w:lang w:val="ru-RU"/>
        </w:rPr>
      </w:pPr>
      <w:r w:rsidRPr="00487E43">
        <w:rPr>
          <w:rFonts w:cs="Times New Roman"/>
          <w:szCs w:val="24"/>
          <w:lang w:val="ru-RU"/>
        </w:rPr>
        <w:t xml:space="preserve">Распределение наночастиц </w:t>
      </w:r>
      <w:r w:rsidRPr="00487E43">
        <w:rPr>
          <w:rFonts w:cs="Times New Roman"/>
          <w:szCs w:val="24"/>
        </w:rPr>
        <w:t>WS</w:t>
      </w:r>
      <w:r w:rsidRPr="00487E43">
        <w:rPr>
          <w:rFonts w:cs="Times New Roman"/>
          <w:szCs w:val="24"/>
          <w:vertAlign w:val="subscript"/>
          <w:lang w:val="ru-RU"/>
        </w:rPr>
        <w:t>2</w:t>
      </w:r>
      <w:r w:rsidRPr="00487E43">
        <w:rPr>
          <w:rFonts w:cs="Times New Roman"/>
          <w:szCs w:val="24"/>
          <w:lang w:val="ru-RU"/>
        </w:rPr>
        <w:t xml:space="preserve"> по размерам в изопропаноле проводилось при помощи установки </w:t>
      </w:r>
      <w:r w:rsidRPr="00487E43">
        <w:rPr>
          <w:rFonts w:cs="Times New Roman"/>
          <w:szCs w:val="24"/>
        </w:rPr>
        <w:t>Zetasizer</w:t>
      </w:r>
      <w:r w:rsidRPr="00487E43">
        <w:rPr>
          <w:rFonts w:cs="Times New Roman"/>
          <w:szCs w:val="24"/>
          <w:lang w:val="ru-RU"/>
        </w:rPr>
        <w:t xml:space="preserve"> </w:t>
      </w:r>
      <w:r w:rsidRPr="00487E43">
        <w:rPr>
          <w:rFonts w:cs="Times New Roman"/>
          <w:szCs w:val="24"/>
        </w:rPr>
        <w:t>Nano</w:t>
      </w:r>
      <w:r w:rsidRPr="00487E43">
        <w:rPr>
          <w:rFonts w:cs="Times New Roman"/>
          <w:szCs w:val="24"/>
          <w:lang w:val="ru-RU"/>
        </w:rPr>
        <w:t xml:space="preserve"> </w:t>
      </w:r>
      <w:r w:rsidRPr="00487E43">
        <w:rPr>
          <w:rFonts w:cs="Times New Roman"/>
          <w:szCs w:val="24"/>
        </w:rPr>
        <w:t>ZS</w:t>
      </w:r>
      <w:r w:rsidR="002A1A91" w:rsidRPr="00487E43">
        <w:rPr>
          <w:rFonts w:cs="Times New Roman"/>
          <w:szCs w:val="24"/>
          <w:lang w:val="ru-RU"/>
        </w:rPr>
        <w:t xml:space="preserve"> </w:t>
      </w:r>
      <w:r w:rsidR="002B4D24" w:rsidRPr="00487E43">
        <w:rPr>
          <w:rFonts w:cs="Times New Roman"/>
          <w:szCs w:val="24"/>
          <w:lang w:val="ru-RU"/>
        </w:rPr>
        <w:t xml:space="preserve">производителя </w:t>
      </w:r>
      <w:r w:rsidR="002A1A91" w:rsidRPr="00487E43">
        <w:rPr>
          <w:rFonts w:cs="Times New Roman"/>
          <w:szCs w:val="24"/>
        </w:rPr>
        <w:t>Malvern</w:t>
      </w:r>
      <w:r w:rsidR="00ED7D31" w:rsidRPr="00487E43">
        <w:rPr>
          <w:rFonts w:cs="Times New Roman"/>
          <w:szCs w:val="24"/>
          <w:lang w:val="ru-RU"/>
        </w:rPr>
        <w:t xml:space="preserve"> с </w:t>
      </w:r>
      <w:r w:rsidR="00252B74" w:rsidRPr="00487E43">
        <w:rPr>
          <w:rFonts w:cs="Times New Roman"/>
          <w:szCs w:val="24"/>
          <w:lang w:val="ru-RU"/>
        </w:rPr>
        <w:t>использованием лазера высокой мощности (50 мВ, 532 нм)</w:t>
      </w:r>
      <w:r w:rsidRPr="00487E43">
        <w:rPr>
          <w:rFonts w:cs="Times New Roman"/>
          <w:szCs w:val="24"/>
          <w:lang w:val="ru-RU"/>
        </w:rPr>
        <w:t>.</w:t>
      </w:r>
      <w:r w:rsidR="00ED7D31" w:rsidRPr="00487E43">
        <w:rPr>
          <w:rFonts w:cs="Times New Roman"/>
          <w:szCs w:val="24"/>
          <w:lang w:val="ru-RU"/>
        </w:rPr>
        <w:t xml:space="preserve"> Обработка полученных данных производилась с </w:t>
      </w:r>
      <w:r w:rsidR="00252B74" w:rsidRPr="00487E43">
        <w:rPr>
          <w:rFonts w:cs="Times New Roman"/>
          <w:szCs w:val="24"/>
          <w:lang w:val="ru-RU"/>
        </w:rPr>
        <w:t>помощью</w:t>
      </w:r>
      <w:r w:rsidR="00ED7D31" w:rsidRPr="00487E43">
        <w:rPr>
          <w:rFonts w:cs="Times New Roman"/>
          <w:szCs w:val="24"/>
          <w:lang w:val="ru-RU"/>
        </w:rPr>
        <w:t xml:space="preserve"> программного обеспечения Research Software.</w:t>
      </w:r>
      <w:r w:rsidR="00252B74" w:rsidRPr="00487E43">
        <w:rPr>
          <w:rFonts w:cs="Times New Roman"/>
          <w:szCs w:val="24"/>
          <w:lang w:val="ru-RU"/>
        </w:rPr>
        <w:t xml:space="preserve"> Исследование выполнено в Карагандинском университете им. академика Е.А. Букетова на базе «Института молекулярной нанофотоники». </w:t>
      </w:r>
    </w:p>
    <w:p w:rsidR="008C1A9C" w:rsidRPr="00487E43" w:rsidRDefault="00F150AA" w:rsidP="007423A0">
      <w:pPr>
        <w:spacing w:after="0" w:line="240" w:lineRule="auto"/>
        <w:ind w:firstLine="720"/>
        <w:jc w:val="both"/>
        <w:rPr>
          <w:rFonts w:eastAsia="Calibri"/>
          <w:szCs w:val="28"/>
          <w:lang w:val="ru-RU"/>
        </w:rPr>
      </w:pPr>
      <w:r w:rsidRPr="00487E43">
        <w:rPr>
          <w:rFonts w:cs="Times New Roman"/>
          <w:szCs w:val="28"/>
          <w:lang w:val="ru-RU" w:eastAsia="ru-RU"/>
        </w:rPr>
        <w:t>Исследования кристаллической структуры образцов проводил</w:t>
      </w:r>
      <w:r w:rsidR="00932BFA" w:rsidRPr="00487E43">
        <w:rPr>
          <w:rFonts w:cs="Times New Roman"/>
          <w:szCs w:val="28"/>
          <w:lang w:val="ru-RU" w:eastAsia="ru-RU"/>
        </w:rPr>
        <w:t>о</w:t>
      </w:r>
      <w:r w:rsidRPr="00487E43">
        <w:rPr>
          <w:rFonts w:cs="Times New Roman"/>
          <w:szCs w:val="28"/>
          <w:lang w:val="ru-RU" w:eastAsia="ru-RU"/>
        </w:rPr>
        <w:t xml:space="preserve">сь </w:t>
      </w:r>
      <w:r w:rsidR="00932BFA" w:rsidRPr="00487E43">
        <w:rPr>
          <w:rFonts w:cs="Times New Roman"/>
          <w:szCs w:val="28"/>
          <w:lang w:val="ru-RU" w:eastAsia="ru-RU"/>
        </w:rPr>
        <w:t xml:space="preserve">с использованием </w:t>
      </w:r>
      <w:r w:rsidRPr="00487E43">
        <w:rPr>
          <w:rFonts w:cs="Times New Roman"/>
          <w:szCs w:val="28"/>
          <w:lang w:val="ru-RU" w:eastAsia="ru-RU"/>
        </w:rPr>
        <w:t xml:space="preserve">метода рентгеновской дифрактометрии </w:t>
      </w:r>
      <w:r w:rsidR="00815CFA" w:rsidRPr="00487E43">
        <w:rPr>
          <w:rFonts w:cs="Times New Roman"/>
          <w:szCs w:val="28"/>
          <w:lang w:val="ru-RU" w:eastAsia="ru-RU"/>
        </w:rPr>
        <w:t>XRD (X-Ray Diffraction</w:t>
      </w:r>
      <w:r w:rsidRPr="00487E43">
        <w:rPr>
          <w:rFonts w:cs="Times New Roman"/>
          <w:szCs w:val="28"/>
          <w:lang w:val="ru-RU" w:eastAsia="ru-RU"/>
        </w:rPr>
        <w:t xml:space="preserve">). XRD измерения выполнялись на рентгеновском дифрактометре XRD-7000S </w:t>
      </w:r>
      <w:r w:rsidR="002B4D24" w:rsidRPr="00487E43">
        <w:rPr>
          <w:rFonts w:cs="Times New Roman"/>
          <w:szCs w:val="28"/>
          <w:lang w:val="ru-RU" w:eastAsia="ru-RU"/>
        </w:rPr>
        <w:t xml:space="preserve">производителя </w:t>
      </w:r>
      <w:r w:rsidRPr="00487E43">
        <w:rPr>
          <w:rFonts w:cs="Times New Roman"/>
          <w:szCs w:val="28"/>
          <w:lang w:val="ru-RU" w:eastAsia="ru-RU"/>
        </w:rPr>
        <w:t>Shimadzu. Исследование выполнено</w:t>
      </w:r>
      <w:r w:rsidR="00815CFA" w:rsidRPr="00487E43">
        <w:rPr>
          <w:rFonts w:cs="Times New Roman"/>
          <w:szCs w:val="28"/>
          <w:lang w:val="ru-RU" w:eastAsia="ru-RU"/>
        </w:rPr>
        <w:t xml:space="preserve"> в</w:t>
      </w:r>
      <w:r w:rsidRPr="00487E43">
        <w:rPr>
          <w:rFonts w:cs="Times New Roman"/>
          <w:szCs w:val="28"/>
          <w:lang w:val="ru-RU" w:eastAsia="ru-RU"/>
        </w:rPr>
        <w:t xml:space="preserve"> </w:t>
      </w:r>
      <w:r w:rsidR="00815CFA" w:rsidRPr="00487E43">
        <w:rPr>
          <w:rFonts w:cs="Times New Roman"/>
          <w:szCs w:val="28"/>
          <w:lang w:val="ru-RU" w:eastAsia="ru-RU"/>
        </w:rPr>
        <w:t xml:space="preserve">Национально исследовательском Томском политехническом университете </w:t>
      </w:r>
      <w:r w:rsidRPr="00487E43">
        <w:rPr>
          <w:rFonts w:cs="Times New Roman"/>
          <w:szCs w:val="28"/>
          <w:lang w:val="ru-RU" w:eastAsia="ru-RU"/>
        </w:rPr>
        <w:t>на базе НОИЦ «Наноматериалы и нанотехнологии»</w:t>
      </w:r>
      <w:r w:rsidR="008C1A9C" w:rsidRPr="00487E43">
        <w:rPr>
          <w:rFonts w:cs="Times New Roman"/>
          <w:szCs w:val="28"/>
          <w:lang w:val="ru-RU" w:eastAsia="ru-RU"/>
        </w:rPr>
        <w:t xml:space="preserve">. </w:t>
      </w:r>
      <w:r w:rsidR="008C1A9C" w:rsidRPr="00487E43">
        <w:rPr>
          <w:rFonts w:eastAsia="Calibri"/>
          <w:szCs w:val="28"/>
          <w:lang w:val="ru-RU"/>
        </w:rPr>
        <w:t>Расшифровк</w:t>
      </w:r>
      <w:r w:rsidR="00815CFA" w:rsidRPr="00487E43">
        <w:rPr>
          <w:rFonts w:eastAsia="Calibri"/>
          <w:szCs w:val="28"/>
          <w:lang w:val="ru-RU"/>
        </w:rPr>
        <w:t>а</w:t>
      </w:r>
      <w:r w:rsidR="008C1A9C" w:rsidRPr="00487E43">
        <w:rPr>
          <w:rFonts w:eastAsia="Calibri"/>
          <w:szCs w:val="28"/>
          <w:lang w:val="ru-RU"/>
        </w:rPr>
        <w:t xml:space="preserve"> дифрактограм проводил</w:t>
      </w:r>
      <w:r w:rsidR="00815CFA" w:rsidRPr="00487E43">
        <w:rPr>
          <w:rFonts w:eastAsia="Calibri"/>
          <w:szCs w:val="28"/>
          <w:lang w:val="ru-RU"/>
        </w:rPr>
        <w:t>ась</w:t>
      </w:r>
      <w:r w:rsidR="008C1A9C" w:rsidRPr="00487E43">
        <w:rPr>
          <w:rFonts w:eastAsia="Calibri"/>
          <w:szCs w:val="28"/>
          <w:lang w:val="ru-RU"/>
        </w:rPr>
        <w:t xml:space="preserve"> при помощи </w:t>
      </w:r>
      <w:r w:rsidR="00815CFA" w:rsidRPr="00487E43">
        <w:rPr>
          <w:rFonts w:eastAsia="Calibri"/>
          <w:szCs w:val="28"/>
          <w:lang w:val="ru-RU"/>
        </w:rPr>
        <w:t xml:space="preserve">пакета прикладных </w:t>
      </w:r>
      <w:r w:rsidR="008C1A9C" w:rsidRPr="00487E43">
        <w:rPr>
          <w:rFonts w:eastAsia="Calibri"/>
          <w:szCs w:val="28"/>
          <w:lang w:val="ru-RU"/>
        </w:rPr>
        <w:t>программ «Crystallographica Search-Match» и международной кристаллографической базы данных «PDF-4».</w:t>
      </w:r>
    </w:p>
    <w:p w:rsidR="005E276E" w:rsidRPr="00487E43" w:rsidRDefault="005E276E" w:rsidP="007423A0">
      <w:pPr>
        <w:spacing w:after="0" w:line="240" w:lineRule="auto"/>
        <w:ind w:firstLine="720"/>
        <w:jc w:val="both"/>
        <w:rPr>
          <w:rFonts w:eastAsia="Calibri" w:cs="Times New Roman"/>
          <w:szCs w:val="28"/>
          <w:lang w:val="ru-RU"/>
        </w:rPr>
      </w:pPr>
      <w:r w:rsidRPr="00487E43">
        <w:rPr>
          <w:rFonts w:eastAsia="Calibri" w:cs="Times New Roman"/>
          <w:szCs w:val="28"/>
          <w:lang w:val="ru-RU"/>
        </w:rPr>
        <w:t xml:space="preserve">Токовые характеристики поверхности образцов исследовались с помощью сканирующего зондового микроскопа СЗМ </w:t>
      </w:r>
      <w:r w:rsidRPr="00487E43">
        <w:rPr>
          <w:rFonts w:eastAsia="Calibri" w:cs="Times New Roman"/>
          <w:szCs w:val="28"/>
        </w:rPr>
        <w:t>Solver</w:t>
      </w:r>
      <w:r w:rsidRPr="00487E43">
        <w:rPr>
          <w:rFonts w:eastAsia="Calibri" w:cs="Times New Roman"/>
          <w:szCs w:val="28"/>
          <w:lang w:val="ru-RU"/>
        </w:rPr>
        <w:t xml:space="preserve"> </w:t>
      </w:r>
      <w:r w:rsidRPr="00487E43">
        <w:rPr>
          <w:rFonts w:eastAsia="Calibri" w:cs="Times New Roman"/>
          <w:szCs w:val="28"/>
        </w:rPr>
        <w:t>P</w:t>
      </w:r>
      <w:r w:rsidRPr="00487E43">
        <w:rPr>
          <w:rFonts w:eastAsia="Calibri" w:cs="Times New Roman"/>
          <w:szCs w:val="28"/>
          <w:lang w:val="ru-RU"/>
        </w:rPr>
        <w:t>47</w:t>
      </w:r>
      <w:r w:rsidR="002B4D24" w:rsidRPr="00487E43">
        <w:rPr>
          <w:rFonts w:eastAsia="Calibri" w:cs="Times New Roman"/>
          <w:szCs w:val="28"/>
          <w:lang w:val="ru-RU"/>
        </w:rPr>
        <w:t xml:space="preserve"> производителя </w:t>
      </w:r>
      <w:r w:rsidR="002B4D24" w:rsidRPr="00487E43">
        <w:rPr>
          <w:rFonts w:eastAsia="Calibri" w:cs="Times New Roman"/>
          <w:szCs w:val="28"/>
        </w:rPr>
        <w:t>NT</w:t>
      </w:r>
      <w:r w:rsidRPr="00487E43">
        <w:rPr>
          <w:rFonts w:eastAsia="Calibri" w:cs="Times New Roman"/>
          <w:szCs w:val="28"/>
          <w:lang w:val="ru-RU"/>
        </w:rPr>
        <w:t>-</w:t>
      </w:r>
      <w:r w:rsidR="002B4D24" w:rsidRPr="00487E43">
        <w:rPr>
          <w:rFonts w:eastAsia="Calibri" w:cs="Times New Roman"/>
          <w:szCs w:val="28"/>
        </w:rPr>
        <w:t>MDT</w:t>
      </w:r>
      <w:r w:rsidRPr="00487E43">
        <w:rPr>
          <w:rFonts w:eastAsia="Calibri" w:cs="Times New Roman"/>
          <w:szCs w:val="28"/>
          <w:lang w:val="ru-RU"/>
        </w:rPr>
        <w:t xml:space="preserve">. При измерениях использовались полуконтактный режим с фазовым контрастом и контактный режим с измерением тока и локальных ВАХ. Напряжение при измерении тока подавалось на образец, при этом зонд </w:t>
      </w:r>
      <w:r w:rsidRPr="00487E43">
        <w:rPr>
          <w:rFonts w:eastAsia="Calibri" w:cs="Times New Roman"/>
          <w:szCs w:val="28"/>
          <w:lang w:val="ru-RU"/>
        </w:rPr>
        <w:lastRenderedPageBreak/>
        <w:t>заземлялся. При измерении использовались зонд из платины HA_FM/Pt и зонды из золота NSG10/Au, CSG10/Au.</w:t>
      </w:r>
    </w:p>
    <w:p w:rsidR="006352C8" w:rsidRPr="00487E43" w:rsidRDefault="006352C8" w:rsidP="007423A0">
      <w:pPr>
        <w:spacing w:after="0" w:line="240" w:lineRule="auto"/>
        <w:ind w:firstLine="720"/>
        <w:jc w:val="both"/>
        <w:rPr>
          <w:rFonts w:cs="Times New Roman"/>
          <w:szCs w:val="28"/>
          <w:lang w:val="ru-RU" w:eastAsia="ru-RU"/>
        </w:rPr>
      </w:pPr>
    </w:p>
    <w:p w:rsidR="00815CFA" w:rsidRPr="00487E43" w:rsidRDefault="006352C8" w:rsidP="007E7670">
      <w:pPr>
        <w:pStyle w:val="2"/>
        <w:rPr>
          <w:rFonts w:cs="Times New Roman"/>
          <w:lang w:val="ru-RU"/>
        </w:rPr>
      </w:pPr>
      <w:bookmarkStart w:id="20" w:name="_Toc137470085"/>
      <w:r w:rsidRPr="00487E43">
        <w:rPr>
          <w:lang w:val="ru-RU"/>
        </w:rPr>
        <w:t>2.</w:t>
      </w:r>
      <w:r w:rsidR="00681D98" w:rsidRPr="00487E43">
        <w:rPr>
          <w:lang w:val="ru-RU"/>
        </w:rPr>
        <w:t>4</w:t>
      </w:r>
      <w:r w:rsidRPr="00487E43">
        <w:rPr>
          <w:lang w:val="ru-RU"/>
        </w:rPr>
        <w:t xml:space="preserve"> Измерение</w:t>
      </w:r>
      <w:r w:rsidR="001F2F9F" w:rsidRPr="00487E43">
        <w:rPr>
          <w:lang w:val="ru-RU"/>
        </w:rPr>
        <w:t xml:space="preserve"> оптических характеристик и спект</w:t>
      </w:r>
      <w:r w:rsidR="00ED7D31" w:rsidRPr="00487E43">
        <w:rPr>
          <w:lang w:val="ru-RU"/>
        </w:rPr>
        <w:t>р</w:t>
      </w:r>
      <w:r w:rsidR="001F2F9F" w:rsidRPr="00487E43">
        <w:rPr>
          <w:lang w:val="ru-RU"/>
        </w:rPr>
        <w:t>ов квантовой эффекти</w:t>
      </w:r>
      <w:r w:rsidR="00236760" w:rsidRPr="00487E43">
        <w:rPr>
          <w:lang w:val="ru-RU"/>
        </w:rPr>
        <w:t>вн</w:t>
      </w:r>
      <w:r w:rsidR="001F2F9F" w:rsidRPr="00487E43">
        <w:rPr>
          <w:lang w:val="ru-RU"/>
        </w:rPr>
        <w:t>ости</w:t>
      </w:r>
      <w:bookmarkEnd w:id="20"/>
    </w:p>
    <w:p w:rsidR="00681D98" w:rsidRPr="00487E43" w:rsidRDefault="00681D98" w:rsidP="00681D98">
      <w:pPr>
        <w:spacing w:after="0" w:line="240" w:lineRule="auto"/>
        <w:ind w:firstLine="720"/>
        <w:jc w:val="both"/>
        <w:rPr>
          <w:rFonts w:cs="Times New Roman"/>
          <w:lang w:val="ru-RU"/>
        </w:rPr>
      </w:pPr>
      <w:r w:rsidRPr="00487E43">
        <w:rPr>
          <w:rFonts w:cs="Times New Roman"/>
          <w:lang w:val="ru-RU"/>
        </w:rPr>
        <w:t xml:space="preserve">Исследование оптических характеристик </w:t>
      </w:r>
      <w:r w:rsidR="004F5681" w:rsidRPr="00487E43">
        <w:rPr>
          <w:rFonts w:cs="Times New Roman"/>
          <w:lang w:val="ru-RU"/>
        </w:rPr>
        <w:t xml:space="preserve">пленок </w:t>
      </w:r>
      <w:r w:rsidRPr="00487E43">
        <w:rPr>
          <w:rFonts w:cs="Times New Roman"/>
          <w:lang w:val="ru-RU"/>
        </w:rPr>
        <w:t>проводил</w:t>
      </w:r>
      <w:r w:rsidR="004F5681" w:rsidRPr="00487E43">
        <w:rPr>
          <w:rFonts w:cs="Times New Roman"/>
          <w:lang w:val="ru-RU"/>
        </w:rPr>
        <w:t>о</w:t>
      </w:r>
      <w:r w:rsidRPr="00487E43">
        <w:rPr>
          <w:rFonts w:cs="Times New Roman"/>
          <w:lang w:val="ru-RU"/>
        </w:rPr>
        <w:t>сь на спектрометре AvaSpec-ULS2048CL-EVO</w:t>
      </w:r>
      <w:r w:rsidR="004F5681" w:rsidRPr="00487E43">
        <w:rPr>
          <w:rFonts w:cs="Times New Roman"/>
          <w:lang w:val="ru-RU"/>
        </w:rPr>
        <w:t xml:space="preserve"> производителя Avantes</w:t>
      </w:r>
      <w:r w:rsidRPr="00487E43">
        <w:rPr>
          <w:rFonts w:cs="Times New Roman"/>
          <w:lang w:val="ru-RU"/>
        </w:rPr>
        <w:t xml:space="preserve">. </w:t>
      </w:r>
      <w:r w:rsidR="004F5681" w:rsidRPr="00487E43">
        <w:rPr>
          <w:rFonts w:cs="Times New Roman"/>
          <w:lang w:val="ru-RU"/>
        </w:rPr>
        <w:t>Регистрация длин волн прибора проводилась в диапазоне</w:t>
      </w:r>
      <w:r w:rsidRPr="00487E43">
        <w:rPr>
          <w:rFonts w:cs="Times New Roman"/>
          <w:lang w:val="ru-RU"/>
        </w:rPr>
        <w:t xml:space="preserve"> 200-1100 нм.</w:t>
      </w:r>
      <w:r w:rsidR="00C92FF9" w:rsidRPr="00487E43">
        <w:rPr>
          <w:rFonts w:cs="Times New Roman"/>
          <w:lang w:val="ru-RU"/>
        </w:rPr>
        <w:t xml:space="preserve"> Время интегрирования прибора варьируется в </w:t>
      </w:r>
      <w:r w:rsidR="00A72BBE" w:rsidRPr="00487E43">
        <w:rPr>
          <w:rFonts w:cs="Times New Roman"/>
          <w:lang w:val="ru-RU"/>
        </w:rPr>
        <w:t>области</w:t>
      </w:r>
      <w:r w:rsidR="00C92FF9" w:rsidRPr="00487E43">
        <w:rPr>
          <w:rFonts w:cs="Times New Roman"/>
          <w:lang w:val="ru-RU"/>
        </w:rPr>
        <w:t xml:space="preserve"> от 9 мкс до 59 с.</w:t>
      </w:r>
      <w:r w:rsidR="00A92CC0" w:rsidRPr="00487E43">
        <w:rPr>
          <w:rFonts w:cs="Times New Roman"/>
          <w:lang w:val="ru-RU"/>
        </w:rPr>
        <w:t xml:space="preserve"> В качестве источника излучения </w:t>
      </w:r>
      <w:r w:rsidR="004F5681" w:rsidRPr="00487E43">
        <w:rPr>
          <w:rFonts w:cs="Times New Roman"/>
          <w:lang w:val="ru-RU"/>
        </w:rPr>
        <w:t>применялся</w:t>
      </w:r>
      <w:r w:rsidR="00A92CC0" w:rsidRPr="00487E43">
        <w:rPr>
          <w:rFonts w:cs="Times New Roman"/>
          <w:lang w:val="ru-RU"/>
        </w:rPr>
        <w:t xml:space="preserve"> дейтериево-галогеновый </w:t>
      </w:r>
      <w:r w:rsidR="004F5681" w:rsidRPr="00487E43">
        <w:rPr>
          <w:rFonts w:cs="Times New Roman"/>
          <w:lang w:val="ru-RU"/>
        </w:rPr>
        <w:t xml:space="preserve">комбинированный </w:t>
      </w:r>
      <w:r w:rsidR="00A92CC0" w:rsidRPr="00487E43">
        <w:rPr>
          <w:rFonts w:cs="Times New Roman"/>
          <w:lang w:val="ru-RU"/>
        </w:rPr>
        <w:t>источник AvaLight-DH</w:t>
      </w:r>
      <w:r w:rsidR="00A92CC0" w:rsidRPr="00487E43">
        <w:rPr>
          <w:rFonts w:cs="Times New Roman"/>
        </w:rPr>
        <w:t>c</w:t>
      </w:r>
      <w:r w:rsidR="00A92CC0" w:rsidRPr="00487E43">
        <w:rPr>
          <w:rFonts w:cs="Times New Roman"/>
          <w:lang w:val="ru-RU"/>
        </w:rPr>
        <w:t xml:space="preserve"> света с диапазоном 200-2500нм. </w:t>
      </w:r>
    </w:p>
    <w:p w:rsidR="00222FB9" w:rsidRPr="00487E43" w:rsidRDefault="00222FB9" w:rsidP="00862316">
      <w:pPr>
        <w:spacing w:after="0" w:line="240" w:lineRule="auto"/>
        <w:ind w:firstLine="720"/>
        <w:jc w:val="both"/>
        <w:rPr>
          <w:rFonts w:cs="Times New Roman"/>
          <w:lang w:val="ru-RU"/>
        </w:rPr>
      </w:pPr>
      <w:r w:rsidRPr="00487E43">
        <w:rPr>
          <w:rFonts w:cs="Times New Roman"/>
          <w:lang w:val="ru-RU"/>
        </w:rPr>
        <w:t xml:space="preserve">Измерение ИК спектров проводилось с использованием </w:t>
      </w:r>
      <w:r w:rsidR="00862316" w:rsidRPr="00487E43">
        <w:rPr>
          <w:rFonts w:cs="Times New Roman"/>
          <w:lang w:val="kk-KZ"/>
        </w:rPr>
        <w:t>и</w:t>
      </w:r>
      <w:r w:rsidR="00862316" w:rsidRPr="00487E43">
        <w:rPr>
          <w:rFonts w:cs="Times New Roman"/>
          <w:lang w:val="ru-RU"/>
        </w:rPr>
        <w:t>нфракрасного Фурье-спектрометра ФСМ 1201</w:t>
      </w:r>
      <w:r w:rsidR="002B4D24" w:rsidRPr="00487E43">
        <w:rPr>
          <w:rFonts w:cs="Times New Roman"/>
          <w:lang w:val="ru-RU"/>
        </w:rPr>
        <w:t xml:space="preserve"> производителя Инфраспек</w:t>
      </w:r>
      <w:r w:rsidR="00862316" w:rsidRPr="00487E43">
        <w:rPr>
          <w:rFonts w:cs="Times New Roman"/>
          <w:lang w:val="ru-RU"/>
        </w:rPr>
        <w:t>. Диапазон измерений данного прибора варьируется от 400 см</w:t>
      </w:r>
      <w:r w:rsidR="00862316" w:rsidRPr="00487E43">
        <w:rPr>
          <w:rFonts w:cs="Times New Roman"/>
          <w:vertAlign w:val="superscript"/>
          <w:lang w:val="ru-RU"/>
        </w:rPr>
        <w:t>-1</w:t>
      </w:r>
      <w:r w:rsidR="00862316" w:rsidRPr="00487E43">
        <w:rPr>
          <w:rFonts w:cs="Times New Roman"/>
          <w:lang w:val="ru-RU"/>
        </w:rPr>
        <w:t xml:space="preserve"> до 4000 см</w:t>
      </w:r>
      <w:r w:rsidR="00862316" w:rsidRPr="00487E43">
        <w:rPr>
          <w:rFonts w:cs="Times New Roman"/>
          <w:vertAlign w:val="superscript"/>
          <w:lang w:val="ru-RU"/>
        </w:rPr>
        <w:t>-1</w:t>
      </w:r>
      <w:r w:rsidR="00862316" w:rsidRPr="00487E43">
        <w:rPr>
          <w:rFonts w:cs="Times New Roman"/>
          <w:lang w:val="ru-RU"/>
        </w:rPr>
        <w:t>.</w:t>
      </w:r>
      <w:r w:rsidR="001F2F9F" w:rsidRPr="00487E43">
        <w:rPr>
          <w:rFonts w:cs="Times New Roman"/>
          <w:lang w:val="ru-RU"/>
        </w:rPr>
        <w:t xml:space="preserve"> </w:t>
      </w:r>
      <w:r w:rsidR="00862316" w:rsidRPr="00487E43">
        <w:rPr>
          <w:rFonts w:cs="Times New Roman"/>
          <w:lang w:val="ru-RU"/>
        </w:rPr>
        <w:t xml:space="preserve">Исследование выполнено в Карагандинском университете им. академика Е.А. Букетова на базе Лаборатории инженерного профиля «Физико-химические методы исследования». </w:t>
      </w:r>
    </w:p>
    <w:p w:rsidR="005409C9" w:rsidRPr="00487E43" w:rsidRDefault="005409C9" w:rsidP="00681D98">
      <w:pPr>
        <w:spacing w:after="0" w:line="240" w:lineRule="auto"/>
        <w:ind w:firstLine="720"/>
        <w:jc w:val="both"/>
        <w:rPr>
          <w:lang w:val="ru-RU" w:eastAsia="ru-RU"/>
        </w:rPr>
      </w:pPr>
      <w:r w:rsidRPr="00487E43">
        <w:rPr>
          <w:lang w:val="ru-RU" w:eastAsia="ru-RU"/>
        </w:rPr>
        <w:t>Регистрация спектров квантовой эффективност</w:t>
      </w:r>
      <w:r w:rsidR="00A72BBE" w:rsidRPr="00487E43">
        <w:rPr>
          <w:lang w:val="ru-RU" w:eastAsia="ru-RU"/>
        </w:rPr>
        <w:t>и осуществлялась с помощью</w:t>
      </w:r>
      <w:r w:rsidRPr="00487E43">
        <w:rPr>
          <w:lang w:val="ru-RU" w:eastAsia="ru-RU"/>
        </w:rPr>
        <w:t xml:space="preserve"> установк</w:t>
      </w:r>
      <w:r w:rsidR="00A72BBE" w:rsidRPr="00487E43">
        <w:rPr>
          <w:lang w:val="ru-RU" w:eastAsia="ru-RU"/>
        </w:rPr>
        <w:t xml:space="preserve">и </w:t>
      </w:r>
      <w:r w:rsidRPr="00487E43">
        <w:rPr>
          <w:lang w:val="ru-RU" w:eastAsia="ru-RU"/>
        </w:rPr>
        <w:t>IQE200</w:t>
      </w:r>
      <w:r w:rsidR="00A72BBE" w:rsidRPr="00487E43">
        <w:rPr>
          <w:lang w:val="ru-RU" w:eastAsia="ru-RU"/>
        </w:rPr>
        <w:t xml:space="preserve"> производителя Newport. С</w:t>
      </w:r>
      <w:r w:rsidRPr="00487E43">
        <w:rPr>
          <w:lang w:val="ru-RU" w:eastAsia="ru-RU"/>
        </w:rPr>
        <w:t xml:space="preserve">пектральный диапазон </w:t>
      </w:r>
      <w:r w:rsidR="00A72BBE" w:rsidRPr="00487E43">
        <w:rPr>
          <w:lang w:val="ru-RU" w:eastAsia="ru-RU"/>
        </w:rPr>
        <w:t>данного прибора</w:t>
      </w:r>
      <w:r w:rsidRPr="00487E43">
        <w:rPr>
          <w:lang w:val="ru-RU" w:eastAsia="ru-RU"/>
        </w:rPr>
        <w:t xml:space="preserve"> </w:t>
      </w:r>
      <w:r w:rsidR="00A72BBE" w:rsidRPr="00487E43">
        <w:rPr>
          <w:lang w:val="ru-RU" w:eastAsia="ru-RU"/>
        </w:rPr>
        <w:t>изменяется в пределах</w:t>
      </w:r>
      <w:r w:rsidRPr="00487E43">
        <w:rPr>
          <w:lang w:val="ru-RU" w:eastAsia="ru-RU"/>
        </w:rPr>
        <w:t xml:space="preserve"> 360-1100 нм.</w:t>
      </w:r>
    </w:p>
    <w:p w:rsidR="00731407" w:rsidRPr="00487E43" w:rsidRDefault="00731407" w:rsidP="00F150AA">
      <w:pPr>
        <w:spacing w:after="0" w:line="240" w:lineRule="auto"/>
        <w:ind w:firstLine="567"/>
        <w:jc w:val="both"/>
        <w:rPr>
          <w:rFonts w:cs="Times New Roman"/>
          <w:szCs w:val="28"/>
          <w:lang w:val="ru-RU" w:eastAsia="ru-RU"/>
        </w:rPr>
      </w:pPr>
    </w:p>
    <w:p w:rsidR="009A1CFE" w:rsidRPr="00487E43" w:rsidRDefault="009A1CFE" w:rsidP="00C97C0D">
      <w:pPr>
        <w:pStyle w:val="2"/>
        <w:rPr>
          <w:lang w:val="ru-RU"/>
        </w:rPr>
      </w:pPr>
      <w:bookmarkStart w:id="21" w:name="_Toc137470086"/>
      <w:r w:rsidRPr="00487E43">
        <w:rPr>
          <w:lang w:val="ru-RU"/>
        </w:rPr>
        <w:t>2.</w:t>
      </w:r>
      <w:r w:rsidR="00681D98" w:rsidRPr="00487E43">
        <w:rPr>
          <w:lang w:val="ru-RU"/>
        </w:rPr>
        <w:t>5</w:t>
      </w:r>
      <w:r w:rsidR="00AC7433" w:rsidRPr="00487E43">
        <w:rPr>
          <w:lang w:val="ru-RU"/>
        </w:rPr>
        <w:t xml:space="preserve"> </w:t>
      </w:r>
      <w:r w:rsidR="002B7958" w:rsidRPr="00487E43">
        <w:rPr>
          <w:lang w:val="ru-RU"/>
        </w:rPr>
        <w:t xml:space="preserve">Измерение </w:t>
      </w:r>
      <w:r w:rsidR="00F10C0F" w:rsidRPr="00487E43">
        <w:rPr>
          <w:lang w:val="ru-RU"/>
        </w:rPr>
        <w:t xml:space="preserve">параметров </w:t>
      </w:r>
      <w:r w:rsidR="002B7958" w:rsidRPr="00487E43">
        <w:rPr>
          <w:lang w:val="ru-RU"/>
        </w:rPr>
        <w:t>ВАХ солнечных ячеек</w:t>
      </w:r>
      <w:bookmarkEnd w:id="21"/>
    </w:p>
    <w:p w:rsidR="00A568C9" w:rsidRPr="00487E43" w:rsidRDefault="00A568C9" w:rsidP="00A568C9">
      <w:pPr>
        <w:tabs>
          <w:tab w:val="left" w:pos="0"/>
        </w:tabs>
        <w:spacing w:after="0" w:line="240" w:lineRule="auto"/>
        <w:ind w:firstLine="709"/>
        <w:jc w:val="both"/>
        <w:rPr>
          <w:rFonts w:cs="Times New Roman"/>
          <w:szCs w:val="28"/>
          <w:lang w:val="ru-RU"/>
        </w:rPr>
      </w:pPr>
      <w:r w:rsidRPr="00487E43">
        <w:rPr>
          <w:rFonts w:cs="Times New Roman"/>
          <w:szCs w:val="28"/>
          <w:lang w:val="ru-RU"/>
        </w:rPr>
        <w:t xml:space="preserve">Измерение вольт-амперных характеристик солнечных элементов </w:t>
      </w:r>
      <w:r w:rsidR="002B7958" w:rsidRPr="00487E43">
        <w:rPr>
          <w:rFonts w:cs="Times New Roman"/>
          <w:szCs w:val="28"/>
          <w:lang w:val="ru-RU"/>
        </w:rPr>
        <w:t>проводил</w:t>
      </w:r>
      <w:r w:rsidR="00252B74" w:rsidRPr="00487E43">
        <w:rPr>
          <w:rFonts w:cs="Times New Roman"/>
          <w:szCs w:val="28"/>
          <w:lang w:val="ru-RU"/>
        </w:rPr>
        <w:t>о</w:t>
      </w:r>
      <w:r w:rsidR="002B7958" w:rsidRPr="00487E43">
        <w:rPr>
          <w:rFonts w:cs="Times New Roman"/>
          <w:szCs w:val="28"/>
          <w:lang w:val="ru-RU"/>
        </w:rPr>
        <w:t>сь</w:t>
      </w:r>
      <w:r w:rsidRPr="00487E43">
        <w:rPr>
          <w:rFonts w:cs="Times New Roman"/>
          <w:szCs w:val="28"/>
          <w:lang w:val="ru-RU"/>
        </w:rPr>
        <w:t xml:space="preserve"> при помощи </w:t>
      </w:r>
      <w:r w:rsidRPr="00487E43">
        <w:rPr>
          <w:rFonts w:cs="Times New Roman"/>
          <w:szCs w:val="28"/>
          <w:lang w:val="kk-KZ"/>
        </w:rPr>
        <w:t xml:space="preserve">установки </w:t>
      </w:r>
      <w:r w:rsidRPr="00487E43">
        <w:rPr>
          <w:rFonts w:cs="Times New Roman"/>
          <w:szCs w:val="28"/>
          <w:lang w:val="ru-RU"/>
        </w:rPr>
        <w:t xml:space="preserve">PVIV-1A производителя </w:t>
      </w:r>
      <w:r w:rsidRPr="00487E43">
        <w:rPr>
          <w:rFonts w:cs="Times New Roman"/>
          <w:szCs w:val="28"/>
        </w:rPr>
        <w:t>Newport</w:t>
      </w:r>
      <w:r w:rsidRPr="00487E43">
        <w:rPr>
          <w:rFonts w:cs="Times New Roman"/>
          <w:szCs w:val="28"/>
          <w:lang w:val="ru-RU"/>
        </w:rPr>
        <w:t xml:space="preserve">. В качестве источника света использовался </w:t>
      </w:r>
      <w:r w:rsidRPr="00487E43">
        <w:rPr>
          <w:rFonts w:cs="Times New Roman"/>
          <w:szCs w:val="28"/>
          <w:lang w:val="kk-KZ"/>
        </w:rPr>
        <w:t>симулятор</w:t>
      </w:r>
      <w:r w:rsidR="00252B74" w:rsidRPr="00487E43">
        <w:rPr>
          <w:rFonts w:cs="Times New Roman"/>
          <w:szCs w:val="28"/>
          <w:lang w:val="kk-KZ"/>
        </w:rPr>
        <w:t xml:space="preserve"> </w:t>
      </w:r>
      <w:r w:rsidRPr="00487E43">
        <w:rPr>
          <w:rFonts w:cs="Times New Roman"/>
          <w:szCs w:val="28"/>
          <w:lang w:val="kk-KZ"/>
        </w:rPr>
        <w:t xml:space="preserve">солнечной энергии </w:t>
      </w:r>
      <w:r w:rsidRPr="00487E43">
        <w:rPr>
          <w:rFonts w:cs="Times New Roman"/>
          <w:szCs w:val="28"/>
          <w:lang w:val="ru-RU"/>
        </w:rPr>
        <w:t>Sol3A (класс ААА, Newport) с интенсивностью 100 мВт/см</w:t>
      </w:r>
      <w:r w:rsidRPr="00487E43">
        <w:rPr>
          <w:rFonts w:cs="Times New Roman"/>
          <w:szCs w:val="28"/>
          <w:vertAlign w:val="superscript"/>
          <w:lang w:val="ru-RU"/>
        </w:rPr>
        <w:t>2</w:t>
      </w:r>
      <w:r w:rsidRPr="00487E43">
        <w:rPr>
          <w:rFonts w:cs="Times New Roman"/>
          <w:szCs w:val="28"/>
          <w:lang w:val="ru-RU"/>
        </w:rPr>
        <w:t>, в соответствии с международным стандартным спектром АМ1,5. Диапазон значений потенциала линейной развертки при скорости сканирования 100 мВ/с составлял от -100 до 850 мВ. Максимально допустимый диапазон потенциала и тока прибора для проведения более точных измерений не превышал 1 В и 2000 мкА соответственно.</w:t>
      </w:r>
    </w:p>
    <w:p w:rsidR="003C7236" w:rsidRPr="00487E43" w:rsidRDefault="006034E1" w:rsidP="002B7958">
      <w:pPr>
        <w:tabs>
          <w:tab w:val="left" w:pos="709"/>
        </w:tabs>
        <w:spacing w:after="0" w:line="240" w:lineRule="auto"/>
        <w:ind w:firstLine="720"/>
        <w:jc w:val="both"/>
        <w:rPr>
          <w:rFonts w:cs="Times New Roman"/>
          <w:szCs w:val="24"/>
          <w:lang w:val="ru-RU"/>
        </w:rPr>
      </w:pPr>
      <w:r w:rsidRPr="00487E43">
        <w:rPr>
          <w:rFonts w:cs="Times New Roman"/>
          <w:szCs w:val="28"/>
          <w:lang w:val="ru-RU"/>
        </w:rPr>
        <w:t>В</w:t>
      </w:r>
      <w:r w:rsidR="00FB53EB" w:rsidRPr="00487E43">
        <w:rPr>
          <w:rFonts w:cs="Times New Roman"/>
          <w:szCs w:val="28"/>
          <w:lang w:val="ru-RU"/>
        </w:rPr>
        <w:t xml:space="preserve"> ходе экспериментов</w:t>
      </w:r>
      <w:r w:rsidR="002B7958" w:rsidRPr="00487E43">
        <w:rPr>
          <w:rFonts w:cs="Times New Roman"/>
          <w:szCs w:val="28"/>
          <w:lang w:val="ru-RU"/>
        </w:rPr>
        <w:t xml:space="preserve"> определялась </w:t>
      </w:r>
      <w:r w:rsidR="003C7236" w:rsidRPr="00487E43">
        <w:rPr>
          <w:rFonts w:cs="Times New Roman"/>
          <w:szCs w:val="24"/>
          <w:lang w:val="ru-RU"/>
        </w:rPr>
        <w:t xml:space="preserve">эффективность преобразования </w:t>
      </w:r>
      <w:r w:rsidR="002B7958" w:rsidRPr="00487E43">
        <w:rPr>
          <w:rFonts w:cs="Times New Roman"/>
          <w:szCs w:val="24"/>
          <w:lang w:val="ru-RU"/>
        </w:rPr>
        <w:t>солнечной энергии в электрическую</w:t>
      </w:r>
      <w:r w:rsidR="003C7236" w:rsidRPr="00487E43">
        <w:rPr>
          <w:rFonts w:cs="Times New Roman"/>
          <w:szCs w:val="24"/>
          <w:lang w:val="ru-RU"/>
        </w:rPr>
        <w:t xml:space="preserve"> (далее КПД)</w:t>
      </w:r>
      <w:r w:rsidR="002B7958" w:rsidRPr="00487E43">
        <w:rPr>
          <w:rFonts w:cs="Times New Roman"/>
          <w:szCs w:val="24"/>
          <w:lang w:val="ru-RU"/>
        </w:rPr>
        <w:t>, которая рассчитывалась</w:t>
      </w:r>
      <w:r w:rsidR="003C7236" w:rsidRPr="00487E43">
        <w:rPr>
          <w:rFonts w:cs="Times New Roman"/>
          <w:szCs w:val="24"/>
          <w:lang w:val="ru-RU"/>
        </w:rPr>
        <w:t xml:space="preserve"> по следующей формуле</w:t>
      </w:r>
      <w:r w:rsidR="007423A0" w:rsidRPr="00487E43">
        <w:rPr>
          <w:rFonts w:cs="Times New Roman"/>
          <w:szCs w:val="24"/>
          <w:lang w:val="ru-RU"/>
        </w:rPr>
        <w:t xml:space="preserve"> (2)</w:t>
      </w:r>
      <w:r w:rsidR="00252B74" w:rsidRPr="00487E43">
        <w:rPr>
          <w:rFonts w:cs="Times New Roman"/>
          <w:szCs w:val="24"/>
          <w:lang w:val="ru-RU"/>
        </w:rPr>
        <w:t xml:space="preserve"> </w:t>
      </w:r>
      <w:r w:rsidR="00252B74" w:rsidRPr="00487E43">
        <w:rPr>
          <w:rFonts w:eastAsiaTheme="minorEastAsia" w:cs="Times New Roman"/>
          <w:szCs w:val="24"/>
          <w:lang w:val="ru-RU"/>
        </w:rPr>
        <w:t>(рис</w:t>
      </w:r>
      <w:r w:rsidR="0021237F" w:rsidRPr="00487E43">
        <w:rPr>
          <w:rFonts w:eastAsiaTheme="minorEastAsia" w:cs="Times New Roman"/>
          <w:szCs w:val="24"/>
          <w:lang w:val="ru-RU"/>
        </w:rPr>
        <w:t>унок</w:t>
      </w:r>
      <w:r w:rsidR="00252B74" w:rsidRPr="00487E43">
        <w:rPr>
          <w:rFonts w:eastAsiaTheme="minorEastAsia" w:cs="Times New Roman"/>
          <w:szCs w:val="24"/>
          <w:lang w:val="ru-RU"/>
        </w:rPr>
        <w:t xml:space="preserve"> 1</w:t>
      </w:r>
      <w:r w:rsidR="00861DC9" w:rsidRPr="00487E43">
        <w:rPr>
          <w:rFonts w:eastAsiaTheme="minorEastAsia" w:cs="Times New Roman"/>
          <w:szCs w:val="24"/>
          <w:lang w:val="ru-RU"/>
        </w:rPr>
        <w:t>2</w:t>
      </w:r>
      <w:r w:rsidR="00252B74" w:rsidRPr="00487E43">
        <w:rPr>
          <w:rFonts w:eastAsiaTheme="minorEastAsia" w:cs="Times New Roman"/>
          <w:szCs w:val="24"/>
          <w:lang w:val="ru-RU"/>
        </w:rPr>
        <w:t>)</w:t>
      </w:r>
      <w:r w:rsidR="003C7236" w:rsidRPr="00487E43">
        <w:rPr>
          <w:rFonts w:cs="Times New Roman"/>
          <w:szCs w:val="24"/>
          <w:lang w:val="ru-RU"/>
        </w:rPr>
        <w:t>:</w:t>
      </w:r>
    </w:p>
    <w:p w:rsidR="004504A9" w:rsidRPr="00487E43" w:rsidRDefault="004504A9" w:rsidP="00BB2FE2">
      <w:pPr>
        <w:spacing w:after="0" w:line="240" w:lineRule="auto"/>
        <w:ind w:firstLine="720"/>
        <w:jc w:val="both"/>
        <w:rPr>
          <w:rFonts w:cs="Times New Roman"/>
          <w:szCs w:val="24"/>
          <w:lang w:val="ru-RU"/>
        </w:rPr>
      </w:pPr>
    </w:p>
    <w:p w:rsidR="003C7236" w:rsidRPr="00487E43" w:rsidRDefault="003C7236" w:rsidP="007423A0">
      <w:pPr>
        <w:ind w:firstLine="4253"/>
        <w:jc w:val="right"/>
        <w:rPr>
          <w:rFonts w:eastAsiaTheme="minorEastAsia" w:cs="Times New Roman"/>
          <w:szCs w:val="24"/>
          <w:lang w:val="ru-RU"/>
        </w:rPr>
      </w:pPr>
      <m:oMath>
        <m:r>
          <w:rPr>
            <w:rFonts w:ascii="Cambria Math" w:hAnsi="Cambria Math" w:cs="Times New Roman"/>
            <w:szCs w:val="24"/>
            <w:lang w:val="ru-RU"/>
          </w:rPr>
          <m:t>η=FF</m:t>
        </m:r>
        <m:f>
          <m:fPr>
            <m:ctrlPr>
              <w:rPr>
                <w:rFonts w:ascii="Cambria Math" w:hAnsi="Cambria Math" w:cs="Times New Roman"/>
                <w:i/>
                <w:szCs w:val="24"/>
                <w:lang w:val="ru-RU"/>
              </w:rPr>
            </m:ctrlPr>
          </m:fPr>
          <m:num>
            <m:sSub>
              <m:sSubPr>
                <m:ctrlPr>
                  <w:rPr>
                    <w:rFonts w:ascii="Cambria Math" w:hAnsi="Cambria Math" w:cs="Times New Roman"/>
                    <w:i/>
                    <w:szCs w:val="24"/>
                    <w:lang w:val="ru-RU"/>
                  </w:rPr>
                </m:ctrlPr>
              </m:sSubPr>
              <m:e>
                <m:sSub>
                  <m:sSubPr>
                    <m:ctrlPr>
                      <w:rPr>
                        <w:rFonts w:ascii="Cambria Math" w:hAnsi="Cambria Math" w:cs="Times New Roman"/>
                        <w:i/>
                        <w:szCs w:val="24"/>
                        <w:lang w:val="ru-RU"/>
                      </w:rPr>
                    </m:ctrlPr>
                  </m:sSubPr>
                  <m:e>
                    <m:r>
                      <w:rPr>
                        <w:rFonts w:ascii="Cambria Math" w:hAnsi="Cambria Math" w:cs="Times New Roman"/>
                        <w:szCs w:val="24"/>
                      </w:rPr>
                      <m:t>J</m:t>
                    </m:r>
                  </m:e>
                  <m:sub>
                    <m:r>
                      <w:rPr>
                        <w:rFonts w:ascii="Cambria Math" w:hAnsi="Cambria Math" w:cs="Times New Roman"/>
                        <w:szCs w:val="24"/>
                        <w:lang w:val="ru-RU"/>
                      </w:rPr>
                      <m:t>SC</m:t>
                    </m:r>
                  </m:sub>
                </m:sSub>
                <m:r>
                  <w:rPr>
                    <w:rFonts w:ascii="Cambria Math" w:hAnsi="Cambria Math" w:cs="Times New Roman"/>
                    <w:szCs w:val="24"/>
                    <w:lang w:val="ru-RU"/>
                  </w:rPr>
                  <m:t>∙U</m:t>
                </m:r>
              </m:e>
              <m:sub>
                <m:r>
                  <w:rPr>
                    <w:rFonts w:ascii="Cambria Math" w:hAnsi="Cambria Math" w:cs="Times New Roman"/>
                    <w:szCs w:val="24"/>
                    <w:lang w:val="ru-RU"/>
                  </w:rPr>
                  <m:t>OC</m:t>
                </m:r>
              </m:sub>
            </m:sSub>
          </m:num>
          <m:den>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IN</m:t>
                </m:r>
              </m:sub>
            </m:sSub>
          </m:den>
        </m:f>
      </m:oMath>
      <w:r w:rsidR="008638E8" w:rsidRPr="00487E43">
        <w:rPr>
          <w:rFonts w:eastAsiaTheme="minorEastAsia" w:cs="Times New Roman"/>
          <w:szCs w:val="24"/>
          <w:lang w:val="ru-RU"/>
        </w:rPr>
        <w:t>,</w:t>
      </w:r>
      <w:r w:rsidR="008638E8" w:rsidRPr="00487E43">
        <w:rPr>
          <w:rFonts w:eastAsiaTheme="minorEastAsia" w:cs="Times New Roman"/>
          <w:szCs w:val="24"/>
          <w:lang w:val="ru-RU"/>
        </w:rPr>
        <w:tab/>
      </w:r>
      <w:r w:rsidR="008638E8" w:rsidRPr="00487E43">
        <w:rPr>
          <w:rFonts w:eastAsiaTheme="minorEastAsia" w:cs="Times New Roman"/>
          <w:szCs w:val="24"/>
          <w:lang w:val="ru-RU"/>
        </w:rPr>
        <w:tab/>
      </w:r>
      <w:r w:rsidR="007423A0" w:rsidRPr="00487E43">
        <w:rPr>
          <w:rFonts w:eastAsiaTheme="minorEastAsia" w:cs="Times New Roman"/>
          <w:szCs w:val="24"/>
          <w:lang w:val="ru-RU"/>
        </w:rPr>
        <w:t xml:space="preserve">                   </w:t>
      </w:r>
      <w:r w:rsidR="00240FF3" w:rsidRPr="00487E43">
        <w:rPr>
          <w:rFonts w:eastAsiaTheme="minorEastAsia" w:cs="Times New Roman"/>
          <w:szCs w:val="24"/>
          <w:lang w:val="ru-RU"/>
        </w:rPr>
        <w:t xml:space="preserve">   </w:t>
      </w:r>
      <w:r w:rsidR="008638E8" w:rsidRPr="00487E43">
        <w:rPr>
          <w:rFonts w:eastAsiaTheme="minorEastAsia" w:cs="Times New Roman"/>
          <w:szCs w:val="24"/>
          <w:lang w:val="ru-RU"/>
        </w:rPr>
        <w:t xml:space="preserve"> (</w:t>
      </w:r>
      <w:r w:rsidR="00240FF3" w:rsidRPr="00487E43">
        <w:rPr>
          <w:rFonts w:eastAsiaTheme="minorEastAsia" w:cs="Times New Roman"/>
          <w:szCs w:val="24"/>
          <w:lang w:val="ru-RU"/>
        </w:rPr>
        <w:t>2</w:t>
      </w:r>
      <w:r w:rsidR="008638E8" w:rsidRPr="00487E43">
        <w:rPr>
          <w:rFonts w:eastAsiaTheme="minorEastAsia" w:cs="Times New Roman"/>
          <w:szCs w:val="24"/>
          <w:lang w:val="ru-RU"/>
        </w:rPr>
        <w:t>)</w:t>
      </w:r>
    </w:p>
    <w:p w:rsidR="007423A0" w:rsidRPr="00487E43" w:rsidRDefault="007423A0" w:rsidP="0021237F">
      <w:pPr>
        <w:spacing w:after="0" w:line="240" w:lineRule="auto"/>
        <w:jc w:val="both"/>
        <w:rPr>
          <w:rFonts w:eastAsiaTheme="minorEastAsia" w:cs="Times New Roman"/>
          <w:szCs w:val="24"/>
          <w:lang w:val="ru-RU"/>
        </w:rPr>
      </w:pPr>
    </w:p>
    <w:p w:rsidR="007E7670" w:rsidRPr="00487E43" w:rsidRDefault="003C7236" w:rsidP="0021237F">
      <w:pPr>
        <w:spacing w:after="0" w:line="240" w:lineRule="auto"/>
        <w:jc w:val="both"/>
        <w:rPr>
          <w:rFonts w:eastAsiaTheme="minorEastAsia" w:cs="Times New Roman"/>
          <w:szCs w:val="24"/>
          <w:lang w:val="ru-RU"/>
        </w:rPr>
      </w:pPr>
      <w:r w:rsidRPr="00487E43">
        <w:rPr>
          <w:rFonts w:eastAsiaTheme="minorEastAsia" w:cs="Times New Roman"/>
          <w:szCs w:val="24"/>
          <w:lang w:val="ru-RU"/>
        </w:rPr>
        <w:t xml:space="preserve">где </w:t>
      </w:r>
      <w:r w:rsidR="002B7958" w:rsidRPr="00487E43">
        <w:rPr>
          <w:rFonts w:eastAsiaTheme="minorEastAsia" w:cs="Times New Roman"/>
          <w:i/>
          <w:szCs w:val="24"/>
        </w:rPr>
        <w:t>FF</w:t>
      </w:r>
      <w:r w:rsidR="002B7958" w:rsidRPr="00487E43">
        <w:rPr>
          <w:rFonts w:eastAsiaTheme="minorEastAsia" w:cs="Times New Roman"/>
          <w:szCs w:val="24"/>
          <w:lang w:val="ru-RU"/>
        </w:rPr>
        <w:t xml:space="preserve"> – фактор заполнения;</w:t>
      </w:r>
    </w:p>
    <w:p w:rsidR="007E7670" w:rsidRPr="00487E43" w:rsidRDefault="002B7958" w:rsidP="007423A0">
      <w:pPr>
        <w:spacing w:after="0" w:line="240" w:lineRule="auto"/>
        <w:ind w:firstLine="448"/>
        <w:rPr>
          <w:rFonts w:eastAsiaTheme="minorEastAsia" w:cs="Times New Roman"/>
          <w:szCs w:val="24"/>
          <w:lang w:val="ru-RU"/>
        </w:rPr>
      </w:pPr>
      <w:r w:rsidRPr="00487E43">
        <w:rPr>
          <w:rFonts w:eastAsiaTheme="minorEastAsia" w:cs="Times New Roman"/>
          <w:i/>
          <w:szCs w:val="24"/>
        </w:rPr>
        <w:t>J</w:t>
      </w:r>
      <w:r w:rsidRPr="00487E43">
        <w:rPr>
          <w:rFonts w:eastAsiaTheme="minorEastAsia" w:cs="Times New Roman"/>
          <w:i/>
          <w:szCs w:val="24"/>
          <w:vertAlign w:val="subscript"/>
        </w:rPr>
        <w:t>SC</w:t>
      </w:r>
      <w:r w:rsidRPr="00487E43">
        <w:rPr>
          <w:rFonts w:eastAsiaTheme="minorEastAsia" w:cs="Times New Roman"/>
          <w:szCs w:val="24"/>
          <w:lang w:val="ru-RU"/>
        </w:rPr>
        <w:t xml:space="preserve"> – значение плотности тока короткого замыкания;</w:t>
      </w:r>
    </w:p>
    <w:p w:rsidR="007E7670" w:rsidRPr="00487E43" w:rsidRDefault="00286BB3" w:rsidP="007423A0">
      <w:pPr>
        <w:spacing w:after="0" w:line="240" w:lineRule="auto"/>
        <w:ind w:firstLine="448"/>
        <w:rPr>
          <w:rFonts w:eastAsiaTheme="minorEastAsia" w:cs="Times New Roman"/>
          <w:szCs w:val="24"/>
          <w:lang w:val="ru-RU"/>
        </w:rPr>
      </w:pPr>
      <w:r w:rsidRPr="00487E43">
        <w:rPr>
          <w:rFonts w:eastAsiaTheme="minorEastAsia" w:cs="Times New Roman"/>
          <w:i/>
          <w:szCs w:val="24"/>
        </w:rPr>
        <w:t>U</w:t>
      </w:r>
      <w:r w:rsidRPr="00487E43">
        <w:rPr>
          <w:rFonts w:eastAsiaTheme="minorEastAsia" w:cs="Times New Roman"/>
          <w:i/>
          <w:szCs w:val="24"/>
          <w:vertAlign w:val="subscript"/>
        </w:rPr>
        <w:t>OC</w:t>
      </w:r>
      <w:r w:rsidR="003C7236" w:rsidRPr="00487E43">
        <w:rPr>
          <w:rFonts w:eastAsiaTheme="minorEastAsia" w:cs="Times New Roman"/>
          <w:szCs w:val="24"/>
          <w:lang w:val="ru-RU"/>
        </w:rPr>
        <w:t xml:space="preserve"> </w:t>
      </w:r>
      <w:r w:rsidRPr="00487E43">
        <w:rPr>
          <w:rFonts w:eastAsiaTheme="minorEastAsia" w:cs="Times New Roman"/>
          <w:szCs w:val="24"/>
          <w:lang w:val="ru-RU"/>
        </w:rPr>
        <w:t xml:space="preserve">– </w:t>
      </w:r>
      <w:r w:rsidR="002B7958" w:rsidRPr="00487E43">
        <w:rPr>
          <w:rFonts w:eastAsiaTheme="minorEastAsia" w:cs="Times New Roman"/>
          <w:szCs w:val="24"/>
          <w:lang w:val="ru-RU"/>
        </w:rPr>
        <w:t xml:space="preserve">значение </w:t>
      </w:r>
      <w:r w:rsidR="003C7236" w:rsidRPr="00487E43">
        <w:rPr>
          <w:rFonts w:eastAsiaTheme="minorEastAsia" w:cs="Times New Roman"/>
          <w:szCs w:val="24"/>
          <w:lang w:val="ru-RU"/>
        </w:rPr>
        <w:t>напряжени</w:t>
      </w:r>
      <w:r w:rsidR="002B7958" w:rsidRPr="00487E43">
        <w:rPr>
          <w:rFonts w:eastAsiaTheme="minorEastAsia" w:cs="Times New Roman"/>
          <w:szCs w:val="24"/>
          <w:lang w:val="ru-RU"/>
        </w:rPr>
        <w:t>я</w:t>
      </w:r>
      <w:r w:rsidR="003C7236" w:rsidRPr="00487E43">
        <w:rPr>
          <w:rFonts w:eastAsiaTheme="minorEastAsia" w:cs="Times New Roman"/>
          <w:szCs w:val="24"/>
          <w:lang w:val="ru-RU"/>
        </w:rPr>
        <w:t xml:space="preserve"> холостого хода;</w:t>
      </w:r>
    </w:p>
    <w:p w:rsidR="003C7236" w:rsidRPr="00487E43" w:rsidRDefault="002301C5" w:rsidP="007423A0">
      <w:pPr>
        <w:spacing w:after="0" w:line="240" w:lineRule="auto"/>
        <w:ind w:firstLine="448"/>
        <w:rPr>
          <w:rFonts w:eastAsiaTheme="minorEastAsia" w:cs="Times New Roman"/>
          <w:szCs w:val="24"/>
          <w:lang w:val="ru-RU"/>
        </w:rPr>
      </w:pPr>
      <w:r w:rsidRPr="00487E43">
        <w:rPr>
          <w:rFonts w:eastAsiaTheme="minorEastAsia" w:cs="Times New Roman"/>
          <w:i/>
          <w:szCs w:val="24"/>
        </w:rPr>
        <w:t>P</w:t>
      </w:r>
      <w:r w:rsidRPr="00487E43">
        <w:rPr>
          <w:rFonts w:eastAsiaTheme="minorEastAsia" w:cs="Times New Roman"/>
          <w:i/>
          <w:szCs w:val="24"/>
          <w:vertAlign w:val="subscript"/>
        </w:rPr>
        <w:t>IN</w:t>
      </w:r>
      <w:r w:rsidRPr="00487E43">
        <w:rPr>
          <w:rFonts w:eastAsiaTheme="minorEastAsia" w:cs="Times New Roman"/>
          <w:szCs w:val="24"/>
          <w:lang w:val="ru-RU"/>
        </w:rPr>
        <w:t xml:space="preserve"> – входная мощность падающего излучения.</w:t>
      </w:r>
    </w:p>
    <w:p w:rsidR="002B7958" w:rsidRPr="00487E43" w:rsidRDefault="002B7958" w:rsidP="00BB2FE2">
      <w:pPr>
        <w:spacing w:after="0" w:line="240" w:lineRule="auto"/>
        <w:ind w:firstLine="720"/>
        <w:jc w:val="both"/>
        <w:rPr>
          <w:rFonts w:eastAsiaTheme="minorEastAsia" w:cs="Times New Roman"/>
          <w:szCs w:val="24"/>
          <w:lang w:val="kk-KZ"/>
        </w:rPr>
      </w:pPr>
    </w:p>
    <w:p w:rsidR="003C7236" w:rsidRPr="00487E43" w:rsidRDefault="002B7958" w:rsidP="00660F16">
      <w:pPr>
        <w:spacing w:after="0"/>
        <w:jc w:val="center"/>
        <w:rPr>
          <w:rFonts w:cs="Times New Roman"/>
          <w:szCs w:val="28"/>
          <w:lang w:val="kk-KZ"/>
        </w:rPr>
      </w:pPr>
      <w:r w:rsidRPr="00487E43">
        <w:rPr>
          <w:rFonts w:cs="Times New Roman"/>
          <w:noProof/>
          <w:szCs w:val="28"/>
          <w:lang w:val="ru-RU" w:eastAsia="ru-RU"/>
        </w:rPr>
        <w:lastRenderedPageBreak/>
        <w:drawing>
          <wp:inline distT="0" distB="0" distL="0" distR="0">
            <wp:extent cx="2891830" cy="2286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srcRect l="7407" t="7576" r="9722" b="6667"/>
                    <a:stretch>
                      <a:fillRect/>
                    </a:stretch>
                  </pic:blipFill>
                  <pic:spPr bwMode="auto">
                    <a:xfrm>
                      <a:off x="0" y="0"/>
                      <a:ext cx="2892845" cy="2286803"/>
                    </a:xfrm>
                    <a:prstGeom prst="rect">
                      <a:avLst/>
                    </a:prstGeom>
                    <a:noFill/>
                    <a:ln w="9525">
                      <a:noFill/>
                      <a:miter lim="800000"/>
                      <a:headEnd/>
                      <a:tailEnd/>
                    </a:ln>
                  </pic:spPr>
                </pic:pic>
              </a:graphicData>
            </a:graphic>
          </wp:inline>
        </w:drawing>
      </w:r>
    </w:p>
    <w:p w:rsidR="002B7958" w:rsidRPr="00487E43" w:rsidRDefault="002B7958" w:rsidP="007423A0">
      <w:pPr>
        <w:spacing w:after="0" w:line="240" w:lineRule="auto"/>
        <w:jc w:val="center"/>
        <w:rPr>
          <w:rFonts w:cs="Times New Roman"/>
          <w:sz w:val="16"/>
          <w:szCs w:val="16"/>
          <w:lang w:val="kk-KZ"/>
        </w:rPr>
      </w:pPr>
    </w:p>
    <w:p w:rsidR="00403B56" w:rsidRPr="00487E43" w:rsidRDefault="00660F16" w:rsidP="00660F16">
      <w:pPr>
        <w:pStyle w:val="af"/>
        <w:spacing w:after="0"/>
        <w:jc w:val="center"/>
        <w:rPr>
          <w:rFonts w:cs="Times New Roman"/>
          <w:i w:val="0"/>
          <w:color w:val="auto"/>
          <w:sz w:val="28"/>
          <w:szCs w:val="28"/>
          <w:lang w:val="ru-RU"/>
        </w:rPr>
      </w:pPr>
      <w:bookmarkStart w:id="22" w:name="_Ref51753537"/>
      <w:r w:rsidRPr="00487E43">
        <w:rPr>
          <w:i w:val="0"/>
          <w:color w:val="auto"/>
          <w:sz w:val="28"/>
          <w:szCs w:val="28"/>
          <w:lang w:val="ru-RU"/>
        </w:rPr>
        <w:t xml:space="preserve">Рисунок </w:t>
      </w:r>
      <w:bookmarkEnd w:id="22"/>
      <w:r w:rsidR="00252B74" w:rsidRPr="00487E43">
        <w:rPr>
          <w:i w:val="0"/>
          <w:color w:val="auto"/>
          <w:sz w:val="28"/>
          <w:szCs w:val="28"/>
          <w:lang w:val="ru-RU"/>
        </w:rPr>
        <w:t>1</w:t>
      </w:r>
      <w:r w:rsidR="00861DC9" w:rsidRPr="00487E43">
        <w:rPr>
          <w:i w:val="0"/>
          <w:color w:val="auto"/>
          <w:sz w:val="28"/>
          <w:szCs w:val="28"/>
          <w:lang w:val="ru-RU"/>
        </w:rPr>
        <w:t>2</w:t>
      </w:r>
      <w:r w:rsidRPr="00487E43">
        <w:rPr>
          <w:i w:val="0"/>
          <w:color w:val="auto"/>
          <w:sz w:val="28"/>
          <w:szCs w:val="28"/>
          <w:lang w:val="ru-RU"/>
        </w:rPr>
        <w:t xml:space="preserve"> </w:t>
      </w:r>
      <w:r w:rsidR="00403B56" w:rsidRPr="00487E43">
        <w:rPr>
          <w:rFonts w:cs="Times New Roman"/>
          <w:i w:val="0"/>
          <w:color w:val="auto"/>
          <w:sz w:val="28"/>
          <w:szCs w:val="28"/>
          <w:lang w:val="ru-RU"/>
        </w:rPr>
        <w:t xml:space="preserve">– </w:t>
      </w:r>
      <w:r w:rsidR="00D6303E" w:rsidRPr="00487E43">
        <w:rPr>
          <w:rFonts w:cs="Times New Roman"/>
          <w:i w:val="0"/>
          <w:color w:val="auto"/>
          <w:sz w:val="28"/>
          <w:szCs w:val="28"/>
          <w:lang w:val="ru-RU"/>
        </w:rPr>
        <w:t>Вольтамперная</w:t>
      </w:r>
      <w:r w:rsidR="00403B56" w:rsidRPr="00487E43">
        <w:rPr>
          <w:rFonts w:cs="Times New Roman"/>
          <w:i w:val="0"/>
          <w:color w:val="auto"/>
          <w:sz w:val="28"/>
          <w:szCs w:val="28"/>
          <w:lang w:val="ru-RU"/>
        </w:rPr>
        <w:t xml:space="preserve"> характеристика солнечного элемента</w:t>
      </w:r>
    </w:p>
    <w:p w:rsidR="00403B56" w:rsidRPr="00487E43" w:rsidRDefault="00403B56" w:rsidP="00660F16">
      <w:pPr>
        <w:spacing w:after="0" w:line="240" w:lineRule="auto"/>
        <w:rPr>
          <w:rFonts w:cs="Times New Roman"/>
          <w:szCs w:val="28"/>
          <w:lang w:val="ru-RU"/>
        </w:rPr>
      </w:pPr>
    </w:p>
    <w:p w:rsidR="000B7D06" w:rsidRPr="00487E43" w:rsidRDefault="000B7D06" w:rsidP="000B7D06">
      <w:pPr>
        <w:spacing w:after="0" w:line="240" w:lineRule="auto"/>
        <w:ind w:firstLine="720"/>
        <w:jc w:val="both"/>
        <w:rPr>
          <w:rFonts w:eastAsiaTheme="minorEastAsia" w:cs="Times New Roman"/>
          <w:szCs w:val="24"/>
          <w:lang w:val="ru-RU"/>
        </w:rPr>
      </w:pPr>
      <w:r w:rsidRPr="00487E43">
        <w:rPr>
          <w:rFonts w:eastAsiaTheme="minorEastAsia" w:cs="Times New Roman"/>
          <w:szCs w:val="24"/>
          <w:lang w:val="ru-RU"/>
        </w:rPr>
        <w:t>Фактор заполнения (</w:t>
      </w:r>
      <w:r w:rsidRPr="00487E43">
        <w:rPr>
          <w:rFonts w:eastAsiaTheme="minorEastAsia" w:cs="Times New Roman"/>
          <w:i/>
          <w:szCs w:val="24"/>
        </w:rPr>
        <w:t>FF</w:t>
      </w:r>
      <w:r w:rsidRPr="00487E43">
        <w:rPr>
          <w:rFonts w:eastAsiaTheme="minorEastAsia" w:cs="Times New Roman"/>
          <w:szCs w:val="24"/>
          <w:lang w:val="ru-RU"/>
        </w:rPr>
        <w:t xml:space="preserve">) определяет эффективность процесса генерации носителей заряда в </w:t>
      </w:r>
      <w:r w:rsidR="00F10C0F" w:rsidRPr="00487E43">
        <w:rPr>
          <w:rFonts w:eastAsiaTheme="minorEastAsia" w:cs="Times New Roman"/>
          <w:szCs w:val="24"/>
          <w:lang w:val="ru-RU"/>
        </w:rPr>
        <w:t>солнечных элементах</w:t>
      </w:r>
      <w:r w:rsidRPr="00487E43">
        <w:rPr>
          <w:rFonts w:eastAsiaTheme="minorEastAsia" w:cs="Times New Roman"/>
          <w:szCs w:val="24"/>
          <w:lang w:val="ru-RU"/>
        </w:rPr>
        <w:t>. Фактор заполнения определяется</w:t>
      </w:r>
      <w:r w:rsidR="00F10C0F" w:rsidRPr="00487E43">
        <w:rPr>
          <w:rFonts w:eastAsiaTheme="minorEastAsia" w:cs="Times New Roman"/>
          <w:szCs w:val="24"/>
          <w:lang w:val="ru-RU"/>
        </w:rPr>
        <w:t xml:space="preserve"> как</w:t>
      </w:r>
      <w:r w:rsidRPr="00487E43">
        <w:rPr>
          <w:rFonts w:eastAsiaTheme="minorEastAsia" w:cs="Times New Roman"/>
          <w:szCs w:val="24"/>
          <w:lang w:val="ru-RU"/>
        </w:rPr>
        <w:t xml:space="preserve"> отношение максимальной мощности </w:t>
      </w:r>
      <w:r w:rsidR="006B04F2" w:rsidRPr="00487E43">
        <w:rPr>
          <w:rFonts w:eastAsiaTheme="minorEastAsia" w:cs="Times New Roman"/>
          <w:szCs w:val="24"/>
        </w:rPr>
        <w:t>OSC</w:t>
      </w:r>
      <w:r w:rsidRPr="00487E43">
        <w:rPr>
          <w:rFonts w:eastAsiaTheme="minorEastAsia" w:cs="Times New Roman"/>
          <w:szCs w:val="24"/>
          <w:lang w:val="ru-RU"/>
        </w:rPr>
        <w:t xml:space="preserve"> к произведению </w:t>
      </w:r>
      <w:r w:rsidR="00F10C0F" w:rsidRPr="00487E43">
        <w:rPr>
          <w:rFonts w:eastAsiaTheme="minorEastAsia" w:cs="Times New Roman"/>
          <w:szCs w:val="24"/>
          <w:lang w:val="ru-RU"/>
        </w:rPr>
        <w:t xml:space="preserve">значений плотности тока короткого замыкания </w:t>
      </w:r>
      <w:r w:rsidRPr="00487E43">
        <w:rPr>
          <w:rFonts w:eastAsiaTheme="minorEastAsia" w:cs="Times New Roman"/>
          <w:szCs w:val="24"/>
          <w:lang w:val="ru-RU"/>
        </w:rPr>
        <w:t>и</w:t>
      </w:r>
      <w:r w:rsidR="00F10C0F" w:rsidRPr="00487E43">
        <w:rPr>
          <w:rFonts w:eastAsiaTheme="minorEastAsia" w:cs="Times New Roman"/>
          <w:szCs w:val="24"/>
          <w:lang w:val="ru-RU"/>
        </w:rPr>
        <w:t xml:space="preserve"> напряжения холостого хода</w:t>
      </w:r>
      <w:r w:rsidRPr="00487E43">
        <w:rPr>
          <w:rFonts w:eastAsiaTheme="minorEastAsia" w:cs="Times New Roman"/>
          <w:szCs w:val="24"/>
          <w:lang w:val="ru-RU"/>
        </w:rPr>
        <w:t>:</w:t>
      </w:r>
    </w:p>
    <w:p w:rsidR="000B7D06" w:rsidRPr="00487E43" w:rsidRDefault="000B7D06" w:rsidP="000B7D06">
      <w:pPr>
        <w:spacing w:after="0" w:line="240" w:lineRule="auto"/>
        <w:ind w:firstLine="567"/>
        <w:jc w:val="both"/>
        <w:rPr>
          <w:rFonts w:eastAsiaTheme="minorEastAsia" w:cs="Times New Roman"/>
          <w:szCs w:val="24"/>
          <w:lang w:val="ru-RU"/>
        </w:rPr>
      </w:pPr>
    </w:p>
    <w:p w:rsidR="000B7D06" w:rsidRPr="00487E43" w:rsidRDefault="000B7D06" w:rsidP="007423A0">
      <w:pPr>
        <w:ind w:firstLine="4111"/>
        <w:jc w:val="right"/>
        <w:rPr>
          <w:rFonts w:eastAsiaTheme="minorEastAsia" w:cs="Times New Roman"/>
          <w:szCs w:val="24"/>
          <w:lang w:val="ru-RU"/>
        </w:rPr>
      </w:pPr>
      <m:oMath>
        <m:r>
          <w:rPr>
            <w:rFonts w:ascii="Cambria Math" w:hAnsi="Cambria Math" w:cs="Times New Roman"/>
            <w:szCs w:val="24"/>
            <w:lang w:val="ru-RU"/>
          </w:rPr>
          <m:t>FF=</m:t>
        </m:r>
        <m:f>
          <m:fPr>
            <m:ctrlPr>
              <w:rPr>
                <w:rFonts w:ascii="Cambria Math" w:hAnsi="Cambria Math" w:cs="Times New Roman"/>
                <w:i/>
                <w:szCs w:val="24"/>
                <w:lang w:val="ru-RU"/>
              </w:rPr>
            </m:ctrlPr>
          </m:fPr>
          <m:num>
            <m:sSub>
              <m:sSubPr>
                <m:ctrlPr>
                  <w:rPr>
                    <w:rFonts w:ascii="Cambria Math" w:hAnsi="Cambria Math" w:cs="Times New Roman"/>
                    <w:i/>
                    <w:szCs w:val="24"/>
                    <w:lang w:val="ru-RU"/>
                  </w:rPr>
                </m:ctrlPr>
              </m:sSubPr>
              <m:e>
                <m:r>
                  <w:rPr>
                    <w:rFonts w:ascii="Cambria Math" w:hAnsi="Cambria Math" w:cs="Times New Roman"/>
                    <w:szCs w:val="24"/>
                    <w:lang w:val="ru-RU"/>
                  </w:rPr>
                  <m:t>U</m:t>
                </m:r>
              </m:e>
              <m:sub>
                <m:r>
                  <w:rPr>
                    <w:rFonts w:ascii="Cambria Math" w:hAnsi="Cambria Math" w:cs="Times New Roman"/>
                    <w:szCs w:val="24"/>
                    <w:lang w:val="ru-RU"/>
                  </w:rPr>
                  <m:t>MP</m:t>
                </m:r>
              </m:sub>
            </m:sSub>
            <m:sSub>
              <m:sSubPr>
                <m:ctrlPr>
                  <w:rPr>
                    <w:rFonts w:ascii="Cambria Math" w:hAnsi="Cambria Math" w:cs="Times New Roman"/>
                    <w:i/>
                    <w:szCs w:val="24"/>
                    <w:lang w:val="ru-RU"/>
                  </w:rPr>
                </m:ctrlPr>
              </m:sSubPr>
              <m:e>
                <m:r>
                  <w:rPr>
                    <w:rFonts w:ascii="Cambria Math" w:hAnsi="Cambria Math" w:cs="Times New Roman"/>
                    <w:szCs w:val="24"/>
                    <w:lang w:val="ru-RU"/>
                  </w:rPr>
                  <m:t>∙J</m:t>
                </m:r>
              </m:e>
              <m:sub>
                <m:r>
                  <w:rPr>
                    <w:rFonts w:ascii="Cambria Math" w:hAnsi="Cambria Math" w:cs="Times New Roman"/>
                    <w:szCs w:val="24"/>
                    <w:lang w:val="ru-RU"/>
                  </w:rPr>
                  <m:t>MP</m:t>
                </m:r>
              </m:sub>
            </m:sSub>
          </m:num>
          <m:den>
            <m:sSub>
              <m:sSubPr>
                <m:ctrlPr>
                  <w:rPr>
                    <w:rFonts w:ascii="Cambria Math" w:hAnsi="Cambria Math" w:cs="Times New Roman"/>
                    <w:i/>
                    <w:szCs w:val="24"/>
                    <w:lang w:val="ru-RU"/>
                  </w:rPr>
                </m:ctrlPr>
              </m:sSubPr>
              <m:e>
                <m:r>
                  <w:rPr>
                    <w:rFonts w:ascii="Cambria Math" w:hAnsi="Cambria Math" w:cs="Times New Roman"/>
                    <w:szCs w:val="24"/>
                    <w:lang w:val="ru-RU"/>
                  </w:rPr>
                  <m:t>U</m:t>
                </m:r>
              </m:e>
              <m:sub>
                <m:r>
                  <w:rPr>
                    <w:rFonts w:ascii="Cambria Math" w:hAnsi="Cambria Math" w:cs="Times New Roman"/>
                    <w:szCs w:val="24"/>
                    <w:lang w:val="ru-RU"/>
                  </w:rPr>
                  <m:t>OC</m:t>
                </m:r>
              </m:sub>
            </m:sSub>
            <m:sSub>
              <m:sSubPr>
                <m:ctrlPr>
                  <w:rPr>
                    <w:rFonts w:ascii="Cambria Math" w:hAnsi="Cambria Math" w:cs="Times New Roman"/>
                    <w:i/>
                    <w:szCs w:val="24"/>
                    <w:lang w:val="ru-RU"/>
                  </w:rPr>
                </m:ctrlPr>
              </m:sSubPr>
              <m:e>
                <m:r>
                  <w:rPr>
                    <w:rFonts w:ascii="Cambria Math" w:hAnsi="Cambria Math" w:cs="Times New Roman"/>
                    <w:szCs w:val="24"/>
                    <w:lang w:val="ru-RU"/>
                  </w:rPr>
                  <m:t>∙J</m:t>
                </m:r>
              </m:e>
              <m:sub>
                <m:r>
                  <w:rPr>
                    <w:rFonts w:ascii="Cambria Math" w:hAnsi="Cambria Math" w:cs="Times New Roman"/>
                    <w:szCs w:val="24"/>
                    <w:lang w:val="ru-RU"/>
                  </w:rPr>
                  <m:t>SC</m:t>
                </m:r>
              </m:sub>
            </m:sSub>
          </m:den>
        </m:f>
      </m:oMath>
      <w:r w:rsidRPr="00487E43">
        <w:rPr>
          <w:rFonts w:eastAsiaTheme="minorEastAsia" w:cs="Times New Roman"/>
          <w:szCs w:val="24"/>
          <w:lang w:val="ru-RU"/>
        </w:rPr>
        <w:t xml:space="preserve">, </w:t>
      </w:r>
      <w:r w:rsidRPr="00487E43">
        <w:rPr>
          <w:rFonts w:eastAsiaTheme="minorEastAsia" w:cs="Times New Roman"/>
          <w:szCs w:val="24"/>
          <w:lang w:val="ru-RU"/>
        </w:rPr>
        <w:tab/>
      </w:r>
      <w:r w:rsidRPr="00487E43">
        <w:rPr>
          <w:rFonts w:eastAsiaTheme="minorEastAsia" w:cs="Times New Roman"/>
          <w:szCs w:val="24"/>
          <w:lang w:val="ru-RU"/>
        </w:rPr>
        <w:tab/>
      </w:r>
      <w:r w:rsidRPr="00487E43">
        <w:rPr>
          <w:rFonts w:eastAsiaTheme="minorEastAsia" w:cs="Times New Roman"/>
          <w:szCs w:val="24"/>
          <w:lang w:val="ru-RU"/>
        </w:rPr>
        <w:tab/>
      </w:r>
      <w:r w:rsidRPr="00487E43">
        <w:rPr>
          <w:rFonts w:eastAsiaTheme="minorEastAsia" w:cs="Times New Roman"/>
          <w:szCs w:val="24"/>
          <w:lang w:val="ru-RU"/>
        </w:rPr>
        <w:tab/>
      </w:r>
      <w:r w:rsidR="00240FF3" w:rsidRPr="00487E43">
        <w:rPr>
          <w:rFonts w:eastAsiaTheme="minorEastAsia" w:cs="Times New Roman"/>
          <w:szCs w:val="24"/>
          <w:lang w:val="ru-RU"/>
        </w:rPr>
        <w:t xml:space="preserve">    </w:t>
      </w:r>
      <w:r w:rsidRPr="00487E43">
        <w:rPr>
          <w:rFonts w:eastAsiaTheme="minorEastAsia" w:cs="Times New Roman"/>
          <w:szCs w:val="24"/>
          <w:lang w:val="ru-RU"/>
        </w:rPr>
        <w:t>(</w:t>
      </w:r>
      <w:r w:rsidR="00240FF3" w:rsidRPr="00487E43">
        <w:rPr>
          <w:rFonts w:eastAsiaTheme="minorEastAsia" w:cs="Times New Roman"/>
          <w:szCs w:val="24"/>
          <w:lang w:val="ru-RU"/>
        </w:rPr>
        <w:t>3</w:t>
      </w:r>
      <w:r w:rsidRPr="00487E43">
        <w:rPr>
          <w:rFonts w:eastAsiaTheme="minorEastAsia" w:cs="Times New Roman"/>
          <w:szCs w:val="24"/>
          <w:lang w:val="ru-RU"/>
        </w:rPr>
        <w:t>)</w:t>
      </w:r>
    </w:p>
    <w:p w:rsidR="000B7D06" w:rsidRPr="00487E43" w:rsidRDefault="000B7D06" w:rsidP="0021237F">
      <w:pPr>
        <w:spacing w:after="0" w:line="240" w:lineRule="auto"/>
        <w:jc w:val="both"/>
        <w:rPr>
          <w:rFonts w:cs="Times New Roman"/>
          <w:szCs w:val="24"/>
          <w:lang w:val="ru-RU"/>
        </w:rPr>
      </w:pPr>
      <w:r w:rsidRPr="00487E43">
        <w:rPr>
          <w:rFonts w:eastAsiaTheme="minorEastAsia" w:cs="Times New Roman"/>
          <w:szCs w:val="24"/>
          <w:lang w:val="ru-RU"/>
        </w:rPr>
        <w:t xml:space="preserve">где </w:t>
      </w:r>
      <w:r w:rsidRPr="00487E43">
        <w:rPr>
          <w:rFonts w:eastAsiaTheme="minorEastAsia" w:cs="Times New Roman"/>
          <w:i/>
          <w:szCs w:val="24"/>
        </w:rPr>
        <w:t>U</w:t>
      </w:r>
      <w:r w:rsidRPr="00487E43">
        <w:rPr>
          <w:rFonts w:eastAsiaTheme="minorEastAsia" w:cs="Times New Roman"/>
          <w:i/>
          <w:szCs w:val="24"/>
          <w:vertAlign w:val="subscript"/>
        </w:rPr>
        <w:t>MP</w:t>
      </w:r>
      <w:r w:rsidRPr="00487E43">
        <w:rPr>
          <w:rFonts w:eastAsiaTheme="minorEastAsia" w:cs="Times New Roman"/>
          <w:szCs w:val="24"/>
          <w:lang w:val="ru-RU"/>
        </w:rPr>
        <w:t xml:space="preserve"> </w:t>
      </w:r>
      <w:r w:rsidR="00F10C0F" w:rsidRPr="00487E43">
        <w:rPr>
          <w:rFonts w:eastAsiaTheme="minorEastAsia" w:cs="Times New Roman"/>
          <w:szCs w:val="24"/>
          <w:lang w:val="ru-RU"/>
        </w:rPr>
        <w:t xml:space="preserve">и </w:t>
      </w:r>
      <w:r w:rsidR="00F10C0F" w:rsidRPr="00487E43">
        <w:rPr>
          <w:rFonts w:eastAsiaTheme="minorEastAsia" w:cs="Times New Roman"/>
          <w:i/>
          <w:szCs w:val="24"/>
        </w:rPr>
        <w:t>J</w:t>
      </w:r>
      <w:r w:rsidR="00F10C0F" w:rsidRPr="00487E43">
        <w:rPr>
          <w:rFonts w:eastAsiaTheme="minorEastAsia" w:cs="Times New Roman"/>
          <w:i/>
          <w:szCs w:val="24"/>
          <w:vertAlign w:val="subscript"/>
        </w:rPr>
        <w:t>MP</w:t>
      </w:r>
      <w:r w:rsidR="00F10C0F" w:rsidRPr="00487E43">
        <w:rPr>
          <w:rFonts w:eastAsiaTheme="minorEastAsia" w:cs="Times New Roman"/>
          <w:szCs w:val="24"/>
          <w:lang w:val="ru-RU"/>
        </w:rPr>
        <w:t xml:space="preserve"> </w:t>
      </w:r>
      <w:r w:rsidRPr="00487E43">
        <w:rPr>
          <w:rFonts w:eastAsiaTheme="minorEastAsia" w:cs="Times New Roman"/>
          <w:szCs w:val="24"/>
          <w:lang w:val="ru-RU"/>
        </w:rPr>
        <w:t xml:space="preserve">– </w:t>
      </w:r>
      <w:r w:rsidR="00F10C0F" w:rsidRPr="00487E43">
        <w:rPr>
          <w:rFonts w:eastAsiaTheme="minorEastAsia" w:cs="Times New Roman"/>
          <w:szCs w:val="24"/>
          <w:lang w:val="ru-RU"/>
        </w:rPr>
        <w:t xml:space="preserve">значения напряжения и </w:t>
      </w:r>
      <w:r w:rsidRPr="00487E43">
        <w:rPr>
          <w:rFonts w:eastAsiaTheme="minorEastAsia" w:cs="Times New Roman"/>
          <w:szCs w:val="24"/>
          <w:lang w:val="ru-RU"/>
        </w:rPr>
        <w:t>плотност</w:t>
      </w:r>
      <w:r w:rsidR="00F10C0F" w:rsidRPr="00487E43">
        <w:rPr>
          <w:rFonts w:eastAsiaTheme="minorEastAsia" w:cs="Times New Roman"/>
          <w:szCs w:val="24"/>
          <w:lang w:val="ru-RU"/>
        </w:rPr>
        <w:t>и</w:t>
      </w:r>
      <w:r w:rsidRPr="00487E43">
        <w:rPr>
          <w:rFonts w:eastAsiaTheme="minorEastAsia" w:cs="Times New Roman"/>
          <w:szCs w:val="24"/>
          <w:lang w:val="ru-RU"/>
        </w:rPr>
        <w:t xml:space="preserve"> тока в точке максимальной мощности солнечного элемента. На </w:t>
      </w:r>
      <w:r w:rsidRPr="00487E43">
        <w:rPr>
          <w:szCs w:val="28"/>
          <w:lang w:val="ru-RU"/>
        </w:rPr>
        <w:t xml:space="preserve">рисунке </w:t>
      </w:r>
      <w:r w:rsidR="00252B74" w:rsidRPr="00487E43">
        <w:rPr>
          <w:lang w:val="ru-RU"/>
        </w:rPr>
        <w:t>1</w:t>
      </w:r>
      <w:r w:rsidR="00861DC9" w:rsidRPr="00487E43">
        <w:rPr>
          <w:lang w:val="ru-RU"/>
        </w:rPr>
        <w:t>2</w:t>
      </w:r>
      <w:r w:rsidRPr="00487E43">
        <w:rPr>
          <w:rFonts w:eastAsiaTheme="minorEastAsia" w:cs="Times New Roman"/>
          <w:szCs w:val="24"/>
          <w:lang w:val="ru-RU"/>
        </w:rPr>
        <w:t xml:space="preserve"> приведен</w:t>
      </w:r>
      <w:r w:rsidR="00F10C0F" w:rsidRPr="00487E43">
        <w:rPr>
          <w:rFonts w:eastAsiaTheme="minorEastAsia" w:cs="Times New Roman"/>
          <w:szCs w:val="24"/>
          <w:lang w:val="ru-RU"/>
        </w:rPr>
        <w:t xml:space="preserve"> характерный для солнечного элемента график ВАХ</w:t>
      </w:r>
      <w:r w:rsidRPr="00487E43">
        <w:rPr>
          <w:rFonts w:eastAsiaTheme="minorEastAsia" w:cs="Times New Roman"/>
          <w:szCs w:val="24"/>
          <w:lang w:val="ru-RU"/>
        </w:rPr>
        <w:t xml:space="preserve">, где </w:t>
      </w:r>
      <w:r w:rsidR="00F10C0F" w:rsidRPr="00487E43">
        <w:rPr>
          <w:rFonts w:eastAsiaTheme="minorEastAsia" w:cs="Times New Roman"/>
          <w:szCs w:val="24"/>
          <w:lang w:val="ru-RU"/>
        </w:rPr>
        <w:t>изображены</w:t>
      </w:r>
      <w:r w:rsidRPr="00487E43">
        <w:rPr>
          <w:rFonts w:eastAsiaTheme="minorEastAsia" w:cs="Times New Roman"/>
          <w:szCs w:val="24"/>
          <w:lang w:val="ru-RU"/>
        </w:rPr>
        <w:t xml:space="preserve"> все необходимые </w:t>
      </w:r>
      <w:r w:rsidR="00F10C0F" w:rsidRPr="00487E43">
        <w:rPr>
          <w:rFonts w:eastAsiaTheme="minorEastAsia" w:cs="Times New Roman"/>
          <w:szCs w:val="24"/>
          <w:lang w:val="ru-RU"/>
        </w:rPr>
        <w:t xml:space="preserve">для расчета КПД </w:t>
      </w:r>
      <w:r w:rsidRPr="00487E43">
        <w:rPr>
          <w:rFonts w:eastAsiaTheme="minorEastAsia" w:cs="Times New Roman"/>
          <w:szCs w:val="24"/>
          <w:lang w:val="ru-RU"/>
        </w:rPr>
        <w:t>параметры.</w:t>
      </w:r>
    </w:p>
    <w:p w:rsidR="007E7670" w:rsidRPr="00487E43" w:rsidRDefault="007E7670" w:rsidP="008306A1">
      <w:pPr>
        <w:spacing w:after="0" w:line="240" w:lineRule="auto"/>
        <w:rPr>
          <w:lang w:val="ru-RU"/>
        </w:rPr>
      </w:pPr>
      <w:bookmarkStart w:id="23" w:name="_Toc137470087"/>
    </w:p>
    <w:p w:rsidR="00147D81" w:rsidRPr="00487E43" w:rsidRDefault="00681D98" w:rsidP="00C97C0D">
      <w:pPr>
        <w:pStyle w:val="2"/>
        <w:rPr>
          <w:lang w:val="ru-RU"/>
        </w:rPr>
      </w:pPr>
      <w:r w:rsidRPr="00487E43">
        <w:rPr>
          <w:szCs w:val="28"/>
          <w:lang w:val="ru-RU"/>
        </w:rPr>
        <w:t>2.6</w:t>
      </w:r>
      <w:r w:rsidR="00B54661" w:rsidRPr="00487E43">
        <w:rPr>
          <w:szCs w:val="28"/>
          <w:lang w:val="ru-RU"/>
        </w:rPr>
        <w:t xml:space="preserve"> </w:t>
      </w:r>
      <w:r w:rsidR="00E43EC0" w:rsidRPr="00487E43">
        <w:rPr>
          <w:lang w:val="ru-RU"/>
        </w:rPr>
        <w:t xml:space="preserve">Измерение </w:t>
      </w:r>
      <w:r w:rsidR="008879E0" w:rsidRPr="00487E43">
        <w:rPr>
          <w:lang w:val="ru-RU"/>
        </w:rPr>
        <w:t>импедансных характеристик</w:t>
      </w:r>
      <w:bookmarkEnd w:id="23"/>
    </w:p>
    <w:p w:rsidR="008879E0" w:rsidRPr="00487E43" w:rsidRDefault="008879E0" w:rsidP="00147D81">
      <w:pPr>
        <w:spacing w:after="0" w:line="240" w:lineRule="auto"/>
        <w:ind w:firstLine="720"/>
        <w:jc w:val="both"/>
        <w:rPr>
          <w:rFonts w:cs="Times New Roman"/>
          <w:lang w:val="ru-RU"/>
        </w:rPr>
      </w:pPr>
      <w:r w:rsidRPr="00487E43">
        <w:rPr>
          <w:rFonts w:cs="Times New Roman"/>
          <w:lang w:val="ru-RU"/>
        </w:rPr>
        <w:t xml:space="preserve">Электрохимическая импедансная спектроскопия </w:t>
      </w:r>
      <w:r w:rsidR="00776BFA" w:rsidRPr="00487E43">
        <w:rPr>
          <w:rFonts w:cs="Times New Roman"/>
          <w:lang w:val="ru-RU"/>
        </w:rPr>
        <w:t>(</w:t>
      </w:r>
      <w:r w:rsidR="00776BFA" w:rsidRPr="00487E43">
        <w:rPr>
          <w:rFonts w:cs="Times New Roman"/>
        </w:rPr>
        <w:t>EIS</w:t>
      </w:r>
      <w:r w:rsidR="00776BFA" w:rsidRPr="00487E43">
        <w:rPr>
          <w:rFonts w:cs="Times New Roman"/>
          <w:lang w:val="ru-RU"/>
        </w:rPr>
        <w:t xml:space="preserve">) </w:t>
      </w:r>
      <w:r w:rsidRPr="00487E43">
        <w:rPr>
          <w:rFonts w:cs="Times New Roman"/>
          <w:lang w:val="ru-RU"/>
        </w:rPr>
        <w:t>в последнее время получила широкое применение благодаря возможности определения большого количес</w:t>
      </w:r>
      <w:r w:rsidR="00252B74" w:rsidRPr="00487E43">
        <w:rPr>
          <w:rFonts w:cs="Times New Roman"/>
          <w:lang w:val="ru-RU"/>
        </w:rPr>
        <w:t>т</w:t>
      </w:r>
      <w:r w:rsidRPr="00487E43">
        <w:rPr>
          <w:rFonts w:cs="Times New Roman"/>
          <w:lang w:val="ru-RU"/>
        </w:rPr>
        <w:t xml:space="preserve">ва физических и электронных параметров, к которым относятся механизмы адсорбции, коэффициенты диффузии, константы скорости переноса носителей зарядов, </w:t>
      </w:r>
      <w:r w:rsidR="00776BFA" w:rsidRPr="00487E43">
        <w:rPr>
          <w:rFonts w:cs="Times New Roman"/>
          <w:lang w:val="ru-RU"/>
        </w:rPr>
        <w:t xml:space="preserve">рекомбинационные процессы, </w:t>
      </w:r>
      <w:r w:rsidRPr="00487E43">
        <w:rPr>
          <w:rFonts w:cs="Times New Roman"/>
          <w:lang w:val="ru-RU"/>
        </w:rPr>
        <w:t>значения сопротивлени</w:t>
      </w:r>
      <w:r w:rsidR="00776BFA" w:rsidRPr="00487E43">
        <w:rPr>
          <w:rFonts w:cs="Times New Roman"/>
          <w:lang w:val="ru-RU"/>
        </w:rPr>
        <w:t>я генерации</w:t>
      </w:r>
      <w:r w:rsidRPr="00487E43">
        <w:rPr>
          <w:rFonts w:cs="Times New Roman"/>
          <w:lang w:val="ru-RU"/>
        </w:rPr>
        <w:t xml:space="preserve"> заряда, </w:t>
      </w:r>
      <w:r w:rsidR="00776BFA" w:rsidRPr="00487E43">
        <w:rPr>
          <w:rFonts w:cs="Times New Roman"/>
          <w:lang w:val="ru-RU"/>
        </w:rPr>
        <w:t xml:space="preserve">емкости </w:t>
      </w:r>
      <w:r w:rsidRPr="00487E43">
        <w:rPr>
          <w:rFonts w:cs="Times New Roman"/>
          <w:lang w:val="ru-RU"/>
        </w:rPr>
        <w:t xml:space="preserve">и т.д. </w:t>
      </w:r>
      <w:r w:rsidR="00776BFA" w:rsidRPr="00487E43">
        <w:rPr>
          <w:rFonts w:cs="Times New Roman"/>
          <w:lang w:val="ru-RU"/>
        </w:rPr>
        <w:t xml:space="preserve">Данный метод предоставляет информацию о ряде процессов, которые протекают не только в объеме, но и на границе раздела объектов исследования. </w:t>
      </w:r>
    </w:p>
    <w:p w:rsidR="000B6B60" w:rsidRPr="00487E43" w:rsidRDefault="00776BFA" w:rsidP="00147D81">
      <w:pPr>
        <w:spacing w:after="0" w:line="240" w:lineRule="auto"/>
        <w:ind w:firstLine="720"/>
        <w:jc w:val="both"/>
        <w:rPr>
          <w:rFonts w:cs="Times New Roman"/>
          <w:lang w:val="ru-RU"/>
        </w:rPr>
      </w:pPr>
      <w:r w:rsidRPr="00487E43">
        <w:rPr>
          <w:rFonts w:cs="Times New Roman"/>
          <w:lang w:val="ru-RU"/>
        </w:rPr>
        <w:t>Измерения спектров импеданса проводились с помощью потенциостата-гальваностата P-45X производителя Elins с установленным дополнительн</w:t>
      </w:r>
      <w:r w:rsidR="00252B74" w:rsidRPr="00487E43">
        <w:rPr>
          <w:rFonts w:cs="Times New Roman"/>
          <w:lang w:val="ru-RU"/>
        </w:rPr>
        <w:t>ым</w:t>
      </w:r>
      <w:r w:rsidRPr="00487E43">
        <w:rPr>
          <w:rFonts w:cs="Times New Roman"/>
          <w:lang w:val="ru-RU"/>
        </w:rPr>
        <w:t xml:space="preserve"> модулем частотного анализатора FRA-24M, который предназначен для измерения фотоэлектрических характеристик на переменном токе. </w:t>
      </w:r>
    </w:p>
    <w:p w:rsidR="000B6B60" w:rsidRPr="00487E43" w:rsidRDefault="00776BFA" w:rsidP="00845CAD">
      <w:pPr>
        <w:spacing w:after="0" w:line="240" w:lineRule="auto"/>
        <w:ind w:firstLine="720"/>
        <w:jc w:val="both"/>
        <w:rPr>
          <w:rFonts w:cs="Times New Roman"/>
          <w:szCs w:val="28"/>
          <w:lang w:val="ru-RU"/>
        </w:rPr>
      </w:pPr>
      <w:r w:rsidRPr="00487E43">
        <w:rPr>
          <w:rFonts w:cs="Times New Roman"/>
          <w:lang w:val="ru-RU"/>
        </w:rPr>
        <w:t xml:space="preserve">Дополнительный модуль частотного анализатора имеет в своем составе </w:t>
      </w:r>
      <w:r w:rsidR="00845CAD" w:rsidRPr="00487E43">
        <w:rPr>
          <w:rFonts w:cs="Times New Roman"/>
          <w:lang w:val="ru-RU"/>
        </w:rPr>
        <w:t xml:space="preserve">высокостабильный генератор синусоидального сигнала и </w:t>
      </w:r>
      <w:r w:rsidRPr="00487E43">
        <w:rPr>
          <w:rFonts w:cs="Times New Roman"/>
          <w:lang w:val="ru-RU"/>
        </w:rPr>
        <w:t xml:space="preserve">два аналого-цифровых преобразователя (АЦП) с высокой производительностью. В такой комплектации один модуль АЦП используется для регистрации переменного токового сигнала, а второй модуль </w:t>
      </w:r>
      <w:r w:rsidR="00845CAD" w:rsidRPr="00487E43">
        <w:rPr>
          <w:rFonts w:cs="Times New Roman"/>
          <w:lang w:val="ru-RU"/>
        </w:rPr>
        <w:t xml:space="preserve">применяется для измерений значения </w:t>
      </w:r>
      <w:r w:rsidR="00845CAD" w:rsidRPr="00487E43">
        <w:rPr>
          <w:rFonts w:cs="Times New Roman"/>
          <w:lang w:val="ru-RU"/>
        </w:rPr>
        <w:lastRenderedPageBreak/>
        <w:t xml:space="preserve">потенциала. Главный микропроцессор осуществляет обработку значений приложенного напряжения и тока. По результату анализа измеренных значений, а также по соотношению амплитуд и фазового сдвига, рассчитываются величины сопротивлений действительной и мнимой частей импеданс-спектра изучаемого образца </w:t>
      </w:r>
      <w:r w:rsidR="00211EF6" w:rsidRPr="00487E43">
        <w:rPr>
          <w:rFonts w:cs="Times New Roman"/>
          <w:szCs w:val="28"/>
          <w:lang w:val="ru-RU"/>
        </w:rPr>
        <w:fldChar w:fldCharType="begin" w:fldLock="1"/>
      </w:r>
      <w:r w:rsidR="00731407" w:rsidRPr="00487E43">
        <w:rPr>
          <w:rFonts w:cs="Times New Roman"/>
          <w:szCs w:val="28"/>
          <w:lang w:val="ru-RU"/>
        </w:rPr>
        <w:instrText>ADDIN CSL_CITATION {"citationItems":[{"id":"ITEM-1","itemData":{"ISSN":"0869-7698","abstract":"Представлены обобщения результатов некоторых экспериментальных исследований, нацеленных на изучение методом импедансной спектроскопии механизма переноса заряда на фазовых границах раздела твер- дое тело/электролит, твердое тело/газовая среда, рассматриваемого во взаимосвязи со свойствами различных функциональных материалов. Показаны широкие возможности метода для изучения антикоррозионных гете- роструктур, электродных материалов, ионопроводящих твердых растворов.","author":[{"dropping-particle":"","family":"Гнеденков","given":"Сергей","non-dropping-particle":"","parse-names":false,"suffix":""},{"dropping-particle":"","family":"Синебрюхов","given":"Сергей","non-dropping-particle":"","parse-names":false,"suffix":""}],"container-title":"Вестник Дальневосточного отделения Российской академии наук","id":"ITEM-1","issued":{"date-parts":[["2006"]]},"title":"Импедансная спектроскопия в исследовании процессов переноса заряда","type":"article-journal"},"uris":["http://www.mendeley.com/documents/?uuid=4aef0ff1-a992-4764-be7e-5cc4471b0877","http://www.mendeley.com/documents/?uuid=dd51d4da-b9a4-457d-9c64-2376e4ec94de"]}],"mendeley":{"formattedCitation":"[160]","plainTextFormattedCitation":"[160]","previouslyFormattedCitation":"[160]"},"properties":{"noteIndex":0},"schema":"https://github.com/citation-style-language/schema/raw/master/csl-citation.json"}</w:instrText>
      </w:r>
      <w:r w:rsidR="00211EF6" w:rsidRPr="00487E43">
        <w:rPr>
          <w:rFonts w:cs="Times New Roman"/>
          <w:szCs w:val="28"/>
          <w:lang w:val="ru-RU"/>
        </w:rPr>
        <w:fldChar w:fldCharType="separate"/>
      </w:r>
      <w:r w:rsidR="00731407" w:rsidRPr="00487E43">
        <w:rPr>
          <w:rFonts w:cs="Times New Roman"/>
          <w:noProof/>
          <w:szCs w:val="28"/>
          <w:lang w:val="ru-RU"/>
        </w:rPr>
        <w:t>[160]</w:t>
      </w:r>
      <w:r w:rsidR="00211EF6" w:rsidRPr="00487E43">
        <w:rPr>
          <w:rFonts w:cs="Times New Roman"/>
          <w:szCs w:val="28"/>
          <w:lang w:val="ru-RU"/>
        </w:rPr>
        <w:fldChar w:fldCharType="end"/>
      </w:r>
      <w:r w:rsidR="000B6B60" w:rsidRPr="00487E43">
        <w:rPr>
          <w:rFonts w:cs="Times New Roman"/>
          <w:szCs w:val="28"/>
          <w:lang w:val="ru-RU"/>
        </w:rPr>
        <w:t>.</w:t>
      </w:r>
    </w:p>
    <w:p w:rsidR="00845CAD" w:rsidRPr="00487E43" w:rsidRDefault="00845CAD" w:rsidP="00845CAD">
      <w:pPr>
        <w:spacing w:after="0" w:line="240" w:lineRule="auto"/>
        <w:ind w:firstLine="720"/>
        <w:jc w:val="both"/>
        <w:rPr>
          <w:rFonts w:cs="Times New Roman"/>
          <w:szCs w:val="28"/>
          <w:lang w:val="ru-RU"/>
        </w:rPr>
      </w:pPr>
      <w:r w:rsidRPr="00487E43">
        <w:rPr>
          <w:rFonts w:cs="Times New Roman"/>
          <w:szCs w:val="28"/>
          <w:lang w:val="ru-RU"/>
        </w:rPr>
        <w:t>Для анализа годографов импеданса использовалась эквивалентная электрическая схема органической солнечной ячейки, представленная на рисунке</w:t>
      </w:r>
      <w:r w:rsidR="00252B74" w:rsidRPr="00487E43">
        <w:rPr>
          <w:lang w:val="ru-RU"/>
        </w:rPr>
        <w:t xml:space="preserve"> 1</w:t>
      </w:r>
      <w:r w:rsidR="00861DC9" w:rsidRPr="00487E43">
        <w:rPr>
          <w:lang w:val="ru-RU"/>
        </w:rPr>
        <w:t>3</w:t>
      </w:r>
      <w:r w:rsidRPr="00487E43">
        <w:rPr>
          <w:rFonts w:cs="Times New Roman"/>
          <w:szCs w:val="28"/>
          <w:lang w:val="ru-RU"/>
        </w:rPr>
        <w:t xml:space="preserve">. </w:t>
      </w:r>
      <w:r w:rsidR="00122E83" w:rsidRPr="00487E43">
        <w:rPr>
          <w:rFonts w:cs="Times New Roman"/>
          <w:szCs w:val="28"/>
          <w:lang w:val="ru-RU"/>
        </w:rPr>
        <w:t>Здесь</w:t>
      </w:r>
      <w:r w:rsidR="00DB77D1" w:rsidRPr="00487E43">
        <w:rPr>
          <w:rFonts w:cs="Times New Roman"/>
          <w:szCs w:val="28"/>
          <w:lang w:val="ru-RU"/>
        </w:rPr>
        <w:t xml:space="preserve"> параметр</w:t>
      </w:r>
      <w:r w:rsidR="00122E83" w:rsidRPr="00487E43">
        <w:rPr>
          <w:rFonts w:cs="Times New Roman"/>
          <w:szCs w:val="28"/>
          <w:lang w:val="ru-RU"/>
        </w:rPr>
        <w:t xml:space="preserve"> </w:t>
      </w:r>
      <w:r w:rsidR="00DB77D1" w:rsidRPr="00487E43">
        <w:rPr>
          <w:rFonts w:cs="Times New Roman"/>
          <w:i/>
          <w:szCs w:val="24"/>
        </w:rPr>
        <w:t>R</w:t>
      </w:r>
      <w:r w:rsidR="00DB77D1" w:rsidRPr="00487E43">
        <w:rPr>
          <w:rFonts w:cs="Times New Roman"/>
          <w:i/>
          <w:szCs w:val="24"/>
          <w:vertAlign w:val="subscript"/>
          <w:lang w:val="ru-RU"/>
        </w:rPr>
        <w:t>1</w:t>
      </w:r>
      <w:r w:rsidR="00DB77D1" w:rsidRPr="00487E43">
        <w:rPr>
          <w:rFonts w:cs="Times New Roman"/>
          <w:szCs w:val="24"/>
          <w:lang w:val="ru-RU"/>
        </w:rPr>
        <w:t xml:space="preserve"> (</w:t>
      </w:r>
      <w:r w:rsidR="00DB77D1" w:rsidRPr="00487E43">
        <w:rPr>
          <w:rFonts w:cs="Times New Roman"/>
          <w:i/>
          <w:szCs w:val="24"/>
        </w:rPr>
        <w:t>R</w:t>
      </w:r>
      <w:r w:rsidR="00DB77D1" w:rsidRPr="00487E43">
        <w:rPr>
          <w:rFonts w:cs="Times New Roman"/>
          <w:i/>
          <w:szCs w:val="24"/>
          <w:vertAlign w:val="subscript"/>
        </w:rPr>
        <w:t>w</w:t>
      </w:r>
      <w:r w:rsidR="004F51D8" w:rsidRPr="00487E43">
        <w:rPr>
          <w:rFonts w:cs="Times New Roman"/>
          <w:i/>
          <w:szCs w:val="24"/>
          <w:vertAlign w:val="subscript"/>
          <w:lang w:val="ru-RU"/>
        </w:rPr>
        <w:t xml:space="preserve"> </w:t>
      </w:r>
      <w:r w:rsidR="004F51D8" w:rsidRPr="00487E43">
        <w:rPr>
          <w:rFonts w:cs="Times New Roman"/>
          <w:szCs w:val="24"/>
          <w:lang w:val="kk-KZ"/>
        </w:rPr>
        <w:t>или</w:t>
      </w:r>
      <w:r w:rsidR="004F51D8" w:rsidRPr="00487E43">
        <w:rPr>
          <w:rFonts w:cs="Times New Roman"/>
          <w:i/>
          <w:szCs w:val="24"/>
          <w:vertAlign w:val="subscript"/>
          <w:lang w:val="ru-RU"/>
        </w:rPr>
        <w:t xml:space="preserve"> </w:t>
      </w:r>
      <w:r w:rsidR="004F51D8" w:rsidRPr="00487E43">
        <w:rPr>
          <w:rFonts w:cs="Times New Roman"/>
          <w:i/>
          <w:szCs w:val="24"/>
        </w:rPr>
        <w:t>R</w:t>
      </w:r>
      <w:r w:rsidR="004F51D8" w:rsidRPr="00487E43">
        <w:rPr>
          <w:rFonts w:cs="Times New Roman"/>
          <w:i/>
          <w:szCs w:val="24"/>
          <w:vertAlign w:val="subscript"/>
        </w:rPr>
        <w:t>h</w:t>
      </w:r>
      <w:r w:rsidR="00252B74" w:rsidRPr="00487E43">
        <w:rPr>
          <w:rFonts w:cs="Times New Roman"/>
          <w:szCs w:val="24"/>
          <w:lang w:val="ru-RU"/>
        </w:rPr>
        <w:t xml:space="preserve">) характеризует эквивалентное </w:t>
      </w:r>
      <w:r w:rsidR="00DB77D1" w:rsidRPr="00487E43">
        <w:rPr>
          <w:rFonts w:cs="Times New Roman"/>
          <w:szCs w:val="24"/>
          <w:lang w:val="ru-RU"/>
        </w:rPr>
        <w:t xml:space="preserve">пленочное сопротивление, за которое принимается </w:t>
      </w:r>
      <w:r w:rsidR="00DB77D1" w:rsidRPr="00487E43">
        <w:rPr>
          <w:rFonts w:cs="Times New Roman"/>
          <w:i/>
          <w:szCs w:val="24"/>
        </w:rPr>
        <w:t>R</w:t>
      </w:r>
      <w:r w:rsidR="00DB77D1" w:rsidRPr="00487E43">
        <w:rPr>
          <w:rFonts w:cs="Times New Roman"/>
          <w:i/>
          <w:szCs w:val="24"/>
          <w:vertAlign w:val="subscript"/>
        </w:rPr>
        <w:t>FTO</w:t>
      </w:r>
      <w:r w:rsidR="00DB77D1" w:rsidRPr="00487E43">
        <w:rPr>
          <w:rFonts w:cs="Times New Roman"/>
          <w:i/>
          <w:szCs w:val="24"/>
          <w:vertAlign w:val="subscript"/>
          <w:lang w:val="ru-RU"/>
        </w:rPr>
        <w:t xml:space="preserve"> </w:t>
      </w:r>
      <w:r w:rsidR="00DB77D1" w:rsidRPr="00487E43">
        <w:rPr>
          <w:rFonts w:cs="Times New Roman"/>
          <w:szCs w:val="24"/>
          <w:lang w:val="ru-RU"/>
        </w:rPr>
        <w:t xml:space="preserve">+ </w:t>
      </w:r>
      <w:r w:rsidR="00252B74" w:rsidRPr="00487E43">
        <w:rPr>
          <w:rFonts w:cs="Times New Roman"/>
          <w:i/>
          <w:szCs w:val="24"/>
        </w:rPr>
        <w:t>R</w:t>
      </w:r>
      <w:r w:rsidR="00252B74" w:rsidRPr="00487E43">
        <w:rPr>
          <w:rFonts w:cs="Times New Roman"/>
          <w:i/>
          <w:szCs w:val="24"/>
          <w:vertAlign w:val="subscript"/>
        </w:rPr>
        <w:t>film</w:t>
      </w:r>
      <w:r w:rsidR="00252B74" w:rsidRPr="00487E43">
        <w:rPr>
          <w:rFonts w:cs="Times New Roman"/>
          <w:szCs w:val="24"/>
          <w:lang w:val="ru-RU"/>
        </w:rPr>
        <w:t xml:space="preserve"> (</w:t>
      </w:r>
      <w:r w:rsidR="00DB77D1" w:rsidRPr="00487E43">
        <w:rPr>
          <w:rFonts w:cs="Times New Roman"/>
          <w:szCs w:val="24"/>
          <w:lang w:val="ru-RU"/>
        </w:rPr>
        <w:t>сопротивление фотоактивного слоя</w:t>
      </w:r>
      <w:r w:rsidR="00252B74" w:rsidRPr="00487E43">
        <w:rPr>
          <w:rFonts w:cs="Times New Roman"/>
          <w:szCs w:val="24"/>
          <w:lang w:val="ru-RU"/>
        </w:rPr>
        <w:t>)</w:t>
      </w:r>
      <w:r w:rsidR="00DB77D1" w:rsidRPr="00487E43">
        <w:rPr>
          <w:rFonts w:cs="Times New Roman"/>
          <w:szCs w:val="24"/>
          <w:lang w:val="ru-RU"/>
        </w:rPr>
        <w:t xml:space="preserve"> + </w:t>
      </w:r>
      <w:r w:rsidR="00DB77D1" w:rsidRPr="00487E43">
        <w:rPr>
          <w:rFonts w:cs="Times New Roman"/>
          <w:i/>
          <w:szCs w:val="24"/>
        </w:rPr>
        <w:t>R</w:t>
      </w:r>
      <w:r w:rsidR="00DB77D1" w:rsidRPr="00487E43">
        <w:rPr>
          <w:rFonts w:cs="Times New Roman"/>
          <w:i/>
          <w:szCs w:val="24"/>
          <w:vertAlign w:val="subscript"/>
        </w:rPr>
        <w:t>Al</w:t>
      </w:r>
      <w:r w:rsidR="00DB77D1" w:rsidRPr="00487E43">
        <w:rPr>
          <w:rFonts w:cs="Times New Roman"/>
          <w:szCs w:val="24"/>
          <w:lang w:val="ru-RU"/>
        </w:rPr>
        <w:t xml:space="preserve">, параметр </w:t>
      </w:r>
      <w:r w:rsidR="00DB77D1" w:rsidRPr="00487E43">
        <w:rPr>
          <w:rFonts w:cs="Times New Roman"/>
          <w:i/>
          <w:szCs w:val="24"/>
        </w:rPr>
        <w:t>R</w:t>
      </w:r>
      <w:r w:rsidR="00DB77D1" w:rsidRPr="00487E43">
        <w:rPr>
          <w:rFonts w:cs="Times New Roman"/>
          <w:i/>
          <w:szCs w:val="24"/>
          <w:vertAlign w:val="subscript"/>
          <w:lang w:val="ru-RU"/>
        </w:rPr>
        <w:t>2</w:t>
      </w:r>
      <w:r w:rsidR="00DB77D1" w:rsidRPr="00487E43">
        <w:rPr>
          <w:rFonts w:cs="Times New Roman"/>
          <w:szCs w:val="24"/>
          <w:lang w:val="ru-RU"/>
        </w:rPr>
        <w:t xml:space="preserve"> </w:t>
      </w:r>
      <w:r w:rsidR="004F51D8" w:rsidRPr="00487E43">
        <w:rPr>
          <w:rFonts w:cs="Times New Roman"/>
          <w:szCs w:val="24"/>
          <w:lang w:val="kk-KZ"/>
        </w:rPr>
        <w:t>или</w:t>
      </w:r>
      <w:r w:rsidR="004F51D8" w:rsidRPr="00487E43">
        <w:rPr>
          <w:rFonts w:cs="Times New Roman"/>
          <w:i/>
          <w:szCs w:val="24"/>
          <w:lang w:val="kk-KZ"/>
        </w:rPr>
        <w:t xml:space="preserve"> </w:t>
      </w:r>
      <w:r w:rsidR="004F51D8" w:rsidRPr="00487E43">
        <w:rPr>
          <w:rFonts w:cs="Times New Roman"/>
          <w:i/>
          <w:szCs w:val="24"/>
        </w:rPr>
        <w:t>R</w:t>
      </w:r>
      <w:r w:rsidR="004F51D8" w:rsidRPr="00487E43">
        <w:rPr>
          <w:rFonts w:cs="Times New Roman"/>
          <w:i/>
          <w:szCs w:val="24"/>
          <w:vertAlign w:val="subscript"/>
        </w:rPr>
        <w:t>ext</w:t>
      </w:r>
      <w:r w:rsidR="00DB77D1" w:rsidRPr="00487E43">
        <w:rPr>
          <w:rFonts w:cs="Times New Roman"/>
          <w:szCs w:val="24"/>
          <w:lang w:val="ru-RU"/>
        </w:rPr>
        <w:t xml:space="preserve"> </w:t>
      </w:r>
      <w:r w:rsidR="00873369" w:rsidRPr="00487E43">
        <w:rPr>
          <w:rFonts w:cs="Times New Roman"/>
          <w:szCs w:val="24"/>
          <w:lang w:val="ru-RU"/>
        </w:rPr>
        <w:t>обозначает</w:t>
      </w:r>
      <w:r w:rsidR="00DB77D1" w:rsidRPr="00487E43">
        <w:rPr>
          <w:rFonts w:cs="Times New Roman"/>
          <w:szCs w:val="24"/>
          <w:lang w:val="ru-RU"/>
        </w:rPr>
        <w:t xml:space="preserve"> </w:t>
      </w:r>
      <w:r w:rsidR="00873369" w:rsidRPr="00487E43">
        <w:rPr>
          <w:rFonts w:cs="Times New Roman"/>
          <w:szCs w:val="24"/>
          <w:lang w:val="ru-RU"/>
        </w:rPr>
        <w:t>сопротивление переноса носителей заряда на границе раздела исследуемого слоя с электродом или фотоактивным слоем.</w:t>
      </w:r>
    </w:p>
    <w:p w:rsidR="00B44B14" w:rsidRPr="00487E43" w:rsidRDefault="00B44B14" w:rsidP="0087173F">
      <w:pPr>
        <w:spacing w:after="0" w:line="240" w:lineRule="auto"/>
        <w:ind w:firstLine="720"/>
        <w:jc w:val="both"/>
        <w:rPr>
          <w:rFonts w:cs="Times New Roman"/>
          <w:szCs w:val="24"/>
          <w:lang w:val="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3629"/>
        <w:gridCol w:w="3610"/>
      </w:tblGrid>
      <w:tr w:rsidR="00DB77D1" w:rsidRPr="00487E43" w:rsidTr="00DB77D1">
        <w:tc>
          <w:tcPr>
            <w:tcW w:w="780" w:type="dxa"/>
            <w:vAlign w:val="center"/>
          </w:tcPr>
          <w:p w:rsidR="00DB77D1" w:rsidRPr="00487E43" w:rsidRDefault="00DB77D1" w:rsidP="00122E83">
            <w:pPr>
              <w:jc w:val="center"/>
              <w:rPr>
                <w:rFonts w:ascii="Times New Roman" w:hAnsi="Times New Roman" w:cs="Times New Roman"/>
                <w:sz w:val="24"/>
                <w:szCs w:val="24"/>
                <w:lang w:val="ru-RU"/>
              </w:rPr>
            </w:pPr>
            <w:r w:rsidRPr="00487E43">
              <w:rPr>
                <w:rFonts w:cs="Times New Roman"/>
                <w:noProof/>
                <w:sz w:val="24"/>
                <w:szCs w:val="24"/>
                <w:lang w:val="ru-RU" w:eastAsia="ru-RU"/>
              </w:rPr>
              <w:drawing>
                <wp:inline distT="0" distB="0" distL="0" distR="0">
                  <wp:extent cx="1502112" cy="733425"/>
                  <wp:effectExtent l="19050" t="0" r="2838" b="0"/>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1508760" cy="736671"/>
                          </a:xfrm>
                          <a:prstGeom prst="rect">
                            <a:avLst/>
                          </a:prstGeom>
                          <a:noFill/>
                          <a:ln w="9525">
                            <a:noFill/>
                            <a:miter lim="800000"/>
                            <a:headEnd/>
                            <a:tailEnd/>
                          </a:ln>
                        </pic:spPr>
                      </pic:pic>
                    </a:graphicData>
                  </a:graphic>
                </wp:inline>
              </w:drawing>
            </w:r>
          </w:p>
          <w:p w:rsidR="007423A0" w:rsidRPr="00487E43" w:rsidRDefault="007423A0" w:rsidP="00122E83">
            <w:pPr>
              <w:jc w:val="center"/>
              <w:rPr>
                <w:rFonts w:ascii="Times New Roman" w:hAnsi="Times New Roman" w:cs="Times New Roman"/>
                <w:sz w:val="24"/>
                <w:szCs w:val="24"/>
                <w:lang w:val="ru-RU"/>
              </w:rPr>
            </w:pPr>
            <w:r w:rsidRPr="00487E43">
              <w:rPr>
                <w:rFonts w:ascii="Times New Roman" w:hAnsi="Times New Roman" w:cs="Times New Roman"/>
                <w:sz w:val="24"/>
                <w:szCs w:val="24"/>
                <w:lang w:val="ru-RU"/>
              </w:rPr>
              <w:t>а</w:t>
            </w:r>
          </w:p>
        </w:tc>
        <w:tc>
          <w:tcPr>
            <w:tcW w:w="3878" w:type="dxa"/>
            <w:vAlign w:val="center"/>
          </w:tcPr>
          <w:p w:rsidR="00DB77D1" w:rsidRPr="00487E43" w:rsidRDefault="00DB77D1" w:rsidP="007423A0">
            <w:pPr>
              <w:spacing w:after="0" w:line="240" w:lineRule="auto"/>
              <w:jc w:val="center"/>
              <w:rPr>
                <w:rFonts w:ascii="Times New Roman" w:hAnsi="Times New Roman" w:cs="Times New Roman"/>
                <w:sz w:val="24"/>
                <w:szCs w:val="24"/>
                <w:lang w:val="ru-RU"/>
              </w:rPr>
            </w:pPr>
            <w:r w:rsidRPr="00487E43">
              <w:rPr>
                <w:rFonts w:cs="Times New Roman"/>
                <w:noProof/>
                <w:sz w:val="24"/>
                <w:szCs w:val="24"/>
                <w:lang w:val="ru-RU" w:eastAsia="ru-RU"/>
              </w:rPr>
              <w:drawing>
                <wp:inline distT="0" distB="0" distL="0" distR="0">
                  <wp:extent cx="2071204" cy="1152525"/>
                  <wp:effectExtent l="19050" t="0" r="5246"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081778" cy="1158409"/>
                          </a:xfrm>
                          <a:prstGeom prst="rect">
                            <a:avLst/>
                          </a:prstGeom>
                          <a:noFill/>
                          <a:ln w="9525">
                            <a:noFill/>
                            <a:miter lim="800000"/>
                            <a:headEnd/>
                            <a:tailEnd/>
                          </a:ln>
                        </pic:spPr>
                      </pic:pic>
                    </a:graphicData>
                  </a:graphic>
                </wp:inline>
              </w:drawing>
            </w:r>
          </w:p>
          <w:p w:rsidR="007423A0" w:rsidRPr="00487E43" w:rsidRDefault="007423A0" w:rsidP="007423A0">
            <w:pPr>
              <w:spacing w:after="0" w:line="240" w:lineRule="auto"/>
              <w:jc w:val="center"/>
              <w:rPr>
                <w:rFonts w:ascii="Times New Roman" w:hAnsi="Times New Roman" w:cs="Times New Roman"/>
                <w:sz w:val="24"/>
                <w:szCs w:val="24"/>
                <w:lang w:val="ru-RU"/>
              </w:rPr>
            </w:pPr>
            <w:r w:rsidRPr="00487E43">
              <w:rPr>
                <w:rFonts w:ascii="Times New Roman" w:hAnsi="Times New Roman" w:cs="Times New Roman"/>
                <w:sz w:val="24"/>
                <w:szCs w:val="24"/>
                <w:lang w:val="ru-RU"/>
              </w:rPr>
              <w:t>б</w:t>
            </w:r>
          </w:p>
        </w:tc>
        <w:tc>
          <w:tcPr>
            <w:tcW w:w="5314" w:type="dxa"/>
            <w:vAlign w:val="center"/>
          </w:tcPr>
          <w:p w:rsidR="00DB77D1" w:rsidRPr="00487E43" w:rsidRDefault="00DB77D1" w:rsidP="007423A0">
            <w:pPr>
              <w:spacing w:after="0" w:line="240" w:lineRule="auto"/>
              <w:ind w:left="-527"/>
              <w:jc w:val="center"/>
              <w:rPr>
                <w:rFonts w:ascii="Times New Roman" w:hAnsi="Times New Roman" w:cs="Times New Roman"/>
                <w:sz w:val="24"/>
                <w:szCs w:val="24"/>
                <w:lang w:val="ru-RU"/>
              </w:rPr>
            </w:pPr>
            <w:r w:rsidRPr="00487E43">
              <w:rPr>
                <w:rFonts w:cs="Times New Roman"/>
                <w:noProof/>
                <w:sz w:val="24"/>
                <w:szCs w:val="24"/>
                <w:lang w:val="ru-RU" w:eastAsia="ru-RU"/>
              </w:rPr>
              <w:drawing>
                <wp:inline distT="0" distB="0" distL="0" distR="0">
                  <wp:extent cx="1976817" cy="1590675"/>
                  <wp:effectExtent l="19050" t="0" r="0" b="0"/>
                  <wp:docPr id="3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srcRect l="8333" t="9394" r="12269" b="6970"/>
                          <a:stretch>
                            <a:fillRect/>
                          </a:stretch>
                        </pic:blipFill>
                        <pic:spPr bwMode="auto">
                          <a:xfrm>
                            <a:off x="0" y="0"/>
                            <a:ext cx="1984058" cy="1596502"/>
                          </a:xfrm>
                          <a:prstGeom prst="rect">
                            <a:avLst/>
                          </a:prstGeom>
                          <a:noFill/>
                          <a:ln w="9525">
                            <a:noFill/>
                            <a:miter lim="800000"/>
                            <a:headEnd/>
                            <a:tailEnd/>
                          </a:ln>
                        </pic:spPr>
                      </pic:pic>
                    </a:graphicData>
                  </a:graphic>
                </wp:inline>
              </w:drawing>
            </w:r>
          </w:p>
          <w:p w:rsidR="007423A0" w:rsidRPr="00487E43" w:rsidRDefault="007423A0" w:rsidP="007423A0">
            <w:pPr>
              <w:spacing w:after="0" w:line="240" w:lineRule="auto"/>
              <w:ind w:left="-527"/>
              <w:jc w:val="center"/>
              <w:rPr>
                <w:rFonts w:ascii="Times New Roman" w:hAnsi="Times New Roman" w:cs="Times New Roman"/>
                <w:sz w:val="24"/>
                <w:szCs w:val="24"/>
                <w:lang w:val="ru-RU"/>
              </w:rPr>
            </w:pPr>
            <w:r w:rsidRPr="00487E43">
              <w:rPr>
                <w:rFonts w:ascii="Times New Roman" w:hAnsi="Times New Roman" w:cs="Times New Roman"/>
                <w:sz w:val="24"/>
                <w:szCs w:val="24"/>
                <w:lang w:val="ru-RU"/>
              </w:rPr>
              <w:t>в</w:t>
            </w:r>
          </w:p>
        </w:tc>
      </w:tr>
    </w:tbl>
    <w:p w:rsidR="007E7670" w:rsidRPr="00487E43" w:rsidRDefault="007423A0" w:rsidP="000B6B60">
      <w:pPr>
        <w:spacing w:after="0" w:line="240" w:lineRule="auto"/>
        <w:ind w:firstLine="720"/>
        <w:jc w:val="both"/>
        <w:rPr>
          <w:rFonts w:cs="Times New Roman"/>
          <w:sz w:val="24"/>
          <w:szCs w:val="24"/>
          <w:lang w:val="ru-RU"/>
        </w:rPr>
      </w:pPr>
      <w:r w:rsidRPr="00487E43">
        <w:rPr>
          <w:rFonts w:cs="Times New Roman"/>
          <w:sz w:val="24"/>
          <w:szCs w:val="24"/>
          <w:lang w:val="ru-RU"/>
        </w:rPr>
        <w:t>а –</w:t>
      </w:r>
      <w:r w:rsidR="008306A1" w:rsidRPr="00487E43">
        <w:rPr>
          <w:rFonts w:cs="Times New Roman"/>
          <w:sz w:val="24"/>
          <w:szCs w:val="24"/>
          <w:lang w:val="ru-RU"/>
        </w:rPr>
        <w:t xml:space="preserve"> эквивалентная электрическая схема</w:t>
      </w:r>
      <w:r w:rsidRPr="00487E43">
        <w:rPr>
          <w:rFonts w:cs="Times New Roman"/>
          <w:sz w:val="24"/>
          <w:szCs w:val="24"/>
          <w:lang w:val="ru-RU"/>
        </w:rPr>
        <w:t xml:space="preserve">; б – </w:t>
      </w:r>
      <w:r w:rsidR="008306A1" w:rsidRPr="00487E43">
        <w:rPr>
          <w:rFonts w:cs="Times New Roman"/>
          <w:sz w:val="24"/>
          <w:szCs w:val="24"/>
          <w:lang w:val="ru-RU"/>
        </w:rPr>
        <w:t xml:space="preserve">механизм транспорта заряда в </w:t>
      </w:r>
      <w:r w:rsidR="008306A1" w:rsidRPr="00487E43">
        <w:rPr>
          <w:rFonts w:cs="Times New Roman"/>
          <w:sz w:val="24"/>
          <w:szCs w:val="24"/>
        </w:rPr>
        <w:t>HTL</w:t>
      </w:r>
      <w:r w:rsidRPr="00487E43">
        <w:rPr>
          <w:rFonts w:cs="Times New Roman"/>
          <w:sz w:val="24"/>
          <w:szCs w:val="24"/>
          <w:lang w:val="ru-RU"/>
        </w:rPr>
        <w:t xml:space="preserve">; в – </w:t>
      </w:r>
      <w:r w:rsidR="008306A1" w:rsidRPr="00487E43">
        <w:rPr>
          <w:rFonts w:cs="Times New Roman"/>
          <w:sz w:val="24"/>
          <w:szCs w:val="24"/>
          <w:lang w:val="ru-RU"/>
        </w:rPr>
        <w:t>годограф импеданса</w:t>
      </w:r>
    </w:p>
    <w:p w:rsidR="007423A0" w:rsidRPr="00487E43" w:rsidRDefault="007423A0" w:rsidP="000B6B60">
      <w:pPr>
        <w:spacing w:after="0" w:line="240" w:lineRule="auto"/>
        <w:ind w:firstLine="720"/>
        <w:jc w:val="both"/>
        <w:rPr>
          <w:i/>
          <w:sz w:val="16"/>
          <w:szCs w:val="16"/>
          <w:lang w:val="ru-RU"/>
        </w:rPr>
      </w:pPr>
      <w:bookmarkStart w:id="24" w:name="_Ref51753618"/>
    </w:p>
    <w:p w:rsidR="007423A0" w:rsidRPr="00487E43" w:rsidRDefault="007423A0" w:rsidP="008306A1">
      <w:pPr>
        <w:spacing w:after="0" w:line="240" w:lineRule="auto"/>
        <w:jc w:val="center"/>
        <w:rPr>
          <w:rFonts w:cs="Times New Roman"/>
          <w:szCs w:val="24"/>
          <w:lang w:val="ru-RU"/>
        </w:rPr>
      </w:pPr>
      <w:r w:rsidRPr="00487E43">
        <w:rPr>
          <w:lang w:val="ru-RU"/>
        </w:rPr>
        <w:t xml:space="preserve">Рисунок </w:t>
      </w:r>
      <w:bookmarkEnd w:id="24"/>
      <w:r w:rsidRPr="00487E43">
        <w:rPr>
          <w:lang w:val="ru-RU"/>
        </w:rPr>
        <w:t xml:space="preserve">13 </w:t>
      </w:r>
      <w:r w:rsidRPr="00487E43">
        <w:rPr>
          <w:rFonts w:cs="Times New Roman"/>
          <w:szCs w:val="24"/>
          <w:lang w:val="ru-RU"/>
        </w:rPr>
        <w:t xml:space="preserve">– </w:t>
      </w:r>
      <w:r w:rsidR="008306A1" w:rsidRPr="00487E43">
        <w:rPr>
          <w:rFonts w:cs="Times New Roman"/>
          <w:szCs w:val="24"/>
          <w:lang w:val="ru-RU"/>
        </w:rPr>
        <w:t>Импедансные характеристики солнечной ячейки</w:t>
      </w:r>
    </w:p>
    <w:p w:rsidR="008306A1" w:rsidRPr="00487E43" w:rsidRDefault="008306A1" w:rsidP="000B6B60">
      <w:pPr>
        <w:spacing w:after="0" w:line="240" w:lineRule="auto"/>
        <w:ind w:firstLine="720"/>
        <w:jc w:val="both"/>
        <w:rPr>
          <w:rFonts w:cs="Times New Roman"/>
          <w:szCs w:val="24"/>
          <w:lang w:val="ru-RU"/>
        </w:rPr>
      </w:pPr>
    </w:p>
    <w:p w:rsidR="004F51D8" w:rsidRPr="00487E43" w:rsidRDefault="004F51D8" w:rsidP="000B6B60">
      <w:pPr>
        <w:spacing w:after="0" w:line="240" w:lineRule="auto"/>
        <w:ind w:firstLine="720"/>
        <w:jc w:val="both"/>
        <w:rPr>
          <w:rFonts w:cs="Times New Roman"/>
          <w:szCs w:val="24"/>
          <w:lang w:val="ru-RU"/>
        </w:rPr>
      </w:pPr>
      <w:r w:rsidRPr="00487E43">
        <w:rPr>
          <w:rFonts w:cs="Times New Roman"/>
          <w:szCs w:val="24"/>
          <w:lang w:val="ru-RU"/>
        </w:rPr>
        <w:t xml:space="preserve">Анализ и фитинг </w:t>
      </w:r>
      <w:r w:rsidR="000B6B60" w:rsidRPr="00487E43">
        <w:rPr>
          <w:rFonts w:cs="Times New Roman"/>
          <w:szCs w:val="24"/>
          <w:lang w:val="ru-RU"/>
        </w:rPr>
        <w:t xml:space="preserve">параметров </w:t>
      </w:r>
      <w:r w:rsidRPr="00487E43">
        <w:rPr>
          <w:rFonts w:cs="Times New Roman"/>
          <w:szCs w:val="24"/>
          <w:lang w:val="ru-RU"/>
        </w:rPr>
        <w:t>импеданс-</w:t>
      </w:r>
      <w:r w:rsidR="000B6B60" w:rsidRPr="00487E43">
        <w:rPr>
          <w:rFonts w:cs="Times New Roman"/>
          <w:szCs w:val="24"/>
          <w:lang w:val="ru-RU"/>
        </w:rPr>
        <w:t xml:space="preserve">спектров проводили с помощью </w:t>
      </w:r>
      <w:r w:rsidRPr="00487E43">
        <w:rPr>
          <w:rFonts w:cs="Times New Roman"/>
          <w:szCs w:val="24"/>
          <w:lang w:val="ru-RU"/>
        </w:rPr>
        <w:t xml:space="preserve">пакета прикладных </w:t>
      </w:r>
      <w:r w:rsidR="000B6B60" w:rsidRPr="00487E43">
        <w:rPr>
          <w:rFonts w:cs="Times New Roman"/>
          <w:szCs w:val="24"/>
          <w:lang w:val="ru-RU"/>
        </w:rPr>
        <w:t xml:space="preserve">программ </w:t>
      </w:r>
      <w:r w:rsidR="000B6B60" w:rsidRPr="00487E43">
        <w:rPr>
          <w:rFonts w:cs="Times New Roman"/>
          <w:szCs w:val="24"/>
        </w:rPr>
        <w:t>EIS</w:t>
      </w:r>
      <w:r w:rsidR="000B6B60" w:rsidRPr="00487E43">
        <w:rPr>
          <w:rFonts w:cs="Times New Roman"/>
          <w:szCs w:val="24"/>
          <w:lang w:val="ru-RU"/>
        </w:rPr>
        <w:t>-</w:t>
      </w:r>
      <w:r w:rsidR="000B6B60" w:rsidRPr="00487E43">
        <w:rPr>
          <w:rFonts w:cs="Times New Roman"/>
          <w:szCs w:val="24"/>
        </w:rPr>
        <w:t>analyzer</w:t>
      </w:r>
      <w:r w:rsidR="000B6B60" w:rsidRPr="00487E43">
        <w:rPr>
          <w:rFonts w:cs="Times New Roman"/>
          <w:szCs w:val="24"/>
          <w:lang w:val="ru-RU"/>
        </w:rPr>
        <w:t xml:space="preserve">. </w:t>
      </w:r>
      <w:r w:rsidRPr="00487E43">
        <w:rPr>
          <w:rFonts w:cs="Times New Roman"/>
          <w:szCs w:val="24"/>
          <w:lang w:val="ru-RU"/>
        </w:rPr>
        <w:t xml:space="preserve">Данное программное обеспечение позволяет рассчитать значения сопротивлений </w:t>
      </w:r>
      <w:r w:rsidRPr="00487E43">
        <w:rPr>
          <w:rFonts w:cs="Times New Roman"/>
          <w:i/>
          <w:szCs w:val="28"/>
        </w:rPr>
        <w:t>R</w:t>
      </w:r>
      <w:r w:rsidRPr="00487E43">
        <w:rPr>
          <w:rFonts w:cs="Times New Roman"/>
          <w:i/>
          <w:szCs w:val="28"/>
          <w:vertAlign w:val="subscript"/>
        </w:rPr>
        <w:t>w</w:t>
      </w:r>
      <w:r w:rsidRPr="00487E43">
        <w:rPr>
          <w:rFonts w:cs="Times New Roman"/>
          <w:szCs w:val="24"/>
          <w:lang w:val="ru-RU"/>
        </w:rPr>
        <w:t xml:space="preserve"> </w:t>
      </w:r>
      <w:r w:rsidRPr="00487E43">
        <w:rPr>
          <w:rFonts w:cs="Times New Roman"/>
          <w:szCs w:val="28"/>
          <w:lang w:val="ru-RU"/>
        </w:rPr>
        <w:t>и</w:t>
      </w:r>
      <w:r w:rsidRPr="00487E43">
        <w:rPr>
          <w:rFonts w:cs="Times New Roman"/>
          <w:i/>
          <w:szCs w:val="28"/>
          <w:lang w:val="ru-RU"/>
        </w:rPr>
        <w:t xml:space="preserve"> </w:t>
      </w:r>
      <w:r w:rsidRPr="00487E43">
        <w:rPr>
          <w:rFonts w:cs="Times New Roman"/>
          <w:i/>
          <w:szCs w:val="28"/>
        </w:rPr>
        <w:t>R</w:t>
      </w:r>
      <w:r w:rsidR="00873369" w:rsidRPr="00487E43">
        <w:rPr>
          <w:rFonts w:cs="Times New Roman"/>
          <w:i/>
          <w:szCs w:val="28"/>
          <w:vertAlign w:val="subscript"/>
        </w:rPr>
        <w:t>ext</w:t>
      </w:r>
      <w:r w:rsidRPr="00487E43">
        <w:rPr>
          <w:rFonts w:cs="Times New Roman"/>
          <w:szCs w:val="28"/>
          <w:lang w:val="ru-RU"/>
        </w:rPr>
        <w:t xml:space="preserve"> и значение емкости </w:t>
      </w:r>
      <w:r w:rsidRPr="00487E43">
        <w:rPr>
          <w:rFonts w:cs="Times New Roman"/>
          <w:i/>
          <w:szCs w:val="28"/>
          <w:lang w:val="ru-RU"/>
        </w:rPr>
        <w:t>С</w:t>
      </w:r>
      <w:r w:rsidRPr="00487E43">
        <w:rPr>
          <w:rFonts w:cs="Times New Roman"/>
          <w:szCs w:val="28"/>
          <w:lang w:val="ru-RU"/>
        </w:rPr>
        <w:t xml:space="preserve">. </w:t>
      </w:r>
      <w:r w:rsidR="000B6B60" w:rsidRPr="00487E43">
        <w:rPr>
          <w:rFonts w:cs="Times New Roman"/>
          <w:szCs w:val="24"/>
          <w:lang w:val="ru-RU"/>
        </w:rPr>
        <w:t xml:space="preserve">Анализ результатов импедансометрии проводился согласно диффузионно-рекомбинационной модели </w:t>
      </w:r>
      <w:r w:rsidR="00211EF6" w:rsidRPr="00487E43">
        <w:rPr>
          <w:rFonts w:cs="Times New Roman"/>
          <w:szCs w:val="24"/>
          <w:lang w:val="ru-RU"/>
        </w:rPr>
        <w:fldChar w:fldCharType="begin" w:fldLock="1"/>
      </w:r>
      <w:r w:rsidR="00731407" w:rsidRPr="00487E43">
        <w:rPr>
          <w:rFonts w:cs="Times New Roman"/>
          <w:szCs w:val="24"/>
          <w:lang w:val="ru-RU"/>
        </w:rPr>
        <w:instrText>ADDIN CSL_CITATION {"citationItems":[{"id":"ITEM-1","itemData":{"DOI":"10.1002/celc.201300091","ISSN":"21960216","abstract":"The diffusion-recombination model is a key tool in understanding the photovoltaic operation of solar cells. Dye-sensitized solar cells, organic solar cells, and inorganic semiconductor solar cells are systems affected by disorder that are often characterized with impedance spectroscopy. In this paper, we extend the previous theory of diffusion-recombination impedance including traps and nonlinear recombination. We show the transmission line equivalent circuit representation, and we describe the physical meaning of a number of model parameters that can be obtained: the chemical capacitance, Cμ; the recombination resistance, Rrec; the transport resistance, Rtr; the electron lifetime, τn; the electron conductivity, σn; the chemical diffusion coefficient of electrons, Dn; and the diffusion length, Ln. At most, three of these parameters are independent, but if the diffusion length is short, the impedance model collapses to a function that has one degree of freedom less, known as the Gerischer impedance. We show the connection of the two parameters that remain to the diffusion length and the lifetime.","author":[{"dropping-particle":"","family":"Bisquert","given":"Juan","non-dropping-particle":"","parse-names":false,"suffix":""},{"dropping-particle":"","family":"Mora-Sero","given":"Iván","non-dropping-particle":"","parse-names":false,"suffix":""},{"dropping-particle":"","family":"Fabregat-Santiago","given":"Francisco","non-dropping-particle":"","parse-names":false,"suffix":""}],"container-title":"ChemElectroChem","id":"ITEM-1","issue":"1","issued":{"date-parts":[["2014"]]},"page":"1-9","title":"Diffusion-recombination impedance model for solar cells with disorder and nonlinear recombination","type":"article-journal","volume":"1"},"uris":["http://www.mendeley.com/documents/?uuid=5b756aee-5995-4647-9579-707f8b762050"]}],"mendeley":{"formattedCitation":"[161]","plainTextFormattedCitation":"[161]","previouslyFormattedCitation":"[161]"},"properties":{"noteIndex":0},"schema":"https://github.com/citation-style-language/schema/raw/master/csl-citation.json"}</w:instrText>
      </w:r>
      <w:r w:rsidR="00211EF6" w:rsidRPr="00487E43">
        <w:rPr>
          <w:rFonts w:cs="Times New Roman"/>
          <w:szCs w:val="24"/>
          <w:lang w:val="ru-RU"/>
        </w:rPr>
        <w:fldChar w:fldCharType="separate"/>
      </w:r>
      <w:r w:rsidR="00731407" w:rsidRPr="00487E43">
        <w:rPr>
          <w:rFonts w:cs="Times New Roman"/>
          <w:noProof/>
          <w:szCs w:val="24"/>
          <w:lang w:val="ru-RU"/>
        </w:rPr>
        <w:t>[161]</w:t>
      </w:r>
      <w:r w:rsidR="00211EF6" w:rsidRPr="00487E43">
        <w:rPr>
          <w:rFonts w:cs="Times New Roman"/>
          <w:szCs w:val="24"/>
          <w:lang w:val="ru-RU"/>
        </w:rPr>
        <w:fldChar w:fldCharType="end"/>
      </w:r>
      <w:r w:rsidR="000B6B60" w:rsidRPr="00487E43">
        <w:rPr>
          <w:rFonts w:cs="Times New Roman"/>
          <w:szCs w:val="24"/>
          <w:lang w:val="ru-RU"/>
        </w:rPr>
        <w:t xml:space="preserve">. </w:t>
      </w:r>
    </w:p>
    <w:p w:rsidR="004F51D8" w:rsidRPr="00487E43" w:rsidRDefault="00E4652E" w:rsidP="000B6B60">
      <w:pPr>
        <w:spacing w:after="0" w:line="240" w:lineRule="auto"/>
        <w:ind w:firstLine="720"/>
        <w:jc w:val="both"/>
        <w:rPr>
          <w:rFonts w:cs="Times New Roman"/>
          <w:szCs w:val="24"/>
          <w:lang w:val="ru-RU"/>
        </w:rPr>
      </w:pPr>
      <w:r w:rsidRPr="00487E43">
        <w:rPr>
          <w:rFonts w:cs="Times New Roman"/>
          <w:szCs w:val="24"/>
          <w:lang w:val="ru-RU"/>
        </w:rPr>
        <w:t xml:space="preserve">Параметр эффективной скорости извлечения носителей заряда </w:t>
      </w:r>
      <w:r w:rsidRPr="00487E43">
        <w:rPr>
          <w:rFonts w:cs="Times New Roman"/>
          <w:i/>
          <w:szCs w:val="24"/>
        </w:rPr>
        <w:t>k</w:t>
      </w:r>
      <w:r w:rsidRPr="00487E43">
        <w:rPr>
          <w:rFonts w:cs="Times New Roman"/>
          <w:i/>
          <w:szCs w:val="24"/>
          <w:vertAlign w:val="subscript"/>
        </w:rPr>
        <w:t>eff</w:t>
      </w:r>
      <w:r w:rsidRPr="00487E43">
        <w:rPr>
          <w:rFonts w:cs="Times New Roman"/>
          <w:i/>
          <w:szCs w:val="24"/>
          <w:vertAlign w:val="subscript"/>
          <w:lang w:val="ru-RU"/>
        </w:rPr>
        <w:t xml:space="preserve"> </w:t>
      </w:r>
      <w:r w:rsidRPr="00487E43">
        <w:rPr>
          <w:rFonts w:cs="Times New Roman"/>
          <w:szCs w:val="24"/>
          <w:lang w:val="ru-RU"/>
        </w:rPr>
        <w:t>определяется по значению дуги годографа импеданса в максимальной точке и соответствует формуле</w:t>
      </w:r>
      <w:r w:rsidR="007423A0" w:rsidRPr="00487E43">
        <w:rPr>
          <w:rFonts w:cs="Times New Roman"/>
          <w:szCs w:val="24"/>
          <w:lang w:val="ru-RU"/>
        </w:rPr>
        <w:t xml:space="preserve"> (4)</w:t>
      </w:r>
      <w:r w:rsidRPr="00487E43">
        <w:rPr>
          <w:rFonts w:cs="Times New Roman"/>
          <w:szCs w:val="24"/>
          <w:lang w:val="ru-RU"/>
        </w:rPr>
        <w:t>:</w:t>
      </w:r>
    </w:p>
    <w:p w:rsidR="00E4652E" w:rsidRPr="00487E43" w:rsidRDefault="00E4652E" w:rsidP="000B6B60">
      <w:pPr>
        <w:spacing w:after="0" w:line="240" w:lineRule="auto"/>
        <w:ind w:firstLine="720"/>
        <w:jc w:val="both"/>
        <w:rPr>
          <w:rFonts w:cs="Times New Roman"/>
          <w:szCs w:val="24"/>
          <w:lang w:val="ru-RU"/>
        </w:rPr>
      </w:pPr>
    </w:p>
    <w:p w:rsidR="000B6B60" w:rsidRPr="00487E43" w:rsidRDefault="008870E5" w:rsidP="007423A0">
      <w:pPr>
        <w:spacing w:after="0" w:line="240" w:lineRule="auto"/>
        <w:ind w:firstLine="4111"/>
        <w:jc w:val="right"/>
        <w:rPr>
          <w:rFonts w:cs="Times New Roman"/>
          <w:szCs w:val="28"/>
          <w:lang w:val="ru-RU"/>
        </w:rPr>
      </w:pPr>
      <m:oMath>
        <m:sSub>
          <m:sSubPr>
            <m:ctrlPr>
              <w:rPr>
                <w:rFonts w:ascii="Cambria Math" w:hAnsi="Cambria Math" w:cs="Times New Roman"/>
                <w:szCs w:val="28"/>
              </w:rPr>
            </m:ctrlPr>
          </m:sSub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eff</m:t>
                </m:r>
              </m:sub>
            </m:sSub>
            <m:r>
              <m:rPr>
                <m:sty m:val="p"/>
              </m:rPr>
              <w:rPr>
                <w:rFonts w:ascii="Cambria Math" w:eastAsiaTheme="minorEastAsia" w:hAnsi="Cambria Math" w:cs="Times New Roman"/>
                <w:szCs w:val="28"/>
                <w:lang w:val="ru-RU"/>
              </w:rPr>
              <m:t xml:space="preserve"> </m:t>
            </m:r>
            <m:r>
              <w:rPr>
                <w:rFonts w:ascii="Cambria Math" w:hAnsi="Cambria Math" w:cs="Times New Roman"/>
                <w:szCs w:val="28"/>
                <w:lang w:val="ru-RU"/>
              </w:rPr>
              <m:t>=</m:t>
            </m:r>
            <m:r>
              <m:rPr>
                <m:sty m:val="p"/>
              </m:rPr>
              <w:rPr>
                <w:rFonts w:ascii="Cambria Math" w:hAnsi="Cambria Math" w:cs="Times New Roman"/>
                <w:szCs w:val="28"/>
              </w:rPr>
              <m:t>ω</m:t>
            </m:r>
          </m:e>
          <m:sub>
            <m:r>
              <w:rPr>
                <w:rFonts w:ascii="Cambria Math" w:hAnsi="Cambria Math" w:cs="Times New Roman"/>
                <w:szCs w:val="28"/>
              </w:rPr>
              <m:t>eff</m:t>
            </m:r>
          </m:sub>
        </m:sSub>
      </m:oMath>
      <w:r w:rsidR="008638E8" w:rsidRPr="00487E43">
        <w:rPr>
          <w:rFonts w:eastAsiaTheme="minorEastAsia" w:cs="Times New Roman"/>
          <w:szCs w:val="28"/>
          <w:lang w:val="ru-RU"/>
        </w:rPr>
        <w:tab/>
      </w:r>
      <w:r w:rsidR="008638E8" w:rsidRPr="00487E43">
        <w:rPr>
          <w:rFonts w:eastAsiaTheme="minorEastAsia" w:cs="Times New Roman"/>
          <w:szCs w:val="28"/>
          <w:lang w:val="ru-RU"/>
        </w:rPr>
        <w:tab/>
      </w:r>
      <w:r w:rsidR="008638E8" w:rsidRPr="00487E43">
        <w:rPr>
          <w:rFonts w:eastAsiaTheme="minorEastAsia" w:cs="Times New Roman"/>
          <w:szCs w:val="28"/>
          <w:lang w:val="ru-RU"/>
        </w:rPr>
        <w:tab/>
      </w:r>
      <w:r w:rsidR="008638E8" w:rsidRPr="00487E43">
        <w:rPr>
          <w:rFonts w:eastAsiaTheme="minorEastAsia" w:cs="Times New Roman"/>
          <w:szCs w:val="28"/>
          <w:lang w:val="ru-RU"/>
        </w:rPr>
        <w:tab/>
      </w:r>
      <w:r w:rsidR="008638E8" w:rsidRPr="00487E43">
        <w:rPr>
          <w:rFonts w:eastAsiaTheme="minorEastAsia" w:cs="Times New Roman"/>
          <w:szCs w:val="28"/>
          <w:lang w:val="ru-RU"/>
        </w:rPr>
        <w:tab/>
      </w:r>
      <w:r w:rsidR="00240FF3" w:rsidRPr="00487E43">
        <w:rPr>
          <w:rFonts w:eastAsiaTheme="minorEastAsia" w:cs="Times New Roman"/>
          <w:szCs w:val="28"/>
          <w:lang w:val="ru-RU"/>
        </w:rPr>
        <w:t xml:space="preserve">    </w:t>
      </w:r>
      <w:r w:rsidR="008638E8" w:rsidRPr="00487E43">
        <w:rPr>
          <w:rFonts w:eastAsiaTheme="minorEastAsia" w:cs="Times New Roman"/>
          <w:szCs w:val="28"/>
          <w:lang w:val="ru-RU"/>
        </w:rPr>
        <w:t>(</w:t>
      </w:r>
      <w:r w:rsidR="00240FF3" w:rsidRPr="00487E43">
        <w:rPr>
          <w:rFonts w:eastAsiaTheme="minorEastAsia" w:cs="Times New Roman"/>
          <w:szCs w:val="28"/>
          <w:lang w:val="ru-RU"/>
        </w:rPr>
        <w:t>4</w:t>
      </w:r>
      <w:r w:rsidR="008638E8" w:rsidRPr="00487E43">
        <w:rPr>
          <w:rFonts w:eastAsiaTheme="minorEastAsia" w:cs="Times New Roman"/>
          <w:szCs w:val="28"/>
          <w:lang w:val="ru-RU"/>
        </w:rPr>
        <w:t>)</w:t>
      </w:r>
    </w:p>
    <w:p w:rsidR="000B6B60" w:rsidRPr="00487E43" w:rsidRDefault="000B6B60" w:rsidP="000B6B60">
      <w:pPr>
        <w:spacing w:after="0" w:line="240" w:lineRule="auto"/>
        <w:ind w:firstLine="720"/>
        <w:jc w:val="both"/>
        <w:rPr>
          <w:rFonts w:cs="Times New Roman"/>
          <w:szCs w:val="28"/>
          <w:lang w:val="ru-RU"/>
        </w:rPr>
      </w:pPr>
    </w:p>
    <w:p w:rsidR="000B6B60" w:rsidRPr="00487E43" w:rsidRDefault="00E4652E" w:rsidP="000B6B60">
      <w:pPr>
        <w:spacing w:after="0" w:line="240" w:lineRule="auto"/>
        <w:ind w:firstLine="720"/>
        <w:jc w:val="both"/>
        <w:rPr>
          <w:rFonts w:cs="Times New Roman"/>
          <w:szCs w:val="28"/>
          <w:lang w:val="ru-RU"/>
        </w:rPr>
      </w:pPr>
      <w:r w:rsidRPr="00487E43">
        <w:rPr>
          <w:rFonts w:cs="Times New Roman"/>
          <w:szCs w:val="28"/>
          <w:lang w:val="ru-RU"/>
        </w:rPr>
        <w:t>Э</w:t>
      </w:r>
      <w:r w:rsidR="000B6B60" w:rsidRPr="00487E43">
        <w:rPr>
          <w:rFonts w:cs="Times New Roman"/>
          <w:szCs w:val="28"/>
          <w:lang w:val="ru-RU"/>
        </w:rPr>
        <w:t>ффективно</w:t>
      </w:r>
      <w:r w:rsidRPr="00487E43">
        <w:rPr>
          <w:rFonts w:cs="Times New Roman"/>
          <w:szCs w:val="28"/>
          <w:lang w:val="ru-RU"/>
        </w:rPr>
        <w:t>е</w:t>
      </w:r>
      <w:r w:rsidR="000B6B60" w:rsidRPr="00487E43">
        <w:rPr>
          <w:rFonts w:cs="Times New Roman"/>
          <w:szCs w:val="28"/>
          <w:lang w:val="ru-RU"/>
        </w:rPr>
        <w:t xml:space="preserve"> врем</w:t>
      </w:r>
      <w:r w:rsidRPr="00487E43">
        <w:rPr>
          <w:rFonts w:cs="Times New Roman"/>
          <w:szCs w:val="28"/>
          <w:lang w:val="ru-RU"/>
        </w:rPr>
        <w:t>я</w:t>
      </w:r>
      <w:r w:rsidR="000B6B60" w:rsidRPr="00487E43">
        <w:rPr>
          <w:rFonts w:cs="Times New Roman"/>
          <w:szCs w:val="28"/>
          <w:lang w:val="ru-RU"/>
        </w:rPr>
        <w:t xml:space="preserve"> жизни носителей заряда </w:t>
      </w:r>
      <w:r w:rsidR="000B6B60" w:rsidRPr="00487E43">
        <w:rPr>
          <w:rFonts w:cs="Times New Roman"/>
          <w:position w:val="-14"/>
          <w:szCs w:val="28"/>
        </w:rPr>
        <w:object w:dxaOrig="360" w:dyaOrig="380">
          <v:shape id="_x0000_i1026" type="#_x0000_t75" style="width:20.25pt;height:20.25pt" o:ole="">
            <v:imagedata r:id="rId32" o:title=""/>
          </v:shape>
          <o:OLEObject Type="Embed" ProgID="Equation.3" ShapeID="_x0000_i1026" DrawAspect="Content" ObjectID="_1749893890" r:id="rId33"/>
        </w:object>
      </w:r>
      <w:r w:rsidR="000B6B60" w:rsidRPr="00487E43">
        <w:rPr>
          <w:rFonts w:cs="Times New Roman"/>
          <w:szCs w:val="28"/>
          <w:lang w:val="ru-RU"/>
        </w:rPr>
        <w:t xml:space="preserve"> в пленк</w:t>
      </w:r>
      <w:r w:rsidRPr="00487E43">
        <w:rPr>
          <w:rFonts w:cs="Times New Roman"/>
          <w:szCs w:val="28"/>
          <w:lang w:val="ru-RU"/>
        </w:rPr>
        <w:t>е</w:t>
      </w:r>
      <w:r w:rsidR="000B6B60" w:rsidRPr="00487E43">
        <w:rPr>
          <w:rFonts w:cs="Times New Roman"/>
          <w:szCs w:val="28"/>
          <w:lang w:val="ru-RU"/>
        </w:rPr>
        <w:t xml:space="preserve"> рассчит</w:t>
      </w:r>
      <w:r w:rsidRPr="00487E43">
        <w:rPr>
          <w:rFonts w:cs="Times New Roman"/>
          <w:szCs w:val="28"/>
          <w:lang w:val="kk-KZ"/>
        </w:rPr>
        <w:t>ывается</w:t>
      </w:r>
      <w:r w:rsidR="000B6B60" w:rsidRPr="00487E43">
        <w:rPr>
          <w:rFonts w:cs="Times New Roman"/>
          <w:szCs w:val="28"/>
          <w:lang w:val="ru-RU"/>
        </w:rPr>
        <w:t xml:space="preserve"> по формуле</w:t>
      </w:r>
      <w:r w:rsidR="007423A0" w:rsidRPr="00487E43">
        <w:rPr>
          <w:rFonts w:cs="Times New Roman"/>
          <w:szCs w:val="28"/>
          <w:lang w:val="ru-RU"/>
        </w:rPr>
        <w:t xml:space="preserve"> (5)</w:t>
      </w:r>
      <w:r w:rsidR="000B6B60" w:rsidRPr="00487E43">
        <w:rPr>
          <w:rFonts w:cs="Times New Roman"/>
          <w:szCs w:val="28"/>
          <w:lang w:val="ru-RU"/>
        </w:rPr>
        <w:t>:</w:t>
      </w:r>
    </w:p>
    <w:p w:rsidR="000B6B60" w:rsidRPr="00487E43" w:rsidRDefault="008870E5" w:rsidP="007423A0">
      <w:pPr>
        <w:spacing w:after="0" w:line="240" w:lineRule="auto"/>
        <w:ind w:firstLine="4111"/>
        <w:jc w:val="right"/>
        <w:rPr>
          <w:rFonts w:cs="Times New Roman"/>
          <w:szCs w:val="28"/>
          <w:lang w:val="ru-RU"/>
        </w:rPr>
      </w:pPr>
      <m:oMath>
        <m:sSub>
          <m:sSubPr>
            <m:ctrlPr>
              <w:rPr>
                <w:rFonts w:ascii="Cambria Math" w:hAnsi="Cambria Math" w:cs="Times New Roman"/>
                <w:i/>
                <w:szCs w:val="28"/>
                <w:lang w:val="ru-RU"/>
              </w:rPr>
            </m:ctrlPr>
          </m:sSubPr>
          <m:e>
            <m:r>
              <w:rPr>
                <w:rFonts w:ascii="Cambria Math" w:hAnsi="Cambria Math" w:cs="Times New Roman"/>
                <w:szCs w:val="28"/>
                <w:lang w:val="ru-RU"/>
              </w:rPr>
              <m:t>τ</m:t>
            </m:r>
          </m:e>
          <m:sub>
            <m:r>
              <w:rPr>
                <w:rFonts w:ascii="Cambria Math" w:hAnsi="Cambria Math" w:cs="Times New Roman"/>
                <w:szCs w:val="28"/>
                <w:lang w:val="ru-RU"/>
              </w:rPr>
              <m:t>eff</m:t>
            </m:r>
          </m:sub>
        </m:sSub>
        <m:r>
          <w:rPr>
            <w:rFonts w:ascii="Cambria Math" w:hAnsi="Cambria Math" w:cs="Times New Roman"/>
            <w:szCs w:val="28"/>
            <w:lang w:val="ru-RU"/>
          </w:rPr>
          <m:t>=</m:t>
        </m:r>
        <m:f>
          <m:fPr>
            <m:ctrlPr>
              <w:rPr>
                <w:rFonts w:ascii="Cambria Math" w:hAnsi="Cambria Math" w:cs="Times New Roman"/>
                <w:i/>
                <w:szCs w:val="28"/>
                <w:lang w:val="ru-RU"/>
              </w:rPr>
            </m:ctrlPr>
          </m:fPr>
          <m:num>
            <m:r>
              <w:rPr>
                <w:rFonts w:ascii="Cambria Math" w:hAnsi="Cambria Math" w:cs="Times New Roman"/>
                <w:szCs w:val="28"/>
                <w:lang w:val="ru-RU"/>
              </w:rPr>
              <m:t>1</m:t>
            </m:r>
          </m:num>
          <m:den>
            <m:sSub>
              <m:sSubPr>
                <m:ctrlPr>
                  <w:rPr>
                    <w:rFonts w:ascii="Cambria Math" w:hAnsi="Cambria Math" w:cs="Times New Roman"/>
                    <w:i/>
                    <w:szCs w:val="28"/>
                    <w:lang w:val="ru-RU"/>
                  </w:rPr>
                </m:ctrlPr>
              </m:sSubPr>
              <m:e>
                <m:r>
                  <w:rPr>
                    <w:rFonts w:ascii="Cambria Math" w:hAnsi="Cambria Math" w:cs="Times New Roman"/>
                    <w:szCs w:val="28"/>
                    <w:lang w:val="ru-RU"/>
                  </w:rPr>
                  <m:t>k</m:t>
                </m:r>
              </m:e>
              <m:sub>
                <m:r>
                  <w:rPr>
                    <w:rFonts w:ascii="Cambria Math" w:hAnsi="Cambria Math" w:cs="Times New Roman"/>
                    <w:szCs w:val="28"/>
                    <w:lang w:val="ru-RU"/>
                  </w:rPr>
                  <m:t>eff</m:t>
                </m:r>
              </m:sub>
            </m:sSub>
          </m:den>
        </m:f>
      </m:oMath>
      <w:r w:rsidR="008638E8" w:rsidRPr="00487E43">
        <w:rPr>
          <w:rFonts w:eastAsiaTheme="minorEastAsia" w:cs="Times New Roman"/>
          <w:szCs w:val="28"/>
          <w:lang w:val="ru-RU"/>
        </w:rPr>
        <w:t xml:space="preserve"> </w:t>
      </w:r>
      <w:r w:rsidR="008638E8" w:rsidRPr="00487E43">
        <w:rPr>
          <w:rFonts w:eastAsiaTheme="minorEastAsia" w:cs="Times New Roman"/>
          <w:szCs w:val="28"/>
          <w:lang w:val="ru-RU"/>
        </w:rPr>
        <w:tab/>
      </w:r>
      <w:r w:rsidR="008638E8" w:rsidRPr="00487E43">
        <w:rPr>
          <w:rFonts w:eastAsiaTheme="minorEastAsia" w:cs="Times New Roman"/>
          <w:szCs w:val="28"/>
          <w:lang w:val="ru-RU"/>
        </w:rPr>
        <w:tab/>
      </w:r>
      <w:r w:rsidR="008638E8" w:rsidRPr="00487E43">
        <w:rPr>
          <w:rFonts w:eastAsiaTheme="minorEastAsia" w:cs="Times New Roman"/>
          <w:szCs w:val="28"/>
          <w:lang w:val="ru-RU"/>
        </w:rPr>
        <w:tab/>
      </w:r>
      <w:r w:rsidR="008638E8" w:rsidRPr="00487E43">
        <w:rPr>
          <w:rFonts w:eastAsiaTheme="minorEastAsia" w:cs="Times New Roman"/>
          <w:szCs w:val="28"/>
          <w:lang w:val="ru-RU"/>
        </w:rPr>
        <w:tab/>
      </w:r>
      <w:r w:rsidR="008638E8" w:rsidRPr="00487E43">
        <w:rPr>
          <w:rFonts w:eastAsiaTheme="minorEastAsia" w:cs="Times New Roman"/>
          <w:szCs w:val="28"/>
          <w:lang w:val="ru-RU"/>
        </w:rPr>
        <w:tab/>
      </w:r>
      <w:r w:rsidR="00240FF3" w:rsidRPr="00487E43">
        <w:rPr>
          <w:rFonts w:eastAsiaTheme="minorEastAsia" w:cs="Times New Roman"/>
          <w:szCs w:val="28"/>
          <w:lang w:val="ru-RU"/>
        </w:rPr>
        <w:t xml:space="preserve">    </w:t>
      </w:r>
      <w:r w:rsidR="008638E8" w:rsidRPr="00487E43">
        <w:rPr>
          <w:rFonts w:eastAsiaTheme="minorEastAsia" w:cs="Times New Roman"/>
          <w:szCs w:val="28"/>
          <w:lang w:val="ru-RU"/>
        </w:rPr>
        <w:t>(</w:t>
      </w:r>
      <w:r w:rsidR="00240FF3" w:rsidRPr="00487E43">
        <w:rPr>
          <w:rFonts w:eastAsiaTheme="minorEastAsia" w:cs="Times New Roman"/>
          <w:szCs w:val="28"/>
          <w:lang w:val="ru-RU"/>
        </w:rPr>
        <w:t>5</w:t>
      </w:r>
      <w:r w:rsidR="008638E8" w:rsidRPr="00487E43">
        <w:rPr>
          <w:rFonts w:eastAsiaTheme="minorEastAsia" w:cs="Times New Roman"/>
          <w:szCs w:val="28"/>
          <w:lang w:val="ru-RU"/>
        </w:rPr>
        <w:t>)</w:t>
      </w:r>
    </w:p>
    <w:p w:rsidR="000B6B60" w:rsidRPr="00487E43" w:rsidRDefault="000B6B60" w:rsidP="000B6B60">
      <w:pPr>
        <w:spacing w:after="0" w:line="240" w:lineRule="auto"/>
        <w:ind w:firstLine="720"/>
        <w:jc w:val="both"/>
        <w:rPr>
          <w:rFonts w:cs="Times New Roman"/>
          <w:szCs w:val="28"/>
          <w:lang w:val="ru-RU"/>
        </w:rPr>
      </w:pPr>
    </w:p>
    <w:p w:rsidR="002661C2" w:rsidRPr="00487E43" w:rsidRDefault="002661C2" w:rsidP="002661C2">
      <w:pPr>
        <w:spacing w:after="0" w:line="240" w:lineRule="auto"/>
        <w:ind w:firstLine="720"/>
        <w:jc w:val="both"/>
        <w:rPr>
          <w:rFonts w:cs="Times New Roman"/>
          <w:lang w:val="ru-RU" w:eastAsia="ru-RU"/>
        </w:rPr>
      </w:pPr>
      <w:r w:rsidRPr="00487E43">
        <w:rPr>
          <w:rFonts w:cs="Times New Roman"/>
          <w:lang w:val="ru-RU" w:eastAsia="ru-RU"/>
        </w:rPr>
        <w:t xml:space="preserve">Процессы рекомбинации, генерации и транспорта носителей заряда напрямую зависят от их подвижности, поэтому важным фактором в исследовании тонких пленок является изучение подвижности носителей заряда. </w:t>
      </w:r>
      <w:r w:rsidRPr="00487E43">
        <w:rPr>
          <w:rFonts w:cs="Times New Roman"/>
          <w:lang w:val="ru-RU" w:eastAsia="ru-RU"/>
        </w:rPr>
        <w:lastRenderedPageBreak/>
        <w:t xml:space="preserve">В органических полупроводниках существует ряд способов измерения этого параметра </w:t>
      </w:r>
      <w:r w:rsidR="00211EF6" w:rsidRPr="00487E43">
        <w:rPr>
          <w:rFonts w:cs="Times New Roman"/>
          <w:lang w:eastAsia="ru-RU"/>
        </w:rPr>
        <w:fldChar w:fldCharType="begin" w:fldLock="1"/>
      </w:r>
      <w:r w:rsidR="00731407" w:rsidRPr="00487E43">
        <w:rPr>
          <w:rFonts w:cs="Times New Roman"/>
          <w:lang w:eastAsia="ru-RU"/>
        </w:rPr>
        <w:instrText>ADDIN</w:instrText>
      </w:r>
      <w:r w:rsidR="00731407" w:rsidRPr="00487E43">
        <w:rPr>
          <w:rFonts w:cs="Times New Roman"/>
          <w:lang w:val="ru-RU" w:eastAsia="ru-RU"/>
        </w:rPr>
        <w:instrText xml:space="preserve"> </w:instrText>
      </w:r>
      <w:r w:rsidR="00731407" w:rsidRPr="00487E43">
        <w:rPr>
          <w:rFonts w:cs="Times New Roman"/>
          <w:lang w:eastAsia="ru-RU"/>
        </w:rPr>
        <w:instrText>CSL</w:instrText>
      </w:r>
      <w:r w:rsidR="00731407" w:rsidRPr="00487E43">
        <w:rPr>
          <w:rFonts w:cs="Times New Roman"/>
          <w:lang w:val="ru-RU" w:eastAsia="ru-RU"/>
        </w:rPr>
        <w:instrText>_</w:instrText>
      </w:r>
      <w:r w:rsidR="00731407" w:rsidRPr="00487E43">
        <w:rPr>
          <w:rFonts w:cs="Times New Roman"/>
          <w:lang w:eastAsia="ru-RU"/>
        </w:rPr>
        <w:instrText>CITATION</w:instrText>
      </w:r>
      <w:r w:rsidR="00731407" w:rsidRPr="00487E43">
        <w:rPr>
          <w:rFonts w:cs="Times New Roman"/>
          <w:lang w:val="ru-RU" w:eastAsia="ru-RU"/>
        </w:rPr>
        <w:instrText xml:space="preserve"> {"</w:instrText>
      </w:r>
      <w:r w:rsidR="00731407" w:rsidRPr="00487E43">
        <w:rPr>
          <w:rFonts w:cs="Times New Roman"/>
          <w:lang w:eastAsia="ru-RU"/>
        </w:rPr>
        <w:instrText>citationItems</w:instrText>
      </w:r>
      <w:r w:rsidR="00731407" w:rsidRPr="00487E43">
        <w:rPr>
          <w:rFonts w:cs="Times New Roman"/>
          <w:lang w:val="ru-RU" w:eastAsia="ru-RU"/>
        </w:rPr>
        <w:instrText>":[{"</w:instrText>
      </w:r>
      <w:r w:rsidR="00731407" w:rsidRPr="00487E43">
        <w:rPr>
          <w:rFonts w:cs="Times New Roman"/>
          <w:lang w:eastAsia="ru-RU"/>
        </w:rPr>
        <w:instrText>id</w:instrText>
      </w:r>
      <w:r w:rsidR="00731407" w:rsidRPr="00487E43">
        <w:rPr>
          <w:rFonts w:cs="Times New Roman"/>
          <w:lang w:val="ru-RU" w:eastAsia="ru-RU"/>
        </w:rPr>
        <w:instrText>":"</w:instrText>
      </w:r>
      <w:r w:rsidR="00731407" w:rsidRPr="00487E43">
        <w:rPr>
          <w:rFonts w:cs="Times New Roman"/>
          <w:lang w:eastAsia="ru-RU"/>
        </w:rPr>
        <w:instrText>ITEM</w:instrText>
      </w:r>
      <w:r w:rsidR="00731407" w:rsidRPr="00487E43">
        <w:rPr>
          <w:rFonts w:cs="Times New Roman"/>
          <w:lang w:val="ru-RU" w:eastAsia="ru-RU"/>
        </w:rPr>
        <w:instrText>-1","</w:instrText>
      </w:r>
      <w:r w:rsidR="00731407" w:rsidRPr="00487E43">
        <w:rPr>
          <w:rFonts w:cs="Times New Roman"/>
          <w:lang w:eastAsia="ru-RU"/>
        </w:rPr>
        <w:instrText>itemData</w:instrText>
      </w:r>
      <w:r w:rsidR="00731407" w:rsidRPr="00487E43">
        <w:rPr>
          <w:rFonts w:cs="Times New Roman"/>
          <w:lang w:val="ru-RU" w:eastAsia="ru-RU"/>
        </w:rPr>
        <w:instrText>":{"</w:instrText>
      </w:r>
      <w:r w:rsidR="00731407" w:rsidRPr="00487E43">
        <w:rPr>
          <w:rFonts w:cs="Times New Roman"/>
          <w:lang w:eastAsia="ru-RU"/>
        </w:rPr>
        <w:instrText>DOI</w:instrText>
      </w:r>
      <w:r w:rsidR="00731407" w:rsidRPr="00487E43">
        <w:rPr>
          <w:rFonts w:cs="Times New Roman"/>
          <w:lang w:val="ru-RU" w:eastAsia="ru-RU"/>
        </w:rPr>
        <w:instrText>":"10.1002/</w:instrText>
      </w:r>
      <w:r w:rsidR="00731407" w:rsidRPr="00487E43">
        <w:rPr>
          <w:rFonts w:cs="Times New Roman"/>
          <w:lang w:eastAsia="ru-RU"/>
        </w:rPr>
        <w:instrText>polb</w:instrText>
      </w:r>
      <w:r w:rsidR="00731407" w:rsidRPr="00487E43">
        <w:rPr>
          <w:rFonts w:cs="Times New Roman"/>
          <w:lang w:val="ru-RU" w:eastAsia="ru-RU"/>
        </w:rPr>
        <w:instrText>.23103","</w:instrText>
      </w:r>
      <w:r w:rsidR="00731407" w:rsidRPr="00487E43">
        <w:rPr>
          <w:rFonts w:cs="Times New Roman"/>
          <w:lang w:eastAsia="ru-RU"/>
        </w:rPr>
        <w:instrText>ISSN</w:instrText>
      </w:r>
      <w:r w:rsidR="00731407" w:rsidRPr="00487E43">
        <w:rPr>
          <w:rFonts w:cs="Times New Roman"/>
          <w:lang w:val="ru-RU" w:eastAsia="ru-RU"/>
        </w:rPr>
        <w:instrText>":"08876266","</w:instrText>
      </w:r>
      <w:r w:rsidR="00731407" w:rsidRPr="00487E43">
        <w:rPr>
          <w:rFonts w:cs="Times New Roman"/>
          <w:lang w:eastAsia="ru-RU"/>
        </w:rPr>
        <w:instrText>abstract</w:instrText>
      </w:r>
      <w:r w:rsidR="00731407" w:rsidRPr="00487E43">
        <w:rPr>
          <w:rFonts w:cs="Times New Roman"/>
          <w:lang w:val="ru-RU" w:eastAsia="ru-RU"/>
        </w:rPr>
        <w:instrText>":"</w:instrText>
      </w:r>
      <w:r w:rsidR="00731407" w:rsidRPr="00487E43">
        <w:rPr>
          <w:rFonts w:cs="Times New Roman"/>
          <w:lang w:eastAsia="ru-RU"/>
        </w:rPr>
        <w:instrText>The</w:instrText>
      </w:r>
      <w:r w:rsidR="00731407" w:rsidRPr="00487E43">
        <w:rPr>
          <w:rFonts w:cs="Times New Roman"/>
          <w:lang w:val="ru-RU" w:eastAsia="ru-RU"/>
        </w:rPr>
        <w:instrText xml:space="preserve"> </w:instrText>
      </w:r>
      <w:r w:rsidR="00731407" w:rsidRPr="00487E43">
        <w:rPr>
          <w:rFonts w:cs="Times New Roman"/>
          <w:lang w:eastAsia="ru-RU"/>
        </w:rPr>
        <w:instrText>charge</w:instrText>
      </w:r>
      <w:r w:rsidR="00731407" w:rsidRPr="00487E43">
        <w:rPr>
          <w:rFonts w:cs="Times New Roman"/>
          <w:lang w:val="ru-RU" w:eastAsia="ru-RU"/>
        </w:rPr>
        <w:instrText xml:space="preserve"> </w:instrText>
      </w:r>
      <w:r w:rsidR="00731407" w:rsidRPr="00487E43">
        <w:rPr>
          <w:rFonts w:cs="Times New Roman"/>
          <w:lang w:eastAsia="ru-RU"/>
        </w:rPr>
        <w:instrText>transport</w:instrText>
      </w:r>
      <w:r w:rsidR="00731407" w:rsidRPr="00487E43">
        <w:rPr>
          <w:rFonts w:cs="Times New Roman"/>
          <w:lang w:val="ru-RU" w:eastAsia="ru-RU"/>
        </w:rPr>
        <w:instrText xml:space="preserve"> </w:instrText>
      </w:r>
      <w:r w:rsidR="00731407" w:rsidRPr="00487E43">
        <w:rPr>
          <w:rFonts w:cs="Times New Roman"/>
          <w:lang w:eastAsia="ru-RU"/>
        </w:rPr>
        <w:instrText>characteristics</w:instrText>
      </w:r>
      <w:r w:rsidR="00731407" w:rsidRPr="00487E43">
        <w:rPr>
          <w:rFonts w:cs="Times New Roman"/>
          <w:lang w:val="ru-RU" w:eastAsia="ru-RU"/>
        </w:rPr>
        <w:instrText xml:space="preserve"> </w:instrText>
      </w:r>
      <w:r w:rsidR="00731407" w:rsidRPr="00487E43">
        <w:rPr>
          <w:rFonts w:cs="Times New Roman"/>
          <w:lang w:eastAsia="ru-RU"/>
        </w:rPr>
        <w:instrText>of</w:instrText>
      </w:r>
      <w:r w:rsidR="00731407" w:rsidRPr="00487E43">
        <w:rPr>
          <w:rFonts w:cs="Times New Roman"/>
          <w:lang w:val="ru-RU" w:eastAsia="ru-RU"/>
        </w:rPr>
        <w:instrText xml:space="preserve"> </w:instrText>
      </w:r>
      <w:r w:rsidR="00731407" w:rsidRPr="00487E43">
        <w:rPr>
          <w:rFonts w:cs="Times New Roman"/>
          <w:lang w:eastAsia="ru-RU"/>
        </w:rPr>
        <w:instrText>organic</w:instrText>
      </w:r>
      <w:r w:rsidR="00731407" w:rsidRPr="00487E43">
        <w:rPr>
          <w:rFonts w:cs="Times New Roman"/>
          <w:lang w:val="ru-RU" w:eastAsia="ru-RU"/>
        </w:rPr>
        <w:instrText xml:space="preserve"> </w:instrText>
      </w:r>
      <w:r w:rsidR="00731407" w:rsidRPr="00487E43">
        <w:rPr>
          <w:rFonts w:cs="Times New Roman"/>
          <w:lang w:eastAsia="ru-RU"/>
        </w:rPr>
        <w:instrText>semiconductors</w:instrText>
      </w:r>
      <w:r w:rsidR="00731407" w:rsidRPr="00487E43">
        <w:rPr>
          <w:rFonts w:cs="Times New Roman"/>
          <w:lang w:val="ru-RU" w:eastAsia="ru-RU"/>
        </w:rPr>
        <w:instrText xml:space="preserve"> </w:instrText>
      </w:r>
      <w:r w:rsidR="00731407" w:rsidRPr="00487E43">
        <w:rPr>
          <w:rFonts w:cs="Times New Roman"/>
          <w:lang w:eastAsia="ru-RU"/>
        </w:rPr>
        <w:instrText>are</w:instrText>
      </w:r>
      <w:r w:rsidR="00731407" w:rsidRPr="00487E43">
        <w:rPr>
          <w:rFonts w:cs="Times New Roman"/>
          <w:lang w:val="ru-RU" w:eastAsia="ru-RU"/>
        </w:rPr>
        <w:instrText xml:space="preserve"> </w:instrText>
      </w:r>
      <w:r w:rsidR="00731407" w:rsidRPr="00487E43">
        <w:rPr>
          <w:rFonts w:cs="Times New Roman"/>
          <w:lang w:eastAsia="ru-RU"/>
        </w:rPr>
        <w:instrText>one</w:instrText>
      </w:r>
      <w:r w:rsidR="00731407" w:rsidRPr="00487E43">
        <w:rPr>
          <w:rFonts w:cs="Times New Roman"/>
          <w:lang w:val="ru-RU" w:eastAsia="ru-RU"/>
        </w:rPr>
        <w:instrText xml:space="preserve"> </w:instrText>
      </w:r>
      <w:r w:rsidR="00731407" w:rsidRPr="00487E43">
        <w:rPr>
          <w:rFonts w:cs="Times New Roman"/>
          <w:lang w:eastAsia="ru-RU"/>
        </w:rPr>
        <w:instrText>of</w:instrText>
      </w:r>
      <w:r w:rsidR="00731407" w:rsidRPr="00487E43">
        <w:rPr>
          <w:rFonts w:cs="Times New Roman"/>
          <w:lang w:val="ru-RU" w:eastAsia="ru-RU"/>
        </w:rPr>
        <w:instrText xml:space="preserve"> </w:instrText>
      </w:r>
      <w:r w:rsidR="00731407" w:rsidRPr="00487E43">
        <w:rPr>
          <w:rFonts w:cs="Times New Roman"/>
          <w:lang w:eastAsia="ru-RU"/>
        </w:rPr>
        <w:instrText>the</w:instrText>
      </w:r>
      <w:r w:rsidR="00731407" w:rsidRPr="00487E43">
        <w:rPr>
          <w:rFonts w:cs="Times New Roman"/>
          <w:lang w:val="ru-RU" w:eastAsia="ru-RU"/>
        </w:rPr>
        <w:instrText xml:space="preserve"> </w:instrText>
      </w:r>
      <w:r w:rsidR="00731407" w:rsidRPr="00487E43">
        <w:rPr>
          <w:rFonts w:cs="Times New Roman"/>
          <w:lang w:eastAsia="ru-RU"/>
        </w:rPr>
        <w:instrText>key</w:instrText>
      </w:r>
      <w:r w:rsidR="00731407" w:rsidRPr="00487E43">
        <w:rPr>
          <w:rFonts w:cs="Times New Roman"/>
          <w:lang w:val="ru-RU" w:eastAsia="ru-RU"/>
        </w:rPr>
        <w:instrText xml:space="preserve"> </w:instrText>
      </w:r>
      <w:r w:rsidR="00731407" w:rsidRPr="00487E43">
        <w:rPr>
          <w:rFonts w:cs="Times New Roman"/>
          <w:lang w:eastAsia="ru-RU"/>
        </w:rPr>
        <w:instrText>attributes</w:instrText>
      </w:r>
      <w:r w:rsidR="00731407" w:rsidRPr="00487E43">
        <w:rPr>
          <w:rFonts w:cs="Times New Roman"/>
          <w:lang w:val="ru-RU" w:eastAsia="ru-RU"/>
        </w:rPr>
        <w:instrText xml:space="preserve"> </w:instrText>
      </w:r>
      <w:r w:rsidR="00731407" w:rsidRPr="00487E43">
        <w:rPr>
          <w:rFonts w:cs="Times New Roman"/>
          <w:lang w:eastAsia="ru-RU"/>
        </w:rPr>
        <w:instrText>that</w:instrText>
      </w:r>
      <w:r w:rsidR="00731407" w:rsidRPr="00487E43">
        <w:rPr>
          <w:rFonts w:cs="Times New Roman"/>
          <w:lang w:val="ru-RU" w:eastAsia="ru-RU"/>
        </w:rPr>
        <w:instrText xml:space="preserve"> </w:instrText>
      </w:r>
      <w:r w:rsidR="00731407" w:rsidRPr="00487E43">
        <w:rPr>
          <w:rFonts w:cs="Times New Roman"/>
          <w:lang w:eastAsia="ru-RU"/>
        </w:rPr>
        <w:instrText>impacts</w:instrText>
      </w:r>
      <w:r w:rsidR="00731407" w:rsidRPr="00487E43">
        <w:rPr>
          <w:rFonts w:cs="Times New Roman"/>
          <w:lang w:val="ru-RU" w:eastAsia="ru-RU"/>
        </w:rPr>
        <w:instrText xml:space="preserve"> </w:instrText>
      </w:r>
      <w:r w:rsidR="00731407" w:rsidRPr="00487E43">
        <w:rPr>
          <w:rFonts w:cs="Times New Roman"/>
          <w:lang w:eastAsia="ru-RU"/>
        </w:rPr>
        <w:instrText>the</w:instrText>
      </w:r>
      <w:r w:rsidR="00731407" w:rsidRPr="00487E43">
        <w:rPr>
          <w:rFonts w:cs="Times New Roman"/>
          <w:lang w:val="ru-RU" w:eastAsia="ru-RU"/>
        </w:rPr>
        <w:instrText xml:space="preserve"> </w:instrText>
      </w:r>
      <w:r w:rsidR="00731407" w:rsidRPr="00487E43">
        <w:rPr>
          <w:rFonts w:cs="Times New Roman"/>
          <w:lang w:eastAsia="ru-RU"/>
        </w:rPr>
        <w:instrText>performance</w:instrText>
      </w:r>
      <w:r w:rsidR="00731407" w:rsidRPr="00487E43">
        <w:rPr>
          <w:rFonts w:cs="Times New Roman"/>
          <w:lang w:val="ru-RU" w:eastAsia="ru-RU"/>
        </w:rPr>
        <w:instrText xml:space="preserve"> </w:instrText>
      </w:r>
      <w:r w:rsidR="00731407" w:rsidRPr="00487E43">
        <w:rPr>
          <w:rFonts w:cs="Times New Roman"/>
          <w:lang w:eastAsia="ru-RU"/>
        </w:rPr>
        <w:instrText>of</w:instrText>
      </w:r>
      <w:r w:rsidR="00731407" w:rsidRPr="00487E43">
        <w:rPr>
          <w:rFonts w:cs="Times New Roman"/>
          <w:lang w:val="ru-RU" w:eastAsia="ru-RU"/>
        </w:rPr>
        <w:instrText xml:space="preserve"> </w:instrText>
      </w:r>
      <w:r w:rsidR="00731407" w:rsidRPr="00487E43">
        <w:rPr>
          <w:rFonts w:cs="Times New Roman"/>
          <w:lang w:eastAsia="ru-RU"/>
        </w:rPr>
        <w:instrText>organic</w:instrText>
      </w:r>
      <w:r w:rsidR="00731407" w:rsidRPr="00487E43">
        <w:rPr>
          <w:rFonts w:cs="Times New Roman"/>
          <w:lang w:val="ru-RU" w:eastAsia="ru-RU"/>
        </w:rPr>
        <w:instrText xml:space="preserve"> </w:instrText>
      </w:r>
      <w:r w:rsidR="00731407" w:rsidRPr="00487E43">
        <w:rPr>
          <w:rFonts w:cs="Times New Roman"/>
          <w:lang w:eastAsia="ru-RU"/>
        </w:rPr>
        <w:instrText>electronic</w:instrText>
      </w:r>
      <w:r w:rsidR="00731407" w:rsidRPr="00487E43">
        <w:rPr>
          <w:rFonts w:cs="Times New Roman"/>
          <w:lang w:val="ru-RU" w:eastAsia="ru-RU"/>
        </w:rPr>
        <w:instrText xml:space="preserve"> </w:instrText>
      </w:r>
      <w:r w:rsidR="00731407" w:rsidRPr="00487E43">
        <w:rPr>
          <w:rFonts w:cs="Times New Roman"/>
          <w:lang w:eastAsia="ru-RU"/>
        </w:rPr>
        <w:instrText>and</w:instrText>
      </w:r>
      <w:r w:rsidR="00731407" w:rsidRPr="00487E43">
        <w:rPr>
          <w:rFonts w:cs="Times New Roman"/>
          <w:lang w:val="ru-RU" w:eastAsia="ru-RU"/>
        </w:rPr>
        <w:instrText xml:space="preserve"> </w:instrText>
      </w:r>
      <w:r w:rsidR="00731407" w:rsidRPr="00487E43">
        <w:rPr>
          <w:rFonts w:cs="Times New Roman"/>
          <w:lang w:eastAsia="ru-RU"/>
        </w:rPr>
        <w:instrText>optoelectronic</w:instrText>
      </w:r>
      <w:r w:rsidR="00731407" w:rsidRPr="00487E43">
        <w:rPr>
          <w:rFonts w:cs="Times New Roman"/>
          <w:lang w:val="ru-RU" w:eastAsia="ru-RU"/>
        </w:rPr>
        <w:instrText xml:space="preserve"> </w:instrText>
      </w:r>
      <w:r w:rsidR="00731407" w:rsidRPr="00487E43">
        <w:rPr>
          <w:rFonts w:cs="Times New Roman"/>
          <w:lang w:eastAsia="ru-RU"/>
        </w:rPr>
        <w:instrText>devices</w:instrText>
      </w:r>
      <w:r w:rsidR="00731407" w:rsidRPr="00487E43">
        <w:rPr>
          <w:rFonts w:cs="Times New Roman"/>
          <w:lang w:val="ru-RU" w:eastAsia="ru-RU"/>
        </w:rPr>
        <w:instrText xml:space="preserve"> </w:instrText>
      </w:r>
      <w:r w:rsidR="00731407" w:rsidRPr="00487E43">
        <w:rPr>
          <w:rFonts w:cs="Times New Roman"/>
          <w:lang w:eastAsia="ru-RU"/>
        </w:rPr>
        <w:instrText>in</w:instrText>
      </w:r>
      <w:r w:rsidR="00731407" w:rsidRPr="00487E43">
        <w:rPr>
          <w:rFonts w:cs="Times New Roman"/>
          <w:lang w:val="ru-RU" w:eastAsia="ru-RU"/>
        </w:rPr>
        <w:instrText xml:space="preserve"> </w:instrText>
      </w:r>
      <w:r w:rsidR="00731407" w:rsidRPr="00487E43">
        <w:rPr>
          <w:rFonts w:cs="Times New Roman"/>
          <w:lang w:eastAsia="ru-RU"/>
        </w:rPr>
        <w:instrText>which</w:instrText>
      </w:r>
      <w:r w:rsidR="00731407" w:rsidRPr="00487E43">
        <w:rPr>
          <w:rFonts w:cs="Times New Roman"/>
          <w:lang w:val="ru-RU" w:eastAsia="ru-RU"/>
        </w:rPr>
        <w:instrText xml:space="preserve"> </w:instrText>
      </w:r>
      <w:r w:rsidR="00731407" w:rsidRPr="00487E43">
        <w:rPr>
          <w:rFonts w:cs="Times New Roman"/>
          <w:lang w:eastAsia="ru-RU"/>
        </w:rPr>
        <w:instrText>they</w:instrText>
      </w:r>
      <w:r w:rsidR="00731407" w:rsidRPr="00487E43">
        <w:rPr>
          <w:rFonts w:cs="Times New Roman"/>
          <w:lang w:val="ru-RU" w:eastAsia="ru-RU"/>
        </w:rPr>
        <w:instrText xml:space="preserve"> </w:instrText>
      </w:r>
      <w:r w:rsidR="00731407" w:rsidRPr="00487E43">
        <w:rPr>
          <w:rFonts w:cs="Times New Roman"/>
          <w:lang w:eastAsia="ru-RU"/>
        </w:rPr>
        <w:instrText>are</w:instrText>
      </w:r>
      <w:r w:rsidR="00731407" w:rsidRPr="00487E43">
        <w:rPr>
          <w:rFonts w:cs="Times New Roman"/>
          <w:lang w:val="ru-RU" w:eastAsia="ru-RU"/>
        </w:rPr>
        <w:instrText xml:space="preserve"> </w:instrText>
      </w:r>
      <w:r w:rsidR="00731407" w:rsidRPr="00487E43">
        <w:rPr>
          <w:rFonts w:cs="Times New Roman"/>
          <w:lang w:eastAsia="ru-RU"/>
        </w:rPr>
        <w:instrText>utilized</w:instrText>
      </w:r>
      <w:r w:rsidR="00731407" w:rsidRPr="00487E43">
        <w:rPr>
          <w:rFonts w:cs="Times New Roman"/>
          <w:lang w:val="ru-RU" w:eastAsia="ru-RU"/>
        </w:rPr>
        <w:instrText xml:space="preserve">. </w:instrText>
      </w:r>
      <w:r w:rsidR="00731407" w:rsidRPr="00487E43">
        <w:rPr>
          <w:rFonts w:cs="Times New Roman"/>
          <w:lang w:eastAsia="ru-RU"/>
        </w:rPr>
        <w:instrText>For</w:instrText>
      </w:r>
      <w:r w:rsidR="00731407" w:rsidRPr="00487E43">
        <w:rPr>
          <w:rFonts w:cs="Times New Roman"/>
          <w:lang w:val="ru-RU" w:eastAsia="ru-RU"/>
        </w:rPr>
        <w:instrText xml:space="preserve"> </w:instrText>
      </w:r>
      <w:r w:rsidR="00731407" w:rsidRPr="00487E43">
        <w:rPr>
          <w:rFonts w:cs="Times New Roman"/>
          <w:lang w:eastAsia="ru-RU"/>
        </w:rPr>
        <w:instrText>improved</w:instrText>
      </w:r>
      <w:r w:rsidR="00731407" w:rsidRPr="00487E43">
        <w:rPr>
          <w:rFonts w:cs="Times New Roman"/>
          <w:lang w:val="ru-RU" w:eastAsia="ru-RU"/>
        </w:rPr>
        <w:instrText xml:space="preserve"> </w:instrText>
      </w:r>
      <w:r w:rsidR="00731407" w:rsidRPr="00487E43">
        <w:rPr>
          <w:rFonts w:cs="Times New Roman"/>
          <w:lang w:eastAsia="ru-RU"/>
        </w:rPr>
        <w:instrText>performance</w:instrText>
      </w:r>
      <w:r w:rsidR="00731407" w:rsidRPr="00487E43">
        <w:rPr>
          <w:rFonts w:cs="Times New Roman"/>
          <w:lang w:val="ru-RU" w:eastAsia="ru-RU"/>
        </w:rPr>
        <w:instrText xml:space="preserve"> </w:instrText>
      </w:r>
      <w:r w:rsidR="00731407" w:rsidRPr="00487E43">
        <w:rPr>
          <w:rFonts w:cs="Times New Roman"/>
          <w:lang w:eastAsia="ru-RU"/>
        </w:rPr>
        <w:instrText>in</w:instrText>
      </w:r>
      <w:r w:rsidR="00731407" w:rsidRPr="00487E43">
        <w:rPr>
          <w:rFonts w:cs="Times New Roman"/>
          <w:lang w:val="ru-RU" w:eastAsia="ru-RU"/>
        </w:rPr>
        <w:instrText xml:space="preserve"> </w:instrText>
      </w:r>
      <w:r w:rsidR="00731407" w:rsidRPr="00487E43">
        <w:rPr>
          <w:rFonts w:cs="Times New Roman"/>
          <w:lang w:eastAsia="ru-RU"/>
        </w:rPr>
        <w:instrText>organic</w:instrText>
      </w:r>
      <w:r w:rsidR="00731407" w:rsidRPr="00487E43">
        <w:rPr>
          <w:rFonts w:cs="Times New Roman"/>
          <w:lang w:val="ru-RU" w:eastAsia="ru-RU"/>
        </w:rPr>
        <w:instrText xml:space="preserve"> </w:instrText>
      </w:r>
      <w:r w:rsidR="00731407" w:rsidRPr="00487E43">
        <w:rPr>
          <w:rFonts w:cs="Times New Roman"/>
          <w:lang w:eastAsia="ru-RU"/>
        </w:rPr>
        <w:instrText>photovoltaic</w:instrText>
      </w:r>
      <w:r w:rsidR="00731407" w:rsidRPr="00487E43">
        <w:rPr>
          <w:rFonts w:cs="Times New Roman"/>
          <w:lang w:val="ru-RU" w:eastAsia="ru-RU"/>
        </w:rPr>
        <w:instrText xml:space="preserve"> </w:instrText>
      </w:r>
      <w:r w:rsidR="00731407" w:rsidRPr="00487E43">
        <w:rPr>
          <w:rFonts w:cs="Times New Roman"/>
          <w:lang w:eastAsia="ru-RU"/>
        </w:rPr>
        <w:instrText>cells</w:instrText>
      </w:r>
      <w:r w:rsidR="00731407" w:rsidRPr="00487E43">
        <w:rPr>
          <w:rFonts w:cs="Times New Roman"/>
          <w:lang w:val="ru-RU" w:eastAsia="ru-RU"/>
        </w:rPr>
        <w:instrText xml:space="preserve">, </w:instrText>
      </w:r>
      <w:r w:rsidR="00731407" w:rsidRPr="00487E43">
        <w:rPr>
          <w:rFonts w:cs="Times New Roman"/>
          <w:lang w:eastAsia="ru-RU"/>
        </w:rPr>
        <w:instrText>light</w:instrText>
      </w:r>
      <w:r w:rsidR="00731407" w:rsidRPr="00487E43">
        <w:rPr>
          <w:rFonts w:cs="Times New Roman"/>
          <w:lang w:val="ru-RU" w:eastAsia="ru-RU"/>
        </w:rPr>
        <w:instrText>-</w:instrText>
      </w:r>
      <w:r w:rsidR="00731407" w:rsidRPr="00487E43">
        <w:rPr>
          <w:rFonts w:cs="Times New Roman"/>
          <w:lang w:eastAsia="ru-RU"/>
        </w:rPr>
        <w:instrText>emitting</w:instrText>
      </w:r>
      <w:r w:rsidR="00731407" w:rsidRPr="00487E43">
        <w:rPr>
          <w:rFonts w:cs="Times New Roman"/>
          <w:lang w:val="ru-RU" w:eastAsia="ru-RU"/>
        </w:rPr>
        <w:instrText xml:space="preserve"> </w:instrText>
      </w:r>
      <w:r w:rsidR="00731407" w:rsidRPr="00487E43">
        <w:rPr>
          <w:rFonts w:cs="Times New Roman"/>
          <w:lang w:eastAsia="ru-RU"/>
        </w:rPr>
        <w:instrText>diodes</w:instrText>
      </w:r>
      <w:r w:rsidR="00731407" w:rsidRPr="00487E43">
        <w:rPr>
          <w:rFonts w:cs="Times New Roman"/>
          <w:lang w:val="ru-RU" w:eastAsia="ru-RU"/>
        </w:rPr>
        <w:instrText xml:space="preserve">, </w:instrText>
      </w:r>
      <w:r w:rsidR="00731407" w:rsidRPr="00487E43">
        <w:rPr>
          <w:rFonts w:cs="Times New Roman"/>
          <w:lang w:eastAsia="ru-RU"/>
        </w:rPr>
        <w:instrText>and</w:instrText>
      </w:r>
      <w:r w:rsidR="00731407" w:rsidRPr="00487E43">
        <w:rPr>
          <w:rFonts w:cs="Times New Roman"/>
          <w:lang w:val="ru-RU" w:eastAsia="ru-RU"/>
        </w:rPr>
        <w:instrText xml:space="preserve"> </w:instrText>
      </w:r>
      <w:r w:rsidR="00731407" w:rsidRPr="00487E43">
        <w:rPr>
          <w:rFonts w:cs="Times New Roman"/>
          <w:lang w:eastAsia="ru-RU"/>
        </w:rPr>
        <w:instrText>field</w:instrText>
      </w:r>
      <w:r w:rsidR="00731407" w:rsidRPr="00487E43">
        <w:rPr>
          <w:rFonts w:cs="Times New Roman"/>
          <w:lang w:val="ru-RU" w:eastAsia="ru-RU"/>
        </w:rPr>
        <w:instrText>-</w:instrText>
      </w:r>
      <w:r w:rsidR="00731407" w:rsidRPr="00487E43">
        <w:rPr>
          <w:rFonts w:cs="Times New Roman"/>
          <w:lang w:eastAsia="ru-RU"/>
        </w:rPr>
        <w:instrText>effect</w:instrText>
      </w:r>
      <w:r w:rsidR="00731407" w:rsidRPr="00487E43">
        <w:rPr>
          <w:rFonts w:cs="Times New Roman"/>
          <w:lang w:val="ru-RU" w:eastAsia="ru-RU"/>
        </w:rPr>
        <w:instrText xml:space="preserve"> </w:instrText>
      </w:r>
      <w:r w:rsidR="00731407" w:rsidRPr="00487E43">
        <w:rPr>
          <w:rFonts w:cs="Times New Roman"/>
          <w:lang w:eastAsia="ru-RU"/>
        </w:rPr>
        <w:instrText>transistors</w:instrText>
      </w:r>
      <w:r w:rsidR="00731407" w:rsidRPr="00487E43">
        <w:rPr>
          <w:rFonts w:cs="Times New Roman"/>
          <w:lang w:val="ru-RU" w:eastAsia="ru-RU"/>
        </w:rPr>
        <w:instrText xml:space="preserve"> (</w:instrText>
      </w:r>
      <w:r w:rsidR="00731407" w:rsidRPr="00487E43">
        <w:rPr>
          <w:rFonts w:cs="Times New Roman"/>
          <w:lang w:eastAsia="ru-RU"/>
        </w:rPr>
        <w:instrText>FETs</w:instrText>
      </w:r>
      <w:r w:rsidR="00731407" w:rsidRPr="00487E43">
        <w:rPr>
          <w:rFonts w:cs="Times New Roman"/>
          <w:lang w:val="ru-RU" w:eastAsia="ru-RU"/>
        </w:rPr>
        <w:instrText xml:space="preserve">), </w:instrText>
      </w:r>
      <w:r w:rsidR="00731407" w:rsidRPr="00487E43">
        <w:rPr>
          <w:rFonts w:cs="Times New Roman"/>
          <w:lang w:eastAsia="ru-RU"/>
        </w:rPr>
        <w:instrText>efficient</w:instrText>
      </w:r>
      <w:r w:rsidR="00731407" w:rsidRPr="00487E43">
        <w:rPr>
          <w:rFonts w:cs="Times New Roman"/>
          <w:lang w:val="ru-RU" w:eastAsia="ru-RU"/>
        </w:rPr>
        <w:instrText xml:space="preserve"> </w:instrText>
      </w:r>
      <w:r w:rsidR="00731407" w:rsidRPr="00487E43">
        <w:rPr>
          <w:rFonts w:cs="Times New Roman"/>
          <w:lang w:eastAsia="ru-RU"/>
        </w:rPr>
        <w:instrText>transport</w:instrText>
      </w:r>
      <w:r w:rsidR="00731407" w:rsidRPr="00487E43">
        <w:rPr>
          <w:rFonts w:cs="Times New Roman"/>
          <w:lang w:val="ru-RU" w:eastAsia="ru-RU"/>
        </w:rPr>
        <w:instrText xml:space="preserve"> </w:instrText>
      </w:r>
      <w:r w:rsidR="00731407" w:rsidRPr="00487E43">
        <w:rPr>
          <w:rFonts w:cs="Times New Roman"/>
          <w:lang w:eastAsia="ru-RU"/>
        </w:rPr>
        <w:instrText>of</w:instrText>
      </w:r>
      <w:r w:rsidR="00731407" w:rsidRPr="00487E43">
        <w:rPr>
          <w:rFonts w:cs="Times New Roman"/>
          <w:lang w:val="ru-RU" w:eastAsia="ru-RU"/>
        </w:rPr>
        <w:instrText xml:space="preserve"> </w:instrText>
      </w:r>
      <w:r w:rsidR="00731407" w:rsidRPr="00487E43">
        <w:rPr>
          <w:rFonts w:cs="Times New Roman"/>
          <w:lang w:eastAsia="ru-RU"/>
        </w:rPr>
        <w:instrText>the</w:instrText>
      </w:r>
      <w:r w:rsidR="00731407" w:rsidRPr="00487E43">
        <w:rPr>
          <w:rFonts w:cs="Times New Roman"/>
          <w:lang w:val="ru-RU" w:eastAsia="ru-RU"/>
        </w:rPr>
        <w:instrText xml:space="preserve"> </w:instrText>
      </w:r>
      <w:r w:rsidR="00731407" w:rsidRPr="00487E43">
        <w:rPr>
          <w:rFonts w:cs="Times New Roman"/>
          <w:lang w:eastAsia="ru-RU"/>
        </w:rPr>
        <w:instrText>charge</w:instrText>
      </w:r>
      <w:r w:rsidR="00731407" w:rsidRPr="00487E43">
        <w:rPr>
          <w:rFonts w:cs="Times New Roman"/>
          <w:lang w:val="ru-RU" w:eastAsia="ru-RU"/>
        </w:rPr>
        <w:instrText xml:space="preserve"> </w:instrText>
      </w:r>
      <w:r w:rsidR="00731407" w:rsidRPr="00487E43">
        <w:rPr>
          <w:rFonts w:cs="Times New Roman"/>
          <w:lang w:eastAsia="ru-RU"/>
        </w:rPr>
        <w:instrText>carriers</w:instrText>
      </w:r>
      <w:r w:rsidR="00731407" w:rsidRPr="00487E43">
        <w:rPr>
          <w:rFonts w:cs="Times New Roman"/>
          <w:lang w:val="ru-RU" w:eastAsia="ru-RU"/>
        </w:rPr>
        <w:instrText xml:space="preserve"> </w:instrText>
      </w:r>
      <w:r w:rsidR="00731407" w:rsidRPr="00487E43">
        <w:rPr>
          <w:rFonts w:cs="Times New Roman"/>
          <w:lang w:eastAsia="ru-RU"/>
        </w:rPr>
        <w:instrText>within</w:instrText>
      </w:r>
      <w:r w:rsidR="00731407" w:rsidRPr="00487E43">
        <w:rPr>
          <w:rFonts w:cs="Times New Roman"/>
          <w:lang w:val="ru-RU" w:eastAsia="ru-RU"/>
        </w:rPr>
        <w:instrText xml:space="preserve"> </w:instrText>
      </w:r>
      <w:r w:rsidR="00731407" w:rsidRPr="00487E43">
        <w:rPr>
          <w:rFonts w:cs="Times New Roman"/>
          <w:lang w:eastAsia="ru-RU"/>
        </w:rPr>
        <w:instrText>the</w:instrText>
      </w:r>
      <w:r w:rsidR="00731407" w:rsidRPr="00487E43">
        <w:rPr>
          <w:rFonts w:cs="Times New Roman"/>
          <w:lang w:val="ru-RU" w:eastAsia="ru-RU"/>
        </w:rPr>
        <w:instrText xml:space="preserve"> </w:instrText>
      </w:r>
      <w:r w:rsidR="00731407" w:rsidRPr="00487E43">
        <w:rPr>
          <w:rFonts w:cs="Times New Roman"/>
          <w:lang w:eastAsia="ru-RU"/>
        </w:rPr>
        <w:instrText>organic</w:instrText>
      </w:r>
      <w:r w:rsidR="00731407" w:rsidRPr="00487E43">
        <w:rPr>
          <w:rFonts w:cs="Times New Roman"/>
          <w:lang w:val="ru-RU" w:eastAsia="ru-RU"/>
        </w:rPr>
        <w:instrText xml:space="preserve"> </w:instrText>
      </w:r>
      <w:r w:rsidR="00731407" w:rsidRPr="00487E43">
        <w:rPr>
          <w:rFonts w:cs="Times New Roman"/>
          <w:lang w:eastAsia="ru-RU"/>
        </w:rPr>
        <w:instrText>semiconductor</w:instrText>
      </w:r>
      <w:r w:rsidR="00731407" w:rsidRPr="00487E43">
        <w:rPr>
          <w:rFonts w:cs="Times New Roman"/>
          <w:lang w:val="ru-RU" w:eastAsia="ru-RU"/>
        </w:rPr>
        <w:instrText xml:space="preserve"> </w:instrText>
      </w:r>
      <w:r w:rsidR="00731407" w:rsidRPr="00487E43">
        <w:rPr>
          <w:rFonts w:cs="Times New Roman"/>
          <w:lang w:eastAsia="ru-RU"/>
        </w:rPr>
        <w:instrText>is</w:instrText>
      </w:r>
      <w:r w:rsidR="00731407" w:rsidRPr="00487E43">
        <w:rPr>
          <w:rFonts w:cs="Times New Roman"/>
          <w:lang w:val="ru-RU" w:eastAsia="ru-RU"/>
        </w:rPr>
        <w:instrText xml:space="preserve"> </w:instrText>
      </w:r>
      <w:r w:rsidR="00731407" w:rsidRPr="00487E43">
        <w:rPr>
          <w:rFonts w:cs="Times New Roman"/>
          <w:lang w:eastAsia="ru-RU"/>
        </w:rPr>
        <w:instrText>especially</w:instrText>
      </w:r>
      <w:r w:rsidR="00731407" w:rsidRPr="00487E43">
        <w:rPr>
          <w:rFonts w:cs="Times New Roman"/>
          <w:lang w:val="ru-RU" w:eastAsia="ru-RU"/>
        </w:rPr>
        <w:instrText xml:space="preserve"> </w:instrText>
      </w:r>
      <w:r w:rsidR="00731407" w:rsidRPr="00487E43">
        <w:rPr>
          <w:rFonts w:cs="Times New Roman"/>
          <w:lang w:eastAsia="ru-RU"/>
        </w:rPr>
        <w:instrText>critical</w:instrText>
      </w:r>
      <w:r w:rsidR="00731407" w:rsidRPr="00487E43">
        <w:rPr>
          <w:rFonts w:cs="Times New Roman"/>
          <w:lang w:val="ru-RU" w:eastAsia="ru-RU"/>
        </w:rPr>
        <w:instrText xml:space="preserve">. </w:instrText>
      </w:r>
      <w:r w:rsidR="00731407" w:rsidRPr="00487E43">
        <w:rPr>
          <w:rFonts w:cs="Times New Roman"/>
          <w:lang w:eastAsia="ru-RU"/>
        </w:rPr>
        <w:instrText>Characterization</w:instrText>
      </w:r>
      <w:r w:rsidR="00731407" w:rsidRPr="00487E43">
        <w:rPr>
          <w:rFonts w:cs="Times New Roman"/>
          <w:lang w:val="ru-RU" w:eastAsia="ru-RU"/>
        </w:rPr>
        <w:instrText xml:space="preserve"> </w:instrText>
      </w:r>
      <w:r w:rsidR="00731407" w:rsidRPr="00487E43">
        <w:rPr>
          <w:rFonts w:cs="Times New Roman"/>
          <w:lang w:eastAsia="ru-RU"/>
        </w:rPr>
        <w:instrText>of</w:instrText>
      </w:r>
      <w:r w:rsidR="00731407" w:rsidRPr="00487E43">
        <w:rPr>
          <w:rFonts w:cs="Times New Roman"/>
          <w:lang w:val="ru-RU" w:eastAsia="ru-RU"/>
        </w:rPr>
        <w:instrText xml:space="preserve"> </w:instrText>
      </w:r>
      <w:r w:rsidR="00731407" w:rsidRPr="00487E43">
        <w:rPr>
          <w:rFonts w:cs="Times New Roman"/>
          <w:lang w:eastAsia="ru-RU"/>
        </w:rPr>
        <w:instrText>charge</w:instrText>
      </w:r>
      <w:r w:rsidR="00731407" w:rsidRPr="00487E43">
        <w:rPr>
          <w:rFonts w:cs="Times New Roman"/>
          <w:lang w:val="ru-RU" w:eastAsia="ru-RU"/>
        </w:rPr>
        <w:instrText xml:space="preserve"> </w:instrText>
      </w:r>
      <w:r w:rsidR="00731407" w:rsidRPr="00487E43">
        <w:rPr>
          <w:rFonts w:cs="Times New Roman"/>
          <w:lang w:eastAsia="ru-RU"/>
        </w:rPr>
        <w:instrText>transport</w:instrText>
      </w:r>
      <w:r w:rsidR="00731407" w:rsidRPr="00487E43">
        <w:rPr>
          <w:rFonts w:cs="Times New Roman"/>
          <w:lang w:val="ru-RU" w:eastAsia="ru-RU"/>
        </w:rPr>
        <w:instrText xml:space="preserve"> </w:instrText>
      </w:r>
      <w:r w:rsidR="00731407" w:rsidRPr="00487E43">
        <w:rPr>
          <w:rFonts w:cs="Times New Roman"/>
          <w:lang w:eastAsia="ru-RU"/>
        </w:rPr>
        <w:instrText>in</w:instrText>
      </w:r>
      <w:r w:rsidR="00731407" w:rsidRPr="00487E43">
        <w:rPr>
          <w:rFonts w:cs="Times New Roman"/>
          <w:lang w:val="ru-RU" w:eastAsia="ru-RU"/>
        </w:rPr>
        <w:instrText xml:space="preserve"> </w:instrText>
      </w:r>
      <w:r w:rsidR="00731407" w:rsidRPr="00487E43">
        <w:rPr>
          <w:rFonts w:cs="Times New Roman"/>
          <w:lang w:eastAsia="ru-RU"/>
        </w:rPr>
        <w:instrText>these</w:instrText>
      </w:r>
      <w:r w:rsidR="00731407" w:rsidRPr="00487E43">
        <w:rPr>
          <w:rFonts w:cs="Times New Roman"/>
          <w:lang w:val="ru-RU" w:eastAsia="ru-RU"/>
        </w:rPr>
        <w:instrText xml:space="preserve"> </w:instrText>
      </w:r>
      <w:r w:rsidR="00731407" w:rsidRPr="00487E43">
        <w:rPr>
          <w:rFonts w:cs="Times New Roman"/>
          <w:lang w:eastAsia="ru-RU"/>
        </w:rPr>
        <w:instrText>organic</w:instrText>
      </w:r>
      <w:r w:rsidR="00731407" w:rsidRPr="00487E43">
        <w:rPr>
          <w:rFonts w:cs="Times New Roman"/>
          <w:lang w:val="ru-RU" w:eastAsia="ru-RU"/>
        </w:rPr>
        <w:instrText xml:space="preserve"> </w:instrText>
      </w:r>
      <w:r w:rsidR="00731407" w:rsidRPr="00487E43">
        <w:rPr>
          <w:rFonts w:cs="Times New Roman"/>
          <w:lang w:eastAsia="ru-RU"/>
        </w:rPr>
        <w:instrText>semiconductors</w:instrText>
      </w:r>
      <w:r w:rsidR="00731407" w:rsidRPr="00487E43">
        <w:rPr>
          <w:rFonts w:cs="Times New Roman"/>
          <w:lang w:val="ru-RU" w:eastAsia="ru-RU"/>
        </w:rPr>
        <w:instrText xml:space="preserve"> </w:instrText>
      </w:r>
      <w:r w:rsidR="00731407" w:rsidRPr="00487E43">
        <w:rPr>
          <w:rFonts w:cs="Times New Roman"/>
          <w:lang w:eastAsia="ru-RU"/>
        </w:rPr>
        <w:instrText>is</w:instrText>
      </w:r>
      <w:r w:rsidR="00731407" w:rsidRPr="00487E43">
        <w:rPr>
          <w:rFonts w:cs="Times New Roman"/>
          <w:lang w:val="ru-RU" w:eastAsia="ru-RU"/>
        </w:rPr>
        <w:instrText xml:space="preserve"> </w:instrText>
      </w:r>
      <w:r w:rsidR="00731407" w:rsidRPr="00487E43">
        <w:rPr>
          <w:rFonts w:cs="Times New Roman"/>
          <w:lang w:eastAsia="ru-RU"/>
        </w:rPr>
        <w:instrText>important</w:instrText>
      </w:r>
      <w:r w:rsidR="00731407" w:rsidRPr="00487E43">
        <w:rPr>
          <w:rFonts w:cs="Times New Roman"/>
          <w:lang w:val="ru-RU" w:eastAsia="ru-RU"/>
        </w:rPr>
        <w:instrText xml:space="preserve"> </w:instrText>
      </w:r>
      <w:r w:rsidR="00731407" w:rsidRPr="00487E43">
        <w:rPr>
          <w:rFonts w:cs="Times New Roman"/>
          <w:lang w:eastAsia="ru-RU"/>
        </w:rPr>
        <w:instrText>both</w:instrText>
      </w:r>
      <w:r w:rsidR="00731407" w:rsidRPr="00487E43">
        <w:rPr>
          <w:rFonts w:cs="Times New Roman"/>
          <w:lang w:val="ru-RU" w:eastAsia="ru-RU"/>
        </w:rPr>
        <w:instrText xml:space="preserve"> </w:instrText>
      </w:r>
      <w:r w:rsidR="00731407" w:rsidRPr="00487E43">
        <w:rPr>
          <w:rFonts w:cs="Times New Roman"/>
          <w:lang w:eastAsia="ru-RU"/>
        </w:rPr>
        <w:instrText>from</w:instrText>
      </w:r>
      <w:r w:rsidR="00731407" w:rsidRPr="00487E43">
        <w:rPr>
          <w:rFonts w:cs="Times New Roman"/>
          <w:lang w:val="ru-RU" w:eastAsia="ru-RU"/>
        </w:rPr>
        <w:instrText xml:space="preserve"> </w:instrText>
      </w:r>
      <w:r w:rsidR="00731407" w:rsidRPr="00487E43">
        <w:rPr>
          <w:rFonts w:cs="Times New Roman"/>
          <w:lang w:eastAsia="ru-RU"/>
        </w:rPr>
        <w:instrText>scientific</w:instrText>
      </w:r>
      <w:r w:rsidR="00731407" w:rsidRPr="00487E43">
        <w:rPr>
          <w:rFonts w:cs="Times New Roman"/>
          <w:lang w:val="ru-RU" w:eastAsia="ru-RU"/>
        </w:rPr>
        <w:instrText xml:space="preserve"> </w:instrText>
      </w:r>
      <w:r w:rsidR="00731407" w:rsidRPr="00487E43">
        <w:rPr>
          <w:rFonts w:cs="Times New Roman"/>
          <w:lang w:eastAsia="ru-RU"/>
        </w:rPr>
        <w:instrText>and</w:instrText>
      </w:r>
      <w:r w:rsidR="00731407" w:rsidRPr="00487E43">
        <w:rPr>
          <w:rFonts w:cs="Times New Roman"/>
          <w:lang w:val="ru-RU" w:eastAsia="ru-RU"/>
        </w:rPr>
        <w:instrText xml:space="preserve"> </w:instrText>
      </w:r>
      <w:r w:rsidR="00731407" w:rsidRPr="00487E43">
        <w:rPr>
          <w:rFonts w:cs="Times New Roman"/>
          <w:lang w:eastAsia="ru-RU"/>
        </w:rPr>
        <w:instrText>technological</w:instrText>
      </w:r>
      <w:r w:rsidR="00731407" w:rsidRPr="00487E43">
        <w:rPr>
          <w:rFonts w:cs="Times New Roman"/>
          <w:lang w:val="ru-RU" w:eastAsia="ru-RU"/>
        </w:rPr>
        <w:instrText xml:space="preserve"> </w:instrText>
      </w:r>
      <w:r w:rsidR="00731407" w:rsidRPr="00487E43">
        <w:rPr>
          <w:rFonts w:cs="Times New Roman"/>
          <w:lang w:eastAsia="ru-RU"/>
        </w:rPr>
        <w:instrText>perspectives</w:instrText>
      </w:r>
      <w:r w:rsidR="00731407" w:rsidRPr="00487E43">
        <w:rPr>
          <w:rFonts w:cs="Times New Roman"/>
          <w:lang w:val="ru-RU" w:eastAsia="ru-RU"/>
        </w:rPr>
        <w:instrText xml:space="preserve">. </w:instrText>
      </w:r>
      <w:r w:rsidR="00731407" w:rsidRPr="00487E43">
        <w:rPr>
          <w:rFonts w:cs="Times New Roman"/>
          <w:lang w:eastAsia="ru-RU"/>
        </w:rPr>
        <w:instrText>In</w:instrText>
      </w:r>
      <w:r w:rsidR="00731407" w:rsidRPr="00487E43">
        <w:rPr>
          <w:rFonts w:cs="Times New Roman"/>
          <w:lang w:val="ru-RU" w:eastAsia="ru-RU"/>
        </w:rPr>
        <w:instrText xml:space="preserve"> </w:instrText>
      </w:r>
      <w:r w:rsidR="00731407" w:rsidRPr="00487E43">
        <w:rPr>
          <w:rFonts w:cs="Times New Roman"/>
          <w:lang w:eastAsia="ru-RU"/>
        </w:rPr>
        <w:instrText>this</w:instrText>
      </w:r>
      <w:r w:rsidR="00731407" w:rsidRPr="00487E43">
        <w:rPr>
          <w:rFonts w:cs="Times New Roman"/>
          <w:lang w:val="ru-RU" w:eastAsia="ru-RU"/>
        </w:rPr>
        <w:instrText xml:space="preserve"> </w:instrText>
      </w:r>
      <w:r w:rsidR="00731407" w:rsidRPr="00487E43">
        <w:rPr>
          <w:rFonts w:cs="Times New Roman"/>
          <w:lang w:eastAsia="ru-RU"/>
        </w:rPr>
        <w:instrText>review</w:instrText>
      </w:r>
      <w:r w:rsidR="00731407" w:rsidRPr="00487E43">
        <w:rPr>
          <w:rFonts w:cs="Times New Roman"/>
          <w:lang w:val="ru-RU" w:eastAsia="ru-RU"/>
        </w:rPr>
        <w:instrText xml:space="preserve">, </w:instrText>
      </w:r>
      <w:r w:rsidR="00731407" w:rsidRPr="00487E43">
        <w:rPr>
          <w:rFonts w:cs="Times New Roman"/>
          <w:lang w:eastAsia="ru-RU"/>
        </w:rPr>
        <w:instrText>we</w:instrText>
      </w:r>
      <w:r w:rsidR="00731407" w:rsidRPr="00487E43">
        <w:rPr>
          <w:rFonts w:cs="Times New Roman"/>
          <w:lang w:val="ru-RU" w:eastAsia="ru-RU"/>
        </w:rPr>
        <w:instrText xml:space="preserve"> </w:instrText>
      </w:r>
      <w:r w:rsidR="00731407" w:rsidRPr="00487E43">
        <w:rPr>
          <w:rFonts w:cs="Times New Roman"/>
          <w:lang w:eastAsia="ru-RU"/>
        </w:rPr>
        <w:instrText>shall</w:instrText>
      </w:r>
      <w:r w:rsidR="00731407" w:rsidRPr="00487E43">
        <w:rPr>
          <w:rFonts w:cs="Times New Roman"/>
          <w:lang w:val="ru-RU" w:eastAsia="ru-RU"/>
        </w:rPr>
        <w:instrText xml:space="preserve"> </w:instrText>
      </w:r>
      <w:r w:rsidR="00731407" w:rsidRPr="00487E43">
        <w:rPr>
          <w:rFonts w:cs="Times New Roman"/>
          <w:lang w:eastAsia="ru-RU"/>
        </w:rPr>
        <w:instrText>mainly</w:instrText>
      </w:r>
      <w:r w:rsidR="00731407" w:rsidRPr="00487E43">
        <w:rPr>
          <w:rFonts w:cs="Times New Roman"/>
          <w:lang w:val="ru-RU" w:eastAsia="ru-RU"/>
        </w:rPr>
        <w:instrText xml:space="preserve"> </w:instrText>
      </w:r>
      <w:r w:rsidR="00731407" w:rsidRPr="00487E43">
        <w:rPr>
          <w:rFonts w:cs="Times New Roman"/>
          <w:lang w:eastAsia="ru-RU"/>
        </w:rPr>
        <w:instrText>discuss</w:instrText>
      </w:r>
      <w:r w:rsidR="00731407" w:rsidRPr="00487E43">
        <w:rPr>
          <w:rFonts w:cs="Times New Roman"/>
          <w:lang w:val="ru-RU" w:eastAsia="ru-RU"/>
        </w:rPr>
        <w:instrText xml:space="preserve"> </w:instrText>
      </w:r>
      <w:r w:rsidR="00731407" w:rsidRPr="00487E43">
        <w:rPr>
          <w:rFonts w:cs="Times New Roman"/>
          <w:lang w:eastAsia="ru-RU"/>
        </w:rPr>
        <w:instrText>the</w:instrText>
      </w:r>
      <w:r w:rsidR="00731407" w:rsidRPr="00487E43">
        <w:rPr>
          <w:rFonts w:cs="Times New Roman"/>
          <w:lang w:val="ru-RU" w:eastAsia="ru-RU"/>
        </w:rPr>
        <w:instrText xml:space="preserve"> </w:instrText>
      </w:r>
      <w:r w:rsidR="00731407" w:rsidRPr="00487E43">
        <w:rPr>
          <w:rFonts w:cs="Times New Roman"/>
          <w:lang w:eastAsia="ru-RU"/>
        </w:rPr>
        <w:instrText>techniques</w:instrText>
      </w:r>
      <w:r w:rsidR="00731407" w:rsidRPr="00487E43">
        <w:rPr>
          <w:rFonts w:cs="Times New Roman"/>
          <w:lang w:val="ru-RU" w:eastAsia="ru-RU"/>
        </w:rPr>
        <w:instrText xml:space="preserve"> </w:instrText>
      </w:r>
      <w:r w:rsidR="00731407" w:rsidRPr="00487E43">
        <w:rPr>
          <w:rFonts w:cs="Times New Roman"/>
          <w:lang w:eastAsia="ru-RU"/>
        </w:rPr>
        <w:instrText>for</w:instrText>
      </w:r>
      <w:r w:rsidR="00731407" w:rsidRPr="00487E43">
        <w:rPr>
          <w:rFonts w:cs="Times New Roman"/>
          <w:lang w:val="ru-RU" w:eastAsia="ru-RU"/>
        </w:rPr>
        <w:instrText xml:space="preserve"> </w:instrText>
      </w:r>
      <w:r w:rsidR="00731407" w:rsidRPr="00487E43">
        <w:rPr>
          <w:rFonts w:cs="Times New Roman"/>
          <w:lang w:eastAsia="ru-RU"/>
        </w:rPr>
        <w:instrText>measuring</w:instrText>
      </w:r>
      <w:r w:rsidR="00731407" w:rsidRPr="00487E43">
        <w:rPr>
          <w:rFonts w:cs="Times New Roman"/>
          <w:lang w:val="ru-RU" w:eastAsia="ru-RU"/>
        </w:rPr>
        <w:instrText xml:space="preserve"> </w:instrText>
      </w:r>
      <w:r w:rsidR="00731407" w:rsidRPr="00487E43">
        <w:rPr>
          <w:rFonts w:cs="Times New Roman"/>
          <w:lang w:eastAsia="ru-RU"/>
        </w:rPr>
        <w:instrText>the</w:instrText>
      </w:r>
      <w:r w:rsidR="00731407" w:rsidRPr="00487E43">
        <w:rPr>
          <w:rFonts w:cs="Times New Roman"/>
          <w:lang w:val="ru-RU" w:eastAsia="ru-RU"/>
        </w:rPr>
        <w:instrText xml:space="preserve"> </w:instrText>
      </w:r>
      <w:r w:rsidR="00731407" w:rsidRPr="00487E43">
        <w:rPr>
          <w:rFonts w:cs="Times New Roman"/>
          <w:lang w:eastAsia="ru-RU"/>
        </w:rPr>
        <w:instrText>charge</w:instrText>
      </w:r>
      <w:r w:rsidR="00731407" w:rsidRPr="00487E43">
        <w:rPr>
          <w:rFonts w:cs="Times New Roman"/>
          <w:lang w:val="ru-RU" w:eastAsia="ru-RU"/>
        </w:rPr>
        <w:instrText xml:space="preserve"> </w:instrText>
      </w:r>
      <w:r w:rsidR="00731407" w:rsidRPr="00487E43">
        <w:rPr>
          <w:rFonts w:cs="Times New Roman"/>
          <w:lang w:eastAsia="ru-RU"/>
        </w:rPr>
        <w:instrText>carrier</w:instrText>
      </w:r>
      <w:r w:rsidR="00731407" w:rsidRPr="00487E43">
        <w:rPr>
          <w:rFonts w:cs="Times New Roman"/>
          <w:lang w:val="ru-RU" w:eastAsia="ru-RU"/>
        </w:rPr>
        <w:instrText xml:space="preserve"> </w:instrText>
      </w:r>
      <w:r w:rsidR="00731407" w:rsidRPr="00487E43">
        <w:rPr>
          <w:rFonts w:cs="Times New Roman"/>
          <w:lang w:eastAsia="ru-RU"/>
        </w:rPr>
        <w:instrText>mobility</w:instrText>
      </w:r>
      <w:r w:rsidR="00731407" w:rsidRPr="00487E43">
        <w:rPr>
          <w:rFonts w:cs="Times New Roman"/>
          <w:lang w:val="ru-RU" w:eastAsia="ru-RU"/>
        </w:rPr>
        <w:instrText xml:space="preserve"> </w:instrText>
      </w:r>
      <w:r w:rsidR="00731407" w:rsidRPr="00487E43">
        <w:rPr>
          <w:rFonts w:cs="Times New Roman"/>
          <w:lang w:eastAsia="ru-RU"/>
        </w:rPr>
        <w:instrText>and</w:instrText>
      </w:r>
      <w:r w:rsidR="00731407" w:rsidRPr="00487E43">
        <w:rPr>
          <w:rFonts w:cs="Times New Roman"/>
          <w:lang w:val="ru-RU" w:eastAsia="ru-RU"/>
        </w:rPr>
        <w:instrText xml:space="preserve"> </w:instrText>
      </w:r>
      <w:r w:rsidR="00731407" w:rsidRPr="00487E43">
        <w:rPr>
          <w:rFonts w:cs="Times New Roman"/>
          <w:lang w:eastAsia="ru-RU"/>
        </w:rPr>
        <w:instrText>not</w:instrText>
      </w:r>
      <w:r w:rsidR="00731407" w:rsidRPr="00487E43">
        <w:rPr>
          <w:rFonts w:cs="Times New Roman"/>
          <w:lang w:val="ru-RU" w:eastAsia="ru-RU"/>
        </w:rPr>
        <w:instrText xml:space="preserve"> </w:instrText>
      </w:r>
      <w:r w:rsidR="00731407" w:rsidRPr="00487E43">
        <w:rPr>
          <w:rFonts w:cs="Times New Roman"/>
          <w:lang w:eastAsia="ru-RU"/>
        </w:rPr>
        <w:instrText>the</w:instrText>
      </w:r>
      <w:r w:rsidR="00731407" w:rsidRPr="00487E43">
        <w:rPr>
          <w:rFonts w:cs="Times New Roman"/>
          <w:lang w:val="ru-RU" w:eastAsia="ru-RU"/>
        </w:rPr>
        <w:instrText xml:space="preserve"> </w:instrText>
      </w:r>
      <w:r w:rsidR="00731407" w:rsidRPr="00487E43">
        <w:rPr>
          <w:rFonts w:cs="Times New Roman"/>
          <w:lang w:eastAsia="ru-RU"/>
        </w:rPr>
        <w:instrText>theoretical</w:instrText>
      </w:r>
      <w:r w:rsidR="00731407" w:rsidRPr="00487E43">
        <w:rPr>
          <w:rFonts w:cs="Times New Roman"/>
          <w:lang w:val="ru-RU" w:eastAsia="ru-RU"/>
        </w:rPr>
        <w:instrText xml:space="preserve"> </w:instrText>
      </w:r>
      <w:r w:rsidR="00731407" w:rsidRPr="00487E43">
        <w:rPr>
          <w:rFonts w:cs="Times New Roman"/>
          <w:lang w:eastAsia="ru-RU"/>
        </w:rPr>
        <w:instrText>underpinnings</w:instrText>
      </w:r>
      <w:r w:rsidR="00731407" w:rsidRPr="00487E43">
        <w:rPr>
          <w:rFonts w:cs="Times New Roman"/>
          <w:lang w:val="ru-RU" w:eastAsia="ru-RU"/>
        </w:rPr>
        <w:instrText xml:space="preserve"> </w:instrText>
      </w:r>
      <w:r w:rsidR="00731407" w:rsidRPr="00487E43">
        <w:rPr>
          <w:rFonts w:cs="Times New Roman"/>
          <w:lang w:eastAsia="ru-RU"/>
        </w:rPr>
        <w:instrText>of</w:instrText>
      </w:r>
      <w:r w:rsidR="00731407" w:rsidRPr="00487E43">
        <w:rPr>
          <w:rFonts w:cs="Times New Roman"/>
          <w:lang w:val="ru-RU" w:eastAsia="ru-RU"/>
        </w:rPr>
        <w:instrText xml:space="preserve"> </w:instrText>
      </w:r>
      <w:r w:rsidR="00731407" w:rsidRPr="00487E43">
        <w:rPr>
          <w:rFonts w:cs="Times New Roman"/>
          <w:lang w:eastAsia="ru-RU"/>
        </w:rPr>
        <w:instrText>the</w:instrText>
      </w:r>
      <w:r w:rsidR="00731407" w:rsidRPr="00487E43">
        <w:rPr>
          <w:rFonts w:cs="Times New Roman"/>
          <w:lang w:val="ru-RU" w:eastAsia="ru-RU"/>
        </w:rPr>
        <w:instrText xml:space="preserve"> </w:instrText>
      </w:r>
      <w:r w:rsidR="00731407" w:rsidRPr="00487E43">
        <w:rPr>
          <w:rFonts w:cs="Times New Roman"/>
          <w:lang w:eastAsia="ru-RU"/>
        </w:rPr>
        <w:instrText>mechanism</w:instrText>
      </w:r>
      <w:r w:rsidR="00731407" w:rsidRPr="00487E43">
        <w:rPr>
          <w:rFonts w:cs="Times New Roman"/>
          <w:lang w:val="ru-RU" w:eastAsia="ru-RU"/>
        </w:rPr>
        <w:instrText xml:space="preserve"> </w:instrText>
      </w:r>
      <w:r w:rsidR="00731407" w:rsidRPr="00487E43">
        <w:rPr>
          <w:rFonts w:cs="Times New Roman"/>
          <w:lang w:eastAsia="ru-RU"/>
        </w:rPr>
        <w:instrText>of</w:instrText>
      </w:r>
      <w:r w:rsidR="00731407" w:rsidRPr="00487E43">
        <w:rPr>
          <w:rFonts w:cs="Times New Roman"/>
          <w:lang w:val="ru-RU" w:eastAsia="ru-RU"/>
        </w:rPr>
        <w:instrText xml:space="preserve"> </w:instrText>
      </w:r>
      <w:r w:rsidR="00731407" w:rsidRPr="00487E43">
        <w:rPr>
          <w:rFonts w:cs="Times New Roman"/>
          <w:lang w:eastAsia="ru-RU"/>
        </w:rPr>
        <w:instrText>charge</w:instrText>
      </w:r>
      <w:r w:rsidR="00731407" w:rsidRPr="00487E43">
        <w:rPr>
          <w:rFonts w:cs="Times New Roman"/>
          <w:lang w:val="ru-RU" w:eastAsia="ru-RU"/>
        </w:rPr>
        <w:instrText xml:space="preserve"> </w:instrText>
      </w:r>
      <w:r w:rsidR="00731407" w:rsidRPr="00487E43">
        <w:rPr>
          <w:rFonts w:cs="Times New Roman"/>
          <w:lang w:eastAsia="ru-RU"/>
        </w:rPr>
        <w:instrText>transport</w:instrText>
      </w:r>
      <w:r w:rsidR="00731407" w:rsidRPr="00487E43">
        <w:rPr>
          <w:rFonts w:cs="Times New Roman"/>
          <w:lang w:val="ru-RU" w:eastAsia="ru-RU"/>
        </w:rPr>
        <w:instrText xml:space="preserve">. </w:instrText>
      </w:r>
      <w:r w:rsidR="00731407" w:rsidRPr="00487E43">
        <w:rPr>
          <w:rFonts w:cs="Times New Roman"/>
          <w:lang w:eastAsia="ru-RU"/>
        </w:rPr>
        <w:instrText>Mobility</w:instrText>
      </w:r>
      <w:r w:rsidR="00731407" w:rsidRPr="00487E43">
        <w:rPr>
          <w:rFonts w:cs="Times New Roman"/>
          <w:lang w:val="ru-RU" w:eastAsia="ru-RU"/>
        </w:rPr>
        <w:instrText xml:space="preserve"> </w:instrText>
      </w:r>
      <w:r w:rsidR="00731407" w:rsidRPr="00487E43">
        <w:rPr>
          <w:rFonts w:cs="Times New Roman"/>
          <w:lang w:eastAsia="ru-RU"/>
        </w:rPr>
        <w:instrText>measurements</w:instrText>
      </w:r>
      <w:r w:rsidR="00731407" w:rsidRPr="00487E43">
        <w:rPr>
          <w:rFonts w:cs="Times New Roman"/>
          <w:lang w:val="ru-RU" w:eastAsia="ru-RU"/>
        </w:rPr>
        <w:instrText xml:space="preserve"> </w:instrText>
      </w:r>
      <w:r w:rsidR="00731407" w:rsidRPr="00487E43">
        <w:rPr>
          <w:rFonts w:cs="Times New Roman"/>
          <w:lang w:eastAsia="ru-RU"/>
        </w:rPr>
        <w:instrText>in</w:instrText>
      </w:r>
      <w:r w:rsidR="00731407" w:rsidRPr="00487E43">
        <w:rPr>
          <w:rFonts w:cs="Times New Roman"/>
          <w:lang w:val="ru-RU" w:eastAsia="ru-RU"/>
        </w:rPr>
        <w:instrText xml:space="preserve"> </w:instrText>
      </w:r>
      <w:r w:rsidR="00731407" w:rsidRPr="00487E43">
        <w:rPr>
          <w:rFonts w:cs="Times New Roman"/>
          <w:lang w:eastAsia="ru-RU"/>
        </w:rPr>
        <w:instrText>organic</w:instrText>
      </w:r>
      <w:r w:rsidR="00731407" w:rsidRPr="00487E43">
        <w:rPr>
          <w:rFonts w:cs="Times New Roman"/>
          <w:lang w:val="ru-RU" w:eastAsia="ru-RU"/>
        </w:rPr>
        <w:instrText xml:space="preserve"> </w:instrText>
      </w:r>
      <w:r w:rsidR="00731407" w:rsidRPr="00487E43">
        <w:rPr>
          <w:rFonts w:cs="Times New Roman"/>
          <w:lang w:eastAsia="ru-RU"/>
        </w:rPr>
        <w:instrText>semiconductors</w:instrText>
      </w:r>
      <w:r w:rsidR="00731407" w:rsidRPr="00487E43">
        <w:rPr>
          <w:rFonts w:cs="Times New Roman"/>
          <w:lang w:val="ru-RU" w:eastAsia="ru-RU"/>
        </w:rPr>
        <w:instrText xml:space="preserve"> </w:instrText>
      </w:r>
      <w:r w:rsidR="00731407" w:rsidRPr="00487E43">
        <w:rPr>
          <w:rFonts w:cs="Times New Roman"/>
          <w:lang w:eastAsia="ru-RU"/>
        </w:rPr>
        <w:instrText>and</w:instrText>
      </w:r>
      <w:r w:rsidR="00731407" w:rsidRPr="00487E43">
        <w:rPr>
          <w:rFonts w:cs="Times New Roman"/>
          <w:lang w:val="ru-RU" w:eastAsia="ru-RU"/>
        </w:rPr>
        <w:instrText xml:space="preserve"> </w:instrText>
      </w:r>
      <w:r w:rsidR="00731407" w:rsidRPr="00487E43">
        <w:rPr>
          <w:rFonts w:cs="Times New Roman"/>
          <w:lang w:eastAsia="ru-RU"/>
        </w:rPr>
        <w:instrText>particularly</w:instrText>
      </w:r>
      <w:r w:rsidR="00731407" w:rsidRPr="00487E43">
        <w:rPr>
          <w:rFonts w:cs="Times New Roman"/>
          <w:lang w:val="ru-RU" w:eastAsia="ru-RU"/>
        </w:rPr>
        <w:instrText xml:space="preserve"> </w:instrText>
      </w:r>
      <w:r w:rsidR="00731407" w:rsidRPr="00487E43">
        <w:rPr>
          <w:rFonts w:cs="Times New Roman"/>
          <w:lang w:eastAsia="ru-RU"/>
        </w:rPr>
        <w:instrText>in</w:instrText>
      </w:r>
      <w:r w:rsidR="00731407" w:rsidRPr="00487E43">
        <w:rPr>
          <w:rFonts w:cs="Times New Roman"/>
          <w:lang w:val="ru-RU" w:eastAsia="ru-RU"/>
        </w:rPr>
        <w:instrText xml:space="preserve"> </w:instrText>
      </w:r>
      <w:r w:rsidR="00731407" w:rsidRPr="00487E43">
        <w:rPr>
          <w:rFonts w:cs="Times New Roman"/>
          <w:lang w:eastAsia="ru-RU"/>
        </w:rPr>
        <w:instrText>conjugated</w:instrText>
      </w:r>
      <w:r w:rsidR="00731407" w:rsidRPr="00487E43">
        <w:rPr>
          <w:rFonts w:cs="Times New Roman"/>
          <w:lang w:val="ru-RU" w:eastAsia="ru-RU"/>
        </w:rPr>
        <w:instrText xml:space="preserve"> </w:instrText>
      </w:r>
      <w:r w:rsidR="00731407" w:rsidRPr="00487E43">
        <w:rPr>
          <w:rFonts w:cs="Times New Roman"/>
          <w:lang w:eastAsia="ru-RU"/>
        </w:rPr>
        <w:instrText>polymers</w:instrText>
      </w:r>
      <w:r w:rsidR="00731407" w:rsidRPr="00487E43">
        <w:rPr>
          <w:rFonts w:cs="Times New Roman"/>
          <w:lang w:val="ru-RU" w:eastAsia="ru-RU"/>
        </w:rPr>
        <w:instrText xml:space="preserve">, </w:instrText>
      </w:r>
      <w:r w:rsidR="00731407" w:rsidRPr="00487E43">
        <w:rPr>
          <w:rFonts w:cs="Times New Roman"/>
          <w:lang w:eastAsia="ru-RU"/>
        </w:rPr>
        <w:instrText>using</w:instrText>
      </w:r>
      <w:r w:rsidR="00731407" w:rsidRPr="00487E43">
        <w:rPr>
          <w:rFonts w:cs="Times New Roman"/>
          <w:lang w:val="ru-RU" w:eastAsia="ru-RU"/>
        </w:rPr>
        <w:instrText xml:space="preserve"> </w:instrText>
      </w:r>
      <w:r w:rsidR="00731407" w:rsidRPr="00487E43">
        <w:rPr>
          <w:rFonts w:cs="Times New Roman"/>
          <w:lang w:eastAsia="ru-RU"/>
        </w:rPr>
        <w:instrText>space</w:instrText>
      </w:r>
      <w:r w:rsidR="00731407" w:rsidRPr="00487E43">
        <w:rPr>
          <w:rFonts w:cs="Times New Roman"/>
          <w:lang w:val="ru-RU" w:eastAsia="ru-RU"/>
        </w:rPr>
        <w:instrText>-</w:instrText>
      </w:r>
      <w:r w:rsidR="00731407" w:rsidRPr="00487E43">
        <w:rPr>
          <w:rFonts w:cs="Times New Roman"/>
          <w:lang w:eastAsia="ru-RU"/>
        </w:rPr>
        <w:instrText>charge</w:instrText>
      </w:r>
      <w:r w:rsidR="00731407" w:rsidRPr="00487E43">
        <w:rPr>
          <w:rFonts w:cs="Times New Roman"/>
          <w:lang w:val="ru-RU" w:eastAsia="ru-RU"/>
        </w:rPr>
        <w:instrText>-</w:instrText>
      </w:r>
      <w:r w:rsidR="00731407" w:rsidRPr="00487E43">
        <w:rPr>
          <w:rFonts w:cs="Times New Roman"/>
          <w:lang w:eastAsia="ru-RU"/>
        </w:rPr>
        <w:instrText>limited</w:instrText>
      </w:r>
      <w:r w:rsidR="00731407" w:rsidRPr="00487E43">
        <w:rPr>
          <w:rFonts w:cs="Times New Roman"/>
          <w:lang w:val="ru-RU" w:eastAsia="ru-RU"/>
        </w:rPr>
        <w:instrText xml:space="preserve"> </w:instrText>
      </w:r>
      <w:r w:rsidR="00731407" w:rsidRPr="00487E43">
        <w:rPr>
          <w:rFonts w:cs="Times New Roman"/>
          <w:lang w:eastAsia="ru-RU"/>
        </w:rPr>
        <w:instrText>current</w:instrText>
      </w:r>
      <w:r w:rsidR="00731407" w:rsidRPr="00487E43">
        <w:rPr>
          <w:rFonts w:cs="Times New Roman"/>
          <w:lang w:val="ru-RU" w:eastAsia="ru-RU"/>
        </w:rPr>
        <w:instrText xml:space="preserve">, </w:instrText>
      </w:r>
      <w:r w:rsidR="00731407" w:rsidRPr="00487E43">
        <w:rPr>
          <w:rFonts w:cs="Times New Roman"/>
          <w:lang w:eastAsia="ru-RU"/>
        </w:rPr>
        <w:instrText>time</w:instrText>
      </w:r>
      <w:r w:rsidR="00731407" w:rsidRPr="00487E43">
        <w:rPr>
          <w:rFonts w:cs="Times New Roman"/>
          <w:lang w:val="ru-RU" w:eastAsia="ru-RU"/>
        </w:rPr>
        <w:instrText xml:space="preserve"> </w:instrText>
      </w:r>
      <w:r w:rsidR="00731407" w:rsidRPr="00487E43">
        <w:rPr>
          <w:rFonts w:cs="Times New Roman"/>
          <w:lang w:eastAsia="ru-RU"/>
        </w:rPr>
        <w:instrText>of</w:instrText>
      </w:r>
      <w:r w:rsidR="00731407" w:rsidRPr="00487E43">
        <w:rPr>
          <w:rFonts w:cs="Times New Roman"/>
          <w:lang w:val="ru-RU" w:eastAsia="ru-RU"/>
        </w:rPr>
        <w:instrText xml:space="preserve"> </w:instrText>
      </w:r>
      <w:r w:rsidR="00731407" w:rsidRPr="00487E43">
        <w:rPr>
          <w:rFonts w:cs="Times New Roman"/>
          <w:lang w:eastAsia="ru-RU"/>
        </w:rPr>
        <w:instrText>flight</w:instrText>
      </w:r>
      <w:r w:rsidR="00731407" w:rsidRPr="00487E43">
        <w:rPr>
          <w:rFonts w:cs="Times New Roman"/>
          <w:lang w:val="ru-RU" w:eastAsia="ru-RU"/>
        </w:rPr>
        <w:instrText xml:space="preserve">, </w:instrText>
      </w:r>
      <w:r w:rsidR="00731407" w:rsidRPr="00487E43">
        <w:rPr>
          <w:rFonts w:cs="Times New Roman"/>
          <w:lang w:eastAsia="ru-RU"/>
        </w:rPr>
        <w:instrText>carrier</w:instrText>
      </w:r>
      <w:r w:rsidR="00731407" w:rsidRPr="00487E43">
        <w:rPr>
          <w:rFonts w:cs="Times New Roman"/>
          <w:lang w:val="ru-RU" w:eastAsia="ru-RU"/>
        </w:rPr>
        <w:instrText xml:space="preserve"> </w:instrText>
      </w:r>
      <w:r w:rsidR="00731407" w:rsidRPr="00487E43">
        <w:rPr>
          <w:rFonts w:cs="Times New Roman"/>
          <w:lang w:eastAsia="ru-RU"/>
        </w:rPr>
        <w:instrText>extraction</w:instrText>
      </w:r>
      <w:r w:rsidR="00731407" w:rsidRPr="00487E43">
        <w:rPr>
          <w:rFonts w:cs="Times New Roman"/>
          <w:lang w:val="ru-RU" w:eastAsia="ru-RU"/>
        </w:rPr>
        <w:instrText xml:space="preserve"> </w:instrText>
      </w:r>
      <w:r w:rsidR="00731407" w:rsidRPr="00487E43">
        <w:rPr>
          <w:rFonts w:cs="Times New Roman"/>
          <w:lang w:eastAsia="ru-RU"/>
        </w:rPr>
        <w:instrText>by</w:instrText>
      </w:r>
      <w:r w:rsidR="00731407" w:rsidRPr="00487E43">
        <w:rPr>
          <w:rFonts w:cs="Times New Roman"/>
          <w:lang w:val="ru-RU" w:eastAsia="ru-RU"/>
        </w:rPr>
        <w:instrText xml:space="preserve"> </w:instrText>
      </w:r>
      <w:r w:rsidR="00731407" w:rsidRPr="00487E43">
        <w:rPr>
          <w:rFonts w:cs="Times New Roman"/>
          <w:lang w:eastAsia="ru-RU"/>
        </w:rPr>
        <w:instrText>linearly</w:instrText>
      </w:r>
      <w:r w:rsidR="00731407" w:rsidRPr="00487E43">
        <w:rPr>
          <w:rFonts w:cs="Times New Roman"/>
          <w:lang w:val="ru-RU" w:eastAsia="ru-RU"/>
        </w:rPr>
        <w:instrText xml:space="preserve"> </w:instrText>
      </w:r>
      <w:r w:rsidR="00731407" w:rsidRPr="00487E43">
        <w:rPr>
          <w:rFonts w:cs="Times New Roman"/>
          <w:lang w:eastAsia="ru-RU"/>
        </w:rPr>
        <w:instrText>increasing</w:instrText>
      </w:r>
      <w:r w:rsidR="00731407" w:rsidRPr="00487E43">
        <w:rPr>
          <w:rFonts w:cs="Times New Roman"/>
          <w:lang w:val="ru-RU" w:eastAsia="ru-RU"/>
        </w:rPr>
        <w:instrText xml:space="preserve"> </w:instrText>
      </w:r>
      <w:r w:rsidR="00731407" w:rsidRPr="00487E43">
        <w:rPr>
          <w:rFonts w:cs="Times New Roman"/>
          <w:lang w:eastAsia="ru-RU"/>
        </w:rPr>
        <w:instrText>voltage</w:instrText>
      </w:r>
      <w:r w:rsidR="00731407" w:rsidRPr="00487E43">
        <w:rPr>
          <w:rFonts w:cs="Times New Roman"/>
          <w:lang w:val="ru-RU" w:eastAsia="ru-RU"/>
        </w:rPr>
        <w:instrText xml:space="preserve">, </w:instrText>
      </w:r>
      <w:r w:rsidR="00731407" w:rsidRPr="00487E43">
        <w:rPr>
          <w:rFonts w:cs="Times New Roman"/>
          <w:lang w:eastAsia="ru-RU"/>
        </w:rPr>
        <w:instrText>double</w:instrText>
      </w:r>
      <w:r w:rsidR="00731407" w:rsidRPr="00487E43">
        <w:rPr>
          <w:rFonts w:cs="Times New Roman"/>
          <w:lang w:val="ru-RU" w:eastAsia="ru-RU"/>
        </w:rPr>
        <w:instrText xml:space="preserve"> </w:instrText>
      </w:r>
      <w:r w:rsidR="00731407" w:rsidRPr="00487E43">
        <w:rPr>
          <w:rFonts w:cs="Times New Roman"/>
          <w:lang w:eastAsia="ru-RU"/>
        </w:rPr>
        <w:instrText>injection</w:instrText>
      </w:r>
      <w:r w:rsidR="00731407" w:rsidRPr="00487E43">
        <w:rPr>
          <w:rFonts w:cs="Times New Roman"/>
          <w:lang w:val="ru-RU" w:eastAsia="ru-RU"/>
        </w:rPr>
        <w:instrText xml:space="preserve">, </w:instrText>
      </w:r>
      <w:r w:rsidR="00731407" w:rsidRPr="00487E43">
        <w:rPr>
          <w:rFonts w:cs="Times New Roman"/>
          <w:lang w:eastAsia="ru-RU"/>
        </w:rPr>
        <w:instrText>FETs</w:instrText>
      </w:r>
      <w:r w:rsidR="00731407" w:rsidRPr="00487E43">
        <w:rPr>
          <w:rFonts w:cs="Times New Roman"/>
          <w:lang w:val="ru-RU" w:eastAsia="ru-RU"/>
        </w:rPr>
        <w:instrText xml:space="preserve">, </w:instrText>
      </w:r>
      <w:r w:rsidR="00731407" w:rsidRPr="00487E43">
        <w:rPr>
          <w:rFonts w:cs="Times New Roman"/>
          <w:lang w:eastAsia="ru-RU"/>
        </w:rPr>
        <w:instrText>and</w:instrText>
      </w:r>
      <w:r w:rsidR="00731407" w:rsidRPr="00487E43">
        <w:rPr>
          <w:rFonts w:cs="Times New Roman"/>
          <w:lang w:val="ru-RU" w:eastAsia="ru-RU"/>
        </w:rPr>
        <w:instrText xml:space="preserve"> </w:instrText>
      </w:r>
      <w:r w:rsidR="00731407" w:rsidRPr="00487E43">
        <w:rPr>
          <w:rFonts w:cs="Times New Roman"/>
          <w:lang w:eastAsia="ru-RU"/>
        </w:rPr>
        <w:instrText>impedance</w:instrText>
      </w:r>
      <w:r w:rsidR="00731407" w:rsidRPr="00487E43">
        <w:rPr>
          <w:rFonts w:cs="Times New Roman"/>
          <w:lang w:val="ru-RU" w:eastAsia="ru-RU"/>
        </w:rPr>
        <w:instrText xml:space="preserve"> </w:instrText>
      </w:r>
      <w:r w:rsidR="00731407" w:rsidRPr="00487E43">
        <w:rPr>
          <w:rFonts w:cs="Times New Roman"/>
          <w:lang w:eastAsia="ru-RU"/>
        </w:rPr>
        <w:instrText>spectroscopy</w:instrText>
      </w:r>
      <w:r w:rsidR="00731407" w:rsidRPr="00487E43">
        <w:rPr>
          <w:rFonts w:cs="Times New Roman"/>
          <w:lang w:val="ru-RU" w:eastAsia="ru-RU"/>
        </w:rPr>
        <w:instrText xml:space="preserve"> </w:instrText>
      </w:r>
      <w:r w:rsidR="00731407" w:rsidRPr="00487E43">
        <w:rPr>
          <w:rFonts w:cs="Times New Roman"/>
          <w:lang w:eastAsia="ru-RU"/>
        </w:rPr>
        <w:instrText>are</w:instrText>
      </w:r>
      <w:r w:rsidR="00731407" w:rsidRPr="00487E43">
        <w:rPr>
          <w:rFonts w:cs="Times New Roman"/>
          <w:lang w:val="ru-RU" w:eastAsia="ru-RU"/>
        </w:rPr>
        <w:instrText xml:space="preserve"> </w:instrText>
      </w:r>
      <w:r w:rsidR="00731407" w:rsidRPr="00487E43">
        <w:rPr>
          <w:rFonts w:cs="Times New Roman"/>
          <w:lang w:eastAsia="ru-RU"/>
        </w:rPr>
        <w:instrText>discussed</w:instrText>
      </w:r>
      <w:r w:rsidR="00731407" w:rsidRPr="00487E43">
        <w:rPr>
          <w:rFonts w:cs="Times New Roman"/>
          <w:lang w:val="ru-RU" w:eastAsia="ru-RU"/>
        </w:rPr>
        <w:instrText xml:space="preserve">. </w:instrText>
      </w:r>
      <w:r w:rsidR="00731407" w:rsidRPr="00487E43">
        <w:rPr>
          <w:rFonts w:cs="Times New Roman"/>
          <w:lang w:eastAsia="ru-RU"/>
        </w:rPr>
        <w:instrText>The</w:instrText>
      </w:r>
      <w:r w:rsidR="00731407" w:rsidRPr="00487E43">
        <w:rPr>
          <w:rFonts w:cs="Times New Roman"/>
          <w:lang w:val="ru-RU" w:eastAsia="ru-RU"/>
        </w:rPr>
        <w:instrText xml:space="preserve"> </w:instrText>
      </w:r>
      <w:r w:rsidR="00731407" w:rsidRPr="00487E43">
        <w:rPr>
          <w:rFonts w:cs="Times New Roman"/>
          <w:lang w:eastAsia="ru-RU"/>
        </w:rPr>
        <w:instrText>relative</w:instrText>
      </w:r>
      <w:r w:rsidR="00731407" w:rsidRPr="00487E43">
        <w:rPr>
          <w:rFonts w:cs="Times New Roman"/>
          <w:lang w:val="ru-RU" w:eastAsia="ru-RU"/>
        </w:rPr>
        <w:instrText xml:space="preserve"> </w:instrText>
      </w:r>
      <w:r w:rsidR="00731407" w:rsidRPr="00487E43">
        <w:rPr>
          <w:rFonts w:cs="Times New Roman"/>
          <w:lang w:eastAsia="ru-RU"/>
        </w:rPr>
        <w:instrText>merits</w:instrText>
      </w:r>
      <w:r w:rsidR="00731407" w:rsidRPr="00487E43">
        <w:rPr>
          <w:rFonts w:cs="Times New Roman"/>
          <w:lang w:val="ru-RU" w:eastAsia="ru-RU"/>
        </w:rPr>
        <w:instrText xml:space="preserve">, </w:instrText>
      </w:r>
      <w:r w:rsidR="00731407" w:rsidRPr="00487E43">
        <w:rPr>
          <w:rFonts w:cs="Times New Roman"/>
          <w:lang w:eastAsia="ru-RU"/>
        </w:rPr>
        <w:instrText>as</w:instrText>
      </w:r>
      <w:r w:rsidR="00731407" w:rsidRPr="00487E43">
        <w:rPr>
          <w:rFonts w:cs="Times New Roman"/>
          <w:lang w:val="ru-RU" w:eastAsia="ru-RU"/>
        </w:rPr>
        <w:instrText xml:space="preserve"> </w:instrText>
      </w:r>
      <w:r w:rsidR="00731407" w:rsidRPr="00487E43">
        <w:rPr>
          <w:rFonts w:cs="Times New Roman"/>
          <w:lang w:eastAsia="ru-RU"/>
        </w:rPr>
        <w:instrText>well</w:instrText>
      </w:r>
      <w:r w:rsidR="00731407" w:rsidRPr="00487E43">
        <w:rPr>
          <w:rFonts w:cs="Times New Roman"/>
          <w:lang w:val="ru-RU" w:eastAsia="ru-RU"/>
        </w:rPr>
        <w:instrText xml:space="preserve"> </w:instrText>
      </w:r>
      <w:r w:rsidR="00731407" w:rsidRPr="00487E43">
        <w:rPr>
          <w:rFonts w:cs="Times New Roman"/>
          <w:lang w:eastAsia="ru-RU"/>
        </w:rPr>
        <w:instrText>as</w:instrText>
      </w:r>
      <w:r w:rsidR="00731407" w:rsidRPr="00487E43">
        <w:rPr>
          <w:rFonts w:cs="Times New Roman"/>
          <w:lang w:val="ru-RU" w:eastAsia="ru-RU"/>
        </w:rPr>
        <w:instrText xml:space="preserve"> </w:instrText>
      </w:r>
      <w:r w:rsidR="00731407" w:rsidRPr="00487E43">
        <w:rPr>
          <w:rFonts w:cs="Times New Roman"/>
          <w:lang w:eastAsia="ru-RU"/>
        </w:rPr>
        <w:instrText>limitations</w:instrText>
      </w:r>
      <w:r w:rsidR="00731407" w:rsidRPr="00487E43">
        <w:rPr>
          <w:rFonts w:cs="Times New Roman"/>
          <w:lang w:val="ru-RU" w:eastAsia="ru-RU"/>
        </w:rPr>
        <w:instrText xml:space="preserve"> </w:instrText>
      </w:r>
      <w:r w:rsidR="00731407" w:rsidRPr="00487E43">
        <w:rPr>
          <w:rFonts w:cs="Times New Roman"/>
          <w:lang w:eastAsia="ru-RU"/>
        </w:rPr>
        <w:instrText>for</w:instrText>
      </w:r>
      <w:r w:rsidR="00731407" w:rsidRPr="00487E43">
        <w:rPr>
          <w:rFonts w:cs="Times New Roman"/>
          <w:lang w:val="ru-RU" w:eastAsia="ru-RU"/>
        </w:rPr>
        <w:instrText xml:space="preserve"> </w:instrText>
      </w:r>
      <w:r w:rsidR="00731407" w:rsidRPr="00487E43">
        <w:rPr>
          <w:rFonts w:cs="Times New Roman"/>
          <w:lang w:eastAsia="ru-RU"/>
        </w:rPr>
        <w:instrText>each</w:instrText>
      </w:r>
      <w:r w:rsidR="00731407" w:rsidRPr="00487E43">
        <w:rPr>
          <w:rFonts w:cs="Times New Roman"/>
          <w:lang w:val="ru-RU" w:eastAsia="ru-RU"/>
        </w:rPr>
        <w:instrText xml:space="preserve"> </w:instrText>
      </w:r>
      <w:r w:rsidR="00731407" w:rsidRPr="00487E43">
        <w:rPr>
          <w:rFonts w:cs="Times New Roman"/>
          <w:lang w:eastAsia="ru-RU"/>
        </w:rPr>
        <w:instrText>of</w:instrText>
      </w:r>
      <w:r w:rsidR="00731407" w:rsidRPr="00487E43">
        <w:rPr>
          <w:rFonts w:cs="Times New Roman"/>
          <w:lang w:val="ru-RU" w:eastAsia="ru-RU"/>
        </w:rPr>
        <w:instrText xml:space="preserve"> </w:instrText>
      </w:r>
      <w:r w:rsidR="00731407" w:rsidRPr="00487E43">
        <w:rPr>
          <w:rFonts w:cs="Times New Roman"/>
          <w:lang w:eastAsia="ru-RU"/>
        </w:rPr>
        <w:instrText>these</w:instrText>
      </w:r>
      <w:r w:rsidR="00731407" w:rsidRPr="00487E43">
        <w:rPr>
          <w:rFonts w:cs="Times New Roman"/>
          <w:lang w:val="ru-RU" w:eastAsia="ru-RU"/>
        </w:rPr>
        <w:instrText xml:space="preserve"> </w:instrText>
      </w:r>
      <w:r w:rsidR="00731407" w:rsidRPr="00487E43">
        <w:rPr>
          <w:rFonts w:cs="Times New Roman"/>
          <w:lang w:eastAsia="ru-RU"/>
        </w:rPr>
        <w:instrText>techniques</w:instrText>
      </w:r>
      <w:r w:rsidR="00731407" w:rsidRPr="00487E43">
        <w:rPr>
          <w:rFonts w:cs="Times New Roman"/>
          <w:lang w:val="ru-RU" w:eastAsia="ru-RU"/>
        </w:rPr>
        <w:instrText xml:space="preserve"> </w:instrText>
      </w:r>
      <w:r w:rsidR="00731407" w:rsidRPr="00487E43">
        <w:rPr>
          <w:rFonts w:cs="Times New Roman"/>
          <w:lang w:eastAsia="ru-RU"/>
        </w:rPr>
        <w:instrText>are</w:instrText>
      </w:r>
      <w:r w:rsidR="00731407" w:rsidRPr="00487E43">
        <w:rPr>
          <w:rFonts w:cs="Times New Roman"/>
          <w:lang w:val="ru-RU" w:eastAsia="ru-RU"/>
        </w:rPr>
        <w:instrText xml:space="preserve"> </w:instrText>
      </w:r>
      <w:r w:rsidR="00731407" w:rsidRPr="00487E43">
        <w:rPr>
          <w:rFonts w:cs="Times New Roman"/>
          <w:lang w:eastAsia="ru-RU"/>
        </w:rPr>
        <w:instrText>reviewed</w:instrText>
      </w:r>
      <w:r w:rsidR="00731407" w:rsidRPr="00487E43">
        <w:rPr>
          <w:rFonts w:cs="Times New Roman"/>
          <w:lang w:val="ru-RU" w:eastAsia="ru-RU"/>
        </w:rPr>
        <w:instrText xml:space="preserve">. © 2012 </w:instrText>
      </w:r>
      <w:r w:rsidR="00731407" w:rsidRPr="00487E43">
        <w:rPr>
          <w:rFonts w:cs="Times New Roman"/>
          <w:lang w:eastAsia="ru-RU"/>
        </w:rPr>
        <w:instrText>Wiley</w:instrText>
      </w:r>
      <w:r w:rsidR="00731407" w:rsidRPr="00487E43">
        <w:rPr>
          <w:rFonts w:cs="Times New Roman"/>
          <w:lang w:val="ru-RU" w:eastAsia="ru-RU"/>
        </w:rPr>
        <w:instrText xml:space="preserve"> </w:instrText>
      </w:r>
      <w:r w:rsidR="00731407" w:rsidRPr="00487E43">
        <w:rPr>
          <w:rFonts w:cs="Times New Roman"/>
          <w:lang w:eastAsia="ru-RU"/>
        </w:rPr>
        <w:instrText>Periodicals</w:instrText>
      </w:r>
      <w:r w:rsidR="00731407" w:rsidRPr="00487E43">
        <w:rPr>
          <w:rFonts w:cs="Times New Roman"/>
          <w:lang w:val="ru-RU" w:eastAsia="ru-RU"/>
        </w:rPr>
        <w:instrText xml:space="preserve">, </w:instrText>
      </w:r>
      <w:r w:rsidR="00731407" w:rsidRPr="00487E43">
        <w:rPr>
          <w:rFonts w:cs="Times New Roman"/>
          <w:lang w:eastAsia="ru-RU"/>
        </w:rPr>
        <w:instrText>Inc</w:instrText>
      </w:r>
      <w:r w:rsidR="00731407" w:rsidRPr="00487E43">
        <w:rPr>
          <w:rFonts w:cs="Times New Roman"/>
          <w:lang w:val="ru-RU" w:eastAsia="ru-RU"/>
        </w:rPr>
        <w:instrText>.","</w:instrText>
      </w:r>
      <w:r w:rsidR="00731407" w:rsidRPr="00487E43">
        <w:rPr>
          <w:rFonts w:cs="Times New Roman"/>
          <w:lang w:eastAsia="ru-RU"/>
        </w:rPr>
        <w:instrText>author</w:instrText>
      </w:r>
      <w:r w:rsidR="00731407" w:rsidRPr="00487E43">
        <w:rPr>
          <w:rFonts w:cs="Times New Roman"/>
          <w:lang w:val="ru-RU" w:eastAsia="ru-RU"/>
        </w:rPr>
        <w:instrText>":[{"</w:instrText>
      </w:r>
      <w:r w:rsidR="00731407" w:rsidRPr="00487E43">
        <w:rPr>
          <w:rFonts w:cs="Times New Roman"/>
          <w:lang w:eastAsia="ru-RU"/>
        </w:rPr>
        <w:instrText>dropping</w:instrText>
      </w:r>
      <w:r w:rsidR="00731407" w:rsidRPr="00487E43">
        <w:rPr>
          <w:rFonts w:cs="Times New Roman"/>
          <w:lang w:val="ru-RU" w:eastAsia="ru-RU"/>
        </w:rPr>
        <w:instrText>-</w:instrText>
      </w:r>
      <w:r w:rsidR="00731407" w:rsidRPr="00487E43">
        <w:rPr>
          <w:rFonts w:cs="Times New Roman"/>
          <w:lang w:eastAsia="ru-RU"/>
        </w:rPr>
        <w:instrText>particle</w:instrText>
      </w:r>
      <w:r w:rsidR="00731407" w:rsidRPr="00487E43">
        <w:rPr>
          <w:rFonts w:cs="Times New Roman"/>
          <w:lang w:val="ru-RU" w:eastAsia="ru-RU"/>
        </w:rPr>
        <w:instrText>":"","</w:instrText>
      </w:r>
      <w:r w:rsidR="00731407" w:rsidRPr="00487E43">
        <w:rPr>
          <w:rFonts w:cs="Times New Roman"/>
          <w:lang w:eastAsia="ru-RU"/>
        </w:rPr>
        <w:instrText>family</w:instrText>
      </w:r>
      <w:r w:rsidR="00731407" w:rsidRPr="00487E43">
        <w:rPr>
          <w:rFonts w:cs="Times New Roman"/>
          <w:lang w:val="ru-RU" w:eastAsia="ru-RU"/>
        </w:rPr>
        <w:instrText>":"</w:instrText>
      </w:r>
      <w:r w:rsidR="00731407" w:rsidRPr="00487E43">
        <w:rPr>
          <w:rFonts w:cs="Times New Roman"/>
          <w:lang w:eastAsia="ru-RU"/>
        </w:rPr>
        <w:instrText>Kokil</w:instrText>
      </w:r>
      <w:r w:rsidR="00731407" w:rsidRPr="00487E43">
        <w:rPr>
          <w:rFonts w:cs="Times New Roman"/>
          <w:lang w:val="ru-RU" w:eastAsia="ru-RU"/>
        </w:rPr>
        <w:instrText>","</w:instrText>
      </w:r>
      <w:r w:rsidR="00731407" w:rsidRPr="00487E43">
        <w:rPr>
          <w:rFonts w:cs="Times New Roman"/>
          <w:lang w:eastAsia="ru-RU"/>
        </w:rPr>
        <w:instrText>given</w:instrText>
      </w:r>
      <w:r w:rsidR="00731407" w:rsidRPr="00487E43">
        <w:rPr>
          <w:rFonts w:cs="Times New Roman"/>
          <w:lang w:val="ru-RU" w:eastAsia="ru-RU"/>
        </w:rPr>
        <w:instrText>":"</w:instrText>
      </w:r>
      <w:r w:rsidR="00731407" w:rsidRPr="00487E43">
        <w:rPr>
          <w:rFonts w:cs="Times New Roman"/>
          <w:lang w:eastAsia="ru-RU"/>
        </w:rPr>
        <w:instrText>Akshay</w:instrText>
      </w:r>
      <w:r w:rsidR="00731407" w:rsidRPr="00487E43">
        <w:rPr>
          <w:rFonts w:cs="Times New Roman"/>
          <w:lang w:val="ru-RU" w:eastAsia="ru-RU"/>
        </w:rPr>
        <w:instrText>","</w:instrText>
      </w:r>
      <w:r w:rsidR="00731407" w:rsidRPr="00487E43">
        <w:rPr>
          <w:rFonts w:cs="Times New Roman"/>
          <w:lang w:eastAsia="ru-RU"/>
        </w:rPr>
        <w:instrText>non</w:instrText>
      </w:r>
      <w:r w:rsidR="00731407" w:rsidRPr="00487E43">
        <w:rPr>
          <w:rFonts w:cs="Times New Roman"/>
          <w:lang w:val="ru-RU" w:eastAsia="ru-RU"/>
        </w:rPr>
        <w:instrText>-</w:instrText>
      </w:r>
      <w:r w:rsidR="00731407" w:rsidRPr="00487E43">
        <w:rPr>
          <w:rFonts w:cs="Times New Roman"/>
          <w:lang w:eastAsia="ru-RU"/>
        </w:rPr>
        <w:instrText>dropping</w:instrText>
      </w:r>
      <w:r w:rsidR="00731407" w:rsidRPr="00487E43">
        <w:rPr>
          <w:rFonts w:cs="Times New Roman"/>
          <w:lang w:val="ru-RU" w:eastAsia="ru-RU"/>
        </w:rPr>
        <w:instrText>-</w:instrText>
      </w:r>
      <w:r w:rsidR="00731407" w:rsidRPr="00487E43">
        <w:rPr>
          <w:rFonts w:cs="Times New Roman"/>
          <w:lang w:eastAsia="ru-RU"/>
        </w:rPr>
        <w:instrText>particle</w:instrText>
      </w:r>
      <w:r w:rsidR="00731407" w:rsidRPr="00487E43">
        <w:rPr>
          <w:rFonts w:cs="Times New Roman"/>
          <w:lang w:val="ru-RU" w:eastAsia="ru-RU"/>
        </w:rPr>
        <w:instrText>":"","</w:instrText>
      </w:r>
      <w:r w:rsidR="00731407" w:rsidRPr="00487E43">
        <w:rPr>
          <w:rFonts w:cs="Times New Roman"/>
          <w:lang w:eastAsia="ru-RU"/>
        </w:rPr>
        <w:instrText>parse</w:instrText>
      </w:r>
      <w:r w:rsidR="00731407" w:rsidRPr="00487E43">
        <w:rPr>
          <w:rFonts w:cs="Times New Roman"/>
          <w:lang w:val="ru-RU" w:eastAsia="ru-RU"/>
        </w:rPr>
        <w:instrText>-</w:instrText>
      </w:r>
      <w:r w:rsidR="00731407" w:rsidRPr="00487E43">
        <w:rPr>
          <w:rFonts w:cs="Times New Roman"/>
          <w:lang w:eastAsia="ru-RU"/>
        </w:rPr>
        <w:instrText>names</w:instrText>
      </w:r>
      <w:r w:rsidR="00731407" w:rsidRPr="00487E43">
        <w:rPr>
          <w:rFonts w:cs="Times New Roman"/>
          <w:lang w:val="ru-RU" w:eastAsia="ru-RU"/>
        </w:rPr>
        <w:instrText>":</w:instrText>
      </w:r>
      <w:r w:rsidR="00731407" w:rsidRPr="00487E43">
        <w:rPr>
          <w:rFonts w:cs="Times New Roman"/>
          <w:lang w:eastAsia="ru-RU"/>
        </w:rPr>
        <w:instrText>false</w:instrText>
      </w:r>
      <w:r w:rsidR="00731407" w:rsidRPr="00487E43">
        <w:rPr>
          <w:rFonts w:cs="Times New Roman"/>
          <w:lang w:val="ru-RU" w:eastAsia="ru-RU"/>
        </w:rPr>
        <w:instrText>,"</w:instrText>
      </w:r>
      <w:r w:rsidR="00731407" w:rsidRPr="00487E43">
        <w:rPr>
          <w:rFonts w:cs="Times New Roman"/>
          <w:lang w:eastAsia="ru-RU"/>
        </w:rPr>
        <w:instrText>suffix</w:instrText>
      </w:r>
      <w:r w:rsidR="00731407" w:rsidRPr="00487E43">
        <w:rPr>
          <w:rFonts w:cs="Times New Roman"/>
          <w:lang w:val="ru-RU" w:eastAsia="ru-RU"/>
        </w:rPr>
        <w:instrText>":""},{"</w:instrText>
      </w:r>
      <w:r w:rsidR="00731407" w:rsidRPr="00487E43">
        <w:rPr>
          <w:rFonts w:cs="Times New Roman"/>
          <w:lang w:eastAsia="ru-RU"/>
        </w:rPr>
        <w:instrText>dropping</w:instrText>
      </w:r>
      <w:r w:rsidR="00731407" w:rsidRPr="00487E43">
        <w:rPr>
          <w:rFonts w:cs="Times New Roman"/>
          <w:lang w:val="ru-RU" w:eastAsia="ru-RU"/>
        </w:rPr>
        <w:instrText>-</w:instrText>
      </w:r>
      <w:r w:rsidR="00731407" w:rsidRPr="00487E43">
        <w:rPr>
          <w:rFonts w:cs="Times New Roman"/>
          <w:lang w:eastAsia="ru-RU"/>
        </w:rPr>
        <w:instrText>particle</w:instrText>
      </w:r>
      <w:r w:rsidR="00731407" w:rsidRPr="00487E43">
        <w:rPr>
          <w:rFonts w:cs="Times New Roman"/>
          <w:lang w:val="ru-RU" w:eastAsia="ru-RU"/>
        </w:rPr>
        <w:instrText>":"","</w:instrText>
      </w:r>
      <w:r w:rsidR="00731407" w:rsidRPr="00487E43">
        <w:rPr>
          <w:rFonts w:cs="Times New Roman"/>
          <w:lang w:eastAsia="ru-RU"/>
        </w:rPr>
        <w:instrText>family</w:instrText>
      </w:r>
      <w:r w:rsidR="00731407" w:rsidRPr="00487E43">
        <w:rPr>
          <w:rFonts w:cs="Times New Roman"/>
          <w:lang w:val="ru-RU" w:eastAsia="ru-RU"/>
        </w:rPr>
        <w:instrText>":"</w:instrText>
      </w:r>
      <w:r w:rsidR="00731407" w:rsidRPr="00487E43">
        <w:rPr>
          <w:rFonts w:cs="Times New Roman"/>
          <w:lang w:eastAsia="ru-RU"/>
        </w:rPr>
        <w:instrText>Yang</w:instrText>
      </w:r>
      <w:r w:rsidR="00731407" w:rsidRPr="00487E43">
        <w:rPr>
          <w:rFonts w:cs="Times New Roman"/>
          <w:lang w:val="ru-RU" w:eastAsia="ru-RU"/>
        </w:rPr>
        <w:instrText>","</w:instrText>
      </w:r>
      <w:r w:rsidR="00731407" w:rsidRPr="00487E43">
        <w:rPr>
          <w:rFonts w:cs="Times New Roman"/>
          <w:lang w:eastAsia="ru-RU"/>
        </w:rPr>
        <w:instrText>given</w:instrText>
      </w:r>
      <w:r w:rsidR="00731407" w:rsidRPr="00487E43">
        <w:rPr>
          <w:rFonts w:cs="Times New Roman"/>
          <w:lang w:val="ru-RU" w:eastAsia="ru-RU"/>
        </w:rPr>
        <w:instrText>":"</w:instrText>
      </w:r>
      <w:r w:rsidR="00731407" w:rsidRPr="00487E43">
        <w:rPr>
          <w:rFonts w:cs="Times New Roman"/>
          <w:lang w:eastAsia="ru-RU"/>
        </w:rPr>
        <w:instrText>Ke</w:instrText>
      </w:r>
      <w:r w:rsidR="00731407" w:rsidRPr="00487E43">
        <w:rPr>
          <w:rFonts w:cs="Times New Roman"/>
          <w:lang w:val="ru-RU" w:eastAsia="ru-RU"/>
        </w:rPr>
        <w:instrText>","</w:instrText>
      </w:r>
      <w:r w:rsidR="00731407" w:rsidRPr="00487E43">
        <w:rPr>
          <w:rFonts w:cs="Times New Roman"/>
          <w:lang w:eastAsia="ru-RU"/>
        </w:rPr>
        <w:instrText>non</w:instrText>
      </w:r>
      <w:r w:rsidR="00731407" w:rsidRPr="00487E43">
        <w:rPr>
          <w:rFonts w:cs="Times New Roman"/>
          <w:lang w:val="ru-RU" w:eastAsia="ru-RU"/>
        </w:rPr>
        <w:instrText>-</w:instrText>
      </w:r>
      <w:r w:rsidR="00731407" w:rsidRPr="00487E43">
        <w:rPr>
          <w:rFonts w:cs="Times New Roman"/>
          <w:lang w:eastAsia="ru-RU"/>
        </w:rPr>
        <w:instrText>dropping</w:instrText>
      </w:r>
      <w:r w:rsidR="00731407" w:rsidRPr="00487E43">
        <w:rPr>
          <w:rFonts w:cs="Times New Roman"/>
          <w:lang w:val="ru-RU" w:eastAsia="ru-RU"/>
        </w:rPr>
        <w:instrText>-</w:instrText>
      </w:r>
      <w:r w:rsidR="00731407" w:rsidRPr="00487E43">
        <w:rPr>
          <w:rFonts w:cs="Times New Roman"/>
          <w:lang w:eastAsia="ru-RU"/>
        </w:rPr>
        <w:instrText>particle</w:instrText>
      </w:r>
      <w:r w:rsidR="00731407" w:rsidRPr="00487E43">
        <w:rPr>
          <w:rFonts w:cs="Times New Roman"/>
          <w:lang w:val="ru-RU" w:eastAsia="ru-RU"/>
        </w:rPr>
        <w:instrText>":"","</w:instrText>
      </w:r>
      <w:r w:rsidR="00731407" w:rsidRPr="00487E43">
        <w:rPr>
          <w:rFonts w:cs="Times New Roman"/>
          <w:lang w:eastAsia="ru-RU"/>
        </w:rPr>
        <w:instrText>parse</w:instrText>
      </w:r>
      <w:r w:rsidR="00731407" w:rsidRPr="00487E43">
        <w:rPr>
          <w:rFonts w:cs="Times New Roman"/>
          <w:lang w:val="ru-RU" w:eastAsia="ru-RU"/>
        </w:rPr>
        <w:instrText>-</w:instrText>
      </w:r>
      <w:r w:rsidR="00731407" w:rsidRPr="00487E43">
        <w:rPr>
          <w:rFonts w:cs="Times New Roman"/>
          <w:lang w:eastAsia="ru-RU"/>
        </w:rPr>
        <w:instrText>names</w:instrText>
      </w:r>
      <w:r w:rsidR="00731407" w:rsidRPr="00487E43">
        <w:rPr>
          <w:rFonts w:cs="Times New Roman"/>
          <w:lang w:val="ru-RU" w:eastAsia="ru-RU"/>
        </w:rPr>
        <w:instrText>":</w:instrText>
      </w:r>
      <w:r w:rsidR="00731407" w:rsidRPr="00487E43">
        <w:rPr>
          <w:rFonts w:cs="Times New Roman"/>
          <w:lang w:eastAsia="ru-RU"/>
        </w:rPr>
        <w:instrText>false</w:instrText>
      </w:r>
      <w:r w:rsidR="00731407" w:rsidRPr="00487E43">
        <w:rPr>
          <w:rFonts w:cs="Times New Roman"/>
          <w:lang w:val="ru-RU" w:eastAsia="ru-RU"/>
        </w:rPr>
        <w:instrText>,"</w:instrText>
      </w:r>
      <w:r w:rsidR="00731407" w:rsidRPr="00487E43">
        <w:rPr>
          <w:rFonts w:cs="Times New Roman"/>
          <w:lang w:eastAsia="ru-RU"/>
        </w:rPr>
        <w:instrText>suffix</w:instrText>
      </w:r>
      <w:r w:rsidR="00731407" w:rsidRPr="00487E43">
        <w:rPr>
          <w:rFonts w:cs="Times New Roman"/>
          <w:lang w:val="ru-RU" w:eastAsia="ru-RU"/>
        </w:rPr>
        <w:instrText>":""},{"</w:instrText>
      </w:r>
      <w:r w:rsidR="00731407" w:rsidRPr="00487E43">
        <w:rPr>
          <w:rFonts w:cs="Times New Roman"/>
          <w:lang w:eastAsia="ru-RU"/>
        </w:rPr>
        <w:instrText>dropping</w:instrText>
      </w:r>
      <w:r w:rsidR="00731407" w:rsidRPr="00487E43">
        <w:rPr>
          <w:rFonts w:cs="Times New Roman"/>
          <w:lang w:val="ru-RU" w:eastAsia="ru-RU"/>
        </w:rPr>
        <w:instrText>-</w:instrText>
      </w:r>
      <w:r w:rsidR="00731407" w:rsidRPr="00487E43">
        <w:rPr>
          <w:rFonts w:cs="Times New Roman"/>
          <w:lang w:eastAsia="ru-RU"/>
        </w:rPr>
        <w:instrText>particle</w:instrText>
      </w:r>
      <w:r w:rsidR="00731407" w:rsidRPr="00487E43">
        <w:rPr>
          <w:rFonts w:cs="Times New Roman"/>
          <w:lang w:val="ru-RU" w:eastAsia="ru-RU"/>
        </w:rPr>
        <w:instrText>":"","</w:instrText>
      </w:r>
      <w:r w:rsidR="00731407" w:rsidRPr="00487E43">
        <w:rPr>
          <w:rFonts w:cs="Times New Roman"/>
          <w:lang w:eastAsia="ru-RU"/>
        </w:rPr>
        <w:instrText>family</w:instrText>
      </w:r>
      <w:r w:rsidR="00731407" w:rsidRPr="00487E43">
        <w:rPr>
          <w:rFonts w:cs="Times New Roman"/>
          <w:lang w:val="ru-RU" w:eastAsia="ru-RU"/>
        </w:rPr>
        <w:instrText>":"</w:instrText>
      </w:r>
      <w:r w:rsidR="00731407" w:rsidRPr="00487E43">
        <w:rPr>
          <w:rFonts w:cs="Times New Roman"/>
          <w:lang w:eastAsia="ru-RU"/>
        </w:rPr>
        <w:instrText>Kumar</w:instrText>
      </w:r>
      <w:r w:rsidR="00731407" w:rsidRPr="00487E43">
        <w:rPr>
          <w:rFonts w:cs="Times New Roman"/>
          <w:lang w:val="ru-RU" w:eastAsia="ru-RU"/>
        </w:rPr>
        <w:instrText>","</w:instrText>
      </w:r>
      <w:r w:rsidR="00731407" w:rsidRPr="00487E43">
        <w:rPr>
          <w:rFonts w:cs="Times New Roman"/>
          <w:lang w:eastAsia="ru-RU"/>
        </w:rPr>
        <w:instrText>given</w:instrText>
      </w:r>
      <w:r w:rsidR="00731407" w:rsidRPr="00487E43">
        <w:rPr>
          <w:rFonts w:cs="Times New Roman"/>
          <w:lang w:val="ru-RU" w:eastAsia="ru-RU"/>
        </w:rPr>
        <w:instrText>":"</w:instrText>
      </w:r>
      <w:r w:rsidR="00731407" w:rsidRPr="00487E43">
        <w:rPr>
          <w:rFonts w:cs="Times New Roman"/>
          <w:lang w:eastAsia="ru-RU"/>
        </w:rPr>
        <w:instrText>Jayant</w:instrText>
      </w:r>
      <w:r w:rsidR="00731407" w:rsidRPr="00487E43">
        <w:rPr>
          <w:rFonts w:cs="Times New Roman"/>
          <w:lang w:val="ru-RU" w:eastAsia="ru-RU"/>
        </w:rPr>
        <w:instrText>","</w:instrText>
      </w:r>
      <w:r w:rsidR="00731407" w:rsidRPr="00487E43">
        <w:rPr>
          <w:rFonts w:cs="Times New Roman"/>
          <w:lang w:eastAsia="ru-RU"/>
        </w:rPr>
        <w:instrText>non</w:instrText>
      </w:r>
      <w:r w:rsidR="00731407" w:rsidRPr="00487E43">
        <w:rPr>
          <w:rFonts w:cs="Times New Roman"/>
          <w:lang w:val="ru-RU" w:eastAsia="ru-RU"/>
        </w:rPr>
        <w:instrText>-</w:instrText>
      </w:r>
      <w:r w:rsidR="00731407" w:rsidRPr="00487E43">
        <w:rPr>
          <w:rFonts w:cs="Times New Roman"/>
          <w:lang w:eastAsia="ru-RU"/>
        </w:rPr>
        <w:instrText>dropping</w:instrText>
      </w:r>
      <w:r w:rsidR="00731407" w:rsidRPr="00487E43">
        <w:rPr>
          <w:rFonts w:cs="Times New Roman"/>
          <w:lang w:val="ru-RU" w:eastAsia="ru-RU"/>
        </w:rPr>
        <w:instrText>-</w:instrText>
      </w:r>
      <w:r w:rsidR="00731407" w:rsidRPr="00487E43">
        <w:rPr>
          <w:rFonts w:cs="Times New Roman"/>
          <w:lang w:eastAsia="ru-RU"/>
        </w:rPr>
        <w:instrText>particle</w:instrText>
      </w:r>
      <w:r w:rsidR="00731407" w:rsidRPr="00487E43">
        <w:rPr>
          <w:rFonts w:cs="Times New Roman"/>
          <w:lang w:val="ru-RU" w:eastAsia="ru-RU"/>
        </w:rPr>
        <w:instrText>":"","</w:instrText>
      </w:r>
      <w:r w:rsidR="00731407" w:rsidRPr="00487E43">
        <w:rPr>
          <w:rFonts w:cs="Times New Roman"/>
          <w:lang w:eastAsia="ru-RU"/>
        </w:rPr>
        <w:instrText>parse</w:instrText>
      </w:r>
      <w:r w:rsidR="00731407" w:rsidRPr="00487E43">
        <w:rPr>
          <w:rFonts w:cs="Times New Roman"/>
          <w:lang w:val="ru-RU" w:eastAsia="ru-RU"/>
        </w:rPr>
        <w:instrText>-</w:instrText>
      </w:r>
      <w:r w:rsidR="00731407" w:rsidRPr="00487E43">
        <w:rPr>
          <w:rFonts w:cs="Times New Roman"/>
          <w:lang w:eastAsia="ru-RU"/>
        </w:rPr>
        <w:instrText>names</w:instrText>
      </w:r>
      <w:r w:rsidR="00731407" w:rsidRPr="00487E43">
        <w:rPr>
          <w:rFonts w:cs="Times New Roman"/>
          <w:lang w:val="ru-RU" w:eastAsia="ru-RU"/>
        </w:rPr>
        <w:instrText>":</w:instrText>
      </w:r>
      <w:r w:rsidR="00731407" w:rsidRPr="00487E43">
        <w:rPr>
          <w:rFonts w:cs="Times New Roman"/>
          <w:lang w:eastAsia="ru-RU"/>
        </w:rPr>
        <w:instrText>false</w:instrText>
      </w:r>
      <w:r w:rsidR="00731407" w:rsidRPr="00487E43">
        <w:rPr>
          <w:rFonts w:cs="Times New Roman"/>
          <w:lang w:val="ru-RU" w:eastAsia="ru-RU"/>
        </w:rPr>
        <w:instrText>,"</w:instrText>
      </w:r>
      <w:r w:rsidR="00731407" w:rsidRPr="00487E43">
        <w:rPr>
          <w:rFonts w:cs="Times New Roman"/>
          <w:lang w:eastAsia="ru-RU"/>
        </w:rPr>
        <w:instrText>suffix</w:instrText>
      </w:r>
      <w:r w:rsidR="00731407" w:rsidRPr="00487E43">
        <w:rPr>
          <w:rFonts w:cs="Times New Roman"/>
          <w:lang w:val="ru-RU" w:eastAsia="ru-RU"/>
        </w:rPr>
        <w:instrText>":""}],"</w:instrText>
      </w:r>
      <w:r w:rsidR="00731407" w:rsidRPr="00487E43">
        <w:rPr>
          <w:rFonts w:cs="Times New Roman"/>
          <w:lang w:eastAsia="ru-RU"/>
        </w:rPr>
        <w:instrText>container</w:instrText>
      </w:r>
      <w:r w:rsidR="00731407" w:rsidRPr="00487E43">
        <w:rPr>
          <w:rFonts w:cs="Times New Roman"/>
          <w:lang w:val="ru-RU" w:eastAsia="ru-RU"/>
        </w:rPr>
        <w:instrText>-</w:instrText>
      </w:r>
      <w:r w:rsidR="00731407" w:rsidRPr="00487E43">
        <w:rPr>
          <w:rFonts w:cs="Times New Roman"/>
          <w:lang w:eastAsia="ru-RU"/>
        </w:rPr>
        <w:instrText>title</w:instrText>
      </w:r>
      <w:r w:rsidR="00731407" w:rsidRPr="00487E43">
        <w:rPr>
          <w:rFonts w:cs="Times New Roman"/>
          <w:lang w:val="ru-RU" w:eastAsia="ru-RU"/>
        </w:rPr>
        <w:instrText>":"</w:instrText>
      </w:r>
      <w:r w:rsidR="00731407" w:rsidRPr="00487E43">
        <w:rPr>
          <w:rFonts w:cs="Times New Roman"/>
          <w:lang w:eastAsia="ru-RU"/>
        </w:rPr>
        <w:instrText>Journal</w:instrText>
      </w:r>
      <w:r w:rsidR="00731407" w:rsidRPr="00487E43">
        <w:rPr>
          <w:rFonts w:cs="Times New Roman"/>
          <w:lang w:val="ru-RU" w:eastAsia="ru-RU"/>
        </w:rPr>
        <w:instrText xml:space="preserve"> </w:instrText>
      </w:r>
      <w:r w:rsidR="00731407" w:rsidRPr="00487E43">
        <w:rPr>
          <w:rFonts w:cs="Times New Roman"/>
          <w:lang w:eastAsia="ru-RU"/>
        </w:rPr>
        <w:instrText>of</w:instrText>
      </w:r>
      <w:r w:rsidR="00731407" w:rsidRPr="00487E43">
        <w:rPr>
          <w:rFonts w:cs="Times New Roman"/>
          <w:lang w:val="ru-RU" w:eastAsia="ru-RU"/>
        </w:rPr>
        <w:instrText xml:space="preserve"> </w:instrText>
      </w:r>
      <w:r w:rsidR="00731407" w:rsidRPr="00487E43">
        <w:rPr>
          <w:rFonts w:cs="Times New Roman"/>
          <w:lang w:eastAsia="ru-RU"/>
        </w:rPr>
        <w:instrText>Polymer</w:instrText>
      </w:r>
      <w:r w:rsidR="00731407" w:rsidRPr="00487E43">
        <w:rPr>
          <w:rFonts w:cs="Times New Roman"/>
          <w:lang w:val="ru-RU" w:eastAsia="ru-RU"/>
        </w:rPr>
        <w:instrText xml:space="preserve"> </w:instrText>
      </w:r>
      <w:r w:rsidR="00731407" w:rsidRPr="00487E43">
        <w:rPr>
          <w:rFonts w:cs="Times New Roman"/>
          <w:lang w:eastAsia="ru-RU"/>
        </w:rPr>
        <w:instrText>Science</w:instrText>
      </w:r>
      <w:r w:rsidR="00731407" w:rsidRPr="00487E43">
        <w:rPr>
          <w:rFonts w:cs="Times New Roman"/>
          <w:lang w:val="ru-RU" w:eastAsia="ru-RU"/>
        </w:rPr>
        <w:instrText xml:space="preserve">, </w:instrText>
      </w:r>
      <w:r w:rsidR="00731407" w:rsidRPr="00487E43">
        <w:rPr>
          <w:rFonts w:cs="Times New Roman"/>
          <w:lang w:eastAsia="ru-RU"/>
        </w:rPr>
        <w:instrText>Part</w:instrText>
      </w:r>
      <w:r w:rsidR="00731407" w:rsidRPr="00487E43">
        <w:rPr>
          <w:rFonts w:cs="Times New Roman"/>
          <w:lang w:val="ru-RU" w:eastAsia="ru-RU"/>
        </w:rPr>
        <w:instrText xml:space="preserve"> </w:instrText>
      </w:r>
      <w:r w:rsidR="00731407" w:rsidRPr="00487E43">
        <w:rPr>
          <w:rFonts w:cs="Times New Roman"/>
          <w:lang w:eastAsia="ru-RU"/>
        </w:rPr>
        <w:instrText>B</w:instrText>
      </w:r>
      <w:r w:rsidR="00731407" w:rsidRPr="00487E43">
        <w:rPr>
          <w:rFonts w:cs="Times New Roman"/>
          <w:lang w:val="ru-RU" w:eastAsia="ru-RU"/>
        </w:rPr>
        <w:instrText xml:space="preserve">: </w:instrText>
      </w:r>
      <w:r w:rsidR="00731407" w:rsidRPr="00487E43">
        <w:rPr>
          <w:rFonts w:cs="Times New Roman"/>
          <w:lang w:eastAsia="ru-RU"/>
        </w:rPr>
        <w:instrText>Polymer</w:instrText>
      </w:r>
      <w:r w:rsidR="00731407" w:rsidRPr="00487E43">
        <w:rPr>
          <w:rFonts w:cs="Times New Roman"/>
          <w:lang w:val="ru-RU" w:eastAsia="ru-RU"/>
        </w:rPr>
        <w:instrText xml:space="preserve"> </w:instrText>
      </w:r>
      <w:r w:rsidR="00731407" w:rsidRPr="00487E43">
        <w:rPr>
          <w:rFonts w:cs="Times New Roman"/>
          <w:lang w:eastAsia="ru-RU"/>
        </w:rPr>
        <w:instrText>Physics</w:instrText>
      </w:r>
      <w:r w:rsidR="00731407" w:rsidRPr="00487E43">
        <w:rPr>
          <w:rFonts w:cs="Times New Roman"/>
          <w:lang w:val="ru-RU" w:eastAsia="ru-RU"/>
        </w:rPr>
        <w:instrText>","</w:instrText>
      </w:r>
      <w:r w:rsidR="00731407" w:rsidRPr="00487E43">
        <w:rPr>
          <w:rFonts w:cs="Times New Roman"/>
          <w:lang w:eastAsia="ru-RU"/>
        </w:rPr>
        <w:instrText>id</w:instrText>
      </w:r>
      <w:r w:rsidR="00731407" w:rsidRPr="00487E43">
        <w:rPr>
          <w:rFonts w:cs="Times New Roman"/>
          <w:lang w:val="ru-RU" w:eastAsia="ru-RU"/>
        </w:rPr>
        <w:instrText>":"</w:instrText>
      </w:r>
      <w:r w:rsidR="00731407" w:rsidRPr="00487E43">
        <w:rPr>
          <w:rFonts w:cs="Times New Roman"/>
          <w:lang w:eastAsia="ru-RU"/>
        </w:rPr>
        <w:instrText>ITEM</w:instrText>
      </w:r>
      <w:r w:rsidR="00731407" w:rsidRPr="00487E43">
        <w:rPr>
          <w:rFonts w:cs="Times New Roman"/>
          <w:lang w:val="ru-RU" w:eastAsia="ru-RU"/>
        </w:rPr>
        <w:instrText>-1","</w:instrText>
      </w:r>
      <w:r w:rsidR="00731407" w:rsidRPr="00487E43">
        <w:rPr>
          <w:rFonts w:cs="Times New Roman"/>
          <w:lang w:eastAsia="ru-RU"/>
        </w:rPr>
        <w:instrText>issued</w:instrText>
      </w:r>
      <w:r w:rsidR="00731407" w:rsidRPr="00487E43">
        <w:rPr>
          <w:rFonts w:cs="Times New Roman"/>
          <w:lang w:val="ru-RU" w:eastAsia="ru-RU"/>
        </w:rPr>
        <w:instrText>":{"</w:instrText>
      </w:r>
      <w:r w:rsidR="00731407" w:rsidRPr="00487E43">
        <w:rPr>
          <w:rFonts w:cs="Times New Roman"/>
          <w:lang w:eastAsia="ru-RU"/>
        </w:rPr>
        <w:instrText>date</w:instrText>
      </w:r>
      <w:r w:rsidR="00731407" w:rsidRPr="00487E43">
        <w:rPr>
          <w:rFonts w:cs="Times New Roman"/>
          <w:lang w:val="ru-RU" w:eastAsia="ru-RU"/>
        </w:rPr>
        <w:instrText>-</w:instrText>
      </w:r>
      <w:r w:rsidR="00731407" w:rsidRPr="00487E43">
        <w:rPr>
          <w:rFonts w:cs="Times New Roman"/>
          <w:lang w:eastAsia="ru-RU"/>
        </w:rPr>
        <w:instrText>parts</w:instrText>
      </w:r>
      <w:r w:rsidR="00731407" w:rsidRPr="00487E43">
        <w:rPr>
          <w:rFonts w:cs="Times New Roman"/>
          <w:lang w:val="ru-RU" w:eastAsia="ru-RU"/>
        </w:rPr>
        <w:instrText>":[["2012"]]},"</w:instrText>
      </w:r>
      <w:r w:rsidR="00731407" w:rsidRPr="00487E43">
        <w:rPr>
          <w:rFonts w:cs="Times New Roman"/>
          <w:lang w:eastAsia="ru-RU"/>
        </w:rPr>
        <w:instrText>title</w:instrText>
      </w:r>
      <w:r w:rsidR="00731407" w:rsidRPr="00487E43">
        <w:rPr>
          <w:rFonts w:cs="Times New Roman"/>
          <w:lang w:val="ru-RU" w:eastAsia="ru-RU"/>
        </w:rPr>
        <w:instrText>":"</w:instrText>
      </w:r>
      <w:r w:rsidR="00731407" w:rsidRPr="00487E43">
        <w:rPr>
          <w:rFonts w:cs="Times New Roman"/>
          <w:lang w:eastAsia="ru-RU"/>
        </w:rPr>
        <w:instrText>Techniques</w:instrText>
      </w:r>
      <w:r w:rsidR="00731407" w:rsidRPr="00487E43">
        <w:rPr>
          <w:rFonts w:cs="Times New Roman"/>
          <w:lang w:val="ru-RU" w:eastAsia="ru-RU"/>
        </w:rPr>
        <w:instrText xml:space="preserve"> </w:instrText>
      </w:r>
      <w:r w:rsidR="00731407" w:rsidRPr="00487E43">
        <w:rPr>
          <w:rFonts w:cs="Times New Roman"/>
          <w:lang w:eastAsia="ru-RU"/>
        </w:rPr>
        <w:instrText>for</w:instrText>
      </w:r>
      <w:r w:rsidR="00731407" w:rsidRPr="00487E43">
        <w:rPr>
          <w:rFonts w:cs="Times New Roman"/>
          <w:lang w:val="ru-RU" w:eastAsia="ru-RU"/>
        </w:rPr>
        <w:instrText xml:space="preserve"> </w:instrText>
      </w:r>
      <w:r w:rsidR="00731407" w:rsidRPr="00487E43">
        <w:rPr>
          <w:rFonts w:cs="Times New Roman"/>
          <w:lang w:eastAsia="ru-RU"/>
        </w:rPr>
        <w:instrText>characterization</w:instrText>
      </w:r>
      <w:r w:rsidR="00731407" w:rsidRPr="00487E43">
        <w:rPr>
          <w:rFonts w:cs="Times New Roman"/>
          <w:lang w:val="ru-RU" w:eastAsia="ru-RU"/>
        </w:rPr>
        <w:instrText xml:space="preserve"> </w:instrText>
      </w:r>
      <w:r w:rsidR="00731407" w:rsidRPr="00487E43">
        <w:rPr>
          <w:rFonts w:cs="Times New Roman"/>
          <w:lang w:eastAsia="ru-RU"/>
        </w:rPr>
        <w:instrText>of</w:instrText>
      </w:r>
      <w:r w:rsidR="00731407" w:rsidRPr="00487E43">
        <w:rPr>
          <w:rFonts w:cs="Times New Roman"/>
          <w:lang w:val="ru-RU" w:eastAsia="ru-RU"/>
        </w:rPr>
        <w:instrText xml:space="preserve"> </w:instrText>
      </w:r>
      <w:r w:rsidR="00731407" w:rsidRPr="00487E43">
        <w:rPr>
          <w:rFonts w:cs="Times New Roman"/>
          <w:lang w:eastAsia="ru-RU"/>
        </w:rPr>
        <w:instrText>charge</w:instrText>
      </w:r>
      <w:r w:rsidR="00731407" w:rsidRPr="00487E43">
        <w:rPr>
          <w:rFonts w:cs="Times New Roman"/>
          <w:lang w:val="ru-RU" w:eastAsia="ru-RU"/>
        </w:rPr>
        <w:instrText xml:space="preserve"> </w:instrText>
      </w:r>
      <w:r w:rsidR="00731407" w:rsidRPr="00487E43">
        <w:rPr>
          <w:rFonts w:cs="Times New Roman"/>
          <w:lang w:eastAsia="ru-RU"/>
        </w:rPr>
        <w:instrText>carrier</w:instrText>
      </w:r>
      <w:r w:rsidR="00731407" w:rsidRPr="00487E43">
        <w:rPr>
          <w:rFonts w:cs="Times New Roman"/>
          <w:lang w:val="ru-RU" w:eastAsia="ru-RU"/>
        </w:rPr>
        <w:instrText xml:space="preserve"> </w:instrText>
      </w:r>
      <w:r w:rsidR="00731407" w:rsidRPr="00487E43">
        <w:rPr>
          <w:rFonts w:cs="Times New Roman"/>
          <w:lang w:eastAsia="ru-RU"/>
        </w:rPr>
        <w:instrText>mobility</w:instrText>
      </w:r>
      <w:r w:rsidR="00731407" w:rsidRPr="00487E43">
        <w:rPr>
          <w:rFonts w:cs="Times New Roman"/>
          <w:lang w:val="ru-RU" w:eastAsia="ru-RU"/>
        </w:rPr>
        <w:instrText xml:space="preserve"> </w:instrText>
      </w:r>
      <w:r w:rsidR="00731407" w:rsidRPr="00487E43">
        <w:rPr>
          <w:rFonts w:cs="Times New Roman"/>
          <w:lang w:eastAsia="ru-RU"/>
        </w:rPr>
        <w:instrText>in</w:instrText>
      </w:r>
      <w:r w:rsidR="00731407" w:rsidRPr="00487E43">
        <w:rPr>
          <w:rFonts w:cs="Times New Roman"/>
          <w:lang w:val="ru-RU" w:eastAsia="ru-RU"/>
        </w:rPr>
        <w:instrText xml:space="preserve"> </w:instrText>
      </w:r>
      <w:r w:rsidR="00731407" w:rsidRPr="00487E43">
        <w:rPr>
          <w:rFonts w:cs="Times New Roman"/>
          <w:lang w:eastAsia="ru-RU"/>
        </w:rPr>
        <w:instrText>organic</w:instrText>
      </w:r>
      <w:r w:rsidR="00731407" w:rsidRPr="00487E43">
        <w:rPr>
          <w:rFonts w:cs="Times New Roman"/>
          <w:lang w:val="ru-RU" w:eastAsia="ru-RU"/>
        </w:rPr>
        <w:instrText xml:space="preserve"> </w:instrText>
      </w:r>
      <w:r w:rsidR="00731407" w:rsidRPr="00487E43">
        <w:rPr>
          <w:rFonts w:cs="Times New Roman"/>
          <w:lang w:eastAsia="ru-RU"/>
        </w:rPr>
        <w:instrText>semiconductors</w:instrText>
      </w:r>
      <w:r w:rsidR="00731407" w:rsidRPr="00487E43">
        <w:rPr>
          <w:rFonts w:cs="Times New Roman"/>
          <w:lang w:val="ru-RU" w:eastAsia="ru-RU"/>
        </w:rPr>
        <w:instrText>","</w:instrText>
      </w:r>
      <w:r w:rsidR="00731407" w:rsidRPr="00487E43">
        <w:rPr>
          <w:rFonts w:cs="Times New Roman"/>
          <w:lang w:eastAsia="ru-RU"/>
        </w:rPr>
        <w:instrText>type</w:instrText>
      </w:r>
      <w:r w:rsidR="00731407" w:rsidRPr="00487E43">
        <w:rPr>
          <w:rFonts w:cs="Times New Roman"/>
          <w:lang w:val="ru-RU" w:eastAsia="ru-RU"/>
        </w:rPr>
        <w:instrText>":"</w:instrText>
      </w:r>
      <w:r w:rsidR="00731407" w:rsidRPr="00487E43">
        <w:rPr>
          <w:rFonts w:cs="Times New Roman"/>
          <w:lang w:eastAsia="ru-RU"/>
        </w:rPr>
        <w:instrText>article</w:instrText>
      </w:r>
      <w:r w:rsidR="00731407" w:rsidRPr="00487E43">
        <w:rPr>
          <w:rFonts w:cs="Times New Roman"/>
          <w:lang w:val="ru-RU" w:eastAsia="ru-RU"/>
        </w:rPr>
        <w:instrText>"},"</w:instrText>
      </w:r>
      <w:r w:rsidR="00731407" w:rsidRPr="00487E43">
        <w:rPr>
          <w:rFonts w:cs="Times New Roman"/>
          <w:lang w:eastAsia="ru-RU"/>
        </w:rPr>
        <w:instrText>uris</w:instrText>
      </w:r>
      <w:r w:rsidR="00731407" w:rsidRPr="00487E43">
        <w:rPr>
          <w:rFonts w:cs="Times New Roman"/>
          <w:lang w:val="ru-RU" w:eastAsia="ru-RU"/>
        </w:rPr>
        <w:instrText>":["</w:instrText>
      </w:r>
      <w:r w:rsidR="00731407" w:rsidRPr="00487E43">
        <w:rPr>
          <w:rFonts w:cs="Times New Roman"/>
          <w:lang w:eastAsia="ru-RU"/>
        </w:rPr>
        <w:instrText>http</w:instrText>
      </w:r>
      <w:r w:rsidR="00731407" w:rsidRPr="00487E43">
        <w:rPr>
          <w:rFonts w:cs="Times New Roman"/>
          <w:lang w:val="ru-RU" w:eastAsia="ru-RU"/>
        </w:rPr>
        <w:instrText>://</w:instrText>
      </w:r>
      <w:r w:rsidR="00731407" w:rsidRPr="00487E43">
        <w:rPr>
          <w:rFonts w:cs="Times New Roman"/>
          <w:lang w:eastAsia="ru-RU"/>
        </w:rPr>
        <w:instrText>www</w:instrText>
      </w:r>
      <w:r w:rsidR="00731407" w:rsidRPr="00487E43">
        <w:rPr>
          <w:rFonts w:cs="Times New Roman"/>
          <w:lang w:val="ru-RU" w:eastAsia="ru-RU"/>
        </w:rPr>
        <w:instrText>.</w:instrText>
      </w:r>
      <w:r w:rsidR="00731407" w:rsidRPr="00487E43">
        <w:rPr>
          <w:rFonts w:cs="Times New Roman"/>
          <w:lang w:eastAsia="ru-RU"/>
        </w:rPr>
        <w:instrText>mendeley</w:instrText>
      </w:r>
      <w:r w:rsidR="00731407" w:rsidRPr="00487E43">
        <w:rPr>
          <w:rFonts w:cs="Times New Roman"/>
          <w:lang w:val="ru-RU" w:eastAsia="ru-RU"/>
        </w:rPr>
        <w:instrText>.</w:instrText>
      </w:r>
      <w:r w:rsidR="00731407" w:rsidRPr="00487E43">
        <w:rPr>
          <w:rFonts w:cs="Times New Roman"/>
          <w:lang w:eastAsia="ru-RU"/>
        </w:rPr>
        <w:instrText>com</w:instrText>
      </w:r>
      <w:r w:rsidR="00731407" w:rsidRPr="00487E43">
        <w:rPr>
          <w:rFonts w:cs="Times New Roman"/>
          <w:lang w:val="ru-RU" w:eastAsia="ru-RU"/>
        </w:rPr>
        <w:instrText>/</w:instrText>
      </w:r>
      <w:r w:rsidR="00731407" w:rsidRPr="00487E43">
        <w:rPr>
          <w:rFonts w:cs="Times New Roman"/>
          <w:lang w:eastAsia="ru-RU"/>
        </w:rPr>
        <w:instrText>documents</w:instrText>
      </w:r>
      <w:r w:rsidR="00731407" w:rsidRPr="00487E43">
        <w:rPr>
          <w:rFonts w:cs="Times New Roman"/>
          <w:lang w:val="ru-RU" w:eastAsia="ru-RU"/>
        </w:rPr>
        <w:instrText>/?</w:instrText>
      </w:r>
      <w:r w:rsidR="00731407" w:rsidRPr="00487E43">
        <w:rPr>
          <w:rFonts w:cs="Times New Roman"/>
          <w:lang w:eastAsia="ru-RU"/>
        </w:rPr>
        <w:instrText>uuid</w:instrText>
      </w:r>
      <w:r w:rsidR="00731407" w:rsidRPr="00487E43">
        <w:rPr>
          <w:rFonts w:cs="Times New Roman"/>
          <w:lang w:val="ru-RU" w:eastAsia="ru-RU"/>
        </w:rPr>
        <w:instrText>=959</w:instrText>
      </w:r>
      <w:r w:rsidR="00731407" w:rsidRPr="00487E43">
        <w:rPr>
          <w:rFonts w:cs="Times New Roman"/>
          <w:lang w:eastAsia="ru-RU"/>
        </w:rPr>
        <w:instrText>f</w:instrText>
      </w:r>
      <w:r w:rsidR="00731407" w:rsidRPr="00487E43">
        <w:rPr>
          <w:rFonts w:cs="Times New Roman"/>
          <w:lang w:val="ru-RU" w:eastAsia="ru-RU"/>
        </w:rPr>
        <w:instrText>10</w:instrText>
      </w:r>
      <w:r w:rsidR="00731407" w:rsidRPr="00487E43">
        <w:rPr>
          <w:rFonts w:cs="Times New Roman"/>
          <w:lang w:eastAsia="ru-RU"/>
        </w:rPr>
        <w:instrText>ff</w:instrText>
      </w:r>
      <w:r w:rsidR="00731407" w:rsidRPr="00487E43">
        <w:rPr>
          <w:rFonts w:cs="Times New Roman"/>
          <w:lang w:val="ru-RU" w:eastAsia="ru-RU"/>
        </w:rPr>
        <w:instrText>-19</w:instrText>
      </w:r>
      <w:r w:rsidR="00731407" w:rsidRPr="00487E43">
        <w:rPr>
          <w:rFonts w:cs="Times New Roman"/>
          <w:lang w:eastAsia="ru-RU"/>
        </w:rPr>
        <w:instrText>eb</w:instrText>
      </w:r>
      <w:r w:rsidR="00731407" w:rsidRPr="00487E43">
        <w:rPr>
          <w:rFonts w:cs="Times New Roman"/>
          <w:lang w:val="ru-RU" w:eastAsia="ru-RU"/>
        </w:rPr>
        <w:instrText>-42</w:instrText>
      </w:r>
      <w:r w:rsidR="00731407" w:rsidRPr="00487E43">
        <w:rPr>
          <w:rFonts w:cs="Times New Roman"/>
          <w:lang w:eastAsia="ru-RU"/>
        </w:rPr>
        <w:instrText>b</w:instrText>
      </w:r>
      <w:r w:rsidR="00731407" w:rsidRPr="00487E43">
        <w:rPr>
          <w:rFonts w:cs="Times New Roman"/>
          <w:lang w:val="ru-RU" w:eastAsia="ru-RU"/>
        </w:rPr>
        <w:instrText>1-9482-</w:instrText>
      </w:r>
      <w:r w:rsidR="00731407" w:rsidRPr="00487E43">
        <w:rPr>
          <w:rFonts w:cs="Times New Roman"/>
          <w:lang w:eastAsia="ru-RU"/>
        </w:rPr>
        <w:instrText>c</w:instrText>
      </w:r>
      <w:r w:rsidR="00731407" w:rsidRPr="00487E43">
        <w:rPr>
          <w:rFonts w:cs="Times New Roman"/>
          <w:lang w:val="ru-RU" w:eastAsia="ru-RU"/>
        </w:rPr>
        <w:instrText>7</w:instrText>
      </w:r>
      <w:r w:rsidR="00731407" w:rsidRPr="00487E43">
        <w:rPr>
          <w:rFonts w:cs="Times New Roman"/>
          <w:lang w:eastAsia="ru-RU"/>
        </w:rPr>
        <w:instrText>f</w:instrText>
      </w:r>
      <w:r w:rsidR="00731407" w:rsidRPr="00487E43">
        <w:rPr>
          <w:rFonts w:cs="Times New Roman"/>
          <w:lang w:val="ru-RU" w:eastAsia="ru-RU"/>
        </w:rPr>
        <w:instrText>83</w:instrText>
      </w:r>
      <w:r w:rsidR="00731407" w:rsidRPr="00487E43">
        <w:rPr>
          <w:rFonts w:cs="Times New Roman"/>
          <w:lang w:eastAsia="ru-RU"/>
        </w:rPr>
        <w:instrText>d</w:instrText>
      </w:r>
      <w:r w:rsidR="00731407" w:rsidRPr="00487E43">
        <w:rPr>
          <w:rFonts w:cs="Times New Roman"/>
          <w:lang w:val="ru-RU" w:eastAsia="ru-RU"/>
        </w:rPr>
        <w:instrText>47</w:instrText>
      </w:r>
      <w:r w:rsidR="00731407" w:rsidRPr="00487E43">
        <w:rPr>
          <w:rFonts w:cs="Times New Roman"/>
          <w:lang w:eastAsia="ru-RU"/>
        </w:rPr>
        <w:instrText>e</w:instrText>
      </w:r>
      <w:r w:rsidR="00731407" w:rsidRPr="00487E43">
        <w:rPr>
          <w:rFonts w:cs="Times New Roman"/>
          <w:lang w:val="ru-RU" w:eastAsia="ru-RU"/>
        </w:rPr>
        <w:instrText>22</w:instrText>
      </w:r>
      <w:r w:rsidR="00731407" w:rsidRPr="00487E43">
        <w:rPr>
          <w:rFonts w:cs="Times New Roman"/>
          <w:lang w:eastAsia="ru-RU"/>
        </w:rPr>
        <w:instrText>a</w:instrText>
      </w:r>
      <w:r w:rsidR="00731407" w:rsidRPr="00487E43">
        <w:rPr>
          <w:rFonts w:cs="Times New Roman"/>
          <w:lang w:val="ru-RU" w:eastAsia="ru-RU"/>
        </w:rPr>
        <w:instrText>","</w:instrText>
      </w:r>
      <w:r w:rsidR="00731407" w:rsidRPr="00487E43">
        <w:rPr>
          <w:rFonts w:cs="Times New Roman"/>
          <w:lang w:eastAsia="ru-RU"/>
        </w:rPr>
        <w:instrText>http</w:instrText>
      </w:r>
      <w:r w:rsidR="00731407" w:rsidRPr="00487E43">
        <w:rPr>
          <w:rFonts w:cs="Times New Roman"/>
          <w:lang w:val="ru-RU" w:eastAsia="ru-RU"/>
        </w:rPr>
        <w:instrText>://</w:instrText>
      </w:r>
      <w:r w:rsidR="00731407" w:rsidRPr="00487E43">
        <w:rPr>
          <w:rFonts w:cs="Times New Roman"/>
          <w:lang w:eastAsia="ru-RU"/>
        </w:rPr>
        <w:instrText>www</w:instrText>
      </w:r>
      <w:r w:rsidR="00731407" w:rsidRPr="00487E43">
        <w:rPr>
          <w:rFonts w:cs="Times New Roman"/>
          <w:lang w:val="ru-RU" w:eastAsia="ru-RU"/>
        </w:rPr>
        <w:instrText>.</w:instrText>
      </w:r>
      <w:r w:rsidR="00731407" w:rsidRPr="00487E43">
        <w:rPr>
          <w:rFonts w:cs="Times New Roman"/>
          <w:lang w:eastAsia="ru-RU"/>
        </w:rPr>
        <w:instrText>mendeley</w:instrText>
      </w:r>
      <w:r w:rsidR="00731407" w:rsidRPr="00487E43">
        <w:rPr>
          <w:rFonts w:cs="Times New Roman"/>
          <w:lang w:val="ru-RU" w:eastAsia="ru-RU"/>
        </w:rPr>
        <w:instrText>.</w:instrText>
      </w:r>
      <w:r w:rsidR="00731407" w:rsidRPr="00487E43">
        <w:rPr>
          <w:rFonts w:cs="Times New Roman"/>
          <w:lang w:eastAsia="ru-RU"/>
        </w:rPr>
        <w:instrText>com</w:instrText>
      </w:r>
      <w:r w:rsidR="00731407" w:rsidRPr="00487E43">
        <w:rPr>
          <w:rFonts w:cs="Times New Roman"/>
          <w:lang w:val="ru-RU" w:eastAsia="ru-RU"/>
        </w:rPr>
        <w:instrText>/</w:instrText>
      </w:r>
      <w:r w:rsidR="00731407" w:rsidRPr="00487E43">
        <w:rPr>
          <w:rFonts w:cs="Times New Roman"/>
          <w:lang w:eastAsia="ru-RU"/>
        </w:rPr>
        <w:instrText>documents</w:instrText>
      </w:r>
      <w:r w:rsidR="00731407" w:rsidRPr="00487E43">
        <w:rPr>
          <w:rFonts w:cs="Times New Roman"/>
          <w:lang w:val="ru-RU" w:eastAsia="ru-RU"/>
        </w:rPr>
        <w:instrText>/?</w:instrText>
      </w:r>
      <w:r w:rsidR="00731407" w:rsidRPr="00487E43">
        <w:rPr>
          <w:rFonts w:cs="Times New Roman"/>
          <w:lang w:eastAsia="ru-RU"/>
        </w:rPr>
        <w:instrText>uuid</w:instrText>
      </w:r>
      <w:r w:rsidR="00731407" w:rsidRPr="00487E43">
        <w:rPr>
          <w:rFonts w:cs="Times New Roman"/>
          <w:lang w:val="ru-RU" w:eastAsia="ru-RU"/>
        </w:rPr>
        <w:instrText>=271</w:instrText>
      </w:r>
      <w:r w:rsidR="00731407" w:rsidRPr="00487E43">
        <w:rPr>
          <w:rFonts w:cs="Times New Roman"/>
          <w:lang w:eastAsia="ru-RU"/>
        </w:rPr>
        <w:instrText>f</w:instrText>
      </w:r>
      <w:r w:rsidR="00731407" w:rsidRPr="00487E43">
        <w:rPr>
          <w:rFonts w:cs="Times New Roman"/>
          <w:lang w:val="ru-RU" w:eastAsia="ru-RU"/>
        </w:rPr>
        <w:instrText>2129-</w:instrText>
      </w:r>
      <w:r w:rsidR="00731407" w:rsidRPr="00487E43">
        <w:rPr>
          <w:rFonts w:cs="Times New Roman"/>
          <w:lang w:eastAsia="ru-RU"/>
        </w:rPr>
        <w:instrText>b</w:instrText>
      </w:r>
      <w:r w:rsidR="00731407" w:rsidRPr="00487E43">
        <w:rPr>
          <w:rFonts w:cs="Times New Roman"/>
          <w:lang w:val="ru-RU" w:eastAsia="ru-RU"/>
        </w:rPr>
        <w:instrText>4</w:instrText>
      </w:r>
      <w:r w:rsidR="00731407" w:rsidRPr="00487E43">
        <w:rPr>
          <w:rFonts w:cs="Times New Roman"/>
          <w:lang w:eastAsia="ru-RU"/>
        </w:rPr>
        <w:instrText>f</w:instrText>
      </w:r>
      <w:r w:rsidR="00731407" w:rsidRPr="00487E43">
        <w:rPr>
          <w:rFonts w:cs="Times New Roman"/>
          <w:lang w:val="ru-RU" w:eastAsia="ru-RU"/>
        </w:rPr>
        <w:instrText>3-4944-</w:instrText>
      </w:r>
      <w:r w:rsidR="00731407" w:rsidRPr="00487E43">
        <w:rPr>
          <w:rFonts w:cs="Times New Roman"/>
          <w:lang w:eastAsia="ru-RU"/>
        </w:rPr>
        <w:instrText>b</w:instrText>
      </w:r>
      <w:r w:rsidR="00731407" w:rsidRPr="00487E43">
        <w:rPr>
          <w:rFonts w:cs="Times New Roman"/>
          <w:lang w:val="ru-RU" w:eastAsia="ru-RU"/>
        </w:rPr>
        <w:instrText>1</w:instrText>
      </w:r>
      <w:r w:rsidR="00731407" w:rsidRPr="00487E43">
        <w:rPr>
          <w:rFonts w:cs="Times New Roman"/>
          <w:lang w:eastAsia="ru-RU"/>
        </w:rPr>
        <w:instrText>a</w:instrText>
      </w:r>
      <w:r w:rsidR="00731407" w:rsidRPr="00487E43">
        <w:rPr>
          <w:rFonts w:cs="Times New Roman"/>
          <w:lang w:val="ru-RU" w:eastAsia="ru-RU"/>
        </w:rPr>
        <w:instrText>0-</w:instrText>
      </w:r>
      <w:r w:rsidR="00731407" w:rsidRPr="00487E43">
        <w:rPr>
          <w:rFonts w:cs="Times New Roman"/>
          <w:lang w:eastAsia="ru-RU"/>
        </w:rPr>
        <w:instrText>a</w:instrText>
      </w:r>
      <w:r w:rsidR="00731407" w:rsidRPr="00487E43">
        <w:rPr>
          <w:rFonts w:cs="Times New Roman"/>
          <w:lang w:val="ru-RU" w:eastAsia="ru-RU"/>
        </w:rPr>
        <w:instrText>401</w:instrText>
      </w:r>
      <w:r w:rsidR="00731407" w:rsidRPr="00487E43">
        <w:rPr>
          <w:rFonts w:cs="Times New Roman"/>
          <w:lang w:eastAsia="ru-RU"/>
        </w:rPr>
        <w:instrText>a</w:instrText>
      </w:r>
      <w:r w:rsidR="00731407" w:rsidRPr="00487E43">
        <w:rPr>
          <w:rFonts w:cs="Times New Roman"/>
          <w:lang w:val="ru-RU" w:eastAsia="ru-RU"/>
        </w:rPr>
        <w:instrText>8980</w:instrText>
      </w:r>
      <w:r w:rsidR="00731407" w:rsidRPr="00487E43">
        <w:rPr>
          <w:rFonts w:cs="Times New Roman"/>
          <w:lang w:eastAsia="ru-RU"/>
        </w:rPr>
        <w:instrText>c</w:instrText>
      </w:r>
      <w:r w:rsidR="00731407" w:rsidRPr="00487E43">
        <w:rPr>
          <w:rFonts w:cs="Times New Roman"/>
          <w:lang w:val="ru-RU" w:eastAsia="ru-RU"/>
        </w:rPr>
        <w:instrText>87"]}],"</w:instrText>
      </w:r>
      <w:r w:rsidR="00731407" w:rsidRPr="00487E43">
        <w:rPr>
          <w:rFonts w:cs="Times New Roman"/>
          <w:lang w:eastAsia="ru-RU"/>
        </w:rPr>
        <w:instrText>mendeley</w:instrText>
      </w:r>
      <w:r w:rsidR="00731407" w:rsidRPr="00487E43">
        <w:rPr>
          <w:rFonts w:cs="Times New Roman"/>
          <w:lang w:val="ru-RU" w:eastAsia="ru-RU"/>
        </w:rPr>
        <w:instrText>":{"</w:instrText>
      </w:r>
      <w:r w:rsidR="00731407" w:rsidRPr="00487E43">
        <w:rPr>
          <w:rFonts w:cs="Times New Roman"/>
          <w:lang w:eastAsia="ru-RU"/>
        </w:rPr>
        <w:instrText>formattedCitation</w:instrText>
      </w:r>
      <w:r w:rsidR="00731407" w:rsidRPr="00487E43">
        <w:rPr>
          <w:rFonts w:cs="Times New Roman"/>
          <w:lang w:val="ru-RU" w:eastAsia="ru-RU"/>
        </w:rPr>
        <w:instrText>":"[162]","</w:instrText>
      </w:r>
      <w:r w:rsidR="00731407" w:rsidRPr="00487E43">
        <w:rPr>
          <w:rFonts w:cs="Times New Roman"/>
          <w:lang w:eastAsia="ru-RU"/>
        </w:rPr>
        <w:instrText>plainTextFormattedCitation</w:instrText>
      </w:r>
      <w:r w:rsidR="00731407" w:rsidRPr="00487E43">
        <w:rPr>
          <w:rFonts w:cs="Times New Roman"/>
          <w:lang w:val="ru-RU" w:eastAsia="ru-RU"/>
        </w:rPr>
        <w:instrText>":"[162]","</w:instrText>
      </w:r>
      <w:r w:rsidR="00731407" w:rsidRPr="00487E43">
        <w:rPr>
          <w:rFonts w:cs="Times New Roman"/>
          <w:lang w:eastAsia="ru-RU"/>
        </w:rPr>
        <w:instrText>previouslyFormattedCitation</w:instrText>
      </w:r>
      <w:r w:rsidR="00731407" w:rsidRPr="00487E43">
        <w:rPr>
          <w:rFonts w:cs="Times New Roman"/>
          <w:lang w:val="ru-RU" w:eastAsia="ru-RU"/>
        </w:rPr>
        <w:instrText>":"[162]"},"</w:instrText>
      </w:r>
      <w:r w:rsidR="00731407" w:rsidRPr="00487E43">
        <w:rPr>
          <w:rFonts w:cs="Times New Roman"/>
          <w:lang w:eastAsia="ru-RU"/>
        </w:rPr>
        <w:instrText>properties</w:instrText>
      </w:r>
      <w:r w:rsidR="00731407" w:rsidRPr="00487E43">
        <w:rPr>
          <w:rFonts w:cs="Times New Roman"/>
          <w:lang w:val="ru-RU" w:eastAsia="ru-RU"/>
        </w:rPr>
        <w:instrText>":{"</w:instrText>
      </w:r>
      <w:r w:rsidR="00731407" w:rsidRPr="00487E43">
        <w:rPr>
          <w:rFonts w:cs="Times New Roman"/>
          <w:lang w:eastAsia="ru-RU"/>
        </w:rPr>
        <w:instrText>noteIndex</w:instrText>
      </w:r>
      <w:r w:rsidR="00731407" w:rsidRPr="00487E43">
        <w:rPr>
          <w:rFonts w:cs="Times New Roman"/>
          <w:lang w:val="ru-RU" w:eastAsia="ru-RU"/>
        </w:rPr>
        <w:instrText>":0},"</w:instrText>
      </w:r>
      <w:r w:rsidR="00731407" w:rsidRPr="00487E43">
        <w:rPr>
          <w:rFonts w:cs="Times New Roman"/>
          <w:lang w:eastAsia="ru-RU"/>
        </w:rPr>
        <w:instrText>schema</w:instrText>
      </w:r>
      <w:r w:rsidR="00731407" w:rsidRPr="00487E43">
        <w:rPr>
          <w:rFonts w:cs="Times New Roman"/>
          <w:lang w:val="ru-RU" w:eastAsia="ru-RU"/>
        </w:rPr>
        <w:instrText>":"</w:instrText>
      </w:r>
      <w:r w:rsidR="00731407" w:rsidRPr="00487E43">
        <w:rPr>
          <w:rFonts w:cs="Times New Roman"/>
          <w:lang w:eastAsia="ru-RU"/>
        </w:rPr>
        <w:instrText>https</w:instrText>
      </w:r>
      <w:r w:rsidR="00731407" w:rsidRPr="00487E43">
        <w:rPr>
          <w:rFonts w:cs="Times New Roman"/>
          <w:lang w:val="ru-RU" w:eastAsia="ru-RU"/>
        </w:rPr>
        <w:instrText>://</w:instrText>
      </w:r>
      <w:r w:rsidR="00731407" w:rsidRPr="00487E43">
        <w:rPr>
          <w:rFonts w:cs="Times New Roman"/>
          <w:lang w:eastAsia="ru-RU"/>
        </w:rPr>
        <w:instrText>github</w:instrText>
      </w:r>
      <w:r w:rsidR="00731407" w:rsidRPr="00487E43">
        <w:rPr>
          <w:rFonts w:cs="Times New Roman"/>
          <w:lang w:val="ru-RU" w:eastAsia="ru-RU"/>
        </w:rPr>
        <w:instrText>.</w:instrText>
      </w:r>
      <w:r w:rsidR="00731407" w:rsidRPr="00487E43">
        <w:rPr>
          <w:rFonts w:cs="Times New Roman"/>
          <w:lang w:eastAsia="ru-RU"/>
        </w:rPr>
        <w:instrText>com</w:instrText>
      </w:r>
      <w:r w:rsidR="00731407" w:rsidRPr="00487E43">
        <w:rPr>
          <w:rFonts w:cs="Times New Roman"/>
          <w:lang w:val="ru-RU" w:eastAsia="ru-RU"/>
        </w:rPr>
        <w:instrText>/</w:instrText>
      </w:r>
      <w:r w:rsidR="00731407" w:rsidRPr="00487E43">
        <w:rPr>
          <w:rFonts w:cs="Times New Roman"/>
          <w:lang w:eastAsia="ru-RU"/>
        </w:rPr>
        <w:instrText>citation</w:instrText>
      </w:r>
      <w:r w:rsidR="00731407" w:rsidRPr="00487E43">
        <w:rPr>
          <w:rFonts w:cs="Times New Roman"/>
          <w:lang w:val="ru-RU" w:eastAsia="ru-RU"/>
        </w:rPr>
        <w:instrText>-</w:instrText>
      </w:r>
      <w:r w:rsidR="00731407" w:rsidRPr="00487E43">
        <w:rPr>
          <w:rFonts w:cs="Times New Roman"/>
          <w:lang w:eastAsia="ru-RU"/>
        </w:rPr>
        <w:instrText>style</w:instrText>
      </w:r>
      <w:r w:rsidR="00731407" w:rsidRPr="00487E43">
        <w:rPr>
          <w:rFonts w:cs="Times New Roman"/>
          <w:lang w:val="ru-RU" w:eastAsia="ru-RU"/>
        </w:rPr>
        <w:instrText>-</w:instrText>
      </w:r>
      <w:r w:rsidR="00731407" w:rsidRPr="00487E43">
        <w:rPr>
          <w:rFonts w:cs="Times New Roman"/>
          <w:lang w:eastAsia="ru-RU"/>
        </w:rPr>
        <w:instrText>language</w:instrText>
      </w:r>
      <w:r w:rsidR="00731407" w:rsidRPr="00487E43">
        <w:rPr>
          <w:rFonts w:cs="Times New Roman"/>
          <w:lang w:val="ru-RU" w:eastAsia="ru-RU"/>
        </w:rPr>
        <w:instrText>/</w:instrText>
      </w:r>
      <w:r w:rsidR="00731407" w:rsidRPr="00487E43">
        <w:rPr>
          <w:rFonts w:cs="Times New Roman"/>
          <w:lang w:eastAsia="ru-RU"/>
        </w:rPr>
        <w:instrText>schema</w:instrText>
      </w:r>
      <w:r w:rsidR="00731407" w:rsidRPr="00487E43">
        <w:rPr>
          <w:rFonts w:cs="Times New Roman"/>
          <w:lang w:val="ru-RU" w:eastAsia="ru-RU"/>
        </w:rPr>
        <w:instrText>/</w:instrText>
      </w:r>
      <w:r w:rsidR="00731407" w:rsidRPr="00487E43">
        <w:rPr>
          <w:rFonts w:cs="Times New Roman"/>
          <w:lang w:eastAsia="ru-RU"/>
        </w:rPr>
        <w:instrText>raw</w:instrText>
      </w:r>
      <w:r w:rsidR="00731407" w:rsidRPr="00487E43">
        <w:rPr>
          <w:rFonts w:cs="Times New Roman"/>
          <w:lang w:val="ru-RU" w:eastAsia="ru-RU"/>
        </w:rPr>
        <w:instrText>/</w:instrText>
      </w:r>
      <w:r w:rsidR="00731407" w:rsidRPr="00487E43">
        <w:rPr>
          <w:rFonts w:cs="Times New Roman"/>
          <w:lang w:eastAsia="ru-RU"/>
        </w:rPr>
        <w:instrText>master</w:instrText>
      </w:r>
      <w:r w:rsidR="00731407" w:rsidRPr="00487E43">
        <w:rPr>
          <w:rFonts w:cs="Times New Roman"/>
          <w:lang w:val="ru-RU" w:eastAsia="ru-RU"/>
        </w:rPr>
        <w:instrText>/</w:instrText>
      </w:r>
      <w:r w:rsidR="00731407" w:rsidRPr="00487E43">
        <w:rPr>
          <w:rFonts w:cs="Times New Roman"/>
          <w:lang w:eastAsia="ru-RU"/>
        </w:rPr>
        <w:instrText>csl</w:instrText>
      </w:r>
      <w:r w:rsidR="00731407" w:rsidRPr="00487E43">
        <w:rPr>
          <w:rFonts w:cs="Times New Roman"/>
          <w:lang w:val="ru-RU" w:eastAsia="ru-RU"/>
        </w:rPr>
        <w:instrText>-</w:instrText>
      </w:r>
      <w:r w:rsidR="00731407" w:rsidRPr="00487E43">
        <w:rPr>
          <w:rFonts w:cs="Times New Roman"/>
          <w:lang w:eastAsia="ru-RU"/>
        </w:rPr>
        <w:instrText>citation</w:instrText>
      </w:r>
      <w:r w:rsidR="00731407" w:rsidRPr="00487E43">
        <w:rPr>
          <w:rFonts w:cs="Times New Roman"/>
          <w:lang w:val="ru-RU" w:eastAsia="ru-RU"/>
        </w:rPr>
        <w:instrText>.</w:instrText>
      </w:r>
      <w:r w:rsidR="00731407" w:rsidRPr="00487E43">
        <w:rPr>
          <w:rFonts w:cs="Times New Roman"/>
          <w:lang w:eastAsia="ru-RU"/>
        </w:rPr>
        <w:instrText>json</w:instrText>
      </w:r>
      <w:r w:rsidR="00731407" w:rsidRPr="00487E43">
        <w:rPr>
          <w:rFonts w:cs="Times New Roman"/>
          <w:lang w:val="ru-RU" w:eastAsia="ru-RU"/>
        </w:rPr>
        <w:instrText>"}</w:instrText>
      </w:r>
      <w:r w:rsidR="00211EF6" w:rsidRPr="00487E43">
        <w:rPr>
          <w:rFonts w:cs="Times New Roman"/>
          <w:lang w:eastAsia="ru-RU"/>
        </w:rPr>
        <w:fldChar w:fldCharType="separate"/>
      </w:r>
      <w:r w:rsidR="00731407" w:rsidRPr="00487E43">
        <w:rPr>
          <w:rFonts w:cs="Times New Roman"/>
          <w:noProof/>
          <w:lang w:val="ru-RU" w:eastAsia="ru-RU"/>
        </w:rPr>
        <w:t>[162]</w:t>
      </w:r>
      <w:r w:rsidR="00211EF6" w:rsidRPr="00487E43">
        <w:rPr>
          <w:rFonts w:cs="Times New Roman"/>
          <w:lang w:eastAsia="ru-RU"/>
        </w:rPr>
        <w:fldChar w:fldCharType="end"/>
      </w:r>
      <w:r w:rsidR="00CB0B73" w:rsidRPr="00487E43">
        <w:rPr>
          <w:rFonts w:cs="Times New Roman"/>
          <w:lang w:val="ru-RU" w:eastAsia="ru-RU"/>
        </w:rPr>
        <w:t xml:space="preserve">, но традиционным </w:t>
      </w:r>
      <w:r w:rsidR="003D7428" w:rsidRPr="00487E43">
        <w:rPr>
          <w:rFonts w:cs="Times New Roman"/>
          <w:lang w:val="ru-RU" w:eastAsia="ru-RU"/>
        </w:rPr>
        <w:t>является метод</w:t>
      </w:r>
      <w:r w:rsidRPr="00487E43">
        <w:rPr>
          <w:rFonts w:cs="Times New Roman"/>
          <w:lang w:val="ru-RU" w:eastAsia="ru-RU"/>
        </w:rPr>
        <w:t xml:space="preserve"> </w:t>
      </w:r>
      <w:r w:rsidR="00074611" w:rsidRPr="00487E43">
        <w:rPr>
          <w:rFonts w:cs="Times New Roman"/>
          <w:lang w:val="ru-RU" w:eastAsia="ru-RU"/>
        </w:rPr>
        <w:t>измерения</w:t>
      </w:r>
      <w:r w:rsidR="003D7428" w:rsidRPr="00487E43">
        <w:rPr>
          <w:rFonts w:cs="Times New Roman"/>
          <w:lang w:val="ru-RU" w:eastAsia="ru-RU"/>
        </w:rPr>
        <w:t xml:space="preserve"> </w:t>
      </w:r>
      <w:r w:rsidR="00074611" w:rsidRPr="00487E43">
        <w:rPr>
          <w:rFonts w:cs="Times New Roman"/>
          <w:lang w:val="ru-RU"/>
        </w:rPr>
        <w:t xml:space="preserve">времени пролета носителей через </w:t>
      </w:r>
      <w:r w:rsidRPr="00487E43">
        <w:rPr>
          <w:rFonts w:cs="Times New Roman"/>
          <w:lang w:val="ru-RU"/>
        </w:rPr>
        <w:t xml:space="preserve">исследуемый </w:t>
      </w:r>
      <w:r w:rsidR="00074611" w:rsidRPr="00487E43">
        <w:rPr>
          <w:rFonts w:cs="Times New Roman"/>
          <w:lang w:val="ru-RU"/>
        </w:rPr>
        <w:t>образец (</w:t>
      </w:r>
      <w:r w:rsidR="003D7428" w:rsidRPr="00487E43">
        <w:rPr>
          <w:rFonts w:cs="Times New Roman"/>
          <w:lang w:eastAsia="ru-RU"/>
        </w:rPr>
        <w:t>T</w:t>
      </w:r>
      <w:r w:rsidR="00993A96" w:rsidRPr="00487E43">
        <w:rPr>
          <w:rFonts w:cs="Times New Roman"/>
          <w:lang w:eastAsia="ru-RU"/>
        </w:rPr>
        <w:t>o</w:t>
      </w:r>
      <w:r w:rsidR="003D7428" w:rsidRPr="00487E43">
        <w:rPr>
          <w:rFonts w:cs="Times New Roman"/>
          <w:lang w:eastAsia="ru-RU"/>
        </w:rPr>
        <w:t>F</w:t>
      </w:r>
      <w:r w:rsidR="003D7428" w:rsidRPr="00487E43">
        <w:rPr>
          <w:rFonts w:cs="Times New Roman"/>
          <w:lang w:val="ru-RU" w:eastAsia="ru-RU"/>
        </w:rPr>
        <w:t xml:space="preserve"> </w:t>
      </w:r>
      <w:r w:rsidR="00074611" w:rsidRPr="00487E43">
        <w:rPr>
          <w:rFonts w:cs="Times New Roman"/>
          <w:lang w:val="ru-RU" w:eastAsia="ru-RU"/>
        </w:rPr>
        <w:t xml:space="preserve">– </w:t>
      </w:r>
      <w:r w:rsidR="003D7428" w:rsidRPr="00487E43">
        <w:rPr>
          <w:rFonts w:cs="Times New Roman"/>
          <w:lang w:eastAsia="ru-RU"/>
        </w:rPr>
        <w:t>time</w:t>
      </w:r>
      <w:r w:rsidR="003D7428" w:rsidRPr="00487E43">
        <w:rPr>
          <w:rFonts w:cs="Times New Roman"/>
          <w:lang w:val="ru-RU" w:eastAsia="ru-RU"/>
        </w:rPr>
        <w:t xml:space="preserve"> </w:t>
      </w:r>
      <w:r w:rsidR="003D7428" w:rsidRPr="00487E43">
        <w:rPr>
          <w:rFonts w:cs="Times New Roman"/>
          <w:lang w:eastAsia="ru-RU"/>
        </w:rPr>
        <w:t>of</w:t>
      </w:r>
      <w:r w:rsidR="003D7428" w:rsidRPr="00487E43">
        <w:rPr>
          <w:rFonts w:cs="Times New Roman"/>
          <w:lang w:val="ru-RU" w:eastAsia="ru-RU"/>
        </w:rPr>
        <w:t xml:space="preserve"> </w:t>
      </w:r>
      <w:r w:rsidR="003D7428" w:rsidRPr="00487E43">
        <w:rPr>
          <w:rFonts w:cs="Times New Roman"/>
          <w:lang w:eastAsia="ru-RU"/>
        </w:rPr>
        <w:t>flight</w:t>
      </w:r>
      <w:r w:rsidR="003D7428" w:rsidRPr="00487E43">
        <w:rPr>
          <w:rFonts w:cs="Times New Roman"/>
          <w:lang w:val="ru-RU" w:eastAsia="ru-RU"/>
        </w:rPr>
        <w:t xml:space="preserve">). </w:t>
      </w:r>
      <w:r w:rsidRPr="00487E43">
        <w:rPr>
          <w:rFonts w:cs="Times New Roman"/>
          <w:lang w:val="ru-RU" w:eastAsia="ru-RU"/>
        </w:rPr>
        <w:t xml:space="preserve">При исследовании данным методом толщина пленки должна превышать 1 мкм, </w:t>
      </w:r>
      <w:r w:rsidR="00EF604C" w:rsidRPr="00487E43">
        <w:rPr>
          <w:rFonts w:cs="Times New Roman"/>
          <w:lang w:val="ru-RU" w:eastAsia="ru-RU"/>
        </w:rPr>
        <w:t xml:space="preserve">что существенно превышает толщину образцов, исследуемых в данной работе. </w:t>
      </w:r>
    </w:p>
    <w:p w:rsidR="000F6620" w:rsidRPr="00487E43" w:rsidRDefault="00952A0B" w:rsidP="002661C2">
      <w:pPr>
        <w:spacing w:after="0" w:line="240" w:lineRule="auto"/>
        <w:ind w:firstLine="720"/>
        <w:jc w:val="both"/>
        <w:rPr>
          <w:rFonts w:cs="Times New Roman"/>
          <w:lang w:val="ru-RU" w:eastAsia="ru-RU"/>
        </w:rPr>
      </w:pPr>
      <w:r w:rsidRPr="00487E43">
        <w:rPr>
          <w:rFonts w:cs="Times New Roman"/>
          <w:lang w:val="ru-RU" w:eastAsia="ru-RU"/>
        </w:rPr>
        <w:t xml:space="preserve">Использование метода импедансной спектроскопии при проведении анализа </w:t>
      </w:r>
      <w:r w:rsidR="00B22C1B" w:rsidRPr="00487E43">
        <w:rPr>
          <w:rFonts w:cs="Times New Roman"/>
          <w:lang w:val="ru-RU" w:eastAsia="ru-RU"/>
        </w:rPr>
        <w:t xml:space="preserve">условной </w:t>
      </w:r>
      <w:r w:rsidRPr="00487E43">
        <w:rPr>
          <w:rFonts w:cs="Times New Roman"/>
          <w:lang w:val="ru-RU" w:eastAsia="ru-RU"/>
        </w:rPr>
        <w:t>подвижности носителей заряда имеет определенные преимущества</w:t>
      </w:r>
      <w:r w:rsidR="00D93618" w:rsidRPr="00487E43">
        <w:rPr>
          <w:rFonts w:cs="Times New Roman"/>
          <w:lang w:val="ru-RU" w:eastAsia="ru-RU"/>
        </w:rPr>
        <w:t>. Одним из основных преимуществ является тот факт, что</w:t>
      </w:r>
      <w:r w:rsidRPr="00487E43">
        <w:rPr>
          <w:rFonts w:cs="Times New Roman"/>
          <w:lang w:val="ru-RU" w:eastAsia="ru-RU"/>
        </w:rPr>
        <w:t xml:space="preserve"> измерения проводятся при любой толщине пленок образцов</w:t>
      </w:r>
      <w:r w:rsidR="00D93618" w:rsidRPr="00487E43">
        <w:rPr>
          <w:rFonts w:cs="Times New Roman"/>
          <w:lang w:val="ru-RU" w:eastAsia="ru-RU"/>
        </w:rPr>
        <w:t>, в том числе меньше 1 мкм</w:t>
      </w:r>
      <w:r w:rsidRPr="00487E43">
        <w:rPr>
          <w:rFonts w:cs="Times New Roman"/>
          <w:lang w:val="ru-RU" w:eastAsia="ru-RU"/>
        </w:rPr>
        <w:t xml:space="preserve">. Кроме того, данный метод исследования позволяет </w:t>
      </w:r>
      <w:r w:rsidR="00D93618" w:rsidRPr="00487E43">
        <w:rPr>
          <w:rFonts w:cs="Times New Roman"/>
          <w:lang w:val="ru-RU" w:eastAsia="ru-RU"/>
        </w:rPr>
        <w:t>определять одновременно несколько характеристик исследуемого образца, например параметры емкости и сопротивления</w:t>
      </w:r>
      <w:r w:rsidR="00B22C1B" w:rsidRPr="00487E43">
        <w:rPr>
          <w:rFonts w:cs="Times New Roman"/>
          <w:lang w:val="ru-RU" w:eastAsia="ru-RU"/>
        </w:rPr>
        <w:t xml:space="preserve">, </w:t>
      </w:r>
      <w:r w:rsidR="00BE43F3" w:rsidRPr="00487E43">
        <w:rPr>
          <w:rFonts w:cs="Times New Roman"/>
          <w:lang w:val="ru-RU" w:eastAsia="ru-RU"/>
        </w:rPr>
        <w:t>анализируя заданную эквивалентную электрическую схему ячейки</w:t>
      </w:r>
      <w:r w:rsidR="00D93618" w:rsidRPr="00487E43">
        <w:rPr>
          <w:rFonts w:cs="Times New Roman"/>
          <w:lang w:val="ru-RU" w:eastAsia="ru-RU"/>
        </w:rPr>
        <w:t xml:space="preserve">. </w:t>
      </w:r>
      <w:r w:rsidR="00BE43F3" w:rsidRPr="00487E43">
        <w:rPr>
          <w:rFonts w:cs="Times New Roman"/>
          <w:lang w:val="ru-RU" w:eastAsia="ru-RU"/>
        </w:rPr>
        <w:t>Условная п</w:t>
      </w:r>
      <w:r w:rsidR="000F6620" w:rsidRPr="00487E43">
        <w:rPr>
          <w:rFonts w:cs="Times New Roman"/>
          <w:lang w:val="ru-RU" w:eastAsia="ru-RU"/>
        </w:rPr>
        <w:t xml:space="preserve">одвижность носителей </w:t>
      </w:r>
      <w:r w:rsidR="00102794" w:rsidRPr="00487E43">
        <w:rPr>
          <w:rFonts w:cs="Times New Roman"/>
          <w:lang w:val="ru-RU" w:eastAsia="ru-RU"/>
        </w:rPr>
        <w:t>заряда</w:t>
      </w:r>
      <w:r w:rsidR="0087173F" w:rsidRPr="00487E43">
        <w:rPr>
          <w:rFonts w:cs="Times New Roman"/>
          <w:lang w:val="ru-RU" w:eastAsia="ru-RU"/>
        </w:rPr>
        <w:t xml:space="preserve">, </w:t>
      </w:r>
      <w:r w:rsidR="00D93618" w:rsidRPr="00487E43">
        <w:rPr>
          <w:rFonts w:cs="Times New Roman"/>
          <w:lang w:val="ru-RU" w:eastAsia="ru-RU"/>
        </w:rPr>
        <w:t xml:space="preserve">рассчитанная в данной работе и полученная </w:t>
      </w:r>
      <w:r w:rsidR="00102794" w:rsidRPr="00487E43">
        <w:rPr>
          <w:rFonts w:cs="Times New Roman"/>
          <w:lang w:val="ru-RU" w:eastAsia="ru-RU"/>
        </w:rPr>
        <w:t xml:space="preserve">при помощи </w:t>
      </w:r>
      <w:r w:rsidR="00C71CA6" w:rsidRPr="00487E43">
        <w:rPr>
          <w:rFonts w:cs="Times New Roman"/>
          <w:lang w:val="ru-RU" w:eastAsia="ru-RU"/>
        </w:rPr>
        <w:t>измерения характеристик</w:t>
      </w:r>
      <w:r w:rsidR="00D93618" w:rsidRPr="00487E43">
        <w:rPr>
          <w:rFonts w:cs="Times New Roman"/>
          <w:lang w:val="ru-RU" w:eastAsia="ru-RU"/>
        </w:rPr>
        <w:t xml:space="preserve"> импеданса</w:t>
      </w:r>
      <w:r w:rsidR="0087173F" w:rsidRPr="00487E43">
        <w:rPr>
          <w:rFonts w:cs="Times New Roman"/>
          <w:lang w:val="ru-RU" w:eastAsia="ru-RU"/>
        </w:rPr>
        <w:t>,</w:t>
      </w:r>
      <w:r w:rsidR="00C71CA6" w:rsidRPr="00487E43">
        <w:rPr>
          <w:rFonts w:cs="Times New Roman"/>
          <w:lang w:val="ru-RU" w:eastAsia="ru-RU"/>
        </w:rPr>
        <w:t xml:space="preserve"> </w:t>
      </w:r>
      <w:r w:rsidR="000F6620" w:rsidRPr="00487E43">
        <w:rPr>
          <w:rFonts w:cs="Times New Roman"/>
          <w:lang w:val="ru-RU" w:eastAsia="ru-RU"/>
        </w:rPr>
        <w:t>рассчитана согласно методике</w:t>
      </w:r>
      <w:r w:rsidR="00A15E87" w:rsidRPr="00487E43">
        <w:rPr>
          <w:rFonts w:cs="Times New Roman"/>
          <w:lang w:val="ru-RU" w:eastAsia="ru-RU"/>
        </w:rPr>
        <w:t xml:space="preserve"> </w:t>
      </w:r>
      <w:r w:rsidR="00211EF6" w:rsidRPr="00487E43">
        <w:rPr>
          <w:rFonts w:cs="Times New Roman"/>
          <w:lang w:val="ru-RU" w:eastAsia="ru-RU"/>
        </w:rPr>
        <w:fldChar w:fldCharType="begin" w:fldLock="1"/>
      </w:r>
      <w:r w:rsidR="00731407" w:rsidRPr="00487E43">
        <w:rPr>
          <w:rFonts w:cs="Times New Roman"/>
          <w:lang w:val="ru-RU" w:eastAsia="ru-RU"/>
        </w:rPr>
        <w:instrText>ADDIN CSL_CITATION {"citationItems":[{"id":"ITEM-1","itemData":{"DOI":"10.1016/j.orgel.2008.06.007","ISSN":"15661199","author":[{"dropping-particle":"","family":"Garcia-Belmonte","given":"Germà","non-dropping-particle":"","parse-names":false,"suffix":""},{"dropping-particle":"","family":"Munar","given":"Antoni","non-dropping-particle":"","parse-names":false,"suffix":""},{"dropping-particle":"","family":"Barea","given":"Eva M.","non-dropping-particle":"","parse-names":false,"suffix":""},{"dropping-particle":"","family":"Bisquert","given":"Juan","non-dropping-particle":"","parse-names":false,"suffix":""},{"dropping-particle":"","family":"Ugarte","given":"Irati","non-dropping-particle":"","parse-names":false,"suffix":""},{"dropping-particle":"","family":"Pacios","given":"Roberto","non-dropping-particle":"","parse-names":false,"suffix":""}],"container-title":"Organic Electronics","id":"ITEM-1","issue":"5","issued":{"date-parts":[["2008","10"]]},"page":"847-851","title":"Charge carrier mobility and lifetime of organic bulk heterojunctions analyzed by impedance spectroscopy","type":"article-journal","volume":"9"},"uris":["http://www.mendeley.com/documents/?uuid=4825ee63-5f70-4123-8539-1eae459b5936"]}],"mendeley":{"formattedCitation":"[163]","plainTextFormattedCitation":"[163]","previouslyFormattedCitation":"[163]"},"properties":{"noteIndex":0},"schema":"https://github.com/citation-style-language/schema/raw/master/csl-citation.json"}</w:instrText>
      </w:r>
      <w:r w:rsidR="00211EF6" w:rsidRPr="00487E43">
        <w:rPr>
          <w:rFonts w:cs="Times New Roman"/>
          <w:lang w:val="ru-RU" w:eastAsia="ru-RU"/>
        </w:rPr>
        <w:fldChar w:fldCharType="separate"/>
      </w:r>
      <w:r w:rsidR="00731407" w:rsidRPr="00487E43">
        <w:rPr>
          <w:rFonts w:cs="Times New Roman"/>
          <w:noProof/>
          <w:lang w:val="ru-RU" w:eastAsia="ru-RU"/>
        </w:rPr>
        <w:t>[163]</w:t>
      </w:r>
      <w:r w:rsidR="00211EF6" w:rsidRPr="00487E43">
        <w:rPr>
          <w:rFonts w:cs="Times New Roman"/>
          <w:lang w:val="ru-RU" w:eastAsia="ru-RU"/>
        </w:rPr>
        <w:fldChar w:fldCharType="end"/>
      </w:r>
      <w:r w:rsidR="00D93618" w:rsidRPr="00487E43">
        <w:rPr>
          <w:rFonts w:cs="Times New Roman"/>
          <w:lang w:val="ru-RU" w:eastAsia="ru-RU"/>
        </w:rPr>
        <w:t xml:space="preserve"> по формуле</w:t>
      </w:r>
      <w:r w:rsidR="007423A0" w:rsidRPr="00487E43">
        <w:rPr>
          <w:rFonts w:cs="Times New Roman"/>
          <w:lang w:val="ru-RU" w:eastAsia="ru-RU"/>
        </w:rPr>
        <w:t xml:space="preserve"> (6)</w:t>
      </w:r>
      <w:r w:rsidR="00D93618" w:rsidRPr="00487E43">
        <w:rPr>
          <w:rFonts w:cs="Times New Roman"/>
          <w:lang w:val="ru-RU" w:eastAsia="ru-RU"/>
        </w:rPr>
        <w:t>:</w:t>
      </w:r>
    </w:p>
    <w:p w:rsidR="00922E75" w:rsidRPr="00487E43" w:rsidRDefault="00922E75" w:rsidP="008638E8">
      <w:pPr>
        <w:spacing w:after="0" w:line="240" w:lineRule="auto"/>
        <w:ind w:firstLine="4395"/>
        <w:jc w:val="both"/>
        <w:rPr>
          <w:rFonts w:cs="Times New Roman"/>
          <w:lang w:val="ru-RU" w:eastAsia="ru-RU"/>
        </w:rPr>
      </w:pPr>
    </w:p>
    <w:p w:rsidR="000F6620" w:rsidRPr="00487E43" w:rsidRDefault="000F6620" w:rsidP="008638E8">
      <w:pPr>
        <w:ind w:firstLine="4253"/>
        <w:jc w:val="center"/>
        <w:rPr>
          <w:rFonts w:eastAsiaTheme="minorEastAsia" w:cs="Times New Roman"/>
          <w:lang w:val="ru-RU" w:eastAsia="ru-RU"/>
        </w:rPr>
      </w:pPr>
      <m:oMath>
        <m:r>
          <w:rPr>
            <w:rFonts w:ascii="Cambria Math" w:hAnsi="Cambria Math" w:cs="Times New Roman"/>
            <w:lang w:val="ru-RU" w:eastAsia="ru-RU"/>
          </w:rPr>
          <m:t>µ=</m:t>
        </m:r>
        <m:f>
          <m:fPr>
            <m:ctrlPr>
              <w:rPr>
                <w:rFonts w:ascii="Cambria Math" w:hAnsi="Cambria Math" w:cs="Times New Roman"/>
                <w:i/>
                <w:lang w:val="ru-RU" w:eastAsia="ru-RU"/>
              </w:rPr>
            </m:ctrlPr>
          </m:fPr>
          <m:num>
            <m:r>
              <w:rPr>
                <w:rFonts w:ascii="Cambria Math" w:hAnsi="Cambria Math" w:cs="Times New Roman"/>
                <w:lang w:val="ru-RU" w:eastAsia="ru-RU"/>
              </w:rPr>
              <m:t>4</m:t>
            </m:r>
          </m:num>
          <m:den>
            <m:r>
              <w:rPr>
                <w:rFonts w:ascii="Cambria Math" w:hAnsi="Cambria Math" w:cs="Times New Roman"/>
                <w:lang w:val="ru-RU" w:eastAsia="ru-RU"/>
              </w:rPr>
              <m:t>3</m:t>
            </m:r>
          </m:den>
        </m:f>
        <m:r>
          <w:rPr>
            <w:rFonts w:ascii="Cambria Math" w:hAnsi="Cambria Math" w:cs="Times New Roman"/>
            <w:lang w:val="ru-RU" w:eastAsia="ru-RU"/>
          </w:rPr>
          <m:t>∙</m:t>
        </m:r>
        <m:f>
          <m:fPr>
            <m:ctrlPr>
              <w:rPr>
                <w:rFonts w:ascii="Cambria Math" w:hAnsi="Cambria Math" w:cs="Times New Roman"/>
                <w:i/>
                <w:lang w:val="ru-RU" w:eastAsia="ru-RU"/>
              </w:rPr>
            </m:ctrlPr>
          </m:fPr>
          <m:num>
            <m:sSup>
              <m:sSupPr>
                <m:ctrlPr>
                  <w:rPr>
                    <w:rFonts w:ascii="Cambria Math" w:hAnsi="Cambria Math" w:cs="Times New Roman"/>
                    <w:i/>
                    <w:lang w:val="ru-RU" w:eastAsia="ru-RU"/>
                  </w:rPr>
                </m:ctrlPr>
              </m:sSupPr>
              <m:e>
                <m:r>
                  <w:rPr>
                    <w:rFonts w:ascii="Cambria Math" w:hAnsi="Cambria Math" w:cs="Times New Roman"/>
                    <w:lang w:eastAsia="ru-RU"/>
                  </w:rPr>
                  <m:t>L</m:t>
                </m:r>
              </m:e>
              <m:sup>
                <m:r>
                  <w:rPr>
                    <w:rFonts w:ascii="Cambria Math" w:hAnsi="Cambria Math" w:cs="Times New Roman"/>
                    <w:lang w:val="ru-RU" w:eastAsia="ru-RU"/>
                  </w:rPr>
                  <m:t>2</m:t>
                </m:r>
              </m:sup>
            </m:sSup>
          </m:num>
          <m:den>
            <m:sSub>
              <m:sSubPr>
                <m:ctrlPr>
                  <w:rPr>
                    <w:rFonts w:ascii="Cambria Math" w:hAnsi="Cambria Math" w:cs="Times New Roman"/>
                    <w:i/>
                    <w:lang w:val="ru-RU" w:eastAsia="ru-RU"/>
                  </w:rPr>
                </m:ctrlPr>
              </m:sSubPr>
              <m:e>
                <m:r>
                  <w:rPr>
                    <w:rFonts w:ascii="Cambria Math" w:hAnsi="Cambria Math" w:cs="Times New Roman"/>
                    <w:lang w:val="ru-RU" w:eastAsia="ru-RU"/>
                  </w:rPr>
                  <m:t>V</m:t>
                </m:r>
              </m:e>
              <m:sub>
                <m:r>
                  <w:rPr>
                    <w:rFonts w:ascii="Cambria Math" w:hAnsi="Cambria Math" w:cs="Times New Roman"/>
                    <w:lang w:val="ru-RU" w:eastAsia="ru-RU"/>
                  </w:rPr>
                  <m:t>0</m:t>
                </m:r>
              </m:sub>
            </m:sSub>
            <m:r>
              <w:rPr>
                <w:rFonts w:ascii="Cambria Math" w:hAnsi="Cambria Math" w:cs="Times New Roman"/>
                <w:lang w:val="ru-RU" w:eastAsia="ru-RU"/>
              </w:rPr>
              <m:t>∙</m:t>
            </m:r>
            <m:sSub>
              <m:sSubPr>
                <m:ctrlPr>
                  <w:rPr>
                    <w:rFonts w:ascii="Cambria Math" w:hAnsi="Cambria Math" w:cs="Times New Roman"/>
                    <w:i/>
                    <w:lang w:val="ru-RU" w:eastAsia="ru-RU"/>
                  </w:rPr>
                </m:ctrlPr>
              </m:sSubPr>
              <m:e>
                <m:r>
                  <w:rPr>
                    <w:rFonts w:ascii="Cambria Math" w:hAnsi="Cambria Math" w:cs="Times New Roman"/>
                    <w:lang w:val="ru-RU" w:eastAsia="ru-RU"/>
                  </w:rPr>
                  <m:t>τ</m:t>
                </m:r>
              </m:e>
              <m:sub>
                <m:r>
                  <w:rPr>
                    <w:rFonts w:ascii="Cambria Math" w:hAnsi="Cambria Math" w:cs="Times New Roman"/>
                    <w:lang w:val="ru-RU" w:eastAsia="ru-RU"/>
                  </w:rPr>
                  <m:t>D</m:t>
                </m:r>
              </m:sub>
            </m:sSub>
          </m:den>
        </m:f>
      </m:oMath>
      <w:r w:rsidR="00922E75" w:rsidRPr="00487E43">
        <w:rPr>
          <w:rFonts w:ascii="Cambria Math" w:eastAsiaTheme="minorEastAsia" w:hAnsi="Cambria Math" w:cs="Times New Roman"/>
          <w:lang w:val="ru-RU" w:eastAsia="ru-RU"/>
        </w:rPr>
        <w:t>,</w:t>
      </w:r>
      <w:r w:rsidR="008638E8" w:rsidRPr="00487E43">
        <w:rPr>
          <w:rFonts w:eastAsiaTheme="minorEastAsia" w:cs="Times New Roman"/>
          <w:lang w:val="ru-RU" w:eastAsia="ru-RU"/>
        </w:rPr>
        <w:tab/>
      </w:r>
      <w:r w:rsidR="008638E8" w:rsidRPr="00487E43">
        <w:rPr>
          <w:rFonts w:eastAsiaTheme="minorEastAsia" w:cs="Times New Roman"/>
          <w:lang w:val="ru-RU" w:eastAsia="ru-RU"/>
        </w:rPr>
        <w:tab/>
      </w:r>
      <w:r w:rsidR="008638E8" w:rsidRPr="00487E43">
        <w:rPr>
          <w:rFonts w:eastAsiaTheme="minorEastAsia" w:cs="Times New Roman"/>
          <w:lang w:val="ru-RU" w:eastAsia="ru-RU"/>
        </w:rPr>
        <w:tab/>
      </w:r>
      <w:r w:rsidR="008638E8" w:rsidRPr="00487E43">
        <w:rPr>
          <w:rFonts w:eastAsiaTheme="minorEastAsia" w:cs="Times New Roman"/>
          <w:lang w:val="ru-RU" w:eastAsia="ru-RU"/>
        </w:rPr>
        <w:tab/>
      </w:r>
      <w:r w:rsidR="008638E8" w:rsidRPr="00487E43">
        <w:rPr>
          <w:rFonts w:eastAsiaTheme="minorEastAsia" w:cs="Times New Roman"/>
          <w:lang w:val="ru-RU" w:eastAsia="ru-RU"/>
        </w:rPr>
        <w:tab/>
        <w:t xml:space="preserve"> </w:t>
      </w:r>
      <w:r w:rsidR="00240FF3" w:rsidRPr="00487E43">
        <w:rPr>
          <w:rFonts w:eastAsiaTheme="minorEastAsia" w:cs="Times New Roman"/>
          <w:lang w:val="ru-RU" w:eastAsia="ru-RU"/>
        </w:rPr>
        <w:t xml:space="preserve">   </w:t>
      </w:r>
      <w:r w:rsidR="008638E8" w:rsidRPr="00487E43">
        <w:rPr>
          <w:rFonts w:eastAsiaTheme="minorEastAsia" w:cs="Times New Roman"/>
          <w:lang w:val="ru-RU" w:eastAsia="ru-RU"/>
        </w:rPr>
        <w:t>(</w:t>
      </w:r>
      <w:r w:rsidR="00240FF3" w:rsidRPr="00487E43">
        <w:rPr>
          <w:rFonts w:eastAsiaTheme="minorEastAsia" w:cs="Times New Roman"/>
          <w:lang w:val="ru-RU" w:eastAsia="ru-RU"/>
        </w:rPr>
        <w:t>6</w:t>
      </w:r>
      <w:r w:rsidR="008638E8" w:rsidRPr="00487E43">
        <w:rPr>
          <w:rFonts w:eastAsiaTheme="minorEastAsia" w:cs="Times New Roman"/>
          <w:lang w:val="ru-RU" w:eastAsia="ru-RU"/>
        </w:rPr>
        <w:t>)</w:t>
      </w:r>
    </w:p>
    <w:p w:rsidR="007E7670" w:rsidRPr="00487E43" w:rsidRDefault="000F6620" w:rsidP="0021237F">
      <w:pPr>
        <w:spacing w:after="0" w:line="240" w:lineRule="auto"/>
        <w:jc w:val="both"/>
        <w:rPr>
          <w:rFonts w:eastAsiaTheme="minorEastAsia" w:cs="Times New Roman"/>
          <w:lang w:val="ru-RU" w:eastAsia="ru-RU"/>
        </w:rPr>
      </w:pPr>
      <w:r w:rsidRPr="00487E43">
        <w:rPr>
          <w:rFonts w:eastAsiaTheme="minorEastAsia" w:cs="Times New Roman"/>
          <w:lang w:val="ru-RU" w:eastAsia="ru-RU"/>
        </w:rPr>
        <w:t xml:space="preserve">где </w:t>
      </w:r>
      <w:r w:rsidRPr="00487E43">
        <w:rPr>
          <w:rFonts w:eastAsiaTheme="minorEastAsia" w:cs="Times New Roman"/>
          <w:i/>
          <w:lang w:eastAsia="ru-RU"/>
        </w:rPr>
        <w:t>L</w:t>
      </w:r>
      <w:r w:rsidRPr="00487E43">
        <w:rPr>
          <w:rFonts w:eastAsiaTheme="minorEastAsia" w:cs="Times New Roman"/>
          <w:lang w:val="ru-RU" w:eastAsia="ru-RU"/>
        </w:rPr>
        <w:t xml:space="preserve"> – толщина пленки; </w:t>
      </w:r>
    </w:p>
    <w:p w:rsidR="007E7670" w:rsidRPr="00487E43" w:rsidRDefault="000F6620" w:rsidP="007E7670">
      <w:pPr>
        <w:spacing w:after="0" w:line="240" w:lineRule="auto"/>
        <w:ind w:firstLine="426"/>
        <w:jc w:val="both"/>
        <w:rPr>
          <w:rFonts w:eastAsiaTheme="minorEastAsia" w:cs="Times New Roman"/>
          <w:lang w:val="ru-RU" w:eastAsia="ru-RU"/>
        </w:rPr>
      </w:pPr>
      <w:r w:rsidRPr="00487E43">
        <w:rPr>
          <w:rFonts w:eastAsiaTheme="minorEastAsia" w:cs="Times New Roman"/>
          <w:i/>
          <w:lang w:eastAsia="ru-RU"/>
        </w:rPr>
        <w:t>V</w:t>
      </w:r>
      <w:r w:rsidRPr="00487E43">
        <w:rPr>
          <w:rFonts w:eastAsiaTheme="minorEastAsia" w:cs="Times New Roman"/>
          <w:i/>
          <w:vertAlign w:val="subscript"/>
          <w:lang w:val="ru-RU" w:eastAsia="ru-RU"/>
        </w:rPr>
        <w:t>0</w:t>
      </w:r>
      <w:r w:rsidRPr="00487E43">
        <w:rPr>
          <w:rFonts w:eastAsiaTheme="minorEastAsia" w:cs="Times New Roman"/>
          <w:lang w:val="ru-RU" w:eastAsia="ru-RU"/>
        </w:rPr>
        <w:t xml:space="preserve"> – приложенное напряжение;</w:t>
      </w:r>
    </w:p>
    <w:p w:rsidR="000F6620" w:rsidRPr="00487E43" w:rsidRDefault="000F6620" w:rsidP="007E7670">
      <w:pPr>
        <w:spacing w:after="0" w:line="240" w:lineRule="auto"/>
        <w:ind w:firstLine="426"/>
        <w:jc w:val="both"/>
        <w:rPr>
          <w:rFonts w:eastAsiaTheme="minorEastAsia" w:cs="Times New Roman"/>
          <w:lang w:val="ru-RU" w:eastAsia="ru-RU"/>
        </w:rPr>
      </w:pPr>
      <w:r w:rsidRPr="00487E43">
        <w:rPr>
          <w:rFonts w:eastAsiaTheme="minorEastAsia" w:cs="Times New Roman"/>
          <w:i/>
          <w:lang w:val="ru-RU" w:eastAsia="ru-RU"/>
        </w:rPr>
        <w:t>τ</w:t>
      </w:r>
      <w:r w:rsidRPr="00487E43">
        <w:rPr>
          <w:rFonts w:eastAsiaTheme="minorEastAsia" w:cs="Times New Roman"/>
          <w:i/>
          <w:vertAlign w:val="subscript"/>
          <w:lang w:eastAsia="ru-RU"/>
        </w:rPr>
        <w:t>D</w:t>
      </w:r>
      <w:r w:rsidRPr="00487E43">
        <w:rPr>
          <w:rFonts w:eastAsiaTheme="minorEastAsia" w:cs="Times New Roman"/>
          <w:lang w:val="ru-RU" w:eastAsia="ru-RU"/>
        </w:rPr>
        <w:t xml:space="preserve"> – время пробега носителей заряда. Время пробега носителей</w:t>
      </w:r>
      <w:r w:rsidR="00D93618" w:rsidRPr="00487E43">
        <w:rPr>
          <w:rFonts w:eastAsiaTheme="minorEastAsia" w:cs="Times New Roman"/>
          <w:lang w:val="ru-RU" w:eastAsia="ru-RU"/>
        </w:rPr>
        <w:t xml:space="preserve"> заряда</w:t>
      </w:r>
      <w:r w:rsidR="00A15E87" w:rsidRPr="00487E43">
        <w:rPr>
          <w:rFonts w:eastAsiaTheme="minorEastAsia" w:cs="Times New Roman"/>
          <w:lang w:val="ru-RU" w:eastAsia="ru-RU"/>
        </w:rPr>
        <w:t xml:space="preserve"> </w:t>
      </w:r>
      <w:r w:rsidR="00211EF6" w:rsidRPr="00487E43">
        <w:rPr>
          <w:rFonts w:eastAsiaTheme="minorEastAsia" w:cs="Times New Roman"/>
          <w:lang w:val="ru-RU" w:eastAsia="ru-RU"/>
        </w:rPr>
        <w:fldChar w:fldCharType="begin" w:fldLock="1"/>
      </w:r>
      <w:r w:rsidR="00731407" w:rsidRPr="00487E43">
        <w:rPr>
          <w:rFonts w:eastAsiaTheme="minorEastAsia" w:cs="Times New Roman"/>
          <w:lang w:val="ru-RU" w:eastAsia="ru-RU"/>
        </w:rPr>
        <w:instrText>ADDIN CSL_CITATION {"citationItems":[{"id":"ITEM-1","itemData":{"DOI":"10.1016/j.tsf.2009.07.003","ISSN":"00406090","abstract":"The charge carrier mobility of green phosphorescent emissive layers, tris(2-phenylpyridine) iridium [Ir(ppy)3]-doped 4,4'-N,N'-dicarbazole-biphenyl (CBP) thin films, has been determined using impedance spectroscopy (IS) measurements. The theoretical basis of mobility measurement by IS rests on a theory for single-injection space-charge limited current. The hole mobilities of the Ir(ppy)3-doped CBP thin films were measured to be 10- 10-10- 8 cm2V- 1 s- 1 in the 2-7 wt.% Ir(ppy)3-doped CBP from the frequency dependence of both conductance and capacitance. These hole mobility values are much lower than those of the undoped CBP thin films (~ 10- 3 cm2V- 1 s- 1) because the Ir(ppy)3 molecules act as trapping centers in the CBP host matrix. These mobility measurements in the Ir(ppy)3-doped CBP thin films provide insight into the hole injection process. © 2009 Elsevier B.V. All rights reserved.","author":[{"dropping-particle":"","family":"Ishihara","given":"Shingo","non-dropping-particle":"","parse-names":false,"suffix":""},{"dropping-particle":"","family":"Okachi","given":"Takayuki","non-dropping-particle":"","parse-names":false,"suffix":""},{"dropping-particle":"","family":"Naito","given":"Hiroyoshi","non-dropping-particle":"","parse-names":false,"suffix":""}],"container-title":"Thin Solid Films","id":"ITEM-1","issued":{"date-parts":[["2009"]]},"title":"Impedance spectroscopy measurements of charge carrier mobility in 4,4'-N,N'-dicarbazole-biphenyl thin films doped with tris(2-phenylpyridine) iridium","type":"article-journal"},"uris":["http://www.mendeley.com/documents/?uuid=a224914b-3347-4f77-ba91-0bafafa15783"]}],"mendeley":{"formattedCitation":"[164]","plainTextFormattedCitation":"[164]","previouslyFormattedCitation":"[164]"},"properties":{"noteIndex":0},"schema":"https://github.com/citation-style-language/schema/raw/master/csl-citation.json"}</w:instrText>
      </w:r>
      <w:r w:rsidR="00211EF6" w:rsidRPr="00487E43">
        <w:rPr>
          <w:rFonts w:eastAsiaTheme="minorEastAsia" w:cs="Times New Roman"/>
          <w:lang w:val="ru-RU" w:eastAsia="ru-RU"/>
        </w:rPr>
        <w:fldChar w:fldCharType="separate"/>
      </w:r>
      <w:r w:rsidR="00731407" w:rsidRPr="00487E43">
        <w:rPr>
          <w:rFonts w:eastAsiaTheme="minorEastAsia" w:cs="Times New Roman"/>
          <w:noProof/>
          <w:lang w:val="ru-RU" w:eastAsia="ru-RU"/>
        </w:rPr>
        <w:t>[164]</w:t>
      </w:r>
      <w:r w:rsidR="00211EF6" w:rsidRPr="00487E43">
        <w:rPr>
          <w:rFonts w:eastAsiaTheme="minorEastAsia" w:cs="Times New Roman"/>
          <w:lang w:val="ru-RU" w:eastAsia="ru-RU"/>
        </w:rPr>
        <w:fldChar w:fldCharType="end"/>
      </w:r>
      <w:r w:rsidR="003B746C" w:rsidRPr="00487E43">
        <w:rPr>
          <w:rFonts w:eastAsiaTheme="minorEastAsia" w:cs="Times New Roman"/>
          <w:lang w:val="ru-RU" w:eastAsia="ru-RU"/>
        </w:rPr>
        <w:t xml:space="preserve"> </w:t>
      </w:r>
      <w:r w:rsidR="00D93618" w:rsidRPr="00487E43">
        <w:rPr>
          <w:rFonts w:eastAsiaTheme="minorEastAsia" w:cs="Times New Roman"/>
          <w:lang w:val="ru-RU" w:eastAsia="ru-RU"/>
        </w:rPr>
        <w:t xml:space="preserve">является </w:t>
      </w:r>
      <w:r w:rsidRPr="00487E43">
        <w:rPr>
          <w:rFonts w:eastAsiaTheme="minorEastAsia" w:cs="Times New Roman"/>
          <w:lang w:val="ru-RU" w:eastAsia="ru-RU"/>
        </w:rPr>
        <w:t>произведени</w:t>
      </w:r>
      <w:r w:rsidR="00D93618" w:rsidRPr="00487E43">
        <w:rPr>
          <w:rFonts w:eastAsiaTheme="minorEastAsia" w:cs="Times New Roman"/>
          <w:lang w:val="kk-KZ" w:eastAsia="ru-RU"/>
        </w:rPr>
        <w:t>е</w:t>
      </w:r>
      <w:r w:rsidR="00D93618" w:rsidRPr="00487E43">
        <w:rPr>
          <w:rFonts w:eastAsiaTheme="minorEastAsia" w:cs="Times New Roman"/>
          <w:lang w:val="ru-RU" w:eastAsia="ru-RU"/>
        </w:rPr>
        <w:t>м</w:t>
      </w:r>
      <w:r w:rsidRPr="00487E43">
        <w:rPr>
          <w:rFonts w:eastAsiaTheme="minorEastAsia" w:cs="Times New Roman"/>
          <w:lang w:val="ru-RU" w:eastAsia="ru-RU"/>
        </w:rPr>
        <w:t xml:space="preserve"> </w:t>
      </w:r>
      <w:r w:rsidR="00D93618" w:rsidRPr="00487E43">
        <w:rPr>
          <w:rFonts w:eastAsiaTheme="minorEastAsia" w:cs="Times New Roman"/>
          <w:lang w:val="ru-RU" w:eastAsia="ru-RU"/>
        </w:rPr>
        <w:t xml:space="preserve">емкости пленки на </w:t>
      </w:r>
      <w:r w:rsidRPr="00487E43">
        <w:rPr>
          <w:rFonts w:eastAsiaTheme="minorEastAsia" w:cs="Times New Roman"/>
          <w:lang w:val="ru-RU" w:eastAsia="ru-RU"/>
        </w:rPr>
        <w:t>сопротивлени</w:t>
      </w:r>
      <w:r w:rsidR="00D93618" w:rsidRPr="00487E43">
        <w:rPr>
          <w:rFonts w:eastAsiaTheme="minorEastAsia" w:cs="Times New Roman"/>
          <w:lang w:val="ru-RU" w:eastAsia="ru-RU"/>
        </w:rPr>
        <w:t>е</w:t>
      </w:r>
      <w:r w:rsidRPr="00487E43">
        <w:rPr>
          <w:rFonts w:eastAsiaTheme="minorEastAsia" w:cs="Times New Roman"/>
          <w:lang w:val="ru-RU" w:eastAsia="ru-RU"/>
        </w:rPr>
        <w:t xml:space="preserve"> </w:t>
      </w:r>
      <w:r w:rsidR="00873369" w:rsidRPr="00487E43">
        <w:rPr>
          <w:rFonts w:eastAsiaTheme="minorEastAsia" w:cs="Times New Roman"/>
          <w:lang w:val="ru-RU" w:eastAsia="ru-RU"/>
        </w:rPr>
        <w:t>переноса носителей заряда</w:t>
      </w:r>
      <w:r w:rsidR="00FD2BDD" w:rsidRPr="00487E43">
        <w:rPr>
          <w:rFonts w:eastAsiaTheme="minorEastAsia" w:cs="Times New Roman"/>
          <w:lang w:val="ru-RU" w:eastAsia="ru-RU"/>
        </w:rPr>
        <w:t xml:space="preserve"> </w:t>
      </w:r>
      <w:r w:rsidRPr="00487E43">
        <w:rPr>
          <w:rFonts w:eastAsiaTheme="minorEastAsia" w:cs="Times New Roman"/>
          <w:lang w:val="ru-RU" w:eastAsia="ru-RU"/>
        </w:rPr>
        <w:t>(</w:t>
      </w:r>
      <w:r w:rsidRPr="00487E43">
        <w:rPr>
          <w:rFonts w:eastAsiaTheme="minorEastAsia" w:cs="Times New Roman"/>
          <w:i/>
          <w:lang w:eastAsia="ru-RU"/>
        </w:rPr>
        <w:t>R</w:t>
      </w:r>
      <w:r w:rsidR="00FD2BDD" w:rsidRPr="00487E43">
        <w:rPr>
          <w:rFonts w:eastAsiaTheme="minorEastAsia" w:cs="Times New Roman"/>
          <w:i/>
          <w:vertAlign w:val="subscript"/>
          <w:lang w:eastAsia="ru-RU"/>
        </w:rPr>
        <w:t>ext</w:t>
      </w:r>
      <w:r w:rsidRPr="00487E43">
        <w:rPr>
          <w:rFonts w:eastAsiaTheme="minorEastAsia" w:cs="Times New Roman"/>
          <w:lang w:val="ru-RU" w:eastAsia="ru-RU"/>
        </w:rPr>
        <w:t>):</w:t>
      </w:r>
    </w:p>
    <w:p w:rsidR="00922E75" w:rsidRPr="00487E43" w:rsidRDefault="00922E75" w:rsidP="00922E75">
      <w:pPr>
        <w:spacing w:after="0" w:line="240" w:lineRule="auto"/>
        <w:jc w:val="both"/>
        <w:rPr>
          <w:rFonts w:eastAsiaTheme="minorEastAsia" w:cs="Times New Roman"/>
          <w:lang w:val="ru-RU" w:eastAsia="ru-RU"/>
        </w:rPr>
      </w:pPr>
    </w:p>
    <w:p w:rsidR="0068078B" w:rsidRPr="00487E43" w:rsidRDefault="008870E5" w:rsidP="007423A0">
      <w:pPr>
        <w:ind w:firstLine="4253"/>
        <w:jc w:val="right"/>
        <w:rPr>
          <w:rFonts w:eastAsiaTheme="minorEastAsia" w:cs="Times New Roman"/>
          <w:lang w:val="ru-RU" w:eastAsia="ru-RU"/>
        </w:rPr>
      </w:pPr>
      <m:oMath>
        <m:sSub>
          <m:sSubPr>
            <m:ctrlPr>
              <w:rPr>
                <w:rFonts w:ascii="Cambria Math" w:hAnsi="Cambria Math" w:cs="Times New Roman"/>
                <w:i/>
                <w:lang w:val="ru-RU" w:eastAsia="ru-RU"/>
              </w:rPr>
            </m:ctrlPr>
          </m:sSubPr>
          <m:e>
            <m:r>
              <w:rPr>
                <w:rFonts w:ascii="Cambria Math" w:hAnsi="Cambria Math" w:cs="Times New Roman"/>
                <w:lang w:val="ru-RU" w:eastAsia="ru-RU"/>
              </w:rPr>
              <m:t>τ</m:t>
            </m:r>
          </m:e>
          <m:sub>
            <m:r>
              <w:rPr>
                <w:rFonts w:ascii="Cambria Math" w:hAnsi="Cambria Math" w:cs="Times New Roman"/>
                <w:lang w:eastAsia="ru-RU"/>
              </w:rPr>
              <m:t>D</m:t>
            </m:r>
          </m:sub>
        </m:sSub>
        <m:r>
          <w:rPr>
            <w:rFonts w:ascii="Cambria Math" w:hAnsi="Cambria Math" w:cs="Times New Roman"/>
            <w:lang w:val="ru-RU" w:eastAsia="ru-RU"/>
          </w:rPr>
          <m:t>=C∙</m:t>
        </m:r>
        <m:sSub>
          <m:sSubPr>
            <m:ctrlPr>
              <w:rPr>
                <w:rFonts w:ascii="Cambria Math" w:hAnsi="Cambria Math" w:cs="Times New Roman"/>
                <w:i/>
                <w:lang w:val="ru-RU" w:eastAsia="ru-RU"/>
              </w:rPr>
            </m:ctrlPr>
          </m:sSubPr>
          <m:e>
            <m:r>
              <w:rPr>
                <w:rFonts w:ascii="Cambria Math" w:hAnsi="Cambria Math" w:cs="Times New Roman"/>
                <w:lang w:val="ru-RU" w:eastAsia="ru-RU"/>
              </w:rPr>
              <m:t>R</m:t>
            </m:r>
          </m:e>
          <m:sub>
            <m:r>
              <w:rPr>
                <w:rFonts w:ascii="Cambria Math" w:hAnsi="Cambria Math" w:cs="Times New Roman"/>
                <w:lang w:val="ru-RU" w:eastAsia="ru-RU"/>
              </w:rPr>
              <m:t>ext</m:t>
            </m:r>
          </m:sub>
        </m:sSub>
      </m:oMath>
      <w:r w:rsidR="00252B74" w:rsidRPr="00487E43">
        <w:rPr>
          <w:rFonts w:eastAsiaTheme="minorEastAsia" w:cs="Times New Roman"/>
          <w:lang w:val="ru-RU" w:eastAsia="ru-RU"/>
        </w:rPr>
        <w:tab/>
      </w:r>
      <w:r w:rsidR="00252B74" w:rsidRPr="00487E43">
        <w:rPr>
          <w:rFonts w:eastAsiaTheme="minorEastAsia" w:cs="Times New Roman"/>
          <w:lang w:val="ru-RU" w:eastAsia="ru-RU"/>
        </w:rPr>
        <w:tab/>
      </w:r>
      <w:r w:rsidR="00252B74" w:rsidRPr="00487E43">
        <w:rPr>
          <w:rFonts w:eastAsiaTheme="minorEastAsia" w:cs="Times New Roman"/>
          <w:lang w:val="ru-RU" w:eastAsia="ru-RU"/>
        </w:rPr>
        <w:tab/>
      </w:r>
      <w:r w:rsidR="008638E8" w:rsidRPr="00487E43">
        <w:rPr>
          <w:rFonts w:eastAsiaTheme="minorEastAsia" w:cs="Times New Roman"/>
          <w:lang w:val="ru-RU" w:eastAsia="ru-RU"/>
        </w:rPr>
        <w:tab/>
      </w:r>
      <w:r w:rsidR="00240FF3" w:rsidRPr="00487E43">
        <w:rPr>
          <w:rFonts w:eastAsiaTheme="minorEastAsia" w:cs="Times New Roman"/>
          <w:lang w:val="ru-RU" w:eastAsia="ru-RU"/>
        </w:rPr>
        <w:t xml:space="preserve">   </w:t>
      </w:r>
      <w:r w:rsidR="00252B74" w:rsidRPr="00487E43">
        <w:rPr>
          <w:rFonts w:eastAsiaTheme="minorEastAsia" w:cs="Times New Roman"/>
          <w:lang w:val="ru-RU" w:eastAsia="ru-RU"/>
        </w:rPr>
        <w:t xml:space="preserve"> </w:t>
      </w:r>
      <w:r w:rsidR="00240FF3" w:rsidRPr="00487E43">
        <w:rPr>
          <w:rFonts w:eastAsiaTheme="minorEastAsia" w:cs="Times New Roman"/>
          <w:lang w:val="ru-RU" w:eastAsia="ru-RU"/>
        </w:rPr>
        <w:t>(7</w:t>
      </w:r>
      <w:r w:rsidR="008638E8" w:rsidRPr="00487E43">
        <w:rPr>
          <w:rFonts w:eastAsiaTheme="minorEastAsia" w:cs="Times New Roman"/>
          <w:lang w:val="ru-RU" w:eastAsia="ru-RU"/>
        </w:rPr>
        <w:t>)</w:t>
      </w:r>
    </w:p>
    <w:p w:rsidR="00B44B14" w:rsidRPr="00487E43" w:rsidRDefault="00B44B14" w:rsidP="00B44B14">
      <w:pPr>
        <w:spacing w:after="0" w:line="240" w:lineRule="auto"/>
        <w:ind w:firstLine="4253"/>
        <w:jc w:val="both"/>
        <w:rPr>
          <w:rFonts w:eastAsiaTheme="minorEastAsia" w:cs="Times New Roman"/>
          <w:lang w:val="ru-RU" w:eastAsia="ru-RU"/>
        </w:rPr>
      </w:pPr>
    </w:p>
    <w:p w:rsidR="0068078B" w:rsidRPr="00487E43" w:rsidRDefault="00EE5FCB" w:rsidP="008306A1">
      <w:pPr>
        <w:spacing w:after="0" w:line="240" w:lineRule="auto"/>
        <w:ind w:firstLine="720"/>
        <w:jc w:val="both"/>
        <w:rPr>
          <w:rFonts w:eastAsiaTheme="minorEastAsia" w:cs="Times New Roman"/>
          <w:lang w:val="ru-RU" w:eastAsia="ru-RU"/>
        </w:rPr>
      </w:pPr>
      <w:r w:rsidRPr="00487E43">
        <w:rPr>
          <w:rFonts w:cs="Times New Roman"/>
          <w:lang w:val="ru-RU"/>
        </w:rPr>
        <w:t xml:space="preserve">Таким образом, электрохимическая импедансная спектроскопия </w:t>
      </w:r>
      <w:r w:rsidR="0052167D" w:rsidRPr="00487E43">
        <w:rPr>
          <w:rFonts w:cs="Times New Roman"/>
          <w:lang w:val="ru-RU"/>
        </w:rPr>
        <w:t>может использоваться для изучения процессов переноса заряда, диффузии</w:t>
      </w:r>
      <w:r w:rsidR="00252B74" w:rsidRPr="00487E43">
        <w:rPr>
          <w:rFonts w:cs="Times New Roman"/>
          <w:lang w:val="ru-RU"/>
        </w:rPr>
        <w:t xml:space="preserve"> и других электро</w:t>
      </w:r>
      <w:r w:rsidR="0052167D" w:rsidRPr="00487E43">
        <w:rPr>
          <w:rFonts w:cs="Times New Roman"/>
          <w:lang w:val="ru-RU"/>
        </w:rPr>
        <w:t xml:space="preserve">транспортных свойств пленок. Благодаря своей специфике, EIS имеет возможность изучать внутренние свойства материала или конкретные процессы, которые могут влиять на проводимость, сопротивление или емкость электрохимической системы. </w:t>
      </w:r>
      <w:r w:rsidR="00041E71" w:rsidRPr="00487E43">
        <w:rPr>
          <w:rFonts w:cs="Times New Roman"/>
          <w:lang w:val="ru-RU"/>
        </w:rPr>
        <w:t xml:space="preserve">Как </w:t>
      </w:r>
      <w:r w:rsidR="002846D9" w:rsidRPr="00487E43">
        <w:rPr>
          <w:rFonts w:cs="Times New Roman"/>
          <w:lang w:val="ru-RU"/>
        </w:rPr>
        <w:t xml:space="preserve">правило, </w:t>
      </w:r>
      <w:r w:rsidR="00041E71" w:rsidRPr="00487E43">
        <w:rPr>
          <w:rFonts w:cs="Times New Roman"/>
          <w:lang w:val="ru-RU"/>
        </w:rPr>
        <w:t>во всех о</w:t>
      </w:r>
      <w:r w:rsidR="002846D9" w:rsidRPr="00487E43">
        <w:rPr>
          <w:rFonts w:cs="Times New Roman"/>
          <w:lang w:val="ru-RU"/>
        </w:rPr>
        <w:t>бластях</w:t>
      </w:r>
      <w:r w:rsidR="00041E71" w:rsidRPr="00487E43">
        <w:rPr>
          <w:rFonts w:cs="Times New Roman"/>
          <w:lang w:val="ru-RU"/>
        </w:rPr>
        <w:t xml:space="preserve"> науки, </w:t>
      </w:r>
      <w:r w:rsidR="002846D9" w:rsidRPr="00487E43">
        <w:rPr>
          <w:rFonts w:cs="Times New Roman"/>
          <w:lang w:val="ru-RU"/>
        </w:rPr>
        <w:t xml:space="preserve">полученные путем </w:t>
      </w:r>
      <w:r w:rsidR="00041E71" w:rsidRPr="00487E43">
        <w:rPr>
          <w:rFonts w:cs="Times New Roman"/>
          <w:lang w:val="ru-RU"/>
        </w:rPr>
        <w:t>эксперимент</w:t>
      </w:r>
      <w:r w:rsidR="002846D9" w:rsidRPr="00487E43">
        <w:rPr>
          <w:rFonts w:cs="Times New Roman"/>
          <w:lang w:val="ru-RU"/>
        </w:rPr>
        <w:t>ов</w:t>
      </w:r>
      <w:r w:rsidR="00041E71" w:rsidRPr="00487E43">
        <w:rPr>
          <w:rFonts w:cs="Times New Roman"/>
          <w:lang w:val="ru-RU"/>
        </w:rPr>
        <w:t xml:space="preserve"> данные EIS</w:t>
      </w:r>
      <w:r w:rsidR="006B5D26" w:rsidRPr="00487E43">
        <w:rPr>
          <w:rFonts w:cs="Times New Roman"/>
          <w:lang w:val="ru-RU"/>
        </w:rPr>
        <w:t>,</w:t>
      </w:r>
      <w:r w:rsidR="00041E71" w:rsidRPr="00487E43">
        <w:rPr>
          <w:rFonts w:cs="Times New Roman"/>
          <w:lang w:val="ru-RU"/>
        </w:rPr>
        <w:t xml:space="preserve"> </w:t>
      </w:r>
      <w:r w:rsidR="00F71139" w:rsidRPr="00487E43">
        <w:rPr>
          <w:rFonts w:cs="Times New Roman"/>
          <w:lang w:val="ru-RU"/>
        </w:rPr>
        <w:t>объясняются</w:t>
      </w:r>
      <w:r w:rsidR="00041E71" w:rsidRPr="00487E43">
        <w:rPr>
          <w:rFonts w:cs="Times New Roman"/>
          <w:lang w:val="ru-RU"/>
        </w:rPr>
        <w:t xml:space="preserve"> при помощи «моделей». </w:t>
      </w:r>
      <w:r w:rsidR="00F71139" w:rsidRPr="00487E43">
        <w:rPr>
          <w:rFonts w:cs="Times New Roman"/>
          <w:lang w:val="ru-RU"/>
        </w:rPr>
        <w:t>Такие интерпретирующие м</w:t>
      </w:r>
      <w:r w:rsidR="00041E71" w:rsidRPr="00487E43">
        <w:rPr>
          <w:rFonts w:cs="Times New Roman"/>
          <w:lang w:val="ru-RU"/>
        </w:rPr>
        <w:t xml:space="preserve">одели, </w:t>
      </w:r>
      <w:r w:rsidR="00F71139" w:rsidRPr="00487E43">
        <w:rPr>
          <w:rFonts w:cs="Times New Roman"/>
          <w:lang w:val="ru-RU"/>
        </w:rPr>
        <w:t>которые применяются</w:t>
      </w:r>
      <w:r w:rsidR="00041E71" w:rsidRPr="00487E43">
        <w:rPr>
          <w:rFonts w:cs="Times New Roman"/>
          <w:lang w:val="ru-RU"/>
        </w:rPr>
        <w:t xml:space="preserve"> для анализа полученных </w:t>
      </w:r>
      <w:r w:rsidR="00F71139" w:rsidRPr="00487E43">
        <w:rPr>
          <w:rFonts w:cs="Times New Roman"/>
          <w:lang w:val="ru-RU"/>
        </w:rPr>
        <w:t xml:space="preserve">в результате исследований </w:t>
      </w:r>
      <w:r w:rsidR="00041E71" w:rsidRPr="00487E43">
        <w:rPr>
          <w:rFonts w:cs="Times New Roman"/>
          <w:lang w:val="ru-RU"/>
        </w:rPr>
        <w:t xml:space="preserve">данных, </w:t>
      </w:r>
      <w:r w:rsidR="00F71139" w:rsidRPr="00487E43">
        <w:rPr>
          <w:rFonts w:cs="Times New Roman"/>
          <w:lang w:val="ru-RU"/>
        </w:rPr>
        <w:t>подраз</w:t>
      </w:r>
      <w:r w:rsidR="00041E71" w:rsidRPr="00487E43">
        <w:rPr>
          <w:rFonts w:cs="Times New Roman"/>
          <w:lang w:val="ru-RU"/>
        </w:rPr>
        <w:t>деля</w:t>
      </w:r>
      <w:r w:rsidR="00F71139" w:rsidRPr="00487E43">
        <w:rPr>
          <w:rFonts w:cs="Times New Roman"/>
          <w:lang w:val="ru-RU"/>
        </w:rPr>
        <w:t>ю</w:t>
      </w:r>
      <w:r w:rsidR="00041E71" w:rsidRPr="00487E43">
        <w:rPr>
          <w:rFonts w:cs="Times New Roman"/>
          <w:lang w:val="ru-RU"/>
        </w:rPr>
        <w:t xml:space="preserve">тся два класса: аналоговые </w:t>
      </w:r>
      <w:r w:rsidR="00F71139" w:rsidRPr="00487E43">
        <w:rPr>
          <w:rFonts w:cs="Times New Roman"/>
          <w:lang w:val="ru-RU"/>
        </w:rPr>
        <w:t xml:space="preserve">и физические </w:t>
      </w:r>
      <w:r w:rsidR="00041E71" w:rsidRPr="00487E43">
        <w:rPr>
          <w:rFonts w:cs="Times New Roman"/>
          <w:lang w:val="ru-RU"/>
        </w:rPr>
        <w:t xml:space="preserve">модели. </w:t>
      </w:r>
      <w:r w:rsidR="00F71139" w:rsidRPr="00487E43">
        <w:rPr>
          <w:rFonts w:cs="Times New Roman"/>
          <w:lang w:val="ru-RU"/>
        </w:rPr>
        <w:t>К аналоговым моделям можно отнести эквивалентные электрические цепи, причем м</w:t>
      </w:r>
      <w:r w:rsidR="00041E71" w:rsidRPr="00487E43">
        <w:rPr>
          <w:rFonts w:cs="Times New Roman"/>
          <w:lang w:val="ru-RU"/>
        </w:rPr>
        <w:t xml:space="preserve">одели данного класса не </w:t>
      </w:r>
      <w:r w:rsidR="00F71139" w:rsidRPr="00487E43">
        <w:rPr>
          <w:rFonts w:cs="Times New Roman"/>
          <w:lang w:val="ru-RU"/>
        </w:rPr>
        <w:t xml:space="preserve">имеют возможности </w:t>
      </w:r>
      <w:r w:rsidR="00041E71" w:rsidRPr="00487E43">
        <w:rPr>
          <w:rFonts w:cs="Times New Roman"/>
          <w:lang w:val="ru-RU"/>
        </w:rPr>
        <w:t xml:space="preserve">в полной мере </w:t>
      </w:r>
      <w:r w:rsidR="00F71139" w:rsidRPr="00487E43">
        <w:rPr>
          <w:rFonts w:cs="Times New Roman"/>
          <w:lang w:val="ru-RU"/>
        </w:rPr>
        <w:t>предоставлять</w:t>
      </w:r>
      <w:r w:rsidR="00041E71" w:rsidRPr="00487E43">
        <w:rPr>
          <w:rFonts w:cs="Times New Roman"/>
          <w:lang w:val="ru-RU"/>
        </w:rPr>
        <w:t xml:space="preserve"> описание свойствам исследуемой системы</w:t>
      </w:r>
      <w:r w:rsidR="00F71139" w:rsidRPr="00487E43">
        <w:rPr>
          <w:rFonts w:cs="Times New Roman"/>
          <w:lang w:val="ru-RU"/>
        </w:rPr>
        <w:t xml:space="preserve">. Они </w:t>
      </w:r>
      <w:r w:rsidR="00041E71" w:rsidRPr="00487E43">
        <w:rPr>
          <w:rFonts w:cs="Times New Roman"/>
          <w:lang w:val="ru-RU"/>
        </w:rPr>
        <w:t>применяются</w:t>
      </w:r>
      <w:r w:rsidR="006B5D26" w:rsidRPr="00487E43">
        <w:rPr>
          <w:rFonts w:cs="Times New Roman"/>
          <w:lang w:val="ru-RU"/>
        </w:rPr>
        <w:t xml:space="preserve"> только</w:t>
      </w:r>
      <w:r w:rsidR="00041E71" w:rsidRPr="00487E43">
        <w:rPr>
          <w:rFonts w:cs="Times New Roman"/>
          <w:lang w:val="ru-RU"/>
        </w:rPr>
        <w:t xml:space="preserve"> для того, чтобы </w:t>
      </w:r>
      <w:r w:rsidR="006B5D26" w:rsidRPr="00487E43">
        <w:rPr>
          <w:rFonts w:cs="Times New Roman"/>
          <w:lang w:val="ru-RU"/>
        </w:rPr>
        <w:t xml:space="preserve">попытаться </w:t>
      </w:r>
      <w:r w:rsidR="00041E71" w:rsidRPr="00487E43">
        <w:rPr>
          <w:rFonts w:cs="Times New Roman"/>
          <w:lang w:val="ru-RU"/>
        </w:rPr>
        <w:t xml:space="preserve">воспроизвести их. </w:t>
      </w:r>
      <w:r w:rsidR="006B5D26" w:rsidRPr="00487E43">
        <w:rPr>
          <w:rFonts w:cs="Times New Roman"/>
          <w:lang w:val="ru-RU"/>
        </w:rPr>
        <w:t>Ф</w:t>
      </w:r>
      <w:r w:rsidR="00041E71" w:rsidRPr="00487E43">
        <w:rPr>
          <w:rFonts w:cs="Times New Roman"/>
          <w:lang w:val="ru-RU"/>
        </w:rPr>
        <w:t xml:space="preserve">изические </w:t>
      </w:r>
      <w:r w:rsidR="006B5D26" w:rsidRPr="00487E43">
        <w:rPr>
          <w:rFonts w:cs="Times New Roman"/>
          <w:lang w:val="ru-RU"/>
        </w:rPr>
        <w:t xml:space="preserve">же </w:t>
      </w:r>
      <w:r w:rsidR="00041E71" w:rsidRPr="00487E43">
        <w:rPr>
          <w:rFonts w:cs="Times New Roman"/>
          <w:lang w:val="ru-RU"/>
        </w:rPr>
        <w:t>модели применяются для воспроизве</w:t>
      </w:r>
      <w:r w:rsidR="006B5D26" w:rsidRPr="00487E43">
        <w:rPr>
          <w:rFonts w:cs="Times New Roman"/>
          <w:lang w:val="ru-RU"/>
        </w:rPr>
        <w:t>дения</w:t>
      </w:r>
      <w:r w:rsidR="00041E71" w:rsidRPr="00487E43">
        <w:rPr>
          <w:rFonts w:cs="Times New Roman"/>
          <w:lang w:val="ru-RU"/>
        </w:rPr>
        <w:t xml:space="preserve"> не только интересующ</w:t>
      </w:r>
      <w:r w:rsidR="006B5D26" w:rsidRPr="00487E43">
        <w:rPr>
          <w:rFonts w:cs="Times New Roman"/>
          <w:lang w:val="ru-RU"/>
        </w:rPr>
        <w:t>их</w:t>
      </w:r>
      <w:r w:rsidR="00041E71" w:rsidRPr="00487E43">
        <w:rPr>
          <w:rFonts w:cs="Times New Roman"/>
          <w:lang w:val="ru-RU"/>
        </w:rPr>
        <w:t xml:space="preserve"> явлени</w:t>
      </w:r>
      <w:r w:rsidR="006B5D26" w:rsidRPr="00487E43">
        <w:rPr>
          <w:rFonts w:cs="Times New Roman"/>
          <w:lang w:val="ru-RU"/>
        </w:rPr>
        <w:t>й</w:t>
      </w:r>
      <w:r w:rsidR="00041E71" w:rsidRPr="00487E43">
        <w:rPr>
          <w:rFonts w:cs="Times New Roman"/>
          <w:lang w:val="ru-RU"/>
        </w:rPr>
        <w:t>, но и уч</w:t>
      </w:r>
      <w:r w:rsidR="006B5D26" w:rsidRPr="00487E43">
        <w:rPr>
          <w:rFonts w:cs="Times New Roman"/>
          <w:lang w:val="ru-RU"/>
        </w:rPr>
        <w:t>итывают непосредственно сами</w:t>
      </w:r>
      <w:r w:rsidR="00041E71" w:rsidRPr="00487E43">
        <w:rPr>
          <w:rFonts w:cs="Times New Roman"/>
          <w:lang w:val="ru-RU"/>
        </w:rPr>
        <w:t xml:space="preserve"> механизмы процессов, </w:t>
      </w:r>
      <w:r w:rsidR="006B5D26" w:rsidRPr="00487E43">
        <w:rPr>
          <w:rFonts w:cs="Times New Roman"/>
          <w:lang w:val="ru-RU"/>
        </w:rPr>
        <w:t xml:space="preserve">которые </w:t>
      </w:r>
      <w:r w:rsidR="00041E71" w:rsidRPr="00487E43">
        <w:rPr>
          <w:rFonts w:cs="Times New Roman"/>
          <w:lang w:val="ru-RU"/>
        </w:rPr>
        <w:t>происходя</w:t>
      </w:r>
      <w:r w:rsidR="006B5D26" w:rsidRPr="00487E43">
        <w:rPr>
          <w:rFonts w:cs="Times New Roman"/>
          <w:lang w:val="ru-RU"/>
        </w:rPr>
        <w:t>т</w:t>
      </w:r>
      <w:r w:rsidR="00041E71" w:rsidRPr="00487E43">
        <w:rPr>
          <w:rFonts w:cs="Times New Roman"/>
          <w:lang w:val="ru-RU"/>
        </w:rPr>
        <w:t xml:space="preserve"> на границе раздела</w:t>
      </w:r>
      <w:r w:rsidR="00700AC2" w:rsidRPr="00487E43">
        <w:rPr>
          <w:rFonts w:cs="Times New Roman"/>
          <w:lang w:val="ru-RU"/>
        </w:rPr>
        <w:t xml:space="preserve"> </w:t>
      </w:r>
      <w:r w:rsidR="00211EF6" w:rsidRPr="00487E43">
        <w:rPr>
          <w:rFonts w:cs="Times New Roman"/>
          <w:lang w:val="ru-RU"/>
        </w:rPr>
        <w:fldChar w:fldCharType="begin" w:fldLock="1"/>
      </w:r>
      <w:r w:rsidR="00731407" w:rsidRPr="00487E43">
        <w:rPr>
          <w:rFonts w:cs="Times New Roman"/>
          <w:lang w:val="ru-RU"/>
        </w:rPr>
        <w:instrText>ADDIN CSL_CITATION {"citationItems":[{"id":"ITEM-1","itemData":{"DOI":"10.1016/j.electacta.2005.02.107","ISSN":"00134686","abstract":"The history of electrochemical impedance spectroscopy (EIS) is briefly reviewed, starting with the foundations laid by Heaviside in the late 19th century in the form of Linear Systems Theory (LST). Warburg apparently was the first to extend the concept of impedance to electrochemical systems at the turn of the 19th century, when he derived the impedance function for a diffusional process that still bears his name. Impedance spectroscopy was next employed extensively using reactive bridges to measure the capacitance of ideally polarizable electrodes (mostly mercury), leading to the development of models for the electrified interface. However, it was the invention of the potentiostat in the 1940s and the development of frequency response analyzers in the 1970s that led to the use of EIS in exploring electrochemical and corrosion mechanisms, primarily because of their ability to probe electrochemical systems at very low frequencies. These inventions have led to an explosion in the use of EIS for exploring a wide range of systems and processes, ranging from conduction in the solid and liquid states, ionic and electronic conduction in polymers, heterogeneous reaction mechanisms, and the important phenomenon of passivity. It is evident that the use of EIS in identifying reaction mechanisms makes use of pattern recognition, currently through inspection. It is argued that, in the future development of EIS, reaction mechanism analysis (RMA) would be most efficiently done by using artificial neural networks operating in the pattern recognition mode. This strategy would require the creation of libraries of reaction mechanisms for which the theoretical impedance functions are known.","author":[{"dropping-particle":"","family":"MacDonald","given":"Digby D.","non-dropping-particle":"","parse-names":false,"suffix":""}],"container-title":"Electrochimica Acta","id":"ITEM-1","issued":{"date-parts":[["2006"]]},"title":"Reflections on the history of electrochemical impedance spectroscopy","type":"paper-conference"},"uris":["http://www.mendeley.com/documents/?uuid=70291ec5-e789-4c99-980c-2f0958dd1b64","http://www.mendeley.com/documents/?uuid=009ca8c4-010c-4e47-9411-1451628a5051"]}],"mendeley":{"formattedCitation":"[165]","plainTextFormattedCitation":"[165]","previouslyFormattedCitation":"[165]"},"properties":{"noteIndex":0},"schema":"https://github.com/citation-style-language/schema/raw/master/csl-citation.json"}</w:instrText>
      </w:r>
      <w:r w:rsidR="00211EF6" w:rsidRPr="00487E43">
        <w:rPr>
          <w:rFonts w:cs="Times New Roman"/>
          <w:lang w:val="ru-RU"/>
        </w:rPr>
        <w:fldChar w:fldCharType="separate"/>
      </w:r>
      <w:r w:rsidR="00731407" w:rsidRPr="00487E43">
        <w:rPr>
          <w:rFonts w:cs="Times New Roman"/>
          <w:noProof/>
          <w:lang w:val="ru-RU"/>
        </w:rPr>
        <w:t>[165]</w:t>
      </w:r>
      <w:r w:rsidR="00211EF6" w:rsidRPr="00487E43">
        <w:rPr>
          <w:rFonts w:cs="Times New Roman"/>
          <w:lang w:val="ru-RU"/>
        </w:rPr>
        <w:fldChar w:fldCharType="end"/>
      </w:r>
      <w:r w:rsidR="00041E71" w:rsidRPr="00487E43">
        <w:rPr>
          <w:rFonts w:cs="Times New Roman"/>
          <w:lang w:val="ru-RU"/>
        </w:rPr>
        <w:t>.</w:t>
      </w:r>
      <w:r w:rsidR="006B5D26" w:rsidRPr="00487E43">
        <w:rPr>
          <w:rFonts w:cs="Times New Roman"/>
          <w:lang w:val="ru-RU"/>
        </w:rPr>
        <w:t xml:space="preserve"> В совокупности, оба класса моделей помогают дать полную картину анализа экспериментальных исследований.</w:t>
      </w:r>
      <w:r w:rsidR="0068078B" w:rsidRPr="00487E43">
        <w:rPr>
          <w:rFonts w:eastAsiaTheme="minorEastAsia" w:cs="Times New Roman"/>
          <w:lang w:val="ru-RU" w:eastAsia="ru-RU"/>
        </w:rPr>
        <w:br w:type="page"/>
      </w:r>
    </w:p>
    <w:p w:rsidR="000408F7" w:rsidRPr="00487E43" w:rsidRDefault="00C97C0D" w:rsidP="002C6BBF">
      <w:pPr>
        <w:pStyle w:val="2"/>
        <w:rPr>
          <w:lang w:val="ru-RU"/>
        </w:rPr>
      </w:pPr>
      <w:bookmarkStart w:id="25" w:name="_Toc137470088"/>
      <w:r w:rsidRPr="00487E43">
        <w:rPr>
          <w:lang w:val="ru-RU"/>
        </w:rPr>
        <w:lastRenderedPageBreak/>
        <w:t xml:space="preserve">3 </w:t>
      </w:r>
      <w:r w:rsidR="00171668" w:rsidRPr="00487E43">
        <w:rPr>
          <w:lang w:val="ru-RU"/>
        </w:rPr>
        <w:t xml:space="preserve">РОЛЬ СПИРТОВЫХ РАСТВОРИТЕЛЕЙ И ТЕРМИЧЕСКОГО ОТЖИГА В МОДИФИКАЦИИ ПЛЕНОК </w:t>
      </w:r>
      <w:r w:rsidR="00171668" w:rsidRPr="00487E43">
        <w:t>PEDOT</w:t>
      </w:r>
      <w:r w:rsidR="00171668" w:rsidRPr="00487E43">
        <w:rPr>
          <w:lang w:val="ru-RU"/>
        </w:rPr>
        <w:t>:</w:t>
      </w:r>
      <w:r w:rsidR="00171668" w:rsidRPr="00487E43">
        <w:t>PSS</w:t>
      </w:r>
      <w:r w:rsidR="00171668" w:rsidRPr="00487E43">
        <w:rPr>
          <w:lang w:val="ru-RU"/>
        </w:rPr>
        <w:t xml:space="preserve"> КАК ДЫРОЧНО-ТРАНСПОРТНОГО МАТЕРИАЛА В ПОЛИМЕРНОМ СОЛНЕЧНОМ ЭЛЕМЕНТЕ</w:t>
      </w:r>
      <w:bookmarkEnd w:id="25"/>
    </w:p>
    <w:p w:rsidR="00687D00" w:rsidRPr="00487E43" w:rsidRDefault="00687D00" w:rsidP="00687D00">
      <w:pPr>
        <w:spacing w:after="0" w:line="240" w:lineRule="auto"/>
        <w:rPr>
          <w:lang w:val="ru-RU"/>
        </w:rPr>
      </w:pPr>
    </w:p>
    <w:p w:rsidR="008A7432" w:rsidRPr="00487E43" w:rsidRDefault="008A7432" w:rsidP="008A7432">
      <w:pPr>
        <w:widowControl w:val="0"/>
        <w:autoSpaceDE w:val="0"/>
        <w:autoSpaceDN w:val="0"/>
        <w:spacing w:after="0" w:line="240" w:lineRule="auto"/>
        <w:ind w:firstLine="709"/>
        <w:jc w:val="both"/>
        <w:rPr>
          <w:rFonts w:eastAsia="Cambria" w:cs="Times New Roman"/>
          <w:w w:val="105"/>
          <w:szCs w:val="28"/>
          <w:lang w:val="ru-RU"/>
        </w:rPr>
      </w:pPr>
      <w:r w:rsidRPr="00487E43">
        <w:rPr>
          <w:rFonts w:eastAsia="Cambria" w:cs="Times New Roman"/>
          <w:w w:val="105"/>
          <w:szCs w:val="28"/>
          <w:lang w:val="ru-RU"/>
        </w:rPr>
        <w:t>Несмотря на то, что PEDOT:PSS обладает рядом преимуществ по сравнению с другими проводящими полимерами, такими как относительно высокая прозрачность в видимой области, гибкость, термическая стабильность и коммерческая доступность в виде водного раствора</w:t>
      </w:r>
      <w:r w:rsidR="0027561A" w:rsidRPr="00487E43">
        <w:rPr>
          <w:rFonts w:eastAsia="Cambria" w:cs="Times New Roman"/>
          <w:w w:val="105"/>
          <w:szCs w:val="28"/>
          <w:lang w:val="ru-RU"/>
        </w:rPr>
        <w:t xml:space="preserve"> </w:t>
      </w:r>
      <w:r w:rsidR="00211EF6" w:rsidRPr="00487E43">
        <w:rPr>
          <w:rFonts w:eastAsia="Cambria" w:cs="Times New Roman"/>
          <w:w w:val="105"/>
          <w:szCs w:val="28"/>
        </w:rPr>
        <w:fldChar w:fldCharType="begin" w:fldLock="1"/>
      </w:r>
      <w:r w:rsidR="003A07A1" w:rsidRPr="00487E43">
        <w:rPr>
          <w:rFonts w:eastAsia="Cambria" w:cs="Times New Roman"/>
          <w:w w:val="105"/>
          <w:szCs w:val="28"/>
        </w:rPr>
        <w:instrText>ADDIN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CSL</w:instrText>
      </w:r>
      <w:r w:rsidR="003A07A1" w:rsidRPr="00487E43">
        <w:rPr>
          <w:rFonts w:eastAsia="Cambria" w:cs="Times New Roman"/>
          <w:w w:val="105"/>
          <w:szCs w:val="28"/>
          <w:lang w:val="ru-RU"/>
        </w:rPr>
        <w:instrText>_</w:instrText>
      </w:r>
      <w:r w:rsidR="003A07A1" w:rsidRPr="00487E43">
        <w:rPr>
          <w:rFonts w:eastAsia="Cambria" w:cs="Times New Roman"/>
          <w:w w:val="105"/>
          <w:szCs w:val="28"/>
        </w:rPr>
        <w:instrText>CITATION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citationItems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id</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ITEM</w:instrText>
      </w:r>
      <w:r w:rsidR="003A07A1" w:rsidRPr="00487E43">
        <w:rPr>
          <w:rFonts w:eastAsia="Cambria" w:cs="Times New Roman"/>
          <w:w w:val="105"/>
          <w:szCs w:val="28"/>
          <w:lang w:val="ru-RU"/>
        </w:rPr>
        <w:instrText>-1","</w:instrText>
      </w:r>
      <w:r w:rsidR="003A07A1" w:rsidRPr="00487E43">
        <w:rPr>
          <w:rFonts w:eastAsia="Cambria" w:cs="Times New Roman"/>
          <w:w w:val="105"/>
          <w:szCs w:val="28"/>
        </w:rPr>
        <w:instrText>itemData</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DOI</w:instrText>
      </w:r>
      <w:r w:rsidR="003A07A1" w:rsidRPr="00487E43">
        <w:rPr>
          <w:rFonts w:eastAsia="Cambria" w:cs="Times New Roman"/>
          <w:w w:val="105"/>
          <w:szCs w:val="28"/>
          <w:lang w:val="ru-RU"/>
        </w:rPr>
        <w:instrText>":"10.1002/</w:instrText>
      </w:r>
      <w:r w:rsidR="003A07A1" w:rsidRPr="00487E43">
        <w:rPr>
          <w:rFonts w:eastAsia="Cambria" w:cs="Times New Roman"/>
          <w:w w:val="105"/>
          <w:szCs w:val="28"/>
        </w:rPr>
        <w:instrText>advs</w:instrText>
      </w:r>
      <w:r w:rsidR="003A07A1" w:rsidRPr="00487E43">
        <w:rPr>
          <w:rFonts w:eastAsia="Cambria" w:cs="Times New Roman"/>
          <w:w w:val="105"/>
          <w:szCs w:val="28"/>
          <w:lang w:val="ru-RU"/>
        </w:rPr>
        <w:instrText>.201900813","</w:instrText>
      </w:r>
      <w:r w:rsidR="003A07A1" w:rsidRPr="00487E43">
        <w:rPr>
          <w:rFonts w:eastAsia="Cambria" w:cs="Times New Roman"/>
          <w:w w:val="105"/>
          <w:szCs w:val="28"/>
        </w:rPr>
        <w:instrText>ISSN</w:instrText>
      </w:r>
      <w:r w:rsidR="003A07A1" w:rsidRPr="00487E43">
        <w:rPr>
          <w:rFonts w:eastAsia="Cambria" w:cs="Times New Roman"/>
          <w:w w:val="105"/>
          <w:szCs w:val="28"/>
          <w:lang w:val="ru-RU"/>
        </w:rPr>
        <w:instrText>":"2198-3844","</w:instrText>
      </w:r>
      <w:r w:rsidR="003A07A1" w:rsidRPr="00487E43">
        <w:rPr>
          <w:rFonts w:eastAsia="Cambria" w:cs="Times New Roman"/>
          <w:w w:val="105"/>
          <w:szCs w:val="28"/>
        </w:rPr>
        <w:instrText>abstract</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Substantial</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effort</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has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been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devoted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to</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both</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scientific</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and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technological</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developments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of</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wearable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flexible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semitransparent</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and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sensing</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electronics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organic</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perovskite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photovoltaics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organic</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thin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film</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transistors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and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medical</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sensors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past</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decade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key</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to</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realizing</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those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functionalities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essentially</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fabrication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of</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conductive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electrodes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with</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desirable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mechanical</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properties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Conductive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polymers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CPs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of</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poly</w:instrText>
      </w:r>
      <w:r w:rsidR="003A07A1" w:rsidRPr="00487E43">
        <w:rPr>
          <w:rFonts w:eastAsia="Cambria" w:cs="Times New Roman"/>
          <w:w w:val="105"/>
          <w:szCs w:val="28"/>
          <w:lang w:val="ru-RU"/>
        </w:rPr>
        <w:instrText>(3,4-</w:instrText>
      </w:r>
      <w:r w:rsidR="003A07A1" w:rsidRPr="00487E43">
        <w:rPr>
          <w:rFonts w:eastAsia="Cambria" w:cs="Times New Roman"/>
          <w:w w:val="105"/>
          <w:szCs w:val="28"/>
        </w:rPr>
        <w:instrText>ethylenedioxythiophene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poly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styrenesulfonate</w:instrText>
      </w:r>
      <w:r w:rsidR="003A07A1" w:rsidRPr="00487E43">
        <w:rPr>
          <w:rFonts w:eastAsia="Cambria" w:cs="Times New Roman"/>
          <w:w w:val="105"/>
          <w:szCs w:val="28"/>
          <w:lang w:val="ru-RU"/>
        </w:rPr>
        <w:instrText>) (</w:instrText>
      </w:r>
      <w:r w:rsidR="003A07A1" w:rsidRPr="00487E43">
        <w:rPr>
          <w:rFonts w:eastAsia="Cambria" w:cs="Times New Roman"/>
          <w:w w:val="105"/>
          <w:szCs w:val="28"/>
        </w:rPr>
        <w:instrText>PEDOT</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PSS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have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emerged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to</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be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most</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promising</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flexible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electrode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materials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over</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rigid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metallic</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oxides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and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play</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critical</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role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these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unprecedented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devices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transparent</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electrodes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hole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transport</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layers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interconnectors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electroactive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layers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or</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motion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sensing</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conductors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Here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current</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status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of</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research</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PEDOT</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PSS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summarized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including</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various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approaches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to</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boosting</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electrical</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conductivity</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and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mechanical</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compliance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and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stability</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directly</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linked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to</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underlying</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mechanism</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of</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performance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enhancements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Along</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with</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basic</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principles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most</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cutting</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edge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progresses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devices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with</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PEDOT</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PSS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are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highlighted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Meanwhile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advantages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and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plausible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problems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of</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CPs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and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fabricated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devices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are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pointed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out</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Finally</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new</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perspectives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are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given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for</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CP</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modifications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and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device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fabrications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This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work</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stresses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importance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of</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developing</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CP</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films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and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reveals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their</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critical</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role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evolution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of</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these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next</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generation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devices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featuring</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wearable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deformable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printable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ultrathin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and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see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through</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characteristics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author</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family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given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Xi</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names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false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suffix</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family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Nie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given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Wanyi</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names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false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suffix</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family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Tsai</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given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Hsinhan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names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false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suffix</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family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Wang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given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Naixiang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names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false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suffix</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family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Huang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given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Huihui</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names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false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suffix</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family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Cheng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given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Yajun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names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false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suffix</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family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Wen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given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Rongjiang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names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false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suffix</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family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Ma</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given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Liujia</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names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false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suffix</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family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Yan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given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Feng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names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false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suffix</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"family":"Xia","given":"Yonggao","non-dropping-particle":"","parse-names":false,"suffix":""}],"container-title":"Advanced Science","id":"ITEM-1","issue":"19","issued":{"date-parts":[["2019","10","30"]]},"page":"1900813","title":"PEDOT:PSS for Flexible and Stretchable Electronics: Modifications, Strategies, and Applications","type":"article-journal","volume":"6"},"uris":["http://www.mendeley.com/documents/?uuid=6abcee91-455d-4496-8a2f-0a5d1c0b393b"]},{"id":"ITEM-2","itemData":{"DOI":"10.2174/1874464808666150310233622","ISSN":"18744648","author":[{"dropping-particle":"","family":"Cheng","given":"Wen-Zhen","non-dropping-particle":"","parse-names":false,"suffix":""},{"dropping-particle":"","family":"Liu","given":"Jin-Xia","non-dropping-particle":"","parse-names":false,"suffix":""},{"dropping-particle":"","family":"Mei","given":"Yin-Ang","non-dropping-particle":"","parse-names":false,"suffix":""},{"dropping-particle":"","family":"Zhang","given":"Ping","non-dropping-particle":"","parse-names":false,"suffix":""},{"dropping-particle":"","family":"Omi","given":"Takuya","non-dropping-particle":"","parse-names":false,"suffix":""},{"dropping-particle":"","family":"Takigami","given":"Yuki","non-dropping-particle":"","parse-names":false,"suffix":""},{"dropping-particle":"","family":"Zhang","given":"Ke","non-dropping-particle":"","parse-names":false,"suffix":""},{"dropping-particle":"","family":"Okuzaki","given":"Hidenori","non-dropping-particle":"","parse-names":false,"suffix":""},{"dropping-particle":"","family":"Yan","given":"Hu","non-dropping-particle":"","parse-names":false,"suffix":""}],"container-title":"Recent Patents on Materials Science","id":"ITEM-2","issue":"2","issued":{"date-parts":[["2015","5","11"]]},"page":"176-182","title":"A Novel Two-Step Spin-Coating Process for Preparing PEDOT/PSS thin Films and Review of Recent Advances in Spin Coating","type":"article-journal","volume":"8"},"uris":["http://www.mendeley.com/documents/?uuid=10ffcccf-707d-40a4-bd22-f0c716538de2"]},{"id":"ITEM-3","itemData":{"DOI":"10.1002/pola.28482","ISSN":"0887624X","abstract":"In this review, PEDOT–PSS is mainly a commercially available PEDOT–PSS, which is a water-dispersible form of the intrinsically conducting PEDOT doped with the water-soluble PSS, including its derivatives, copolymers, analogs (PEDOT:PSSs), even their composites via the chemical or physical modification toward the structure of PEDOT and/or PSS. First, we will focus on discussing the scientific importance of PEDOT–PSS in conjunction with its extraordinary properties and broad multidisciplinary applications in organic/polymeric electronics and optoelectronics from the viewpoint of the historical development and the promising application of representative ECPs. Subsequently, versatile film-forming techniques for the preparation of PEDOT–PSS film electrode were described in details, including common coating approaches and printing techniques, and many emerging preparative methods were mentioned. Then challenges (e.g., conductivity, stability in Water, adhesion to substrate electrode) of PEDOT–PSS film electrode for devices under the high humidity/watery circumstances, especially electrochemical devices are discussed. Fourth, we take PEDOT</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PSS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film</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electrode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for</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relatively</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new</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application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sensors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example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mainly</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summarized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advances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development</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of</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various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sensors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based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PEDOT</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PSSs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and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their</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composites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combination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with</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its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preparative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methods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and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extraordinary</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properties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Finally</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we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give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outlook</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of</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PEDOT</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PSS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for</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possible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applications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with</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emphasis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PEDOT</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PSS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film</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electrode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for</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electrochemical</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devices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including</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sensors</w:instrText>
      </w:r>
      <w:r w:rsidR="003A07A1" w:rsidRPr="00487E43">
        <w:rPr>
          <w:rFonts w:eastAsia="Cambria" w:cs="Times New Roman"/>
          <w:w w:val="105"/>
          <w:szCs w:val="28"/>
          <w:lang w:val="ru-RU"/>
        </w:rPr>
        <w:instrText xml:space="preserve">. © 2016 </w:instrText>
      </w:r>
      <w:r w:rsidR="003A07A1" w:rsidRPr="00487E43">
        <w:rPr>
          <w:rFonts w:eastAsia="Cambria" w:cs="Times New Roman"/>
          <w:w w:val="105"/>
          <w:szCs w:val="28"/>
        </w:rPr>
        <w:instrText>Wiley</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Periodicals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Inc</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J</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Polym</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Sci</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Part</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Polym</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Chem</w:instrText>
      </w:r>
      <w:r w:rsidR="003A07A1" w:rsidRPr="00487E43">
        <w:rPr>
          <w:rFonts w:eastAsia="Cambria" w:cs="Times New Roman"/>
          <w:w w:val="105"/>
          <w:szCs w:val="28"/>
          <w:lang w:val="ru-RU"/>
        </w:rPr>
        <w:instrText>. 2016, 55, 1121–1150.","</w:instrText>
      </w:r>
      <w:r w:rsidR="003A07A1" w:rsidRPr="00487E43">
        <w:rPr>
          <w:rFonts w:eastAsia="Cambria" w:cs="Times New Roman"/>
          <w:w w:val="105"/>
          <w:szCs w:val="28"/>
        </w:rPr>
        <w:instrText>author</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family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Wen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given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Yangping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names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false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suffix</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family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Xu</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given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Jingkun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names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false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suffix</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container</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title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Journal</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of</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Polymer</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Science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Part</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Polymer</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Chemistry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id</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ITEM</w:instrText>
      </w:r>
      <w:r w:rsidR="003A07A1" w:rsidRPr="00487E43">
        <w:rPr>
          <w:rFonts w:eastAsia="Cambria" w:cs="Times New Roman"/>
          <w:w w:val="105"/>
          <w:szCs w:val="28"/>
          <w:lang w:val="ru-RU"/>
        </w:rPr>
        <w:instrText>-3","</w:instrText>
      </w:r>
      <w:r w:rsidR="003A07A1" w:rsidRPr="00487E43">
        <w:rPr>
          <w:rFonts w:eastAsia="Cambria" w:cs="Times New Roman"/>
          <w:w w:val="105"/>
          <w:szCs w:val="28"/>
        </w:rPr>
        <w:instrText>issue</w:instrText>
      </w:r>
      <w:r w:rsidR="003A07A1" w:rsidRPr="00487E43">
        <w:rPr>
          <w:rFonts w:eastAsia="Cambria" w:cs="Times New Roman"/>
          <w:w w:val="105"/>
          <w:szCs w:val="28"/>
          <w:lang w:val="ru-RU"/>
        </w:rPr>
        <w:instrText>":"7","</w:instrText>
      </w:r>
      <w:r w:rsidR="003A07A1" w:rsidRPr="00487E43">
        <w:rPr>
          <w:rFonts w:eastAsia="Cambria" w:cs="Times New Roman"/>
          <w:w w:val="105"/>
          <w:szCs w:val="28"/>
        </w:rPr>
        <w:instrText>issued</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date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parts</w:instrText>
      </w:r>
      <w:r w:rsidR="003A07A1" w:rsidRPr="00487E43">
        <w:rPr>
          <w:rFonts w:eastAsia="Cambria" w:cs="Times New Roman"/>
          <w:w w:val="105"/>
          <w:szCs w:val="28"/>
          <w:lang w:val="ru-RU"/>
        </w:rPr>
        <w:instrText>":[["2017","4","1"]]},"</w:instrText>
      </w:r>
      <w:r w:rsidR="003A07A1" w:rsidRPr="00487E43">
        <w:rPr>
          <w:rFonts w:eastAsia="Cambria" w:cs="Times New Roman"/>
          <w:w w:val="105"/>
          <w:szCs w:val="28"/>
        </w:rPr>
        <w:instrText>page</w:instrText>
      </w:r>
      <w:r w:rsidR="003A07A1" w:rsidRPr="00487E43">
        <w:rPr>
          <w:rFonts w:eastAsia="Cambria" w:cs="Times New Roman"/>
          <w:w w:val="105"/>
          <w:szCs w:val="28"/>
          <w:lang w:val="ru-RU"/>
        </w:rPr>
        <w:instrText>":"1121-1150","</w:instrText>
      </w:r>
      <w:r w:rsidR="003A07A1" w:rsidRPr="00487E43">
        <w:rPr>
          <w:rFonts w:eastAsia="Cambria" w:cs="Times New Roman"/>
          <w:w w:val="105"/>
          <w:szCs w:val="28"/>
        </w:rPr>
        <w:instrText>title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Scientific</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Importance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of</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Water</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Processable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PEDOT</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PSS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and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Preparation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Challenge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and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New</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Application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Sensors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of</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Its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Film</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Electrode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Review</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type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journal</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volume</w:instrText>
      </w:r>
      <w:r w:rsidR="003A07A1" w:rsidRPr="00487E43">
        <w:rPr>
          <w:rFonts w:eastAsia="Cambria" w:cs="Times New Roman"/>
          <w:w w:val="105"/>
          <w:szCs w:val="28"/>
          <w:lang w:val="ru-RU"/>
        </w:rPr>
        <w:instrText>":"55"},"</w:instrText>
      </w:r>
      <w:r w:rsidR="003A07A1" w:rsidRPr="00487E43">
        <w:rPr>
          <w:rFonts w:eastAsia="Cambria" w:cs="Times New Roman"/>
          <w:w w:val="105"/>
          <w:szCs w:val="28"/>
        </w:rPr>
        <w:instrText>uris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http</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www</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mendeley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com</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documents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uuid</w:instrText>
      </w:r>
      <w:r w:rsidR="003A07A1" w:rsidRPr="00487E43">
        <w:rPr>
          <w:rFonts w:eastAsia="Cambria" w:cs="Times New Roman"/>
          <w:w w:val="105"/>
          <w:szCs w:val="28"/>
          <w:lang w:val="ru-RU"/>
        </w:rPr>
        <w:instrText>=2</w:instrText>
      </w:r>
      <w:r w:rsidR="003A07A1" w:rsidRPr="00487E43">
        <w:rPr>
          <w:rFonts w:eastAsia="Cambria" w:cs="Times New Roman"/>
          <w:w w:val="105"/>
          <w:szCs w:val="28"/>
        </w:rPr>
        <w:instrText>b</w:instrText>
      </w:r>
      <w:r w:rsidR="003A07A1" w:rsidRPr="00487E43">
        <w:rPr>
          <w:rFonts w:eastAsia="Cambria" w:cs="Times New Roman"/>
          <w:w w:val="105"/>
          <w:szCs w:val="28"/>
          <w:lang w:val="ru-RU"/>
        </w:rPr>
        <w:instrText>69</w:instrText>
      </w:r>
      <w:r w:rsidR="003A07A1" w:rsidRPr="00487E43">
        <w:rPr>
          <w:rFonts w:eastAsia="Cambria" w:cs="Times New Roman"/>
          <w:w w:val="105"/>
          <w:szCs w:val="28"/>
        </w:rPr>
        <w:instrText>b</w:instrText>
      </w:r>
      <w:r w:rsidR="003A07A1" w:rsidRPr="00487E43">
        <w:rPr>
          <w:rFonts w:eastAsia="Cambria" w:cs="Times New Roman"/>
          <w:w w:val="105"/>
          <w:szCs w:val="28"/>
          <w:lang w:val="ru-RU"/>
        </w:rPr>
        <w:instrText>1</w:instrText>
      </w:r>
      <w:r w:rsidR="003A07A1" w:rsidRPr="00487E43">
        <w:rPr>
          <w:rFonts w:eastAsia="Cambria" w:cs="Times New Roman"/>
          <w:w w:val="105"/>
          <w:szCs w:val="28"/>
        </w:rPr>
        <w:instrText>a</w:instrText>
      </w:r>
      <w:r w:rsidR="003A07A1" w:rsidRPr="00487E43">
        <w:rPr>
          <w:rFonts w:eastAsia="Cambria" w:cs="Times New Roman"/>
          <w:w w:val="105"/>
          <w:szCs w:val="28"/>
          <w:lang w:val="ru-RU"/>
        </w:rPr>
        <w:instrText>4-</w:instrText>
      </w:r>
      <w:r w:rsidR="003A07A1" w:rsidRPr="00487E43">
        <w:rPr>
          <w:rFonts w:eastAsia="Cambria" w:cs="Times New Roman"/>
          <w:w w:val="105"/>
          <w:szCs w:val="28"/>
        </w:rPr>
        <w:instrText>b</w:instrText>
      </w:r>
      <w:r w:rsidR="003A07A1" w:rsidRPr="00487E43">
        <w:rPr>
          <w:rFonts w:eastAsia="Cambria" w:cs="Times New Roman"/>
          <w:w w:val="105"/>
          <w:szCs w:val="28"/>
          <w:lang w:val="ru-RU"/>
        </w:rPr>
        <w:instrText>68</w:instrText>
      </w:r>
      <w:r w:rsidR="003A07A1" w:rsidRPr="00487E43">
        <w:rPr>
          <w:rFonts w:eastAsia="Cambria" w:cs="Times New Roman"/>
          <w:w w:val="105"/>
          <w:szCs w:val="28"/>
        </w:rPr>
        <w:instrText>f</w:instrText>
      </w:r>
      <w:r w:rsidR="003A07A1" w:rsidRPr="00487E43">
        <w:rPr>
          <w:rFonts w:eastAsia="Cambria" w:cs="Times New Roman"/>
          <w:w w:val="105"/>
          <w:szCs w:val="28"/>
          <w:lang w:val="ru-RU"/>
        </w:rPr>
        <w:instrText>-4</w:instrText>
      </w:r>
      <w:r w:rsidR="003A07A1" w:rsidRPr="00487E43">
        <w:rPr>
          <w:rFonts w:eastAsia="Cambria" w:cs="Times New Roman"/>
          <w:w w:val="105"/>
          <w:szCs w:val="28"/>
        </w:rPr>
        <w:instrText>e</w:instrText>
      </w:r>
      <w:r w:rsidR="003A07A1" w:rsidRPr="00487E43">
        <w:rPr>
          <w:rFonts w:eastAsia="Cambria" w:cs="Times New Roman"/>
          <w:w w:val="105"/>
          <w:szCs w:val="28"/>
          <w:lang w:val="ru-RU"/>
        </w:rPr>
        <w:instrText>67-</w:instrText>
      </w:r>
      <w:r w:rsidR="003A07A1" w:rsidRPr="00487E43">
        <w:rPr>
          <w:rFonts w:eastAsia="Cambria" w:cs="Times New Roman"/>
          <w:w w:val="105"/>
          <w:szCs w:val="28"/>
        </w:rPr>
        <w:instrText>b</w:instrText>
      </w:r>
      <w:r w:rsidR="003A07A1" w:rsidRPr="00487E43">
        <w:rPr>
          <w:rFonts w:eastAsia="Cambria" w:cs="Times New Roman"/>
          <w:w w:val="105"/>
          <w:szCs w:val="28"/>
          <w:lang w:val="ru-RU"/>
        </w:rPr>
        <w:instrText>4</w:instrText>
      </w:r>
      <w:r w:rsidR="003A07A1" w:rsidRPr="00487E43">
        <w:rPr>
          <w:rFonts w:eastAsia="Cambria" w:cs="Times New Roman"/>
          <w:w w:val="105"/>
          <w:szCs w:val="28"/>
        </w:rPr>
        <w:instrText>b</w:instrText>
      </w:r>
      <w:r w:rsidR="003A07A1" w:rsidRPr="00487E43">
        <w:rPr>
          <w:rFonts w:eastAsia="Cambria" w:cs="Times New Roman"/>
          <w:w w:val="105"/>
          <w:szCs w:val="28"/>
          <w:lang w:val="ru-RU"/>
        </w:rPr>
        <w:instrText>0-9</w:instrText>
      </w:r>
      <w:r w:rsidR="003A07A1" w:rsidRPr="00487E43">
        <w:rPr>
          <w:rFonts w:eastAsia="Cambria" w:cs="Times New Roman"/>
          <w:w w:val="105"/>
          <w:szCs w:val="28"/>
        </w:rPr>
        <w:instrText>e</w:instrText>
      </w:r>
      <w:r w:rsidR="003A07A1" w:rsidRPr="00487E43">
        <w:rPr>
          <w:rFonts w:eastAsia="Cambria" w:cs="Times New Roman"/>
          <w:w w:val="105"/>
          <w:szCs w:val="28"/>
          <w:lang w:val="ru-RU"/>
        </w:rPr>
        <w:instrText>06</w:instrText>
      </w:r>
      <w:r w:rsidR="003A07A1" w:rsidRPr="00487E43">
        <w:rPr>
          <w:rFonts w:eastAsia="Cambria" w:cs="Times New Roman"/>
          <w:w w:val="105"/>
          <w:szCs w:val="28"/>
        </w:rPr>
        <w:instrText>cb</w:instrText>
      </w:r>
      <w:r w:rsidR="003A07A1" w:rsidRPr="00487E43">
        <w:rPr>
          <w:rFonts w:eastAsia="Cambria" w:cs="Times New Roman"/>
          <w:w w:val="105"/>
          <w:szCs w:val="28"/>
          <w:lang w:val="ru-RU"/>
        </w:rPr>
        <w:instrText>5</w:instrText>
      </w:r>
      <w:r w:rsidR="003A07A1" w:rsidRPr="00487E43">
        <w:rPr>
          <w:rFonts w:eastAsia="Cambria" w:cs="Times New Roman"/>
          <w:w w:val="105"/>
          <w:szCs w:val="28"/>
        </w:rPr>
        <w:instrText>b</w:instrText>
      </w:r>
      <w:r w:rsidR="003A07A1" w:rsidRPr="00487E43">
        <w:rPr>
          <w:rFonts w:eastAsia="Cambria" w:cs="Times New Roman"/>
          <w:w w:val="105"/>
          <w:szCs w:val="28"/>
          <w:lang w:val="ru-RU"/>
        </w:rPr>
        <w:instrText>1711"]}],"</w:instrText>
      </w:r>
      <w:r w:rsidR="003A07A1" w:rsidRPr="00487E43">
        <w:rPr>
          <w:rFonts w:eastAsia="Cambria" w:cs="Times New Roman"/>
          <w:w w:val="105"/>
          <w:szCs w:val="28"/>
        </w:rPr>
        <w:instrText>mendeley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formattedCitation</w:instrText>
      </w:r>
      <w:r w:rsidR="003A07A1" w:rsidRPr="00487E43">
        <w:rPr>
          <w:rFonts w:eastAsia="Cambria" w:cs="Times New Roman"/>
          <w:w w:val="105"/>
          <w:szCs w:val="28"/>
          <w:lang w:val="ru-RU"/>
        </w:rPr>
        <w:instrText>":"[11,166,167]","</w:instrText>
      </w:r>
      <w:r w:rsidR="003A07A1" w:rsidRPr="00487E43">
        <w:rPr>
          <w:rFonts w:eastAsia="Cambria" w:cs="Times New Roman"/>
          <w:w w:val="105"/>
          <w:szCs w:val="28"/>
        </w:rPr>
        <w:instrText>manualFormatting</w:instrText>
      </w:r>
      <w:r w:rsidR="003A07A1" w:rsidRPr="00487E43">
        <w:rPr>
          <w:rFonts w:eastAsia="Cambria" w:cs="Times New Roman"/>
          <w:w w:val="105"/>
          <w:szCs w:val="28"/>
          <w:lang w:val="ru-RU"/>
        </w:rPr>
        <w:instrText xml:space="preserve">":"[11, </w:instrText>
      </w:r>
      <w:r w:rsidR="003A07A1" w:rsidRPr="00487E43">
        <w:rPr>
          <w:rFonts w:eastAsia="Cambria" w:cs="Times New Roman"/>
          <w:w w:val="105"/>
          <w:szCs w:val="28"/>
        </w:rPr>
        <w:instrText>p</w:instrText>
      </w:r>
      <w:r w:rsidR="003A07A1" w:rsidRPr="00487E43">
        <w:rPr>
          <w:rFonts w:eastAsia="Cambria" w:cs="Times New Roman"/>
          <w:w w:val="105"/>
          <w:szCs w:val="28"/>
          <w:lang w:val="ru-RU"/>
        </w:rPr>
        <w:instrText>. ; 166,167]","</w:instrText>
      </w:r>
      <w:r w:rsidR="003A07A1" w:rsidRPr="00487E43">
        <w:rPr>
          <w:rFonts w:eastAsia="Cambria" w:cs="Times New Roman"/>
          <w:w w:val="105"/>
          <w:szCs w:val="28"/>
        </w:rPr>
        <w:instrText>plainTextFormattedCitation</w:instrText>
      </w:r>
      <w:r w:rsidR="003A07A1" w:rsidRPr="00487E43">
        <w:rPr>
          <w:rFonts w:eastAsia="Cambria" w:cs="Times New Roman"/>
          <w:w w:val="105"/>
          <w:szCs w:val="28"/>
          <w:lang w:val="ru-RU"/>
        </w:rPr>
        <w:instrText>":"[11,166,167]","</w:instrText>
      </w:r>
      <w:r w:rsidR="003A07A1" w:rsidRPr="00487E43">
        <w:rPr>
          <w:rFonts w:eastAsia="Cambria" w:cs="Times New Roman"/>
          <w:w w:val="105"/>
          <w:szCs w:val="28"/>
        </w:rPr>
        <w:instrText>previouslyFormattedCitation</w:instrText>
      </w:r>
      <w:r w:rsidR="003A07A1" w:rsidRPr="00487E43">
        <w:rPr>
          <w:rFonts w:eastAsia="Cambria" w:cs="Times New Roman"/>
          <w:w w:val="105"/>
          <w:szCs w:val="28"/>
          <w:lang w:val="ru-RU"/>
        </w:rPr>
        <w:instrText>":"[11,166,167]"},"</w:instrText>
      </w:r>
      <w:r w:rsidR="003A07A1" w:rsidRPr="00487E43">
        <w:rPr>
          <w:rFonts w:eastAsia="Cambria" w:cs="Times New Roman"/>
          <w:w w:val="105"/>
          <w:szCs w:val="28"/>
        </w:rPr>
        <w:instrText>properties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noteIndex</w:instrText>
      </w:r>
      <w:r w:rsidR="003A07A1" w:rsidRPr="00487E43">
        <w:rPr>
          <w:rFonts w:eastAsia="Cambria" w:cs="Times New Roman"/>
          <w:w w:val="105"/>
          <w:szCs w:val="28"/>
          <w:lang w:val="ru-RU"/>
        </w:rPr>
        <w:instrText>":0},"</w:instrText>
      </w:r>
      <w:r w:rsidR="003A07A1" w:rsidRPr="00487E43">
        <w:rPr>
          <w:rFonts w:eastAsia="Cambria" w:cs="Times New Roman"/>
          <w:w w:val="105"/>
          <w:szCs w:val="28"/>
        </w:rPr>
        <w:instrText>schema</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https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github</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com</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citation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style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language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schema</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raw</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master</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csl</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citation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json</w:instrText>
      </w:r>
      <w:r w:rsidR="003A07A1" w:rsidRPr="00487E43">
        <w:rPr>
          <w:rFonts w:eastAsia="Cambria" w:cs="Times New Roman"/>
          <w:w w:val="105"/>
          <w:szCs w:val="28"/>
          <w:lang w:val="ru-RU"/>
        </w:rPr>
        <w:instrText>"}</w:instrText>
      </w:r>
      <w:r w:rsidR="00211EF6" w:rsidRPr="00487E43">
        <w:rPr>
          <w:rFonts w:eastAsia="Cambria" w:cs="Times New Roman"/>
          <w:w w:val="105"/>
          <w:szCs w:val="28"/>
        </w:rPr>
        <w:fldChar w:fldCharType="separate"/>
      </w:r>
      <w:r w:rsidR="00731407" w:rsidRPr="00487E43">
        <w:rPr>
          <w:rFonts w:eastAsia="Cambria" w:cs="Times New Roman"/>
          <w:noProof/>
          <w:w w:val="105"/>
          <w:szCs w:val="28"/>
          <w:lang w:val="ru-RU"/>
        </w:rPr>
        <w:t>[11,</w:t>
      </w:r>
      <w:r w:rsidR="003A07A1" w:rsidRPr="00487E43">
        <w:rPr>
          <w:rFonts w:eastAsia="Cambria" w:cs="Times New Roman"/>
          <w:noProof/>
          <w:w w:val="105"/>
          <w:szCs w:val="28"/>
          <w:lang w:val="ru-RU"/>
        </w:rPr>
        <w:t xml:space="preserve"> </w:t>
      </w:r>
      <w:r w:rsidR="003A07A1" w:rsidRPr="00487E43">
        <w:rPr>
          <w:rFonts w:eastAsia="Cambria" w:cs="Times New Roman"/>
          <w:noProof/>
          <w:w w:val="105"/>
          <w:szCs w:val="28"/>
        </w:rPr>
        <w:t>p</w:t>
      </w:r>
      <w:r w:rsidR="003A07A1" w:rsidRPr="00487E43">
        <w:rPr>
          <w:rFonts w:eastAsia="Cambria" w:cs="Times New Roman"/>
          <w:noProof/>
          <w:w w:val="105"/>
          <w:szCs w:val="28"/>
          <w:lang w:val="ru-RU"/>
        </w:rPr>
        <w:t>.</w:t>
      </w:r>
      <w:r w:rsidR="00C257A9" w:rsidRPr="00487E43">
        <w:rPr>
          <w:rFonts w:eastAsia="Cambria" w:cs="Times New Roman"/>
          <w:noProof/>
          <w:w w:val="105"/>
          <w:szCs w:val="28"/>
          <w:lang w:val="ru-RU"/>
        </w:rPr>
        <w:t> 1900813-</w:t>
      </w:r>
      <w:r w:rsidR="00C50C79" w:rsidRPr="00487E43">
        <w:rPr>
          <w:rFonts w:eastAsia="Cambria" w:cs="Times New Roman"/>
          <w:noProof/>
          <w:w w:val="105"/>
          <w:szCs w:val="28"/>
          <w:lang w:val="ru-RU"/>
        </w:rPr>
        <w:t>2</w:t>
      </w:r>
      <w:r w:rsidR="003A07A1" w:rsidRPr="00487E43">
        <w:rPr>
          <w:rFonts w:eastAsia="Cambria" w:cs="Times New Roman"/>
          <w:noProof/>
          <w:w w:val="105"/>
          <w:szCs w:val="28"/>
          <w:lang w:val="ru-RU"/>
        </w:rPr>
        <w:t xml:space="preserve">; </w:t>
      </w:r>
      <w:r w:rsidR="00731407" w:rsidRPr="00487E43">
        <w:rPr>
          <w:rFonts w:eastAsia="Cambria" w:cs="Times New Roman"/>
          <w:noProof/>
          <w:w w:val="105"/>
          <w:szCs w:val="28"/>
          <w:lang w:val="ru-RU"/>
        </w:rPr>
        <w:t>166,</w:t>
      </w:r>
      <w:r w:rsidR="00C257A9" w:rsidRPr="00487E43">
        <w:rPr>
          <w:rFonts w:eastAsia="Cambria" w:cs="Times New Roman"/>
          <w:noProof/>
          <w:w w:val="105"/>
          <w:szCs w:val="28"/>
          <w:lang w:val="ru-RU"/>
        </w:rPr>
        <w:t xml:space="preserve"> </w:t>
      </w:r>
      <w:r w:rsidR="00731407" w:rsidRPr="00487E43">
        <w:rPr>
          <w:rFonts w:eastAsia="Cambria" w:cs="Times New Roman"/>
          <w:noProof/>
          <w:w w:val="105"/>
          <w:szCs w:val="28"/>
          <w:lang w:val="ru-RU"/>
        </w:rPr>
        <w:t>167]</w:t>
      </w:r>
      <w:r w:rsidR="00211EF6" w:rsidRPr="00487E43">
        <w:rPr>
          <w:rFonts w:eastAsia="Cambria" w:cs="Times New Roman"/>
          <w:w w:val="105"/>
          <w:szCs w:val="28"/>
        </w:rPr>
        <w:fldChar w:fldCharType="end"/>
      </w:r>
      <w:r w:rsidRPr="00487E43">
        <w:rPr>
          <w:rFonts w:eastAsia="Cambria" w:cs="Times New Roman"/>
          <w:w w:val="105"/>
          <w:szCs w:val="28"/>
          <w:lang w:val="ru-RU"/>
        </w:rPr>
        <w:t>, его проводимость при использовании в качестве отдельного электрода низка и едва достигает 1 См/см</w:t>
      </w:r>
      <w:r w:rsidR="0027561A" w:rsidRPr="00487E43">
        <w:rPr>
          <w:rFonts w:eastAsia="Cambria" w:cs="Times New Roman"/>
          <w:w w:val="105"/>
          <w:szCs w:val="28"/>
          <w:lang w:val="ru-RU"/>
        </w:rPr>
        <w:t xml:space="preserve"> </w:t>
      </w:r>
      <w:r w:rsidR="00211EF6" w:rsidRPr="00487E43">
        <w:rPr>
          <w:rFonts w:eastAsia="Cambria" w:cs="Times New Roman"/>
          <w:w w:val="105"/>
          <w:szCs w:val="28"/>
        </w:rPr>
        <w:fldChar w:fldCharType="begin" w:fldLock="1"/>
      </w:r>
      <w:r w:rsidR="00731407" w:rsidRPr="00487E43">
        <w:rPr>
          <w:rFonts w:eastAsia="Cambria" w:cs="Times New Roman"/>
          <w:w w:val="105"/>
          <w:szCs w:val="28"/>
        </w:rPr>
        <w:instrText>ADDIN</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CSL</w:instrText>
      </w:r>
      <w:r w:rsidR="00731407" w:rsidRPr="00487E43">
        <w:rPr>
          <w:rFonts w:eastAsia="Cambria" w:cs="Times New Roman"/>
          <w:w w:val="105"/>
          <w:szCs w:val="28"/>
          <w:lang w:val="ru-RU"/>
        </w:rPr>
        <w:instrText>_</w:instrText>
      </w:r>
      <w:r w:rsidR="00731407" w:rsidRPr="00487E43">
        <w:rPr>
          <w:rFonts w:eastAsia="Cambria" w:cs="Times New Roman"/>
          <w:w w:val="105"/>
          <w:szCs w:val="28"/>
        </w:rPr>
        <w:instrText>CITATION</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citationItems</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id</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ITEM</w:instrText>
      </w:r>
      <w:r w:rsidR="00731407" w:rsidRPr="00487E43">
        <w:rPr>
          <w:rFonts w:eastAsia="Cambria" w:cs="Times New Roman"/>
          <w:w w:val="105"/>
          <w:szCs w:val="28"/>
          <w:lang w:val="ru-RU"/>
        </w:rPr>
        <w:instrText>-1","</w:instrText>
      </w:r>
      <w:r w:rsidR="00731407" w:rsidRPr="00487E43">
        <w:rPr>
          <w:rFonts w:eastAsia="Cambria" w:cs="Times New Roman"/>
          <w:w w:val="105"/>
          <w:szCs w:val="28"/>
        </w:rPr>
        <w:instrText>itemData</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DOI</w:instrText>
      </w:r>
      <w:r w:rsidR="00731407" w:rsidRPr="00487E43">
        <w:rPr>
          <w:rFonts w:eastAsia="Cambria" w:cs="Times New Roman"/>
          <w:w w:val="105"/>
          <w:szCs w:val="28"/>
          <w:lang w:val="ru-RU"/>
        </w:rPr>
        <w:instrText>":"10.1002/</w:instrText>
      </w:r>
      <w:r w:rsidR="00731407" w:rsidRPr="00487E43">
        <w:rPr>
          <w:rFonts w:eastAsia="Cambria" w:cs="Times New Roman"/>
          <w:w w:val="105"/>
          <w:szCs w:val="28"/>
        </w:rPr>
        <w:instrText>aelm</w:instrText>
      </w:r>
      <w:r w:rsidR="00731407" w:rsidRPr="00487E43">
        <w:rPr>
          <w:rFonts w:eastAsia="Cambria" w:cs="Times New Roman"/>
          <w:w w:val="105"/>
          <w:szCs w:val="28"/>
          <w:lang w:val="ru-RU"/>
        </w:rPr>
        <w:instrText>.201500017","</w:instrText>
      </w:r>
      <w:r w:rsidR="00731407" w:rsidRPr="00487E43">
        <w:rPr>
          <w:rFonts w:eastAsia="Cambria" w:cs="Times New Roman"/>
          <w:w w:val="105"/>
          <w:szCs w:val="28"/>
        </w:rPr>
        <w:instrText>ISSN</w:instrText>
      </w:r>
      <w:r w:rsidR="00731407" w:rsidRPr="00487E43">
        <w:rPr>
          <w:rFonts w:eastAsia="Cambria" w:cs="Times New Roman"/>
          <w:w w:val="105"/>
          <w:szCs w:val="28"/>
          <w:lang w:val="ru-RU"/>
        </w:rPr>
        <w:instrText>":"2199160</w:instrText>
      </w:r>
      <w:r w:rsidR="00731407" w:rsidRPr="00487E43">
        <w:rPr>
          <w:rFonts w:eastAsia="Cambria" w:cs="Times New Roman"/>
          <w:w w:val="105"/>
          <w:szCs w:val="28"/>
        </w:rPr>
        <w:instrText>X</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abstract</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The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rapid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development</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of</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novel</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organic</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technologies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has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led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to</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significant</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applications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of</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the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organic</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electronic</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devices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such</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light</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emitting</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diodes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solar</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cells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and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field</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effect</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transistors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There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is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great</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need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for</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conducting</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polymers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with</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high</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conductivity</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and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transparency</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to</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act</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the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charge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transport</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layer</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or</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electrical</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interconnect</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in</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organic</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devices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Poly</w:instrText>
      </w:r>
      <w:r w:rsidR="00731407" w:rsidRPr="00487E43">
        <w:rPr>
          <w:rFonts w:eastAsia="Cambria" w:cs="Times New Roman"/>
          <w:w w:val="105"/>
          <w:szCs w:val="28"/>
          <w:lang w:val="ru-RU"/>
        </w:rPr>
        <w:instrText>(3,4-</w:instrText>
      </w:r>
      <w:r w:rsidR="00731407" w:rsidRPr="00487E43">
        <w:rPr>
          <w:rFonts w:eastAsia="Cambria" w:cs="Times New Roman"/>
          <w:w w:val="105"/>
          <w:szCs w:val="28"/>
        </w:rPr>
        <w:instrText>ethylenedioxythiophene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poly</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styrenesulfonic</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acid</w:instrText>
      </w:r>
      <w:r w:rsidR="00731407" w:rsidRPr="00487E43">
        <w:rPr>
          <w:rFonts w:eastAsia="Cambria" w:cs="Times New Roman"/>
          <w:w w:val="105"/>
          <w:szCs w:val="28"/>
          <w:lang w:val="ru-RU"/>
        </w:rPr>
        <w:instrText>) (</w:instrText>
      </w:r>
      <w:r w:rsidR="00731407" w:rsidRPr="00487E43">
        <w:rPr>
          <w:rFonts w:eastAsia="Cambria" w:cs="Times New Roman"/>
          <w:w w:val="105"/>
          <w:szCs w:val="28"/>
        </w:rPr>
        <w:instrText>PEDOT</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PSS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well</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known</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the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most</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remarkable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conducting</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polymer</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has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this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role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owing</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to</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its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good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film</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forming</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properties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high</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transparency</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tunable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conductivity</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and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excellent</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thermal</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stability</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In</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this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Review</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various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of</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interesting</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physical</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and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chemical</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approaches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that</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can</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effectively</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improve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the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electrical</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conductivity</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of</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PEDOT</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PSS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are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summarized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focusing</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especially</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on</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the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mechanism</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of</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the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conductivity</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enhancement</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well</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applications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of</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PEDOT</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PSS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films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Prospects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for</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future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research</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efforts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are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also</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provided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It</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is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expected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that</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PEDOT</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PSS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films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with</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high</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conductivity</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and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transparency</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could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be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the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focus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of</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future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organic</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electronic</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materials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breakthroughs</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author</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dropping</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particle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family</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Shi</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given</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Hui</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non</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dropping</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particle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parse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names</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false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suffix</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dropping</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particle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family</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Liu</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given</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Congcong","non-dropping-particle":"","parse-names":false,"suffix":""},{"dropping-particle":"","family":"Jiang","given":"Qinglin","non-dropping-particle":"","parse-names":false,"suffix":""},{"dropping-particle":"","family":"Xu","given":"Jingkun","non-dropping-particle":"","parse-names":false,"suffix":""}],"container-title":"Advanced Electronic Materials","id":"ITEM-1","issue":"4","issued":{"date-parts":[["2015","4"]]},"page":"1500017","title":"Effective Approaches to Improve the Electrical Conductivity of PEDOT:PSS: A Review","type":"article-journal","volume":"1"},"uris":["http://www.mendeley.com/documents/?uuid=4edcd15a-4a4d-49ed-aa79-ccd78ccf48ce"]},{"id":"ITEM-2","itemData":{"DOI":"10.1021/acsami.5b05439","ISSN":"1944-8244","abstract":"Treating PEDOT:PSS (Clevios) with certain additives, such as ethylene glycol (EG), dimethyl sulfoxide (DMSO) and sorbitol, has been shown to increase the conductivity of this material from roughly 1 to nearly 1000 S/cm. Using a slow drying method, we show that the additive induced a separation between free PSS and reorganized PEDOT:PSS complexes in the highly conductive PEDOT:PSS films. Additives (DMSO, DEG, and PEG 400) were included in PEDOT:PSS aqueous dispersions at large volume fractions. The mixtures were slowly dried under room conditions. During drying, the evaporation of water resulted in an additive-rich solvent mixture from which the reorganized PEDOT:PSS complexes aggregated into a dense film while free PSS remained in the solution. Upon complete drying, PSS formed a transparent rim film around the conducting PEDOT film. The chemical compositions of the two phases were studied using an infrared microscope. This removal of PSS resulted in more compact packing of PEDOT molecules, as confirmed by X-ray diffraction measurements. X-ray photoelectron spectroscopy and atomic force microscope measurements suggested the enrichment of PEDOT on the film surface after PSS separation. Through a simple drying process in an additive-containing dispersion, the conductivity of PEDOT films increased from 0.1 to 200-400 S/cm. Through this method, we confirmed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the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existence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of</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two</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phases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in</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additive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treated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and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highly</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conductive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PEDOT</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PSS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films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The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proper</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separation</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between</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PSS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and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PEDOT</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will</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be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of</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relevance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in</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designing</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strategies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to</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process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high</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performance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plastic</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electrodes</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author</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dropping</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particle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family</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Ouyang</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given</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Liangqi</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non</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dropping</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particle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parse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names</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false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suffix</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dropping</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particle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family</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Musumeci</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given</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Chiara</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non</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dropping</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particle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parse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names</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false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suffix</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dropping</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particle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family</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Jafari</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given</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Mohammad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J</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non</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dropping</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particle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parse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names</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false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suffix</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dropping</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particle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family</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Ederth</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given</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Thomas</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non</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dropping</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particle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parse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names</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false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suffix</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dropping</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particle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family</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Ingan</w:instrText>
      </w:r>
      <w:r w:rsidR="00731407" w:rsidRPr="00487E43">
        <w:rPr>
          <w:rFonts w:eastAsia="Cambria" w:cs="Times New Roman"/>
          <w:w w:val="105"/>
          <w:szCs w:val="28"/>
          <w:lang w:val="ru-RU"/>
        </w:rPr>
        <w:instrText>ä</w:instrText>
      </w:r>
      <w:r w:rsidR="00731407" w:rsidRPr="00487E43">
        <w:rPr>
          <w:rFonts w:eastAsia="Cambria" w:cs="Times New Roman"/>
          <w:w w:val="105"/>
          <w:szCs w:val="28"/>
        </w:rPr>
        <w:instrText>s</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given</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Olle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non</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dropping</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particle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parse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names</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false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suffix</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container</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title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ACS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Applied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Materials</w:instrText>
      </w:r>
      <w:r w:rsidR="00731407" w:rsidRPr="00487E43">
        <w:rPr>
          <w:rFonts w:eastAsia="Cambria" w:cs="Times New Roman"/>
          <w:w w:val="105"/>
          <w:szCs w:val="28"/>
          <w:lang w:val="ru-RU"/>
        </w:rPr>
        <w:instrText xml:space="preserve"> &amp; </w:instrText>
      </w:r>
      <w:r w:rsidR="00731407" w:rsidRPr="00487E43">
        <w:rPr>
          <w:rFonts w:eastAsia="Cambria" w:cs="Times New Roman"/>
          <w:w w:val="105"/>
          <w:szCs w:val="28"/>
        </w:rPr>
        <w:instrText>Interfaces</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id</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ITEM</w:instrText>
      </w:r>
      <w:r w:rsidR="00731407" w:rsidRPr="00487E43">
        <w:rPr>
          <w:rFonts w:eastAsia="Cambria" w:cs="Times New Roman"/>
          <w:w w:val="105"/>
          <w:szCs w:val="28"/>
          <w:lang w:val="ru-RU"/>
        </w:rPr>
        <w:instrText>-2","</w:instrText>
      </w:r>
      <w:r w:rsidR="00731407" w:rsidRPr="00487E43">
        <w:rPr>
          <w:rFonts w:eastAsia="Cambria" w:cs="Times New Roman"/>
          <w:w w:val="105"/>
          <w:szCs w:val="28"/>
        </w:rPr>
        <w:instrText>issue</w:instrText>
      </w:r>
      <w:r w:rsidR="00731407" w:rsidRPr="00487E43">
        <w:rPr>
          <w:rFonts w:eastAsia="Cambria" w:cs="Times New Roman"/>
          <w:w w:val="105"/>
          <w:szCs w:val="28"/>
          <w:lang w:val="ru-RU"/>
        </w:rPr>
        <w:instrText>":"35","</w:instrText>
      </w:r>
      <w:r w:rsidR="00731407" w:rsidRPr="00487E43">
        <w:rPr>
          <w:rFonts w:eastAsia="Cambria" w:cs="Times New Roman"/>
          <w:w w:val="105"/>
          <w:szCs w:val="28"/>
        </w:rPr>
        <w:instrText>issued</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date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parts</w:instrText>
      </w:r>
      <w:r w:rsidR="00731407" w:rsidRPr="00487E43">
        <w:rPr>
          <w:rFonts w:eastAsia="Cambria" w:cs="Times New Roman"/>
          <w:w w:val="105"/>
          <w:szCs w:val="28"/>
          <w:lang w:val="ru-RU"/>
        </w:rPr>
        <w:instrText>":[["2015","9","9"]]},"</w:instrText>
      </w:r>
      <w:r w:rsidR="00731407" w:rsidRPr="00487E43">
        <w:rPr>
          <w:rFonts w:eastAsia="Cambria" w:cs="Times New Roman"/>
          <w:w w:val="105"/>
          <w:szCs w:val="28"/>
        </w:rPr>
        <w:instrText>page</w:instrText>
      </w:r>
      <w:r w:rsidR="00731407" w:rsidRPr="00487E43">
        <w:rPr>
          <w:rFonts w:eastAsia="Cambria" w:cs="Times New Roman"/>
          <w:w w:val="105"/>
          <w:szCs w:val="28"/>
          <w:lang w:val="ru-RU"/>
        </w:rPr>
        <w:instrText>":"19764-19773","</w:instrText>
      </w:r>
      <w:r w:rsidR="00731407" w:rsidRPr="00487E43">
        <w:rPr>
          <w:rFonts w:eastAsia="Cambria" w:cs="Times New Roman"/>
          <w:w w:val="105"/>
          <w:szCs w:val="28"/>
        </w:rPr>
        <w:instrText>title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Imaging</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the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Phase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Separation</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Between</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PEDOT</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and</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Polyelectrolytes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During</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Processing</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of</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Highly</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Conductive</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PEDOT</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PSS</w:instrText>
      </w:r>
      <w:r w:rsidR="00731407" w:rsidRPr="00487E43">
        <w:rPr>
          <w:rFonts w:eastAsia="Cambria" w:cs="Times New Roman"/>
          <w:w w:val="105"/>
          <w:szCs w:val="28"/>
          <w:lang w:val="ru-RU"/>
        </w:rPr>
        <w:instrText xml:space="preserve"> </w:instrText>
      </w:r>
      <w:r w:rsidR="00731407" w:rsidRPr="00487E43">
        <w:rPr>
          <w:rFonts w:eastAsia="Cambria" w:cs="Times New Roman"/>
          <w:w w:val="105"/>
          <w:szCs w:val="28"/>
        </w:rPr>
        <w:instrText>Films</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type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article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journal</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volume</w:instrText>
      </w:r>
      <w:r w:rsidR="00731407" w:rsidRPr="00487E43">
        <w:rPr>
          <w:rFonts w:eastAsia="Cambria" w:cs="Times New Roman"/>
          <w:w w:val="105"/>
          <w:szCs w:val="28"/>
          <w:lang w:val="ru-RU"/>
        </w:rPr>
        <w:instrText>":"7"},"</w:instrText>
      </w:r>
      <w:r w:rsidR="00731407" w:rsidRPr="00487E43">
        <w:rPr>
          <w:rFonts w:eastAsia="Cambria" w:cs="Times New Roman"/>
          <w:w w:val="105"/>
          <w:szCs w:val="28"/>
        </w:rPr>
        <w:instrText>uris</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http</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www</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mendeley</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com</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documents</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uuid</w:instrText>
      </w:r>
      <w:r w:rsidR="00731407" w:rsidRPr="00487E43">
        <w:rPr>
          <w:rFonts w:eastAsia="Cambria" w:cs="Times New Roman"/>
          <w:w w:val="105"/>
          <w:szCs w:val="28"/>
          <w:lang w:val="ru-RU"/>
        </w:rPr>
        <w:instrText>=45556706-</w:instrText>
      </w:r>
      <w:r w:rsidR="00731407" w:rsidRPr="00487E43">
        <w:rPr>
          <w:rFonts w:eastAsia="Cambria" w:cs="Times New Roman"/>
          <w:w w:val="105"/>
          <w:szCs w:val="28"/>
        </w:rPr>
        <w:instrText>ddc</w:instrText>
      </w:r>
      <w:r w:rsidR="00731407" w:rsidRPr="00487E43">
        <w:rPr>
          <w:rFonts w:eastAsia="Cambria" w:cs="Times New Roman"/>
          <w:w w:val="105"/>
          <w:szCs w:val="28"/>
          <w:lang w:val="ru-RU"/>
        </w:rPr>
        <w:instrText>4-434</w:instrText>
      </w:r>
      <w:r w:rsidR="00731407" w:rsidRPr="00487E43">
        <w:rPr>
          <w:rFonts w:eastAsia="Cambria" w:cs="Times New Roman"/>
          <w:w w:val="105"/>
          <w:szCs w:val="28"/>
        </w:rPr>
        <w:instrText>c</w:instrText>
      </w:r>
      <w:r w:rsidR="00731407" w:rsidRPr="00487E43">
        <w:rPr>
          <w:rFonts w:eastAsia="Cambria" w:cs="Times New Roman"/>
          <w:w w:val="105"/>
          <w:szCs w:val="28"/>
          <w:lang w:val="ru-RU"/>
        </w:rPr>
        <w:instrText>-9</w:instrText>
      </w:r>
      <w:r w:rsidR="00731407" w:rsidRPr="00487E43">
        <w:rPr>
          <w:rFonts w:eastAsia="Cambria" w:cs="Times New Roman"/>
          <w:w w:val="105"/>
          <w:szCs w:val="28"/>
        </w:rPr>
        <w:instrText>dfc</w:instrText>
      </w:r>
      <w:r w:rsidR="00731407" w:rsidRPr="00487E43">
        <w:rPr>
          <w:rFonts w:eastAsia="Cambria" w:cs="Times New Roman"/>
          <w:w w:val="105"/>
          <w:szCs w:val="28"/>
          <w:lang w:val="ru-RU"/>
        </w:rPr>
        <w:instrText>-4397</w:instrText>
      </w:r>
      <w:r w:rsidR="00731407" w:rsidRPr="00487E43">
        <w:rPr>
          <w:rFonts w:eastAsia="Cambria" w:cs="Times New Roman"/>
          <w:w w:val="105"/>
          <w:szCs w:val="28"/>
        </w:rPr>
        <w:instrText>a</w:instrText>
      </w:r>
      <w:r w:rsidR="00731407" w:rsidRPr="00487E43">
        <w:rPr>
          <w:rFonts w:eastAsia="Cambria" w:cs="Times New Roman"/>
          <w:w w:val="105"/>
          <w:szCs w:val="28"/>
          <w:lang w:val="ru-RU"/>
        </w:rPr>
        <w:instrText>37483</w:instrText>
      </w:r>
      <w:r w:rsidR="00731407" w:rsidRPr="00487E43">
        <w:rPr>
          <w:rFonts w:eastAsia="Cambria" w:cs="Times New Roman"/>
          <w:w w:val="105"/>
          <w:szCs w:val="28"/>
        </w:rPr>
        <w:instrText>bb</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mendeley</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formattedCitation</w:instrText>
      </w:r>
      <w:r w:rsidR="00731407" w:rsidRPr="00487E43">
        <w:rPr>
          <w:rFonts w:eastAsia="Cambria" w:cs="Times New Roman"/>
          <w:w w:val="105"/>
          <w:szCs w:val="28"/>
          <w:lang w:val="ru-RU"/>
        </w:rPr>
        <w:instrText>":"[168,169]","</w:instrText>
      </w:r>
      <w:r w:rsidR="00731407" w:rsidRPr="00487E43">
        <w:rPr>
          <w:rFonts w:eastAsia="Cambria" w:cs="Times New Roman"/>
          <w:w w:val="105"/>
          <w:szCs w:val="28"/>
        </w:rPr>
        <w:instrText>plainTextFormattedCitation</w:instrText>
      </w:r>
      <w:r w:rsidR="00731407" w:rsidRPr="00487E43">
        <w:rPr>
          <w:rFonts w:eastAsia="Cambria" w:cs="Times New Roman"/>
          <w:w w:val="105"/>
          <w:szCs w:val="28"/>
          <w:lang w:val="ru-RU"/>
        </w:rPr>
        <w:instrText>":"[168,169]","</w:instrText>
      </w:r>
      <w:r w:rsidR="00731407" w:rsidRPr="00487E43">
        <w:rPr>
          <w:rFonts w:eastAsia="Cambria" w:cs="Times New Roman"/>
          <w:w w:val="105"/>
          <w:szCs w:val="28"/>
        </w:rPr>
        <w:instrText>previouslyFormattedCitation</w:instrText>
      </w:r>
      <w:r w:rsidR="00731407" w:rsidRPr="00487E43">
        <w:rPr>
          <w:rFonts w:eastAsia="Cambria" w:cs="Times New Roman"/>
          <w:w w:val="105"/>
          <w:szCs w:val="28"/>
          <w:lang w:val="ru-RU"/>
        </w:rPr>
        <w:instrText>":"[168,169]"},"</w:instrText>
      </w:r>
      <w:r w:rsidR="00731407" w:rsidRPr="00487E43">
        <w:rPr>
          <w:rFonts w:eastAsia="Cambria" w:cs="Times New Roman"/>
          <w:w w:val="105"/>
          <w:szCs w:val="28"/>
        </w:rPr>
        <w:instrText>properties</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noteIndex</w:instrText>
      </w:r>
      <w:r w:rsidR="00731407" w:rsidRPr="00487E43">
        <w:rPr>
          <w:rFonts w:eastAsia="Cambria" w:cs="Times New Roman"/>
          <w:w w:val="105"/>
          <w:szCs w:val="28"/>
          <w:lang w:val="ru-RU"/>
        </w:rPr>
        <w:instrText>":0},"</w:instrText>
      </w:r>
      <w:r w:rsidR="00731407" w:rsidRPr="00487E43">
        <w:rPr>
          <w:rFonts w:eastAsia="Cambria" w:cs="Times New Roman"/>
          <w:w w:val="105"/>
          <w:szCs w:val="28"/>
        </w:rPr>
        <w:instrText>schema</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https</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github</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com</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citation</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style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language</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schema</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raw</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master</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csl</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citation</w:instrText>
      </w:r>
      <w:r w:rsidR="00731407" w:rsidRPr="00487E43">
        <w:rPr>
          <w:rFonts w:eastAsia="Cambria" w:cs="Times New Roman"/>
          <w:w w:val="105"/>
          <w:szCs w:val="28"/>
          <w:lang w:val="ru-RU"/>
        </w:rPr>
        <w:instrText>.</w:instrText>
      </w:r>
      <w:r w:rsidR="00731407" w:rsidRPr="00487E43">
        <w:rPr>
          <w:rFonts w:eastAsia="Cambria" w:cs="Times New Roman"/>
          <w:w w:val="105"/>
          <w:szCs w:val="28"/>
        </w:rPr>
        <w:instrText>json</w:instrText>
      </w:r>
      <w:r w:rsidR="00731407" w:rsidRPr="00487E43">
        <w:rPr>
          <w:rFonts w:eastAsia="Cambria" w:cs="Times New Roman"/>
          <w:w w:val="105"/>
          <w:szCs w:val="28"/>
          <w:lang w:val="ru-RU"/>
        </w:rPr>
        <w:instrText>"}</w:instrText>
      </w:r>
      <w:r w:rsidR="00211EF6" w:rsidRPr="00487E43">
        <w:rPr>
          <w:rFonts w:eastAsia="Cambria" w:cs="Times New Roman"/>
          <w:w w:val="105"/>
          <w:szCs w:val="28"/>
        </w:rPr>
        <w:fldChar w:fldCharType="separate"/>
      </w:r>
      <w:r w:rsidR="00731407" w:rsidRPr="00487E43">
        <w:rPr>
          <w:rFonts w:eastAsia="Cambria" w:cs="Times New Roman"/>
          <w:noProof/>
          <w:w w:val="105"/>
          <w:szCs w:val="28"/>
          <w:lang w:val="ru-RU"/>
        </w:rPr>
        <w:t>[168,</w:t>
      </w:r>
      <w:r w:rsidR="00141B6D" w:rsidRPr="00487E43">
        <w:rPr>
          <w:rFonts w:eastAsia="Cambria" w:cs="Times New Roman"/>
          <w:noProof/>
          <w:w w:val="105"/>
          <w:szCs w:val="28"/>
          <w:lang w:val="ru-RU"/>
        </w:rPr>
        <w:t xml:space="preserve"> </w:t>
      </w:r>
      <w:r w:rsidR="00731407" w:rsidRPr="00487E43">
        <w:rPr>
          <w:rFonts w:eastAsia="Cambria" w:cs="Times New Roman"/>
          <w:noProof/>
          <w:w w:val="105"/>
          <w:szCs w:val="28"/>
          <w:lang w:val="ru-RU"/>
        </w:rPr>
        <w:t>169]</w:t>
      </w:r>
      <w:r w:rsidR="00211EF6" w:rsidRPr="00487E43">
        <w:rPr>
          <w:rFonts w:eastAsia="Cambria" w:cs="Times New Roman"/>
          <w:w w:val="105"/>
          <w:szCs w:val="28"/>
        </w:rPr>
        <w:fldChar w:fldCharType="end"/>
      </w:r>
      <w:r w:rsidRPr="00487E43">
        <w:rPr>
          <w:rFonts w:eastAsia="Cambria" w:cs="Times New Roman"/>
          <w:w w:val="105"/>
          <w:szCs w:val="28"/>
          <w:lang w:val="ru-RU"/>
        </w:rPr>
        <w:t xml:space="preserve">. Низкая проводимость </w:t>
      </w:r>
      <w:r w:rsidRPr="00487E43">
        <w:rPr>
          <w:rFonts w:eastAsia="Cambria" w:cs="Times New Roman"/>
          <w:w w:val="105"/>
          <w:szCs w:val="28"/>
        </w:rPr>
        <w:t>PEDOT</w:t>
      </w:r>
      <w:r w:rsidRPr="00487E43">
        <w:rPr>
          <w:rFonts w:eastAsia="Cambria" w:cs="Times New Roman"/>
          <w:w w:val="105"/>
          <w:szCs w:val="28"/>
          <w:lang w:val="ru-RU"/>
        </w:rPr>
        <w:t>:</w:t>
      </w:r>
      <w:r w:rsidRPr="00487E43">
        <w:rPr>
          <w:rFonts w:eastAsia="Cambria" w:cs="Times New Roman"/>
          <w:w w:val="105"/>
          <w:szCs w:val="28"/>
        </w:rPr>
        <w:t>PSS</w:t>
      </w:r>
      <w:r w:rsidRPr="00487E43">
        <w:rPr>
          <w:rFonts w:eastAsia="Cambria" w:cs="Times New Roman"/>
          <w:w w:val="105"/>
          <w:szCs w:val="28"/>
          <w:lang w:val="ru-RU"/>
        </w:rPr>
        <w:t xml:space="preserve"> связана с </w:t>
      </w:r>
      <w:r w:rsidRPr="00487E43">
        <w:rPr>
          <w:rFonts w:eastAsia="Cambria" w:cs="Times New Roman"/>
          <w:w w:val="105"/>
          <w:szCs w:val="28"/>
        </w:rPr>
        <w:t>PSS</w:t>
      </w:r>
      <w:r w:rsidRPr="00487E43">
        <w:rPr>
          <w:rFonts w:eastAsia="Cambria" w:cs="Times New Roman"/>
          <w:w w:val="105"/>
          <w:szCs w:val="28"/>
          <w:lang w:val="ru-RU"/>
        </w:rPr>
        <w:t xml:space="preserve">, который используется в качестве противоиона и компенсатора заряда для полимеризации </w:t>
      </w:r>
      <w:r w:rsidRPr="00487E43">
        <w:rPr>
          <w:rFonts w:eastAsia="Cambria" w:cs="Times New Roman"/>
          <w:w w:val="105"/>
          <w:szCs w:val="28"/>
        </w:rPr>
        <w:t>PEDOT</w:t>
      </w:r>
      <w:r w:rsidRPr="00487E43">
        <w:rPr>
          <w:rFonts w:eastAsia="Cambria" w:cs="Times New Roman"/>
          <w:w w:val="105"/>
          <w:szCs w:val="28"/>
          <w:lang w:val="ru-RU"/>
        </w:rPr>
        <w:t xml:space="preserve">. </w:t>
      </w:r>
      <w:r w:rsidRPr="00487E43">
        <w:rPr>
          <w:rFonts w:eastAsia="Cambria" w:cs="Times New Roman"/>
          <w:w w:val="105"/>
          <w:szCs w:val="28"/>
        </w:rPr>
        <w:t>PSS является изолятором и снижает электропроводность пленок PEDOT:PSS</w:t>
      </w:r>
      <w:r w:rsidR="00212658" w:rsidRPr="00487E43">
        <w:rPr>
          <w:rFonts w:eastAsia="Cambria" w:cs="Times New Roman"/>
          <w:w w:val="105"/>
          <w:szCs w:val="28"/>
        </w:rPr>
        <w:t xml:space="preserve"> </w:t>
      </w:r>
      <w:r w:rsidR="00211EF6" w:rsidRPr="00487E43">
        <w:rPr>
          <w:rFonts w:eastAsia="Cambria" w:cs="Times New Roman"/>
          <w:w w:val="105"/>
          <w:szCs w:val="28"/>
        </w:rPr>
        <w:fldChar w:fldCharType="begin" w:fldLock="1"/>
      </w:r>
      <w:r w:rsidR="003A07A1" w:rsidRPr="00487E43">
        <w:rPr>
          <w:rFonts w:eastAsia="Cambria" w:cs="Times New Roman"/>
          <w:w w:val="105"/>
          <w:szCs w:val="28"/>
        </w:rPr>
        <w:instrText>ADDIN CSL_CITATION {"citationItems":[{"id":"ITEM-1","itemData":{"DOI":"10.1088/1361-6463/ab04dc","ISSN":"0022-3727","abstract":"Doping poly(3,4-ethylenedioxythiophene):poly (styrene sulfonate) (PEDOT:PSS) by polar solvent is a promising approach to decrease the resistivity of pristine PEDOT:PSS film. In this work, properties of doped PEDOT:PSS films by a series of alcohol additives, including ethanol, glycerol, meso-erythritol, xylitol, and D-sorbitol, are comparatively studied for the first time. The absorption spectra, surface morphology, solvent contact angle, hole mobility, work function, and carrier transport properties via Hall measurement of these doped films were systematically investigated to find out the dopant dependent PEDOT:PSS film property. Then these low-resistivity PEDOT:PSS films were applied as the hole transport layer in 20 wt% poly(diketopyrro lopyrrole-terthiophene) (PDPP3T) based bulk heterojunctions (BHJs), and the highest power conversion efficiency (PCE) of 3.74% was achieved for the meso-erythritol doped PEDOT:PSS based BHJ, which is 21% higher than that (3.09%) of the pristine PEDOT:PSS based BHJ. Finally, the performance of all six BHJs is significantly improved by using lithium fluoride instead of bathocuproine, and the PCE for the meso-erythritol doped PEDOT:PSS based BHJ achieves 4.86%. Among these alcohol additives, meso-erythritol and D-sorbitol depict the optimum doping effect. Our results give important guidance to develop alcohol-additive doped PEDOT:PSS films in organic optoelectronic devices.","author":[{"dropping-particle":"","family":"Zheng","given":"Yanqiong","non-dropping-particle":"","parse-names":false,"suffix":""},{"dropping-particle":"","family":"Yu","given":"Junle","non-dropping-particle":"","parse-names":false,"suffix":""},{"dropping-particle":"","family":"Tang","given":"Jie","non-dropping-particle":"","parse-names":false,"suffix":""},{"dropping-particle":"","family":"Yang","given":"Fang","non-dropping-particle":"","parse-names":false,"suffix":""},{"dropping-particle":"","family":"Wang","given":"Chao","non-dropping-particle":"","parse-names":false,"suffix":""},{"dropping-particle":"","family":"Wei","given":"Bin","non-dropping-particle":"","parse-names":false,"suffix":""},{"dropping-particle":"","family":"Li","given":"Xifeng","non-dropping-particle":"","parse-names":false,"suffix":""},{"dropping-particle":"","family":"Adachi","given":"Chihaya","non-dropping-particle":"","parse-names":false,"suffix":""}],"container-title":"Journal of Physics D: Applied Physics","id":"ITEM-1","issue":"25","issued":{"date-parts":[["2019","6","19"]]},"page":"255104","publisher":"IOP Publishing","title":"Series of polar alcohol-additives assisted improvement in the PEDOT:PSS film property and bulk-heterojunction organic solar cell performance","type":"article-journal","volume":"52"},"uris":["http://www.mendeley.com/documents/?uuid=3d66a7ba-3726-4669-87b3-219106b1d672"]},{"id":"ITEM-2","itemData":{"DOI":"10.1039/C1EE02475B","ISSN":"1754-5692","author":[{"dropping-particle":"","family":"Xia","given":"Yijie","non-dropping-particle":"","parse-names":false,"suffix":""},{"dropping-particle":"","family":"Sun","given":"Kuan","non-dropping-particle":"","parse-names":false,"suffix":""},{"dropping-particle":"","family":"Ouyang","given":"Jianyong","non-dropping-particle":"","parse-names":false,"suffix":""}],"container-title":"Energy Environ. Sci.","id":"ITEM-2","issue":"1","issued":{"date-parts":[["2012"]]},"page":"5325-5332","title":"Highly conductive poly(3,4-ethylenedioxythiophene):poly(styrene sulfonate) films treated with an amphiphilic fluoro compound as the transparent electrode of polymer solar cells","type":"article-journal","volume":"5"},"uris":["http://www.mendeley.com/documents/?uuid=f84cd043-f6b9-4a28-8d02-52d4ccf51b4f"]},{"id":"ITEM-3","itemData":{"DOI":"10.1039/D1MA00290B","ISSN":"2633-5409","abstract":"Due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to</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their</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good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electrical</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conductivity</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and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versatility</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conductive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polymers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like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poly</w:instrText>
      </w:r>
      <w:r w:rsidR="003A07A1" w:rsidRPr="00487E43">
        <w:rPr>
          <w:rFonts w:eastAsia="Cambria" w:cs="Times New Roman"/>
          <w:w w:val="105"/>
          <w:szCs w:val="28"/>
          <w:lang w:val="ru-RU"/>
        </w:rPr>
        <w:instrText>(3,4-</w:instrText>
      </w:r>
      <w:r w:rsidR="003A07A1" w:rsidRPr="00487E43">
        <w:rPr>
          <w:rFonts w:eastAsia="Cambria" w:cs="Times New Roman"/>
          <w:w w:val="105"/>
          <w:szCs w:val="28"/>
        </w:rPr>
        <w:instrText>ethylene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dioxythiophene</w:instrText>
      </w:r>
      <w:r w:rsidR="003A07A1" w:rsidRPr="00487E43">
        <w:rPr>
          <w:rFonts w:eastAsia="Cambria" w:cs="Times New Roman"/>
          <w:w w:val="105"/>
          <w:szCs w:val="28"/>
          <w:lang w:val="ru-RU"/>
        </w:rPr>
        <w:instrText>) (</w:instrText>
      </w:r>
      <w:r w:rsidR="003A07A1" w:rsidRPr="00487E43">
        <w:rPr>
          <w:rFonts w:eastAsia="Cambria" w:cs="Times New Roman"/>
          <w:w w:val="105"/>
          <w:szCs w:val="28"/>
        </w:rPr>
        <w:instrText>PEDOT</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poly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styrene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sulphonate</w:instrText>
      </w:r>
      <w:r w:rsidR="003A07A1" w:rsidRPr="00487E43">
        <w:rPr>
          <w:rFonts w:eastAsia="Cambria" w:cs="Times New Roman"/>
          <w:w w:val="105"/>
          <w:szCs w:val="28"/>
          <w:lang w:val="ru-RU"/>
        </w:rPr>
        <w:instrText>) (</w:instrText>
      </w:r>
      <w:r w:rsidR="003A07A1" w:rsidRPr="00487E43">
        <w:rPr>
          <w:rFonts w:eastAsia="Cambria" w:cs="Times New Roman"/>
          <w:w w:val="105"/>
          <w:szCs w:val="28"/>
        </w:rPr>
        <w:instrText>PSS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have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recently</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attracted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considerable</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research</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interest</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in</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bioelectronics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applications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author</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family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Shahrim</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given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Nur</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Aishah</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Ahmad</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names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false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suffix</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family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Ahmad</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given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Zuraida</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names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false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suffix</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family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Wong</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Azman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given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Amelia</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names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false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suffix</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family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Fachmi</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Buys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given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Yose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names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false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suffix</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family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Sarifuddin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given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Norshahida</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dropping</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names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false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suffix</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container</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title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Materials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Advances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id</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ITEM</w:instrText>
      </w:r>
      <w:r w:rsidR="003A07A1" w:rsidRPr="00487E43">
        <w:rPr>
          <w:rFonts w:eastAsia="Cambria" w:cs="Times New Roman"/>
          <w:w w:val="105"/>
          <w:szCs w:val="28"/>
          <w:lang w:val="ru-RU"/>
        </w:rPr>
        <w:instrText>-3","</w:instrText>
      </w:r>
      <w:r w:rsidR="003A07A1" w:rsidRPr="00487E43">
        <w:rPr>
          <w:rFonts w:eastAsia="Cambria" w:cs="Times New Roman"/>
          <w:w w:val="105"/>
          <w:szCs w:val="28"/>
        </w:rPr>
        <w:instrText>issue</w:instrText>
      </w:r>
      <w:r w:rsidR="003A07A1" w:rsidRPr="00487E43">
        <w:rPr>
          <w:rFonts w:eastAsia="Cambria" w:cs="Times New Roman"/>
          <w:w w:val="105"/>
          <w:szCs w:val="28"/>
          <w:lang w:val="ru-RU"/>
        </w:rPr>
        <w:instrText>":"22","</w:instrText>
      </w:r>
      <w:r w:rsidR="003A07A1" w:rsidRPr="00487E43">
        <w:rPr>
          <w:rFonts w:eastAsia="Cambria" w:cs="Times New Roman"/>
          <w:w w:val="105"/>
          <w:szCs w:val="28"/>
        </w:rPr>
        <w:instrText>issued</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date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parts</w:instrText>
      </w:r>
      <w:r w:rsidR="003A07A1" w:rsidRPr="00487E43">
        <w:rPr>
          <w:rFonts w:eastAsia="Cambria" w:cs="Times New Roman"/>
          <w:w w:val="105"/>
          <w:szCs w:val="28"/>
          <w:lang w:val="ru-RU"/>
        </w:rPr>
        <w:instrText>":[["2021"]]},"</w:instrText>
      </w:r>
      <w:r w:rsidR="003A07A1" w:rsidRPr="00487E43">
        <w:rPr>
          <w:rFonts w:eastAsia="Cambria" w:cs="Times New Roman"/>
          <w:w w:val="105"/>
          <w:szCs w:val="28"/>
        </w:rPr>
        <w:instrText>page</w:instrText>
      </w:r>
      <w:r w:rsidR="003A07A1" w:rsidRPr="00487E43">
        <w:rPr>
          <w:rFonts w:eastAsia="Cambria" w:cs="Times New Roman"/>
          <w:w w:val="105"/>
          <w:szCs w:val="28"/>
          <w:lang w:val="ru-RU"/>
        </w:rPr>
        <w:instrText>":"7118-7138","</w:instrText>
      </w:r>
      <w:r w:rsidR="003A07A1" w:rsidRPr="00487E43">
        <w:rPr>
          <w:rFonts w:eastAsia="Cambria" w:cs="Times New Roman"/>
          <w:w w:val="105"/>
          <w:szCs w:val="28"/>
        </w:rPr>
        <w:instrText>title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Mechanisms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for</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doped</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PEDOT</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PSS</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electrical</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conductivity</w:instrText>
      </w:r>
      <w:r w:rsidR="003A07A1" w:rsidRPr="00487E43">
        <w:rPr>
          <w:rFonts w:eastAsia="Cambria" w:cs="Times New Roman"/>
          <w:w w:val="105"/>
          <w:szCs w:val="28"/>
          <w:lang w:val="ru-RU"/>
        </w:rPr>
        <w:instrText xml:space="preserve"> </w:instrText>
      </w:r>
      <w:r w:rsidR="003A07A1" w:rsidRPr="00487E43">
        <w:rPr>
          <w:rFonts w:eastAsia="Cambria" w:cs="Times New Roman"/>
          <w:w w:val="105"/>
          <w:szCs w:val="28"/>
        </w:rPr>
        <w:instrText>improvement</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type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article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journal</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volume</w:instrText>
      </w:r>
      <w:r w:rsidR="003A07A1" w:rsidRPr="00487E43">
        <w:rPr>
          <w:rFonts w:eastAsia="Cambria" w:cs="Times New Roman"/>
          <w:w w:val="105"/>
          <w:szCs w:val="28"/>
          <w:lang w:val="ru-RU"/>
        </w:rPr>
        <w:instrText>":"2"},"</w:instrText>
      </w:r>
      <w:r w:rsidR="003A07A1" w:rsidRPr="00487E43">
        <w:rPr>
          <w:rFonts w:eastAsia="Cambria" w:cs="Times New Roman"/>
          <w:w w:val="105"/>
          <w:szCs w:val="28"/>
        </w:rPr>
        <w:instrText>uris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http</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www</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mendeley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com</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documents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uuid</w:instrText>
      </w:r>
      <w:r w:rsidR="003A07A1" w:rsidRPr="00487E43">
        <w:rPr>
          <w:rFonts w:eastAsia="Cambria" w:cs="Times New Roman"/>
          <w:w w:val="105"/>
          <w:szCs w:val="28"/>
          <w:lang w:val="ru-RU"/>
        </w:rPr>
        <w:instrText>=48</w:instrText>
      </w:r>
      <w:r w:rsidR="003A07A1" w:rsidRPr="00487E43">
        <w:rPr>
          <w:rFonts w:eastAsia="Cambria" w:cs="Times New Roman"/>
          <w:w w:val="105"/>
          <w:szCs w:val="28"/>
        </w:rPr>
        <w:instrText>e</w:instrText>
      </w:r>
      <w:r w:rsidR="003A07A1" w:rsidRPr="00487E43">
        <w:rPr>
          <w:rFonts w:eastAsia="Cambria" w:cs="Times New Roman"/>
          <w:w w:val="105"/>
          <w:szCs w:val="28"/>
          <w:lang w:val="ru-RU"/>
        </w:rPr>
        <w:instrText>7</w:instrText>
      </w:r>
      <w:r w:rsidR="003A07A1" w:rsidRPr="00487E43">
        <w:rPr>
          <w:rFonts w:eastAsia="Cambria" w:cs="Times New Roman"/>
          <w:w w:val="105"/>
          <w:szCs w:val="28"/>
        </w:rPr>
        <w:instrText>dbd</w:instrText>
      </w:r>
      <w:r w:rsidR="003A07A1" w:rsidRPr="00487E43">
        <w:rPr>
          <w:rFonts w:eastAsia="Cambria" w:cs="Times New Roman"/>
          <w:w w:val="105"/>
          <w:szCs w:val="28"/>
          <w:lang w:val="ru-RU"/>
        </w:rPr>
        <w:instrText>8-5</w:instrText>
      </w:r>
      <w:r w:rsidR="003A07A1" w:rsidRPr="00487E43">
        <w:rPr>
          <w:rFonts w:eastAsia="Cambria" w:cs="Times New Roman"/>
          <w:w w:val="105"/>
          <w:szCs w:val="28"/>
        </w:rPr>
        <w:instrText>e</w:instrText>
      </w:r>
      <w:r w:rsidR="003A07A1" w:rsidRPr="00487E43">
        <w:rPr>
          <w:rFonts w:eastAsia="Cambria" w:cs="Times New Roman"/>
          <w:w w:val="105"/>
          <w:szCs w:val="28"/>
          <w:lang w:val="ru-RU"/>
        </w:rPr>
        <w:instrText>8</w:instrText>
      </w:r>
      <w:r w:rsidR="003A07A1" w:rsidRPr="00487E43">
        <w:rPr>
          <w:rFonts w:eastAsia="Cambria" w:cs="Times New Roman"/>
          <w:w w:val="105"/>
          <w:szCs w:val="28"/>
        </w:rPr>
        <w:instrText>b</w:instrText>
      </w:r>
      <w:r w:rsidR="003A07A1" w:rsidRPr="00487E43">
        <w:rPr>
          <w:rFonts w:eastAsia="Cambria" w:cs="Times New Roman"/>
          <w:w w:val="105"/>
          <w:szCs w:val="28"/>
          <w:lang w:val="ru-RU"/>
        </w:rPr>
        <w:instrText>-48</w:instrText>
      </w:r>
      <w:r w:rsidR="003A07A1" w:rsidRPr="00487E43">
        <w:rPr>
          <w:rFonts w:eastAsia="Cambria" w:cs="Times New Roman"/>
          <w:w w:val="105"/>
          <w:szCs w:val="28"/>
        </w:rPr>
        <w:instrText>db</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b</w:instrText>
      </w:r>
      <w:r w:rsidR="003A07A1" w:rsidRPr="00487E43">
        <w:rPr>
          <w:rFonts w:eastAsia="Cambria" w:cs="Times New Roman"/>
          <w:w w:val="105"/>
          <w:szCs w:val="28"/>
          <w:lang w:val="ru-RU"/>
        </w:rPr>
        <w:instrText>068-33</w:instrText>
      </w:r>
      <w:r w:rsidR="003A07A1" w:rsidRPr="00487E43">
        <w:rPr>
          <w:rFonts w:eastAsia="Cambria" w:cs="Times New Roman"/>
          <w:w w:val="105"/>
          <w:szCs w:val="28"/>
        </w:rPr>
        <w:instrText>df</w:instrText>
      </w:r>
      <w:r w:rsidR="003A07A1" w:rsidRPr="00487E43">
        <w:rPr>
          <w:rFonts w:eastAsia="Cambria" w:cs="Times New Roman"/>
          <w:w w:val="105"/>
          <w:szCs w:val="28"/>
          <w:lang w:val="ru-RU"/>
        </w:rPr>
        <w:instrText>1</w:instrText>
      </w:r>
      <w:r w:rsidR="003A07A1" w:rsidRPr="00487E43">
        <w:rPr>
          <w:rFonts w:eastAsia="Cambria" w:cs="Times New Roman"/>
          <w:w w:val="105"/>
          <w:szCs w:val="28"/>
        </w:rPr>
        <w:instrText>e</w:instrText>
      </w:r>
      <w:r w:rsidR="003A07A1" w:rsidRPr="00487E43">
        <w:rPr>
          <w:rFonts w:eastAsia="Cambria" w:cs="Times New Roman"/>
          <w:w w:val="105"/>
          <w:szCs w:val="28"/>
          <w:lang w:val="ru-RU"/>
        </w:rPr>
        <w:instrText>0</w:instrText>
      </w:r>
      <w:r w:rsidR="003A07A1" w:rsidRPr="00487E43">
        <w:rPr>
          <w:rFonts w:eastAsia="Cambria" w:cs="Times New Roman"/>
          <w:w w:val="105"/>
          <w:szCs w:val="28"/>
        </w:rPr>
        <w:instrText>d</w:instrText>
      </w:r>
      <w:r w:rsidR="003A07A1" w:rsidRPr="00487E43">
        <w:rPr>
          <w:rFonts w:eastAsia="Cambria" w:cs="Times New Roman"/>
          <w:w w:val="105"/>
          <w:szCs w:val="28"/>
          <w:lang w:val="ru-RU"/>
        </w:rPr>
        <w:instrText>5</w:instrText>
      </w:r>
      <w:r w:rsidR="003A07A1" w:rsidRPr="00487E43">
        <w:rPr>
          <w:rFonts w:eastAsia="Cambria" w:cs="Times New Roman"/>
          <w:w w:val="105"/>
          <w:szCs w:val="28"/>
        </w:rPr>
        <w:instrText>f</w:instrText>
      </w:r>
      <w:r w:rsidR="003A07A1" w:rsidRPr="00487E43">
        <w:rPr>
          <w:rFonts w:eastAsia="Cambria" w:cs="Times New Roman"/>
          <w:w w:val="105"/>
          <w:szCs w:val="28"/>
          <w:lang w:val="ru-RU"/>
        </w:rPr>
        <w:instrText>89"]}],"</w:instrText>
      </w:r>
      <w:r w:rsidR="003A07A1" w:rsidRPr="00487E43">
        <w:rPr>
          <w:rFonts w:eastAsia="Cambria" w:cs="Times New Roman"/>
          <w:w w:val="105"/>
          <w:szCs w:val="28"/>
        </w:rPr>
        <w:instrText>mendeley</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formattedCitation</w:instrText>
      </w:r>
      <w:r w:rsidR="003A07A1" w:rsidRPr="00487E43">
        <w:rPr>
          <w:rFonts w:eastAsia="Cambria" w:cs="Times New Roman"/>
          <w:w w:val="105"/>
          <w:szCs w:val="28"/>
          <w:lang w:val="ru-RU"/>
        </w:rPr>
        <w:instrText>":"[92,99,170]","</w:instrText>
      </w:r>
      <w:r w:rsidR="003A07A1" w:rsidRPr="00487E43">
        <w:rPr>
          <w:rFonts w:eastAsia="Cambria" w:cs="Times New Roman"/>
          <w:w w:val="105"/>
          <w:szCs w:val="28"/>
        </w:rPr>
        <w:instrText>manualFormatting</w:instrText>
      </w:r>
      <w:r w:rsidR="003A07A1" w:rsidRPr="00487E43">
        <w:rPr>
          <w:rFonts w:eastAsia="Cambria" w:cs="Times New Roman"/>
          <w:w w:val="105"/>
          <w:szCs w:val="28"/>
          <w:lang w:val="ru-RU"/>
        </w:rPr>
        <w:instrText xml:space="preserve">":"[92, </w:instrText>
      </w:r>
      <w:r w:rsidR="003A07A1" w:rsidRPr="00487E43">
        <w:rPr>
          <w:rFonts w:eastAsia="Cambria" w:cs="Times New Roman"/>
          <w:w w:val="105"/>
          <w:szCs w:val="28"/>
        </w:rPr>
        <w:instrText>p</w:instrText>
      </w:r>
      <w:r w:rsidR="003A07A1" w:rsidRPr="00487E43">
        <w:rPr>
          <w:rFonts w:eastAsia="Cambria" w:cs="Times New Roman"/>
          <w:w w:val="105"/>
          <w:szCs w:val="28"/>
          <w:lang w:val="ru-RU"/>
        </w:rPr>
        <w:instrText xml:space="preserve">. ; 99, </w:instrText>
      </w:r>
      <w:r w:rsidR="003A07A1" w:rsidRPr="00487E43">
        <w:rPr>
          <w:rFonts w:eastAsia="Cambria" w:cs="Times New Roman"/>
          <w:w w:val="105"/>
          <w:szCs w:val="28"/>
        </w:rPr>
        <w:instrText>p</w:instrText>
      </w:r>
      <w:r w:rsidR="003A07A1" w:rsidRPr="00487E43">
        <w:rPr>
          <w:rFonts w:eastAsia="Cambria" w:cs="Times New Roman"/>
          <w:w w:val="105"/>
          <w:szCs w:val="28"/>
          <w:lang w:val="ru-RU"/>
        </w:rPr>
        <w:instrText>. ; 170]","</w:instrText>
      </w:r>
      <w:r w:rsidR="003A07A1" w:rsidRPr="00487E43">
        <w:rPr>
          <w:rFonts w:eastAsia="Cambria" w:cs="Times New Roman"/>
          <w:w w:val="105"/>
          <w:szCs w:val="28"/>
        </w:rPr>
        <w:instrText>plainTextFormattedCitation</w:instrText>
      </w:r>
      <w:r w:rsidR="003A07A1" w:rsidRPr="00487E43">
        <w:rPr>
          <w:rFonts w:eastAsia="Cambria" w:cs="Times New Roman"/>
          <w:w w:val="105"/>
          <w:szCs w:val="28"/>
          <w:lang w:val="ru-RU"/>
        </w:rPr>
        <w:instrText>":"[92,99,170]","</w:instrText>
      </w:r>
      <w:r w:rsidR="003A07A1" w:rsidRPr="00487E43">
        <w:rPr>
          <w:rFonts w:eastAsia="Cambria" w:cs="Times New Roman"/>
          <w:w w:val="105"/>
          <w:szCs w:val="28"/>
        </w:rPr>
        <w:instrText>previouslyFormattedCitation</w:instrText>
      </w:r>
      <w:r w:rsidR="003A07A1" w:rsidRPr="00487E43">
        <w:rPr>
          <w:rFonts w:eastAsia="Cambria" w:cs="Times New Roman"/>
          <w:w w:val="105"/>
          <w:szCs w:val="28"/>
          <w:lang w:val="ru-RU"/>
        </w:rPr>
        <w:instrText>":"[92,99,170]"},"</w:instrText>
      </w:r>
      <w:r w:rsidR="003A07A1" w:rsidRPr="00487E43">
        <w:rPr>
          <w:rFonts w:eastAsia="Cambria" w:cs="Times New Roman"/>
          <w:w w:val="105"/>
          <w:szCs w:val="28"/>
        </w:rPr>
        <w:instrText>properties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noteIndex</w:instrText>
      </w:r>
      <w:r w:rsidR="003A07A1" w:rsidRPr="00487E43">
        <w:rPr>
          <w:rFonts w:eastAsia="Cambria" w:cs="Times New Roman"/>
          <w:w w:val="105"/>
          <w:szCs w:val="28"/>
          <w:lang w:val="ru-RU"/>
        </w:rPr>
        <w:instrText>":0},"</w:instrText>
      </w:r>
      <w:r w:rsidR="003A07A1" w:rsidRPr="00487E43">
        <w:rPr>
          <w:rFonts w:eastAsia="Cambria" w:cs="Times New Roman"/>
          <w:w w:val="105"/>
          <w:szCs w:val="28"/>
        </w:rPr>
        <w:instrText>schema</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https</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github</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com</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citation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style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language</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schema</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raw</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master</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csl</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citation</w:instrText>
      </w:r>
      <w:r w:rsidR="003A07A1" w:rsidRPr="00487E43">
        <w:rPr>
          <w:rFonts w:eastAsia="Cambria" w:cs="Times New Roman"/>
          <w:w w:val="105"/>
          <w:szCs w:val="28"/>
          <w:lang w:val="ru-RU"/>
        </w:rPr>
        <w:instrText>.</w:instrText>
      </w:r>
      <w:r w:rsidR="003A07A1" w:rsidRPr="00487E43">
        <w:rPr>
          <w:rFonts w:eastAsia="Cambria" w:cs="Times New Roman"/>
          <w:w w:val="105"/>
          <w:szCs w:val="28"/>
        </w:rPr>
        <w:instrText>json</w:instrText>
      </w:r>
      <w:r w:rsidR="003A07A1" w:rsidRPr="00487E43">
        <w:rPr>
          <w:rFonts w:eastAsia="Cambria" w:cs="Times New Roman"/>
          <w:w w:val="105"/>
          <w:szCs w:val="28"/>
          <w:lang w:val="ru-RU"/>
        </w:rPr>
        <w:instrText>"}</w:instrText>
      </w:r>
      <w:r w:rsidR="00211EF6" w:rsidRPr="00487E43">
        <w:rPr>
          <w:rFonts w:eastAsia="Cambria" w:cs="Times New Roman"/>
          <w:w w:val="105"/>
          <w:szCs w:val="28"/>
        </w:rPr>
        <w:fldChar w:fldCharType="separate"/>
      </w:r>
      <w:r w:rsidR="00731407" w:rsidRPr="00487E43">
        <w:rPr>
          <w:rFonts w:eastAsia="Cambria" w:cs="Times New Roman"/>
          <w:noProof/>
          <w:w w:val="105"/>
          <w:szCs w:val="28"/>
          <w:lang w:val="ru-RU"/>
        </w:rPr>
        <w:t>[92,</w:t>
      </w:r>
      <w:r w:rsidR="003A07A1" w:rsidRPr="00487E43">
        <w:rPr>
          <w:rFonts w:eastAsia="Cambria" w:cs="Times New Roman"/>
          <w:noProof/>
          <w:w w:val="105"/>
          <w:szCs w:val="28"/>
          <w:lang w:val="ru-RU"/>
        </w:rPr>
        <w:t xml:space="preserve"> </w:t>
      </w:r>
      <w:r w:rsidR="003A07A1" w:rsidRPr="00487E43">
        <w:rPr>
          <w:rFonts w:eastAsia="Cambria" w:cs="Times New Roman"/>
          <w:noProof/>
          <w:w w:val="105"/>
          <w:szCs w:val="28"/>
        </w:rPr>
        <w:t>p</w:t>
      </w:r>
      <w:r w:rsidR="003A07A1" w:rsidRPr="00487E43">
        <w:rPr>
          <w:rFonts w:eastAsia="Cambria" w:cs="Times New Roman"/>
          <w:noProof/>
          <w:w w:val="105"/>
          <w:szCs w:val="28"/>
          <w:lang w:val="ru-RU"/>
        </w:rPr>
        <w:t xml:space="preserve">. </w:t>
      </w:r>
      <w:r w:rsidR="00C50C79" w:rsidRPr="00487E43">
        <w:rPr>
          <w:rFonts w:eastAsia="Cambria" w:cs="Times New Roman"/>
          <w:noProof/>
          <w:w w:val="105"/>
          <w:szCs w:val="28"/>
          <w:lang w:val="ru-RU"/>
        </w:rPr>
        <w:t>5</w:t>
      </w:r>
      <w:r w:rsidR="00C257A9" w:rsidRPr="00487E43">
        <w:rPr>
          <w:rFonts w:eastAsia="Cambria" w:cs="Times New Roman"/>
          <w:noProof/>
          <w:w w:val="105"/>
          <w:szCs w:val="28"/>
          <w:lang w:val="ru-RU"/>
        </w:rPr>
        <w:t>329</w:t>
      </w:r>
      <w:r w:rsidR="003A07A1" w:rsidRPr="00487E43">
        <w:rPr>
          <w:rFonts w:eastAsia="Cambria" w:cs="Times New Roman"/>
          <w:noProof/>
          <w:w w:val="105"/>
          <w:szCs w:val="28"/>
          <w:lang w:val="ru-RU"/>
        </w:rPr>
        <w:t xml:space="preserve">; </w:t>
      </w:r>
      <w:r w:rsidR="00731407" w:rsidRPr="00487E43">
        <w:rPr>
          <w:rFonts w:eastAsia="Cambria" w:cs="Times New Roman"/>
          <w:noProof/>
          <w:w w:val="105"/>
          <w:szCs w:val="28"/>
          <w:lang w:val="ru-RU"/>
        </w:rPr>
        <w:t>99,</w:t>
      </w:r>
      <w:r w:rsidR="003A07A1" w:rsidRPr="00487E43">
        <w:rPr>
          <w:rFonts w:eastAsia="Cambria" w:cs="Times New Roman"/>
          <w:noProof/>
          <w:w w:val="105"/>
          <w:szCs w:val="28"/>
          <w:lang w:val="ru-RU"/>
        </w:rPr>
        <w:t xml:space="preserve"> </w:t>
      </w:r>
      <w:r w:rsidR="003A07A1" w:rsidRPr="00487E43">
        <w:rPr>
          <w:rFonts w:eastAsia="Cambria" w:cs="Times New Roman"/>
          <w:noProof/>
          <w:w w:val="105"/>
          <w:szCs w:val="28"/>
        </w:rPr>
        <w:t>p</w:t>
      </w:r>
      <w:r w:rsidR="003A07A1" w:rsidRPr="00487E43">
        <w:rPr>
          <w:rFonts w:eastAsia="Cambria" w:cs="Times New Roman"/>
          <w:noProof/>
          <w:w w:val="105"/>
          <w:szCs w:val="28"/>
          <w:lang w:val="ru-RU"/>
        </w:rPr>
        <w:t xml:space="preserve">. </w:t>
      </w:r>
      <w:r w:rsidR="00C257A9" w:rsidRPr="00487E43">
        <w:rPr>
          <w:rFonts w:eastAsia="Cambria" w:cs="Times New Roman"/>
          <w:noProof/>
          <w:w w:val="105"/>
          <w:szCs w:val="28"/>
          <w:lang w:val="ru-RU"/>
        </w:rPr>
        <w:t>255104-</w:t>
      </w:r>
      <w:r w:rsidR="00C50C79" w:rsidRPr="00487E43">
        <w:rPr>
          <w:rFonts w:eastAsia="Cambria" w:cs="Times New Roman"/>
          <w:noProof/>
          <w:w w:val="105"/>
          <w:szCs w:val="28"/>
          <w:lang w:val="ru-RU"/>
        </w:rPr>
        <w:t>6</w:t>
      </w:r>
      <w:r w:rsidR="003A07A1" w:rsidRPr="00487E43">
        <w:rPr>
          <w:rFonts w:eastAsia="Cambria" w:cs="Times New Roman"/>
          <w:noProof/>
          <w:w w:val="105"/>
          <w:szCs w:val="28"/>
          <w:lang w:val="ru-RU"/>
        </w:rPr>
        <w:t xml:space="preserve">; </w:t>
      </w:r>
      <w:r w:rsidR="00731407" w:rsidRPr="00487E43">
        <w:rPr>
          <w:rFonts w:eastAsia="Cambria" w:cs="Times New Roman"/>
          <w:noProof/>
          <w:w w:val="105"/>
          <w:szCs w:val="28"/>
          <w:lang w:val="ru-RU"/>
        </w:rPr>
        <w:t>170]</w:t>
      </w:r>
      <w:r w:rsidR="00211EF6" w:rsidRPr="00487E43">
        <w:rPr>
          <w:rFonts w:eastAsia="Cambria" w:cs="Times New Roman"/>
          <w:w w:val="105"/>
          <w:szCs w:val="28"/>
        </w:rPr>
        <w:fldChar w:fldCharType="end"/>
      </w:r>
      <w:r w:rsidRPr="00487E43">
        <w:rPr>
          <w:rFonts w:eastAsia="Cambria" w:cs="Times New Roman"/>
          <w:w w:val="105"/>
          <w:szCs w:val="28"/>
          <w:lang w:val="ru-RU"/>
        </w:rPr>
        <w:t xml:space="preserve">. Поэтому существует необходимость модификации дырочно-транспортного слоя с целью усовершенствования характеристик PEDOT:PSS. В данной главе приведены результаты экспериментов по влиянию </w:t>
      </w:r>
      <w:r w:rsidR="0052167D" w:rsidRPr="00487E43">
        <w:rPr>
          <w:rFonts w:eastAsia="Cambria" w:cs="Times New Roman"/>
          <w:w w:val="105"/>
          <w:szCs w:val="28"/>
          <w:lang w:val="ru-RU"/>
        </w:rPr>
        <w:t xml:space="preserve">добавления </w:t>
      </w:r>
      <w:r w:rsidR="00466649" w:rsidRPr="00487E43">
        <w:rPr>
          <w:rFonts w:eastAsia="Cambria" w:cs="Times New Roman"/>
          <w:w w:val="105"/>
          <w:szCs w:val="28"/>
          <w:lang w:val="ru-RU"/>
        </w:rPr>
        <w:t>спиртовых</w:t>
      </w:r>
      <w:r w:rsidR="0052167D" w:rsidRPr="00487E43">
        <w:rPr>
          <w:rFonts w:eastAsia="Cambria" w:cs="Times New Roman"/>
          <w:w w:val="105"/>
          <w:szCs w:val="28"/>
          <w:lang w:val="ru-RU"/>
        </w:rPr>
        <w:t xml:space="preserve"> растворителей и термического отжига </w:t>
      </w:r>
      <w:r w:rsidRPr="00487E43">
        <w:rPr>
          <w:rFonts w:eastAsia="Cambria" w:cs="Times New Roman"/>
          <w:w w:val="105"/>
          <w:szCs w:val="28"/>
          <w:lang w:val="ru-RU"/>
        </w:rPr>
        <w:t>на структурные, оптические и электрические свойства модифицированного дырочно-транспортного слоя.</w:t>
      </w:r>
    </w:p>
    <w:p w:rsidR="00211983" w:rsidRPr="00487E43" w:rsidRDefault="00211983" w:rsidP="00B93899">
      <w:pPr>
        <w:spacing w:after="0" w:line="240" w:lineRule="auto"/>
        <w:ind w:firstLine="720"/>
        <w:jc w:val="both"/>
        <w:rPr>
          <w:rFonts w:eastAsia="Times New Roman"/>
          <w:szCs w:val="24"/>
          <w:lang w:val="ru-RU" w:eastAsia="ru-RU"/>
        </w:rPr>
      </w:pPr>
    </w:p>
    <w:p w:rsidR="00BB258F" w:rsidRPr="00487E43" w:rsidRDefault="0065620E" w:rsidP="00C97C0D">
      <w:pPr>
        <w:pStyle w:val="2"/>
        <w:rPr>
          <w:lang w:val="ru-RU"/>
        </w:rPr>
      </w:pPr>
      <w:bookmarkStart w:id="26" w:name="_Toc137470089"/>
      <w:r w:rsidRPr="00487E43">
        <w:rPr>
          <w:lang w:val="ru-RU"/>
        </w:rPr>
        <w:t>3.</w:t>
      </w:r>
      <w:r w:rsidR="0052167D" w:rsidRPr="00487E43">
        <w:rPr>
          <w:lang w:val="ru-RU"/>
        </w:rPr>
        <w:t>1</w:t>
      </w:r>
      <w:r w:rsidR="00AC651A" w:rsidRPr="00487E43">
        <w:rPr>
          <w:lang w:val="ru-RU"/>
        </w:rPr>
        <w:t xml:space="preserve"> </w:t>
      </w:r>
      <w:r w:rsidR="00DE54BA" w:rsidRPr="00487E43">
        <w:rPr>
          <w:lang w:val="ru-RU"/>
        </w:rPr>
        <w:t>Влияние</w:t>
      </w:r>
      <w:r w:rsidR="00BB258F" w:rsidRPr="00487E43">
        <w:rPr>
          <w:lang w:val="ru-RU"/>
        </w:rPr>
        <w:t xml:space="preserve"> спиртовых растворителей </w:t>
      </w:r>
      <w:r w:rsidR="00DE54BA" w:rsidRPr="00487E43">
        <w:rPr>
          <w:lang w:val="ru-RU"/>
        </w:rPr>
        <w:t>в модификации</w:t>
      </w:r>
      <w:r w:rsidR="00BB258F" w:rsidRPr="00487E43">
        <w:rPr>
          <w:lang w:val="ru-RU"/>
        </w:rPr>
        <w:t xml:space="preserve"> </w:t>
      </w:r>
      <w:r w:rsidR="00BB258F" w:rsidRPr="00487E43">
        <w:t>PEDOT</w:t>
      </w:r>
      <w:r w:rsidR="00BB258F" w:rsidRPr="00487E43">
        <w:rPr>
          <w:lang w:val="ru-RU"/>
        </w:rPr>
        <w:t>:</w:t>
      </w:r>
      <w:r w:rsidR="00BB258F" w:rsidRPr="00487E43">
        <w:t>PSS</w:t>
      </w:r>
      <w:r w:rsidR="00BB258F" w:rsidRPr="00487E43">
        <w:rPr>
          <w:lang w:val="ru-RU"/>
        </w:rPr>
        <w:t xml:space="preserve"> </w:t>
      </w:r>
      <w:r w:rsidR="00DE54BA" w:rsidRPr="00487E43">
        <w:rPr>
          <w:lang w:val="ru-RU"/>
        </w:rPr>
        <w:t xml:space="preserve">на </w:t>
      </w:r>
      <w:r w:rsidR="00BB258F" w:rsidRPr="00487E43">
        <w:rPr>
          <w:lang w:val="ru-RU"/>
        </w:rPr>
        <w:t>дырочн</w:t>
      </w:r>
      <w:r w:rsidR="00DE54BA" w:rsidRPr="00487E43">
        <w:rPr>
          <w:lang w:val="ru-RU"/>
        </w:rPr>
        <w:t xml:space="preserve">ый </w:t>
      </w:r>
      <w:r w:rsidR="00BB258F" w:rsidRPr="00487E43">
        <w:rPr>
          <w:lang w:val="ru-RU"/>
        </w:rPr>
        <w:t>транспорт полимерно</w:t>
      </w:r>
      <w:r w:rsidR="00DE54BA" w:rsidRPr="00487E43">
        <w:rPr>
          <w:lang w:val="ru-RU"/>
        </w:rPr>
        <w:t>го</w:t>
      </w:r>
      <w:r w:rsidR="00BB258F" w:rsidRPr="00487E43">
        <w:rPr>
          <w:lang w:val="ru-RU"/>
        </w:rPr>
        <w:t xml:space="preserve"> солнечно</w:t>
      </w:r>
      <w:r w:rsidR="00DE54BA" w:rsidRPr="00487E43">
        <w:rPr>
          <w:lang w:val="ru-RU"/>
        </w:rPr>
        <w:t>го</w:t>
      </w:r>
      <w:r w:rsidR="00BB258F" w:rsidRPr="00487E43">
        <w:rPr>
          <w:lang w:val="ru-RU"/>
        </w:rPr>
        <w:t xml:space="preserve"> </w:t>
      </w:r>
      <w:r w:rsidR="00DE54BA" w:rsidRPr="00487E43">
        <w:rPr>
          <w:lang w:val="ru-RU"/>
        </w:rPr>
        <w:t>элемента</w:t>
      </w:r>
      <w:bookmarkEnd w:id="26"/>
      <w:r w:rsidR="00BB258F" w:rsidRPr="00487E43">
        <w:rPr>
          <w:lang w:val="ru-RU"/>
        </w:rPr>
        <w:t xml:space="preserve"> </w:t>
      </w:r>
    </w:p>
    <w:p w:rsidR="00B34967" w:rsidRPr="00487E43" w:rsidRDefault="00466649" w:rsidP="00C95DD8">
      <w:pPr>
        <w:spacing w:after="0" w:line="240" w:lineRule="auto"/>
        <w:ind w:firstLine="709"/>
        <w:jc w:val="both"/>
        <w:rPr>
          <w:rFonts w:cs="Times New Roman"/>
          <w:w w:val="105"/>
          <w:szCs w:val="28"/>
          <w:lang w:val="ru-RU"/>
        </w:rPr>
      </w:pPr>
      <w:r w:rsidRPr="00487E43">
        <w:rPr>
          <w:rFonts w:cs="Times New Roman"/>
          <w:w w:val="105"/>
          <w:szCs w:val="28"/>
          <w:lang w:val="ru-RU"/>
        </w:rPr>
        <w:t>Известно, что п</w:t>
      </w:r>
      <w:r w:rsidR="00566BF8" w:rsidRPr="00487E43">
        <w:rPr>
          <w:rFonts w:cs="Times New Roman"/>
          <w:w w:val="105"/>
          <w:szCs w:val="28"/>
          <w:lang w:val="ru-RU"/>
        </w:rPr>
        <w:t xml:space="preserve">оверхность слоя </w:t>
      </w:r>
      <w:r w:rsidRPr="00487E43">
        <w:rPr>
          <w:rFonts w:cs="Times New Roman"/>
          <w:w w:val="105"/>
          <w:szCs w:val="28"/>
          <w:lang w:val="ru-RU"/>
        </w:rPr>
        <w:t xml:space="preserve">полимерной пленки </w:t>
      </w:r>
      <w:r w:rsidR="00566BF8" w:rsidRPr="00487E43">
        <w:rPr>
          <w:rFonts w:cs="Times New Roman"/>
          <w:w w:val="105"/>
          <w:szCs w:val="28"/>
        </w:rPr>
        <w:t>PEDOT</w:t>
      </w:r>
      <w:r w:rsidR="00566BF8" w:rsidRPr="00487E43">
        <w:rPr>
          <w:rFonts w:cs="Times New Roman"/>
          <w:w w:val="105"/>
          <w:szCs w:val="28"/>
          <w:lang w:val="ru-RU"/>
        </w:rPr>
        <w:t>:</w:t>
      </w:r>
      <w:r w:rsidR="00566BF8" w:rsidRPr="00487E43">
        <w:rPr>
          <w:rFonts w:cs="Times New Roman"/>
          <w:w w:val="105"/>
          <w:szCs w:val="28"/>
        </w:rPr>
        <w:t>PSS</w:t>
      </w:r>
      <w:r w:rsidRPr="00487E43">
        <w:rPr>
          <w:rFonts w:cs="Times New Roman"/>
          <w:w w:val="105"/>
          <w:szCs w:val="28"/>
          <w:lang w:val="ru-RU"/>
        </w:rPr>
        <w:t xml:space="preserve"> обладает зернистостью и повышенной шероховатостью за счет присутствия</w:t>
      </w:r>
      <w:r w:rsidR="00566BF8" w:rsidRPr="00487E43">
        <w:rPr>
          <w:rFonts w:cs="Times New Roman"/>
          <w:w w:val="105"/>
          <w:szCs w:val="28"/>
          <w:lang w:val="ru-RU"/>
        </w:rPr>
        <w:t xml:space="preserve"> агломерат</w:t>
      </w:r>
      <w:r w:rsidRPr="00487E43">
        <w:rPr>
          <w:rFonts w:cs="Times New Roman"/>
          <w:w w:val="105"/>
          <w:szCs w:val="28"/>
          <w:lang w:val="ru-RU"/>
        </w:rPr>
        <w:t>ов</w:t>
      </w:r>
      <w:r w:rsidR="00212658" w:rsidRPr="00487E43">
        <w:rPr>
          <w:rFonts w:cs="Times New Roman"/>
          <w:w w:val="105"/>
          <w:szCs w:val="28"/>
          <w:lang w:val="ru-RU"/>
        </w:rPr>
        <w:t xml:space="preserve"> </w:t>
      </w:r>
      <w:r w:rsidR="00B34967" w:rsidRPr="00487E43">
        <w:rPr>
          <w:rFonts w:cs="Times New Roman"/>
          <w:w w:val="105"/>
          <w:szCs w:val="28"/>
          <w:lang w:val="ru-RU"/>
        </w:rPr>
        <w:t>(рис</w:t>
      </w:r>
      <w:r w:rsidR="0021237F" w:rsidRPr="00487E43">
        <w:rPr>
          <w:rFonts w:cs="Times New Roman"/>
          <w:w w:val="105"/>
          <w:szCs w:val="28"/>
          <w:lang w:val="ru-RU"/>
        </w:rPr>
        <w:t>унок</w:t>
      </w:r>
      <w:r w:rsidR="00B34967" w:rsidRPr="00487E43">
        <w:rPr>
          <w:rFonts w:cs="Times New Roman"/>
          <w:w w:val="105"/>
          <w:szCs w:val="28"/>
          <w:lang w:val="ru-RU"/>
        </w:rPr>
        <w:t xml:space="preserve"> 14) </w:t>
      </w:r>
      <w:r w:rsidR="00211EF6" w:rsidRPr="00487E43">
        <w:rPr>
          <w:rFonts w:cs="Times New Roman"/>
          <w:w w:val="105"/>
          <w:szCs w:val="28"/>
        </w:rPr>
        <w:fldChar w:fldCharType="begin" w:fldLock="1"/>
      </w:r>
      <w:r w:rsidR="003A07A1" w:rsidRPr="00487E43">
        <w:rPr>
          <w:rFonts w:cs="Times New Roman"/>
          <w:w w:val="105"/>
          <w:szCs w:val="28"/>
        </w:rPr>
        <w:instrText>ADDIN</w:instrText>
      </w:r>
      <w:r w:rsidR="003A07A1" w:rsidRPr="00487E43">
        <w:rPr>
          <w:rFonts w:cs="Times New Roman"/>
          <w:w w:val="105"/>
          <w:szCs w:val="28"/>
          <w:lang w:val="ru-RU"/>
        </w:rPr>
        <w:instrText xml:space="preserve"> </w:instrText>
      </w:r>
      <w:r w:rsidR="003A07A1" w:rsidRPr="00487E43">
        <w:rPr>
          <w:rFonts w:cs="Times New Roman"/>
          <w:w w:val="105"/>
          <w:szCs w:val="28"/>
        </w:rPr>
        <w:instrText>CSL</w:instrText>
      </w:r>
      <w:r w:rsidR="003A07A1" w:rsidRPr="00487E43">
        <w:rPr>
          <w:rFonts w:cs="Times New Roman"/>
          <w:w w:val="105"/>
          <w:szCs w:val="28"/>
          <w:lang w:val="ru-RU"/>
        </w:rPr>
        <w:instrText>_</w:instrText>
      </w:r>
      <w:r w:rsidR="003A07A1" w:rsidRPr="00487E43">
        <w:rPr>
          <w:rFonts w:cs="Times New Roman"/>
          <w:w w:val="105"/>
          <w:szCs w:val="28"/>
        </w:rPr>
        <w:instrText>CITATION</w:instrText>
      </w:r>
      <w:r w:rsidR="003A07A1" w:rsidRPr="00487E43">
        <w:rPr>
          <w:rFonts w:cs="Times New Roman"/>
          <w:w w:val="105"/>
          <w:szCs w:val="28"/>
          <w:lang w:val="ru-RU"/>
        </w:rPr>
        <w:instrText xml:space="preserve"> {"</w:instrText>
      </w:r>
      <w:r w:rsidR="003A07A1" w:rsidRPr="00487E43">
        <w:rPr>
          <w:rFonts w:cs="Times New Roman"/>
          <w:w w:val="105"/>
          <w:szCs w:val="28"/>
        </w:rPr>
        <w:instrText>citationItems</w:instrText>
      </w:r>
      <w:r w:rsidR="003A07A1" w:rsidRPr="00487E43">
        <w:rPr>
          <w:rFonts w:cs="Times New Roman"/>
          <w:w w:val="105"/>
          <w:szCs w:val="28"/>
          <w:lang w:val="ru-RU"/>
        </w:rPr>
        <w:instrText>":[{"</w:instrText>
      </w:r>
      <w:r w:rsidR="003A07A1" w:rsidRPr="00487E43">
        <w:rPr>
          <w:rFonts w:cs="Times New Roman"/>
          <w:w w:val="105"/>
          <w:szCs w:val="28"/>
        </w:rPr>
        <w:instrText>id</w:instrText>
      </w:r>
      <w:r w:rsidR="003A07A1" w:rsidRPr="00487E43">
        <w:rPr>
          <w:rFonts w:cs="Times New Roman"/>
          <w:w w:val="105"/>
          <w:szCs w:val="28"/>
          <w:lang w:val="ru-RU"/>
        </w:rPr>
        <w:instrText>":"</w:instrText>
      </w:r>
      <w:r w:rsidR="003A07A1" w:rsidRPr="00487E43">
        <w:rPr>
          <w:rFonts w:cs="Times New Roman"/>
          <w:w w:val="105"/>
          <w:szCs w:val="28"/>
        </w:rPr>
        <w:instrText>ITEM</w:instrText>
      </w:r>
      <w:r w:rsidR="003A07A1" w:rsidRPr="00487E43">
        <w:rPr>
          <w:rFonts w:cs="Times New Roman"/>
          <w:w w:val="105"/>
          <w:szCs w:val="28"/>
          <w:lang w:val="ru-RU"/>
        </w:rPr>
        <w:instrText>-1","</w:instrText>
      </w:r>
      <w:r w:rsidR="003A07A1" w:rsidRPr="00487E43">
        <w:rPr>
          <w:rFonts w:cs="Times New Roman"/>
          <w:w w:val="105"/>
          <w:szCs w:val="28"/>
        </w:rPr>
        <w:instrText>itemData</w:instrText>
      </w:r>
      <w:r w:rsidR="003A07A1" w:rsidRPr="00487E43">
        <w:rPr>
          <w:rFonts w:cs="Times New Roman"/>
          <w:w w:val="105"/>
          <w:szCs w:val="28"/>
          <w:lang w:val="ru-RU"/>
        </w:rPr>
        <w:instrText>":{"</w:instrText>
      </w:r>
      <w:r w:rsidR="003A07A1" w:rsidRPr="00487E43">
        <w:rPr>
          <w:rFonts w:cs="Times New Roman"/>
          <w:w w:val="105"/>
          <w:szCs w:val="28"/>
        </w:rPr>
        <w:instrText>DOI</w:instrText>
      </w:r>
      <w:r w:rsidR="003A07A1" w:rsidRPr="00487E43">
        <w:rPr>
          <w:rFonts w:cs="Times New Roman"/>
          <w:w w:val="105"/>
          <w:szCs w:val="28"/>
          <w:lang w:val="ru-RU"/>
        </w:rPr>
        <w:instrText>":"10.1007/</w:instrText>
      </w:r>
      <w:r w:rsidR="003A07A1" w:rsidRPr="00487E43">
        <w:rPr>
          <w:rFonts w:cs="Times New Roman"/>
          <w:w w:val="105"/>
          <w:szCs w:val="28"/>
        </w:rPr>
        <w:instrText>s</w:instrText>
      </w:r>
      <w:r w:rsidR="003A07A1" w:rsidRPr="00487E43">
        <w:rPr>
          <w:rFonts w:cs="Times New Roman"/>
          <w:w w:val="105"/>
          <w:szCs w:val="28"/>
          <w:lang w:val="ru-RU"/>
        </w:rPr>
        <w:instrText>10854-015-2895-5","</w:instrText>
      </w:r>
      <w:r w:rsidR="003A07A1" w:rsidRPr="00487E43">
        <w:rPr>
          <w:rFonts w:cs="Times New Roman"/>
          <w:w w:val="105"/>
          <w:szCs w:val="28"/>
        </w:rPr>
        <w:instrText>ISSN</w:instrText>
      </w:r>
      <w:r w:rsidR="003A07A1" w:rsidRPr="00487E43">
        <w:rPr>
          <w:rFonts w:cs="Times New Roman"/>
          <w:w w:val="105"/>
          <w:szCs w:val="28"/>
          <w:lang w:val="ru-RU"/>
        </w:rPr>
        <w:instrText>":"0957-4522","</w:instrText>
      </w:r>
      <w:r w:rsidR="003A07A1" w:rsidRPr="00487E43">
        <w:rPr>
          <w:rFonts w:cs="Times New Roman"/>
          <w:w w:val="105"/>
          <w:szCs w:val="28"/>
        </w:rPr>
        <w:instrText>abstract</w:instrText>
      </w:r>
      <w:r w:rsidR="003A07A1" w:rsidRPr="00487E43">
        <w:rPr>
          <w:rFonts w:cs="Times New Roman"/>
          <w:w w:val="105"/>
          <w:szCs w:val="28"/>
          <w:lang w:val="ru-RU"/>
        </w:rPr>
        <w:instrText>":"</w:instrText>
      </w:r>
      <w:r w:rsidR="003A07A1" w:rsidRPr="00487E43">
        <w:rPr>
          <w:rFonts w:cs="Times New Roman"/>
          <w:w w:val="105"/>
          <w:szCs w:val="28"/>
        </w:rPr>
        <w:instrText>Poly</w:instrText>
      </w:r>
      <w:r w:rsidR="003A07A1" w:rsidRPr="00487E43">
        <w:rPr>
          <w:rFonts w:cs="Times New Roman"/>
          <w:w w:val="105"/>
          <w:szCs w:val="28"/>
          <w:lang w:val="ru-RU"/>
        </w:rPr>
        <w:instrText>(3,4-</w:instrText>
      </w:r>
      <w:r w:rsidR="003A07A1" w:rsidRPr="00487E43">
        <w:rPr>
          <w:rFonts w:cs="Times New Roman"/>
          <w:w w:val="105"/>
          <w:szCs w:val="28"/>
        </w:rPr>
        <w:instrText>ethylenedioxythiophene</w:instrText>
      </w:r>
      <w:r w:rsidR="003A07A1" w:rsidRPr="00487E43">
        <w:rPr>
          <w:rFonts w:cs="Times New Roman"/>
          <w:w w:val="105"/>
          <w:szCs w:val="28"/>
          <w:lang w:val="ru-RU"/>
        </w:rPr>
        <w:instrText>):</w:instrText>
      </w:r>
      <w:r w:rsidR="003A07A1" w:rsidRPr="00487E43">
        <w:rPr>
          <w:rFonts w:cs="Times New Roman"/>
          <w:w w:val="105"/>
          <w:szCs w:val="28"/>
        </w:rPr>
        <w:instrText>poly</w:instrText>
      </w:r>
      <w:r w:rsidR="003A07A1" w:rsidRPr="00487E43">
        <w:rPr>
          <w:rFonts w:cs="Times New Roman"/>
          <w:w w:val="105"/>
          <w:szCs w:val="28"/>
          <w:lang w:val="ru-RU"/>
        </w:rPr>
        <w:instrText>(</w:instrText>
      </w:r>
      <w:r w:rsidR="003A07A1" w:rsidRPr="00487E43">
        <w:rPr>
          <w:rFonts w:cs="Times New Roman"/>
          <w:w w:val="105"/>
          <w:szCs w:val="28"/>
        </w:rPr>
        <w:instrText>styrene</w:instrText>
      </w:r>
      <w:r w:rsidR="003A07A1" w:rsidRPr="00487E43">
        <w:rPr>
          <w:rFonts w:cs="Times New Roman"/>
          <w:w w:val="105"/>
          <w:szCs w:val="28"/>
          <w:lang w:val="ru-RU"/>
        </w:rPr>
        <w:instrText xml:space="preserve"> </w:instrText>
      </w:r>
      <w:r w:rsidR="003A07A1" w:rsidRPr="00487E43">
        <w:rPr>
          <w:rFonts w:cs="Times New Roman"/>
          <w:w w:val="105"/>
          <w:szCs w:val="28"/>
        </w:rPr>
        <w:instrText>sulfonate</w:instrText>
      </w:r>
      <w:r w:rsidR="003A07A1" w:rsidRPr="00487E43">
        <w:rPr>
          <w:rFonts w:cs="Times New Roman"/>
          <w:w w:val="105"/>
          <w:szCs w:val="28"/>
          <w:lang w:val="ru-RU"/>
        </w:rPr>
        <w:instrText>) (</w:instrText>
      </w:r>
      <w:r w:rsidR="003A07A1" w:rsidRPr="00487E43">
        <w:rPr>
          <w:rFonts w:cs="Times New Roman"/>
          <w:w w:val="105"/>
          <w:szCs w:val="28"/>
        </w:rPr>
        <w:instrText>PEDOT</w:instrText>
      </w:r>
      <w:r w:rsidR="003A07A1" w:rsidRPr="00487E43">
        <w:rPr>
          <w:rFonts w:cs="Times New Roman"/>
          <w:w w:val="105"/>
          <w:szCs w:val="28"/>
          <w:lang w:val="ru-RU"/>
        </w:rPr>
        <w:instrText>:</w:instrText>
      </w:r>
      <w:r w:rsidR="003A07A1" w:rsidRPr="00487E43">
        <w:rPr>
          <w:rFonts w:cs="Times New Roman"/>
          <w:w w:val="105"/>
          <w:szCs w:val="28"/>
        </w:rPr>
        <w:instrText>PSS</w:instrText>
      </w:r>
      <w:r w:rsidR="003A07A1" w:rsidRPr="00487E43">
        <w:rPr>
          <w:rFonts w:cs="Times New Roman"/>
          <w:w w:val="105"/>
          <w:szCs w:val="28"/>
          <w:lang w:val="ru-RU"/>
        </w:rPr>
        <w:instrText xml:space="preserve">) </w:instrText>
      </w:r>
      <w:r w:rsidR="003A07A1" w:rsidRPr="00487E43">
        <w:rPr>
          <w:rFonts w:cs="Times New Roman"/>
          <w:w w:val="105"/>
          <w:szCs w:val="28"/>
        </w:rPr>
        <w:instrText>is</w:instrText>
      </w:r>
      <w:r w:rsidR="003A07A1" w:rsidRPr="00487E43">
        <w:rPr>
          <w:rFonts w:cs="Times New Roman"/>
          <w:w w:val="105"/>
          <w:szCs w:val="28"/>
          <w:lang w:val="ru-RU"/>
        </w:rPr>
        <w:instrText xml:space="preserve"> </w:instrText>
      </w:r>
      <w:r w:rsidR="003A07A1" w:rsidRPr="00487E43">
        <w:rPr>
          <w:rFonts w:cs="Times New Roman"/>
          <w:w w:val="105"/>
          <w:szCs w:val="28"/>
        </w:rPr>
        <w:instrText>the</w:instrText>
      </w:r>
      <w:r w:rsidR="003A07A1" w:rsidRPr="00487E43">
        <w:rPr>
          <w:rFonts w:cs="Times New Roman"/>
          <w:w w:val="105"/>
          <w:szCs w:val="28"/>
          <w:lang w:val="ru-RU"/>
        </w:rPr>
        <w:instrText xml:space="preserve"> </w:instrText>
      </w:r>
      <w:r w:rsidR="003A07A1" w:rsidRPr="00487E43">
        <w:rPr>
          <w:rFonts w:cs="Times New Roman"/>
          <w:w w:val="105"/>
          <w:szCs w:val="28"/>
        </w:rPr>
        <w:instrText>most</w:instrText>
      </w:r>
      <w:r w:rsidR="003A07A1" w:rsidRPr="00487E43">
        <w:rPr>
          <w:rFonts w:cs="Times New Roman"/>
          <w:w w:val="105"/>
          <w:szCs w:val="28"/>
          <w:lang w:val="ru-RU"/>
        </w:rPr>
        <w:instrText xml:space="preserve"> </w:instrText>
      </w:r>
      <w:r w:rsidR="003A07A1" w:rsidRPr="00487E43">
        <w:rPr>
          <w:rFonts w:cs="Times New Roman"/>
          <w:w w:val="105"/>
          <w:szCs w:val="28"/>
        </w:rPr>
        <w:instrText>successful</w:instrText>
      </w:r>
      <w:r w:rsidR="003A07A1" w:rsidRPr="00487E43">
        <w:rPr>
          <w:rFonts w:cs="Times New Roman"/>
          <w:w w:val="105"/>
          <w:szCs w:val="28"/>
          <w:lang w:val="ru-RU"/>
        </w:rPr>
        <w:instrText xml:space="preserve"> </w:instrText>
      </w:r>
      <w:r w:rsidR="003A07A1" w:rsidRPr="00487E43">
        <w:rPr>
          <w:rFonts w:cs="Times New Roman"/>
          <w:w w:val="105"/>
          <w:szCs w:val="28"/>
        </w:rPr>
        <w:instrText>conducting</w:instrText>
      </w:r>
      <w:r w:rsidR="003A07A1" w:rsidRPr="00487E43">
        <w:rPr>
          <w:rFonts w:cs="Times New Roman"/>
          <w:w w:val="105"/>
          <w:szCs w:val="28"/>
          <w:lang w:val="ru-RU"/>
        </w:rPr>
        <w:instrText xml:space="preserve"> </w:instrText>
      </w:r>
      <w:r w:rsidR="003A07A1" w:rsidRPr="00487E43">
        <w:rPr>
          <w:rFonts w:cs="Times New Roman"/>
          <w:w w:val="105"/>
          <w:szCs w:val="28"/>
        </w:rPr>
        <w:instrText>polymer</w:instrText>
      </w:r>
      <w:r w:rsidR="003A07A1" w:rsidRPr="00487E43">
        <w:rPr>
          <w:rFonts w:cs="Times New Roman"/>
          <w:w w:val="105"/>
          <w:szCs w:val="28"/>
          <w:lang w:val="ru-RU"/>
        </w:rPr>
        <w:instrText xml:space="preserve"> </w:instrText>
      </w:r>
      <w:r w:rsidR="003A07A1" w:rsidRPr="00487E43">
        <w:rPr>
          <w:rFonts w:cs="Times New Roman"/>
          <w:w w:val="105"/>
          <w:szCs w:val="28"/>
        </w:rPr>
        <w:instrText>in</w:instrText>
      </w:r>
      <w:r w:rsidR="003A07A1" w:rsidRPr="00487E43">
        <w:rPr>
          <w:rFonts w:cs="Times New Roman"/>
          <w:w w:val="105"/>
          <w:szCs w:val="28"/>
          <w:lang w:val="ru-RU"/>
        </w:rPr>
        <w:instrText xml:space="preserve"> </w:instrText>
      </w:r>
      <w:r w:rsidR="003A07A1" w:rsidRPr="00487E43">
        <w:rPr>
          <w:rFonts w:cs="Times New Roman"/>
          <w:w w:val="105"/>
          <w:szCs w:val="28"/>
        </w:rPr>
        <w:instrText>terms</w:instrText>
      </w:r>
      <w:r w:rsidR="003A07A1" w:rsidRPr="00487E43">
        <w:rPr>
          <w:rFonts w:cs="Times New Roman"/>
          <w:w w:val="105"/>
          <w:szCs w:val="28"/>
          <w:lang w:val="ru-RU"/>
        </w:rPr>
        <w:instrText xml:space="preserve"> </w:instrText>
      </w:r>
      <w:r w:rsidR="003A07A1" w:rsidRPr="00487E43">
        <w:rPr>
          <w:rFonts w:cs="Times New Roman"/>
          <w:w w:val="105"/>
          <w:szCs w:val="28"/>
        </w:rPr>
        <w:instrText>of</w:instrText>
      </w:r>
      <w:r w:rsidR="003A07A1" w:rsidRPr="00487E43">
        <w:rPr>
          <w:rFonts w:cs="Times New Roman"/>
          <w:w w:val="105"/>
          <w:szCs w:val="28"/>
          <w:lang w:val="ru-RU"/>
        </w:rPr>
        <w:instrText xml:space="preserve"> </w:instrText>
      </w:r>
      <w:r w:rsidR="003A07A1" w:rsidRPr="00487E43">
        <w:rPr>
          <w:rFonts w:cs="Times New Roman"/>
          <w:w w:val="105"/>
          <w:szCs w:val="28"/>
        </w:rPr>
        <w:instrText>practical</w:instrText>
      </w:r>
      <w:r w:rsidR="003A07A1" w:rsidRPr="00487E43">
        <w:rPr>
          <w:rFonts w:cs="Times New Roman"/>
          <w:w w:val="105"/>
          <w:szCs w:val="28"/>
          <w:lang w:val="ru-RU"/>
        </w:rPr>
        <w:instrText xml:space="preserve"> </w:instrText>
      </w:r>
      <w:r w:rsidR="003A07A1" w:rsidRPr="00487E43">
        <w:rPr>
          <w:rFonts w:cs="Times New Roman"/>
          <w:w w:val="105"/>
          <w:szCs w:val="28"/>
        </w:rPr>
        <w:instrText>application</w:instrText>
      </w:r>
      <w:r w:rsidR="003A07A1" w:rsidRPr="00487E43">
        <w:rPr>
          <w:rFonts w:cs="Times New Roman"/>
          <w:w w:val="105"/>
          <w:szCs w:val="28"/>
          <w:lang w:val="ru-RU"/>
        </w:rPr>
        <w:instrText xml:space="preserve">. </w:instrText>
      </w:r>
      <w:r w:rsidR="003A07A1" w:rsidRPr="00487E43">
        <w:rPr>
          <w:rFonts w:cs="Times New Roman"/>
          <w:w w:val="105"/>
          <w:szCs w:val="28"/>
        </w:rPr>
        <w:instrText>It</w:instrText>
      </w:r>
      <w:r w:rsidR="003A07A1" w:rsidRPr="00487E43">
        <w:rPr>
          <w:rFonts w:cs="Times New Roman"/>
          <w:w w:val="105"/>
          <w:szCs w:val="28"/>
          <w:lang w:val="ru-RU"/>
        </w:rPr>
        <w:instrText xml:space="preserve"> </w:instrText>
      </w:r>
      <w:r w:rsidR="003A07A1" w:rsidRPr="00487E43">
        <w:rPr>
          <w:rFonts w:cs="Times New Roman"/>
          <w:w w:val="105"/>
          <w:szCs w:val="28"/>
        </w:rPr>
        <w:instrText>possesses</w:instrText>
      </w:r>
      <w:r w:rsidR="003A07A1" w:rsidRPr="00487E43">
        <w:rPr>
          <w:rFonts w:cs="Times New Roman"/>
          <w:w w:val="105"/>
          <w:szCs w:val="28"/>
          <w:lang w:val="ru-RU"/>
        </w:rPr>
        <w:instrText xml:space="preserve"> </w:instrText>
      </w:r>
      <w:r w:rsidR="003A07A1" w:rsidRPr="00487E43">
        <w:rPr>
          <w:rFonts w:cs="Times New Roman"/>
          <w:w w:val="105"/>
          <w:szCs w:val="28"/>
        </w:rPr>
        <w:instrText>many</w:instrText>
      </w:r>
      <w:r w:rsidR="003A07A1" w:rsidRPr="00487E43">
        <w:rPr>
          <w:rFonts w:cs="Times New Roman"/>
          <w:w w:val="105"/>
          <w:szCs w:val="28"/>
          <w:lang w:val="ru-RU"/>
        </w:rPr>
        <w:instrText xml:space="preserve"> </w:instrText>
      </w:r>
      <w:r w:rsidR="003A07A1" w:rsidRPr="00487E43">
        <w:rPr>
          <w:rFonts w:cs="Times New Roman"/>
          <w:w w:val="105"/>
          <w:szCs w:val="28"/>
        </w:rPr>
        <w:instrText>unique</w:instrText>
      </w:r>
      <w:r w:rsidR="003A07A1" w:rsidRPr="00487E43">
        <w:rPr>
          <w:rFonts w:cs="Times New Roman"/>
          <w:w w:val="105"/>
          <w:szCs w:val="28"/>
          <w:lang w:val="ru-RU"/>
        </w:rPr>
        <w:instrText xml:space="preserve"> </w:instrText>
      </w:r>
      <w:r w:rsidR="003A07A1" w:rsidRPr="00487E43">
        <w:rPr>
          <w:rFonts w:cs="Times New Roman"/>
          <w:w w:val="105"/>
          <w:szCs w:val="28"/>
        </w:rPr>
        <w:instrText>properties</w:instrText>
      </w:r>
      <w:r w:rsidR="003A07A1" w:rsidRPr="00487E43">
        <w:rPr>
          <w:rFonts w:cs="Times New Roman"/>
          <w:w w:val="105"/>
          <w:szCs w:val="28"/>
          <w:lang w:val="ru-RU"/>
        </w:rPr>
        <w:instrText xml:space="preserve">, </w:instrText>
      </w:r>
      <w:r w:rsidR="003A07A1" w:rsidRPr="00487E43">
        <w:rPr>
          <w:rFonts w:cs="Times New Roman"/>
          <w:w w:val="105"/>
          <w:szCs w:val="28"/>
        </w:rPr>
        <w:instrText>such</w:instrText>
      </w:r>
      <w:r w:rsidR="003A07A1" w:rsidRPr="00487E43">
        <w:rPr>
          <w:rFonts w:cs="Times New Roman"/>
          <w:w w:val="105"/>
          <w:szCs w:val="28"/>
          <w:lang w:val="ru-RU"/>
        </w:rPr>
        <w:instrText xml:space="preserve"> </w:instrText>
      </w:r>
      <w:r w:rsidR="003A07A1" w:rsidRPr="00487E43">
        <w:rPr>
          <w:rFonts w:cs="Times New Roman"/>
          <w:w w:val="105"/>
          <w:szCs w:val="28"/>
        </w:rPr>
        <w:instrText>as</w:instrText>
      </w:r>
      <w:r w:rsidR="003A07A1" w:rsidRPr="00487E43">
        <w:rPr>
          <w:rFonts w:cs="Times New Roman"/>
          <w:w w:val="105"/>
          <w:szCs w:val="28"/>
          <w:lang w:val="ru-RU"/>
        </w:rPr>
        <w:instrText xml:space="preserve"> </w:instrText>
      </w:r>
      <w:r w:rsidR="003A07A1" w:rsidRPr="00487E43">
        <w:rPr>
          <w:rFonts w:cs="Times New Roman"/>
          <w:w w:val="105"/>
          <w:szCs w:val="28"/>
        </w:rPr>
        <w:instrText>good</w:instrText>
      </w:r>
      <w:r w:rsidR="003A07A1" w:rsidRPr="00487E43">
        <w:rPr>
          <w:rFonts w:cs="Times New Roman"/>
          <w:w w:val="105"/>
          <w:szCs w:val="28"/>
          <w:lang w:val="ru-RU"/>
        </w:rPr>
        <w:instrText xml:space="preserve"> </w:instrText>
      </w:r>
      <w:r w:rsidR="003A07A1" w:rsidRPr="00487E43">
        <w:rPr>
          <w:rFonts w:cs="Times New Roman"/>
          <w:w w:val="105"/>
          <w:szCs w:val="28"/>
        </w:rPr>
        <w:instrText>film</w:instrText>
      </w:r>
      <w:r w:rsidR="003A07A1" w:rsidRPr="00487E43">
        <w:rPr>
          <w:rFonts w:cs="Times New Roman"/>
          <w:w w:val="105"/>
          <w:szCs w:val="28"/>
          <w:lang w:val="ru-RU"/>
        </w:rPr>
        <w:instrText xml:space="preserve"> </w:instrText>
      </w:r>
      <w:r w:rsidR="003A07A1" w:rsidRPr="00487E43">
        <w:rPr>
          <w:rFonts w:cs="Times New Roman"/>
          <w:w w:val="105"/>
          <w:szCs w:val="28"/>
        </w:rPr>
        <w:instrText>forming</w:instrText>
      </w:r>
      <w:r w:rsidR="003A07A1" w:rsidRPr="00487E43">
        <w:rPr>
          <w:rFonts w:cs="Times New Roman"/>
          <w:w w:val="105"/>
          <w:szCs w:val="28"/>
          <w:lang w:val="ru-RU"/>
        </w:rPr>
        <w:instrText xml:space="preserve"> </w:instrText>
      </w:r>
      <w:r w:rsidR="003A07A1" w:rsidRPr="00487E43">
        <w:rPr>
          <w:rFonts w:cs="Times New Roman"/>
          <w:w w:val="105"/>
          <w:szCs w:val="28"/>
        </w:rPr>
        <w:instrText>ability</w:instrText>
      </w:r>
      <w:r w:rsidR="003A07A1" w:rsidRPr="00487E43">
        <w:rPr>
          <w:rFonts w:cs="Times New Roman"/>
          <w:w w:val="105"/>
          <w:szCs w:val="28"/>
          <w:lang w:val="ru-RU"/>
        </w:rPr>
        <w:instrText xml:space="preserve"> </w:instrText>
      </w:r>
      <w:r w:rsidR="003A07A1" w:rsidRPr="00487E43">
        <w:rPr>
          <w:rFonts w:cs="Times New Roman"/>
          <w:w w:val="105"/>
          <w:szCs w:val="28"/>
        </w:rPr>
        <w:instrText>by</w:instrText>
      </w:r>
      <w:r w:rsidR="003A07A1" w:rsidRPr="00487E43">
        <w:rPr>
          <w:rFonts w:cs="Times New Roman"/>
          <w:w w:val="105"/>
          <w:szCs w:val="28"/>
          <w:lang w:val="ru-RU"/>
        </w:rPr>
        <w:instrText xml:space="preserve"> </w:instrText>
      </w:r>
      <w:r w:rsidR="003A07A1" w:rsidRPr="00487E43">
        <w:rPr>
          <w:rFonts w:cs="Times New Roman"/>
          <w:w w:val="105"/>
          <w:szCs w:val="28"/>
        </w:rPr>
        <w:instrText>versatile</w:instrText>
      </w:r>
      <w:r w:rsidR="003A07A1" w:rsidRPr="00487E43">
        <w:rPr>
          <w:rFonts w:cs="Times New Roman"/>
          <w:w w:val="105"/>
          <w:szCs w:val="28"/>
          <w:lang w:val="ru-RU"/>
        </w:rPr>
        <w:instrText xml:space="preserve"> </w:instrText>
      </w:r>
      <w:r w:rsidR="003A07A1" w:rsidRPr="00487E43">
        <w:rPr>
          <w:rFonts w:cs="Times New Roman"/>
          <w:w w:val="105"/>
          <w:szCs w:val="28"/>
        </w:rPr>
        <w:instrText>fabrication</w:instrText>
      </w:r>
      <w:r w:rsidR="003A07A1" w:rsidRPr="00487E43">
        <w:rPr>
          <w:rFonts w:cs="Times New Roman"/>
          <w:w w:val="105"/>
          <w:szCs w:val="28"/>
          <w:lang w:val="ru-RU"/>
        </w:rPr>
        <w:instrText xml:space="preserve"> </w:instrText>
      </w:r>
      <w:r w:rsidR="003A07A1" w:rsidRPr="00487E43">
        <w:rPr>
          <w:rFonts w:cs="Times New Roman"/>
          <w:w w:val="105"/>
          <w:szCs w:val="28"/>
        </w:rPr>
        <w:instrText>techniques</w:instrText>
      </w:r>
      <w:r w:rsidR="003A07A1" w:rsidRPr="00487E43">
        <w:rPr>
          <w:rFonts w:cs="Times New Roman"/>
          <w:w w:val="105"/>
          <w:szCs w:val="28"/>
          <w:lang w:val="ru-RU"/>
        </w:rPr>
        <w:instrText xml:space="preserve">, </w:instrText>
      </w:r>
      <w:r w:rsidR="003A07A1" w:rsidRPr="00487E43">
        <w:rPr>
          <w:rFonts w:cs="Times New Roman"/>
          <w:w w:val="105"/>
          <w:szCs w:val="28"/>
        </w:rPr>
        <w:instrText>superior</w:instrText>
      </w:r>
      <w:r w:rsidR="003A07A1" w:rsidRPr="00487E43">
        <w:rPr>
          <w:rFonts w:cs="Times New Roman"/>
          <w:w w:val="105"/>
          <w:szCs w:val="28"/>
          <w:lang w:val="ru-RU"/>
        </w:rPr>
        <w:instrText xml:space="preserve"> </w:instrText>
      </w:r>
      <w:r w:rsidR="003A07A1" w:rsidRPr="00487E43">
        <w:rPr>
          <w:rFonts w:cs="Times New Roman"/>
          <w:w w:val="105"/>
          <w:szCs w:val="28"/>
        </w:rPr>
        <w:instrText>optical</w:instrText>
      </w:r>
      <w:r w:rsidR="003A07A1" w:rsidRPr="00487E43">
        <w:rPr>
          <w:rFonts w:cs="Times New Roman"/>
          <w:w w:val="105"/>
          <w:szCs w:val="28"/>
          <w:lang w:val="ru-RU"/>
        </w:rPr>
        <w:instrText xml:space="preserve"> </w:instrText>
      </w:r>
      <w:r w:rsidR="003A07A1" w:rsidRPr="00487E43">
        <w:rPr>
          <w:rFonts w:cs="Times New Roman"/>
          <w:w w:val="105"/>
          <w:szCs w:val="28"/>
        </w:rPr>
        <w:instrText>transparency</w:instrText>
      </w:r>
      <w:r w:rsidR="003A07A1" w:rsidRPr="00487E43">
        <w:rPr>
          <w:rFonts w:cs="Times New Roman"/>
          <w:w w:val="105"/>
          <w:szCs w:val="28"/>
          <w:lang w:val="ru-RU"/>
        </w:rPr>
        <w:instrText xml:space="preserve"> </w:instrText>
      </w:r>
      <w:r w:rsidR="003A07A1" w:rsidRPr="00487E43">
        <w:rPr>
          <w:rFonts w:cs="Times New Roman"/>
          <w:w w:val="105"/>
          <w:szCs w:val="28"/>
        </w:rPr>
        <w:instrText>in</w:instrText>
      </w:r>
      <w:r w:rsidR="003A07A1" w:rsidRPr="00487E43">
        <w:rPr>
          <w:rFonts w:cs="Times New Roman"/>
          <w:w w:val="105"/>
          <w:szCs w:val="28"/>
          <w:lang w:val="ru-RU"/>
        </w:rPr>
        <w:instrText xml:space="preserve"> </w:instrText>
      </w:r>
      <w:r w:rsidR="003A07A1" w:rsidRPr="00487E43">
        <w:rPr>
          <w:rFonts w:cs="Times New Roman"/>
          <w:w w:val="105"/>
          <w:szCs w:val="28"/>
        </w:rPr>
        <w:instrText>visible</w:instrText>
      </w:r>
      <w:r w:rsidR="003A07A1" w:rsidRPr="00487E43">
        <w:rPr>
          <w:rFonts w:cs="Times New Roman"/>
          <w:w w:val="105"/>
          <w:szCs w:val="28"/>
          <w:lang w:val="ru-RU"/>
        </w:rPr>
        <w:instrText xml:space="preserve"> </w:instrText>
      </w:r>
      <w:r w:rsidR="003A07A1" w:rsidRPr="00487E43">
        <w:rPr>
          <w:rFonts w:cs="Times New Roman"/>
          <w:w w:val="105"/>
          <w:szCs w:val="28"/>
        </w:rPr>
        <w:instrText>light</w:instrText>
      </w:r>
      <w:r w:rsidR="003A07A1" w:rsidRPr="00487E43">
        <w:rPr>
          <w:rFonts w:cs="Times New Roman"/>
          <w:w w:val="105"/>
          <w:szCs w:val="28"/>
          <w:lang w:val="ru-RU"/>
        </w:rPr>
        <w:instrText xml:space="preserve"> </w:instrText>
      </w:r>
      <w:r w:rsidR="003A07A1" w:rsidRPr="00487E43">
        <w:rPr>
          <w:rFonts w:cs="Times New Roman"/>
          <w:w w:val="105"/>
          <w:szCs w:val="28"/>
        </w:rPr>
        <w:instrText>range</w:instrText>
      </w:r>
      <w:r w:rsidR="003A07A1" w:rsidRPr="00487E43">
        <w:rPr>
          <w:rFonts w:cs="Times New Roman"/>
          <w:w w:val="105"/>
          <w:szCs w:val="28"/>
          <w:lang w:val="ru-RU"/>
        </w:rPr>
        <w:instrText xml:space="preserve">, </w:instrText>
      </w:r>
      <w:r w:rsidR="003A07A1" w:rsidRPr="00487E43">
        <w:rPr>
          <w:rFonts w:cs="Times New Roman"/>
          <w:w w:val="105"/>
          <w:szCs w:val="28"/>
        </w:rPr>
        <w:instrText>high</w:instrText>
      </w:r>
      <w:r w:rsidR="003A07A1" w:rsidRPr="00487E43">
        <w:rPr>
          <w:rFonts w:cs="Times New Roman"/>
          <w:w w:val="105"/>
          <w:szCs w:val="28"/>
          <w:lang w:val="ru-RU"/>
        </w:rPr>
        <w:instrText xml:space="preserve"> </w:instrText>
      </w:r>
      <w:r w:rsidR="003A07A1" w:rsidRPr="00487E43">
        <w:rPr>
          <w:rFonts w:cs="Times New Roman"/>
          <w:w w:val="105"/>
          <w:szCs w:val="28"/>
        </w:rPr>
        <w:instrText>electrical</w:instrText>
      </w:r>
      <w:r w:rsidR="003A07A1" w:rsidRPr="00487E43">
        <w:rPr>
          <w:rFonts w:cs="Times New Roman"/>
          <w:w w:val="105"/>
          <w:szCs w:val="28"/>
          <w:lang w:val="ru-RU"/>
        </w:rPr>
        <w:instrText xml:space="preserve"> </w:instrText>
      </w:r>
      <w:r w:rsidR="003A07A1" w:rsidRPr="00487E43">
        <w:rPr>
          <w:rFonts w:cs="Times New Roman"/>
          <w:w w:val="105"/>
          <w:szCs w:val="28"/>
        </w:rPr>
        <w:instrText>conductivity</w:instrText>
      </w:r>
      <w:r w:rsidR="003A07A1" w:rsidRPr="00487E43">
        <w:rPr>
          <w:rFonts w:cs="Times New Roman"/>
          <w:w w:val="105"/>
          <w:szCs w:val="28"/>
          <w:lang w:val="ru-RU"/>
        </w:rPr>
        <w:instrText xml:space="preserve">, </w:instrText>
      </w:r>
      <w:r w:rsidR="003A07A1" w:rsidRPr="00487E43">
        <w:rPr>
          <w:rFonts w:cs="Times New Roman"/>
          <w:w w:val="105"/>
          <w:szCs w:val="28"/>
        </w:rPr>
        <w:instrText>intrinsically</w:instrText>
      </w:r>
      <w:r w:rsidR="003A07A1" w:rsidRPr="00487E43">
        <w:rPr>
          <w:rFonts w:cs="Times New Roman"/>
          <w:w w:val="105"/>
          <w:szCs w:val="28"/>
          <w:lang w:val="ru-RU"/>
        </w:rPr>
        <w:instrText xml:space="preserve"> </w:instrText>
      </w:r>
      <w:r w:rsidR="003A07A1" w:rsidRPr="00487E43">
        <w:rPr>
          <w:rFonts w:cs="Times New Roman"/>
          <w:w w:val="105"/>
          <w:szCs w:val="28"/>
        </w:rPr>
        <w:instrText>high</w:instrText>
      </w:r>
      <w:r w:rsidR="003A07A1" w:rsidRPr="00487E43">
        <w:rPr>
          <w:rFonts w:cs="Times New Roman"/>
          <w:w w:val="105"/>
          <w:szCs w:val="28"/>
          <w:lang w:val="ru-RU"/>
        </w:rPr>
        <w:instrText xml:space="preserve"> </w:instrText>
      </w:r>
      <w:r w:rsidR="003A07A1" w:rsidRPr="00487E43">
        <w:rPr>
          <w:rFonts w:cs="Times New Roman"/>
          <w:w w:val="105"/>
          <w:szCs w:val="28"/>
        </w:rPr>
        <w:instrText>work</w:instrText>
      </w:r>
      <w:r w:rsidR="003A07A1" w:rsidRPr="00487E43">
        <w:rPr>
          <w:rFonts w:cs="Times New Roman"/>
          <w:w w:val="105"/>
          <w:szCs w:val="28"/>
          <w:lang w:val="ru-RU"/>
        </w:rPr>
        <w:instrText xml:space="preserve"> </w:instrText>
      </w:r>
      <w:r w:rsidR="003A07A1" w:rsidRPr="00487E43">
        <w:rPr>
          <w:rFonts w:cs="Times New Roman"/>
          <w:w w:val="105"/>
          <w:szCs w:val="28"/>
        </w:rPr>
        <w:instrText>function</w:instrText>
      </w:r>
      <w:r w:rsidR="003A07A1" w:rsidRPr="00487E43">
        <w:rPr>
          <w:rFonts w:cs="Times New Roman"/>
          <w:w w:val="105"/>
          <w:szCs w:val="28"/>
          <w:lang w:val="ru-RU"/>
        </w:rPr>
        <w:instrText xml:space="preserve"> </w:instrText>
      </w:r>
      <w:r w:rsidR="003A07A1" w:rsidRPr="00487E43">
        <w:rPr>
          <w:rFonts w:cs="Times New Roman"/>
          <w:w w:val="105"/>
          <w:szCs w:val="28"/>
        </w:rPr>
        <w:instrText>and</w:instrText>
      </w:r>
      <w:r w:rsidR="003A07A1" w:rsidRPr="00487E43">
        <w:rPr>
          <w:rFonts w:cs="Times New Roman"/>
          <w:w w:val="105"/>
          <w:szCs w:val="28"/>
          <w:lang w:val="ru-RU"/>
        </w:rPr>
        <w:instrText xml:space="preserve"> </w:instrText>
      </w:r>
      <w:r w:rsidR="003A07A1" w:rsidRPr="00487E43">
        <w:rPr>
          <w:rFonts w:cs="Times New Roman"/>
          <w:w w:val="105"/>
          <w:szCs w:val="28"/>
        </w:rPr>
        <w:instrText>good</w:instrText>
      </w:r>
      <w:r w:rsidR="003A07A1" w:rsidRPr="00487E43">
        <w:rPr>
          <w:rFonts w:cs="Times New Roman"/>
          <w:w w:val="105"/>
          <w:szCs w:val="28"/>
          <w:lang w:val="ru-RU"/>
        </w:rPr>
        <w:instrText xml:space="preserve"> </w:instrText>
      </w:r>
      <w:r w:rsidR="003A07A1" w:rsidRPr="00487E43">
        <w:rPr>
          <w:rFonts w:cs="Times New Roman"/>
          <w:w w:val="105"/>
          <w:szCs w:val="28"/>
        </w:rPr>
        <w:instrText>physical</w:instrText>
      </w:r>
      <w:r w:rsidR="003A07A1" w:rsidRPr="00487E43">
        <w:rPr>
          <w:rFonts w:cs="Times New Roman"/>
          <w:w w:val="105"/>
          <w:szCs w:val="28"/>
          <w:lang w:val="ru-RU"/>
        </w:rPr>
        <w:instrText xml:space="preserve"> </w:instrText>
      </w:r>
      <w:r w:rsidR="003A07A1" w:rsidRPr="00487E43">
        <w:rPr>
          <w:rFonts w:cs="Times New Roman"/>
          <w:w w:val="105"/>
          <w:szCs w:val="28"/>
        </w:rPr>
        <w:instrText>and</w:instrText>
      </w:r>
      <w:r w:rsidR="003A07A1" w:rsidRPr="00487E43">
        <w:rPr>
          <w:rFonts w:cs="Times New Roman"/>
          <w:w w:val="105"/>
          <w:szCs w:val="28"/>
          <w:lang w:val="ru-RU"/>
        </w:rPr>
        <w:instrText xml:space="preserve"> </w:instrText>
      </w:r>
      <w:r w:rsidR="003A07A1" w:rsidRPr="00487E43">
        <w:rPr>
          <w:rFonts w:cs="Times New Roman"/>
          <w:w w:val="105"/>
          <w:szCs w:val="28"/>
        </w:rPr>
        <w:instrText>chemical</w:instrText>
      </w:r>
      <w:r w:rsidR="003A07A1" w:rsidRPr="00487E43">
        <w:rPr>
          <w:rFonts w:cs="Times New Roman"/>
          <w:w w:val="105"/>
          <w:szCs w:val="28"/>
          <w:lang w:val="ru-RU"/>
        </w:rPr>
        <w:instrText xml:space="preserve"> </w:instrText>
      </w:r>
      <w:r w:rsidR="003A07A1" w:rsidRPr="00487E43">
        <w:rPr>
          <w:rFonts w:cs="Times New Roman"/>
          <w:w w:val="105"/>
          <w:szCs w:val="28"/>
        </w:rPr>
        <w:instrText>stability</w:instrText>
      </w:r>
      <w:r w:rsidR="003A07A1" w:rsidRPr="00487E43">
        <w:rPr>
          <w:rFonts w:cs="Times New Roman"/>
          <w:w w:val="105"/>
          <w:szCs w:val="28"/>
          <w:lang w:val="ru-RU"/>
        </w:rPr>
        <w:instrText xml:space="preserve"> </w:instrText>
      </w:r>
      <w:r w:rsidR="003A07A1" w:rsidRPr="00487E43">
        <w:rPr>
          <w:rFonts w:cs="Times New Roman"/>
          <w:w w:val="105"/>
          <w:szCs w:val="28"/>
        </w:rPr>
        <w:instrText>in</w:instrText>
      </w:r>
      <w:r w:rsidR="003A07A1" w:rsidRPr="00487E43">
        <w:rPr>
          <w:rFonts w:cs="Times New Roman"/>
          <w:w w:val="105"/>
          <w:szCs w:val="28"/>
          <w:lang w:val="ru-RU"/>
        </w:rPr>
        <w:instrText xml:space="preserve"> </w:instrText>
      </w:r>
      <w:r w:rsidR="003A07A1" w:rsidRPr="00487E43">
        <w:rPr>
          <w:rFonts w:cs="Times New Roman"/>
          <w:w w:val="105"/>
          <w:szCs w:val="28"/>
        </w:rPr>
        <w:instrText>air</w:instrText>
      </w:r>
      <w:r w:rsidR="003A07A1" w:rsidRPr="00487E43">
        <w:rPr>
          <w:rFonts w:cs="Times New Roman"/>
          <w:w w:val="105"/>
          <w:szCs w:val="28"/>
          <w:lang w:val="ru-RU"/>
        </w:rPr>
        <w:instrText xml:space="preserve">. </w:instrText>
      </w:r>
      <w:r w:rsidR="003A07A1" w:rsidRPr="00487E43">
        <w:rPr>
          <w:rFonts w:cs="Times New Roman"/>
          <w:w w:val="105"/>
          <w:szCs w:val="28"/>
        </w:rPr>
        <w:instrText>PEDOT</w:instrText>
      </w:r>
      <w:r w:rsidR="003A07A1" w:rsidRPr="00487E43">
        <w:rPr>
          <w:rFonts w:cs="Times New Roman"/>
          <w:w w:val="105"/>
          <w:szCs w:val="28"/>
          <w:lang w:val="ru-RU"/>
        </w:rPr>
        <w:instrText>:</w:instrText>
      </w:r>
      <w:r w:rsidR="003A07A1" w:rsidRPr="00487E43">
        <w:rPr>
          <w:rFonts w:cs="Times New Roman"/>
          <w:w w:val="105"/>
          <w:szCs w:val="28"/>
        </w:rPr>
        <w:instrText>PSS</w:instrText>
      </w:r>
      <w:r w:rsidR="003A07A1" w:rsidRPr="00487E43">
        <w:rPr>
          <w:rFonts w:cs="Times New Roman"/>
          <w:w w:val="105"/>
          <w:szCs w:val="28"/>
          <w:lang w:val="ru-RU"/>
        </w:rPr>
        <w:instrText xml:space="preserve"> </w:instrText>
      </w:r>
      <w:r w:rsidR="003A07A1" w:rsidRPr="00487E43">
        <w:rPr>
          <w:rFonts w:cs="Times New Roman"/>
          <w:w w:val="105"/>
          <w:szCs w:val="28"/>
        </w:rPr>
        <w:instrText>has</w:instrText>
      </w:r>
      <w:r w:rsidR="003A07A1" w:rsidRPr="00487E43">
        <w:rPr>
          <w:rFonts w:cs="Times New Roman"/>
          <w:w w:val="105"/>
          <w:szCs w:val="28"/>
          <w:lang w:val="ru-RU"/>
        </w:rPr>
        <w:instrText xml:space="preserve"> </w:instrText>
      </w:r>
      <w:r w:rsidR="003A07A1" w:rsidRPr="00487E43">
        <w:rPr>
          <w:rFonts w:cs="Times New Roman"/>
          <w:w w:val="105"/>
          <w:szCs w:val="28"/>
        </w:rPr>
        <w:instrText>wide</w:instrText>
      </w:r>
      <w:r w:rsidR="003A07A1" w:rsidRPr="00487E43">
        <w:rPr>
          <w:rFonts w:cs="Times New Roman"/>
          <w:w w:val="105"/>
          <w:szCs w:val="28"/>
          <w:lang w:val="ru-RU"/>
        </w:rPr>
        <w:instrText xml:space="preserve"> </w:instrText>
      </w:r>
      <w:r w:rsidR="003A07A1" w:rsidRPr="00487E43">
        <w:rPr>
          <w:rFonts w:cs="Times New Roman"/>
          <w:w w:val="105"/>
          <w:szCs w:val="28"/>
        </w:rPr>
        <w:instrText>applications</w:instrText>
      </w:r>
      <w:r w:rsidR="003A07A1" w:rsidRPr="00487E43">
        <w:rPr>
          <w:rFonts w:cs="Times New Roman"/>
          <w:w w:val="105"/>
          <w:szCs w:val="28"/>
          <w:lang w:val="ru-RU"/>
        </w:rPr>
        <w:instrText xml:space="preserve"> </w:instrText>
      </w:r>
      <w:r w:rsidR="003A07A1" w:rsidRPr="00487E43">
        <w:rPr>
          <w:rFonts w:cs="Times New Roman"/>
          <w:w w:val="105"/>
          <w:szCs w:val="28"/>
        </w:rPr>
        <w:instrText>in</w:instrText>
      </w:r>
      <w:r w:rsidR="003A07A1" w:rsidRPr="00487E43">
        <w:rPr>
          <w:rFonts w:cs="Times New Roman"/>
          <w:w w:val="105"/>
          <w:szCs w:val="28"/>
          <w:lang w:val="ru-RU"/>
        </w:rPr>
        <w:instrText xml:space="preserve"> </w:instrText>
      </w:r>
      <w:r w:rsidR="003A07A1" w:rsidRPr="00487E43">
        <w:rPr>
          <w:rFonts w:cs="Times New Roman"/>
          <w:w w:val="105"/>
          <w:szCs w:val="28"/>
        </w:rPr>
        <w:instrText>energy</w:instrText>
      </w:r>
      <w:r w:rsidR="003A07A1" w:rsidRPr="00487E43">
        <w:rPr>
          <w:rFonts w:cs="Times New Roman"/>
          <w:w w:val="105"/>
          <w:szCs w:val="28"/>
          <w:lang w:val="ru-RU"/>
        </w:rPr>
        <w:instrText xml:space="preserve"> </w:instrText>
      </w:r>
      <w:r w:rsidR="003A07A1" w:rsidRPr="00487E43">
        <w:rPr>
          <w:rFonts w:cs="Times New Roman"/>
          <w:w w:val="105"/>
          <w:szCs w:val="28"/>
        </w:rPr>
        <w:instrText>conversion</w:instrText>
      </w:r>
      <w:r w:rsidR="003A07A1" w:rsidRPr="00487E43">
        <w:rPr>
          <w:rFonts w:cs="Times New Roman"/>
          <w:w w:val="105"/>
          <w:szCs w:val="28"/>
          <w:lang w:val="ru-RU"/>
        </w:rPr>
        <w:instrText xml:space="preserve"> </w:instrText>
      </w:r>
      <w:r w:rsidR="003A07A1" w:rsidRPr="00487E43">
        <w:rPr>
          <w:rFonts w:cs="Times New Roman"/>
          <w:w w:val="105"/>
          <w:szCs w:val="28"/>
        </w:rPr>
        <w:instrText>and</w:instrText>
      </w:r>
      <w:r w:rsidR="003A07A1" w:rsidRPr="00487E43">
        <w:rPr>
          <w:rFonts w:cs="Times New Roman"/>
          <w:w w:val="105"/>
          <w:szCs w:val="28"/>
          <w:lang w:val="ru-RU"/>
        </w:rPr>
        <w:instrText xml:space="preserve"> </w:instrText>
      </w:r>
      <w:r w:rsidR="003A07A1" w:rsidRPr="00487E43">
        <w:rPr>
          <w:rFonts w:cs="Times New Roman"/>
          <w:w w:val="105"/>
          <w:szCs w:val="28"/>
        </w:rPr>
        <w:instrText>storage</w:instrText>
      </w:r>
      <w:r w:rsidR="003A07A1" w:rsidRPr="00487E43">
        <w:rPr>
          <w:rFonts w:cs="Times New Roman"/>
          <w:w w:val="105"/>
          <w:szCs w:val="28"/>
          <w:lang w:val="ru-RU"/>
        </w:rPr>
        <w:instrText xml:space="preserve"> </w:instrText>
      </w:r>
      <w:r w:rsidR="003A07A1" w:rsidRPr="00487E43">
        <w:rPr>
          <w:rFonts w:cs="Times New Roman"/>
          <w:w w:val="105"/>
          <w:szCs w:val="28"/>
        </w:rPr>
        <w:instrText>devices</w:instrText>
      </w:r>
      <w:r w:rsidR="003A07A1" w:rsidRPr="00487E43">
        <w:rPr>
          <w:rFonts w:cs="Times New Roman"/>
          <w:w w:val="105"/>
          <w:szCs w:val="28"/>
          <w:lang w:val="ru-RU"/>
        </w:rPr>
        <w:instrText xml:space="preserve">. </w:instrText>
      </w:r>
      <w:r w:rsidR="003A07A1" w:rsidRPr="00487E43">
        <w:rPr>
          <w:rFonts w:cs="Times New Roman"/>
          <w:w w:val="105"/>
          <w:szCs w:val="28"/>
        </w:rPr>
        <w:instrText>This</w:instrText>
      </w:r>
      <w:r w:rsidR="003A07A1" w:rsidRPr="00487E43">
        <w:rPr>
          <w:rFonts w:cs="Times New Roman"/>
          <w:w w:val="105"/>
          <w:szCs w:val="28"/>
          <w:lang w:val="ru-RU"/>
        </w:rPr>
        <w:instrText xml:space="preserve"> </w:instrText>
      </w:r>
      <w:r w:rsidR="003A07A1" w:rsidRPr="00487E43">
        <w:rPr>
          <w:rFonts w:cs="Times New Roman"/>
          <w:w w:val="105"/>
          <w:szCs w:val="28"/>
        </w:rPr>
        <w:instrText>review</w:instrText>
      </w:r>
      <w:r w:rsidR="003A07A1" w:rsidRPr="00487E43">
        <w:rPr>
          <w:rFonts w:cs="Times New Roman"/>
          <w:w w:val="105"/>
          <w:szCs w:val="28"/>
          <w:lang w:val="ru-RU"/>
        </w:rPr>
        <w:instrText xml:space="preserve"> </w:instrText>
      </w:r>
      <w:r w:rsidR="003A07A1" w:rsidRPr="00487E43">
        <w:rPr>
          <w:rFonts w:cs="Times New Roman"/>
          <w:w w:val="105"/>
          <w:szCs w:val="28"/>
        </w:rPr>
        <w:instrText>summarizes</w:instrText>
      </w:r>
      <w:r w:rsidR="003A07A1" w:rsidRPr="00487E43">
        <w:rPr>
          <w:rFonts w:cs="Times New Roman"/>
          <w:w w:val="105"/>
          <w:szCs w:val="28"/>
          <w:lang w:val="ru-RU"/>
        </w:rPr>
        <w:instrText xml:space="preserve"> </w:instrText>
      </w:r>
      <w:r w:rsidR="003A07A1" w:rsidRPr="00487E43">
        <w:rPr>
          <w:rFonts w:cs="Times New Roman"/>
          <w:w w:val="105"/>
          <w:szCs w:val="28"/>
        </w:rPr>
        <w:instrText>its</w:instrText>
      </w:r>
      <w:r w:rsidR="003A07A1" w:rsidRPr="00487E43">
        <w:rPr>
          <w:rFonts w:cs="Times New Roman"/>
          <w:w w:val="105"/>
          <w:szCs w:val="28"/>
          <w:lang w:val="ru-RU"/>
        </w:rPr>
        <w:instrText xml:space="preserve"> </w:instrText>
      </w:r>
      <w:r w:rsidR="003A07A1" w:rsidRPr="00487E43">
        <w:rPr>
          <w:rFonts w:cs="Times New Roman"/>
          <w:w w:val="105"/>
          <w:szCs w:val="28"/>
        </w:rPr>
        <w:instrText>applications</w:instrText>
      </w:r>
      <w:r w:rsidR="003A07A1" w:rsidRPr="00487E43">
        <w:rPr>
          <w:rFonts w:cs="Times New Roman"/>
          <w:w w:val="105"/>
          <w:szCs w:val="28"/>
          <w:lang w:val="ru-RU"/>
        </w:rPr>
        <w:instrText xml:space="preserve"> </w:instrText>
      </w:r>
      <w:r w:rsidR="003A07A1" w:rsidRPr="00487E43">
        <w:rPr>
          <w:rFonts w:cs="Times New Roman"/>
          <w:w w:val="105"/>
          <w:szCs w:val="28"/>
        </w:rPr>
        <w:instrText>in</w:instrText>
      </w:r>
      <w:r w:rsidR="003A07A1" w:rsidRPr="00487E43">
        <w:rPr>
          <w:rFonts w:cs="Times New Roman"/>
          <w:w w:val="105"/>
          <w:szCs w:val="28"/>
          <w:lang w:val="ru-RU"/>
        </w:rPr>
        <w:instrText xml:space="preserve"> </w:instrText>
      </w:r>
      <w:r w:rsidR="003A07A1" w:rsidRPr="00487E43">
        <w:rPr>
          <w:rFonts w:cs="Times New Roman"/>
          <w:w w:val="105"/>
          <w:szCs w:val="28"/>
        </w:rPr>
        <w:instrText>organic</w:instrText>
      </w:r>
      <w:r w:rsidR="003A07A1" w:rsidRPr="00487E43">
        <w:rPr>
          <w:rFonts w:cs="Times New Roman"/>
          <w:w w:val="105"/>
          <w:szCs w:val="28"/>
          <w:lang w:val="ru-RU"/>
        </w:rPr>
        <w:instrText xml:space="preserve"> </w:instrText>
      </w:r>
      <w:r w:rsidR="003A07A1" w:rsidRPr="00487E43">
        <w:rPr>
          <w:rFonts w:cs="Times New Roman"/>
          <w:w w:val="105"/>
          <w:szCs w:val="28"/>
        </w:rPr>
        <w:instrText>solar</w:instrText>
      </w:r>
      <w:r w:rsidR="003A07A1" w:rsidRPr="00487E43">
        <w:rPr>
          <w:rFonts w:cs="Times New Roman"/>
          <w:w w:val="105"/>
          <w:szCs w:val="28"/>
          <w:lang w:val="ru-RU"/>
        </w:rPr>
        <w:instrText xml:space="preserve"> </w:instrText>
      </w:r>
      <w:r w:rsidR="003A07A1" w:rsidRPr="00487E43">
        <w:rPr>
          <w:rFonts w:cs="Times New Roman"/>
          <w:w w:val="105"/>
          <w:szCs w:val="28"/>
        </w:rPr>
        <w:instrText>cells</w:instrText>
      </w:r>
      <w:r w:rsidR="003A07A1" w:rsidRPr="00487E43">
        <w:rPr>
          <w:rFonts w:cs="Times New Roman"/>
          <w:w w:val="105"/>
          <w:szCs w:val="28"/>
          <w:lang w:val="ru-RU"/>
        </w:rPr>
        <w:instrText xml:space="preserve">, </w:instrText>
      </w:r>
      <w:r w:rsidR="003A07A1" w:rsidRPr="00487E43">
        <w:rPr>
          <w:rFonts w:cs="Times New Roman"/>
          <w:w w:val="105"/>
          <w:szCs w:val="28"/>
        </w:rPr>
        <w:instrText>dye</w:instrText>
      </w:r>
      <w:r w:rsidR="003A07A1" w:rsidRPr="00487E43">
        <w:rPr>
          <w:rFonts w:cs="Times New Roman"/>
          <w:w w:val="105"/>
          <w:szCs w:val="28"/>
          <w:lang w:val="ru-RU"/>
        </w:rPr>
        <w:instrText>-</w:instrText>
      </w:r>
      <w:r w:rsidR="003A07A1" w:rsidRPr="00487E43">
        <w:rPr>
          <w:rFonts w:cs="Times New Roman"/>
          <w:w w:val="105"/>
          <w:szCs w:val="28"/>
        </w:rPr>
        <w:instrText>sensitized</w:instrText>
      </w:r>
      <w:r w:rsidR="003A07A1" w:rsidRPr="00487E43">
        <w:rPr>
          <w:rFonts w:cs="Times New Roman"/>
          <w:w w:val="105"/>
          <w:szCs w:val="28"/>
          <w:lang w:val="ru-RU"/>
        </w:rPr>
        <w:instrText xml:space="preserve"> </w:instrText>
      </w:r>
      <w:r w:rsidR="003A07A1" w:rsidRPr="00487E43">
        <w:rPr>
          <w:rFonts w:cs="Times New Roman"/>
          <w:w w:val="105"/>
          <w:szCs w:val="28"/>
        </w:rPr>
        <w:instrText>solar</w:instrText>
      </w:r>
      <w:r w:rsidR="003A07A1" w:rsidRPr="00487E43">
        <w:rPr>
          <w:rFonts w:cs="Times New Roman"/>
          <w:w w:val="105"/>
          <w:szCs w:val="28"/>
          <w:lang w:val="ru-RU"/>
        </w:rPr>
        <w:instrText xml:space="preserve"> </w:instrText>
      </w:r>
      <w:r w:rsidR="003A07A1" w:rsidRPr="00487E43">
        <w:rPr>
          <w:rFonts w:cs="Times New Roman"/>
          <w:w w:val="105"/>
          <w:szCs w:val="28"/>
        </w:rPr>
        <w:instrText>cells</w:instrText>
      </w:r>
      <w:r w:rsidR="003A07A1" w:rsidRPr="00487E43">
        <w:rPr>
          <w:rFonts w:cs="Times New Roman"/>
          <w:w w:val="105"/>
          <w:szCs w:val="28"/>
          <w:lang w:val="ru-RU"/>
        </w:rPr>
        <w:instrText xml:space="preserve">, </w:instrText>
      </w:r>
      <w:r w:rsidR="003A07A1" w:rsidRPr="00487E43">
        <w:rPr>
          <w:rFonts w:cs="Times New Roman"/>
          <w:w w:val="105"/>
          <w:szCs w:val="28"/>
        </w:rPr>
        <w:instrText>supercapacitors</w:instrText>
      </w:r>
      <w:r w:rsidR="003A07A1" w:rsidRPr="00487E43">
        <w:rPr>
          <w:rFonts w:cs="Times New Roman"/>
          <w:w w:val="105"/>
          <w:szCs w:val="28"/>
          <w:lang w:val="ru-RU"/>
        </w:rPr>
        <w:instrText xml:space="preserve">, </w:instrText>
      </w:r>
      <w:r w:rsidR="003A07A1" w:rsidRPr="00487E43">
        <w:rPr>
          <w:rFonts w:cs="Times New Roman"/>
          <w:w w:val="105"/>
          <w:szCs w:val="28"/>
        </w:rPr>
        <w:instrText>fuel</w:instrText>
      </w:r>
      <w:r w:rsidR="003A07A1" w:rsidRPr="00487E43">
        <w:rPr>
          <w:rFonts w:cs="Times New Roman"/>
          <w:w w:val="105"/>
          <w:szCs w:val="28"/>
          <w:lang w:val="ru-RU"/>
        </w:rPr>
        <w:instrText xml:space="preserve"> </w:instrText>
      </w:r>
      <w:r w:rsidR="003A07A1" w:rsidRPr="00487E43">
        <w:rPr>
          <w:rFonts w:cs="Times New Roman"/>
          <w:w w:val="105"/>
          <w:szCs w:val="28"/>
        </w:rPr>
        <w:instrText>cells</w:instrText>
      </w:r>
      <w:r w:rsidR="003A07A1" w:rsidRPr="00487E43">
        <w:rPr>
          <w:rFonts w:cs="Times New Roman"/>
          <w:w w:val="105"/>
          <w:szCs w:val="28"/>
          <w:lang w:val="ru-RU"/>
        </w:rPr>
        <w:instrText xml:space="preserve">, </w:instrText>
      </w:r>
      <w:r w:rsidR="003A07A1" w:rsidRPr="00487E43">
        <w:rPr>
          <w:rFonts w:cs="Times New Roman"/>
          <w:w w:val="105"/>
          <w:szCs w:val="28"/>
        </w:rPr>
        <w:instrText>thermoelectric</w:instrText>
      </w:r>
      <w:r w:rsidR="003A07A1" w:rsidRPr="00487E43">
        <w:rPr>
          <w:rFonts w:cs="Times New Roman"/>
          <w:w w:val="105"/>
          <w:szCs w:val="28"/>
          <w:lang w:val="ru-RU"/>
        </w:rPr>
        <w:instrText xml:space="preserve"> </w:instrText>
      </w:r>
      <w:r w:rsidR="003A07A1" w:rsidRPr="00487E43">
        <w:rPr>
          <w:rFonts w:cs="Times New Roman"/>
          <w:w w:val="105"/>
          <w:szCs w:val="28"/>
        </w:rPr>
        <w:instrText>devices</w:instrText>
      </w:r>
      <w:r w:rsidR="003A07A1" w:rsidRPr="00487E43">
        <w:rPr>
          <w:rFonts w:cs="Times New Roman"/>
          <w:w w:val="105"/>
          <w:szCs w:val="28"/>
          <w:lang w:val="ru-RU"/>
        </w:rPr>
        <w:instrText xml:space="preserve"> </w:instrText>
      </w:r>
      <w:r w:rsidR="003A07A1" w:rsidRPr="00487E43">
        <w:rPr>
          <w:rFonts w:cs="Times New Roman"/>
          <w:w w:val="105"/>
          <w:szCs w:val="28"/>
        </w:rPr>
        <w:instrText>and</w:instrText>
      </w:r>
      <w:r w:rsidR="003A07A1" w:rsidRPr="00487E43">
        <w:rPr>
          <w:rFonts w:cs="Times New Roman"/>
          <w:w w:val="105"/>
          <w:szCs w:val="28"/>
          <w:lang w:val="ru-RU"/>
        </w:rPr>
        <w:instrText xml:space="preserve"> </w:instrText>
      </w:r>
      <w:r w:rsidR="003A07A1" w:rsidRPr="00487E43">
        <w:rPr>
          <w:rFonts w:cs="Times New Roman"/>
          <w:w w:val="105"/>
          <w:szCs w:val="28"/>
        </w:rPr>
        <w:instrText>stretchable</w:instrText>
      </w:r>
      <w:r w:rsidR="003A07A1" w:rsidRPr="00487E43">
        <w:rPr>
          <w:rFonts w:cs="Times New Roman"/>
          <w:w w:val="105"/>
          <w:szCs w:val="28"/>
          <w:lang w:val="ru-RU"/>
        </w:rPr>
        <w:instrText xml:space="preserve"> </w:instrText>
      </w:r>
      <w:r w:rsidR="003A07A1" w:rsidRPr="00487E43">
        <w:rPr>
          <w:rFonts w:cs="Times New Roman"/>
          <w:w w:val="105"/>
          <w:szCs w:val="28"/>
        </w:rPr>
        <w:instrText>devices</w:instrText>
      </w:r>
      <w:r w:rsidR="003A07A1" w:rsidRPr="00487E43">
        <w:rPr>
          <w:rFonts w:cs="Times New Roman"/>
          <w:w w:val="105"/>
          <w:szCs w:val="28"/>
          <w:lang w:val="ru-RU"/>
        </w:rPr>
        <w:instrText xml:space="preserve">. </w:instrText>
      </w:r>
      <w:r w:rsidR="003A07A1" w:rsidRPr="00487E43">
        <w:rPr>
          <w:rFonts w:cs="Times New Roman"/>
          <w:w w:val="105"/>
          <w:szCs w:val="28"/>
        </w:rPr>
        <w:instrText>Approaches</w:instrText>
      </w:r>
      <w:r w:rsidR="003A07A1" w:rsidRPr="00487E43">
        <w:rPr>
          <w:rFonts w:cs="Times New Roman"/>
          <w:w w:val="105"/>
          <w:szCs w:val="28"/>
          <w:lang w:val="ru-RU"/>
        </w:rPr>
        <w:instrText xml:space="preserve"> </w:instrText>
      </w:r>
      <w:r w:rsidR="003A07A1" w:rsidRPr="00487E43">
        <w:rPr>
          <w:rFonts w:cs="Times New Roman"/>
          <w:w w:val="105"/>
          <w:szCs w:val="28"/>
        </w:rPr>
        <w:instrText>to</w:instrText>
      </w:r>
      <w:r w:rsidR="003A07A1" w:rsidRPr="00487E43">
        <w:rPr>
          <w:rFonts w:cs="Times New Roman"/>
          <w:w w:val="105"/>
          <w:szCs w:val="28"/>
          <w:lang w:val="ru-RU"/>
        </w:rPr>
        <w:instrText xml:space="preserve"> </w:instrText>
      </w:r>
      <w:r w:rsidR="003A07A1" w:rsidRPr="00487E43">
        <w:rPr>
          <w:rFonts w:cs="Times New Roman"/>
          <w:w w:val="105"/>
          <w:szCs w:val="28"/>
        </w:rPr>
        <w:instrText>enhance</w:instrText>
      </w:r>
      <w:r w:rsidR="003A07A1" w:rsidRPr="00487E43">
        <w:rPr>
          <w:rFonts w:cs="Times New Roman"/>
          <w:w w:val="105"/>
          <w:szCs w:val="28"/>
          <w:lang w:val="ru-RU"/>
        </w:rPr>
        <w:instrText xml:space="preserve"> </w:instrText>
      </w:r>
      <w:r w:rsidR="003A07A1" w:rsidRPr="00487E43">
        <w:rPr>
          <w:rFonts w:cs="Times New Roman"/>
          <w:w w:val="105"/>
          <w:szCs w:val="28"/>
        </w:rPr>
        <w:instrText>the</w:instrText>
      </w:r>
      <w:r w:rsidR="003A07A1" w:rsidRPr="00487E43">
        <w:rPr>
          <w:rFonts w:cs="Times New Roman"/>
          <w:w w:val="105"/>
          <w:szCs w:val="28"/>
          <w:lang w:val="ru-RU"/>
        </w:rPr>
        <w:instrText xml:space="preserve"> </w:instrText>
      </w:r>
      <w:r w:rsidR="003A07A1" w:rsidRPr="00487E43">
        <w:rPr>
          <w:rFonts w:cs="Times New Roman"/>
          <w:w w:val="105"/>
          <w:szCs w:val="28"/>
        </w:rPr>
        <w:instrText>material</w:instrText>
      </w:r>
      <w:r w:rsidR="003A07A1" w:rsidRPr="00487E43">
        <w:rPr>
          <w:rFonts w:cs="Times New Roman"/>
          <w:w w:val="105"/>
          <w:szCs w:val="28"/>
          <w:lang w:val="ru-RU"/>
        </w:rPr>
        <w:instrText>/</w:instrText>
      </w:r>
      <w:r w:rsidR="003A07A1" w:rsidRPr="00487E43">
        <w:rPr>
          <w:rFonts w:cs="Times New Roman"/>
          <w:w w:val="105"/>
          <w:szCs w:val="28"/>
        </w:rPr>
        <w:instrText>device</w:instrText>
      </w:r>
      <w:r w:rsidR="003A07A1" w:rsidRPr="00487E43">
        <w:rPr>
          <w:rFonts w:cs="Times New Roman"/>
          <w:w w:val="105"/>
          <w:szCs w:val="28"/>
          <w:lang w:val="ru-RU"/>
        </w:rPr>
        <w:instrText xml:space="preserve"> </w:instrText>
      </w:r>
      <w:r w:rsidR="003A07A1" w:rsidRPr="00487E43">
        <w:rPr>
          <w:rFonts w:cs="Times New Roman"/>
          <w:w w:val="105"/>
          <w:szCs w:val="28"/>
        </w:rPr>
        <w:instrText>performances</w:instrText>
      </w:r>
      <w:r w:rsidR="003A07A1" w:rsidRPr="00487E43">
        <w:rPr>
          <w:rFonts w:cs="Times New Roman"/>
          <w:w w:val="105"/>
          <w:szCs w:val="28"/>
          <w:lang w:val="ru-RU"/>
        </w:rPr>
        <w:instrText xml:space="preserve"> </w:instrText>
      </w:r>
      <w:r w:rsidR="003A07A1" w:rsidRPr="00487E43">
        <w:rPr>
          <w:rFonts w:cs="Times New Roman"/>
          <w:w w:val="105"/>
          <w:szCs w:val="28"/>
        </w:rPr>
        <w:instrText>are</w:instrText>
      </w:r>
      <w:r w:rsidR="003A07A1" w:rsidRPr="00487E43">
        <w:rPr>
          <w:rFonts w:cs="Times New Roman"/>
          <w:w w:val="105"/>
          <w:szCs w:val="28"/>
          <w:lang w:val="ru-RU"/>
        </w:rPr>
        <w:instrText xml:space="preserve"> </w:instrText>
      </w:r>
      <w:r w:rsidR="003A07A1" w:rsidRPr="00487E43">
        <w:rPr>
          <w:rFonts w:cs="Times New Roman"/>
          <w:w w:val="105"/>
          <w:szCs w:val="28"/>
        </w:rPr>
        <w:instrText>highlighted</w:instrText>
      </w:r>
      <w:r w:rsidR="003A07A1" w:rsidRPr="00487E43">
        <w:rPr>
          <w:rFonts w:cs="Times New Roman"/>
          <w:w w:val="105"/>
          <w:szCs w:val="28"/>
          <w:lang w:val="ru-RU"/>
        </w:rPr>
        <w:instrText>.","</w:instrText>
      </w:r>
      <w:r w:rsidR="003A07A1" w:rsidRPr="00487E43">
        <w:rPr>
          <w:rFonts w:cs="Times New Roman"/>
          <w:w w:val="105"/>
          <w:szCs w:val="28"/>
        </w:rPr>
        <w:instrText>author</w:instrText>
      </w:r>
      <w:r w:rsidR="003A07A1" w:rsidRPr="00487E43">
        <w:rPr>
          <w:rFonts w:cs="Times New Roman"/>
          <w:w w:val="105"/>
          <w:szCs w:val="28"/>
          <w:lang w:val="ru-RU"/>
        </w:rPr>
        <w:instrText>":[{"</w:instrText>
      </w:r>
      <w:r w:rsidR="003A07A1" w:rsidRPr="00487E43">
        <w:rPr>
          <w:rFonts w:cs="Times New Roman"/>
          <w:w w:val="105"/>
          <w:szCs w:val="28"/>
        </w:rPr>
        <w:instrText>dropping</w:instrText>
      </w:r>
      <w:r w:rsidR="003A07A1" w:rsidRPr="00487E43">
        <w:rPr>
          <w:rFonts w:cs="Times New Roman"/>
          <w:w w:val="105"/>
          <w:szCs w:val="28"/>
          <w:lang w:val="ru-RU"/>
        </w:rPr>
        <w:instrText>-</w:instrText>
      </w:r>
      <w:r w:rsidR="003A07A1" w:rsidRPr="00487E43">
        <w:rPr>
          <w:rFonts w:cs="Times New Roman"/>
          <w:w w:val="105"/>
          <w:szCs w:val="28"/>
        </w:rPr>
        <w:instrText>particle</w:instrText>
      </w:r>
      <w:r w:rsidR="003A07A1" w:rsidRPr="00487E43">
        <w:rPr>
          <w:rFonts w:cs="Times New Roman"/>
          <w:w w:val="105"/>
          <w:szCs w:val="28"/>
          <w:lang w:val="ru-RU"/>
        </w:rPr>
        <w:instrText>":"","</w:instrText>
      </w:r>
      <w:r w:rsidR="003A07A1" w:rsidRPr="00487E43">
        <w:rPr>
          <w:rFonts w:cs="Times New Roman"/>
          <w:w w:val="105"/>
          <w:szCs w:val="28"/>
        </w:rPr>
        <w:instrText>family</w:instrText>
      </w:r>
      <w:r w:rsidR="003A07A1" w:rsidRPr="00487E43">
        <w:rPr>
          <w:rFonts w:cs="Times New Roman"/>
          <w:w w:val="105"/>
          <w:szCs w:val="28"/>
          <w:lang w:val="ru-RU"/>
        </w:rPr>
        <w:instrText>":"</w:instrText>
      </w:r>
      <w:r w:rsidR="003A07A1" w:rsidRPr="00487E43">
        <w:rPr>
          <w:rFonts w:cs="Times New Roman"/>
          <w:w w:val="105"/>
          <w:szCs w:val="28"/>
        </w:rPr>
        <w:instrText>Sun</w:instrText>
      </w:r>
      <w:r w:rsidR="003A07A1" w:rsidRPr="00487E43">
        <w:rPr>
          <w:rFonts w:cs="Times New Roman"/>
          <w:w w:val="105"/>
          <w:szCs w:val="28"/>
          <w:lang w:val="ru-RU"/>
        </w:rPr>
        <w:instrText>","</w:instrText>
      </w:r>
      <w:r w:rsidR="003A07A1" w:rsidRPr="00487E43">
        <w:rPr>
          <w:rFonts w:cs="Times New Roman"/>
          <w:w w:val="105"/>
          <w:szCs w:val="28"/>
        </w:rPr>
        <w:instrText>given</w:instrText>
      </w:r>
      <w:r w:rsidR="003A07A1" w:rsidRPr="00487E43">
        <w:rPr>
          <w:rFonts w:cs="Times New Roman"/>
          <w:w w:val="105"/>
          <w:szCs w:val="28"/>
          <w:lang w:val="ru-RU"/>
        </w:rPr>
        <w:instrText>":"</w:instrText>
      </w:r>
      <w:r w:rsidR="003A07A1" w:rsidRPr="00487E43">
        <w:rPr>
          <w:rFonts w:cs="Times New Roman"/>
          <w:w w:val="105"/>
          <w:szCs w:val="28"/>
        </w:rPr>
        <w:instrText>Kuan</w:instrText>
      </w:r>
      <w:r w:rsidR="003A07A1" w:rsidRPr="00487E43">
        <w:rPr>
          <w:rFonts w:cs="Times New Roman"/>
          <w:w w:val="105"/>
          <w:szCs w:val="28"/>
          <w:lang w:val="ru-RU"/>
        </w:rPr>
        <w:instrText>","</w:instrText>
      </w:r>
      <w:r w:rsidR="003A07A1" w:rsidRPr="00487E43">
        <w:rPr>
          <w:rFonts w:cs="Times New Roman"/>
          <w:w w:val="105"/>
          <w:szCs w:val="28"/>
        </w:rPr>
        <w:instrText>non</w:instrText>
      </w:r>
      <w:r w:rsidR="003A07A1" w:rsidRPr="00487E43">
        <w:rPr>
          <w:rFonts w:cs="Times New Roman"/>
          <w:w w:val="105"/>
          <w:szCs w:val="28"/>
          <w:lang w:val="ru-RU"/>
        </w:rPr>
        <w:instrText>-</w:instrText>
      </w:r>
      <w:r w:rsidR="003A07A1" w:rsidRPr="00487E43">
        <w:rPr>
          <w:rFonts w:cs="Times New Roman"/>
          <w:w w:val="105"/>
          <w:szCs w:val="28"/>
        </w:rPr>
        <w:instrText>dropping</w:instrText>
      </w:r>
      <w:r w:rsidR="003A07A1" w:rsidRPr="00487E43">
        <w:rPr>
          <w:rFonts w:cs="Times New Roman"/>
          <w:w w:val="105"/>
          <w:szCs w:val="28"/>
          <w:lang w:val="ru-RU"/>
        </w:rPr>
        <w:instrText>-</w:instrText>
      </w:r>
      <w:r w:rsidR="003A07A1" w:rsidRPr="00487E43">
        <w:rPr>
          <w:rFonts w:cs="Times New Roman"/>
          <w:w w:val="105"/>
          <w:szCs w:val="28"/>
        </w:rPr>
        <w:instrText>particle</w:instrText>
      </w:r>
      <w:r w:rsidR="003A07A1" w:rsidRPr="00487E43">
        <w:rPr>
          <w:rFonts w:cs="Times New Roman"/>
          <w:w w:val="105"/>
          <w:szCs w:val="28"/>
          <w:lang w:val="ru-RU"/>
        </w:rPr>
        <w:instrText>":"","</w:instrText>
      </w:r>
      <w:r w:rsidR="003A07A1" w:rsidRPr="00487E43">
        <w:rPr>
          <w:rFonts w:cs="Times New Roman"/>
          <w:w w:val="105"/>
          <w:szCs w:val="28"/>
        </w:rPr>
        <w:instrText>parse</w:instrText>
      </w:r>
      <w:r w:rsidR="003A07A1" w:rsidRPr="00487E43">
        <w:rPr>
          <w:rFonts w:cs="Times New Roman"/>
          <w:w w:val="105"/>
          <w:szCs w:val="28"/>
          <w:lang w:val="ru-RU"/>
        </w:rPr>
        <w:instrText>-</w:instrText>
      </w:r>
      <w:r w:rsidR="003A07A1" w:rsidRPr="00487E43">
        <w:rPr>
          <w:rFonts w:cs="Times New Roman"/>
          <w:w w:val="105"/>
          <w:szCs w:val="28"/>
        </w:rPr>
        <w:instrText>names</w:instrText>
      </w:r>
      <w:r w:rsidR="003A07A1" w:rsidRPr="00487E43">
        <w:rPr>
          <w:rFonts w:cs="Times New Roman"/>
          <w:w w:val="105"/>
          <w:szCs w:val="28"/>
          <w:lang w:val="ru-RU"/>
        </w:rPr>
        <w:instrText>":</w:instrText>
      </w:r>
      <w:r w:rsidR="003A07A1" w:rsidRPr="00487E43">
        <w:rPr>
          <w:rFonts w:cs="Times New Roman"/>
          <w:w w:val="105"/>
          <w:szCs w:val="28"/>
        </w:rPr>
        <w:instrText>false</w:instrText>
      </w:r>
      <w:r w:rsidR="003A07A1" w:rsidRPr="00487E43">
        <w:rPr>
          <w:rFonts w:cs="Times New Roman"/>
          <w:w w:val="105"/>
          <w:szCs w:val="28"/>
          <w:lang w:val="ru-RU"/>
        </w:rPr>
        <w:instrText>,"</w:instrText>
      </w:r>
      <w:r w:rsidR="003A07A1" w:rsidRPr="00487E43">
        <w:rPr>
          <w:rFonts w:cs="Times New Roman"/>
          <w:w w:val="105"/>
          <w:szCs w:val="28"/>
        </w:rPr>
        <w:instrText>suffix</w:instrText>
      </w:r>
      <w:r w:rsidR="003A07A1" w:rsidRPr="00487E43">
        <w:rPr>
          <w:rFonts w:cs="Times New Roman"/>
          <w:w w:val="105"/>
          <w:szCs w:val="28"/>
          <w:lang w:val="ru-RU"/>
        </w:rPr>
        <w:instrText>":""},{"</w:instrText>
      </w:r>
      <w:r w:rsidR="003A07A1" w:rsidRPr="00487E43">
        <w:rPr>
          <w:rFonts w:cs="Times New Roman"/>
          <w:w w:val="105"/>
          <w:szCs w:val="28"/>
        </w:rPr>
        <w:instrText>dropping</w:instrText>
      </w:r>
      <w:r w:rsidR="003A07A1" w:rsidRPr="00487E43">
        <w:rPr>
          <w:rFonts w:cs="Times New Roman"/>
          <w:w w:val="105"/>
          <w:szCs w:val="28"/>
          <w:lang w:val="ru-RU"/>
        </w:rPr>
        <w:instrText>-</w:instrText>
      </w:r>
      <w:r w:rsidR="003A07A1" w:rsidRPr="00487E43">
        <w:rPr>
          <w:rFonts w:cs="Times New Roman"/>
          <w:w w:val="105"/>
          <w:szCs w:val="28"/>
        </w:rPr>
        <w:instrText>particle</w:instrText>
      </w:r>
      <w:r w:rsidR="003A07A1" w:rsidRPr="00487E43">
        <w:rPr>
          <w:rFonts w:cs="Times New Roman"/>
          <w:w w:val="105"/>
          <w:szCs w:val="28"/>
          <w:lang w:val="ru-RU"/>
        </w:rPr>
        <w:instrText>":"","</w:instrText>
      </w:r>
      <w:r w:rsidR="003A07A1" w:rsidRPr="00487E43">
        <w:rPr>
          <w:rFonts w:cs="Times New Roman"/>
          <w:w w:val="105"/>
          <w:szCs w:val="28"/>
        </w:rPr>
        <w:instrText>family</w:instrText>
      </w:r>
      <w:r w:rsidR="003A07A1" w:rsidRPr="00487E43">
        <w:rPr>
          <w:rFonts w:cs="Times New Roman"/>
          <w:w w:val="105"/>
          <w:szCs w:val="28"/>
          <w:lang w:val="ru-RU"/>
        </w:rPr>
        <w:instrText>":"</w:instrText>
      </w:r>
      <w:r w:rsidR="003A07A1" w:rsidRPr="00487E43">
        <w:rPr>
          <w:rFonts w:cs="Times New Roman"/>
          <w:w w:val="105"/>
          <w:szCs w:val="28"/>
        </w:rPr>
        <w:instrText>Zhang</w:instrText>
      </w:r>
      <w:r w:rsidR="003A07A1" w:rsidRPr="00487E43">
        <w:rPr>
          <w:rFonts w:cs="Times New Roman"/>
          <w:w w:val="105"/>
          <w:szCs w:val="28"/>
          <w:lang w:val="ru-RU"/>
        </w:rPr>
        <w:instrText>","</w:instrText>
      </w:r>
      <w:r w:rsidR="003A07A1" w:rsidRPr="00487E43">
        <w:rPr>
          <w:rFonts w:cs="Times New Roman"/>
          <w:w w:val="105"/>
          <w:szCs w:val="28"/>
        </w:rPr>
        <w:instrText>given</w:instrText>
      </w:r>
      <w:r w:rsidR="003A07A1" w:rsidRPr="00487E43">
        <w:rPr>
          <w:rFonts w:cs="Times New Roman"/>
          <w:w w:val="105"/>
          <w:szCs w:val="28"/>
          <w:lang w:val="ru-RU"/>
        </w:rPr>
        <w:instrText>":"</w:instrText>
      </w:r>
      <w:r w:rsidR="003A07A1" w:rsidRPr="00487E43">
        <w:rPr>
          <w:rFonts w:cs="Times New Roman"/>
          <w:w w:val="105"/>
          <w:szCs w:val="28"/>
        </w:rPr>
        <w:instrText>Shupeng</w:instrText>
      </w:r>
      <w:r w:rsidR="003A07A1" w:rsidRPr="00487E43">
        <w:rPr>
          <w:rFonts w:cs="Times New Roman"/>
          <w:w w:val="105"/>
          <w:szCs w:val="28"/>
          <w:lang w:val="ru-RU"/>
        </w:rPr>
        <w:instrText>","</w:instrText>
      </w:r>
      <w:r w:rsidR="003A07A1" w:rsidRPr="00487E43">
        <w:rPr>
          <w:rFonts w:cs="Times New Roman"/>
          <w:w w:val="105"/>
          <w:szCs w:val="28"/>
        </w:rPr>
        <w:instrText>non</w:instrText>
      </w:r>
      <w:r w:rsidR="003A07A1" w:rsidRPr="00487E43">
        <w:rPr>
          <w:rFonts w:cs="Times New Roman"/>
          <w:w w:val="105"/>
          <w:szCs w:val="28"/>
          <w:lang w:val="ru-RU"/>
        </w:rPr>
        <w:instrText>-</w:instrText>
      </w:r>
      <w:r w:rsidR="003A07A1" w:rsidRPr="00487E43">
        <w:rPr>
          <w:rFonts w:cs="Times New Roman"/>
          <w:w w:val="105"/>
          <w:szCs w:val="28"/>
        </w:rPr>
        <w:instrText>dropping</w:instrText>
      </w:r>
      <w:r w:rsidR="003A07A1" w:rsidRPr="00487E43">
        <w:rPr>
          <w:rFonts w:cs="Times New Roman"/>
          <w:w w:val="105"/>
          <w:szCs w:val="28"/>
          <w:lang w:val="ru-RU"/>
        </w:rPr>
        <w:instrText>-</w:instrText>
      </w:r>
      <w:r w:rsidR="003A07A1" w:rsidRPr="00487E43">
        <w:rPr>
          <w:rFonts w:cs="Times New Roman"/>
          <w:w w:val="105"/>
          <w:szCs w:val="28"/>
        </w:rPr>
        <w:instrText>particle</w:instrText>
      </w:r>
      <w:r w:rsidR="003A07A1" w:rsidRPr="00487E43">
        <w:rPr>
          <w:rFonts w:cs="Times New Roman"/>
          <w:w w:val="105"/>
          <w:szCs w:val="28"/>
          <w:lang w:val="ru-RU"/>
        </w:rPr>
        <w:instrText>":"","</w:instrText>
      </w:r>
      <w:r w:rsidR="003A07A1" w:rsidRPr="00487E43">
        <w:rPr>
          <w:rFonts w:cs="Times New Roman"/>
          <w:w w:val="105"/>
          <w:szCs w:val="28"/>
        </w:rPr>
        <w:instrText>parse</w:instrText>
      </w:r>
      <w:r w:rsidR="003A07A1" w:rsidRPr="00487E43">
        <w:rPr>
          <w:rFonts w:cs="Times New Roman"/>
          <w:w w:val="105"/>
          <w:szCs w:val="28"/>
          <w:lang w:val="ru-RU"/>
        </w:rPr>
        <w:instrText>-</w:instrText>
      </w:r>
      <w:r w:rsidR="003A07A1" w:rsidRPr="00487E43">
        <w:rPr>
          <w:rFonts w:cs="Times New Roman"/>
          <w:w w:val="105"/>
          <w:szCs w:val="28"/>
        </w:rPr>
        <w:instrText>names</w:instrText>
      </w:r>
      <w:r w:rsidR="003A07A1" w:rsidRPr="00487E43">
        <w:rPr>
          <w:rFonts w:cs="Times New Roman"/>
          <w:w w:val="105"/>
          <w:szCs w:val="28"/>
          <w:lang w:val="ru-RU"/>
        </w:rPr>
        <w:instrText>":</w:instrText>
      </w:r>
      <w:r w:rsidR="003A07A1" w:rsidRPr="00487E43">
        <w:rPr>
          <w:rFonts w:cs="Times New Roman"/>
          <w:w w:val="105"/>
          <w:szCs w:val="28"/>
        </w:rPr>
        <w:instrText>false</w:instrText>
      </w:r>
      <w:r w:rsidR="003A07A1" w:rsidRPr="00487E43">
        <w:rPr>
          <w:rFonts w:cs="Times New Roman"/>
          <w:w w:val="105"/>
          <w:szCs w:val="28"/>
          <w:lang w:val="ru-RU"/>
        </w:rPr>
        <w:instrText>,"</w:instrText>
      </w:r>
      <w:r w:rsidR="003A07A1" w:rsidRPr="00487E43">
        <w:rPr>
          <w:rFonts w:cs="Times New Roman"/>
          <w:w w:val="105"/>
          <w:szCs w:val="28"/>
        </w:rPr>
        <w:instrText>suffix</w:instrText>
      </w:r>
      <w:r w:rsidR="003A07A1" w:rsidRPr="00487E43">
        <w:rPr>
          <w:rFonts w:cs="Times New Roman"/>
          <w:w w:val="105"/>
          <w:szCs w:val="28"/>
          <w:lang w:val="ru-RU"/>
        </w:rPr>
        <w:instrText>":""},{"</w:instrText>
      </w:r>
      <w:r w:rsidR="003A07A1" w:rsidRPr="00487E43">
        <w:rPr>
          <w:rFonts w:cs="Times New Roman"/>
          <w:w w:val="105"/>
          <w:szCs w:val="28"/>
        </w:rPr>
        <w:instrText>dropping</w:instrText>
      </w:r>
      <w:r w:rsidR="003A07A1" w:rsidRPr="00487E43">
        <w:rPr>
          <w:rFonts w:cs="Times New Roman"/>
          <w:w w:val="105"/>
          <w:szCs w:val="28"/>
          <w:lang w:val="ru-RU"/>
        </w:rPr>
        <w:instrText>-</w:instrText>
      </w:r>
      <w:r w:rsidR="003A07A1" w:rsidRPr="00487E43">
        <w:rPr>
          <w:rFonts w:cs="Times New Roman"/>
          <w:w w:val="105"/>
          <w:szCs w:val="28"/>
        </w:rPr>
        <w:instrText>particle</w:instrText>
      </w:r>
      <w:r w:rsidR="003A07A1" w:rsidRPr="00487E43">
        <w:rPr>
          <w:rFonts w:cs="Times New Roman"/>
          <w:w w:val="105"/>
          <w:szCs w:val="28"/>
          <w:lang w:val="ru-RU"/>
        </w:rPr>
        <w:instrText>":"","</w:instrText>
      </w:r>
      <w:r w:rsidR="003A07A1" w:rsidRPr="00487E43">
        <w:rPr>
          <w:rFonts w:cs="Times New Roman"/>
          <w:w w:val="105"/>
          <w:szCs w:val="28"/>
        </w:rPr>
        <w:instrText>family</w:instrText>
      </w:r>
      <w:r w:rsidR="003A07A1" w:rsidRPr="00487E43">
        <w:rPr>
          <w:rFonts w:cs="Times New Roman"/>
          <w:w w:val="105"/>
          <w:szCs w:val="28"/>
          <w:lang w:val="ru-RU"/>
        </w:rPr>
        <w:instrText>":"</w:instrText>
      </w:r>
      <w:r w:rsidR="003A07A1" w:rsidRPr="00487E43">
        <w:rPr>
          <w:rFonts w:cs="Times New Roman"/>
          <w:w w:val="105"/>
          <w:szCs w:val="28"/>
        </w:rPr>
        <w:instrText>Li</w:instrText>
      </w:r>
      <w:r w:rsidR="003A07A1" w:rsidRPr="00487E43">
        <w:rPr>
          <w:rFonts w:cs="Times New Roman"/>
          <w:w w:val="105"/>
          <w:szCs w:val="28"/>
          <w:lang w:val="ru-RU"/>
        </w:rPr>
        <w:instrText>","</w:instrText>
      </w:r>
      <w:r w:rsidR="003A07A1" w:rsidRPr="00487E43">
        <w:rPr>
          <w:rFonts w:cs="Times New Roman"/>
          <w:w w:val="105"/>
          <w:szCs w:val="28"/>
        </w:rPr>
        <w:instrText>given</w:instrText>
      </w:r>
      <w:r w:rsidR="003A07A1" w:rsidRPr="00487E43">
        <w:rPr>
          <w:rFonts w:cs="Times New Roman"/>
          <w:w w:val="105"/>
          <w:szCs w:val="28"/>
          <w:lang w:val="ru-RU"/>
        </w:rPr>
        <w:instrText>":"</w:instrText>
      </w:r>
      <w:r w:rsidR="003A07A1" w:rsidRPr="00487E43">
        <w:rPr>
          <w:rFonts w:cs="Times New Roman"/>
          <w:w w:val="105"/>
          <w:szCs w:val="28"/>
        </w:rPr>
        <w:instrText>Pengcheng</w:instrText>
      </w:r>
      <w:r w:rsidR="003A07A1" w:rsidRPr="00487E43">
        <w:rPr>
          <w:rFonts w:cs="Times New Roman"/>
          <w:w w:val="105"/>
          <w:szCs w:val="28"/>
          <w:lang w:val="ru-RU"/>
        </w:rPr>
        <w:instrText>","</w:instrText>
      </w:r>
      <w:r w:rsidR="003A07A1" w:rsidRPr="00487E43">
        <w:rPr>
          <w:rFonts w:cs="Times New Roman"/>
          <w:w w:val="105"/>
          <w:szCs w:val="28"/>
        </w:rPr>
        <w:instrText>non</w:instrText>
      </w:r>
      <w:r w:rsidR="003A07A1" w:rsidRPr="00487E43">
        <w:rPr>
          <w:rFonts w:cs="Times New Roman"/>
          <w:w w:val="105"/>
          <w:szCs w:val="28"/>
          <w:lang w:val="ru-RU"/>
        </w:rPr>
        <w:instrText>-</w:instrText>
      </w:r>
      <w:r w:rsidR="003A07A1" w:rsidRPr="00487E43">
        <w:rPr>
          <w:rFonts w:cs="Times New Roman"/>
          <w:w w:val="105"/>
          <w:szCs w:val="28"/>
        </w:rPr>
        <w:instrText>dropping</w:instrText>
      </w:r>
      <w:r w:rsidR="003A07A1" w:rsidRPr="00487E43">
        <w:rPr>
          <w:rFonts w:cs="Times New Roman"/>
          <w:w w:val="105"/>
          <w:szCs w:val="28"/>
          <w:lang w:val="ru-RU"/>
        </w:rPr>
        <w:instrText>-</w:instrText>
      </w:r>
      <w:r w:rsidR="003A07A1" w:rsidRPr="00487E43">
        <w:rPr>
          <w:rFonts w:cs="Times New Roman"/>
          <w:w w:val="105"/>
          <w:szCs w:val="28"/>
        </w:rPr>
        <w:instrText>particle</w:instrText>
      </w:r>
      <w:r w:rsidR="003A07A1" w:rsidRPr="00487E43">
        <w:rPr>
          <w:rFonts w:cs="Times New Roman"/>
          <w:w w:val="105"/>
          <w:szCs w:val="28"/>
          <w:lang w:val="ru-RU"/>
        </w:rPr>
        <w:instrText>":"","</w:instrText>
      </w:r>
      <w:r w:rsidR="003A07A1" w:rsidRPr="00487E43">
        <w:rPr>
          <w:rFonts w:cs="Times New Roman"/>
          <w:w w:val="105"/>
          <w:szCs w:val="28"/>
        </w:rPr>
        <w:instrText>parse</w:instrText>
      </w:r>
      <w:r w:rsidR="003A07A1" w:rsidRPr="00487E43">
        <w:rPr>
          <w:rFonts w:cs="Times New Roman"/>
          <w:w w:val="105"/>
          <w:szCs w:val="28"/>
          <w:lang w:val="ru-RU"/>
        </w:rPr>
        <w:instrText>-</w:instrText>
      </w:r>
      <w:r w:rsidR="003A07A1" w:rsidRPr="00487E43">
        <w:rPr>
          <w:rFonts w:cs="Times New Roman"/>
          <w:w w:val="105"/>
          <w:szCs w:val="28"/>
        </w:rPr>
        <w:instrText>names</w:instrText>
      </w:r>
      <w:r w:rsidR="003A07A1" w:rsidRPr="00487E43">
        <w:rPr>
          <w:rFonts w:cs="Times New Roman"/>
          <w:w w:val="105"/>
          <w:szCs w:val="28"/>
          <w:lang w:val="ru-RU"/>
        </w:rPr>
        <w:instrText>":</w:instrText>
      </w:r>
      <w:r w:rsidR="003A07A1" w:rsidRPr="00487E43">
        <w:rPr>
          <w:rFonts w:cs="Times New Roman"/>
          <w:w w:val="105"/>
          <w:szCs w:val="28"/>
        </w:rPr>
        <w:instrText>false</w:instrText>
      </w:r>
      <w:r w:rsidR="003A07A1" w:rsidRPr="00487E43">
        <w:rPr>
          <w:rFonts w:cs="Times New Roman"/>
          <w:w w:val="105"/>
          <w:szCs w:val="28"/>
          <w:lang w:val="ru-RU"/>
        </w:rPr>
        <w:instrText>,"</w:instrText>
      </w:r>
      <w:r w:rsidR="003A07A1" w:rsidRPr="00487E43">
        <w:rPr>
          <w:rFonts w:cs="Times New Roman"/>
          <w:w w:val="105"/>
          <w:szCs w:val="28"/>
        </w:rPr>
        <w:instrText>suffix</w:instrText>
      </w:r>
      <w:r w:rsidR="003A07A1" w:rsidRPr="00487E43">
        <w:rPr>
          <w:rFonts w:cs="Times New Roman"/>
          <w:w w:val="105"/>
          <w:szCs w:val="28"/>
          <w:lang w:val="ru-RU"/>
        </w:rPr>
        <w:instrText>":""},{"</w:instrText>
      </w:r>
      <w:r w:rsidR="003A07A1" w:rsidRPr="00487E43">
        <w:rPr>
          <w:rFonts w:cs="Times New Roman"/>
          <w:w w:val="105"/>
          <w:szCs w:val="28"/>
        </w:rPr>
        <w:instrText>dropping</w:instrText>
      </w:r>
      <w:r w:rsidR="003A07A1" w:rsidRPr="00487E43">
        <w:rPr>
          <w:rFonts w:cs="Times New Roman"/>
          <w:w w:val="105"/>
          <w:szCs w:val="28"/>
          <w:lang w:val="ru-RU"/>
        </w:rPr>
        <w:instrText>-</w:instrText>
      </w:r>
      <w:r w:rsidR="003A07A1" w:rsidRPr="00487E43">
        <w:rPr>
          <w:rFonts w:cs="Times New Roman"/>
          <w:w w:val="105"/>
          <w:szCs w:val="28"/>
        </w:rPr>
        <w:instrText>particle</w:instrText>
      </w:r>
      <w:r w:rsidR="003A07A1" w:rsidRPr="00487E43">
        <w:rPr>
          <w:rFonts w:cs="Times New Roman"/>
          <w:w w:val="105"/>
          <w:szCs w:val="28"/>
          <w:lang w:val="ru-RU"/>
        </w:rPr>
        <w:instrText>":"","</w:instrText>
      </w:r>
      <w:r w:rsidR="003A07A1" w:rsidRPr="00487E43">
        <w:rPr>
          <w:rFonts w:cs="Times New Roman"/>
          <w:w w:val="105"/>
          <w:szCs w:val="28"/>
        </w:rPr>
        <w:instrText>family</w:instrText>
      </w:r>
      <w:r w:rsidR="003A07A1" w:rsidRPr="00487E43">
        <w:rPr>
          <w:rFonts w:cs="Times New Roman"/>
          <w:w w:val="105"/>
          <w:szCs w:val="28"/>
          <w:lang w:val="ru-RU"/>
        </w:rPr>
        <w:instrText>":"</w:instrText>
      </w:r>
      <w:r w:rsidR="003A07A1" w:rsidRPr="00487E43">
        <w:rPr>
          <w:rFonts w:cs="Times New Roman"/>
          <w:w w:val="105"/>
          <w:szCs w:val="28"/>
        </w:rPr>
        <w:instrText>Xia</w:instrText>
      </w:r>
      <w:r w:rsidR="003A07A1" w:rsidRPr="00487E43">
        <w:rPr>
          <w:rFonts w:cs="Times New Roman"/>
          <w:w w:val="105"/>
          <w:szCs w:val="28"/>
          <w:lang w:val="ru-RU"/>
        </w:rPr>
        <w:instrText>","</w:instrText>
      </w:r>
      <w:r w:rsidR="003A07A1" w:rsidRPr="00487E43">
        <w:rPr>
          <w:rFonts w:cs="Times New Roman"/>
          <w:w w:val="105"/>
          <w:szCs w:val="28"/>
        </w:rPr>
        <w:instrText>given</w:instrText>
      </w:r>
      <w:r w:rsidR="003A07A1" w:rsidRPr="00487E43">
        <w:rPr>
          <w:rFonts w:cs="Times New Roman"/>
          <w:w w:val="105"/>
          <w:szCs w:val="28"/>
          <w:lang w:val="ru-RU"/>
        </w:rPr>
        <w:instrText>":"</w:instrText>
      </w:r>
      <w:r w:rsidR="003A07A1" w:rsidRPr="00487E43">
        <w:rPr>
          <w:rFonts w:cs="Times New Roman"/>
          <w:w w:val="105"/>
          <w:szCs w:val="28"/>
        </w:rPr>
        <w:instrText>Yijie</w:instrText>
      </w:r>
      <w:r w:rsidR="003A07A1" w:rsidRPr="00487E43">
        <w:rPr>
          <w:rFonts w:cs="Times New Roman"/>
          <w:w w:val="105"/>
          <w:szCs w:val="28"/>
          <w:lang w:val="ru-RU"/>
        </w:rPr>
        <w:instrText>","</w:instrText>
      </w:r>
      <w:r w:rsidR="003A07A1" w:rsidRPr="00487E43">
        <w:rPr>
          <w:rFonts w:cs="Times New Roman"/>
          <w:w w:val="105"/>
          <w:szCs w:val="28"/>
        </w:rPr>
        <w:instrText>non</w:instrText>
      </w:r>
      <w:r w:rsidR="003A07A1" w:rsidRPr="00487E43">
        <w:rPr>
          <w:rFonts w:cs="Times New Roman"/>
          <w:w w:val="105"/>
          <w:szCs w:val="28"/>
          <w:lang w:val="ru-RU"/>
        </w:rPr>
        <w:instrText>-</w:instrText>
      </w:r>
      <w:r w:rsidR="003A07A1" w:rsidRPr="00487E43">
        <w:rPr>
          <w:rFonts w:cs="Times New Roman"/>
          <w:w w:val="105"/>
          <w:szCs w:val="28"/>
        </w:rPr>
        <w:instrText>dropping</w:instrText>
      </w:r>
      <w:r w:rsidR="003A07A1" w:rsidRPr="00487E43">
        <w:rPr>
          <w:rFonts w:cs="Times New Roman"/>
          <w:w w:val="105"/>
          <w:szCs w:val="28"/>
          <w:lang w:val="ru-RU"/>
        </w:rPr>
        <w:instrText>-</w:instrText>
      </w:r>
      <w:r w:rsidR="003A07A1" w:rsidRPr="00487E43">
        <w:rPr>
          <w:rFonts w:cs="Times New Roman"/>
          <w:w w:val="105"/>
          <w:szCs w:val="28"/>
        </w:rPr>
        <w:instrText>particle</w:instrText>
      </w:r>
      <w:r w:rsidR="003A07A1" w:rsidRPr="00487E43">
        <w:rPr>
          <w:rFonts w:cs="Times New Roman"/>
          <w:w w:val="105"/>
          <w:szCs w:val="28"/>
          <w:lang w:val="ru-RU"/>
        </w:rPr>
        <w:instrText>":"","</w:instrText>
      </w:r>
      <w:r w:rsidR="003A07A1" w:rsidRPr="00487E43">
        <w:rPr>
          <w:rFonts w:cs="Times New Roman"/>
          <w:w w:val="105"/>
          <w:szCs w:val="28"/>
        </w:rPr>
        <w:instrText>parse</w:instrText>
      </w:r>
      <w:r w:rsidR="003A07A1" w:rsidRPr="00487E43">
        <w:rPr>
          <w:rFonts w:cs="Times New Roman"/>
          <w:w w:val="105"/>
          <w:szCs w:val="28"/>
          <w:lang w:val="ru-RU"/>
        </w:rPr>
        <w:instrText>-</w:instrText>
      </w:r>
      <w:r w:rsidR="003A07A1" w:rsidRPr="00487E43">
        <w:rPr>
          <w:rFonts w:cs="Times New Roman"/>
          <w:w w:val="105"/>
          <w:szCs w:val="28"/>
        </w:rPr>
        <w:instrText>names</w:instrText>
      </w:r>
      <w:r w:rsidR="003A07A1" w:rsidRPr="00487E43">
        <w:rPr>
          <w:rFonts w:cs="Times New Roman"/>
          <w:w w:val="105"/>
          <w:szCs w:val="28"/>
          <w:lang w:val="ru-RU"/>
        </w:rPr>
        <w:instrText>":</w:instrText>
      </w:r>
      <w:r w:rsidR="003A07A1" w:rsidRPr="00487E43">
        <w:rPr>
          <w:rFonts w:cs="Times New Roman"/>
          <w:w w:val="105"/>
          <w:szCs w:val="28"/>
        </w:rPr>
        <w:instrText>false</w:instrText>
      </w:r>
      <w:r w:rsidR="003A07A1" w:rsidRPr="00487E43">
        <w:rPr>
          <w:rFonts w:cs="Times New Roman"/>
          <w:w w:val="105"/>
          <w:szCs w:val="28"/>
          <w:lang w:val="ru-RU"/>
        </w:rPr>
        <w:instrText>,"</w:instrText>
      </w:r>
      <w:r w:rsidR="003A07A1" w:rsidRPr="00487E43">
        <w:rPr>
          <w:rFonts w:cs="Times New Roman"/>
          <w:w w:val="105"/>
          <w:szCs w:val="28"/>
        </w:rPr>
        <w:instrText>suffix</w:instrText>
      </w:r>
      <w:r w:rsidR="003A07A1" w:rsidRPr="00487E43">
        <w:rPr>
          <w:rFonts w:cs="Times New Roman"/>
          <w:w w:val="105"/>
          <w:szCs w:val="28"/>
          <w:lang w:val="ru-RU"/>
        </w:rPr>
        <w:instrText>":""},{"</w:instrText>
      </w:r>
      <w:r w:rsidR="003A07A1" w:rsidRPr="00487E43">
        <w:rPr>
          <w:rFonts w:cs="Times New Roman"/>
          <w:w w:val="105"/>
          <w:szCs w:val="28"/>
        </w:rPr>
        <w:instrText>dropping</w:instrText>
      </w:r>
      <w:r w:rsidR="003A07A1" w:rsidRPr="00487E43">
        <w:rPr>
          <w:rFonts w:cs="Times New Roman"/>
          <w:w w:val="105"/>
          <w:szCs w:val="28"/>
          <w:lang w:val="ru-RU"/>
        </w:rPr>
        <w:instrText>-</w:instrText>
      </w:r>
      <w:r w:rsidR="003A07A1" w:rsidRPr="00487E43">
        <w:rPr>
          <w:rFonts w:cs="Times New Roman"/>
          <w:w w:val="105"/>
          <w:szCs w:val="28"/>
        </w:rPr>
        <w:instrText>particle</w:instrText>
      </w:r>
      <w:r w:rsidR="003A07A1" w:rsidRPr="00487E43">
        <w:rPr>
          <w:rFonts w:cs="Times New Roman"/>
          <w:w w:val="105"/>
          <w:szCs w:val="28"/>
          <w:lang w:val="ru-RU"/>
        </w:rPr>
        <w:instrText>":"","</w:instrText>
      </w:r>
      <w:r w:rsidR="003A07A1" w:rsidRPr="00487E43">
        <w:rPr>
          <w:rFonts w:cs="Times New Roman"/>
          <w:w w:val="105"/>
          <w:szCs w:val="28"/>
        </w:rPr>
        <w:instrText>family</w:instrText>
      </w:r>
      <w:r w:rsidR="003A07A1" w:rsidRPr="00487E43">
        <w:rPr>
          <w:rFonts w:cs="Times New Roman"/>
          <w:w w:val="105"/>
          <w:szCs w:val="28"/>
          <w:lang w:val="ru-RU"/>
        </w:rPr>
        <w:instrText>":"</w:instrText>
      </w:r>
      <w:r w:rsidR="003A07A1" w:rsidRPr="00487E43">
        <w:rPr>
          <w:rFonts w:cs="Times New Roman"/>
          <w:w w:val="105"/>
          <w:szCs w:val="28"/>
        </w:rPr>
        <w:instrText>Zhang</w:instrText>
      </w:r>
      <w:r w:rsidR="003A07A1" w:rsidRPr="00487E43">
        <w:rPr>
          <w:rFonts w:cs="Times New Roman"/>
          <w:w w:val="105"/>
          <w:szCs w:val="28"/>
          <w:lang w:val="ru-RU"/>
        </w:rPr>
        <w:instrText>","</w:instrText>
      </w:r>
      <w:r w:rsidR="003A07A1" w:rsidRPr="00487E43">
        <w:rPr>
          <w:rFonts w:cs="Times New Roman"/>
          <w:w w:val="105"/>
          <w:szCs w:val="28"/>
        </w:rPr>
        <w:instrText>given</w:instrText>
      </w:r>
      <w:r w:rsidR="003A07A1" w:rsidRPr="00487E43">
        <w:rPr>
          <w:rFonts w:cs="Times New Roman"/>
          <w:w w:val="105"/>
          <w:szCs w:val="28"/>
          <w:lang w:val="ru-RU"/>
        </w:rPr>
        <w:instrText>":"</w:instrText>
      </w:r>
      <w:r w:rsidR="003A07A1" w:rsidRPr="00487E43">
        <w:rPr>
          <w:rFonts w:cs="Times New Roman"/>
          <w:w w:val="105"/>
          <w:szCs w:val="28"/>
        </w:rPr>
        <w:instrText>Xiang</w:instrText>
      </w:r>
      <w:r w:rsidR="003A07A1" w:rsidRPr="00487E43">
        <w:rPr>
          <w:rFonts w:cs="Times New Roman"/>
          <w:w w:val="105"/>
          <w:szCs w:val="28"/>
          <w:lang w:val="ru-RU"/>
        </w:rPr>
        <w:instrText>","</w:instrText>
      </w:r>
      <w:r w:rsidR="003A07A1" w:rsidRPr="00487E43">
        <w:rPr>
          <w:rFonts w:cs="Times New Roman"/>
          <w:w w:val="105"/>
          <w:szCs w:val="28"/>
        </w:rPr>
        <w:instrText>non</w:instrText>
      </w:r>
      <w:r w:rsidR="003A07A1" w:rsidRPr="00487E43">
        <w:rPr>
          <w:rFonts w:cs="Times New Roman"/>
          <w:w w:val="105"/>
          <w:szCs w:val="28"/>
          <w:lang w:val="ru-RU"/>
        </w:rPr>
        <w:instrText>-</w:instrText>
      </w:r>
      <w:r w:rsidR="003A07A1" w:rsidRPr="00487E43">
        <w:rPr>
          <w:rFonts w:cs="Times New Roman"/>
          <w:w w:val="105"/>
          <w:szCs w:val="28"/>
        </w:rPr>
        <w:instrText>dropping</w:instrText>
      </w:r>
      <w:r w:rsidR="003A07A1" w:rsidRPr="00487E43">
        <w:rPr>
          <w:rFonts w:cs="Times New Roman"/>
          <w:w w:val="105"/>
          <w:szCs w:val="28"/>
          <w:lang w:val="ru-RU"/>
        </w:rPr>
        <w:instrText>-</w:instrText>
      </w:r>
      <w:r w:rsidR="003A07A1" w:rsidRPr="00487E43">
        <w:rPr>
          <w:rFonts w:cs="Times New Roman"/>
          <w:w w:val="105"/>
          <w:szCs w:val="28"/>
        </w:rPr>
        <w:instrText>particle</w:instrText>
      </w:r>
      <w:r w:rsidR="003A07A1" w:rsidRPr="00487E43">
        <w:rPr>
          <w:rFonts w:cs="Times New Roman"/>
          <w:w w:val="105"/>
          <w:szCs w:val="28"/>
          <w:lang w:val="ru-RU"/>
        </w:rPr>
        <w:instrText>":"","</w:instrText>
      </w:r>
      <w:r w:rsidR="003A07A1" w:rsidRPr="00487E43">
        <w:rPr>
          <w:rFonts w:cs="Times New Roman"/>
          <w:w w:val="105"/>
          <w:szCs w:val="28"/>
        </w:rPr>
        <w:instrText>parse</w:instrText>
      </w:r>
      <w:r w:rsidR="003A07A1" w:rsidRPr="00487E43">
        <w:rPr>
          <w:rFonts w:cs="Times New Roman"/>
          <w:w w:val="105"/>
          <w:szCs w:val="28"/>
          <w:lang w:val="ru-RU"/>
        </w:rPr>
        <w:instrText>-</w:instrText>
      </w:r>
      <w:r w:rsidR="003A07A1" w:rsidRPr="00487E43">
        <w:rPr>
          <w:rFonts w:cs="Times New Roman"/>
          <w:w w:val="105"/>
          <w:szCs w:val="28"/>
        </w:rPr>
        <w:instrText>names</w:instrText>
      </w:r>
      <w:r w:rsidR="003A07A1" w:rsidRPr="00487E43">
        <w:rPr>
          <w:rFonts w:cs="Times New Roman"/>
          <w:w w:val="105"/>
          <w:szCs w:val="28"/>
          <w:lang w:val="ru-RU"/>
        </w:rPr>
        <w:instrText>":</w:instrText>
      </w:r>
      <w:r w:rsidR="003A07A1" w:rsidRPr="00487E43">
        <w:rPr>
          <w:rFonts w:cs="Times New Roman"/>
          <w:w w:val="105"/>
          <w:szCs w:val="28"/>
        </w:rPr>
        <w:instrText>false</w:instrText>
      </w:r>
      <w:r w:rsidR="003A07A1" w:rsidRPr="00487E43">
        <w:rPr>
          <w:rFonts w:cs="Times New Roman"/>
          <w:w w:val="105"/>
          <w:szCs w:val="28"/>
          <w:lang w:val="ru-RU"/>
        </w:rPr>
        <w:instrText>,"</w:instrText>
      </w:r>
      <w:r w:rsidR="003A07A1" w:rsidRPr="00487E43">
        <w:rPr>
          <w:rFonts w:cs="Times New Roman"/>
          <w:w w:val="105"/>
          <w:szCs w:val="28"/>
        </w:rPr>
        <w:instrText>suffix</w:instrText>
      </w:r>
      <w:r w:rsidR="003A07A1" w:rsidRPr="00487E43">
        <w:rPr>
          <w:rFonts w:cs="Times New Roman"/>
          <w:w w:val="105"/>
          <w:szCs w:val="28"/>
          <w:lang w:val="ru-RU"/>
        </w:rPr>
        <w:instrText>":""},{"</w:instrText>
      </w:r>
      <w:r w:rsidR="003A07A1" w:rsidRPr="00487E43">
        <w:rPr>
          <w:rFonts w:cs="Times New Roman"/>
          <w:w w:val="105"/>
          <w:szCs w:val="28"/>
        </w:rPr>
        <w:instrText>dropping</w:instrText>
      </w:r>
      <w:r w:rsidR="003A07A1" w:rsidRPr="00487E43">
        <w:rPr>
          <w:rFonts w:cs="Times New Roman"/>
          <w:w w:val="105"/>
          <w:szCs w:val="28"/>
          <w:lang w:val="ru-RU"/>
        </w:rPr>
        <w:instrText>-</w:instrText>
      </w:r>
      <w:r w:rsidR="003A07A1" w:rsidRPr="00487E43">
        <w:rPr>
          <w:rFonts w:cs="Times New Roman"/>
          <w:w w:val="105"/>
          <w:szCs w:val="28"/>
        </w:rPr>
        <w:instrText>particle</w:instrText>
      </w:r>
      <w:r w:rsidR="003A07A1" w:rsidRPr="00487E43">
        <w:rPr>
          <w:rFonts w:cs="Times New Roman"/>
          <w:w w:val="105"/>
          <w:szCs w:val="28"/>
          <w:lang w:val="ru-RU"/>
        </w:rPr>
        <w:instrText>":"","</w:instrText>
      </w:r>
      <w:r w:rsidR="003A07A1" w:rsidRPr="00487E43">
        <w:rPr>
          <w:rFonts w:cs="Times New Roman"/>
          <w:w w:val="105"/>
          <w:szCs w:val="28"/>
        </w:rPr>
        <w:instrText>family</w:instrText>
      </w:r>
      <w:r w:rsidR="003A07A1" w:rsidRPr="00487E43">
        <w:rPr>
          <w:rFonts w:cs="Times New Roman"/>
          <w:w w:val="105"/>
          <w:szCs w:val="28"/>
          <w:lang w:val="ru-RU"/>
        </w:rPr>
        <w:instrText>":"</w:instrText>
      </w:r>
      <w:r w:rsidR="003A07A1" w:rsidRPr="00487E43">
        <w:rPr>
          <w:rFonts w:cs="Times New Roman"/>
          <w:w w:val="105"/>
          <w:szCs w:val="28"/>
        </w:rPr>
        <w:instrText>Du</w:instrText>
      </w:r>
      <w:r w:rsidR="003A07A1" w:rsidRPr="00487E43">
        <w:rPr>
          <w:rFonts w:cs="Times New Roman"/>
          <w:w w:val="105"/>
          <w:szCs w:val="28"/>
          <w:lang w:val="ru-RU"/>
        </w:rPr>
        <w:instrText>","</w:instrText>
      </w:r>
      <w:r w:rsidR="003A07A1" w:rsidRPr="00487E43">
        <w:rPr>
          <w:rFonts w:cs="Times New Roman"/>
          <w:w w:val="105"/>
          <w:szCs w:val="28"/>
        </w:rPr>
        <w:instrText>given</w:instrText>
      </w:r>
      <w:r w:rsidR="003A07A1" w:rsidRPr="00487E43">
        <w:rPr>
          <w:rFonts w:cs="Times New Roman"/>
          <w:w w:val="105"/>
          <w:szCs w:val="28"/>
          <w:lang w:val="ru-RU"/>
        </w:rPr>
        <w:instrText>":"</w:instrText>
      </w:r>
      <w:r w:rsidR="003A07A1" w:rsidRPr="00487E43">
        <w:rPr>
          <w:rFonts w:cs="Times New Roman"/>
          <w:w w:val="105"/>
          <w:szCs w:val="28"/>
        </w:rPr>
        <w:instrText>Donghe</w:instrText>
      </w:r>
      <w:r w:rsidR="003A07A1" w:rsidRPr="00487E43">
        <w:rPr>
          <w:rFonts w:cs="Times New Roman"/>
          <w:w w:val="105"/>
          <w:szCs w:val="28"/>
          <w:lang w:val="ru-RU"/>
        </w:rPr>
        <w:instrText>","</w:instrText>
      </w:r>
      <w:r w:rsidR="003A07A1" w:rsidRPr="00487E43">
        <w:rPr>
          <w:rFonts w:cs="Times New Roman"/>
          <w:w w:val="105"/>
          <w:szCs w:val="28"/>
        </w:rPr>
        <w:instrText>non</w:instrText>
      </w:r>
      <w:r w:rsidR="003A07A1" w:rsidRPr="00487E43">
        <w:rPr>
          <w:rFonts w:cs="Times New Roman"/>
          <w:w w:val="105"/>
          <w:szCs w:val="28"/>
          <w:lang w:val="ru-RU"/>
        </w:rPr>
        <w:instrText>-</w:instrText>
      </w:r>
      <w:r w:rsidR="003A07A1" w:rsidRPr="00487E43">
        <w:rPr>
          <w:rFonts w:cs="Times New Roman"/>
          <w:w w:val="105"/>
          <w:szCs w:val="28"/>
        </w:rPr>
        <w:instrText>dropping</w:instrText>
      </w:r>
      <w:r w:rsidR="003A07A1" w:rsidRPr="00487E43">
        <w:rPr>
          <w:rFonts w:cs="Times New Roman"/>
          <w:w w:val="105"/>
          <w:szCs w:val="28"/>
          <w:lang w:val="ru-RU"/>
        </w:rPr>
        <w:instrText>-</w:instrText>
      </w:r>
      <w:r w:rsidR="003A07A1" w:rsidRPr="00487E43">
        <w:rPr>
          <w:rFonts w:cs="Times New Roman"/>
          <w:w w:val="105"/>
          <w:szCs w:val="28"/>
        </w:rPr>
        <w:instrText>particle</w:instrText>
      </w:r>
      <w:r w:rsidR="003A07A1" w:rsidRPr="00487E43">
        <w:rPr>
          <w:rFonts w:cs="Times New Roman"/>
          <w:w w:val="105"/>
          <w:szCs w:val="28"/>
          <w:lang w:val="ru-RU"/>
        </w:rPr>
        <w:instrText>":"","</w:instrText>
      </w:r>
      <w:r w:rsidR="003A07A1" w:rsidRPr="00487E43">
        <w:rPr>
          <w:rFonts w:cs="Times New Roman"/>
          <w:w w:val="105"/>
          <w:szCs w:val="28"/>
        </w:rPr>
        <w:instrText>parse</w:instrText>
      </w:r>
      <w:r w:rsidR="003A07A1" w:rsidRPr="00487E43">
        <w:rPr>
          <w:rFonts w:cs="Times New Roman"/>
          <w:w w:val="105"/>
          <w:szCs w:val="28"/>
          <w:lang w:val="ru-RU"/>
        </w:rPr>
        <w:instrText>-</w:instrText>
      </w:r>
      <w:r w:rsidR="003A07A1" w:rsidRPr="00487E43">
        <w:rPr>
          <w:rFonts w:cs="Times New Roman"/>
          <w:w w:val="105"/>
          <w:szCs w:val="28"/>
        </w:rPr>
        <w:instrText>names</w:instrText>
      </w:r>
      <w:r w:rsidR="003A07A1" w:rsidRPr="00487E43">
        <w:rPr>
          <w:rFonts w:cs="Times New Roman"/>
          <w:w w:val="105"/>
          <w:szCs w:val="28"/>
          <w:lang w:val="ru-RU"/>
        </w:rPr>
        <w:instrText>":</w:instrText>
      </w:r>
      <w:r w:rsidR="003A07A1" w:rsidRPr="00487E43">
        <w:rPr>
          <w:rFonts w:cs="Times New Roman"/>
          <w:w w:val="105"/>
          <w:szCs w:val="28"/>
        </w:rPr>
        <w:instrText>false</w:instrText>
      </w:r>
      <w:r w:rsidR="003A07A1" w:rsidRPr="00487E43">
        <w:rPr>
          <w:rFonts w:cs="Times New Roman"/>
          <w:w w:val="105"/>
          <w:szCs w:val="28"/>
          <w:lang w:val="ru-RU"/>
        </w:rPr>
        <w:instrText>,"</w:instrText>
      </w:r>
      <w:r w:rsidR="003A07A1" w:rsidRPr="00487E43">
        <w:rPr>
          <w:rFonts w:cs="Times New Roman"/>
          <w:w w:val="105"/>
          <w:szCs w:val="28"/>
        </w:rPr>
        <w:instrText>suffix</w:instrText>
      </w:r>
      <w:r w:rsidR="003A07A1" w:rsidRPr="00487E43">
        <w:rPr>
          <w:rFonts w:cs="Times New Roman"/>
          <w:w w:val="105"/>
          <w:szCs w:val="28"/>
          <w:lang w:val="ru-RU"/>
        </w:rPr>
        <w:instrText>":""},{"</w:instrText>
      </w:r>
      <w:r w:rsidR="003A07A1" w:rsidRPr="00487E43">
        <w:rPr>
          <w:rFonts w:cs="Times New Roman"/>
          <w:w w:val="105"/>
          <w:szCs w:val="28"/>
        </w:rPr>
        <w:instrText>dropping</w:instrText>
      </w:r>
      <w:r w:rsidR="003A07A1" w:rsidRPr="00487E43">
        <w:rPr>
          <w:rFonts w:cs="Times New Roman"/>
          <w:w w:val="105"/>
          <w:szCs w:val="28"/>
          <w:lang w:val="ru-RU"/>
        </w:rPr>
        <w:instrText>-</w:instrText>
      </w:r>
      <w:r w:rsidR="003A07A1" w:rsidRPr="00487E43">
        <w:rPr>
          <w:rFonts w:cs="Times New Roman"/>
          <w:w w:val="105"/>
          <w:szCs w:val="28"/>
        </w:rPr>
        <w:instrText>particle</w:instrText>
      </w:r>
      <w:r w:rsidR="003A07A1" w:rsidRPr="00487E43">
        <w:rPr>
          <w:rFonts w:cs="Times New Roman"/>
          <w:w w:val="105"/>
          <w:szCs w:val="28"/>
          <w:lang w:val="ru-RU"/>
        </w:rPr>
        <w:instrText>":"","</w:instrText>
      </w:r>
      <w:r w:rsidR="003A07A1" w:rsidRPr="00487E43">
        <w:rPr>
          <w:rFonts w:cs="Times New Roman"/>
          <w:w w:val="105"/>
          <w:szCs w:val="28"/>
        </w:rPr>
        <w:instrText>family</w:instrText>
      </w:r>
      <w:r w:rsidR="003A07A1" w:rsidRPr="00487E43">
        <w:rPr>
          <w:rFonts w:cs="Times New Roman"/>
          <w:w w:val="105"/>
          <w:szCs w:val="28"/>
          <w:lang w:val="ru-RU"/>
        </w:rPr>
        <w:instrText>":"</w:instrText>
      </w:r>
      <w:r w:rsidR="003A07A1" w:rsidRPr="00487E43">
        <w:rPr>
          <w:rFonts w:cs="Times New Roman"/>
          <w:w w:val="105"/>
          <w:szCs w:val="28"/>
        </w:rPr>
        <w:instrText>Isikgor</w:instrText>
      </w:r>
      <w:r w:rsidR="003A07A1" w:rsidRPr="00487E43">
        <w:rPr>
          <w:rFonts w:cs="Times New Roman"/>
          <w:w w:val="105"/>
          <w:szCs w:val="28"/>
          <w:lang w:val="ru-RU"/>
        </w:rPr>
        <w:instrText>","</w:instrText>
      </w:r>
      <w:r w:rsidR="003A07A1" w:rsidRPr="00487E43">
        <w:rPr>
          <w:rFonts w:cs="Times New Roman"/>
          <w:w w:val="105"/>
          <w:szCs w:val="28"/>
        </w:rPr>
        <w:instrText>given</w:instrText>
      </w:r>
      <w:r w:rsidR="003A07A1" w:rsidRPr="00487E43">
        <w:rPr>
          <w:rFonts w:cs="Times New Roman"/>
          <w:w w:val="105"/>
          <w:szCs w:val="28"/>
          <w:lang w:val="ru-RU"/>
        </w:rPr>
        <w:instrText>":"</w:instrText>
      </w:r>
      <w:r w:rsidR="003A07A1" w:rsidRPr="00487E43">
        <w:rPr>
          <w:rFonts w:cs="Times New Roman"/>
          <w:w w:val="105"/>
          <w:szCs w:val="28"/>
        </w:rPr>
        <w:instrText>Furkan</w:instrText>
      </w:r>
      <w:r w:rsidR="003A07A1" w:rsidRPr="00487E43">
        <w:rPr>
          <w:rFonts w:cs="Times New Roman"/>
          <w:w w:val="105"/>
          <w:szCs w:val="28"/>
          <w:lang w:val="ru-RU"/>
        </w:rPr>
        <w:instrText xml:space="preserve"> </w:instrText>
      </w:r>
      <w:r w:rsidR="003A07A1" w:rsidRPr="00487E43">
        <w:rPr>
          <w:rFonts w:cs="Times New Roman"/>
          <w:w w:val="105"/>
          <w:szCs w:val="28"/>
        </w:rPr>
        <w:instrText>Halis</w:instrText>
      </w:r>
      <w:r w:rsidR="003A07A1" w:rsidRPr="00487E43">
        <w:rPr>
          <w:rFonts w:cs="Times New Roman"/>
          <w:w w:val="105"/>
          <w:szCs w:val="28"/>
          <w:lang w:val="ru-RU"/>
        </w:rPr>
        <w:instrText>","</w:instrText>
      </w:r>
      <w:r w:rsidR="003A07A1" w:rsidRPr="00487E43">
        <w:rPr>
          <w:rFonts w:cs="Times New Roman"/>
          <w:w w:val="105"/>
          <w:szCs w:val="28"/>
        </w:rPr>
        <w:instrText>non</w:instrText>
      </w:r>
      <w:r w:rsidR="003A07A1" w:rsidRPr="00487E43">
        <w:rPr>
          <w:rFonts w:cs="Times New Roman"/>
          <w:w w:val="105"/>
          <w:szCs w:val="28"/>
          <w:lang w:val="ru-RU"/>
        </w:rPr>
        <w:instrText>-</w:instrText>
      </w:r>
      <w:r w:rsidR="003A07A1" w:rsidRPr="00487E43">
        <w:rPr>
          <w:rFonts w:cs="Times New Roman"/>
          <w:w w:val="105"/>
          <w:szCs w:val="28"/>
        </w:rPr>
        <w:instrText>dropping</w:instrText>
      </w:r>
      <w:r w:rsidR="003A07A1" w:rsidRPr="00487E43">
        <w:rPr>
          <w:rFonts w:cs="Times New Roman"/>
          <w:w w:val="105"/>
          <w:szCs w:val="28"/>
          <w:lang w:val="ru-RU"/>
        </w:rPr>
        <w:instrText>-</w:instrText>
      </w:r>
      <w:r w:rsidR="003A07A1" w:rsidRPr="00487E43">
        <w:rPr>
          <w:rFonts w:cs="Times New Roman"/>
          <w:w w:val="105"/>
          <w:szCs w:val="28"/>
        </w:rPr>
        <w:instrText>particle</w:instrText>
      </w:r>
      <w:r w:rsidR="003A07A1" w:rsidRPr="00487E43">
        <w:rPr>
          <w:rFonts w:cs="Times New Roman"/>
          <w:w w:val="105"/>
          <w:szCs w:val="28"/>
          <w:lang w:val="ru-RU"/>
        </w:rPr>
        <w:instrText>":"","</w:instrText>
      </w:r>
      <w:r w:rsidR="003A07A1" w:rsidRPr="00487E43">
        <w:rPr>
          <w:rFonts w:cs="Times New Roman"/>
          <w:w w:val="105"/>
          <w:szCs w:val="28"/>
        </w:rPr>
        <w:instrText>parse</w:instrText>
      </w:r>
      <w:r w:rsidR="003A07A1" w:rsidRPr="00487E43">
        <w:rPr>
          <w:rFonts w:cs="Times New Roman"/>
          <w:w w:val="105"/>
          <w:szCs w:val="28"/>
          <w:lang w:val="ru-RU"/>
        </w:rPr>
        <w:instrText>-</w:instrText>
      </w:r>
      <w:r w:rsidR="003A07A1" w:rsidRPr="00487E43">
        <w:rPr>
          <w:rFonts w:cs="Times New Roman"/>
          <w:w w:val="105"/>
          <w:szCs w:val="28"/>
        </w:rPr>
        <w:instrText>names</w:instrText>
      </w:r>
      <w:r w:rsidR="003A07A1" w:rsidRPr="00487E43">
        <w:rPr>
          <w:rFonts w:cs="Times New Roman"/>
          <w:w w:val="105"/>
          <w:szCs w:val="28"/>
          <w:lang w:val="ru-RU"/>
        </w:rPr>
        <w:instrText>":</w:instrText>
      </w:r>
      <w:r w:rsidR="003A07A1" w:rsidRPr="00487E43">
        <w:rPr>
          <w:rFonts w:cs="Times New Roman"/>
          <w:w w:val="105"/>
          <w:szCs w:val="28"/>
        </w:rPr>
        <w:instrText>false</w:instrText>
      </w:r>
      <w:r w:rsidR="003A07A1" w:rsidRPr="00487E43">
        <w:rPr>
          <w:rFonts w:cs="Times New Roman"/>
          <w:w w:val="105"/>
          <w:szCs w:val="28"/>
          <w:lang w:val="ru-RU"/>
        </w:rPr>
        <w:instrText>,"</w:instrText>
      </w:r>
      <w:r w:rsidR="003A07A1" w:rsidRPr="00487E43">
        <w:rPr>
          <w:rFonts w:cs="Times New Roman"/>
          <w:w w:val="105"/>
          <w:szCs w:val="28"/>
        </w:rPr>
        <w:instrText>suffix</w:instrText>
      </w:r>
      <w:r w:rsidR="003A07A1" w:rsidRPr="00487E43">
        <w:rPr>
          <w:rFonts w:cs="Times New Roman"/>
          <w:w w:val="105"/>
          <w:szCs w:val="28"/>
          <w:lang w:val="ru-RU"/>
        </w:rPr>
        <w:instrText>":""},{"</w:instrText>
      </w:r>
      <w:r w:rsidR="003A07A1" w:rsidRPr="00487E43">
        <w:rPr>
          <w:rFonts w:cs="Times New Roman"/>
          <w:w w:val="105"/>
          <w:szCs w:val="28"/>
        </w:rPr>
        <w:instrText>dropping</w:instrText>
      </w:r>
      <w:r w:rsidR="003A07A1" w:rsidRPr="00487E43">
        <w:rPr>
          <w:rFonts w:cs="Times New Roman"/>
          <w:w w:val="105"/>
          <w:szCs w:val="28"/>
          <w:lang w:val="ru-RU"/>
        </w:rPr>
        <w:instrText>-</w:instrText>
      </w:r>
      <w:r w:rsidR="003A07A1" w:rsidRPr="00487E43">
        <w:rPr>
          <w:rFonts w:cs="Times New Roman"/>
          <w:w w:val="105"/>
          <w:szCs w:val="28"/>
        </w:rPr>
        <w:instrText>particle</w:instrText>
      </w:r>
      <w:r w:rsidR="003A07A1" w:rsidRPr="00487E43">
        <w:rPr>
          <w:rFonts w:cs="Times New Roman"/>
          <w:w w:val="105"/>
          <w:szCs w:val="28"/>
          <w:lang w:val="ru-RU"/>
        </w:rPr>
        <w:instrText>":"","</w:instrText>
      </w:r>
      <w:r w:rsidR="003A07A1" w:rsidRPr="00487E43">
        <w:rPr>
          <w:rFonts w:cs="Times New Roman"/>
          <w:w w:val="105"/>
          <w:szCs w:val="28"/>
        </w:rPr>
        <w:instrText>family</w:instrText>
      </w:r>
      <w:r w:rsidR="003A07A1" w:rsidRPr="00487E43">
        <w:rPr>
          <w:rFonts w:cs="Times New Roman"/>
          <w:w w:val="105"/>
          <w:szCs w:val="28"/>
          <w:lang w:val="ru-RU"/>
        </w:rPr>
        <w:instrText>":"</w:instrText>
      </w:r>
      <w:r w:rsidR="003A07A1" w:rsidRPr="00487E43">
        <w:rPr>
          <w:rFonts w:cs="Times New Roman"/>
          <w:w w:val="105"/>
          <w:szCs w:val="28"/>
        </w:rPr>
        <w:instrText>Ouyang</w:instrText>
      </w:r>
      <w:r w:rsidR="003A07A1" w:rsidRPr="00487E43">
        <w:rPr>
          <w:rFonts w:cs="Times New Roman"/>
          <w:w w:val="105"/>
          <w:szCs w:val="28"/>
          <w:lang w:val="ru-RU"/>
        </w:rPr>
        <w:instrText>","</w:instrText>
      </w:r>
      <w:r w:rsidR="003A07A1" w:rsidRPr="00487E43">
        <w:rPr>
          <w:rFonts w:cs="Times New Roman"/>
          <w:w w:val="105"/>
          <w:szCs w:val="28"/>
        </w:rPr>
        <w:instrText>given</w:instrText>
      </w:r>
      <w:r w:rsidR="003A07A1" w:rsidRPr="00487E43">
        <w:rPr>
          <w:rFonts w:cs="Times New Roman"/>
          <w:w w:val="105"/>
          <w:szCs w:val="28"/>
          <w:lang w:val="ru-RU"/>
        </w:rPr>
        <w:instrText>":"</w:instrText>
      </w:r>
      <w:r w:rsidR="003A07A1" w:rsidRPr="00487E43">
        <w:rPr>
          <w:rFonts w:cs="Times New Roman"/>
          <w:w w:val="105"/>
          <w:szCs w:val="28"/>
        </w:rPr>
        <w:instrText>Jianyong</w:instrText>
      </w:r>
      <w:r w:rsidR="003A07A1" w:rsidRPr="00487E43">
        <w:rPr>
          <w:rFonts w:cs="Times New Roman"/>
          <w:w w:val="105"/>
          <w:szCs w:val="28"/>
          <w:lang w:val="ru-RU"/>
        </w:rPr>
        <w:instrText>","</w:instrText>
      </w:r>
      <w:r w:rsidR="003A07A1" w:rsidRPr="00487E43">
        <w:rPr>
          <w:rFonts w:cs="Times New Roman"/>
          <w:w w:val="105"/>
          <w:szCs w:val="28"/>
        </w:rPr>
        <w:instrText>non</w:instrText>
      </w:r>
      <w:r w:rsidR="003A07A1" w:rsidRPr="00487E43">
        <w:rPr>
          <w:rFonts w:cs="Times New Roman"/>
          <w:w w:val="105"/>
          <w:szCs w:val="28"/>
          <w:lang w:val="ru-RU"/>
        </w:rPr>
        <w:instrText>-</w:instrText>
      </w:r>
      <w:r w:rsidR="003A07A1" w:rsidRPr="00487E43">
        <w:rPr>
          <w:rFonts w:cs="Times New Roman"/>
          <w:w w:val="105"/>
          <w:szCs w:val="28"/>
        </w:rPr>
        <w:instrText>dropping</w:instrText>
      </w:r>
      <w:r w:rsidR="003A07A1" w:rsidRPr="00487E43">
        <w:rPr>
          <w:rFonts w:cs="Times New Roman"/>
          <w:w w:val="105"/>
          <w:szCs w:val="28"/>
          <w:lang w:val="ru-RU"/>
        </w:rPr>
        <w:instrText>-</w:instrText>
      </w:r>
      <w:r w:rsidR="003A07A1" w:rsidRPr="00487E43">
        <w:rPr>
          <w:rFonts w:cs="Times New Roman"/>
          <w:w w:val="105"/>
          <w:szCs w:val="28"/>
        </w:rPr>
        <w:instrText>particle</w:instrText>
      </w:r>
      <w:r w:rsidR="003A07A1" w:rsidRPr="00487E43">
        <w:rPr>
          <w:rFonts w:cs="Times New Roman"/>
          <w:w w:val="105"/>
          <w:szCs w:val="28"/>
          <w:lang w:val="ru-RU"/>
        </w:rPr>
        <w:instrText>":"","</w:instrText>
      </w:r>
      <w:r w:rsidR="003A07A1" w:rsidRPr="00487E43">
        <w:rPr>
          <w:rFonts w:cs="Times New Roman"/>
          <w:w w:val="105"/>
          <w:szCs w:val="28"/>
        </w:rPr>
        <w:instrText>parse</w:instrText>
      </w:r>
      <w:r w:rsidR="003A07A1" w:rsidRPr="00487E43">
        <w:rPr>
          <w:rFonts w:cs="Times New Roman"/>
          <w:w w:val="105"/>
          <w:szCs w:val="28"/>
          <w:lang w:val="ru-RU"/>
        </w:rPr>
        <w:instrText>-</w:instrText>
      </w:r>
      <w:r w:rsidR="003A07A1" w:rsidRPr="00487E43">
        <w:rPr>
          <w:rFonts w:cs="Times New Roman"/>
          <w:w w:val="105"/>
          <w:szCs w:val="28"/>
        </w:rPr>
        <w:instrText>names</w:instrText>
      </w:r>
      <w:r w:rsidR="003A07A1" w:rsidRPr="00487E43">
        <w:rPr>
          <w:rFonts w:cs="Times New Roman"/>
          <w:w w:val="105"/>
          <w:szCs w:val="28"/>
          <w:lang w:val="ru-RU"/>
        </w:rPr>
        <w:instrText>":</w:instrText>
      </w:r>
      <w:r w:rsidR="003A07A1" w:rsidRPr="00487E43">
        <w:rPr>
          <w:rFonts w:cs="Times New Roman"/>
          <w:w w:val="105"/>
          <w:szCs w:val="28"/>
        </w:rPr>
        <w:instrText>false</w:instrText>
      </w:r>
      <w:r w:rsidR="003A07A1" w:rsidRPr="00487E43">
        <w:rPr>
          <w:rFonts w:cs="Times New Roman"/>
          <w:w w:val="105"/>
          <w:szCs w:val="28"/>
          <w:lang w:val="ru-RU"/>
        </w:rPr>
        <w:instrText>,"</w:instrText>
      </w:r>
      <w:r w:rsidR="003A07A1" w:rsidRPr="00487E43">
        <w:rPr>
          <w:rFonts w:cs="Times New Roman"/>
          <w:w w:val="105"/>
          <w:szCs w:val="28"/>
        </w:rPr>
        <w:instrText>suffix</w:instrText>
      </w:r>
      <w:r w:rsidR="003A07A1" w:rsidRPr="00487E43">
        <w:rPr>
          <w:rFonts w:cs="Times New Roman"/>
          <w:w w:val="105"/>
          <w:szCs w:val="28"/>
          <w:lang w:val="ru-RU"/>
        </w:rPr>
        <w:instrText>":""}],"</w:instrText>
      </w:r>
      <w:r w:rsidR="003A07A1" w:rsidRPr="00487E43">
        <w:rPr>
          <w:rFonts w:cs="Times New Roman"/>
          <w:w w:val="105"/>
          <w:szCs w:val="28"/>
        </w:rPr>
        <w:instrText>container</w:instrText>
      </w:r>
      <w:r w:rsidR="003A07A1" w:rsidRPr="00487E43">
        <w:rPr>
          <w:rFonts w:cs="Times New Roman"/>
          <w:w w:val="105"/>
          <w:szCs w:val="28"/>
          <w:lang w:val="ru-RU"/>
        </w:rPr>
        <w:instrText>-</w:instrText>
      </w:r>
      <w:r w:rsidR="003A07A1" w:rsidRPr="00487E43">
        <w:rPr>
          <w:rFonts w:cs="Times New Roman"/>
          <w:w w:val="105"/>
          <w:szCs w:val="28"/>
        </w:rPr>
        <w:instrText>title</w:instrText>
      </w:r>
      <w:r w:rsidR="003A07A1" w:rsidRPr="00487E43">
        <w:rPr>
          <w:rFonts w:cs="Times New Roman"/>
          <w:w w:val="105"/>
          <w:szCs w:val="28"/>
          <w:lang w:val="ru-RU"/>
        </w:rPr>
        <w:instrText>":"</w:instrText>
      </w:r>
      <w:r w:rsidR="003A07A1" w:rsidRPr="00487E43">
        <w:rPr>
          <w:rFonts w:cs="Times New Roman"/>
          <w:w w:val="105"/>
          <w:szCs w:val="28"/>
        </w:rPr>
        <w:instrText>Journal</w:instrText>
      </w:r>
      <w:r w:rsidR="003A07A1" w:rsidRPr="00487E43">
        <w:rPr>
          <w:rFonts w:cs="Times New Roman"/>
          <w:w w:val="105"/>
          <w:szCs w:val="28"/>
          <w:lang w:val="ru-RU"/>
        </w:rPr>
        <w:instrText xml:space="preserve"> </w:instrText>
      </w:r>
      <w:r w:rsidR="003A07A1" w:rsidRPr="00487E43">
        <w:rPr>
          <w:rFonts w:cs="Times New Roman"/>
          <w:w w:val="105"/>
          <w:szCs w:val="28"/>
        </w:rPr>
        <w:instrText>of</w:instrText>
      </w:r>
      <w:r w:rsidR="003A07A1" w:rsidRPr="00487E43">
        <w:rPr>
          <w:rFonts w:cs="Times New Roman"/>
          <w:w w:val="105"/>
          <w:szCs w:val="28"/>
          <w:lang w:val="ru-RU"/>
        </w:rPr>
        <w:instrText xml:space="preserve"> </w:instrText>
      </w:r>
      <w:r w:rsidR="003A07A1" w:rsidRPr="00487E43">
        <w:rPr>
          <w:rFonts w:cs="Times New Roman"/>
          <w:w w:val="105"/>
          <w:szCs w:val="28"/>
        </w:rPr>
        <w:instrText>Materials</w:instrText>
      </w:r>
      <w:r w:rsidR="003A07A1" w:rsidRPr="00487E43">
        <w:rPr>
          <w:rFonts w:cs="Times New Roman"/>
          <w:w w:val="105"/>
          <w:szCs w:val="28"/>
          <w:lang w:val="ru-RU"/>
        </w:rPr>
        <w:instrText xml:space="preserve"> </w:instrText>
      </w:r>
      <w:r w:rsidR="003A07A1" w:rsidRPr="00487E43">
        <w:rPr>
          <w:rFonts w:cs="Times New Roman"/>
          <w:w w:val="105"/>
          <w:szCs w:val="28"/>
        </w:rPr>
        <w:instrText>Science</w:instrText>
      </w:r>
      <w:r w:rsidR="003A07A1" w:rsidRPr="00487E43">
        <w:rPr>
          <w:rFonts w:cs="Times New Roman"/>
          <w:w w:val="105"/>
          <w:szCs w:val="28"/>
          <w:lang w:val="ru-RU"/>
        </w:rPr>
        <w:instrText xml:space="preserve">: </w:instrText>
      </w:r>
      <w:r w:rsidR="003A07A1" w:rsidRPr="00487E43">
        <w:rPr>
          <w:rFonts w:cs="Times New Roman"/>
          <w:w w:val="105"/>
          <w:szCs w:val="28"/>
        </w:rPr>
        <w:instrText>Materials</w:instrText>
      </w:r>
      <w:r w:rsidR="003A07A1" w:rsidRPr="00487E43">
        <w:rPr>
          <w:rFonts w:cs="Times New Roman"/>
          <w:w w:val="105"/>
          <w:szCs w:val="28"/>
          <w:lang w:val="ru-RU"/>
        </w:rPr>
        <w:instrText xml:space="preserve"> </w:instrText>
      </w:r>
      <w:r w:rsidR="003A07A1" w:rsidRPr="00487E43">
        <w:rPr>
          <w:rFonts w:cs="Times New Roman"/>
          <w:w w:val="105"/>
          <w:szCs w:val="28"/>
        </w:rPr>
        <w:instrText>in</w:instrText>
      </w:r>
      <w:r w:rsidR="003A07A1" w:rsidRPr="00487E43">
        <w:rPr>
          <w:rFonts w:cs="Times New Roman"/>
          <w:w w:val="105"/>
          <w:szCs w:val="28"/>
          <w:lang w:val="ru-RU"/>
        </w:rPr>
        <w:instrText xml:space="preserve"> </w:instrText>
      </w:r>
      <w:r w:rsidR="003A07A1" w:rsidRPr="00487E43">
        <w:rPr>
          <w:rFonts w:cs="Times New Roman"/>
          <w:w w:val="105"/>
          <w:szCs w:val="28"/>
        </w:rPr>
        <w:instrText>Electronics</w:instrText>
      </w:r>
      <w:r w:rsidR="003A07A1" w:rsidRPr="00487E43">
        <w:rPr>
          <w:rFonts w:cs="Times New Roman"/>
          <w:w w:val="105"/>
          <w:szCs w:val="28"/>
          <w:lang w:val="ru-RU"/>
        </w:rPr>
        <w:instrText>","</w:instrText>
      </w:r>
      <w:r w:rsidR="003A07A1" w:rsidRPr="00487E43">
        <w:rPr>
          <w:rFonts w:cs="Times New Roman"/>
          <w:w w:val="105"/>
          <w:szCs w:val="28"/>
        </w:rPr>
        <w:instrText>id</w:instrText>
      </w:r>
      <w:r w:rsidR="003A07A1" w:rsidRPr="00487E43">
        <w:rPr>
          <w:rFonts w:cs="Times New Roman"/>
          <w:w w:val="105"/>
          <w:szCs w:val="28"/>
          <w:lang w:val="ru-RU"/>
        </w:rPr>
        <w:instrText>":"</w:instrText>
      </w:r>
      <w:r w:rsidR="003A07A1" w:rsidRPr="00487E43">
        <w:rPr>
          <w:rFonts w:cs="Times New Roman"/>
          <w:w w:val="105"/>
          <w:szCs w:val="28"/>
        </w:rPr>
        <w:instrText>ITEM</w:instrText>
      </w:r>
      <w:r w:rsidR="003A07A1" w:rsidRPr="00487E43">
        <w:rPr>
          <w:rFonts w:cs="Times New Roman"/>
          <w:w w:val="105"/>
          <w:szCs w:val="28"/>
          <w:lang w:val="ru-RU"/>
        </w:rPr>
        <w:instrText>-1","</w:instrText>
      </w:r>
      <w:r w:rsidR="003A07A1" w:rsidRPr="00487E43">
        <w:rPr>
          <w:rFonts w:cs="Times New Roman"/>
          <w:w w:val="105"/>
          <w:szCs w:val="28"/>
        </w:rPr>
        <w:instrText>issue</w:instrText>
      </w:r>
      <w:r w:rsidR="003A07A1" w:rsidRPr="00487E43">
        <w:rPr>
          <w:rFonts w:cs="Times New Roman"/>
          <w:w w:val="105"/>
          <w:szCs w:val="28"/>
          <w:lang w:val="ru-RU"/>
        </w:rPr>
        <w:instrText>":"7","</w:instrText>
      </w:r>
      <w:r w:rsidR="003A07A1" w:rsidRPr="00487E43">
        <w:rPr>
          <w:rFonts w:cs="Times New Roman"/>
          <w:w w:val="105"/>
          <w:szCs w:val="28"/>
        </w:rPr>
        <w:instrText>issued</w:instrText>
      </w:r>
      <w:r w:rsidR="003A07A1" w:rsidRPr="00487E43">
        <w:rPr>
          <w:rFonts w:cs="Times New Roman"/>
          <w:w w:val="105"/>
          <w:szCs w:val="28"/>
          <w:lang w:val="ru-RU"/>
        </w:rPr>
        <w:instrText>":{"</w:instrText>
      </w:r>
      <w:r w:rsidR="003A07A1" w:rsidRPr="00487E43">
        <w:rPr>
          <w:rFonts w:cs="Times New Roman"/>
          <w:w w:val="105"/>
          <w:szCs w:val="28"/>
        </w:rPr>
        <w:instrText>date</w:instrText>
      </w:r>
      <w:r w:rsidR="003A07A1" w:rsidRPr="00487E43">
        <w:rPr>
          <w:rFonts w:cs="Times New Roman"/>
          <w:w w:val="105"/>
          <w:szCs w:val="28"/>
          <w:lang w:val="ru-RU"/>
        </w:rPr>
        <w:instrText>-</w:instrText>
      </w:r>
      <w:r w:rsidR="003A07A1" w:rsidRPr="00487E43">
        <w:rPr>
          <w:rFonts w:cs="Times New Roman"/>
          <w:w w:val="105"/>
          <w:szCs w:val="28"/>
        </w:rPr>
        <w:instrText>parts</w:instrText>
      </w:r>
      <w:r w:rsidR="003A07A1" w:rsidRPr="00487E43">
        <w:rPr>
          <w:rFonts w:cs="Times New Roman"/>
          <w:w w:val="105"/>
          <w:szCs w:val="28"/>
          <w:lang w:val="ru-RU"/>
        </w:rPr>
        <w:instrText>":[["2015","7","5"]]},"</w:instrText>
      </w:r>
      <w:r w:rsidR="003A07A1" w:rsidRPr="00487E43">
        <w:rPr>
          <w:rFonts w:cs="Times New Roman"/>
          <w:w w:val="105"/>
          <w:szCs w:val="28"/>
        </w:rPr>
        <w:instrText>page</w:instrText>
      </w:r>
      <w:r w:rsidR="003A07A1" w:rsidRPr="00487E43">
        <w:rPr>
          <w:rFonts w:cs="Times New Roman"/>
          <w:w w:val="105"/>
          <w:szCs w:val="28"/>
          <w:lang w:val="ru-RU"/>
        </w:rPr>
        <w:instrText>":"4438-4462","</w:instrText>
      </w:r>
      <w:r w:rsidR="003A07A1" w:rsidRPr="00487E43">
        <w:rPr>
          <w:rFonts w:cs="Times New Roman"/>
          <w:w w:val="105"/>
          <w:szCs w:val="28"/>
        </w:rPr>
        <w:instrText>title</w:instrText>
      </w:r>
      <w:r w:rsidR="003A07A1" w:rsidRPr="00487E43">
        <w:rPr>
          <w:rFonts w:cs="Times New Roman"/>
          <w:w w:val="105"/>
          <w:szCs w:val="28"/>
          <w:lang w:val="ru-RU"/>
        </w:rPr>
        <w:instrText>":"</w:instrText>
      </w:r>
      <w:r w:rsidR="003A07A1" w:rsidRPr="00487E43">
        <w:rPr>
          <w:rFonts w:cs="Times New Roman"/>
          <w:w w:val="105"/>
          <w:szCs w:val="28"/>
        </w:rPr>
        <w:instrText>Review</w:instrText>
      </w:r>
      <w:r w:rsidR="003A07A1" w:rsidRPr="00487E43">
        <w:rPr>
          <w:rFonts w:cs="Times New Roman"/>
          <w:w w:val="105"/>
          <w:szCs w:val="28"/>
          <w:lang w:val="ru-RU"/>
        </w:rPr>
        <w:instrText xml:space="preserve"> </w:instrText>
      </w:r>
      <w:r w:rsidR="003A07A1" w:rsidRPr="00487E43">
        <w:rPr>
          <w:rFonts w:cs="Times New Roman"/>
          <w:w w:val="105"/>
          <w:szCs w:val="28"/>
        </w:rPr>
        <w:instrText>on</w:instrText>
      </w:r>
      <w:r w:rsidR="003A07A1" w:rsidRPr="00487E43">
        <w:rPr>
          <w:rFonts w:cs="Times New Roman"/>
          <w:w w:val="105"/>
          <w:szCs w:val="28"/>
          <w:lang w:val="ru-RU"/>
        </w:rPr>
        <w:instrText xml:space="preserve"> </w:instrText>
      </w:r>
      <w:r w:rsidR="003A07A1" w:rsidRPr="00487E43">
        <w:rPr>
          <w:rFonts w:cs="Times New Roman"/>
          <w:w w:val="105"/>
          <w:szCs w:val="28"/>
        </w:rPr>
        <w:instrText>application</w:instrText>
      </w:r>
      <w:r w:rsidR="003A07A1" w:rsidRPr="00487E43">
        <w:rPr>
          <w:rFonts w:cs="Times New Roman"/>
          <w:w w:val="105"/>
          <w:szCs w:val="28"/>
          <w:lang w:val="ru-RU"/>
        </w:rPr>
        <w:instrText xml:space="preserve"> </w:instrText>
      </w:r>
      <w:r w:rsidR="003A07A1" w:rsidRPr="00487E43">
        <w:rPr>
          <w:rFonts w:cs="Times New Roman"/>
          <w:w w:val="105"/>
          <w:szCs w:val="28"/>
        </w:rPr>
        <w:instrText>of</w:instrText>
      </w:r>
      <w:r w:rsidR="003A07A1" w:rsidRPr="00487E43">
        <w:rPr>
          <w:rFonts w:cs="Times New Roman"/>
          <w:w w:val="105"/>
          <w:szCs w:val="28"/>
          <w:lang w:val="ru-RU"/>
        </w:rPr>
        <w:instrText xml:space="preserve"> </w:instrText>
      </w:r>
      <w:r w:rsidR="003A07A1" w:rsidRPr="00487E43">
        <w:rPr>
          <w:rFonts w:cs="Times New Roman"/>
          <w:w w:val="105"/>
          <w:szCs w:val="28"/>
        </w:rPr>
        <w:instrText>PEDOTs</w:instrText>
      </w:r>
      <w:r w:rsidR="003A07A1" w:rsidRPr="00487E43">
        <w:rPr>
          <w:rFonts w:cs="Times New Roman"/>
          <w:w w:val="105"/>
          <w:szCs w:val="28"/>
          <w:lang w:val="ru-RU"/>
        </w:rPr>
        <w:instrText xml:space="preserve"> </w:instrText>
      </w:r>
      <w:r w:rsidR="003A07A1" w:rsidRPr="00487E43">
        <w:rPr>
          <w:rFonts w:cs="Times New Roman"/>
          <w:w w:val="105"/>
          <w:szCs w:val="28"/>
        </w:rPr>
        <w:instrText>and</w:instrText>
      </w:r>
      <w:r w:rsidR="003A07A1" w:rsidRPr="00487E43">
        <w:rPr>
          <w:rFonts w:cs="Times New Roman"/>
          <w:w w:val="105"/>
          <w:szCs w:val="28"/>
          <w:lang w:val="ru-RU"/>
        </w:rPr>
        <w:instrText xml:space="preserve"> </w:instrText>
      </w:r>
      <w:r w:rsidR="003A07A1" w:rsidRPr="00487E43">
        <w:rPr>
          <w:rFonts w:cs="Times New Roman"/>
          <w:w w:val="105"/>
          <w:szCs w:val="28"/>
        </w:rPr>
        <w:instrText>PEDOT</w:instrText>
      </w:r>
      <w:r w:rsidR="003A07A1" w:rsidRPr="00487E43">
        <w:rPr>
          <w:rFonts w:cs="Times New Roman"/>
          <w:w w:val="105"/>
          <w:szCs w:val="28"/>
          <w:lang w:val="ru-RU"/>
        </w:rPr>
        <w:instrText>:</w:instrText>
      </w:r>
      <w:r w:rsidR="003A07A1" w:rsidRPr="00487E43">
        <w:rPr>
          <w:rFonts w:cs="Times New Roman"/>
          <w:w w:val="105"/>
          <w:szCs w:val="28"/>
        </w:rPr>
        <w:instrText>PSS</w:instrText>
      </w:r>
      <w:r w:rsidR="003A07A1" w:rsidRPr="00487E43">
        <w:rPr>
          <w:rFonts w:cs="Times New Roman"/>
          <w:w w:val="105"/>
          <w:szCs w:val="28"/>
          <w:lang w:val="ru-RU"/>
        </w:rPr>
        <w:instrText xml:space="preserve"> </w:instrText>
      </w:r>
      <w:r w:rsidR="003A07A1" w:rsidRPr="00487E43">
        <w:rPr>
          <w:rFonts w:cs="Times New Roman"/>
          <w:w w:val="105"/>
          <w:szCs w:val="28"/>
        </w:rPr>
        <w:instrText>in</w:instrText>
      </w:r>
      <w:r w:rsidR="003A07A1" w:rsidRPr="00487E43">
        <w:rPr>
          <w:rFonts w:cs="Times New Roman"/>
          <w:w w:val="105"/>
          <w:szCs w:val="28"/>
          <w:lang w:val="ru-RU"/>
        </w:rPr>
        <w:instrText xml:space="preserve"> </w:instrText>
      </w:r>
      <w:r w:rsidR="003A07A1" w:rsidRPr="00487E43">
        <w:rPr>
          <w:rFonts w:cs="Times New Roman"/>
          <w:w w:val="105"/>
          <w:szCs w:val="28"/>
        </w:rPr>
        <w:instrText>energy</w:instrText>
      </w:r>
      <w:r w:rsidR="003A07A1" w:rsidRPr="00487E43">
        <w:rPr>
          <w:rFonts w:cs="Times New Roman"/>
          <w:w w:val="105"/>
          <w:szCs w:val="28"/>
          <w:lang w:val="ru-RU"/>
        </w:rPr>
        <w:instrText xml:space="preserve"> </w:instrText>
      </w:r>
      <w:r w:rsidR="003A07A1" w:rsidRPr="00487E43">
        <w:rPr>
          <w:rFonts w:cs="Times New Roman"/>
          <w:w w:val="105"/>
          <w:szCs w:val="28"/>
        </w:rPr>
        <w:instrText>conversion</w:instrText>
      </w:r>
      <w:r w:rsidR="003A07A1" w:rsidRPr="00487E43">
        <w:rPr>
          <w:rFonts w:cs="Times New Roman"/>
          <w:w w:val="105"/>
          <w:szCs w:val="28"/>
          <w:lang w:val="ru-RU"/>
        </w:rPr>
        <w:instrText xml:space="preserve"> </w:instrText>
      </w:r>
      <w:r w:rsidR="003A07A1" w:rsidRPr="00487E43">
        <w:rPr>
          <w:rFonts w:cs="Times New Roman"/>
          <w:w w:val="105"/>
          <w:szCs w:val="28"/>
        </w:rPr>
        <w:instrText>and</w:instrText>
      </w:r>
      <w:r w:rsidR="003A07A1" w:rsidRPr="00487E43">
        <w:rPr>
          <w:rFonts w:cs="Times New Roman"/>
          <w:w w:val="105"/>
          <w:szCs w:val="28"/>
          <w:lang w:val="ru-RU"/>
        </w:rPr>
        <w:instrText xml:space="preserve"> </w:instrText>
      </w:r>
      <w:r w:rsidR="003A07A1" w:rsidRPr="00487E43">
        <w:rPr>
          <w:rFonts w:cs="Times New Roman"/>
          <w:w w:val="105"/>
          <w:szCs w:val="28"/>
        </w:rPr>
        <w:instrText>storage</w:instrText>
      </w:r>
      <w:r w:rsidR="003A07A1" w:rsidRPr="00487E43">
        <w:rPr>
          <w:rFonts w:cs="Times New Roman"/>
          <w:w w:val="105"/>
          <w:szCs w:val="28"/>
          <w:lang w:val="ru-RU"/>
        </w:rPr>
        <w:instrText xml:space="preserve"> </w:instrText>
      </w:r>
      <w:r w:rsidR="003A07A1" w:rsidRPr="00487E43">
        <w:rPr>
          <w:rFonts w:cs="Times New Roman"/>
          <w:w w:val="105"/>
          <w:szCs w:val="28"/>
        </w:rPr>
        <w:instrText>devices</w:instrText>
      </w:r>
      <w:r w:rsidR="003A07A1" w:rsidRPr="00487E43">
        <w:rPr>
          <w:rFonts w:cs="Times New Roman"/>
          <w:w w:val="105"/>
          <w:szCs w:val="28"/>
          <w:lang w:val="ru-RU"/>
        </w:rPr>
        <w:instrText>","</w:instrText>
      </w:r>
      <w:r w:rsidR="003A07A1" w:rsidRPr="00487E43">
        <w:rPr>
          <w:rFonts w:cs="Times New Roman"/>
          <w:w w:val="105"/>
          <w:szCs w:val="28"/>
        </w:rPr>
        <w:instrText>type</w:instrText>
      </w:r>
      <w:r w:rsidR="003A07A1" w:rsidRPr="00487E43">
        <w:rPr>
          <w:rFonts w:cs="Times New Roman"/>
          <w:w w:val="105"/>
          <w:szCs w:val="28"/>
          <w:lang w:val="ru-RU"/>
        </w:rPr>
        <w:instrText>":"</w:instrText>
      </w:r>
      <w:r w:rsidR="003A07A1" w:rsidRPr="00487E43">
        <w:rPr>
          <w:rFonts w:cs="Times New Roman"/>
          <w:w w:val="105"/>
          <w:szCs w:val="28"/>
        </w:rPr>
        <w:instrText>article</w:instrText>
      </w:r>
      <w:r w:rsidR="003A07A1" w:rsidRPr="00487E43">
        <w:rPr>
          <w:rFonts w:cs="Times New Roman"/>
          <w:w w:val="105"/>
          <w:szCs w:val="28"/>
          <w:lang w:val="ru-RU"/>
        </w:rPr>
        <w:instrText>-</w:instrText>
      </w:r>
      <w:r w:rsidR="003A07A1" w:rsidRPr="00487E43">
        <w:rPr>
          <w:rFonts w:cs="Times New Roman"/>
          <w:w w:val="105"/>
          <w:szCs w:val="28"/>
        </w:rPr>
        <w:instrText>journal</w:instrText>
      </w:r>
      <w:r w:rsidR="003A07A1" w:rsidRPr="00487E43">
        <w:rPr>
          <w:rFonts w:cs="Times New Roman"/>
          <w:w w:val="105"/>
          <w:szCs w:val="28"/>
          <w:lang w:val="ru-RU"/>
        </w:rPr>
        <w:instrText>","</w:instrText>
      </w:r>
      <w:r w:rsidR="003A07A1" w:rsidRPr="00487E43">
        <w:rPr>
          <w:rFonts w:cs="Times New Roman"/>
          <w:w w:val="105"/>
          <w:szCs w:val="28"/>
        </w:rPr>
        <w:instrText>volume</w:instrText>
      </w:r>
      <w:r w:rsidR="003A07A1" w:rsidRPr="00487E43">
        <w:rPr>
          <w:rFonts w:cs="Times New Roman"/>
          <w:w w:val="105"/>
          <w:szCs w:val="28"/>
          <w:lang w:val="ru-RU"/>
        </w:rPr>
        <w:instrText>":"26"},"</w:instrText>
      </w:r>
      <w:r w:rsidR="003A07A1" w:rsidRPr="00487E43">
        <w:rPr>
          <w:rFonts w:cs="Times New Roman"/>
          <w:w w:val="105"/>
          <w:szCs w:val="28"/>
        </w:rPr>
        <w:instrText>uris</w:instrText>
      </w:r>
      <w:r w:rsidR="003A07A1" w:rsidRPr="00487E43">
        <w:rPr>
          <w:rFonts w:cs="Times New Roman"/>
          <w:w w:val="105"/>
          <w:szCs w:val="28"/>
          <w:lang w:val="ru-RU"/>
        </w:rPr>
        <w:instrText>":["</w:instrText>
      </w:r>
      <w:r w:rsidR="003A07A1" w:rsidRPr="00487E43">
        <w:rPr>
          <w:rFonts w:cs="Times New Roman"/>
          <w:w w:val="105"/>
          <w:szCs w:val="28"/>
        </w:rPr>
        <w:instrText>http</w:instrText>
      </w:r>
      <w:r w:rsidR="003A07A1" w:rsidRPr="00487E43">
        <w:rPr>
          <w:rFonts w:cs="Times New Roman"/>
          <w:w w:val="105"/>
          <w:szCs w:val="28"/>
          <w:lang w:val="ru-RU"/>
        </w:rPr>
        <w:instrText>://</w:instrText>
      </w:r>
      <w:r w:rsidR="003A07A1" w:rsidRPr="00487E43">
        <w:rPr>
          <w:rFonts w:cs="Times New Roman"/>
          <w:w w:val="105"/>
          <w:szCs w:val="28"/>
        </w:rPr>
        <w:instrText>www</w:instrText>
      </w:r>
      <w:r w:rsidR="003A07A1" w:rsidRPr="00487E43">
        <w:rPr>
          <w:rFonts w:cs="Times New Roman"/>
          <w:w w:val="105"/>
          <w:szCs w:val="28"/>
          <w:lang w:val="ru-RU"/>
        </w:rPr>
        <w:instrText>.</w:instrText>
      </w:r>
      <w:r w:rsidR="003A07A1" w:rsidRPr="00487E43">
        <w:rPr>
          <w:rFonts w:cs="Times New Roman"/>
          <w:w w:val="105"/>
          <w:szCs w:val="28"/>
        </w:rPr>
        <w:instrText>mendeley</w:instrText>
      </w:r>
      <w:r w:rsidR="003A07A1" w:rsidRPr="00487E43">
        <w:rPr>
          <w:rFonts w:cs="Times New Roman"/>
          <w:w w:val="105"/>
          <w:szCs w:val="28"/>
          <w:lang w:val="ru-RU"/>
        </w:rPr>
        <w:instrText>.</w:instrText>
      </w:r>
      <w:r w:rsidR="003A07A1" w:rsidRPr="00487E43">
        <w:rPr>
          <w:rFonts w:cs="Times New Roman"/>
          <w:w w:val="105"/>
          <w:szCs w:val="28"/>
        </w:rPr>
        <w:instrText>com</w:instrText>
      </w:r>
      <w:r w:rsidR="003A07A1" w:rsidRPr="00487E43">
        <w:rPr>
          <w:rFonts w:cs="Times New Roman"/>
          <w:w w:val="105"/>
          <w:szCs w:val="28"/>
          <w:lang w:val="ru-RU"/>
        </w:rPr>
        <w:instrText>/</w:instrText>
      </w:r>
      <w:r w:rsidR="003A07A1" w:rsidRPr="00487E43">
        <w:rPr>
          <w:rFonts w:cs="Times New Roman"/>
          <w:w w:val="105"/>
          <w:szCs w:val="28"/>
        </w:rPr>
        <w:instrText>documents</w:instrText>
      </w:r>
      <w:r w:rsidR="003A07A1" w:rsidRPr="00487E43">
        <w:rPr>
          <w:rFonts w:cs="Times New Roman"/>
          <w:w w:val="105"/>
          <w:szCs w:val="28"/>
          <w:lang w:val="ru-RU"/>
        </w:rPr>
        <w:instrText>/?</w:instrText>
      </w:r>
      <w:r w:rsidR="003A07A1" w:rsidRPr="00487E43">
        <w:rPr>
          <w:rFonts w:cs="Times New Roman"/>
          <w:w w:val="105"/>
          <w:szCs w:val="28"/>
        </w:rPr>
        <w:instrText>uuid</w:instrText>
      </w:r>
      <w:r w:rsidR="003A07A1" w:rsidRPr="00487E43">
        <w:rPr>
          <w:rFonts w:cs="Times New Roman"/>
          <w:w w:val="105"/>
          <w:szCs w:val="28"/>
          <w:lang w:val="ru-RU"/>
        </w:rPr>
        <w:instrText>=</w:instrText>
      </w:r>
      <w:r w:rsidR="003A07A1" w:rsidRPr="00487E43">
        <w:rPr>
          <w:rFonts w:cs="Times New Roman"/>
          <w:w w:val="105"/>
          <w:szCs w:val="28"/>
        </w:rPr>
        <w:instrText>dbfd</w:instrText>
      </w:r>
      <w:r w:rsidR="003A07A1" w:rsidRPr="00487E43">
        <w:rPr>
          <w:rFonts w:cs="Times New Roman"/>
          <w:w w:val="105"/>
          <w:szCs w:val="28"/>
          <w:lang w:val="ru-RU"/>
        </w:rPr>
        <w:instrText>209</w:instrText>
      </w:r>
      <w:r w:rsidR="003A07A1" w:rsidRPr="00487E43">
        <w:rPr>
          <w:rFonts w:cs="Times New Roman"/>
          <w:w w:val="105"/>
          <w:szCs w:val="28"/>
        </w:rPr>
        <w:instrText>a</w:instrText>
      </w:r>
      <w:r w:rsidR="003A07A1" w:rsidRPr="00487E43">
        <w:rPr>
          <w:rFonts w:cs="Times New Roman"/>
          <w:w w:val="105"/>
          <w:szCs w:val="28"/>
          <w:lang w:val="ru-RU"/>
        </w:rPr>
        <w:instrText>-</w:instrText>
      </w:r>
      <w:r w:rsidR="003A07A1" w:rsidRPr="00487E43">
        <w:rPr>
          <w:rFonts w:cs="Times New Roman"/>
          <w:w w:val="105"/>
          <w:szCs w:val="28"/>
        </w:rPr>
        <w:instrText>d</w:instrText>
      </w:r>
      <w:r w:rsidR="003A07A1" w:rsidRPr="00487E43">
        <w:rPr>
          <w:rFonts w:cs="Times New Roman"/>
          <w:w w:val="105"/>
          <w:szCs w:val="28"/>
          <w:lang w:val="ru-RU"/>
        </w:rPr>
        <w:instrText>572-4685-</w:instrText>
      </w:r>
      <w:r w:rsidR="003A07A1" w:rsidRPr="00487E43">
        <w:rPr>
          <w:rFonts w:cs="Times New Roman"/>
          <w:w w:val="105"/>
          <w:szCs w:val="28"/>
        </w:rPr>
        <w:instrText>af</w:instrText>
      </w:r>
      <w:r w:rsidR="003A07A1" w:rsidRPr="00487E43">
        <w:rPr>
          <w:rFonts w:cs="Times New Roman"/>
          <w:w w:val="105"/>
          <w:szCs w:val="28"/>
          <w:lang w:val="ru-RU"/>
        </w:rPr>
        <w:instrText>3</w:instrText>
      </w:r>
      <w:r w:rsidR="003A07A1" w:rsidRPr="00487E43">
        <w:rPr>
          <w:rFonts w:cs="Times New Roman"/>
          <w:w w:val="105"/>
          <w:szCs w:val="28"/>
        </w:rPr>
        <w:instrText>d</w:instrText>
      </w:r>
      <w:r w:rsidR="003A07A1" w:rsidRPr="00487E43">
        <w:rPr>
          <w:rFonts w:cs="Times New Roman"/>
          <w:w w:val="105"/>
          <w:szCs w:val="28"/>
          <w:lang w:val="ru-RU"/>
        </w:rPr>
        <w:instrText>-</w:instrText>
      </w:r>
      <w:r w:rsidR="003A07A1" w:rsidRPr="00487E43">
        <w:rPr>
          <w:rFonts w:cs="Times New Roman"/>
          <w:w w:val="105"/>
          <w:szCs w:val="28"/>
        </w:rPr>
        <w:instrText>b</w:instrText>
      </w:r>
      <w:r w:rsidR="003A07A1" w:rsidRPr="00487E43">
        <w:rPr>
          <w:rFonts w:cs="Times New Roman"/>
          <w:w w:val="105"/>
          <w:szCs w:val="28"/>
          <w:lang w:val="ru-RU"/>
        </w:rPr>
        <w:instrText>95</w:instrText>
      </w:r>
      <w:r w:rsidR="003A07A1" w:rsidRPr="00487E43">
        <w:rPr>
          <w:rFonts w:cs="Times New Roman"/>
          <w:w w:val="105"/>
          <w:szCs w:val="28"/>
        </w:rPr>
        <w:instrText>aee</w:instrText>
      </w:r>
      <w:r w:rsidR="003A07A1" w:rsidRPr="00487E43">
        <w:rPr>
          <w:rFonts w:cs="Times New Roman"/>
          <w:w w:val="105"/>
          <w:szCs w:val="28"/>
          <w:lang w:val="ru-RU"/>
        </w:rPr>
        <w:instrText>5</w:instrText>
      </w:r>
      <w:r w:rsidR="003A07A1" w:rsidRPr="00487E43">
        <w:rPr>
          <w:rFonts w:cs="Times New Roman"/>
          <w:w w:val="105"/>
          <w:szCs w:val="28"/>
        </w:rPr>
        <w:instrText>b</w:instrText>
      </w:r>
      <w:r w:rsidR="003A07A1" w:rsidRPr="00487E43">
        <w:rPr>
          <w:rFonts w:cs="Times New Roman"/>
          <w:w w:val="105"/>
          <w:szCs w:val="28"/>
          <w:lang w:val="ru-RU"/>
        </w:rPr>
        <w:instrText>6962"]},{"</w:instrText>
      </w:r>
      <w:r w:rsidR="003A07A1" w:rsidRPr="00487E43">
        <w:rPr>
          <w:rFonts w:cs="Times New Roman"/>
          <w:w w:val="105"/>
          <w:szCs w:val="28"/>
        </w:rPr>
        <w:instrText>id</w:instrText>
      </w:r>
      <w:r w:rsidR="003A07A1" w:rsidRPr="00487E43">
        <w:rPr>
          <w:rFonts w:cs="Times New Roman"/>
          <w:w w:val="105"/>
          <w:szCs w:val="28"/>
          <w:lang w:val="ru-RU"/>
        </w:rPr>
        <w:instrText>":"</w:instrText>
      </w:r>
      <w:r w:rsidR="003A07A1" w:rsidRPr="00487E43">
        <w:rPr>
          <w:rFonts w:cs="Times New Roman"/>
          <w:w w:val="105"/>
          <w:szCs w:val="28"/>
        </w:rPr>
        <w:instrText>ITEM</w:instrText>
      </w:r>
      <w:r w:rsidR="003A07A1" w:rsidRPr="00487E43">
        <w:rPr>
          <w:rFonts w:cs="Times New Roman"/>
          <w:w w:val="105"/>
          <w:szCs w:val="28"/>
          <w:lang w:val="ru-RU"/>
        </w:rPr>
        <w:instrText>-2","</w:instrText>
      </w:r>
      <w:r w:rsidR="003A07A1" w:rsidRPr="00487E43">
        <w:rPr>
          <w:rFonts w:cs="Times New Roman"/>
          <w:w w:val="105"/>
          <w:szCs w:val="28"/>
        </w:rPr>
        <w:instrText>itemData</w:instrText>
      </w:r>
      <w:r w:rsidR="003A07A1" w:rsidRPr="00487E43">
        <w:rPr>
          <w:rFonts w:cs="Times New Roman"/>
          <w:w w:val="105"/>
          <w:szCs w:val="28"/>
          <w:lang w:val="ru-RU"/>
        </w:rPr>
        <w:instrText>":{"</w:instrText>
      </w:r>
      <w:r w:rsidR="003A07A1" w:rsidRPr="00487E43">
        <w:rPr>
          <w:rFonts w:cs="Times New Roman"/>
          <w:w w:val="105"/>
          <w:szCs w:val="28"/>
        </w:rPr>
        <w:instrText>DOI</w:instrText>
      </w:r>
      <w:r w:rsidR="003A07A1" w:rsidRPr="00487E43">
        <w:rPr>
          <w:rFonts w:cs="Times New Roman"/>
          <w:w w:val="105"/>
          <w:szCs w:val="28"/>
          <w:lang w:val="ru-RU"/>
        </w:rPr>
        <w:instrText>":"10.1002/</w:instrText>
      </w:r>
      <w:r w:rsidR="003A07A1" w:rsidRPr="00487E43">
        <w:rPr>
          <w:rFonts w:cs="Times New Roman"/>
          <w:w w:val="105"/>
          <w:szCs w:val="28"/>
        </w:rPr>
        <w:instrText>pola</w:instrText>
      </w:r>
      <w:r w:rsidR="003A07A1" w:rsidRPr="00487E43">
        <w:rPr>
          <w:rFonts w:cs="Times New Roman"/>
          <w:w w:val="105"/>
          <w:szCs w:val="28"/>
          <w:lang w:val="ru-RU"/>
        </w:rPr>
        <w:instrText>.28482","</w:instrText>
      </w:r>
      <w:r w:rsidR="003A07A1" w:rsidRPr="00487E43">
        <w:rPr>
          <w:rFonts w:cs="Times New Roman"/>
          <w:w w:val="105"/>
          <w:szCs w:val="28"/>
        </w:rPr>
        <w:instrText>ISSN</w:instrText>
      </w:r>
      <w:r w:rsidR="003A07A1" w:rsidRPr="00487E43">
        <w:rPr>
          <w:rFonts w:cs="Times New Roman"/>
          <w:w w:val="105"/>
          <w:szCs w:val="28"/>
          <w:lang w:val="ru-RU"/>
        </w:rPr>
        <w:instrText>":"0887624</w:instrText>
      </w:r>
      <w:r w:rsidR="003A07A1" w:rsidRPr="00487E43">
        <w:rPr>
          <w:rFonts w:cs="Times New Roman"/>
          <w:w w:val="105"/>
          <w:szCs w:val="28"/>
        </w:rPr>
        <w:instrText>X</w:instrText>
      </w:r>
      <w:r w:rsidR="003A07A1" w:rsidRPr="00487E43">
        <w:rPr>
          <w:rFonts w:cs="Times New Roman"/>
          <w:w w:val="105"/>
          <w:szCs w:val="28"/>
          <w:lang w:val="ru-RU"/>
        </w:rPr>
        <w:instrText>","</w:instrText>
      </w:r>
      <w:r w:rsidR="003A07A1" w:rsidRPr="00487E43">
        <w:rPr>
          <w:rFonts w:cs="Times New Roman"/>
          <w:w w:val="105"/>
          <w:szCs w:val="28"/>
        </w:rPr>
        <w:instrText>abstract</w:instrText>
      </w:r>
      <w:r w:rsidR="003A07A1" w:rsidRPr="00487E43">
        <w:rPr>
          <w:rFonts w:cs="Times New Roman"/>
          <w:w w:val="105"/>
          <w:szCs w:val="28"/>
          <w:lang w:val="ru-RU"/>
        </w:rPr>
        <w:instrText>":"</w:instrText>
      </w:r>
      <w:r w:rsidR="003A07A1" w:rsidRPr="00487E43">
        <w:rPr>
          <w:rFonts w:cs="Times New Roman"/>
          <w:w w:val="105"/>
          <w:szCs w:val="28"/>
        </w:rPr>
        <w:instrText>In</w:instrText>
      </w:r>
      <w:r w:rsidR="003A07A1" w:rsidRPr="00487E43">
        <w:rPr>
          <w:rFonts w:cs="Times New Roman"/>
          <w:w w:val="105"/>
          <w:szCs w:val="28"/>
          <w:lang w:val="ru-RU"/>
        </w:rPr>
        <w:instrText xml:space="preserve"> </w:instrText>
      </w:r>
      <w:r w:rsidR="003A07A1" w:rsidRPr="00487E43">
        <w:rPr>
          <w:rFonts w:cs="Times New Roman"/>
          <w:w w:val="105"/>
          <w:szCs w:val="28"/>
        </w:rPr>
        <w:instrText>this</w:instrText>
      </w:r>
      <w:r w:rsidR="003A07A1" w:rsidRPr="00487E43">
        <w:rPr>
          <w:rFonts w:cs="Times New Roman"/>
          <w:w w:val="105"/>
          <w:szCs w:val="28"/>
          <w:lang w:val="ru-RU"/>
        </w:rPr>
        <w:instrText xml:space="preserve"> </w:instrText>
      </w:r>
      <w:r w:rsidR="003A07A1" w:rsidRPr="00487E43">
        <w:rPr>
          <w:rFonts w:cs="Times New Roman"/>
          <w:w w:val="105"/>
          <w:szCs w:val="28"/>
        </w:rPr>
        <w:instrText>review</w:instrText>
      </w:r>
      <w:r w:rsidR="003A07A1" w:rsidRPr="00487E43">
        <w:rPr>
          <w:rFonts w:cs="Times New Roman"/>
          <w:w w:val="105"/>
          <w:szCs w:val="28"/>
          <w:lang w:val="ru-RU"/>
        </w:rPr>
        <w:instrText xml:space="preserve">, </w:instrText>
      </w:r>
      <w:r w:rsidR="003A07A1" w:rsidRPr="00487E43">
        <w:rPr>
          <w:rFonts w:cs="Times New Roman"/>
          <w:w w:val="105"/>
          <w:szCs w:val="28"/>
        </w:rPr>
        <w:instrText>PEDOT</w:instrText>
      </w:r>
      <w:r w:rsidR="003A07A1" w:rsidRPr="00487E43">
        <w:rPr>
          <w:rFonts w:cs="Times New Roman"/>
          <w:w w:val="105"/>
          <w:szCs w:val="28"/>
          <w:lang w:val="ru-RU"/>
        </w:rPr>
        <w:instrText>–</w:instrText>
      </w:r>
      <w:r w:rsidR="003A07A1" w:rsidRPr="00487E43">
        <w:rPr>
          <w:rFonts w:cs="Times New Roman"/>
          <w:w w:val="105"/>
          <w:szCs w:val="28"/>
        </w:rPr>
        <w:instrText>PSS</w:instrText>
      </w:r>
      <w:r w:rsidR="003A07A1" w:rsidRPr="00487E43">
        <w:rPr>
          <w:rFonts w:cs="Times New Roman"/>
          <w:w w:val="105"/>
          <w:szCs w:val="28"/>
          <w:lang w:val="ru-RU"/>
        </w:rPr>
        <w:instrText xml:space="preserve"> </w:instrText>
      </w:r>
      <w:r w:rsidR="003A07A1" w:rsidRPr="00487E43">
        <w:rPr>
          <w:rFonts w:cs="Times New Roman"/>
          <w:w w:val="105"/>
          <w:szCs w:val="28"/>
        </w:rPr>
        <w:instrText>is</w:instrText>
      </w:r>
      <w:r w:rsidR="003A07A1" w:rsidRPr="00487E43">
        <w:rPr>
          <w:rFonts w:cs="Times New Roman"/>
          <w:w w:val="105"/>
          <w:szCs w:val="28"/>
          <w:lang w:val="ru-RU"/>
        </w:rPr>
        <w:instrText xml:space="preserve"> </w:instrText>
      </w:r>
      <w:r w:rsidR="003A07A1" w:rsidRPr="00487E43">
        <w:rPr>
          <w:rFonts w:cs="Times New Roman"/>
          <w:w w:val="105"/>
          <w:szCs w:val="28"/>
        </w:rPr>
        <w:instrText>mainly</w:instrText>
      </w:r>
      <w:r w:rsidR="003A07A1" w:rsidRPr="00487E43">
        <w:rPr>
          <w:rFonts w:cs="Times New Roman"/>
          <w:w w:val="105"/>
          <w:szCs w:val="28"/>
          <w:lang w:val="ru-RU"/>
        </w:rPr>
        <w:instrText xml:space="preserve"> </w:instrText>
      </w:r>
      <w:r w:rsidR="003A07A1" w:rsidRPr="00487E43">
        <w:rPr>
          <w:rFonts w:cs="Times New Roman"/>
          <w:w w:val="105"/>
          <w:szCs w:val="28"/>
        </w:rPr>
        <w:instrText>a</w:instrText>
      </w:r>
      <w:r w:rsidR="003A07A1" w:rsidRPr="00487E43">
        <w:rPr>
          <w:rFonts w:cs="Times New Roman"/>
          <w:w w:val="105"/>
          <w:szCs w:val="28"/>
          <w:lang w:val="ru-RU"/>
        </w:rPr>
        <w:instrText xml:space="preserve"> </w:instrText>
      </w:r>
      <w:r w:rsidR="003A07A1" w:rsidRPr="00487E43">
        <w:rPr>
          <w:rFonts w:cs="Times New Roman"/>
          <w:w w:val="105"/>
          <w:szCs w:val="28"/>
        </w:rPr>
        <w:instrText>commercially</w:instrText>
      </w:r>
      <w:r w:rsidR="003A07A1" w:rsidRPr="00487E43">
        <w:rPr>
          <w:rFonts w:cs="Times New Roman"/>
          <w:w w:val="105"/>
          <w:szCs w:val="28"/>
          <w:lang w:val="ru-RU"/>
        </w:rPr>
        <w:instrText xml:space="preserve"> </w:instrText>
      </w:r>
      <w:r w:rsidR="003A07A1" w:rsidRPr="00487E43">
        <w:rPr>
          <w:rFonts w:cs="Times New Roman"/>
          <w:w w:val="105"/>
          <w:szCs w:val="28"/>
        </w:rPr>
        <w:instrText>available</w:instrText>
      </w:r>
      <w:r w:rsidR="003A07A1" w:rsidRPr="00487E43">
        <w:rPr>
          <w:rFonts w:cs="Times New Roman"/>
          <w:w w:val="105"/>
          <w:szCs w:val="28"/>
          <w:lang w:val="ru-RU"/>
        </w:rPr>
        <w:instrText xml:space="preserve"> </w:instrText>
      </w:r>
      <w:r w:rsidR="003A07A1" w:rsidRPr="00487E43">
        <w:rPr>
          <w:rFonts w:cs="Times New Roman"/>
          <w:w w:val="105"/>
          <w:szCs w:val="28"/>
        </w:rPr>
        <w:instrText>PEDOT</w:instrText>
      </w:r>
      <w:r w:rsidR="003A07A1" w:rsidRPr="00487E43">
        <w:rPr>
          <w:rFonts w:cs="Times New Roman"/>
          <w:w w:val="105"/>
          <w:szCs w:val="28"/>
          <w:lang w:val="ru-RU"/>
        </w:rPr>
        <w:instrText>–</w:instrText>
      </w:r>
      <w:r w:rsidR="003A07A1" w:rsidRPr="00487E43">
        <w:rPr>
          <w:rFonts w:cs="Times New Roman"/>
          <w:w w:val="105"/>
          <w:szCs w:val="28"/>
        </w:rPr>
        <w:instrText>PSS</w:instrText>
      </w:r>
      <w:r w:rsidR="003A07A1" w:rsidRPr="00487E43">
        <w:rPr>
          <w:rFonts w:cs="Times New Roman"/>
          <w:w w:val="105"/>
          <w:szCs w:val="28"/>
          <w:lang w:val="ru-RU"/>
        </w:rPr>
        <w:instrText xml:space="preserve">, </w:instrText>
      </w:r>
      <w:r w:rsidR="003A07A1" w:rsidRPr="00487E43">
        <w:rPr>
          <w:rFonts w:cs="Times New Roman"/>
          <w:w w:val="105"/>
          <w:szCs w:val="28"/>
        </w:rPr>
        <w:instrText>which</w:instrText>
      </w:r>
      <w:r w:rsidR="003A07A1" w:rsidRPr="00487E43">
        <w:rPr>
          <w:rFonts w:cs="Times New Roman"/>
          <w:w w:val="105"/>
          <w:szCs w:val="28"/>
          <w:lang w:val="ru-RU"/>
        </w:rPr>
        <w:instrText xml:space="preserve"> </w:instrText>
      </w:r>
      <w:r w:rsidR="003A07A1" w:rsidRPr="00487E43">
        <w:rPr>
          <w:rFonts w:cs="Times New Roman"/>
          <w:w w:val="105"/>
          <w:szCs w:val="28"/>
        </w:rPr>
        <w:instrText>is</w:instrText>
      </w:r>
      <w:r w:rsidR="003A07A1" w:rsidRPr="00487E43">
        <w:rPr>
          <w:rFonts w:cs="Times New Roman"/>
          <w:w w:val="105"/>
          <w:szCs w:val="28"/>
          <w:lang w:val="ru-RU"/>
        </w:rPr>
        <w:instrText xml:space="preserve"> </w:instrText>
      </w:r>
      <w:r w:rsidR="003A07A1" w:rsidRPr="00487E43">
        <w:rPr>
          <w:rFonts w:cs="Times New Roman"/>
          <w:w w:val="105"/>
          <w:szCs w:val="28"/>
        </w:rPr>
        <w:instrText>a</w:instrText>
      </w:r>
      <w:r w:rsidR="003A07A1" w:rsidRPr="00487E43">
        <w:rPr>
          <w:rFonts w:cs="Times New Roman"/>
          <w:w w:val="105"/>
          <w:szCs w:val="28"/>
          <w:lang w:val="ru-RU"/>
        </w:rPr>
        <w:instrText xml:space="preserve"> </w:instrText>
      </w:r>
      <w:r w:rsidR="003A07A1" w:rsidRPr="00487E43">
        <w:rPr>
          <w:rFonts w:cs="Times New Roman"/>
          <w:w w:val="105"/>
          <w:szCs w:val="28"/>
        </w:rPr>
        <w:instrText>water</w:instrText>
      </w:r>
      <w:r w:rsidR="003A07A1" w:rsidRPr="00487E43">
        <w:rPr>
          <w:rFonts w:cs="Times New Roman"/>
          <w:w w:val="105"/>
          <w:szCs w:val="28"/>
          <w:lang w:val="ru-RU"/>
        </w:rPr>
        <w:instrText>-</w:instrText>
      </w:r>
      <w:r w:rsidR="003A07A1" w:rsidRPr="00487E43">
        <w:rPr>
          <w:rFonts w:cs="Times New Roman"/>
          <w:w w:val="105"/>
          <w:szCs w:val="28"/>
        </w:rPr>
        <w:instrText>dispersible</w:instrText>
      </w:r>
      <w:r w:rsidR="003A07A1" w:rsidRPr="00487E43">
        <w:rPr>
          <w:rFonts w:cs="Times New Roman"/>
          <w:w w:val="105"/>
          <w:szCs w:val="28"/>
          <w:lang w:val="ru-RU"/>
        </w:rPr>
        <w:instrText xml:space="preserve"> </w:instrText>
      </w:r>
      <w:r w:rsidR="003A07A1" w:rsidRPr="00487E43">
        <w:rPr>
          <w:rFonts w:cs="Times New Roman"/>
          <w:w w:val="105"/>
          <w:szCs w:val="28"/>
        </w:rPr>
        <w:instrText>form</w:instrText>
      </w:r>
      <w:r w:rsidR="003A07A1" w:rsidRPr="00487E43">
        <w:rPr>
          <w:rFonts w:cs="Times New Roman"/>
          <w:w w:val="105"/>
          <w:szCs w:val="28"/>
          <w:lang w:val="ru-RU"/>
        </w:rPr>
        <w:instrText xml:space="preserve"> </w:instrText>
      </w:r>
      <w:r w:rsidR="003A07A1" w:rsidRPr="00487E43">
        <w:rPr>
          <w:rFonts w:cs="Times New Roman"/>
          <w:w w:val="105"/>
          <w:szCs w:val="28"/>
        </w:rPr>
        <w:instrText>of</w:instrText>
      </w:r>
      <w:r w:rsidR="003A07A1" w:rsidRPr="00487E43">
        <w:rPr>
          <w:rFonts w:cs="Times New Roman"/>
          <w:w w:val="105"/>
          <w:szCs w:val="28"/>
          <w:lang w:val="ru-RU"/>
        </w:rPr>
        <w:instrText xml:space="preserve"> </w:instrText>
      </w:r>
      <w:r w:rsidR="003A07A1" w:rsidRPr="00487E43">
        <w:rPr>
          <w:rFonts w:cs="Times New Roman"/>
          <w:w w:val="105"/>
          <w:szCs w:val="28"/>
        </w:rPr>
        <w:instrText>the</w:instrText>
      </w:r>
      <w:r w:rsidR="003A07A1" w:rsidRPr="00487E43">
        <w:rPr>
          <w:rFonts w:cs="Times New Roman"/>
          <w:w w:val="105"/>
          <w:szCs w:val="28"/>
          <w:lang w:val="ru-RU"/>
        </w:rPr>
        <w:instrText xml:space="preserve"> </w:instrText>
      </w:r>
      <w:r w:rsidR="003A07A1" w:rsidRPr="00487E43">
        <w:rPr>
          <w:rFonts w:cs="Times New Roman"/>
          <w:w w:val="105"/>
          <w:szCs w:val="28"/>
        </w:rPr>
        <w:instrText>intrinsically</w:instrText>
      </w:r>
      <w:r w:rsidR="003A07A1" w:rsidRPr="00487E43">
        <w:rPr>
          <w:rFonts w:cs="Times New Roman"/>
          <w:w w:val="105"/>
          <w:szCs w:val="28"/>
          <w:lang w:val="ru-RU"/>
        </w:rPr>
        <w:instrText xml:space="preserve"> </w:instrText>
      </w:r>
      <w:r w:rsidR="003A07A1" w:rsidRPr="00487E43">
        <w:rPr>
          <w:rFonts w:cs="Times New Roman"/>
          <w:w w:val="105"/>
          <w:szCs w:val="28"/>
        </w:rPr>
        <w:instrText>conducting</w:instrText>
      </w:r>
      <w:r w:rsidR="003A07A1" w:rsidRPr="00487E43">
        <w:rPr>
          <w:rFonts w:cs="Times New Roman"/>
          <w:w w:val="105"/>
          <w:szCs w:val="28"/>
          <w:lang w:val="ru-RU"/>
        </w:rPr>
        <w:instrText xml:space="preserve"> </w:instrText>
      </w:r>
      <w:r w:rsidR="003A07A1" w:rsidRPr="00487E43">
        <w:rPr>
          <w:rFonts w:cs="Times New Roman"/>
          <w:w w:val="105"/>
          <w:szCs w:val="28"/>
        </w:rPr>
        <w:instrText>PEDOT</w:instrText>
      </w:r>
      <w:r w:rsidR="003A07A1" w:rsidRPr="00487E43">
        <w:rPr>
          <w:rFonts w:cs="Times New Roman"/>
          <w:w w:val="105"/>
          <w:szCs w:val="28"/>
          <w:lang w:val="ru-RU"/>
        </w:rPr>
        <w:instrText xml:space="preserve"> </w:instrText>
      </w:r>
      <w:r w:rsidR="003A07A1" w:rsidRPr="00487E43">
        <w:rPr>
          <w:rFonts w:cs="Times New Roman"/>
          <w:w w:val="105"/>
          <w:szCs w:val="28"/>
        </w:rPr>
        <w:instrText>doped</w:instrText>
      </w:r>
      <w:r w:rsidR="003A07A1" w:rsidRPr="00487E43">
        <w:rPr>
          <w:rFonts w:cs="Times New Roman"/>
          <w:w w:val="105"/>
          <w:szCs w:val="28"/>
          <w:lang w:val="ru-RU"/>
        </w:rPr>
        <w:instrText xml:space="preserve"> </w:instrText>
      </w:r>
      <w:r w:rsidR="003A07A1" w:rsidRPr="00487E43">
        <w:rPr>
          <w:rFonts w:cs="Times New Roman"/>
          <w:w w:val="105"/>
          <w:szCs w:val="28"/>
        </w:rPr>
        <w:instrText>with</w:instrText>
      </w:r>
      <w:r w:rsidR="003A07A1" w:rsidRPr="00487E43">
        <w:rPr>
          <w:rFonts w:cs="Times New Roman"/>
          <w:w w:val="105"/>
          <w:szCs w:val="28"/>
          <w:lang w:val="ru-RU"/>
        </w:rPr>
        <w:instrText xml:space="preserve"> </w:instrText>
      </w:r>
      <w:r w:rsidR="003A07A1" w:rsidRPr="00487E43">
        <w:rPr>
          <w:rFonts w:cs="Times New Roman"/>
          <w:w w:val="105"/>
          <w:szCs w:val="28"/>
        </w:rPr>
        <w:instrText>the</w:instrText>
      </w:r>
      <w:r w:rsidR="003A07A1" w:rsidRPr="00487E43">
        <w:rPr>
          <w:rFonts w:cs="Times New Roman"/>
          <w:w w:val="105"/>
          <w:szCs w:val="28"/>
          <w:lang w:val="ru-RU"/>
        </w:rPr>
        <w:instrText xml:space="preserve"> </w:instrText>
      </w:r>
      <w:r w:rsidR="003A07A1" w:rsidRPr="00487E43">
        <w:rPr>
          <w:rFonts w:cs="Times New Roman"/>
          <w:w w:val="105"/>
          <w:szCs w:val="28"/>
        </w:rPr>
        <w:instrText>water</w:instrText>
      </w:r>
      <w:r w:rsidR="003A07A1" w:rsidRPr="00487E43">
        <w:rPr>
          <w:rFonts w:cs="Times New Roman"/>
          <w:w w:val="105"/>
          <w:szCs w:val="28"/>
          <w:lang w:val="ru-RU"/>
        </w:rPr>
        <w:instrText>-</w:instrText>
      </w:r>
      <w:r w:rsidR="003A07A1" w:rsidRPr="00487E43">
        <w:rPr>
          <w:rFonts w:cs="Times New Roman"/>
          <w:w w:val="105"/>
          <w:szCs w:val="28"/>
        </w:rPr>
        <w:instrText>soluble</w:instrText>
      </w:r>
      <w:r w:rsidR="003A07A1" w:rsidRPr="00487E43">
        <w:rPr>
          <w:rFonts w:cs="Times New Roman"/>
          <w:w w:val="105"/>
          <w:szCs w:val="28"/>
          <w:lang w:val="ru-RU"/>
        </w:rPr>
        <w:instrText xml:space="preserve"> </w:instrText>
      </w:r>
      <w:r w:rsidR="003A07A1" w:rsidRPr="00487E43">
        <w:rPr>
          <w:rFonts w:cs="Times New Roman"/>
          <w:w w:val="105"/>
          <w:szCs w:val="28"/>
        </w:rPr>
        <w:instrText>PSS</w:instrText>
      </w:r>
      <w:r w:rsidR="003A07A1" w:rsidRPr="00487E43">
        <w:rPr>
          <w:rFonts w:cs="Times New Roman"/>
          <w:w w:val="105"/>
          <w:szCs w:val="28"/>
          <w:lang w:val="ru-RU"/>
        </w:rPr>
        <w:instrText xml:space="preserve">, </w:instrText>
      </w:r>
      <w:r w:rsidR="003A07A1" w:rsidRPr="00487E43">
        <w:rPr>
          <w:rFonts w:cs="Times New Roman"/>
          <w:w w:val="105"/>
          <w:szCs w:val="28"/>
        </w:rPr>
        <w:instrText>including</w:instrText>
      </w:r>
      <w:r w:rsidR="003A07A1" w:rsidRPr="00487E43">
        <w:rPr>
          <w:rFonts w:cs="Times New Roman"/>
          <w:w w:val="105"/>
          <w:szCs w:val="28"/>
          <w:lang w:val="ru-RU"/>
        </w:rPr>
        <w:instrText xml:space="preserve"> </w:instrText>
      </w:r>
      <w:r w:rsidR="003A07A1" w:rsidRPr="00487E43">
        <w:rPr>
          <w:rFonts w:cs="Times New Roman"/>
          <w:w w:val="105"/>
          <w:szCs w:val="28"/>
        </w:rPr>
        <w:instrText>its</w:instrText>
      </w:r>
      <w:r w:rsidR="003A07A1" w:rsidRPr="00487E43">
        <w:rPr>
          <w:rFonts w:cs="Times New Roman"/>
          <w:w w:val="105"/>
          <w:szCs w:val="28"/>
          <w:lang w:val="ru-RU"/>
        </w:rPr>
        <w:instrText xml:space="preserve"> </w:instrText>
      </w:r>
      <w:r w:rsidR="003A07A1" w:rsidRPr="00487E43">
        <w:rPr>
          <w:rFonts w:cs="Times New Roman"/>
          <w:w w:val="105"/>
          <w:szCs w:val="28"/>
        </w:rPr>
        <w:instrText>derivatives</w:instrText>
      </w:r>
      <w:r w:rsidR="003A07A1" w:rsidRPr="00487E43">
        <w:rPr>
          <w:rFonts w:cs="Times New Roman"/>
          <w:w w:val="105"/>
          <w:szCs w:val="28"/>
          <w:lang w:val="ru-RU"/>
        </w:rPr>
        <w:instrText xml:space="preserve">, </w:instrText>
      </w:r>
      <w:r w:rsidR="003A07A1" w:rsidRPr="00487E43">
        <w:rPr>
          <w:rFonts w:cs="Times New Roman"/>
          <w:w w:val="105"/>
          <w:szCs w:val="28"/>
        </w:rPr>
        <w:instrText>copolymers</w:instrText>
      </w:r>
      <w:r w:rsidR="003A07A1" w:rsidRPr="00487E43">
        <w:rPr>
          <w:rFonts w:cs="Times New Roman"/>
          <w:w w:val="105"/>
          <w:szCs w:val="28"/>
          <w:lang w:val="ru-RU"/>
        </w:rPr>
        <w:instrText xml:space="preserve">, </w:instrText>
      </w:r>
      <w:r w:rsidR="003A07A1" w:rsidRPr="00487E43">
        <w:rPr>
          <w:rFonts w:cs="Times New Roman"/>
          <w:w w:val="105"/>
          <w:szCs w:val="28"/>
        </w:rPr>
        <w:instrText>analogs</w:instrText>
      </w:r>
      <w:r w:rsidR="003A07A1" w:rsidRPr="00487E43">
        <w:rPr>
          <w:rFonts w:cs="Times New Roman"/>
          <w:w w:val="105"/>
          <w:szCs w:val="28"/>
          <w:lang w:val="ru-RU"/>
        </w:rPr>
        <w:instrText xml:space="preserve"> (</w:instrText>
      </w:r>
      <w:r w:rsidR="003A07A1" w:rsidRPr="00487E43">
        <w:rPr>
          <w:rFonts w:cs="Times New Roman"/>
          <w:w w:val="105"/>
          <w:szCs w:val="28"/>
        </w:rPr>
        <w:instrText>PEDOT</w:instrText>
      </w:r>
      <w:r w:rsidR="003A07A1" w:rsidRPr="00487E43">
        <w:rPr>
          <w:rFonts w:cs="Times New Roman"/>
          <w:w w:val="105"/>
          <w:szCs w:val="28"/>
          <w:lang w:val="ru-RU"/>
        </w:rPr>
        <w:instrText>:</w:instrText>
      </w:r>
      <w:r w:rsidR="003A07A1" w:rsidRPr="00487E43">
        <w:rPr>
          <w:rFonts w:cs="Times New Roman"/>
          <w:w w:val="105"/>
          <w:szCs w:val="28"/>
        </w:rPr>
        <w:instrText>PSSs</w:instrText>
      </w:r>
      <w:r w:rsidR="003A07A1" w:rsidRPr="00487E43">
        <w:rPr>
          <w:rFonts w:cs="Times New Roman"/>
          <w:w w:val="105"/>
          <w:szCs w:val="28"/>
          <w:lang w:val="ru-RU"/>
        </w:rPr>
        <w:instrText xml:space="preserve">), </w:instrText>
      </w:r>
      <w:r w:rsidR="003A07A1" w:rsidRPr="00487E43">
        <w:rPr>
          <w:rFonts w:cs="Times New Roman"/>
          <w:w w:val="105"/>
          <w:szCs w:val="28"/>
        </w:rPr>
        <w:instrText>even</w:instrText>
      </w:r>
      <w:r w:rsidR="003A07A1" w:rsidRPr="00487E43">
        <w:rPr>
          <w:rFonts w:cs="Times New Roman"/>
          <w:w w:val="105"/>
          <w:szCs w:val="28"/>
          <w:lang w:val="ru-RU"/>
        </w:rPr>
        <w:instrText xml:space="preserve"> </w:instrText>
      </w:r>
      <w:r w:rsidR="003A07A1" w:rsidRPr="00487E43">
        <w:rPr>
          <w:rFonts w:cs="Times New Roman"/>
          <w:w w:val="105"/>
          <w:szCs w:val="28"/>
        </w:rPr>
        <w:instrText>their</w:instrText>
      </w:r>
      <w:r w:rsidR="003A07A1" w:rsidRPr="00487E43">
        <w:rPr>
          <w:rFonts w:cs="Times New Roman"/>
          <w:w w:val="105"/>
          <w:szCs w:val="28"/>
          <w:lang w:val="ru-RU"/>
        </w:rPr>
        <w:instrText xml:space="preserve"> </w:instrText>
      </w:r>
      <w:r w:rsidR="003A07A1" w:rsidRPr="00487E43">
        <w:rPr>
          <w:rFonts w:cs="Times New Roman"/>
          <w:w w:val="105"/>
          <w:szCs w:val="28"/>
        </w:rPr>
        <w:instrText>composites</w:instrText>
      </w:r>
      <w:r w:rsidR="003A07A1" w:rsidRPr="00487E43">
        <w:rPr>
          <w:rFonts w:cs="Times New Roman"/>
          <w:w w:val="105"/>
          <w:szCs w:val="28"/>
          <w:lang w:val="ru-RU"/>
        </w:rPr>
        <w:instrText xml:space="preserve"> </w:instrText>
      </w:r>
      <w:r w:rsidR="003A07A1" w:rsidRPr="00487E43">
        <w:rPr>
          <w:rFonts w:cs="Times New Roman"/>
          <w:w w:val="105"/>
          <w:szCs w:val="28"/>
        </w:rPr>
        <w:instrText>via</w:instrText>
      </w:r>
      <w:r w:rsidR="003A07A1" w:rsidRPr="00487E43">
        <w:rPr>
          <w:rFonts w:cs="Times New Roman"/>
          <w:w w:val="105"/>
          <w:szCs w:val="28"/>
          <w:lang w:val="ru-RU"/>
        </w:rPr>
        <w:instrText xml:space="preserve"> </w:instrText>
      </w:r>
      <w:r w:rsidR="003A07A1" w:rsidRPr="00487E43">
        <w:rPr>
          <w:rFonts w:cs="Times New Roman"/>
          <w:w w:val="105"/>
          <w:szCs w:val="28"/>
        </w:rPr>
        <w:instrText>the</w:instrText>
      </w:r>
      <w:r w:rsidR="003A07A1" w:rsidRPr="00487E43">
        <w:rPr>
          <w:rFonts w:cs="Times New Roman"/>
          <w:w w:val="105"/>
          <w:szCs w:val="28"/>
          <w:lang w:val="ru-RU"/>
        </w:rPr>
        <w:instrText xml:space="preserve"> </w:instrText>
      </w:r>
      <w:r w:rsidR="003A07A1" w:rsidRPr="00487E43">
        <w:rPr>
          <w:rFonts w:cs="Times New Roman"/>
          <w:w w:val="105"/>
          <w:szCs w:val="28"/>
        </w:rPr>
        <w:instrText>chemical</w:instrText>
      </w:r>
      <w:r w:rsidR="003A07A1" w:rsidRPr="00487E43">
        <w:rPr>
          <w:rFonts w:cs="Times New Roman"/>
          <w:w w:val="105"/>
          <w:szCs w:val="28"/>
          <w:lang w:val="ru-RU"/>
        </w:rPr>
        <w:instrText xml:space="preserve"> </w:instrText>
      </w:r>
      <w:r w:rsidR="003A07A1" w:rsidRPr="00487E43">
        <w:rPr>
          <w:rFonts w:cs="Times New Roman"/>
          <w:w w:val="105"/>
          <w:szCs w:val="28"/>
        </w:rPr>
        <w:instrText>or</w:instrText>
      </w:r>
      <w:r w:rsidR="003A07A1" w:rsidRPr="00487E43">
        <w:rPr>
          <w:rFonts w:cs="Times New Roman"/>
          <w:w w:val="105"/>
          <w:szCs w:val="28"/>
          <w:lang w:val="ru-RU"/>
        </w:rPr>
        <w:instrText xml:space="preserve"> </w:instrText>
      </w:r>
      <w:r w:rsidR="003A07A1" w:rsidRPr="00487E43">
        <w:rPr>
          <w:rFonts w:cs="Times New Roman"/>
          <w:w w:val="105"/>
          <w:szCs w:val="28"/>
        </w:rPr>
        <w:instrText>physical</w:instrText>
      </w:r>
      <w:r w:rsidR="003A07A1" w:rsidRPr="00487E43">
        <w:rPr>
          <w:rFonts w:cs="Times New Roman"/>
          <w:w w:val="105"/>
          <w:szCs w:val="28"/>
          <w:lang w:val="ru-RU"/>
        </w:rPr>
        <w:instrText xml:space="preserve"> </w:instrText>
      </w:r>
      <w:r w:rsidR="003A07A1" w:rsidRPr="00487E43">
        <w:rPr>
          <w:rFonts w:cs="Times New Roman"/>
          <w:w w:val="105"/>
          <w:szCs w:val="28"/>
        </w:rPr>
        <w:instrText>modification</w:instrText>
      </w:r>
      <w:r w:rsidR="003A07A1" w:rsidRPr="00487E43">
        <w:rPr>
          <w:rFonts w:cs="Times New Roman"/>
          <w:w w:val="105"/>
          <w:szCs w:val="28"/>
          <w:lang w:val="ru-RU"/>
        </w:rPr>
        <w:instrText xml:space="preserve"> </w:instrText>
      </w:r>
      <w:r w:rsidR="003A07A1" w:rsidRPr="00487E43">
        <w:rPr>
          <w:rFonts w:cs="Times New Roman"/>
          <w:w w:val="105"/>
          <w:szCs w:val="28"/>
        </w:rPr>
        <w:instrText>toward</w:instrText>
      </w:r>
      <w:r w:rsidR="003A07A1" w:rsidRPr="00487E43">
        <w:rPr>
          <w:rFonts w:cs="Times New Roman"/>
          <w:w w:val="105"/>
          <w:szCs w:val="28"/>
          <w:lang w:val="ru-RU"/>
        </w:rPr>
        <w:instrText xml:space="preserve"> </w:instrText>
      </w:r>
      <w:r w:rsidR="003A07A1" w:rsidRPr="00487E43">
        <w:rPr>
          <w:rFonts w:cs="Times New Roman"/>
          <w:w w:val="105"/>
          <w:szCs w:val="28"/>
        </w:rPr>
        <w:instrText>the</w:instrText>
      </w:r>
      <w:r w:rsidR="003A07A1" w:rsidRPr="00487E43">
        <w:rPr>
          <w:rFonts w:cs="Times New Roman"/>
          <w:w w:val="105"/>
          <w:szCs w:val="28"/>
          <w:lang w:val="ru-RU"/>
        </w:rPr>
        <w:instrText xml:space="preserve"> </w:instrText>
      </w:r>
      <w:r w:rsidR="003A07A1" w:rsidRPr="00487E43">
        <w:rPr>
          <w:rFonts w:cs="Times New Roman"/>
          <w:w w:val="105"/>
          <w:szCs w:val="28"/>
        </w:rPr>
        <w:instrText>structure</w:instrText>
      </w:r>
      <w:r w:rsidR="003A07A1" w:rsidRPr="00487E43">
        <w:rPr>
          <w:rFonts w:cs="Times New Roman"/>
          <w:w w:val="105"/>
          <w:szCs w:val="28"/>
          <w:lang w:val="ru-RU"/>
        </w:rPr>
        <w:instrText xml:space="preserve"> </w:instrText>
      </w:r>
      <w:r w:rsidR="003A07A1" w:rsidRPr="00487E43">
        <w:rPr>
          <w:rFonts w:cs="Times New Roman"/>
          <w:w w:val="105"/>
          <w:szCs w:val="28"/>
        </w:rPr>
        <w:instrText>of</w:instrText>
      </w:r>
      <w:r w:rsidR="003A07A1" w:rsidRPr="00487E43">
        <w:rPr>
          <w:rFonts w:cs="Times New Roman"/>
          <w:w w:val="105"/>
          <w:szCs w:val="28"/>
          <w:lang w:val="ru-RU"/>
        </w:rPr>
        <w:instrText xml:space="preserve"> </w:instrText>
      </w:r>
      <w:r w:rsidR="003A07A1" w:rsidRPr="00487E43">
        <w:rPr>
          <w:rFonts w:cs="Times New Roman"/>
          <w:w w:val="105"/>
          <w:szCs w:val="28"/>
        </w:rPr>
        <w:instrText>PEDOT</w:instrText>
      </w:r>
      <w:r w:rsidR="003A07A1" w:rsidRPr="00487E43">
        <w:rPr>
          <w:rFonts w:cs="Times New Roman"/>
          <w:w w:val="105"/>
          <w:szCs w:val="28"/>
          <w:lang w:val="ru-RU"/>
        </w:rPr>
        <w:instrText xml:space="preserve"> </w:instrText>
      </w:r>
      <w:r w:rsidR="003A07A1" w:rsidRPr="00487E43">
        <w:rPr>
          <w:rFonts w:cs="Times New Roman"/>
          <w:w w:val="105"/>
          <w:szCs w:val="28"/>
        </w:rPr>
        <w:instrText>and</w:instrText>
      </w:r>
      <w:r w:rsidR="003A07A1" w:rsidRPr="00487E43">
        <w:rPr>
          <w:rFonts w:cs="Times New Roman"/>
          <w:w w:val="105"/>
          <w:szCs w:val="28"/>
          <w:lang w:val="ru-RU"/>
        </w:rPr>
        <w:instrText>/</w:instrText>
      </w:r>
      <w:r w:rsidR="003A07A1" w:rsidRPr="00487E43">
        <w:rPr>
          <w:rFonts w:cs="Times New Roman"/>
          <w:w w:val="105"/>
          <w:szCs w:val="28"/>
        </w:rPr>
        <w:instrText>or</w:instrText>
      </w:r>
      <w:r w:rsidR="003A07A1" w:rsidRPr="00487E43">
        <w:rPr>
          <w:rFonts w:cs="Times New Roman"/>
          <w:w w:val="105"/>
          <w:szCs w:val="28"/>
          <w:lang w:val="ru-RU"/>
        </w:rPr>
        <w:instrText xml:space="preserve"> </w:instrText>
      </w:r>
      <w:r w:rsidR="003A07A1" w:rsidRPr="00487E43">
        <w:rPr>
          <w:rFonts w:cs="Times New Roman"/>
          <w:w w:val="105"/>
          <w:szCs w:val="28"/>
        </w:rPr>
        <w:instrText>PSS</w:instrText>
      </w:r>
      <w:r w:rsidR="003A07A1" w:rsidRPr="00487E43">
        <w:rPr>
          <w:rFonts w:cs="Times New Roman"/>
          <w:w w:val="105"/>
          <w:szCs w:val="28"/>
          <w:lang w:val="ru-RU"/>
        </w:rPr>
        <w:instrText xml:space="preserve">. </w:instrText>
      </w:r>
      <w:r w:rsidR="003A07A1" w:rsidRPr="00487E43">
        <w:rPr>
          <w:rFonts w:cs="Times New Roman"/>
          <w:w w:val="105"/>
          <w:szCs w:val="28"/>
        </w:rPr>
        <w:instrText>First</w:instrText>
      </w:r>
      <w:r w:rsidR="003A07A1" w:rsidRPr="00487E43">
        <w:rPr>
          <w:rFonts w:cs="Times New Roman"/>
          <w:w w:val="105"/>
          <w:szCs w:val="28"/>
          <w:lang w:val="ru-RU"/>
        </w:rPr>
        <w:instrText xml:space="preserve">, </w:instrText>
      </w:r>
      <w:r w:rsidR="003A07A1" w:rsidRPr="00487E43">
        <w:rPr>
          <w:rFonts w:cs="Times New Roman"/>
          <w:w w:val="105"/>
          <w:szCs w:val="28"/>
        </w:rPr>
        <w:instrText>we</w:instrText>
      </w:r>
      <w:r w:rsidR="003A07A1" w:rsidRPr="00487E43">
        <w:rPr>
          <w:rFonts w:cs="Times New Roman"/>
          <w:w w:val="105"/>
          <w:szCs w:val="28"/>
          <w:lang w:val="ru-RU"/>
        </w:rPr>
        <w:instrText xml:space="preserve"> </w:instrText>
      </w:r>
      <w:r w:rsidR="003A07A1" w:rsidRPr="00487E43">
        <w:rPr>
          <w:rFonts w:cs="Times New Roman"/>
          <w:w w:val="105"/>
          <w:szCs w:val="28"/>
        </w:rPr>
        <w:instrText>will</w:instrText>
      </w:r>
      <w:r w:rsidR="003A07A1" w:rsidRPr="00487E43">
        <w:rPr>
          <w:rFonts w:cs="Times New Roman"/>
          <w:w w:val="105"/>
          <w:szCs w:val="28"/>
          <w:lang w:val="ru-RU"/>
        </w:rPr>
        <w:instrText xml:space="preserve"> </w:instrText>
      </w:r>
      <w:r w:rsidR="003A07A1" w:rsidRPr="00487E43">
        <w:rPr>
          <w:rFonts w:cs="Times New Roman"/>
          <w:w w:val="105"/>
          <w:szCs w:val="28"/>
        </w:rPr>
        <w:instrText>focus</w:instrText>
      </w:r>
      <w:r w:rsidR="003A07A1" w:rsidRPr="00487E43">
        <w:rPr>
          <w:rFonts w:cs="Times New Roman"/>
          <w:w w:val="105"/>
          <w:szCs w:val="28"/>
          <w:lang w:val="ru-RU"/>
        </w:rPr>
        <w:instrText xml:space="preserve"> </w:instrText>
      </w:r>
      <w:r w:rsidR="003A07A1" w:rsidRPr="00487E43">
        <w:rPr>
          <w:rFonts w:cs="Times New Roman"/>
          <w:w w:val="105"/>
          <w:szCs w:val="28"/>
        </w:rPr>
        <w:instrText>on</w:instrText>
      </w:r>
      <w:r w:rsidR="003A07A1" w:rsidRPr="00487E43">
        <w:rPr>
          <w:rFonts w:cs="Times New Roman"/>
          <w:w w:val="105"/>
          <w:szCs w:val="28"/>
          <w:lang w:val="ru-RU"/>
        </w:rPr>
        <w:instrText xml:space="preserve"> </w:instrText>
      </w:r>
      <w:r w:rsidR="003A07A1" w:rsidRPr="00487E43">
        <w:rPr>
          <w:rFonts w:cs="Times New Roman"/>
          <w:w w:val="105"/>
          <w:szCs w:val="28"/>
        </w:rPr>
        <w:instrText>discussing</w:instrText>
      </w:r>
      <w:r w:rsidR="003A07A1" w:rsidRPr="00487E43">
        <w:rPr>
          <w:rFonts w:cs="Times New Roman"/>
          <w:w w:val="105"/>
          <w:szCs w:val="28"/>
          <w:lang w:val="ru-RU"/>
        </w:rPr>
        <w:instrText xml:space="preserve"> </w:instrText>
      </w:r>
      <w:r w:rsidR="003A07A1" w:rsidRPr="00487E43">
        <w:rPr>
          <w:rFonts w:cs="Times New Roman"/>
          <w:w w:val="105"/>
          <w:szCs w:val="28"/>
        </w:rPr>
        <w:instrText>the</w:instrText>
      </w:r>
      <w:r w:rsidR="003A07A1" w:rsidRPr="00487E43">
        <w:rPr>
          <w:rFonts w:cs="Times New Roman"/>
          <w:w w:val="105"/>
          <w:szCs w:val="28"/>
          <w:lang w:val="ru-RU"/>
        </w:rPr>
        <w:instrText xml:space="preserve"> </w:instrText>
      </w:r>
      <w:r w:rsidR="003A07A1" w:rsidRPr="00487E43">
        <w:rPr>
          <w:rFonts w:cs="Times New Roman"/>
          <w:w w:val="105"/>
          <w:szCs w:val="28"/>
        </w:rPr>
        <w:instrText>scientific</w:instrText>
      </w:r>
      <w:r w:rsidR="003A07A1" w:rsidRPr="00487E43">
        <w:rPr>
          <w:rFonts w:cs="Times New Roman"/>
          <w:w w:val="105"/>
          <w:szCs w:val="28"/>
          <w:lang w:val="ru-RU"/>
        </w:rPr>
        <w:instrText xml:space="preserve"> </w:instrText>
      </w:r>
      <w:r w:rsidR="003A07A1" w:rsidRPr="00487E43">
        <w:rPr>
          <w:rFonts w:cs="Times New Roman"/>
          <w:w w:val="105"/>
          <w:szCs w:val="28"/>
        </w:rPr>
        <w:instrText>importance</w:instrText>
      </w:r>
      <w:r w:rsidR="003A07A1" w:rsidRPr="00487E43">
        <w:rPr>
          <w:rFonts w:cs="Times New Roman"/>
          <w:w w:val="105"/>
          <w:szCs w:val="28"/>
          <w:lang w:val="ru-RU"/>
        </w:rPr>
        <w:instrText xml:space="preserve"> </w:instrText>
      </w:r>
      <w:r w:rsidR="003A07A1" w:rsidRPr="00487E43">
        <w:rPr>
          <w:rFonts w:cs="Times New Roman"/>
          <w:w w:val="105"/>
          <w:szCs w:val="28"/>
        </w:rPr>
        <w:instrText>of</w:instrText>
      </w:r>
      <w:r w:rsidR="003A07A1" w:rsidRPr="00487E43">
        <w:rPr>
          <w:rFonts w:cs="Times New Roman"/>
          <w:w w:val="105"/>
          <w:szCs w:val="28"/>
          <w:lang w:val="ru-RU"/>
        </w:rPr>
        <w:instrText xml:space="preserve"> </w:instrText>
      </w:r>
      <w:r w:rsidR="003A07A1" w:rsidRPr="00487E43">
        <w:rPr>
          <w:rFonts w:cs="Times New Roman"/>
          <w:w w:val="105"/>
          <w:szCs w:val="28"/>
        </w:rPr>
        <w:instrText>PEDOT</w:instrText>
      </w:r>
      <w:r w:rsidR="003A07A1" w:rsidRPr="00487E43">
        <w:rPr>
          <w:rFonts w:cs="Times New Roman"/>
          <w:w w:val="105"/>
          <w:szCs w:val="28"/>
          <w:lang w:val="ru-RU"/>
        </w:rPr>
        <w:instrText>–</w:instrText>
      </w:r>
      <w:r w:rsidR="003A07A1" w:rsidRPr="00487E43">
        <w:rPr>
          <w:rFonts w:cs="Times New Roman"/>
          <w:w w:val="105"/>
          <w:szCs w:val="28"/>
        </w:rPr>
        <w:instrText>PSS</w:instrText>
      </w:r>
      <w:r w:rsidR="003A07A1" w:rsidRPr="00487E43">
        <w:rPr>
          <w:rFonts w:cs="Times New Roman"/>
          <w:w w:val="105"/>
          <w:szCs w:val="28"/>
          <w:lang w:val="ru-RU"/>
        </w:rPr>
        <w:instrText xml:space="preserve"> </w:instrText>
      </w:r>
      <w:r w:rsidR="003A07A1" w:rsidRPr="00487E43">
        <w:rPr>
          <w:rFonts w:cs="Times New Roman"/>
          <w:w w:val="105"/>
          <w:szCs w:val="28"/>
        </w:rPr>
        <w:instrText>in</w:instrText>
      </w:r>
      <w:r w:rsidR="003A07A1" w:rsidRPr="00487E43">
        <w:rPr>
          <w:rFonts w:cs="Times New Roman"/>
          <w:w w:val="105"/>
          <w:szCs w:val="28"/>
          <w:lang w:val="ru-RU"/>
        </w:rPr>
        <w:instrText xml:space="preserve"> </w:instrText>
      </w:r>
      <w:r w:rsidR="003A07A1" w:rsidRPr="00487E43">
        <w:rPr>
          <w:rFonts w:cs="Times New Roman"/>
          <w:w w:val="105"/>
          <w:szCs w:val="28"/>
        </w:rPr>
        <w:instrText>conjunction</w:instrText>
      </w:r>
      <w:r w:rsidR="003A07A1" w:rsidRPr="00487E43">
        <w:rPr>
          <w:rFonts w:cs="Times New Roman"/>
          <w:w w:val="105"/>
          <w:szCs w:val="28"/>
          <w:lang w:val="ru-RU"/>
        </w:rPr>
        <w:instrText xml:space="preserve"> </w:instrText>
      </w:r>
      <w:r w:rsidR="003A07A1" w:rsidRPr="00487E43">
        <w:rPr>
          <w:rFonts w:cs="Times New Roman"/>
          <w:w w:val="105"/>
          <w:szCs w:val="28"/>
        </w:rPr>
        <w:instrText>with</w:instrText>
      </w:r>
      <w:r w:rsidR="003A07A1" w:rsidRPr="00487E43">
        <w:rPr>
          <w:rFonts w:cs="Times New Roman"/>
          <w:w w:val="105"/>
          <w:szCs w:val="28"/>
          <w:lang w:val="ru-RU"/>
        </w:rPr>
        <w:instrText xml:space="preserve"> </w:instrText>
      </w:r>
      <w:r w:rsidR="003A07A1" w:rsidRPr="00487E43">
        <w:rPr>
          <w:rFonts w:cs="Times New Roman"/>
          <w:w w:val="105"/>
          <w:szCs w:val="28"/>
        </w:rPr>
        <w:instrText>its</w:instrText>
      </w:r>
      <w:r w:rsidR="003A07A1" w:rsidRPr="00487E43">
        <w:rPr>
          <w:rFonts w:cs="Times New Roman"/>
          <w:w w:val="105"/>
          <w:szCs w:val="28"/>
          <w:lang w:val="ru-RU"/>
        </w:rPr>
        <w:instrText xml:space="preserve"> </w:instrText>
      </w:r>
      <w:r w:rsidR="003A07A1" w:rsidRPr="00487E43">
        <w:rPr>
          <w:rFonts w:cs="Times New Roman"/>
          <w:w w:val="105"/>
          <w:szCs w:val="28"/>
        </w:rPr>
        <w:instrText>extraordinary</w:instrText>
      </w:r>
      <w:r w:rsidR="003A07A1" w:rsidRPr="00487E43">
        <w:rPr>
          <w:rFonts w:cs="Times New Roman"/>
          <w:w w:val="105"/>
          <w:szCs w:val="28"/>
          <w:lang w:val="ru-RU"/>
        </w:rPr>
        <w:instrText xml:space="preserve"> </w:instrText>
      </w:r>
      <w:r w:rsidR="003A07A1" w:rsidRPr="00487E43">
        <w:rPr>
          <w:rFonts w:cs="Times New Roman"/>
          <w:w w:val="105"/>
          <w:szCs w:val="28"/>
        </w:rPr>
        <w:instrText>properties</w:instrText>
      </w:r>
      <w:r w:rsidR="003A07A1" w:rsidRPr="00487E43">
        <w:rPr>
          <w:rFonts w:cs="Times New Roman"/>
          <w:w w:val="105"/>
          <w:szCs w:val="28"/>
          <w:lang w:val="ru-RU"/>
        </w:rPr>
        <w:instrText xml:space="preserve"> </w:instrText>
      </w:r>
      <w:r w:rsidR="003A07A1" w:rsidRPr="00487E43">
        <w:rPr>
          <w:rFonts w:cs="Times New Roman"/>
          <w:w w:val="105"/>
          <w:szCs w:val="28"/>
        </w:rPr>
        <w:instrText>and</w:instrText>
      </w:r>
      <w:r w:rsidR="003A07A1" w:rsidRPr="00487E43">
        <w:rPr>
          <w:rFonts w:cs="Times New Roman"/>
          <w:w w:val="105"/>
          <w:szCs w:val="28"/>
          <w:lang w:val="ru-RU"/>
        </w:rPr>
        <w:instrText xml:space="preserve"> </w:instrText>
      </w:r>
      <w:r w:rsidR="003A07A1" w:rsidRPr="00487E43">
        <w:rPr>
          <w:rFonts w:cs="Times New Roman"/>
          <w:w w:val="105"/>
          <w:szCs w:val="28"/>
        </w:rPr>
        <w:instrText>broad</w:instrText>
      </w:r>
      <w:r w:rsidR="003A07A1" w:rsidRPr="00487E43">
        <w:rPr>
          <w:rFonts w:cs="Times New Roman"/>
          <w:w w:val="105"/>
          <w:szCs w:val="28"/>
          <w:lang w:val="ru-RU"/>
        </w:rPr>
        <w:instrText xml:space="preserve"> </w:instrText>
      </w:r>
      <w:r w:rsidR="003A07A1" w:rsidRPr="00487E43">
        <w:rPr>
          <w:rFonts w:cs="Times New Roman"/>
          <w:w w:val="105"/>
          <w:szCs w:val="28"/>
        </w:rPr>
        <w:instrText>multidisciplinary</w:instrText>
      </w:r>
      <w:r w:rsidR="003A07A1" w:rsidRPr="00487E43">
        <w:rPr>
          <w:rFonts w:cs="Times New Roman"/>
          <w:w w:val="105"/>
          <w:szCs w:val="28"/>
          <w:lang w:val="ru-RU"/>
        </w:rPr>
        <w:instrText xml:space="preserve"> </w:instrText>
      </w:r>
      <w:r w:rsidR="003A07A1" w:rsidRPr="00487E43">
        <w:rPr>
          <w:rFonts w:cs="Times New Roman"/>
          <w:w w:val="105"/>
          <w:szCs w:val="28"/>
        </w:rPr>
        <w:instrText>applications</w:instrText>
      </w:r>
      <w:r w:rsidR="003A07A1" w:rsidRPr="00487E43">
        <w:rPr>
          <w:rFonts w:cs="Times New Roman"/>
          <w:w w:val="105"/>
          <w:szCs w:val="28"/>
          <w:lang w:val="ru-RU"/>
        </w:rPr>
        <w:instrText xml:space="preserve"> </w:instrText>
      </w:r>
      <w:r w:rsidR="003A07A1" w:rsidRPr="00487E43">
        <w:rPr>
          <w:rFonts w:cs="Times New Roman"/>
          <w:w w:val="105"/>
          <w:szCs w:val="28"/>
        </w:rPr>
        <w:instrText>in</w:instrText>
      </w:r>
      <w:r w:rsidR="003A07A1" w:rsidRPr="00487E43">
        <w:rPr>
          <w:rFonts w:cs="Times New Roman"/>
          <w:w w:val="105"/>
          <w:szCs w:val="28"/>
          <w:lang w:val="ru-RU"/>
        </w:rPr>
        <w:instrText xml:space="preserve"> </w:instrText>
      </w:r>
      <w:r w:rsidR="003A07A1" w:rsidRPr="00487E43">
        <w:rPr>
          <w:rFonts w:cs="Times New Roman"/>
          <w:w w:val="105"/>
          <w:szCs w:val="28"/>
        </w:rPr>
        <w:instrText>organic</w:instrText>
      </w:r>
      <w:r w:rsidR="003A07A1" w:rsidRPr="00487E43">
        <w:rPr>
          <w:rFonts w:cs="Times New Roman"/>
          <w:w w:val="105"/>
          <w:szCs w:val="28"/>
          <w:lang w:val="ru-RU"/>
        </w:rPr>
        <w:instrText>/</w:instrText>
      </w:r>
      <w:r w:rsidR="003A07A1" w:rsidRPr="00487E43">
        <w:rPr>
          <w:rFonts w:cs="Times New Roman"/>
          <w:w w:val="105"/>
          <w:szCs w:val="28"/>
        </w:rPr>
        <w:instrText>polymeric</w:instrText>
      </w:r>
      <w:r w:rsidR="003A07A1" w:rsidRPr="00487E43">
        <w:rPr>
          <w:rFonts w:cs="Times New Roman"/>
          <w:w w:val="105"/>
          <w:szCs w:val="28"/>
          <w:lang w:val="ru-RU"/>
        </w:rPr>
        <w:instrText xml:space="preserve"> </w:instrText>
      </w:r>
      <w:r w:rsidR="003A07A1" w:rsidRPr="00487E43">
        <w:rPr>
          <w:rFonts w:cs="Times New Roman"/>
          <w:w w:val="105"/>
          <w:szCs w:val="28"/>
        </w:rPr>
        <w:instrText>electronics</w:instrText>
      </w:r>
      <w:r w:rsidR="003A07A1" w:rsidRPr="00487E43">
        <w:rPr>
          <w:rFonts w:cs="Times New Roman"/>
          <w:w w:val="105"/>
          <w:szCs w:val="28"/>
          <w:lang w:val="ru-RU"/>
        </w:rPr>
        <w:instrText xml:space="preserve"> </w:instrText>
      </w:r>
      <w:r w:rsidR="003A07A1" w:rsidRPr="00487E43">
        <w:rPr>
          <w:rFonts w:cs="Times New Roman"/>
          <w:w w:val="105"/>
          <w:szCs w:val="28"/>
        </w:rPr>
        <w:instrText>and</w:instrText>
      </w:r>
      <w:r w:rsidR="003A07A1" w:rsidRPr="00487E43">
        <w:rPr>
          <w:rFonts w:cs="Times New Roman"/>
          <w:w w:val="105"/>
          <w:szCs w:val="28"/>
          <w:lang w:val="ru-RU"/>
        </w:rPr>
        <w:instrText xml:space="preserve"> </w:instrText>
      </w:r>
      <w:r w:rsidR="003A07A1" w:rsidRPr="00487E43">
        <w:rPr>
          <w:rFonts w:cs="Times New Roman"/>
          <w:w w:val="105"/>
          <w:szCs w:val="28"/>
        </w:rPr>
        <w:instrText>optoelectronics from the viewpoint of the historical development and the promising application of representative ECPs. Subsequently, versatile film-forming techniques for the preparation of PEDOT–PSS film electrode were described in details, including common coating approaches and printing techniques, and many emerging preparative methods were mentioned. Then challenges (e.g., conductivity, stability in Water, adhesion to substrate electrode) of PEDOT–PSS film electrode for devices under the high humidity/watery circumstances, especially electrochemical devices are discussed. Fourth, we take PEDOT–PSS film electrode for a relatively new application in sensors as an example, mainly summarized advances in the development of various sensors based on PEDOT–PSSs and their composites in combination with its preparative methods and extraordinary properties. Finally, we give the outlook of PEDOT–PSS for possible applications with the emphasis on PEDOT–PSS film electrode for electrochemical devices, including sensors. © 2016 Wiley Periodicals, Inc. J. Polym. Sci., Part A: Polym. Chem. 2016, 55, 1121–1150.","author":[{"dropping-particle":"","family":"Wen","given":"Yangping","non-dropping-particle":"","parse-names":false,"suffix":""},{"dropping-particle":"","family":"Xu","given":"Jingkun","non-dropping-particle":"","parse-names":false,"suffix":""}],"container-title":"Journal of Polymer Science Part A: Polymer Chemistry","id":"ITEM-2","issue":"7","issued":{"date-parts":[["2017","4","1"]]},"page":"1121-1150","title":"Scientific Importance of Water-Processable PEDOT-PSS and Preparation, Challenge and New Application in Sensors of Its Film Electrode: A Review","type":"article-journal","volume":"55"},"uris":["http://www.mendeley.com/documents/?uuid=2b69b1a4-b68f-4e67-b4b0-9e06cb5b1711"]},{"id":"ITEM-3","itemData":{"DOI":"10.1002/pat.5102","ISSN":"1042-7147","abstract":"In this study, the effect of modification of poly(3,4-ethylenedioxythiophene):polystyrene sulfonate (PEDOT:PSS) morphology on its optical, charge transport, and photovoltaic properties of organic solar cells based on the P3HT:PC60BM bulk heterojunction is presented. It is shown that the addition of isopropyl alcohol to the PEDOT:PSS polymer solution and annealing of spin-coated PEDOT:PSS film leads to a change in its morphology, charge transport, and optical properties. By an impedance spectroscopy technique, the charge transport properties of PEDOT:PSS films were studied. It was established that the efficiency of carrier transport and the efficiency of the polymer solar cells depends on the structural features of PEDOT:PSS.","author":[{"dropping-particle":"","family":"Aimukhanov","given":"A.K.","non-dropping-particle":"","parse-names":false,"suffix":""},{"dropping-particle":"","family":"Rozhkova","given":"X.S.","non-dropping-particle":"","parse-names":false,"suffix":""},{"dropping-particle":"","family":"Ilyassov","given":"B.R.","non-dropping-particle":"","parse-names":false,"suffix":""},{"dropping-particle":"","family":"Zeinidenov","given":"A.K.","non-dropping-particle":"","parse-names":false,"suffix":""},{"dropping-particle":"","family":"Nuraje","given":"N.","non-dropping-particle":"","parse-names":false,"suffix":""}],"container-title":"Polymers for Advanced Technologies","id":"ITEM-3","issue":"2","issued":{"date-parts":[["2021","2","21"]]},"page":"497-504","title":"The influence of structural and charge transport properties of PEDOT : PSS layers on the photovoltaic properties of polymer solar cells","type":"article-journal","volume":"32"},"uris":["http://www.mendeley.com/documents/?uuid=ef4990fe-8267-4b8c-8805-d2fffa3c89a2"]},{"id":"ITEM-4","itemData":{"DOI":"10.1039/C1EE02475B","ISSN":"1754-5692","author":[{"dropping-particle":"","family":"Xia","given":"Yijie","non-dropping-particle":"","parse-names":false,"suffix":""},{"dropping-particle":"","family":"Sun","given":"Kuan","non-dropping-particle":"","parse-names":false,"suffix":""},{"dropping-particle":"","family":"Ouyang","given":"Jianyong","non-dropping-particle":"","parse-names":false,"suffix":""}],"container-title":"Energy Environ. Sci.","id":"ITEM-4","issue":"1","issued":{"date-parts":[["2012"]]},"page":"5325-5332","title":"Highly conductive poly(3,4-ethylenedioxythiophene):poly(styrene sulfonate) films treated with an amphiphilic fluoro compound as the transparent electrode of polymer solar cells","type":"article-journal","volume":"5"},"uris":["http://www.mendeley.com/documents/?uuid=f84cd043-f6b9-4a28-8d02-52d4ccf51b4f"]}],"mendeley":{"formattedCitation":"[12,92,167,171]","manualFormatting":"[12, p. ; 92, p. ; 167, p. ; 171]","plainTextFormattedCitation":"[12,92,167,171]","previouslyFormattedCitation":"[12,92,167,171]"},"properties":{"noteIndex":0},"schema":"https://github.com/citation-style-language/schema/raw/master/csl-citation.json"}</w:instrText>
      </w:r>
      <w:r w:rsidR="00211EF6" w:rsidRPr="00487E43">
        <w:rPr>
          <w:rFonts w:cs="Times New Roman"/>
          <w:w w:val="105"/>
          <w:szCs w:val="28"/>
        </w:rPr>
        <w:fldChar w:fldCharType="separate"/>
      </w:r>
      <w:r w:rsidR="00731407" w:rsidRPr="00487E43">
        <w:rPr>
          <w:rFonts w:cs="Times New Roman"/>
          <w:noProof/>
          <w:w w:val="105"/>
          <w:szCs w:val="28"/>
          <w:lang w:val="ru-RU"/>
        </w:rPr>
        <w:t>[12,</w:t>
      </w:r>
      <w:r w:rsidR="003A07A1" w:rsidRPr="00487E43">
        <w:rPr>
          <w:rFonts w:cs="Times New Roman"/>
          <w:noProof/>
          <w:w w:val="105"/>
          <w:szCs w:val="28"/>
        </w:rPr>
        <w:t xml:space="preserve"> p. </w:t>
      </w:r>
      <w:r w:rsidR="00C257A9" w:rsidRPr="00487E43">
        <w:rPr>
          <w:rFonts w:cs="Times New Roman"/>
          <w:noProof/>
          <w:w w:val="105"/>
          <w:szCs w:val="28"/>
          <w:lang w:val="ru-RU"/>
        </w:rPr>
        <w:t>4438</w:t>
      </w:r>
      <w:r w:rsidR="003A07A1" w:rsidRPr="00487E43">
        <w:rPr>
          <w:rFonts w:cs="Times New Roman"/>
          <w:noProof/>
          <w:w w:val="105"/>
          <w:szCs w:val="28"/>
        </w:rPr>
        <w:t xml:space="preserve">; </w:t>
      </w:r>
      <w:r w:rsidR="00731407" w:rsidRPr="00487E43">
        <w:rPr>
          <w:rFonts w:cs="Times New Roman"/>
          <w:noProof/>
          <w:w w:val="105"/>
          <w:szCs w:val="28"/>
          <w:lang w:val="ru-RU"/>
        </w:rPr>
        <w:t>92,</w:t>
      </w:r>
      <w:r w:rsidR="003A07A1" w:rsidRPr="00487E43">
        <w:rPr>
          <w:rFonts w:cs="Times New Roman"/>
          <w:noProof/>
          <w:w w:val="105"/>
          <w:szCs w:val="28"/>
        </w:rPr>
        <w:t xml:space="preserve"> p. </w:t>
      </w:r>
      <w:r w:rsidR="00AF63D2" w:rsidRPr="00487E43">
        <w:rPr>
          <w:rFonts w:cs="Times New Roman"/>
          <w:noProof/>
          <w:w w:val="105"/>
          <w:szCs w:val="28"/>
        </w:rPr>
        <w:t>5330</w:t>
      </w:r>
      <w:r w:rsidR="003A07A1" w:rsidRPr="00487E43">
        <w:rPr>
          <w:rFonts w:cs="Times New Roman"/>
          <w:noProof/>
          <w:w w:val="105"/>
          <w:szCs w:val="28"/>
        </w:rPr>
        <w:t xml:space="preserve">; </w:t>
      </w:r>
      <w:r w:rsidR="00731407" w:rsidRPr="00487E43">
        <w:rPr>
          <w:rFonts w:cs="Times New Roman"/>
          <w:noProof/>
          <w:w w:val="105"/>
          <w:szCs w:val="28"/>
          <w:lang w:val="ru-RU"/>
        </w:rPr>
        <w:t>167,</w:t>
      </w:r>
      <w:r w:rsidR="003A07A1" w:rsidRPr="00487E43">
        <w:rPr>
          <w:rFonts w:cs="Times New Roman"/>
          <w:noProof/>
          <w:w w:val="105"/>
          <w:szCs w:val="28"/>
        </w:rPr>
        <w:t xml:space="preserve"> p. </w:t>
      </w:r>
      <w:r w:rsidR="00AF63D2" w:rsidRPr="00487E43">
        <w:rPr>
          <w:rFonts w:cs="Times New Roman"/>
          <w:noProof/>
          <w:w w:val="105"/>
          <w:szCs w:val="28"/>
        </w:rPr>
        <w:t>1131</w:t>
      </w:r>
      <w:r w:rsidR="003A07A1" w:rsidRPr="00487E43">
        <w:rPr>
          <w:rFonts w:cs="Times New Roman"/>
          <w:noProof/>
          <w:w w:val="105"/>
          <w:szCs w:val="28"/>
        </w:rPr>
        <w:t xml:space="preserve">; </w:t>
      </w:r>
      <w:r w:rsidR="00731407" w:rsidRPr="00487E43">
        <w:rPr>
          <w:rFonts w:cs="Times New Roman"/>
          <w:noProof/>
          <w:w w:val="105"/>
          <w:szCs w:val="28"/>
          <w:lang w:val="ru-RU"/>
        </w:rPr>
        <w:t>171]</w:t>
      </w:r>
      <w:r w:rsidR="00211EF6" w:rsidRPr="00487E43">
        <w:rPr>
          <w:rFonts w:cs="Times New Roman"/>
          <w:w w:val="105"/>
          <w:szCs w:val="28"/>
        </w:rPr>
        <w:fldChar w:fldCharType="end"/>
      </w:r>
      <w:r w:rsidR="00566BF8" w:rsidRPr="00487E43">
        <w:rPr>
          <w:rFonts w:cs="Times New Roman"/>
          <w:w w:val="105"/>
          <w:szCs w:val="28"/>
          <w:lang w:val="ru-RU"/>
        </w:rPr>
        <w:t xml:space="preserve">. </w:t>
      </w:r>
    </w:p>
    <w:p w:rsidR="00B34967" w:rsidRPr="00487E43" w:rsidRDefault="00B34967" w:rsidP="00C95DD8">
      <w:pPr>
        <w:spacing w:after="0" w:line="240" w:lineRule="auto"/>
        <w:ind w:firstLine="709"/>
        <w:jc w:val="both"/>
        <w:rPr>
          <w:rFonts w:cs="Times New Roman"/>
          <w:w w:val="105"/>
          <w:szCs w:val="28"/>
          <w:lang w:val="ru-RU"/>
        </w:rPr>
      </w:pPr>
    </w:p>
    <w:p w:rsidR="00B34967" w:rsidRPr="00487E43" w:rsidRDefault="00B34967" w:rsidP="00171668">
      <w:pPr>
        <w:spacing w:after="0" w:line="240" w:lineRule="auto"/>
        <w:jc w:val="center"/>
        <w:rPr>
          <w:rFonts w:cs="Times New Roman"/>
          <w:w w:val="105"/>
          <w:szCs w:val="28"/>
          <w:lang w:val="ru-RU"/>
        </w:rPr>
      </w:pPr>
      <w:r w:rsidRPr="00487E43">
        <w:rPr>
          <w:rFonts w:cs="Times New Roman"/>
          <w:noProof/>
          <w:w w:val="105"/>
          <w:szCs w:val="28"/>
          <w:lang w:val="ru-RU" w:eastAsia="ru-RU"/>
        </w:rPr>
        <w:drawing>
          <wp:inline distT="0" distB="0" distL="0" distR="0">
            <wp:extent cx="3974901" cy="2680964"/>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t="11656"/>
                    <a:stretch>
                      <a:fillRect/>
                    </a:stretch>
                  </pic:blipFill>
                  <pic:spPr bwMode="auto">
                    <a:xfrm>
                      <a:off x="0" y="0"/>
                      <a:ext cx="3981728" cy="2685569"/>
                    </a:xfrm>
                    <a:prstGeom prst="rect">
                      <a:avLst/>
                    </a:prstGeom>
                    <a:noFill/>
                    <a:ln w="9525">
                      <a:noFill/>
                      <a:miter lim="800000"/>
                      <a:headEnd/>
                      <a:tailEnd/>
                    </a:ln>
                  </pic:spPr>
                </pic:pic>
              </a:graphicData>
            </a:graphic>
          </wp:inline>
        </w:drawing>
      </w:r>
    </w:p>
    <w:p w:rsidR="00B34967" w:rsidRPr="00487E43" w:rsidRDefault="00B34967" w:rsidP="00C95DD8">
      <w:pPr>
        <w:spacing w:after="0" w:line="240" w:lineRule="auto"/>
        <w:ind w:firstLine="709"/>
        <w:jc w:val="both"/>
        <w:rPr>
          <w:rFonts w:cs="Times New Roman"/>
          <w:w w:val="105"/>
          <w:sz w:val="16"/>
          <w:szCs w:val="16"/>
          <w:lang w:val="ru-RU"/>
        </w:rPr>
      </w:pPr>
    </w:p>
    <w:p w:rsidR="007E7670" w:rsidRPr="00487E43" w:rsidRDefault="00B34967" w:rsidP="00141B6D">
      <w:pPr>
        <w:spacing w:after="0" w:line="240" w:lineRule="auto"/>
        <w:jc w:val="center"/>
        <w:rPr>
          <w:rFonts w:cs="Times New Roman"/>
          <w:w w:val="105"/>
          <w:szCs w:val="28"/>
          <w:lang w:val="ru-RU"/>
        </w:rPr>
      </w:pPr>
      <w:r w:rsidRPr="00487E43">
        <w:rPr>
          <w:rFonts w:cs="Times New Roman"/>
          <w:w w:val="105"/>
          <w:szCs w:val="28"/>
          <w:lang w:val="ru-RU"/>
        </w:rPr>
        <w:t xml:space="preserve">Рисунок 14 – Агломерация </w:t>
      </w:r>
      <w:r w:rsidRPr="00487E43">
        <w:rPr>
          <w:rFonts w:cs="Times New Roman"/>
          <w:w w:val="105"/>
          <w:szCs w:val="28"/>
        </w:rPr>
        <w:t>PSS</w:t>
      </w:r>
      <w:r w:rsidRPr="00487E43">
        <w:rPr>
          <w:rFonts w:cs="Times New Roman"/>
          <w:w w:val="105"/>
          <w:szCs w:val="28"/>
          <w:lang w:val="ru-RU"/>
        </w:rPr>
        <w:t xml:space="preserve"> в пленке </w:t>
      </w:r>
      <w:r w:rsidRPr="00487E43">
        <w:rPr>
          <w:rFonts w:cs="Times New Roman"/>
          <w:w w:val="105"/>
          <w:szCs w:val="28"/>
        </w:rPr>
        <w:t>PEDOT</w:t>
      </w:r>
      <w:r w:rsidRPr="00487E43">
        <w:rPr>
          <w:rFonts w:cs="Times New Roman"/>
          <w:w w:val="105"/>
          <w:szCs w:val="28"/>
          <w:lang w:val="ru-RU"/>
        </w:rPr>
        <w:t>:</w:t>
      </w:r>
      <w:r w:rsidRPr="00487E43">
        <w:rPr>
          <w:rFonts w:cs="Times New Roman"/>
          <w:w w:val="105"/>
          <w:szCs w:val="28"/>
        </w:rPr>
        <w:t>PSS</w:t>
      </w:r>
      <w:r w:rsidRPr="00487E43">
        <w:rPr>
          <w:rFonts w:cs="Times New Roman"/>
          <w:w w:val="105"/>
          <w:szCs w:val="28"/>
          <w:lang w:val="ru-RU"/>
        </w:rPr>
        <w:t xml:space="preserve"> </w:t>
      </w:r>
    </w:p>
    <w:p w:rsidR="007E7670" w:rsidRPr="00487E43" w:rsidRDefault="007E7670" w:rsidP="00B34967">
      <w:pPr>
        <w:spacing w:after="0" w:line="240" w:lineRule="auto"/>
        <w:ind w:firstLine="426"/>
        <w:jc w:val="center"/>
        <w:rPr>
          <w:rFonts w:cs="Times New Roman"/>
          <w:w w:val="105"/>
          <w:sz w:val="16"/>
          <w:szCs w:val="16"/>
          <w:lang w:val="ru-RU"/>
        </w:rPr>
      </w:pPr>
    </w:p>
    <w:p w:rsidR="00B34967" w:rsidRPr="00487E43" w:rsidRDefault="00141B6D" w:rsidP="00141B6D">
      <w:pPr>
        <w:spacing w:after="0" w:line="240" w:lineRule="auto"/>
        <w:ind w:firstLine="709"/>
        <w:jc w:val="both"/>
        <w:rPr>
          <w:rFonts w:cs="Times New Roman"/>
          <w:w w:val="105"/>
          <w:sz w:val="24"/>
          <w:szCs w:val="24"/>
          <w:lang w:val="ru-RU"/>
        </w:rPr>
      </w:pPr>
      <w:r w:rsidRPr="00487E43">
        <w:rPr>
          <w:rFonts w:cs="Times New Roman"/>
          <w:w w:val="105"/>
          <w:sz w:val="24"/>
          <w:szCs w:val="24"/>
          <w:lang w:val="ru-RU"/>
        </w:rPr>
        <w:t xml:space="preserve">Примечание – Составлено по источникам </w:t>
      </w:r>
      <w:r w:rsidR="00211EF6" w:rsidRPr="00487E43">
        <w:rPr>
          <w:rFonts w:cs="Times New Roman"/>
          <w:w w:val="105"/>
          <w:sz w:val="24"/>
          <w:szCs w:val="24"/>
        </w:rPr>
        <w:fldChar w:fldCharType="begin" w:fldLock="1"/>
      </w:r>
      <w:r w:rsidR="003A07A1" w:rsidRPr="00487E43">
        <w:rPr>
          <w:rFonts w:cs="Times New Roman"/>
          <w:w w:val="105"/>
          <w:sz w:val="24"/>
          <w:szCs w:val="24"/>
        </w:rPr>
        <w:instrText>ADDIN</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CSL</w:instrText>
      </w:r>
      <w:r w:rsidR="003A07A1" w:rsidRPr="00487E43">
        <w:rPr>
          <w:rFonts w:cs="Times New Roman"/>
          <w:w w:val="105"/>
          <w:sz w:val="24"/>
          <w:szCs w:val="24"/>
          <w:lang w:val="ru-RU"/>
        </w:rPr>
        <w:instrText>_</w:instrText>
      </w:r>
      <w:r w:rsidR="003A07A1" w:rsidRPr="00487E43">
        <w:rPr>
          <w:rFonts w:cs="Times New Roman"/>
          <w:w w:val="105"/>
          <w:sz w:val="24"/>
          <w:szCs w:val="24"/>
        </w:rPr>
        <w:instrText>CITATION</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citationItems</w:instrText>
      </w:r>
      <w:r w:rsidR="003A07A1" w:rsidRPr="00487E43">
        <w:rPr>
          <w:rFonts w:cs="Times New Roman"/>
          <w:w w:val="105"/>
          <w:sz w:val="24"/>
          <w:szCs w:val="24"/>
          <w:lang w:val="ru-RU"/>
        </w:rPr>
        <w:instrText>":[{"</w:instrText>
      </w:r>
      <w:r w:rsidR="003A07A1" w:rsidRPr="00487E43">
        <w:rPr>
          <w:rFonts w:cs="Times New Roman"/>
          <w:w w:val="105"/>
          <w:sz w:val="24"/>
          <w:szCs w:val="24"/>
        </w:rPr>
        <w:instrText>id</w:instrText>
      </w:r>
      <w:r w:rsidR="003A07A1" w:rsidRPr="00487E43">
        <w:rPr>
          <w:rFonts w:cs="Times New Roman"/>
          <w:w w:val="105"/>
          <w:sz w:val="24"/>
          <w:szCs w:val="24"/>
          <w:lang w:val="ru-RU"/>
        </w:rPr>
        <w:instrText>":"</w:instrText>
      </w:r>
      <w:r w:rsidR="003A07A1" w:rsidRPr="00487E43">
        <w:rPr>
          <w:rFonts w:cs="Times New Roman"/>
          <w:w w:val="105"/>
          <w:sz w:val="24"/>
          <w:szCs w:val="24"/>
        </w:rPr>
        <w:instrText>ITEM</w:instrText>
      </w:r>
      <w:r w:rsidR="003A07A1" w:rsidRPr="00487E43">
        <w:rPr>
          <w:rFonts w:cs="Times New Roman"/>
          <w:w w:val="105"/>
          <w:sz w:val="24"/>
          <w:szCs w:val="24"/>
          <w:lang w:val="ru-RU"/>
        </w:rPr>
        <w:instrText>-1","</w:instrText>
      </w:r>
      <w:r w:rsidR="003A07A1" w:rsidRPr="00487E43">
        <w:rPr>
          <w:rFonts w:cs="Times New Roman"/>
          <w:w w:val="105"/>
          <w:sz w:val="24"/>
          <w:szCs w:val="24"/>
        </w:rPr>
        <w:instrText>itemData</w:instrText>
      </w:r>
      <w:r w:rsidR="003A07A1" w:rsidRPr="00487E43">
        <w:rPr>
          <w:rFonts w:cs="Times New Roman"/>
          <w:w w:val="105"/>
          <w:sz w:val="24"/>
          <w:szCs w:val="24"/>
          <w:lang w:val="ru-RU"/>
        </w:rPr>
        <w:instrText>":{"</w:instrText>
      </w:r>
      <w:r w:rsidR="003A07A1" w:rsidRPr="00487E43">
        <w:rPr>
          <w:rFonts w:cs="Times New Roman"/>
          <w:w w:val="105"/>
          <w:sz w:val="24"/>
          <w:szCs w:val="24"/>
        </w:rPr>
        <w:instrText>DOI</w:instrText>
      </w:r>
      <w:r w:rsidR="003A07A1" w:rsidRPr="00487E43">
        <w:rPr>
          <w:rFonts w:cs="Times New Roman"/>
          <w:w w:val="105"/>
          <w:sz w:val="24"/>
          <w:szCs w:val="24"/>
          <w:lang w:val="ru-RU"/>
        </w:rPr>
        <w:instrText>":"10.1039/</w:instrText>
      </w:r>
      <w:r w:rsidR="003A07A1" w:rsidRPr="00487E43">
        <w:rPr>
          <w:rFonts w:cs="Times New Roman"/>
          <w:w w:val="105"/>
          <w:sz w:val="24"/>
          <w:szCs w:val="24"/>
        </w:rPr>
        <w:instrText>D</w:instrText>
      </w:r>
      <w:r w:rsidR="003A07A1" w:rsidRPr="00487E43">
        <w:rPr>
          <w:rFonts w:cs="Times New Roman"/>
          <w:w w:val="105"/>
          <w:sz w:val="24"/>
          <w:szCs w:val="24"/>
          <w:lang w:val="ru-RU"/>
        </w:rPr>
        <w:instrText>0</w:instrText>
      </w:r>
      <w:r w:rsidR="003A07A1" w:rsidRPr="00487E43">
        <w:rPr>
          <w:rFonts w:cs="Times New Roman"/>
          <w:w w:val="105"/>
          <w:sz w:val="24"/>
          <w:szCs w:val="24"/>
        </w:rPr>
        <w:instrText>QM</w:instrText>
      </w:r>
      <w:r w:rsidR="003A07A1" w:rsidRPr="00487E43">
        <w:rPr>
          <w:rFonts w:cs="Times New Roman"/>
          <w:w w:val="105"/>
          <w:sz w:val="24"/>
          <w:szCs w:val="24"/>
          <w:lang w:val="ru-RU"/>
        </w:rPr>
        <w:instrText>00308</w:instrText>
      </w:r>
      <w:r w:rsidR="003A07A1" w:rsidRPr="00487E43">
        <w:rPr>
          <w:rFonts w:cs="Times New Roman"/>
          <w:w w:val="105"/>
          <w:sz w:val="24"/>
          <w:szCs w:val="24"/>
        </w:rPr>
        <w:instrText>E</w:instrText>
      </w:r>
      <w:r w:rsidR="003A07A1" w:rsidRPr="00487E43">
        <w:rPr>
          <w:rFonts w:cs="Times New Roman"/>
          <w:w w:val="105"/>
          <w:sz w:val="24"/>
          <w:szCs w:val="24"/>
          <w:lang w:val="ru-RU"/>
        </w:rPr>
        <w:instrText>","</w:instrText>
      </w:r>
      <w:r w:rsidR="003A07A1" w:rsidRPr="00487E43">
        <w:rPr>
          <w:rFonts w:cs="Times New Roman"/>
          <w:w w:val="105"/>
          <w:sz w:val="24"/>
          <w:szCs w:val="24"/>
        </w:rPr>
        <w:instrText>ISSN</w:instrText>
      </w:r>
      <w:r w:rsidR="003A07A1" w:rsidRPr="00487E43">
        <w:rPr>
          <w:rFonts w:cs="Times New Roman"/>
          <w:w w:val="105"/>
          <w:sz w:val="24"/>
          <w:szCs w:val="24"/>
          <w:lang w:val="ru-RU"/>
        </w:rPr>
        <w:instrText>":"2052-1537","</w:instrText>
      </w:r>
      <w:r w:rsidR="003A07A1" w:rsidRPr="00487E43">
        <w:rPr>
          <w:rFonts w:cs="Times New Roman"/>
          <w:w w:val="105"/>
          <w:sz w:val="24"/>
          <w:szCs w:val="24"/>
        </w:rPr>
        <w:instrText>abstract</w:instrText>
      </w:r>
      <w:r w:rsidR="003A07A1" w:rsidRPr="00487E43">
        <w:rPr>
          <w:rFonts w:cs="Times New Roman"/>
          <w:w w:val="105"/>
          <w:sz w:val="24"/>
          <w:szCs w:val="24"/>
          <w:lang w:val="ru-RU"/>
        </w:rPr>
        <w:instrText>":"</w:instrText>
      </w:r>
      <w:r w:rsidR="003A07A1" w:rsidRPr="00487E43">
        <w:rPr>
          <w:rFonts w:cs="Times New Roman"/>
          <w:w w:val="105"/>
          <w:sz w:val="24"/>
          <w:szCs w:val="24"/>
        </w:rPr>
        <w:instrText>Recent</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progress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on</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PEDOT</w:instrText>
      </w:r>
      <w:r w:rsidR="003A07A1" w:rsidRPr="00487E43">
        <w:rPr>
          <w:rFonts w:cs="Times New Roman"/>
          <w:w w:val="105"/>
          <w:sz w:val="24"/>
          <w:szCs w:val="24"/>
          <w:lang w:val="ru-RU"/>
        </w:rPr>
        <w:instrText>:</w:instrText>
      </w:r>
      <w:r w:rsidR="003A07A1" w:rsidRPr="00487E43">
        <w:rPr>
          <w:rFonts w:cs="Times New Roman"/>
          <w:w w:val="105"/>
          <w:sz w:val="24"/>
          <w:szCs w:val="24"/>
        </w:rPr>
        <w:instrText>PSS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composites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by</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incorporating</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various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polymers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and</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fillers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through</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blending</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and</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mixing</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methods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and</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main</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focus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is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put</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onto</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the</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electrical</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conductivity</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stretchability</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and</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thermoelectric</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properties</w:instrText>
      </w:r>
      <w:r w:rsidR="003A07A1" w:rsidRPr="00487E43">
        <w:rPr>
          <w:rFonts w:cs="Times New Roman"/>
          <w:w w:val="105"/>
          <w:sz w:val="24"/>
          <w:szCs w:val="24"/>
          <w:lang w:val="ru-RU"/>
        </w:rPr>
        <w:instrText>.","</w:instrText>
      </w:r>
      <w:r w:rsidR="003A07A1" w:rsidRPr="00487E43">
        <w:rPr>
          <w:rFonts w:cs="Times New Roman"/>
          <w:w w:val="105"/>
          <w:sz w:val="24"/>
          <w:szCs w:val="24"/>
        </w:rPr>
        <w:instrText>author</w:instrText>
      </w:r>
      <w:r w:rsidR="003A07A1" w:rsidRPr="00487E43">
        <w:rPr>
          <w:rFonts w:cs="Times New Roman"/>
          <w:w w:val="105"/>
          <w:sz w:val="24"/>
          <w:szCs w:val="24"/>
          <w:lang w:val="ru-RU"/>
        </w:rPr>
        <w:instrText>":[{"</w:instrText>
      </w:r>
      <w:r w:rsidR="003A07A1" w:rsidRPr="00487E43">
        <w:rPr>
          <w:rFonts w:cs="Times New Roman"/>
          <w:w w:val="105"/>
          <w:sz w:val="24"/>
          <w:szCs w:val="24"/>
        </w:rPr>
        <w:instrText>dropping</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particle</w:instrText>
      </w:r>
      <w:r w:rsidR="003A07A1" w:rsidRPr="00487E43">
        <w:rPr>
          <w:rFonts w:cs="Times New Roman"/>
          <w:w w:val="105"/>
          <w:sz w:val="24"/>
          <w:szCs w:val="24"/>
          <w:lang w:val="ru-RU"/>
        </w:rPr>
        <w:instrText>":"","</w:instrText>
      </w:r>
      <w:r w:rsidR="003A07A1" w:rsidRPr="00487E43">
        <w:rPr>
          <w:rFonts w:cs="Times New Roman"/>
          <w:w w:val="105"/>
          <w:sz w:val="24"/>
          <w:szCs w:val="24"/>
        </w:rPr>
        <w:instrText>family</w:instrText>
      </w:r>
      <w:r w:rsidR="003A07A1" w:rsidRPr="00487E43">
        <w:rPr>
          <w:rFonts w:cs="Times New Roman"/>
          <w:w w:val="105"/>
          <w:sz w:val="24"/>
          <w:szCs w:val="24"/>
          <w:lang w:val="ru-RU"/>
        </w:rPr>
        <w:instrText>":"</w:instrText>
      </w:r>
      <w:r w:rsidR="003A07A1" w:rsidRPr="00487E43">
        <w:rPr>
          <w:rFonts w:cs="Times New Roman"/>
          <w:w w:val="105"/>
          <w:sz w:val="24"/>
          <w:szCs w:val="24"/>
        </w:rPr>
        <w:instrText>Yang</w:instrText>
      </w:r>
      <w:r w:rsidR="003A07A1" w:rsidRPr="00487E43">
        <w:rPr>
          <w:rFonts w:cs="Times New Roman"/>
          <w:w w:val="105"/>
          <w:sz w:val="24"/>
          <w:szCs w:val="24"/>
          <w:lang w:val="ru-RU"/>
        </w:rPr>
        <w:instrText>","</w:instrText>
      </w:r>
      <w:r w:rsidR="003A07A1" w:rsidRPr="00487E43">
        <w:rPr>
          <w:rFonts w:cs="Times New Roman"/>
          <w:w w:val="105"/>
          <w:sz w:val="24"/>
          <w:szCs w:val="24"/>
        </w:rPr>
        <w:instrText>given</w:instrText>
      </w:r>
      <w:r w:rsidR="003A07A1" w:rsidRPr="00487E43">
        <w:rPr>
          <w:rFonts w:cs="Times New Roman"/>
          <w:w w:val="105"/>
          <w:sz w:val="24"/>
          <w:szCs w:val="24"/>
          <w:lang w:val="ru-RU"/>
        </w:rPr>
        <w:instrText>":"</w:instrText>
      </w:r>
      <w:r w:rsidR="003A07A1" w:rsidRPr="00487E43">
        <w:rPr>
          <w:rFonts w:cs="Times New Roman"/>
          <w:w w:val="105"/>
          <w:sz w:val="24"/>
          <w:szCs w:val="24"/>
        </w:rPr>
        <w:instrText>Yan</w:instrText>
      </w:r>
      <w:r w:rsidR="003A07A1" w:rsidRPr="00487E43">
        <w:rPr>
          <w:rFonts w:cs="Times New Roman"/>
          <w:w w:val="105"/>
          <w:sz w:val="24"/>
          <w:szCs w:val="24"/>
          <w:lang w:val="ru-RU"/>
        </w:rPr>
        <w:instrText>","</w:instrText>
      </w:r>
      <w:r w:rsidR="003A07A1" w:rsidRPr="00487E43">
        <w:rPr>
          <w:rFonts w:cs="Times New Roman"/>
          <w:w w:val="105"/>
          <w:sz w:val="24"/>
          <w:szCs w:val="24"/>
        </w:rPr>
        <w:instrText>non</w:instrText>
      </w:r>
      <w:r w:rsidR="003A07A1" w:rsidRPr="00487E43">
        <w:rPr>
          <w:rFonts w:cs="Times New Roman"/>
          <w:w w:val="105"/>
          <w:sz w:val="24"/>
          <w:szCs w:val="24"/>
          <w:lang w:val="ru-RU"/>
        </w:rPr>
        <w:instrText>-</w:instrText>
      </w:r>
      <w:r w:rsidR="003A07A1" w:rsidRPr="00487E43">
        <w:rPr>
          <w:rFonts w:cs="Times New Roman"/>
          <w:w w:val="105"/>
          <w:sz w:val="24"/>
          <w:szCs w:val="24"/>
        </w:rPr>
        <w:instrText>dropping</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particle</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parse</w:instrText>
      </w:r>
      <w:r w:rsidR="003A07A1" w:rsidRPr="00487E43">
        <w:rPr>
          <w:rFonts w:cs="Times New Roman"/>
          <w:w w:val="105"/>
          <w:sz w:val="24"/>
          <w:szCs w:val="24"/>
          <w:lang w:val="ru-RU"/>
        </w:rPr>
        <w:instrText>-</w:instrText>
      </w:r>
      <w:r w:rsidR="003A07A1" w:rsidRPr="00487E43">
        <w:rPr>
          <w:rFonts w:cs="Times New Roman"/>
          <w:w w:val="105"/>
          <w:sz w:val="24"/>
          <w:szCs w:val="24"/>
        </w:rPr>
        <w:instrText>names</w:instrText>
      </w:r>
      <w:r w:rsidR="003A07A1" w:rsidRPr="00487E43">
        <w:rPr>
          <w:rFonts w:cs="Times New Roman"/>
          <w:w w:val="105"/>
          <w:sz w:val="24"/>
          <w:szCs w:val="24"/>
          <w:lang w:val="ru-RU"/>
        </w:rPr>
        <w:instrText>":</w:instrText>
      </w:r>
      <w:r w:rsidR="003A07A1" w:rsidRPr="00487E43">
        <w:rPr>
          <w:rFonts w:cs="Times New Roman"/>
          <w:w w:val="105"/>
          <w:sz w:val="24"/>
          <w:szCs w:val="24"/>
        </w:rPr>
        <w:instrText>false</w:instrText>
      </w:r>
      <w:r w:rsidR="003A07A1" w:rsidRPr="00487E43">
        <w:rPr>
          <w:rFonts w:cs="Times New Roman"/>
          <w:w w:val="105"/>
          <w:sz w:val="24"/>
          <w:szCs w:val="24"/>
          <w:lang w:val="ru-RU"/>
        </w:rPr>
        <w:instrText>,"</w:instrText>
      </w:r>
      <w:r w:rsidR="003A07A1" w:rsidRPr="00487E43">
        <w:rPr>
          <w:rFonts w:cs="Times New Roman"/>
          <w:w w:val="105"/>
          <w:sz w:val="24"/>
          <w:szCs w:val="24"/>
        </w:rPr>
        <w:instrText>suffix</w:instrText>
      </w:r>
      <w:r w:rsidR="003A07A1" w:rsidRPr="00487E43">
        <w:rPr>
          <w:rFonts w:cs="Times New Roman"/>
          <w:w w:val="105"/>
          <w:sz w:val="24"/>
          <w:szCs w:val="24"/>
          <w:lang w:val="ru-RU"/>
        </w:rPr>
        <w:instrText>":""},{"</w:instrText>
      </w:r>
      <w:r w:rsidR="003A07A1" w:rsidRPr="00487E43">
        <w:rPr>
          <w:rFonts w:cs="Times New Roman"/>
          <w:w w:val="105"/>
          <w:sz w:val="24"/>
          <w:szCs w:val="24"/>
        </w:rPr>
        <w:instrText>dropping</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particle</w:instrText>
      </w:r>
      <w:r w:rsidR="003A07A1" w:rsidRPr="00487E43">
        <w:rPr>
          <w:rFonts w:cs="Times New Roman"/>
          <w:w w:val="105"/>
          <w:sz w:val="24"/>
          <w:szCs w:val="24"/>
          <w:lang w:val="ru-RU"/>
        </w:rPr>
        <w:instrText>":"","</w:instrText>
      </w:r>
      <w:r w:rsidR="003A07A1" w:rsidRPr="00487E43">
        <w:rPr>
          <w:rFonts w:cs="Times New Roman"/>
          <w:w w:val="105"/>
          <w:sz w:val="24"/>
          <w:szCs w:val="24"/>
        </w:rPr>
        <w:instrText>family</w:instrText>
      </w:r>
      <w:r w:rsidR="003A07A1" w:rsidRPr="00487E43">
        <w:rPr>
          <w:rFonts w:cs="Times New Roman"/>
          <w:w w:val="105"/>
          <w:sz w:val="24"/>
          <w:szCs w:val="24"/>
          <w:lang w:val="ru-RU"/>
        </w:rPr>
        <w:instrText>":"</w:instrText>
      </w:r>
      <w:r w:rsidR="003A07A1" w:rsidRPr="00487E43">
        <w:rPr>
          <w:rFonts w:cs="Times New Roman"/>
          <w:w w:val="105"/>
          <w:sz w:val="24"/>
          <w:szCs w:val="24"/>
        </w:rPr>
        <w:instrText>Deng</w:instrText>
      </w:r>
      <w:r w:rsidR="003A07A1" w:rsidRPr="00487E43">
        <w:rPr>
          <w:rFonts w:cs="Times New Roman"/>
          <w:w w:val="105"/>
          <w:sz w:val="24"/>
          <w:szCs w:val="24"/>
          <w:lang w:val="ru-RU"/>
        </w:rPr>
        <w:instrText>","</w:instrText>
      </w:r>
      <w:r w:rsidR="003A07A1" w:rsidRPr="00487E43">
        <w:rPr>
          <w:rFonts w:cs="Times New Roman"/>
          <w:w w:val="105"/>
          <w:sz w:val="24"/>
          <w:szCs w:val="24"/>
        </w:rPr>
        <w:instrText>given</w:instrText>
      </w:r>
      <w:r w:rsidR="003A07A1" w:rsidRPr="00487E43">
        <w:rPr>
          <w:rFonts w:cs="Times New Roman"/>
          <w:w w:val="105"/>
          <w:sz w:val="24"/>
          <w:szCs w:val="24"/>
          <w:lang w:val="ru-RU"/>
        </w:rPr>
        <w:instrText>":"</w:instrText>
      </w:r>
      <w:r w:rsidR="003A07A1" w:rsidRPr="00487E43">
        <w:rPr>
          <w:rFonts w:cs="Times New Roman"/>
          <w:w w:val="105"/>
          <w:sz w:val="24"/>
          <w:szCs w:val="24"/>
        </w:rPr>
        <w:instrText>Hua</w:instrText>
      </w:r>
      <w:r w:rsidR="003A07A1" w:rsidRPr="00487E43">
        <w:rPr>
          <w:rFonts w:cs="Times New Roman"/>
          <w:w w:val="105"/>
          <w:sz w:val="24"/>
          <w:szCs w:val="24"/>
          <w:lang w:val="ru-RU"/>
        </w:rPr>
        <w:instrText>","</w:instrText>
      </w:r>
      <w:r w:rsidR="003A07A1" w:rsidRPr="00487E43">
        <w:rPr>
          <w:rFonts w:cs="Times New Roman"/>
          <w:w w:val="105"/>
          <w:sz w:val="24"/>
          <w:szCs w:val="24"/>
        </w:rPr>
        <w:instrText>non</w:instrText>
      </w:r>
      <w:r w:rsidR="003A07A1" w:rsidRPr="00487E43">
        <w:rPr>
          <w:rFonts w:cs="Times New Roman"/>
          <w:w w:val="105"/>
          <w:sz w:val="24"/>
          <w:szCs w:val="24"/>
          <w:lang w:val="ru-RU"/>
        </w:rPr>
        <w:instrText>-</w:instrText>
      </w:r>
      <w:r w:rsidR="003A07A1" w:rsidRPr="00487E43">
        <w:rPr>
          <w:rFonts w:cs="Times New Roman"/>
          <w:w w:val="105"/>
          <w:sz w:val="24"/>
          <w:szCs w:val="24"/>
        </w:rPr>
        <w:instrText>dropping</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particle</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parse</w:instrText>
      </w:r>
      <w:r w:rsidR="003A07A1" w:rsidRPr="00487E43">
        <w:rPr>
          <w:rFonts w:cs="Times New Roman"/>
          <w:w w:val="105"/>
          <w:sz w:val="24"/>
          <w:szCs w:val="24"/>
          <w:lang w:val="ru-RU"/>
        </w:rPr>
        <w:instrText>-</w:instrText>
      </w:r>
      <w:r w:rsidR="003A07A1" w:rsidRPr="00487E43">
        <w:rPr>
          <w:rFonts w:cs="Times New Roman"/>
          <w:w w:val="105"/>
          <w:sz w:val="24"/>
          <w:szCs w:val="24"/>
        </w:rPr>
        <w:instrText>names</w:instrText>
      </w:r>
      <w:r w:rsidR="003A07A1" w:rsidRPr="00487E43">
        <w:rPr>
          <w:rFonts w:cs="Times New Roman"/>
          <w:w w:val="105"/>
          <w:sz w:val="24"/>
          <w:szCs w:val="24"/>
          <w:lang w:val="ru-RU"/>
        </w:rPr>
        <w:instrText>":</w:instrText>
      </w:r>
      <w:r w:rsidR="003A07A1" w:rsidRPr="00487E43">
        <w:rPr>
          <w:rFonts w:cs="Times New Roman"/>
          <w:w w:val="105"/>
          <w:sz w:val="24"/>
          <w:szCs w:val="24"/>
        </w:rPr>
        <w:instrText>false</w:instrText>
      </w:r>
      <w:r w:rsidR="003A07A1" w:rsidRPr="00487E43">
        <w:rPr>
          <w:rFonts w:cs="Times New Roman"/>
          <w:w w:val="105"/>
          <w:sz w:val="24"/>
          <w:szCs w:val="24"/>
          <w:lang w:val="ru-RU"/>
        </w:rPr>
        <w:instrText>,"</w:instrText>
      </w:r>
      <w:r w:rsidR="003A07A1" w:rsidRPr="00487E43">
        <w:rPr>
          <w:rFonts w:cs="Times New Roman"/>
          <w:w w:val="105"/>
          <w:sz w:val="24"/>
          <w:szCs w:val="24"/>
        </w:rPr>
        <w:instrText>suffix</w:instrText>
      </w:r>
      <w:r w:rsidR="003A07A1" w:rsidRPr="00487E43">
        <w:rPr>
          <w:rFonts w:cs="Times New Roman"/>
          <w:w w:val="105"/>
          <w:sz w:val="24"/>
          <w:szCs w:val="24"/>
          <w:lang w:val="ru-RU"/>
        </w:rPr>
        <w:instrText>":""},{"</w:instrText>
      </w:r>
      <w:r w:rsidR="003A07A1" w:rsidRPr="00487E43">
        <w:rPr>
          <w:rFonts w:cs="Times New Roman"/>
          <w:w w:val="105"/>
          <w:sz w:val="24"/>
          <w:szCs w:val="24"/>
        </w:rPr>
        <w:instrText>dropping</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particle</w:instrText>
      </w:r>
      <w:r w:rsidR="003A07A1" w:rsidRPr="00487E43">
        <w:rPr>
          <w:rFonts w:cs="Times New Roman"/>
          <w:w w:val="105"/>
          <w:sz w:val="24"/>
          <w:szCs w:val="24"/>
          <w:lang w:val="ru-RU"/>
        </w:rPr>
        <w:instrText>":"","</w:instrText>
      </w:r>
      <w:r w:rsidR="003A07A1" w:rsidRPr="00487E43">
        <w:rPr>
          <w:rFonts w:cs="Times New Roman"/>
          <w:w w:val="105"/>
          <w:sz w:val="24"/>
          <w:szCs w:val="24"/>
        </w:rPr>
        <w:instrText>family</w:instrText>
      </w:r>
      <w:r w:rsidR="003A07A1" w:rsidRPr="00487E43">
        <w:rPr>
          <w:rFonts w:cs="Times New Roman"/>
          <w:w w:val="105"/>
          <w:sz w:val="24"/>
          <w:szCs w:val="24"/>
          <w:lang w:val="ru-RU"/>
        </w:rPr>
        <w:instrText>":"</w:instrText>
      </w:r>
      <w:r w:rsidR="003A07A1" w:rsidRPr="00487E43">
        <w:rPr>
          <w:rFonts w:cs="Times New Roman"/>
          <w:w w:val="105"/>
          <w:sz w:val="24"/>
          <w:szCs w:val="24"/>
        </w:rPr>
        <w:instrText>Fu</w:instrText>
      </w:r>
      <w:r w:rsidR="003A07A1" w:rsidRPr="00487E43">
        <w:rPr>
          <w:rFonts w:cs="Times New Roman"/>
          <w:w w:val="105"/>
          <w:sz w:val="24"/>
          <w:szCs w:val="24"/>
          <w:lang w:val="ru-RU"/>
        </w:rPr>
        <w:instrText>","</w:instrText>
      </w:r>
      <w:r w:rsidR="003A07A1" w:rsidRPr="00487E43">
        <w:rPr>
          <w:rFonts w:cs="Times New Roman"/>
          <w:w w:val="105"/>
          <w:sz w:val="24"/>
          <w:szCs w:val="24"/>
        </w:rPr>
        <w:instrText>given</w:instrText>
      </w:r>
      <w:r w:rsidR="003A07A1" w:rsidRPr="00487E43">
        <w:rPr>
          <w:rFonts w:cs="Times New Roman"/>
          <w:w w:val="105"/>
          <w:sz w:val="24"/>
          <w:szCs w:val="24"/>
          <w:lang w:val="ru-RU"/>
        </w:rPr>
        <w:instrText>":"</w:instrText>
      </w:r>
      <w:r w:rsidR="003A07A1" w:rsidRPr="00487E43">
        <w:rPr>
          <w:rFonts w:cs="Times New Roman"/>
          <w:w w:val="105"/>
          <w:sz w:val="24"/>
          <w:szCs w:val="24"/>
        </w:rPr>
        <w:instrText>Qiang</w:instrText>
      </w:r>
      <w:r w:rsidR="003A07A1" w:rsidRPr="00487E43">
        <w:rPr>
          <w:rFonts w:cs="Times New Roman"/>
          <w:w w:val="105"/>
          <w:sz w:val="24"/>
          <w:szCs w:val="24"/>
          <w:lang w:val="ru-RU"/>
        </w:rPr>
        <w:instrText>","</w:instrText>
      </w:r>
      <w:r w:rsidR="003A07A1" w:rsidRPr="00487E43">
        <w:rPr>
          <w:rFonts w:cs="Times New Roman"/>
          <w:w w:val="105"/>
          <w:sz w:val="24"/>
          <w:szCs w:val="24"/>
        </w:rPr>
        <w:instrText>non</w:instrText>
      </w:r>
      <w:r w:rsidR="003A07A1" w:rsidRPr="00487E43">
        <w:rPr>
          <w:rFonts w:cs="Times New Roman"/>
          <w:w w:val="105"/>
          <w:sz w:val="24"/>
          <w:szCs w:val="24"/>
          <w:lang w:val="ru-RU"/>
        </w:rPr>
        <w:instrText>-</w:instrText>
      </w:r>
      <w:r w:rsidR="003A07A1" w:rsidRPr="00487E43">
        <w:rPr>
          <w:rFonts w:cs="Times New Roman"/>
          <w:w w:val="105"/>
          <w:sz w:val="24"/>
          <w:szCs w:val="24"/>
        </w:rPr>
        <w:instrText>dropping</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particle</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parse</w:instrText>
      </w:r>
      <w:r w:rsidR="003A07A1" w:rsidRPr="00487E43">
        <w:rPr>
          <w:rFonts w:cs="Times New Roman"/>
          <w:w w:val="105"/>
          <w:sz w:val="24"/>
          <w:szCs w:val="24"/>
          <w:lang w:val="ru-RU"/>
        </w:rPr>
        <w:instrText>-</w:instrText>
      </w:r>
      <w:r w:rsidR="003A07A1" w:rsidRPr="00487E43">
        <w:rPr>
          <w:rFonts w:cs="Times New Roman"/>
          <w:w w:val="105"/>
          <w:sz w:val="24"/>
          <w:szCs w:val="24"/>
        </w:rPr>
        <w:instrText>names</w:instrText>
      </w:r>
      <w:r w:rsidR="003A07A1" w:rsidRPr="00487E43">
        <w:rPr>
          <w:rFonts w:cs="Times New Roman"/>
          <w:w w:val="105"/>
          <w:sz w:val="24"/>
          <w:szCs w:val="24"/>
          <w:lang w:val="ru-RU"/>
        </w:rPr>
        <w:instrText>":</w:instrText>
      </w:r>
      <w:r w:rsidR="003A07A1" w:rsidRPr="00487E43">
        <w:rPr>
          <w:rFonts w:cs="Times New Roman"/>
          <w:w w:val="105"/>
          <w:sz w:val="24"/>
          <w:szCs w:val="24"/>
        </w:rPr>
        <w:instrText>false</w:instrText>
      </w:r>
      <w:r w:rsidR="003A07A1" w:rsidRPr="00487E43">
        <w:rPr>
          <w:rFonts w:cs="Times New Roman"/>
          <w:w w:val="105"/>
          <w:sz w:val="24"/>
          <w:szCs w:val="24"/>
          <w:lang w:val="ru-RU"/>
        </w:rPr>
        <w:instrText>,"</w:instrText>
      </w:r>
      <w:r w:rsidR="003A07A1" w:rsidRPr="00487E43">
        <w:rPr>
          <w:rFonts w:cs="Times New Roman"/>
          <w:w w:val="105"/>
          <w:sz w:val="24"/>
          <w:szCs w:val="24"/>
        </w:rPr>
        <w:instrText>suffix</w:instrText>
      </w:r>
      <w:r w:rsidR="003A07A1" w:rsidRPr="00487E43">
        <w:rPr>
          <w:rFonts w:cs="Times New Roman"/>
          <w:w w:val="105"/>
          <w:sz w:val="24"/>
          <w:szCs w:val="24"/>
          <w:lang w:val="ru-RU"/>
        </w:rPr>
        <w:instrText>":""}],"</w:instrText>
      </w:r>
      <w:r w:rsidR="003A07A1" w:rsidRPr="00487E43">
        <w:rPr>
          <w:rFonts w:cs="Times New Roman"/>
          <w:w w:val="105"/>
          <w:sz w:val="24"/>
          <w:szCs w:val="24"/>
        </w:rPr>
        <w:instrText>container</w:instrText>
      </w:r>
      <w:r w:rsidR="003A07A1" w:rsidRPr="00487E43">
        <w:rPr>
          <w:rFonts w:cs="Times New Roman"/>
          <w:w w:val="105"/>
          <w:sz w:val="24"/>
          <w:szCs w:val="24"/>
          <w:lang w:val="ru-RU"/>
        </w:rPr>
        <w:instrText>-</w:instrText>
      </w:r>
      <w:r w:rsidR="003A07A1" w:rsidRPr="00487E43">
        <w:rPr>
          <w:rFonts w:cs="Times New Roman"/>
          <w:w w:val="105"/>
          <w:sz w:val="24"/>
          <w:szCs w:val="24"/>
        </w:rPr>
        <w:instrText>title</w:instrText>
      </w:r>
      <w:r w:rsidR="003A07A1" w:rsidRPr="00487E43">
        <w:rPr>
          <w:rFonts w:cs="Times New Roman"/>
          <w:w w:val="105"/>
          <w:sz w:val="24"/>
          <w:szCs w:val="24"/>
          <w:lang w:val="ru-RU"/>
        </w:rPr>
        <w:instrText>":"</w:instrText>
      </w:r>
      <w:r w:rsidR="003A07A1" w:rsidRPr="00487E43">
        <w:rPr>
          <w:rFonts w:cs="Times New Roman"/>
          <w:w w:val="105"/>
          <w:sz w:val="24"/>
          <w:szCs w:val="24"/>
        </w:rPr>
        <w:instrText>Materials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Chemistry</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Frontiers</w:instrText>
      </w:r>
      <w:r w:rsidR="003A07A1" w:rsidRPr="00487E43">
        <w:rPr>
          <w:rFonts w:cs="Times New Roman"/>
          <w:w w:val="105"/>
          <w:sz w:val="24"/>
          <w:szCs w:val="24"/>
          <w:lang w:val="ru-RU"/>
        </w:rPr>
        <w:instrText>","</w:instrText>
      </w:r>
      <w:r w:rsidR="003A07A1" w:rsidRPr="00487E43">
        <w:rPr>
          <w:rFonts w:cs="Times New Roman"/>
          <w:w w:val="105"/>
          <w:sz w:val="24"/>
          <w:szCs w:val="24"/>
        </w:rPr>
        <w:instrText>id</w:instrText>
      </w:r>
      <w:r w:rsidR="003A07A1" w:rsidRPr="00487E43">
        <w:rPr>
          <w:rFonts w:cs="Times New Roman"/>
          <w:w w:val="105"/>
          <w:sz w:val="24"/>
          <w:szCs w:val="24"/>
          <w:lang w:val="ru-RU"/>
        </w:rPr>
        <w:instrText>":"</w:instrText>
      </w:r>
      <w:r w:rsidR="003A07A1" w:rsidRPr="00487E43">
        <w:rPr>
          <w:rFonts w:cs="Times New Roman"/>
          <w:w w:val="105"/>
          <w:sz w:val="24"/>
          <w:szCs w:val="24"/>
        </w:rPr>
        <w:instrText>ITEM</w:instrText>
      </w:r>
      <w:r w:rsidR="003A07A1" w:rsidRPr="00487E43">
        <w:rPr>
          <w:rFonts w:cs="Times New Roman"/>
          <w:w w:val="105"/>
          <w:sz w:val="24"/>
          <w:szCs w:val="24"/>
          <w:lang w:val="ru-RU"/>
        </w:rPr>
        <w:instrText>-1","</w:instrText>
      </w:r>
      <w:r w:rsidR="003A07A1" w:rsidRPr="00487E43">
        <w:rPr>
          <w:rFonts w:cs="Times New Roman"/>
          <w:w w:val="105"/>
          <w:sz w:val="24"/>
          <w:szCs w:val="24"/>
        </w:rPr>
        <w:instrText>issue</w:instrText>
      </w:r>
      <w:r w:rsidR="003A07A1" w:rsidRPr="00487E43">
        <w:rPr>
          <w:rFonts w:cs="Times New Roman"/>
          <w:w w:val="105"/>
          <w:sz w:val="24"/>
          <w:szCs w:val="24"/>
          <w:lang w:val="ru-RU"/>
        </w:rPr>
        <w:instrText>":"11","</w:instrText>
      </w:r>
      <w:r w:rsidR="003A07A1" w:rsidRPr="00487E43">
        <w:rPr>
          <w:rFonts w:cs="Times New Roman"/>
          <w:w w:val="105"/>
          <w:sz w:val="24"/>
          <w:szCs w:val="24"/>
        </w:rPr>
        <w:instrText>issued</w:instrText>
      </w:r>
      <w:r w:rsidR="003A07A1" w:rsidRPr="00487E43">
        <w:rPr>
          <w:rFonts w:cs="Times New Roman"/>
          <w:w w:val="105"/>
          <w:sz w:val="24"/>
          <w:szCs w:val="24"/>
          <w:lang w:val="ru-RU"/>
        </w:rPr>
        <w:instrText>":{"</w:instrText>
      </w:r>
      <w:r w:rsidR="003A07A1" w:rsidRPr="00487E43">
        <w:rPr>
          <w:rFonts w:cs="Times New Roman"/>
          <w:w w:val="105"/>
          <w:sz w:val="24"/>
          <w:szCs w:val="24"/>
        </w:rPr>
        <w:instrText>date</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parts</w:instrText>
      </w:r>
      <w:r w:rsidR="003A07A1" w:rsidRPr="00487E43">
        <w:rPr>
          <w:rFonts w:cs="Times New Roman"/>
          <w:w w:val="105"/>
          <w:sz w:val="24"/>
          <w:szCs w:val="24"/>
          <w:lang w:val="ru-RU"/>
        </w:rPr>
        <w:instrText>":[["2020"]]},"</w:instrText>
      </w:r>
      <w:r w:rsidR="003A07A1" w:rsidRPr="00487E43">
        <w:rPr>
          <w:rFonts w:cs="Times New Roman"/>
          <w:w w:val="105"/>
          <w:sz w:val="24"/>
          <w:szCs w:val="24"/>
        </w:rPr>
        <w:instrText>page</w:instrText>
      </w:r>
      <w:r w:rsidR="003A07A1" w:rsidRPr="00487E43">
        <w:rPr>
          <w:rFonts w:cs="Times New Roman"/>
          <w:w w:val="105"/>
          <w:sz w:val="24"/>
          <w:szCs w:val="24"/>
          <w:lang w:val="ru-RU"/>
        </w:rPr>
        <w:instrText>":"3130-3152","</w:instrText>
      </w:r>
      <w:r w:rsidR="003A07A1" w:rsidRPr="00487E43">
        <w:rPr>
          <w:rFonts w:cs="Times New Roman"/>
          <w:w w:val="105"/>
          <w:sz w:val="24"/>
          <w:szCs w:val="24"/>
        </w:rPr>
        <w:instrText>title</w:instrText>
      </w:r>
      <w:r w:rsidR="003A07A1" w:rsidRPr="00487E43">
        <w:rPr>
          <w:rFonts w:cs="Times New Roman"/>
          <w:w w:val="105"/>
          <w:sz w:val="24"/>
          <w:szCs w:val="24"/>
          <w:lang w:val="ru-RU"/>
        </w:rPr>
        <w:instrText>":"</w:instrText>
      </w:r>
      <w:r w:rsidR="003A07A1" w:rsidRPr="00487E43">
        <w:rPr>
          <w:rFonts w:cs="Times New Roman"/>
          <w:w w:val="105"/>
          <w:sz w:val="24"/>
          <w:szCs w:val="24"/>
        </w:rPr>
        <w:instrText>Recent</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progress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on</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PEDOT</w:instrText>
      </w:r>
      <w:r w:rsidR="003A07A1" w:rsidRPr="00487E43">
        <w:rPr>
          <w:rFonts w:cs="Times New Roman"/>
          <w:w w:val="105"/>
          <w:sz w:val="24"/>
          <w:szCs w:val="24"/>
          <w:lang w:val="ru-RU"/>
        </w:rPr>
        <w:instrText>:</w:instrText>
      </w:r>
      <w:r w:rsidR="003A07A1" w:rsidRPr="00487E43">
        <w:rPr>
          <w:rFonts w:cs="Times New Roman"/>
          <w:w w:val="105"/>
          <w:sz w:val="24"/>
          <w:szCs w:val="24"/>
        </w:rPr>
        <w:instrText>PSS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based</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polymer</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blends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and</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composites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for</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flexible</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electronics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and</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thermoelectric</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devices</w:instrText>
      </w:r>
      <w:r w:rsidR="003A07A1" w:rsidRPr="00487E43">
        <w:rPr>
          <w:rFonts w:cs="Times New Roman"/>
          <w:w w:val="105"/>
          <w:sz w:val="24"/>
          <w:szCs w:val="24"/>
          <w:lang w:val="ru-RU"/>
        </w:rPr>
        <w:instrText>","</w:instrText>
      </w:r>
      <w:r w:rsidR="003A07A1" w:rsidRPr="00487E43">
        <w:rPr>
          <w:rFonts w:cs="Times New Roman"/>
          <w:w w:val="105"/>
          <w:sz w:val="24"/>
          <w:szCs w:val="24"/>
        </w:rPr>
        <w:instrText>type</w:instrText>
      </w:r>
      <w:r w:rsidR="003A07A1" w:rsidRPr="00487E43">
        <w:rPr>
          <w:rFonts w:cs="Times New Roman"/>
          <w:w w:val="105"/>
          <w:sz w:val="24"/>
          <w:szCs w:val="24"/>
          <w:lang w:val="ru-RU"/>
        </w:rPr>
        <w:instrText>":"</w:instrText>
      </w:r>
      <w:r w:rsidR="003A07A1" w:rsidRPr="00487E43">
        <w:rPr>
          <w:rFonts w:cs="Times New Roman"/>
          <w:w w:val="105"/>
          <w:sz w:val="24"/>
          <w:szCs w:val="24"/>
        </w:rPr>
        <w:instrText>article</w:instrText>
      </w:r>
      <w:r w:rsidR="003A07A1" w:rsidRPr="00487E43">
        <w:rPr>
          <w:rFonts w:cs="Times New Roman"/>
          <w:w w:val="105"/>
          <w:sz w:val="24"/>
          <w:szCs w:val="24"/>
          <w:lang w:val="ru-RU"/>
        </w:rPr>
        <w:instrText>-</w:instrText>
      </w:r>
      <w:r w:rsidR="003A07A1" w:rsidRPr="00487E43">
        <w:rPr>
          <w:rFonts w:cs="Times New Roman"/>
          <w:w w:val="105"/>
          <w:sz w:val="24"/>
          <w:szCs w:val="24"/>
        </w:rPr>
        <w:instrText>journal</w:instrText>
      </w:r>
      <w:r w:rsidR="003A07A1" w:rsidRPr="00487E43">
        <w:rPr>
          <w:rFonts w:cs="Times New Roman"/>
          <w:w w:val="105"/>
          <w:sz w:val="24"/>
          <w:szCs w:val="24"/>
          <w:lang w:val="ru-RU"/>
        </w:rPr>
        <w:instrText>","</w:instrText>
      </w:r>
      <w:r w:rsidR="003A07A1" w:rsidRPr="00487E43">
        <w:rPr>
          <w:rFonts w:cs="Times New Roman"/>
          <w:w w:val="105"/>
          <w:sz w:val="24"/>
          <w:szCs w:val="24"/>
        </w:rPr>
        <w:instrText>volume</w:instrText>
      </w:r>
      <w:r w:rsidR="003A07A1" w:rsidRPr="00487E43">
        <w:rPr>
          <w:rFonts w:cs="Times New Roman"/>
          <w:w w:val="105"/>
          <w:sz w:val="24"/>
          <w:szCs w:val="24"/>
          <w:lang w:val="ru-RU"/>
        </w:rPr>
        <w:instrText>":"4"},"</w:instrText>
      </w:r>
      <w:r w:rsidR="003A07A1" w:rsidRPr="00487E43">
        <w:rPr>
          <w:rFonts w:cs="Times New Roman"/>
          <w:w w:val="105"/>
          <w:sz w:val="24"/>
          <w:szCs w:val="24"/>
        </w:rPr>
        <w:instrText>uris</w:instrText>
      </w:r>
      <w:r w:rsidR="003A07A1" w:rsidRPr="00487E43">
        <w:rPr>
          <w:rFonts w:cs="Times New Roman"/>
          <w:w w:val="105"/>
          <w:sz w:val="24"/>
          <w:szCs w:val="24"/>
          <w:lang w:val="ru-RU"/>
        </w:rPr>
        <w:instrText>":["</w:instrText>
      </w:r>
      <w:r w:rsidR="003A07A1" w:rsidRPr="00487E43">
        <w:rPr>
          <w:rFonts w:cs="Times New Roman"/>
          <w:w w:val="105"/>
          <w:sz w:val="24"/>
          <w:szCs w:val="24"/>
        </w:rPr>
        <w:instrText>http</w:instrText>
      </w:r>
      <w:r w:rsidR="003A07A1" w:rsidRPr="00487E43">
        <w:rPr>
          <w:rFonts w:cs="Times New Roman"/>
          <w:w w:val="105"/>
          <w:sz w:val="24"/>
          <w:szCs w:val="24"/>
          <w:lang w:val="ru-RU"/>
        </w:rPr>
        <w:instrText>://</w:instrText>
      </w:r>
      <w:r w:rsidR="003A07A1" w:rsidRPr="00487E43">
        <w:rPr>
          <w:rFonts w:cs="Times New Roman"/>
          <w:w w:val="105"/>
          <w:sz w:val="24"/>
          <w:szCs w:val="24"/>
        </w:rPr>
        <w:instrText>www</w:instrText>
      </w:r>
      <w:r w:rsidR="003A07A1" w:rsidRPr="00487E43">
        <w:rPr>
          <w:rFonts w:cs="Times New Roman"/>
          <w:w w:val="105"/>
          <w:sz w:val="24"/>
          <w:szCs w:val="24"/>
          <w:lang w:val="ru-RU"/>
        </w:rPr>
        <w:instrText>.</w:instrText>
      </w:r>
      <w:r w:rsidR="003A07A1" w:rsidRPr="00487E43">
        <w:rPr>
          <w:rFonts w:cs="Times New Roman"/>
          <w:w w:val="105"/>
          <w:sz w:val="24"/>
          <w:szCs w:val="24"/>
        </w:rPr>
        <w:instrText>mendeley</w:instrText>
      </w:r>
      <w:r w:rsidR="003A07A1" w:rsidRPr="00487E43">
        <w:rPr>
          <w:rFonts w:cs="Times New Roman"/>
          <w:w w:val="105"/>
          <w:sz w:val="24"/>
          <w:szCs w:val="24"/>
          <w:lang w:val="ru-RU"/>
        </w:rPr>
        <w:instrText>.</w:instrText>
      </w:r>
      <w:r w:rsidR="003A07A1" w:rsidRPr="00487E43">
        <w:rPr>
          <w:rFonts w:cs="Times New Roman"/>
          <w:w w:val="105"/>
          <w:sz w:val="24"/>
          <w:szCs w:val="24"/>
        </w:rPr>
        <w:instrText>com</w:instrText>
      </w:r>
      <w:r w:rsidR="003A07A1" w:rsidRPr="00487E43">
        <w:rPr>
          <w:rFonts w:cs="Times New Roman"/>
          <w:w w:val="105"/>
          <w:sz w:val="24"/>
          <w:szCs w:val="24"/>
          <w:lang w:val="ru-RU"/>
        </w:rPr>
        <w:instrText>/</w:instrText>
      </w:r>
      <w:r w:rsidR="003A07A1" w:rsidRPr="00487E43">
        <w:rPr>
          <w:rFonts w:cs="Times New Roman"/>
          <w:w w:val="105"/>
          <w:sz w:val="24"/>
          <w:szCs w:val="24"/>
        </w:rPr>
        <w:instrText>documents</w:instrText>
      </w:r>
      <w:r w:rsidR="003A07A1" w:rsidRPr="00487E43">
        <w:rPr>
          <w:rFonts w:cs="Times New Roman"/>
          <w:w w:val="105"/>
          <w:sz w:val="24"/>
          <w:szCs w:val="24"/>
          <w:lang w:val="ru-RU"/>
        </w:rPr>
        <w:instrText>/?</w:instrText>
      </w:r>
      <w:r w:rsidR="003A07A1" w:rsidRPr="00487E43">
        <w:rPr>
          <w:rFonts w:cs="Times New Roman"/>
          <w:w w:val="105"/>
          <w:sz w:val="24"/>
          <w:szCs w:val="24"/>
        </w:rPr>
        <w:instrText>uuid</w:instrText>
      </w:r>
      <w:r w:rsidR="003A07A1" w:rsidRPr="00487E43">
        <w:rPr>
          <w:rFonts w:cs="Times New Roman"/>
          <w:w w:val="105"/>
          <w:sz w:val="24"/>
          <w:szCs w:val="24"/>
          <w:lang w:val="ru-RU"/>
        </w:rPr>
        <w:instrText>=</w:instrText>
      </w:r>
      <w:r w:rsidR="003A07A1" w:rsidRPr="00487E43">
        <w:rPr>
          <w:rFonts w:cs="Times New Roman"/>
          <w:w w:val="105"/>
          <w:sz w:val="24"/>
          <w:szCs w:val="24"/>
        </w:rPr>
        <w:instrText>ab</w:instrText>
      </w:r>
      <w:r w:rsidR="003A07A1" w:rsidRPr="00487E43">
        <w:rPr>
          <w:rFonts w:cs="Times New Roman"/>
          <w:w w:val="105"/>
          <w:sz w:val="24"/>
          <w:szCs w:val="24"/>
          <w:lang w:val="ru-RU"/>
        </w:rPr>
        <w:instrText>84</w:instrText>
      </w:r>
      <w:r w:rsidR="003A07A1" w:rsidRPr="00487E43">
        <w:rPr>
          <w:rFonts w:cs="Times New Roman"/>
          <w:w w:val="105"/>
          <w:sz w:val="24"/>
          <w:szCs w:val="24"/>
        </w:rPr>
        <w:instrText>a</w:instrText>
      </w:r>
      <w:r w:rsidR="003A07A1" w:rsidRPr="00487E43">
        <w:rPr>
          <w:rFonts w:cs="Times New Roman"/>
          <w:w w:val="105"/>
          <w:sz w:val="24"/>
          <w:szCs w:val="24"/>
          <w:lang w:val="ru-RU"/>
        </w:rPr>
        <w:instrText>1</w:instrText>
      </w:r>
      <w:r w:rsidR="003A07A1" w:rsidRPr="00487E43">
        <w:rPr>
          <w:rFonts w:cs="Times New Roman"/>
          <w:w w:val="105"/>
          <w:sz w:val="24"/>
          <w:szCs w:val="24"/>
        </w:rPr>
        <w:instrText>f</w:instrText>
      </w:r>
      <w:r w:rsidR="003A07A1" w:rsidRPr="00487E43">
        <w:rPr>
          <w:rFonts w:cs="Times New Roman"/>
          <w:w w:val="105"/>
          <w:sz w:val="24"/>
          <w:szCs w:val="24"/>
          <w:lang w:val="ru-RU"/>
        </w:rPr>
        <w:instrText>2-0</w:instrText>
      </w:r>
      <w:r w:rsidR="003A07A1" w:rsidRPr="00487E43">
        <w:rPr>
          <w:rFonts w:cs="Times New Roman"/>
          <w:w w:val="105"/>
          <w:sz w:val="24"/>
          <w:szCs w:val="24"/>
        </w:rPr>
        <w:instrText>fbb</w:instrText>
      </w:r>
      <w:r w:rsidR="003A07A1" w:rsidRPr="00487E43">
        <w:rPr>
          <w:rFonts w:cs="Times New Roman"/>
          <w:w w:val="105"/>
          <w:sz w:val="24"/>
          <w:szCs w:val="24"/>
          <w:lang w:val="ru-RU"/>
        </w:rPr>
        <w:instrText>-4</w:instrText>
      </w:r>
      <w:r w:rsidR="003A07A1" w:rsidRPr="00487E43">
        <w:rPr>
          <w:rFonts w:cs="Times New Roman"/>
          <w:w w:val="105"/>
          <w:sz w:val="24"/>
          <w:szCs w:val="24"/>
        </w:rPr>
        <w:instrText>dd</w:instrText>
      </w:r>
      <w:r w:rsidR="003A07A1" w:rsidRPr="00487E43">
        <w:rPr>
          <w:rFonts w:cs="Times New Roman"/>
          <w:w w:val="105"/>
          <w:sz w:val="24"/>
          <w:szCs w:val="24"/>
          <w:lang w:val="ru-RU"/>
        </w:rPr>
        <w:instrText>9-</w:instrText>
      </w:r>
      <w:r w:rsidR="003A07A1" w:rsidRPr="00487E43">
        <w:rPr>
          <w:rFonts w:cs="Times New Roman"/>
          <w:w w:val="105"/>
          <w:sz w:val="24"/>
          <w:szCs w:val="24"/>
        </w:rPr>
        <w:instrText>b</w:instrText>
      </w:r>
      <w:r w:rsidR="003A07A1" w:rsidRPr="00487E43">
        <w:rPr>
          <w:rFonts w:cs="Times New Roman"/>
          <w:w w:val="105"/>
          <w:sz w:val="24"/>
          <w:szCs w:val="24"/>
          <w:lang w:val="ru-RU"/>
        </w:rPr>
        <w:instrText>191-8163</w:instrText>
      </w:r>
      <w:r w:rsidR="003A07A1" w:rsidRPr="00487E43">
        <w:rPr>
          <w:rFonts w:cs="Times New Roman"/>
          <w:w w:val="105"/>
          <w:sz w:val="24"/>
          <w:szCs w:val="24"/>
        </w:rPr>
        <w:instrText>c</w:instrText>
      </w:r>
      <w:r w:rsidR="003A07A1" w:rsidRPr="00487E43">
        <w:rPr>
          <w:rFonts w:cs="Times New Roman"/>
          <w:w w:val="105"/>
          <w:sz w:val="24"/>
          <w:szCs w:val="24"/>
          <w:lang w:val="ru-RU"/>
        </w:rPr>
        <w:instrText>35</w:instrText>
      </w:r>
      <w:r w:rsidR="003A07A1" w:rsidRPr="00487E43">
        <w:rPr>
          <w:rFonts w:cs="Times New Roman"/>
          <w:w w:val="105"/>
          <w:sz w:val="24"/>
          <w:szCs w:val="24"/>
        </w:rPr>
        <w:instrText>b</w:instrText>
      </w:r>
      <w:r w:rsidR="003A07A1" w:rsidRPr="00487E43">
        <w:rPr>
          <w:rFonts w:cs="Times New Roman"/>
          <w:w w:val="105"/>
          <w:sz w:val="24"/>
          <w:szCs w:val="24"/>
          <w:lang w:val="ru-RU"/>
        </w:rPr>
        <w:instrText>20</w:instrText>
      </w:r>
      <w:r w:rsidR="003A07A1" w:rsidRPr="00487E43">
        <w:rPr>
          <w:rFonts w:cs="Times New Roman"/>
          <w:w w:val="105"/>
          <w:sz w:val="24"/>
          <w:szCs w:val="24"/>
        </w:rPr>
        <w:instrText>ee</w:instrText>
      </w:r>
      <w:r w:rsidR="003A07A1" w:rsidRPr="00487E43">
        <w:rPr>
          <w:rFonts w:cs="Times New Roman"/>
          <w:w w:val="105"/>
          <w:sz w:val="24"/>
          <w:szCs w:val="24"/>
          <w:lang w:val="ru-RU"/>
        </w:rPr>
        <w:instrText>"]},{"</w:instrText>
      </w:r>
      <w:r w:rsidR="003A07A1" w:rsidRPr="00487E43">
        <w:rPr>
          <w:rFonts w:cs="Times New Roman"/>
          <w:w w:val="105"/>
          <w:sz w:val="24"/>
          <w:szCs w:val="24"/>
        </w:rPr>
        <w:instrText>id</w:instrText>
      </w:r>
      <w:r w:rsidR="003A07A1" w:rsidRPr="00487E43">
        <w:rPr>
          <w:rFonts w:cs="Times New Roman"/>
          <w:w w:val="105"/>
          <w:sz w:val="24"/>
          <w:szCs w:val="24"/>
          <w:lang w:val="ru-RU"/>
        </w:rPr>
        <w:instrText>":"</w:instrText>
      </w:r>
      <w:r w:rsidR="003A07A1" w:rsidRPr="00487E43">
        <w:rPr>
          <w:rFonts w:cs="Times New Roman"/>
          <w:w w:val="105"/>
          <w:sz w:val="24"/>
          <w:szCs w:val="24"/>
        </w:rPr>
        <w:instrText>ITEM</w:instrText>
      </w:r>
      <w:r w:rsidR="003A07A1" w:rsidRPr="00487E43">
        <w:rPr>
          <w:rFonts w:cs="Times New Roman"/>
          <w:w w:val="105"/>
          <w:sz w:val="24"/>
          <w:szCs w:val="24"/>
          <w:lang w:val="ru-RU"/>
        </w:rPr>
        <w:instrText>-2","</w:instrText>
      </w:r>
      <w:r w:rsidR="003A07A1" w:rsidRPr="00487E43">
        <w:rPr>
          <w:rFonts w:cs="Times New Roman"/>
          <w:w w:val="105"/>
          <w:sz w:val="24"/>
          <w:szCs w:val="24"/>
        </w:rPr>
        <w:instrText>itemData</w:instrText>
      </w:r>
      <w:r w:rsidR="003A07A1" w:rsidRPr="00487E43">
        <w:rPr>
          <w:rFonts w:cs="Times New Roman"/>
          <w:w w:val="105"/>
          <w:sz w:val="24"/>
          <w:szCs w:val="24"/>
          <w:lang w:val="ru-RU"/>
        </w:rPr>
        <w:instrText>":{"</w:instrText>
      </w:r>
      <w:r w:rsidR="003A07A1" w:rsidRPr="00487E43">
        <w:rPr>
          <w:rFonts w:cs="Times New Roman"/>
          <w:w w:val="105"/>
          <w:sz w:val="24"/>
          <w:szCs w:val="24"/>
        </w:rPr>
        <w:instrText>DOI</w:instrText>
      </w:r>
      <w:r w:rsidR="003A07A1" w:rsidRPr="00487E43">
        <w:rPr>
          <w:rFonts w:cs="Times New Roman"/>
          <w:w w:val="105"/>
          <w:sz w:val="24"/>
          <w:szCs w:val="24"/>
          <w:lang w:val="ru-RU"/>
        </w:rPr>
        <w:instrText>":"10.1016/</w:instrText>
      </w:r>
      <w:r w:rsidR="003A07A1" w:rsidRPr="00487E43">
        <w:rPr>
          <w:rFonts w:cs="Times New Roman"/>
          <w:w w:val="105"/>
          <w:sz w:val="24"/>
          <w:szCs w:val="24"/>
        </w:rPr>
        <w:instrText>j</w:instrText>
      </w:r>
      <w:r w:rsidR="003A07A1" w:rsidRPr="00487E43">
        <w:rPr>
          <w:rFonts w:cs="Times New Roman"/>
          <w:w w:val="105"/>
          <w:sz w:val="24"/>
          <w:szCs w:val="24"/>
          <w:lang w:val="ru-RU"/>
        </w:rPr>
        <w:instrText>.</w:instrText>
      </w:r>
      <w:r w:rsidR="003A07A1" w:rsidRPr="00487E43">
        <w:rPr>
          <w:rFonts w:cs="Times New Roman"/>
          <w:w w:val="105"/>
          <w:sz w:val="24"/>
          <w:szCs w:val="24"/>
        </w:rPr>
        <w:instrText>optmat</w:instrText>
      </w:r>
      <w:r w:rsidR="003A07A1" w:rsidRPr="00487E43">
        <w:rPr>
          <w:rFonts w:cs="Times New Roman"/>
          <w:w w:val="105"/>
          <w:sz w:val="24"/>
          <w:szCs w:val="24"/>
          <w:lang w:val="ru-RU"/>
        </w:rPr>
        <w:instrText>.2022.112708","</w:instrText>
      </w:r>
      <w:r w:rsidR="003A07A1" w:rsidRPr="00487E43">
        <w:rPr>
          <w:rFonts w:cs="Times New Roman"/>
          <w:w w:val="105"/>
          <w:sz w:val="24"/>
          <w:szCs w:val="24"/>
        </w:rPr>
        <w:instrText>ISSN</w:instrText>
      </w:r>
      <w:r w:rsidR="003A07A1" w:rsidRPr="00487E43">
        <w:rPr>
          <w:rFonts w:cs="Times New Roman"/>
          <w:w w:val="105"/>
          <w:sz w:val="24"/>
          <w:szCs w:val="24"/>
          <w:lang w:val="ru-RU"/>
        </w:rPr>
        <w:instrText>":"09253467","</w:instrText>
      </w:r>
      <w:r w:rsidR="003A07A1" w:rsidRPr="00487E43">
        <w:rPr>
          <w:rFonts w:cs="Times New Roman"/>
          <w:w w:val="105"/>
          <w:sz w:val="24"/>
          <w:szCs w:val="24"/>
        </w:rPr>
        <w:instrText>author</w:instrText>
      </w:r>
      <w:r w:rsidR="003A07A1" w:rsidRPr="00487E43">
        <w:rPr>
          <w:rFonts w:cs="Times New Roman"/>
          <w:w w:val="105"/>
          <w:sz w:val="24"/>
          <w:szCs w:val="24"/>
          <w:lang w:val="ru-RU"/>
        </w:rPr>
        <w:instrText>":[{"</w:instrText>
      </w:r>
      <w:r w:rsidR="003A07A1" w:rsidRPr="00487E43">
        <w:rPr>
          <w:rFonts w:cs="Times New Roman"/>
          <w:w w:val="105"/>
          <w:sz w:val="24"/>
          <w:szCs w:val="24"/>
        </w:rPr>
        <w:instrText>dropping</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particle</w:instrText>
      </w:r>
      <w:r w:rsidR="003A07A1" w:rsidRPr="00487E43">
        <w:rPr>
          <w:rFonts w:cs="Times New Roman"/>
          <w:w w:val="105"/>
          <w:sz w:val="24"/>
          <w:szCs w:val="24"/>
          <w:lang w:val="ru-RU"/>
        </w:rPr>
        <w:instrText>":"","</w:instrText>
      </w:r>
      <w:r w:rsidR="003A07A1" w:rsidRPr="00487E43">
        <w:rPr>
          <w:rFonts w:cs="Times New Roman"/>
          <w:w w:val="105"/>
          <w:sz w:val="24"/>
          <w:szCs w:val="24"/>
        </w:rPr>
        <w:instrText>family</w:instrText>
      </w:r>
      <w:r w:rsidR="003A07A1" w:rsidRPr="00487E43">
        <w:rPr>
          <w:rFonts w:cs="Times New Roman"/>
          <w:w w:val="105"/>
          <w:sz w:val="24"/>
          <w:szCs w:val="24"/>
          <w:lang w:val="ru-RU"/>
        </w:rPr>
        <w:instrText>":"</w:instrText>
      </w:r>
      <w:r w:rsidR="003A07A1" w:rsidRPr="00487E43">
        <w:rPr>
          <w:rFonts w:cs="Times New Roman"/>
          <w:w w:val="105"/>
          <w:sz w:val="24"/>
          <w:szCs w:val="24"/>
        </w:rPr>
        <w:instrText>Rozhkova</w:instrText>
      </w:r>
      <w:r w:rsidR="003A07A1" w:rsidRPr="00487E43">
        <w:rPr>
          <w:rFonts w:cs="Times New Roman"/>
          <w:w w:val="105"/>
          <w:sz w:val="24"/>
          <w:szCs w:val="24"/>
          <w:lang w:val="ru-RU"/>
        </w:rPr>
        <w:instrText>","</w:instrText>
      </w:r>
      <w:r w:rsidR="003A07A1" w:rsidRPr="00487E43">
        <w:rPr>
          <w:rFonts w:cs="Times New Roman"/>
          <w:w w:val="105"/>
          <w:sz w:val="24"/>
          <w:szCs w:val="24"/>
        </w:rPr>
        <w:instrText>given</w:instrText>
      </w:r>
      <w:r w:rsidR="003A07A1" w:rsidRPr="00487E43">
        <w:rPr>
          <w:rFonts w:cs="Times New Roman"/>
          <w:w w:val="105"/>
          <w:sz w:val="24"/>
          <w:szCs w:val="24"/>
          <w:lang w:val="ru-RU"/>
        </w:rPr>
        <w:instrText>":"</w:instrText>
      </w:r>
      <w:r w:rsidR="003A07A1" w:rsidRPr="00487E43">
        <w:rPr>
          <w:rFonts w:cs="Times New Roman"/>
          <w:w w:val="105"/>
          <w:sz w:val="24"/>
          <w:szCs w:val="24"/>
        </w:rPr>
        <w:instrText>X</w:instrText>
      </w:r>
      <w:r w:rsidR="003A07A1" w:rsidRPr="00487E43">
        <w:rPr>
          <w:rFonts w:cs="Times New Roman"/>
          <w:w w:val="105"/>
          <w:sz w:val="24"/>
          <w:szCs w:val="24"/>
          <w:lang w:val="ru-RU"/>
        </w:rPr>
        <w:instrText>.</w:instrText>
      </w:r>
      <w:r w:rsidR="003A07A1" w:rsidRPr="00487E43">
        <w:rPr>
          <w:rFonts w:cs="Times New Roman"/>
          <w:w w:val="105"/>
          <w:sz w:val="24"/>
          <w:szCs w:val="24"/>
        </w:rPr>
        <w:instrText>S</w:instrText>
      </w:r>
      <w:r w:rsidR="003A07A1" w:rsidRPr="00487E43">
        <w:rPr>
          <w:rFonts w:cs="Times New Roman"/>
          <w:w w:val="105"/>
          <w:sz w:val="24"/>
          <w:szCs w:val="24"/>
          <w:lang w:val="ru-RU"/>
        </w:rPr>
        <w:instrText>.","</w:instrText>
      </w:r>
      <w:r w:rsidR="003A07A1" w:rsidRPr="00487E43">
        <w:rPr>
          <w:rFonts w:cs="Times New Roman"/>
          <w:w w:val="105"/>
          <w:sz w:val="24"/>
          <w:szCs w:val="24"/>
        </w:rPr>
        <w:instrText>non</w:instrText>
      </w:r>
      <w:r w:rsidR="003A07A1" w:rsidRPr="00487E43">
        <w:rPr>
          <w:rFonts w:cs="Times New Roman"/>
          <w:w w:val="105"/>
          <w:sz w:val="24"/>
          <w:szCs w:val="24"/>
          <w:lang w:val="ru-RU"/>
        </w:rPr>
        <w:instrText>-</w:instrText>
      </w:r>
      <w:r w:rsidR="003A07A1" w:rsidRPr="00487E43">
        <w:rPr>
          <w:rFonts w:cs="Times New Roman"/>
          <w:w w:val="105"/>
          <w:sz w:val="24"/>
          <w:szCs w:val="24"/>
        </w:rPr>
        <w:instrText>dropping</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particle</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parse</w:instrText>
      </w:r>
      <w:r w:rsidR="003A07A1" w:rsidRPr="00487E43">
        <w:rPr>
          <w:rFonts w:cs="Times New Roman"/>
          <w:w w:val="105"/>
          <w:sz w:val="24"/>
          <w:szCs w:val="24"/>
          <w:lang w:val="ru-RU"/>
        </w:rPr>
        <w:instrText>-</w:instrText>
      </w:r>
      <w:r w:rsidR="003A07A1" w:rsidRPr="00487E43">
        <w:rPr>
          <w:rFonts w:cs="Times New Roman"/>
          <w:w w:val="105"/>
          <w:sz w:val="24"/>
          <w:szCs w:val="24"/>
        </w:rPr>
        <w:instrText>names</w:instrText>
      </w:r>
      <w:r w:rsidR="003A07A1" w:rsidRPr="00487E43">
        <w:rPr>
          <w:rFonts w:cs="Times New Roman"/>
          <w:w w:val="105"/>
          <w:sz w:val="24"/>
          <w:szCs w:val="24"/>
          <w:lang w:val="ru-RU"/>
        </w:rPr>
        <w:instrText>":</w:instrText>
      </w:r>
      <w:r w:rsidR="003A07A1" w:rsidRPr="00487E43">
        <w:rPr>
          <w:rFonts w:cs="Times New Roman"/>
          <w:w w:val="105"/>
          <w:sz w:val="24"/>
          <w:szCs w:val="24"/>
        </w:rPr>
        <w:instrText>false</w:instrText>
      </w:r>
      <w:r w:rsidR="003A07A1" w:rsidRPr="00487E43">
        <w:rPr>
          <w:rFonts w:cs="Times New Roman"/>
          <w:w w:val="105"/>
          <w:sz w:val="24"/>
          <w:szCs w:val="24"/>
          <w:lang w:val="ru-RU"/>
        </w:rPr>
        <w:instrText>,"</w:instrText>
      </w:r>
      <w:r w:rsidR="003A07A1" w:rsidRPr="00487E43">
        <w:rPr>
          <w:rFonts w:cs="Times New Roman"/>
          <w:w w:val="105"/>
          <w:sz w:val="24"/>
          <w:szCs w:val="24"/>
        </w:rPr>
        <w:instrText>suffix</w:instrText>
      </w:r>
      <w:r w:rsidR="003A07A1" w:rsidRPr="00487E43">
        <w:rPr>
          <w:rFonts w:cs="Times New Roman"/>
          <w:w w:val="105"/>
          <w:sz w:val="24"/>
          <w:szCs w:val="24"/>
          <w:lang w:val="ru-RU"/>
        </w:rPr>
        <w:instrText>":""},{"</w:instrText>
      </w:r>
      <w:r w:rsidR="003A07A1" w:rsidRPr="00487E43">
        <w:rPr>
          <w:rFonts w:cs="Times New Roman"/>
          <w:w w:val="105"/>
          <w:sz w:val="24"/>
          <w:szCs w:val="24"/>
        </w:rPr>
        <w:instrText>dropping</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particle</w:instrText>
      </w:r>
      <w:r w:rsidR="003A07A1" w:rsidRPr="00487E43">
        <w:rPr>
          <w:rFonts w:cs="Times New Roman"/>
          <w:w w:val="105"/>
          <w:sz w:val="24"/>
          <w:szCs w:val="24"/>
          <w:lang w:val="ru-RU"/>
        </w:rPr>
        <w:instrText>":"","</w:instrText>
      </w:r>
      <w:r w:rsidR="003A07A1" w:rsidRPr="00487E43">
        <w:rPr>
          <w:rFonts w:cs="Times New Roman"/>
          <w:w w:val="105"/>
          <w:sz w:val="24"/>
          <w:szCs w:val="24"/>
        </w:rPr>
        <w:instrText>family</w:instrText>
      </w:r>
      <w:r w:rsidR="003A07A1" w:rsidRPr="00487E43">
        <w:rPr>
          <w:rFonts w:cs="Times New Roman"/>
          <w:w w:val="105"/>
          <w:sz w:val="24"/>
          <w:szCs w:val="24"/>
          <w:lang w:val="ru-RU"/>
        </w:rPr>
        <w:instrText>":"</w:instrText>
      </w:r>
      <w:r w:rsidR="003A07A1" w:rsidRPr="00487E43">
        <w:rPr>
          <w:rFonts w:cs="Times New Roman"/>
          <w:w w:val="105"/>
          <w:sz w:val="24"/>
          <w:szCs w:val="24"/>
        </w:rPr>
        <w:instrText>Aimukhanov</w:instrText>
      </w:r>
      <w:r w:rsidR="003A07A1" w:rsidRPr="00487E43">
        <w:rPr>
          <w:rFonts w:cs="Times New Roman"/>
          <w:w w:val="105"/>
          <w:sz w:val="24"/>
          <w:szCs w:val="24"/>
          <w:lang w:val="ru-RU"/>
        </w:rPr>
        <w:instrText>","</w:instrText>
      </w:r>
      <w:r w:rsidR="003A07A1" w:rsidRPr="00487E43">
        <w:rPr>
          <w:rFonts w:cs="Times New Roman"/>
          <w:w w:val="105"/>
          <w:sz w:val="24"/>
          <w:szCs w:val="24"/>
        </w:rPr>
        <w:instrText>given</w:instrText>
      </w:r>
      <w:r w:rsidR="003A07A1" w:rsidRPr="00487E43">
        <w:rPr>
          <w:rFonts w:cs="Times New Roman"/>
          <w:w w:val="105"/>
          <w:sz w:val="24"/>
          <w:szCs w:val="24"/>
          <w:lang w:val="ru-RU"/>
        </w:rPr>
        <w:instrText>":"</w:instrText>
      </w:r>
      <w:r w:rsidR="003A07A1" w:rsidRPr="00487E43">
        <w:rPr>
          <w:rFonts w:cs="Times New Roman"/>
          <w:w w:val="105"/>
          <w:sz w:val="24"/>
          <w:szCs w:val="24"/>
        </w:rPr>
        <w:instrText>A</w:instrText>
      </w:r>
      <w:r w:rsidR="003A07A1" w:rsidRPr="00487E43">
        <w:rPr>
          <w:rFonts w:cs="Times New Roman"/>
          <w:w w:val="105"/>
          <w:sz w:val="24"/>
          <w:szCs w:val="24"/>
          <w:lang w:val="ru-RU"/>
        </w:rPr>
        <w:instrText>.</w:instrText>
      </w:r>
      <w:r w:rsidR="003A07A1" w:rsidRPr="00487E43">
        <w:rPr>
          <w:rFonts w:cs="Times New Roman"/>
          <w:w w:val="105"/>
          <w:sz w:val="24"/>
          <w:szCs w:val="24"/>
        </w:rPr>
        <w:instrText>K</w:instrText>
      </w:r>
      <w:r w:rsidR="003A07A1" w:rsidRPr="00487E43">
        <w:rPr>
          <w:rFonts w:cs="Times New Roman"/>
          <w:w w:val="105"/>
          <w:sz w:val="24"/>
          <w:szCs w:val="24"/>
          <w:lang w:val="ru-RU"/>
        </w:rPr>
        <w:instrText>.","</w:instrText>
      </w:r>
      <w:r w:rsidR="003A07A1" w:rsidRPr="00487E43">
        <w:rPr>
          <w:rFonts w:cs="Times New Roman"/>
          <w:w w:val="105"/>
          <w:sz w:val="24"/>
          <w:szCs w:val="24"/>
        </w:rPr>
        <w:instrText>non</w:instrText>
      </w:r>
      <w:r w:rsidR="003A07A1" w:rsidRPr="00487E43">
        <w:rPr>
          <w:rFonts w:cs="Times New Roman"/>
          <w:w w:val="105"/>
          <w:sz w:val="24"/>
          <w:szCs w:val="24"/>
          <w:lang w:val="ru-RU"/>
        </w:rPr>
        <w:instrText>-</w:instrText>
      </w:r>
      <w:r w:rsidR="003A07A1" w:rsidRPr="00487E43">
        <w:rPr>
          <w:rFonts w:cs="Times New Roman"/>
          <w:w w:val="105"/>
          <w:sz w:val="24"/>
          <w:szCs w:val="24"/>
        </w:rPr>
        <w:instrText>dropping</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particle</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parse</w:instrText>
      </w:r>
      <w:r w:rsidR="003A07A1" w:rsidRPr="00487E43">
        <w:rPr>
          <w:rFonts w:cs="Times New Roman"/>
          <w:w w:val="105"/>
          <w:sz w:val="24"/>
          <w:szCs w:val="24"/>
          <w:lang w:val="ru-RU"/>
        </w:rPr>
        <w:instrText>-</w:instrText>
      </w:r>
      <w:r w:rsidR="003A07A1" w:rsidRPr="00487E43">
        <w:rPr>
          <w:rFonts w:cs="Times New Roman"/>
          <w:w w:val="105"/>
          <w:sz w:val="24"/>
          <w:szCs w:val="24"/>
        </w:rPr>
        <w:instrText>names</w:instrText>
      </w:r>
      <w:r w:rsidR="003A07A1" w:rsidRPr="00487E43">
        <w:rPr>
          <w:rFonts w:cs="Times New Roman"/>
          <w:w w:val="105"/>
          <w:sz w:val="24"/>
          <w:szCs w:val="24"/>
          <w:lang w:val="ru-RU"/>
        </w:rPr>
        <w:instrText>":</w:instrText>
      </w:r>
      <w:r w:rsidR="003A07A1" w:rsidRPr="00487E43">
        <w:rPr>
          <w:rFonts w:cs="Times New Roman"/>
          <w:w w:val="105"/>
          <w:sz w:val="24"/>
          <w:szCs w:val="24"/>
        </w:rPr>
        <w:instrText>false</w:instrText>
      </w:r>
      <w:r w:rsidR="003A07A1" w:rsidRPr="00487E43">
        <w:rPr>
          <w:rFonts w:cs="Times New Roman"/>
          <w:w w:val="105"/>
          <w:sz w:val="24"/>
          <w:szCs w:val="24"/>
          <w:lang w:val="ru-RU"/>
        </w:rPr>
        <w:instrText>,"</w:instrText>
      </w:r>
      <w:r w:rsidR="003A07A1" w:rsidRPr="00487E43">
        <w:rPr>
          <w:rFonts w:cs="Times New Roman"/>
          <w:w w:val="105"/>
          <w:sz w:val="24"/>
          <w:szCs w:val="24"/>
        </w:rPr>
        <w:instrText>suffix</w:instrText>
      </w:r>
      <w:r w:rsidR="003A07A1" w:rsidRPr="00487E43">
        <w:rPr>
          <w:rFonts w:cs="Times New Roman"/>
          <w:w w:val="105"/>
          <w:sz w:val="24"/>
          <w:szCs w:val="24"/>
          <w:lang w:val="ru-RU"/>
        </w:rPr>
        <w:instrText>":""},{"</w:instrText>
      </w:r>
      <w:r w:rsidR="003A07A1" w:rsidRPr="00487E43">
        <w:rPr>
          <w:rFonts w:cs="Times New Roman"/>
          <w:w w:val="105"/>
          <w:sz w:val="24"/>
          <w:szCs w:val="24"/>
        </w:rPr>
        <w:instrText>dropping</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particle</w:instrText>
      </w:r>
      <w:r w:rsidR="003A07A1" w:rsidRPr="00487E43">
        <w:rPr>
          <w:rFonts w:cs="Times New Roman"/>
          <w:w w:val="105"/>
          <w:sz w:val="24"/>
          <w:szCs w:val="24"/>
          <w:lang w:val="ru-RU"/>
        </w:rPr>
        <w:instrText>":"","</w:instrText>
      </w:r>
      <w:r w:rsidR="003A07A1" w:rsidRPr="00487E43">
        <w:rPr>
          <w:rFonts w:cs="Times New Roman"/>
          <w:w w:val="105"/>
          <w:sz w:val="24"/>
          <w:szCs w:val="24"/>
        </w:rPr>
        <w:instrText>family</w:instrText>
      </w:r>
      <w:r w:rsidR="003A07A1" w:rsidRPr="00487E43">
        <w:rPr>
          <w:rFonts w:cs="Times New Roman"/>
          <w:w w:val="105"/>
          <w:sz w:val="24"/>
          <w:szCs w:val="24"/>
          <w:lang w:val="ru-RU"/>
        </w:rPr>
        <w:instrText>":"</w:instrText>
      </w:r>
      <w:r w:rsidR="003A07A1" w:rsidRPr="00487E43">
        <w:rPr>
          <w:rFonts w:cs="Times New Roman"/>
          <w:w w:val="105"/>
          <w:sz w:val="24"/>
          <w:szCs w:val="24"/>
        </w:rPr>
        <w:instrText>Ilyassov</w:instrText>
      </w:r>
      <w:r w:rsidR="003A07A1" w:rsidRPr="00487E43">
        <w:rPr>
          <w:rFonts w:cs="Times New Roman"/>
          <w:w w:val="105"/>
          <w:sz w:val="24"/>
          <w:szCs w:val="24"/>
          <w:lang w:val="ru-RU"/>
        </w:rPr>
        <w:instrText>","</w:instrText>
      </w:r>
      <w:r w:rsidR="003A07A1" w:rsidRPr="00487E43">
        <w:rPr>
          <w:rFonts w:cs="Times New Roman"/>
          <w:w w:val="105"/>
          <w:sz w:val="24"/>
          <w:szCs w:val="24"/>
        </w:rPr>
        <w:instrText>given</w:instrText>
      </w:r>
      <w:r w:rsidR="003A07A1" w:rsidRPr="00487E43">
        <w:rPr>
          <w:rFonts w:cs="Times New Roman"/>
          <w:w w:val="105"/>
          <w:sz w:val="24"/>
          <w:szCs w:val="24"/>
          <w:lang w:val="ru-RU"/>
        </w:rPr>
        <w:instrText>":"</w:instrText>
      </w:r>
      <w:r w:rsidR="003A07A1" w:rsidRPr="00487E43">
        <w:rPr>
          <w:rFonts w:cs="Times New Roman"/>
          <w:w w:val="105"/>
          <w:sz w:val="24"/>
          <w:szCs w:val="24"/>
        </w:rPr>
        <w:instrText>B</w:instrText>
      </w:r>
      <w:r w:rsidR="003A07A1" w:rsidRPr="00487E43">
        <w:rPr>
          <w:rFonts w:cs="Times New Roman"/>
          <w:w w:val="105"/>
          <w:sz w:val="24"/>
          <w:szCs w:val="24"/>
          <w:lang w:val="ru-RU"/>
        </w:rPr>
        <w:instrText>.</w:instrText>
      </w:r>
      <w:r w:rsidR="003A07A1" w:rsidRPr="00487E43">
        <w:rPr>
          <w:rFonts w:cs="Times New Roman"/>
          <w:w w:val="105"/>
          <w:sz w:val="24"/>
          <w:szCs w:val="24"/>
        </w:rPr>
        <w:instrText>R</w:instrText>
      </w:r>
      <w:r w:rsidR="003A07A1" w:rsidRPr="00487E43">
        <w:rPr>
          <w:rFonts w:cs="Times New Roman"/>
          <w:w w:val="105"/>
          <w:sz w:val="24"/>
          <w:szCs w:val="24"/>
          <w:lang w:val="ru-RU"/>
        </w:rPr>
        <w:instrText>.","</w:instrText>
      </w:r>
      <w:r w:rsidR="003A07A1" w:rsidRPr="00487E43">
        <w:rPr>
          <w:rFonts w:cs="Times New Roman"/>
          <w:w w:val="105"/>
          <w:sz w:val="24"/>
          <w:szCs w:val="24"/>
        </w:rPr>
        <w:instrText>non</w:instrText>
      </w:r>
      <w:r w:rsidR="003A07A1" w:rsidRPr="00487E43">
        <w:rPr>
          <w:rFonts w:cs="Times New Roman"/>
          <w:w w:val="105"/>
          <w:sz w:val="24"/>
          <w:szCs w:val="24"/>
          <w:lang w:val="ru-RU"/>
        </w:rPr>
        <w:instrText>-</w:instrText>
      </w:r>
      <w:r w:rsidR="003A07A1" w:rsidRPr="00487E43">
        <w:rPr>
          <w:rFonts w:cs="Times New Roman"/>
          <w:w w:val="105"/>
          <w:sz w:val="24"/>
          <w:szCs w:val="24"/>
        </w:rPr>
        <w:instrText>dropping</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particle</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parse</w:instrText>
      </w:r>
      <w:r w:rsidR="003A07A1" w:rsidRPr="00487E43">
        <w:rPr>
          <w:rFonts w:cs="Times New Roman"/>
          <w:w w:val="105"/>
          <w:sz w:val="24"/>
          <w:szCs w:val="24"/>
          <w:lang w:val="ru-RU"/>
        </w:rPr>
        <w:instrText>-</w:instrText>
      </w:r>
      <w:r w:rsidR="003A07A1" w:rsidRPr="00487E43">
        <w:rPr>
          <w:rFonts w:cs="Times New Roman"/>
          <w:w w:val="105"/>
          <w:sz w:val="24"/>
          <w:szCs w:val="24"/>
        </w:rPr>
        <w:instrText>names</w:instrText>
      </w:r>
      <w:r w:rsidR="003A07A1" w:rsidRPr="00487E43">
        <w:rPr>
          <w:rFonts w:cs="Times New Roman"/>
          <w:w w:val="105"/>
          <w:sz w:val="24"/>
          <w:szCs w:val="24"/>
          <w:lang w:val="ru-RU"/>
        </w:rPr>
        <w:instrText>":</w:instrText>
      </w:r>
      <w:r w:rsidR="003A07A1" w:rsidRPr="00487E43">
        <w:rPr>
          <w:rFonts w:cs="Times New Roman"/>
          <w:w w:val="105"/>
          <w:sz w:val="24"/>
          <w:szCs w:val="24"/>
        </w:rPr>
        <w:instrText>false</w:instrText>
      </w:r>
      <w:r w:rsidR="003A07A1" w:rsidRPr="00487E43">
        <w:rPr>
          <w:rFonts w:cs="Times New Roman"/>
          <w:w w:val="105"/>
          <w:sz w:val="24"/>
          <w:szCs w:val="24"/>
          <w:lang w:val="ru-RU"/>
        </w:rPr>
        <w:instrText>,"</w:instrText>
      </w:r>
      <w:r w:rsidR="003A07A1" w:rsidRPr="00487E43">
        <w:rPr>
          <w:rFonts w:cs="Times New Roman"/>
          <w:w w:val="105"/>
          <w:sz w:val="24"/>
          <w:szCs w:val="24"/>
        </w:rPr>
        <w:instrText>suffix</w:instrText>
      </w:r>
      <w:r w:rsidR="003A07A1" w:rsidRPr="00487E43">
        <w:rPr>
          <w:rFonts w:cs="Times New Roman"/>
          <w:w w:val="105"/>
          <w:sz w:val="24"/>
          <w:szCs w:val="24"/>
          <w:lang w:val="ru-RU"/>
        </w:rPr>
        <w:instrText>":""},{"</w:instrText>
      </w:r>
      <w:r w:rsidR="003A07A1" w:rsidRPr="00487E43">
        <w:rPr>
          <w:rFonts w:cs="Times New Roman"/>
          <w:w w:val="105"/>
          <w:sz w:val="24"/>
          <w:szCs w:val="24"/>
        </w:rPr>
        <w:instrText>dropping</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particle</w:instrText>
      </w:r>
      <w:r w:rsidR="003A07A1" w:rsidRPr="00487E43">
        <w:rPr>
          <w:rFonts w:cs="Times New Roman"/>
          <w:w w:val="105"/>
          <w:sz w:val="24"/>
          <w:szCs w:val="24"/>
          <w:lang w:val="ru-RU"/>
        </w:rPr>
        <w:instrText>":"","</w:instrText>
      </w:r>
      <w:r w:rsidR="003A07A1" w:rsidRPr="00487E43">
        <w:rPr>
          <w:rFonts w:cs="Times New Roman"/>
          <w:w w:val="105"/>
          <w:sz w:val="24"/>
          <w:szCs w:val="24"/>
        </w:rPr>
        <w:instrText>family</w:instrText>
      </w:r>
      <w:r w:rsidR="003A07A1" w:rsidRPr="00487E43">
        <w:rPr>
          <w:rFonts w:cs="Times New Roman"/>
          <w:w w:val="105"/>
          <w:sz w:val="24"/>
          <w:szCs w:val="24"/>
          <w:lang w:val="ru-RU"/>
        </w:rPr>
        <w:instrText>":"</w:instrText>
      </w:r>
      <w:r w:rsidR="003A07A1" w:rsidRPr="00487E43">
        <w:rPr>
          <w:rFonts w:cs="Times New Roman"/>
          <w:w w:val="105"/>
          <w:sz w:val="24"/>
          <w:szCs w:val="24"/>
        </w:rPr>
        <w:instrText>Zeinidenov</w:instrText>
      </w:r>
      <w:r w:rsidR="003A07A1" w:rsidRPr="00487E43">
        <w:rPr>
          <w:rFonts w:cs="Times New Roman"/>
          <w:w w:val="105"/>
          <w:sz w:val="24"/>
          <w:szCs w:val="24"/>
          <w:lang w:val="ru-RU"/>
        </w:rPr>
        <w:instrText>","</w:instrText>
      </w:r>
      <w:r w:rsidR="003A07A1" w:rsidRPr="00487E43">
        <w:rPr>
          <w:rFonts w:cs="Times New Roman"/>
          <w:w w:val="105"/>
          <w:sz w:val="24"/>
          <w:szCs w:val="24"/>
        </w:rPr>
        <w:instrText>given</w:instrText>
      </w:r>
      <w:r w:rsidR="003A07A1" w:rsidRPr="00487E43">
        <w:rPr>
          <w:rFonts w:cs="Times New Roman"/>
          <w:w w:val="105"/>
          <w:sz w:val="24"/>
          <w:szCs w:val="24"/>
          <w:lang w:val="ru-RU"/>
        </w:rPr>
        <w:instrText>":"</w:instrText>
      </w:r>
      <w:r w:rsidR="003A07A1" w:rsidRPr="00487E43">
        <w:rPr>
          <w:rFonts w:cs="Times New Roman"/>
          <w:w w:val="105"/>
          <w:sz w:val="24"/>
          <w:szCs w:val="24"/>
        </w:rPr>
        <w:instrText>A</w:instrText>
      </w:r>
      <w:r w:rsidR="003A07A1" w:rsidRPr="00487E43">
        <w:rPr>
          <w:rFonts w:cs="Times New Roman"/>
          <w:w w:val="105"/>
          <w:sz w:val="24"/>
          <w:szCs w:val="24"/>
          <w:lang w:val="ru-RU"/>
        </w:rPr>
        <w:instrText>.</w:instrText>
      </w:r>
      <w:r w:rsidR="003A07A1" w:rsidRPr="00487E43">
        <w:rPr>
          <w:rFonts w:cs="Times New Roman"/>
          <w:w w:val="105"/>
          <w:sz w:val="24"/>
          <w:szCs w:val="24"/>
        </w:rPr>
        <w:instrText>K</w:instrText>
      </w:r>
      <w:r w:rsidR="003A07A1" w:rsidRPr="00487E43">
        <w:rPr>
          <w:rFonts w:cs="Times New Roman"/>
          <w:w w:val="105"/>
          <w:sz w:val="24"/>
          <w:szCs w:val="24"/>
          <w:lang w:val="ru-RU"/>
        </w:rPr>
        <w:instrText>.","</w:instrText>
      </w:r>
      <w:r w:rsidR="003A07A1" w:rsidRPr="00487E43">
        <w:rPr>
          <w:rFonts w:cs="Times New Roman"/>
          <w:w w:val="105"/>
          <w:sz w:val="24"/>
          <w:szCs w:val="24"/>
        </w:rPr>
        <w:instrText>non</w:instrText>
      </w:r>
      <w:r w:rsidR="003A07A1" w:rsidRPr="00487E43">
        <w:rPr>
          <w:rFonts w:cs="Times New Roman"/>
          <w:w w:val="105"/>
          <w:sz w:val="24"/>
          <w:szCs w:val="24"/>
          <w:lang w:val="ru-RU"/>
        </w:rPr>
        <w:instrText>-</w:instrText>
      </w:r>
      <w:r w:rsidR="003A07A1" w:rsidRPr="00487E43">
        <w:rPr>
          <w:rFonts w:cs="Times New Roman"/>
          <w:w w:val="105"/>
          <w:sz w:val="24"/>
          <w:szCs w:val="24"/>
        </w:rPr>
        <w:instrText>dropping</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particle</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parse</w:instrText>
      </w:r>
      <w:r w:rsidR="003A07A1" w:rsidRPr="00487E43">
        <w:rPr>
          <w:rFonts w:cs="Times New Roman"/>
          <w:w w:val="105"/>
          <w:sz w:val="24"/>
          <w:szCs w:val="24"/>
          <w:lang w:val="ru-RU"/>
        </w:rPr>
        <w:instrText>-</w:instrText>
      </w:r>
      <w:r w:rsidR="003A07A1" w:rsidRPr="00487E43">
        <w:rPr>
          <w:rFonts w:cs="Times New Roman"/>
          <w:w w:val="105"/>
          <w:sz w:val="24"/>
          <w:szCs w:val="24"/>
        </w:rPr>
        <w:instrText>names</w:instrText>
      </w:r>
      <w:r w:rsidR="003A07A1" w:rsidRPr="00487E43">
        <w:rPr>
          <w:rFonts w:cs="Times New Roman"/>
          <w:w w:val="105"/>
          <w:sz w:val="24"/>
          <w:szCs w:val="24"/>
          <w:lang w:val="ru-RU"/>
        </w:rPr>
        <w:instrText>":</w:instrText>
      </w:r>
      <w:r w:rsidR="003A07A1" w:rsidRPr="00487E43">
        <w:rPr>
          <w:rFonts w:cs="Times New Roman"/>
          <w:w w:val="105"/>
          <w:sz w:val="24"/>
          <w:szCs w:val="24"/>
        </w:rPr>
        <w:instrText>false</w:instrText>
      </w:r>
      <w:r w:rsidR="003A07A1" w:rsidRPr="00487E43">
        <w:rPr>
          <w:rFonts w:cs="Times New Roman"/>
          <w:w w:val="105"/>
          <w:sz w:val="24"/>
          <w:szCs w:val="24"/>
          <w:lang w:val="ru-RU"/>
        </w:rPr>
        <w:instrText>,"</w:instrText>
      </w:r>
      <w:r w:rsidR="003A07A1" w:rsidRPr="00487E43">
        <w:rPr>
          <w:rFonts w:cs="Times New Roman"/>
          <w:w w:val="105"/>
          <w:sz w:val="24"/>
          <w:szCs w:val="24"/>
        </w:rPr>
        <w:instrText>suffix</w:instrText>
      </w:r>
      <w:r w:rsidR="003A07A1" w:rsidRPr="00487E43">
        <w:rPr>
          <w:rFonts w:cs="Times New Roman"/>
          <w:w w:val="105"/>
          <w:sz w:val="24"/>
          <w:szCs w:val="24"/>
          <w:lang w:val="ru-RU"/>
        </w:rPr>
        <w:instrText>":""}],"</w:instrText>
      </w:r>
      <w:r w:rsidR="003A07A1" w:rsidRPr="00487E43">
        <w:rPr>
          <w:rFonts w:cs="Times New Roman"/>
          <w:w w:val="105"/>
          <w:sz w:val="24"/>
          <w:szCs w:val="24"/>
        </w:rPr>
        <w:instrText>container</w:instrText>
      </w:r>
      <w:r w:rsidR="003A07A1" w:rsidRPr="00487E43">
        <w:rPr>
          <w:rFonts w:cs="Times New Roman"/>
          <w:w w:val="105"/>
          <w:sz w:val="24"/>
          <w:szCs w:val="24"/>
          <w:lang w:val="ru-RU"/>
        </w:rPr>
        <w:instrText>-</w:instrText>
      </w:r>
      <w:r w:rsidR="003A07A1" w:rsidRPr="00487E43">
        <w:rPr>
          <w:rFonts w:cs="Times New Roman"/>
          <w:w w:val="105"/>
          <w:sz w:val="24"/>
          <w:szCs w:val="24"/>
        </w:rPr>
        <w:instrText>title</w:instrText>
      </w:r>
      <w:r w:rsidR="003A07A1" w:rsidRPr="00487E43">
        <w:rPr>
          <w:rFonts w:cs="Times New Roman"/>
          <w:w w:val="105"/>
          <w:sz w:val="24"/>
          <w:szCs w:val="24"/>
          <w:lang w:val="ru-RU"/>
        </w:rPr>
        <w:instrText>":"</w:instrText>
      </w:r>
      <w:r w:rsidR="003A07A1" w:rsidRPr="00487E43">
        <w:rPr>
          <w:rFonts w:cs="Times New Roman"/>
          <w:w w:val="105"/>
          <w:sz w:val="24"/>
          <w:szCs w:val="24"/>
        </w:rPr>
        <w:instrText>Optical</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Materials</w:instrText>
      </w:r>
      <w:r w:rsidR="003A07A1" w:rsidRPr="00487E43">
        <w:rPr>
          <w:rFonts w:cs="Times New Roman"/>
          <w:w w:val="105"/>
          <w:sz w:val="24"/>
          <w:szCs w:val="24"/>
          <w:lang w:val="ru-RU"/>
        </w:rPr>
        <w:instrText>","</w:instrText>
      </w:r>
      <w:r w:rsidR="003A07A1" w:rsidRPr="00487E43">
        <w:rPr>
          <w:rFonts w:cs="Times New Roman"/>
          <w:w w:val="105"/>
          <w:sz w:val="24"/>
          <w:szCs w:val="24"/>
        </w:rPr>
        <w:instrText>id</w:instrText>
      </w:r>
      <w:r w:rsidR="003A07A1" w:rsidRPr="00487E43">
        <w:rPr>
          <w:rFonts w:cs="Times New Roman"/>
          <w:w w:val="105"/>
          <w:sz w:val="24"/>
          <w:szCs w:val="24"/>
          <w:lang w:val="ru-RU"/>
        </w:rPr>
        <w:instrText>":"</w:instrText>
      </w:r>
      <w:r w:rsidR="003A07A1" w:rsidRPr="00487E43">
        <w:rPr>
          <w:rFonts w:cs="Times New Roman"/>
          <w:w w:val="105"/>
          <w:sz w:val="24"/>
          <w:szCs w:val="24"/>
        </w:rPr>
        <w:instrText>ITEM</w:instrText>
      </w:r>
      <w:r w:rsidR="003A07A1" w:rsidRPr="00487E43">
        <w:rPr>
          <w:rFonts w:cs="Times New Roman"/>
          <w:w w:val="105"/>
          <w:sz w:val="24"/>
          <w:szCs w:val="24"/>
          <w:lang w:val="ru-RU"/>
        </w:rPr>
        <w:instrText>-2","</w:instrText>
      </w:r>
      <w:r w:rsidR="003A07A1" w:rsidRPr="00487E43">
        <w:rPr>
          <w:rFonts w:cs="Times New Roman"/>
          <w:w w:val="105"/>
          <w:sz w:val="24"/>
          <w:szCs w:val="24"/>
        </w:rPr>
        <w:instrText>issued</w:instrText>
      </w:r>
      <w:r w:rsidR="003A07A1" w:rsidRPr="00487E43">
        <w:rPr>
          <w:rFonts w:cs="Times New Roman"/>
          <w:w w:val="105"/>
          <w:sz w:val="24"/>
          <w:szCs w:val="24"/>
          <w:lang w:val="ru-RU"/>
        </w:rPr>
        <w:instrText>":{"</w:instrText>
      </w:r>
      <w:r w:rsidR="003A07A1" w:rsidRPr="00487E43">
        <w:rPr>
          <w:rFonts w:cs="Times New Roman"/>
          <w:w w:val="105"/>
          <w:sz w:val="24"/>
          <w:szCs w:val="24"/>
        </w:rPr>
        <w:instrText>date</w:instrText>
      </w:r>
      <w:r w:rsidR="003A07A1" w:rsidRPr="00487E43">
        <w:rPr>
          <w:rFonts w:cs="Times New Roman"/>
          <w:w w:val="105"/>
          <w:sz w:val="24"/>
          <w:szCs w:val="24"/>
          <w:lang w:val="ru-RU"/>
        </w:rPr>
        <w:instrText>-</w:instrText>
      </w:r>
      <w:r w:rsidR="003A07A1" w:rsidRPr="00487E43">
        <w:rPr>
          <w:rFonts w:cs="Times New Roman"/>
          <w:w w:val="105"/>
          <w:sz w:val="24"/>
          <w:szCs w:val="24"/>
        </w:rPr>
        <w:instrText>parts</w:instrText>
      </w:r>
      <w:r w:rsidR="003A07A1" w:rsidRPr="00487E43">
        <w:rPr>
          <w:rFonts w:cs="Times New Roman"/>
          <w:w w:val="105"/>
          <w:sz w:val="24"/>
          <w:szCs w:val="24"/>
          <w:lang w:val="ru-RU"/>
        </w:rPr>
        <w:instrText>":[["2022","9"]]},"</w:instrText>
      </w:r>
      <w:r w:rsidR="003A07A1" w:rsidRPr="00487E43">
        <w:rPr>
          <w:rFonts w:cs="Times New Roman"/>
          <w:w w:val="105"/>
          <w:sz w:val="24"/>
          <w:szCs w:val="24"/>
        </w:rPr>
        <w:instrText>page</w:instrText>
      </w:r>
      <w:r w:rsidR="003A07A1" w:rsidRPr="00487E43">
        <w:rPr>
          <w:rFonts w:cs="Times New Roman"/>
          <w:w w:val="105"/>
          <w:sz w:val="24"/>
          <w:szCs w:val="24"/>
          <w:lang w:val="ru-RU"/>
        </w:rPr>
        <w:instrText>":"112708","</w:instrText>
      </w:r>
      <w:r w:rsidR="003A07A1" w:rsidRPr="00487E43">
        <w:rPr>
          <w:rFonts w:cs="Times New Roman"/>
          <w:w w:val="105"/>
          <w:sz w:val="24"/>
          <w:szCs w:val="24"/>
        </w:rPr>
        <w:instrText>title</w:instrText>
      </w:r>
      <w:r w:rsidR="003A07A1" w:rsidRPr="00487E43">
        <w:rPr>
          <w:rFonts w:cs="Times New Roman"/>
          <w:w w:val="105"/>
          <w:sz w:val="24"/>
          <w:szCs w:val="24"/>
          <w:lang w:val="ru-RU"/>
        </w:rPr>
        <w:instrText>":"</w:instrText>
      </w:r>
      <w:r w:rsidR="003A07A1" w:rsidRPr="00487E43">
        <w:rPr>
          <w:rFonts w:cs="Times New Roman"/>
          <w:w w:val="105"/>
          <w:sz w:val="24"/>
          <w:szCs w:val="24"/>
        </w:rPr>
        <w:instrText>The</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role</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of</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alcoholic</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solvents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in</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PEDOT</w:instrText>
      </w:r>
      <w:r w:rsidR="003A07A1" w:rsidRPr="00487E43">
        <w:rPr>
          <w:rFonts w:cs="Times New Roman"/>
          <w:w w:val="105"/>
          <w:sz w:val="24"/>
          <w:szCs w:val="24"/>
          <w:lang w:val="ru-RU"/>
        </w:rPr>
        <w:instrText>:</w:instrText>
      </w:r>
      <w:r w:rsidR="003A07A1" w:rsidRPr="00487E43">
        <w:rPr>
          <w:rFonts w:cs="Times New Roman"/>
          <w:w w:val="105"/>
          <w:sz w:val="24"/>
          <w:szCs w:val="24"/>
        </w:rPr>
        <w:instrText>PSS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modification</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as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hole</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transport</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layers</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for</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polymer</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solar</w:instrText>
      </w:r>
      <w:r w:rsidR="003A07A1" w:rsidRPr="00487E43">
        <w:rPr>
          <w:rFonts w:cs="Times New Roman"/>
          <w:w w:val="105"/>
          <w:sz w:val="24"/>
          <w:szCs w:val="24"/>
          <w:lang w:val="ru-RU"/>
        </w:rPr>
        <w:instrText xml:space="preserve"> </w:instrText>
      </w:r>
      <w:r w:rsidR="003A07A1" w:rsidRPr="00487E43">
        <w:rPr>
          <w:rFonts w:cs="Times New Roman"/>
          <w:w w:val="105"/>
          <w:sz w:val="24"/>
          <w:szCs w:val="24"/>
        </w:rPr>
        <w:instrText>cells</w:instrText>
      </w:r>
      <w:r w:rsidR="003A07A1" w:rsidRPr="00487E43">
        <w:rPr>
          <w:rFonts w:cs="Times New Roman"/>
          <w:w w:val="105"/>
          <w:sz w:val="24"/>
          <w:szCs w:val="24"/>
          <w:lang w:val="ru-RU"/>
        </w:rPr>
        <w:instrText>","</w:instrText>
      </w:r>
      <w:r w:rsidR="003A07A1" w:rsidRPr="00487E43">
        <w:rPr>
          <w:rFonts w:cs="Times New Roman"/>
          <w:w w:val="105"/>
          <w:sz w:val="24"/>
          <w:szCs w:val="24"/>
        </w:rPr>
        <w:instrText>type</w:instrText>
      </w:r>
      <w:r w:rsidR="003A07A1" w:rsidRPr="00487E43">
        <w:rPr>
          <w:rFonts w:cs="Times New Roman"/>
          <w:w w:val="105"/>
          <w:sz w:val="24"/>
          <w:szCs w:val="24"/>
          <w:lang w:val="ru-RU"/>
        </w:rPr>
        <w:instrText>":"</w:instrText>
      </w:r>
      <w:r w:rsidR="003A07A1" w:rsidRPr="00487E43">
        <w:rPr>
          <w:rFonts w:cs="Times New Roman"/>
          <w:w w:val="105"/>
          <w:sz w:val="24"/>
          <w:szCs w:val="24"/>
        </w:rPr>
        <w:instrText>article</w:instrText>
      </w:r>
      <w:r w:rsidR="003A07A1" w:rsidRPr="00487E43">
        <w:rPr>
          <w:rFonts w:cs="Times New Roman"/>
          <w:w w:val="105"/>
          <w:sz w:val="24"/>
          <w:szCs w:val="24"/>
          <w:lang w:val="ru-RU"/>
        </w:rPr>
        <w:instrText>-</w:instrText>
      </w:r>
      <w:r w:rsidR="003A07A1" w:rsidRPr="00487E43">
        <w:rPr>
          <w:rFonts w:cs="Times New Roman"/>
          <w:w w:val="105"/>
          <w:sz w:val="24"/>
          <w:szCs w:val="24"/>
        </w:rPr>
        <w:instrText>journal</w:instrText>
      </w:r>
      <w:r w:rsidR="003A07A1" w:rsidRPr="00487E43">
        <w:rPr>
          <w:rFonts w:cs="Times New Roman"/>
          <w:w w:val="105"/>
          <w:sz w:val="24"/>
          <w:szCs w:val="24"/>
          <w:lang w:val="ru-RU"/>
        </w:rPr>
        <w:instrText>","</w:instrText>
      </w:r>
      <w:r w:rsidR="003A07A1" w:rsidRPr="00487E43">
        <w:rPr>
          <w:rFonts w:cs="Times New Roman"/>
          <w:w w:val="105"/>
          <w:sz w:val="24"/>
          <w:szCs w:val="24"/>
        </w:rPr>
        <w:instrText>volume</w:instrText>
      </w:r>
      <w:r w:rsidR="003A07A1" w:rsidRPr="00487E43">
        <w:rPr>
          <w:rFonts w:cs="Times New Roman"/>
          <w:w w:val="105"/>
          <w:sz w:val="24"/>
          <w:szCs w:val="24"/>
          <w:lang w:val="ru-RU"/>
        </w:rPr>
        <w:instrText>":"131"},"</w:instrText>
      </w:r>
      <w:r w:rsidR="003A07A1" w:rsidRPr="00487E43">
        <w:rPr>
          <w:rFonts w:cs="Times New Roman"/>
          <w:w w:val="105"/>
          <w:sz w:val="24"/>
          <w:szCs w:val="24"/>
        </w:rPr>
        <w:instrText>uris</w:instrText>
      </w:r>
      <w:r w:rsidR="003A07A1" w:rsidRPr="00487E43">
        <w:rPr>
          <w:rFonts w:cs="Times New Roman"/>
          <w:w w:val="105"/>
          <w:sz w:val="24"/>
          <w:szCs w:val="24"/>
          <w:lang w:val="ru-RU"/>
        </w:rPr>
        <w:instrText>":["</w:instrText>
      </w:r>
      <w:r w:rsidR="003A07A1" w:rsidRPr="00487E43">
        <w:rPr>
          <w:rFonts w:cs="Times New Roman"/>
          <w:w w:val="105"/>
          <w:sz w:val="24"/>
          <w:szCs w:val="24"/>
        </w:rPr>
        <w:instrText>http</w:instrText>
      </w:r>
      <w:r w:rsidR="003A07A1" w:rsidRPr="00487E43">
        <w:rPr>
          <w:rFonts w:cs="Times New Roman"/>
          <w:w w:val="105"/>
          <w:sz w:val="24"/>
          <w:szCs w:val="24"/>
          <w:lang w:val="ru-RU"/>
        </w:rPr>
        <w:instrText>://</w:instrText>
      </w:r>
      <w:r w:rsidR="003A07A1" w:rsidRPr="00487E43">
        <w:rPr>
          <w:rFonts w:cs="Times New Roman"/>
          <w:w w:val="105"/>
          <w:sz w:val="24"/>
          <w:szCs w:val="24"/>
        </w:rPr>
        <w:instrText>www</w:instrText>
      </w:r>
      <w:r w:rsidR="003A07A1" w:rsidRPr="00487E43">
        <w:rPr>
          <w:rFonts w:cs="Times New Roman"/>
          <w:w w:val="105"/>
          <w:sz w:val="24"/>
          <w:szCs w:val="24"/>
          <w:lang w:val="ru-RU"/>
        </w:rPr>
        <w:instrText>.</w:instrText>
      </w:r>
      <w:r w:rsidR="003A07A1" w:rsidRPr="00487E43">
        <w:rPr>
          <w:rFonts w:cs="Times New Roman"/>
          <w:w w:val="105"/>
          <w:sz w:val="24"/>
          <w:szCs w:val="24"/>
        </w:rPr>
        <w:instrText>mendeley</w:instrText>
      </w:r>
      <w:r w:rsidR="003A07A1" w:rsidRPr="00487E43">
        <w:rPr>
          <w:rFonts w:cs="Times New Roman"/>
          <w:w w:val="105"/>
          <w:sz w:val="24"/>
          <w:szCs w:val="24"/>
          <w:lang w:val="ru-RU"/>
        </w:rPr>
        <w:instrText>.</w:instrText>
      </w:r>
      <w:r w:rsidR="003A07A1" w:rsidRPr="00487E43">
        <w:rPr>
          <w:rFonts w:cs="Times New Roman"/>
          <w:w w:val="105"/>
          <w:sz w:val="24"/>
          <w:szCs w:val="24"/>
        </w:rPr>
        <w:instrText>com</w:instrText>
      </w:r>
      <w:r w:rsidR="003A07A1" w:rsidRPr="00487E43">
        <w:rPr>
          <w:rFonts w:cs="Times New Roman"/>
          <w:w w:val="105"/>
          <w:sz w:val="24"/>
          <w:szCs w:val="24"/>
          <w:lang w:val="ru-RU"/>
        </w:rPr>
        <w:instrText>/</w:instrText>
      </w:r>
      <w:r w:rsidR="003A07A1" w:rsidRPr="00487E43">
        <w:rPr>
          <w:rFonts w:cs="Times New Roman"/>
          <w:w w:val="105"/>
          <w:sz w:val="24"/>
          <w:szCs w:val="24"/>
        </w:rPr>
        <w:instrText>documents</w:instrText>
      </w:r>
      <w:r w:rsidR="003A07A1" w:rsidRPr="00487E43">
        <w:rPr>
          <w:rFonts w:cs="Times New Roman"/>
          <w:w w:val="105"/>
          <w:sz w:val="24"/>
          <w:szCs w:val="24"/>
          <w:lang w:val="ru-RU"/>
        </w:rPr>
        <w:instrText>/?</w:instrText>
      </w:r>
      <w:r w:rsidR="003A07A1" w:rsidRPr="00487E43">
        <w:rPr>
          <w:rFonts w:cs="Times New Roman"/>
          <w:w w:val="105"/>
          <w:sz w:val="24"/>
          <w:szCs w:val="24"/>
        </w:rPr>
        <w:instrText>uuid</w:instrText>
      </w:r>
      <w:r w:rsidR="003A07A1" w:rsidRPr="00487E43">
        <w:rPr>
          <w:rFonts w:cs="Times New Roman"/>
          <w:w w:val="105"/>
          <w:sz w:val="24"/>
          <w:szCs w:val="24"/>
          <w:lang w:val="ru-RU"/>
        </w:rPr>
        <w:instrText>=1</w:instrText>
      </w:r>
      <w:r w:rsidR="003A07A1" w:rsidRPr="00487E43">
        <w:rPr>
          <w:rFonts w:cs="Times New Roman"/>
          <w:w w:val="105"/>
          <w:sz w:val="24"/>
          <w:szCs w:val="24"/>
        </w:rPr>
        <w:instrText>dd</w:instrText>
      </w:r>
      <w:r w:rsidR="003A07A1" w:rsidRPr="00487E43">
        <w:rPr>
          <w:rFonts w:cs="Times New Roman"/>
          <w:w w:val="105"/>
          <w:sz w:val="24"/>
          <w:szCs w:val="24"/>
          <w:lang w:val="ru-RU"/>
        </w:rPr>
        <w:instrText>6</w:instrText>
      </w:r>
      <w:r w:rsidR="003A07A1" w:rsidRPr="00487E43">
        <w:rPr>
          <w:rFonts w:cs="Times New Roman"/>
          <w:w w:val="105"/>
          <w:sz w:val="24"/>
          <w:szCs w:val="24"/>
        </w:rPr>
        <w:instrText>e</w:instrText>
      </w:r>
      <w:r w:rsidR="003A07A1" w:rsidRPr="00487E43">
        <w:rPr>
          <w:rFonts w:cs="Times New Roman"/>
          <w:w w:val="105"/>
          <w:sz w:val="24"/>
          <w:szCs w:val="24"/>
          <w:lang w:val="ru-RU"/>
        </w:rPr>
        <w:instrText>256-</w:instrText>
      </w:r>
      <w:r w:rsidR="003A07A1" w:rsidRPr="00487E43">
        <w:rPr>
          <w:rFonts w:cs="Times New Roman"/>
          <w:w w:val="105"/>
          <w:sz w:val="24"/>
          <w:szCs w:val="24"/>
        </w:rPr>
        <w:instrText>f</w:instrText>
      </w:r>
      <w:r w:rsidR="003A07A1" w:rsidRPr="00487E43">
        <w:rPr>
          <w:rFonts w:cs="Times New Roman"/>
          <w:w w:val="105"/>
          <w:sz w:val="24"/>
          <w:szCs w:val="24"/>
          <w:lang w:val="ru-RU"/>
        </w:rPr>
        <w:instrText>7</w:instrText>
      </w:r>
      <w:r w:rsidR="003A07A1" w:rsidRPr="00487E43">
        <w:rPr>
          <w:rFonts w:cs="Times New Roman"/>
          <w:w w:val="105"/>
          <w:sz w:val="24"/>
          <w:szCs w:val="24"/>
        </w:rPr>
        <w:instrText>a</w:instrText>
      </w:r>
      <w:r w:rsidR="003A07A1" w:rsidRPr="00487E43">
        <w:rPr>
          <w:rFonts w:cs="Times New Roman"/>
          <w:w w:val="105"/>
          <w:sz w:val="24"/>
          <w:szCs w:val="24"/>
          <w:lang w:val="ru-RU"/>
        </w:rPr>
        <w:instrText>9-4</w:instrText>
      </w:r>
      <w:r w:rsidR="003A07A1" w:rsidRPr="00487E43">
        <w:rPr>
          <w:rFonts w:cs="Times New Roman"/>
          <w:w w:val="105"/>
          <w:sz w:val="24"/>
          <w:szCs w:val="24"/>
        </w:rPr>
        <w:instrText>d</w:instrText>
      </w:r>
      <w:r w:rsidR="003A07A1" w:rsidRPr="00487E43">
        <w:rPr>
          <w:rFonts w:cs="Times New Roman"/>
          <w:w w:val="105"/>
          <w:sz w:val="24"/>
          <w:szCs w:val="24"/>
          <w:lang w:val="ru-RU"/>
        </w:rPr>
        <w:instrText>82-</w:instrText>
      </w:r>
      <w:r w:rsidR="003A07A1" w:rsidRPr="00487E43">
        <w:rPr>
          <w:rFonts w:cs="Times New Roman"/>
          <w:w w:val="105"/>
          <w:sz w:val="24"/>
          <w:szCs w:val="24"/>
        </w:rPr>
        <w:instrText>ace</w:instrText>
      </w:r>
      <w:r w:rsidR="003A07A1" w:rsidRPr="00487E43">
        <w:rPr>
          <w:rFonts w:cs="Times New Roman"/>
          <w:w w:val="105"/>
          <w:sz w:val="24"/>
          <w:szCs w:val="24"/>
          <w:lang w:val="ru-RU"/>
        </w:rPr>
        <w:instrText>1-26</w:instrText>
      </w:r>
      <w:r w:rsidR="003A07A1" w:rsidRPr="00487E43">
        <w:rPr>
          <w:rFonts w:cs="Times New Roman"/>
          <w:w w:val="105"/>
          <w:sz w:val="24"/>
          <w:szCs w:val="24"/>
        </w:rPr>
        <w:instrText>d</w:instrText>
      </w:r>
      <w:r w:rsidR="003A07A1" w:rsidRPr="00487E43">
        <w:rPr>
          <w:rFonts w:cs="Times New Roman"/>
          <w:w w:val="105"/>
          <w:sz w:val="24"/>
          <w:szCs w:val="24"/>
          <w:lang w:val="ru-RU"/>
        </w:rPr>
        <w:instrText>0</w:instrText>
      </w:r>
      <w:r w:rsidR="003A07A1" w:rsidRPr="00487E43">
        <w:rPr>
          <w:rFonts w:cs="Times New Roman"/>
          <w:w w:val="105"/>
          <w:sz w:val="24"/>
          <w:szCs w:val="24"/>
        </w:rPr>
        <w:instrText>a</w:instrText>
      </w:r>
      <w:r w:rsidR="003A07A1" w:rsidRPr="00487E43">
        <w:rPr>
          <w:rFonts w:cs="Times New Roman"/>
          <w:w w:val="105"/>
          <w:sz w:val="24"/>
          <w:szCs w:val="24"/>
          <w:lang w:val="ru-RU"/>
        </w:rPr>
        <w:instrText>444</w:instrText>
      </w:r>
      <w:r w:rsidR="003A07A1" w:rsidRPr="00487E43">
        <w:rPr>
          <w:rFonts w:cs="Times New Roman"/>
          <w:w w:val="105"/>
          <w:sz w:val="24"/>
          <w:szCs w:val="24"/>
        </w:rPr>
        <w:instrText>b</w:instrText>
      </w:r>
      <w:r w:rsidR="003A07A1" w:rsidRPr="00487E43">
        <w:rPr>
          <w:rFonts w:cs="Times New Roman"/>
          <w:w w:val="105"/>
          <w:sz w:val="24"/>
          <w:szCs w:val="24"/>
          <w:lang w:val="ru-RU"/>
        </w:rPr>
        <w:instrText>93</w:instrText>
      </w:r>
      <w:r w:rsidR="003A07A1" w:rsidRPr="00487E43">
        <w:rPr>
          <w:rFonts w:cs="Times New Roman"/>
          <w:w w:val="105"/>
          <w:sz w:val="24"/>
          <w:szCs w:val="24"/>
        </w:rPr>
        <w:instrText>b</w:instrText>
      </w:r>
      <w:r w:rsidR="003A07A1" w:rsidRPr="00487E43">
        <w:rPr>
          <w:rFonts w:cs="Times New Roman"/>
          <w:w w:val="105"/>
          <w:sz w:val="24"/>
          <w:szCs w:val="24"/>
          <w:lang w:val="ru-RU"/>
        </w:rPr>
        <w:instrText>"]}],"</w:instrText>
      </w:r>
      <w:r w:rsidR="003A07A1" w:rsidRPr="00487E43">
        <w:rPr>
          <w:rFonts w:cs="Times New Roman"/>
          <w:w w:val="105"/>
          <w:sz w:val="24"/>
          <w:szCs w:val="24"/>
        </w:rPr>
        <w:instrText>mendeley</w:instrText>
      </w:r>
      <w:r w:rsidR="003A07A1" w:rsidRPr="00487E43">
        <w:rPr>
          <w:rFonts w:cs="Times New Roman"/>
          <w:w w:val="105"/>
          <w:sz w:val="24"/>
          <w:szCs w:val="24"/>
          <w:lang w:val="ru-RU"/>
        </w:rPr>
        <w:instrText>":{"</w:instrText>
      </w:r>
      <w:r w:rsidR="003A07A1" w:rsidRPr="00487E43">
        <w:rPr>
          <w:rFonts w:cs="Times New Roman"/>
          <w:w w:val="105"/>
          <w:sz w:val="24"/>
          <w:szCs w:val="24"/>
        </w:rPr>
        <w:instrText>formattedCitation</w:instrText>
      </w:r>
      <w:r w:rsidR="003A07A1" w:rsidRPr="00487E43">
        <w:rPr>
          <w:rFonts w:cs="Times New Roman"/>
          <w:w w:val="105"/>
          <w:sz w:val="24"/>
          <w:szCs w:val="24"/>
          <w:lang w:val="ru-RU"/>
        </w:rPr>
        <w:instrText>":"[14,172]","</w:instrText>
      </w:r>
      <w:r w:rsidR="003A07A1" w:rsidRPr="00487E43">
        <w:rPr>
          <w:rFonts w:cs="Times New Roman"/>
          <w:w w:val="105"/>
          <w:sz w:val="24"/>
          <w:szCs w:val="24"/>
        </w:rPr>
        <w:instrText>manualFormatting</w:instrText>
      </w:r>
      <w:r w:rsidR="003A07A1" w:rsidRPr="00487E43">
        <w:rPr>
          <w:rFonts w:cs="Times New Roman"/>
          <w:w w:val="105"/>
          <w:sz w:val="24"/>
          <w:szCs w:val="24"/>
          <w:lang w:val="ru-RU"/>
        </w:rPr>
        <w:instrText xml:space="preserve">":"[14, </w:instrText>
      </w:r>
      <w:r w:rsidR="003A07A1" w:rsidRPr="00487E43">
        <w:rPr>
          <w:rFonts w:cs="Times New Roman"/>
          <w:w w:val="105"/>
          <w:sz w:val="24"/>
          <w:szCs w:val="24"/>
        </w:rPr>
        <w:instrText>p</w:instrText>
      </w:r>
      <w:r w:rsidR="003A07A1" w:rsidRPr="00487E43">
        <w:rPr>
          <w:rFonts w:cs="Times New Roman"/>
          <w:w w:val="105"/>
          <w:sz w:val="24"/>
          <w:szCs w:val="24"/>
          <w:lang w:val="ru-RU"/>
        </w:rPr>
        <w:instrText>. ; 172]","</w:instrText>
      </w:r>
      <w:r w:rsidR="003A07A1" w:rsidRPr="00487E43">
        <w:rPr>
          <w:rFonts w:cs="Times New Roman"/>
          <w:w w:val="105"/>
          <w:sz w:val="24"/>
          <w:szCs w:val="24"/>
        </w:rPr>
        <w:instrText>plainTextFormattedCitation</w:instrText>
      </w:r>
      <w:r w:rsidR="003A07A1" w:rsidRPr="00487E43">
        <w:rPr>
          <w:rFonts w:cs="Times New Roman"/>
          <w:w w:val="105"/>
          <w:sz w:val="24"/>
          <w:szCs w:val="24"/>
          <w:lang w:val="ru-RU"/>
        </w:rPr>
        <w:instrText>":"[14,172]","</w:instrText>
      </w:r>
      <w:r w:rsidR="003A07A1" w:rsidRPr="00487E43">
        <w:rPr>
          <w:rFonts w:cs="Times New Roman"/>
          <w:w w:val="105"/>
          <w:sz w:val="24"/>
          <w:szCs w:val="24"/>
        </w:rPr>
        <w:instrText>previouslyFormattedCitation</w:instrText>
      </w:r>
      <w:r w:rsidR="003A07A1" w:rsidRPr="00487E43">
        <w:rPr>
          <w:rFonts w:cs="Times New Roman"/>
          <w:w w:val="105"/>
          <w:sz w:val="24"/>
          <w:szCs w:val="24"/>
          <w:lang w:val="ru-RU"/>
        </w:rPr>
        <w:instrText>":"[14,172]"},"</w:instrText>
      </w:r>
      <w:r w:rsidR="003A07A1" w:rsidRPr="00487E43">
        <w:rPr>
          <w:rFonts w:cs="Times New Roman"/>
          <w:w w:val="105"/>
          <w:sz w:val="24"/>
          <w:szCs w:val="24"/>
        </w:rPr>
        <w:instrText>properties</w:instrText>
      </w:r>
      <w:r w:rsidR="003A07A1" w:rsidRPr="00487E43">
        <w:rPr>
          <w:rFonts w:cs="Times New Roman"/>
          <w:w w:val="105"/>
          <w:sz w:val="24"/>
          <w:szCs w:val="24"/>
          <w:lang w:val="ru-RU"/>
        </w:rPr>
        <w:instrText>":{"</w:instrText>
      </w:r>
      <w:r w:rsidR="003A07A1" w:rsidRPr="00487E43">
        <w:rPr>
          <w:rFonts w:cs="Times New Roman"/>
          <w:w w:val="105"/>
          <w:sz w:val="24"/>
          <w:szCs w:val="24"/>
        </w:rPr>
        <w:instrText>noteIndex</w:instrText>
      </w:r>
      <w:r w:rsidR="003A07A1" w:rsidRPr="00487E43">
        <w:rPr>
          <w:rFonts w:cs="Times New Roman"/>
          <w:w w:val="105"/>
          <w:sz w:val="24"/>
          <w:szCs w:val="24"/>
          <w:lang w:val="ru-RU"/>
        </w:rPr>
        <w:instrText>":0},"</w:instrText>
      </w:r>
      <w:r w:rsidR="003A07A1" w:rsidRPr="00487E43">
        <w:rPr>
          <w:rFonts w:cs="Times New Roman"/>
          <w:w w:val="105"/>
          <w:sz w:val="24"/>
          <w:szCs w:val="24"/>
        </w:rPr>
        <w:instrText>schema</w:instrText>
      </w:r>
      <w:r w:rsidR="003A07A1" w:rsidRPr="00487E43">
        <w:rPr>
          <w:rFonts w:cs="Times New Roman"/>
          <w:w w:val="105"/>
          <w:sz w:val="24"/>
          <w:szCs w:val="24"/>
          <w:lang w:val="ru-RU"/>
        </w:rPr>
        <w:instrText>":"</w:instrText>
      </w:r>
      <w:r w:rsidR="003A07A1" w:rsidRPr="00487E43">
        <w:rPr>
          <w:rFonts w:cs="Times New Roman"/>
          <w:w w:val="105"/>
          <w:sz w:val="24"/>
          <w:szCs w:val="24"/>
        </w:rPr>
        <w:instrText>https</w:instrText>
      </w:r>
      <w:r w:rsidR="003A07A1" w:rsidRPr="00487E43">
        <w:rPr>
          <w:rFonts w:cs="Times New Roman"/>
          <w:w w:val="105"/>
          <w:sz w:val="24"/>
          <w:szCs w:val="24"/>
          <w:lang w:val="ru-RU"/>
        </w:rPr>
        <w:instrText>://</w:instrText>
      </w:r>
      <w:r w:rsidR="003A07A1" w:rsidRPr="00487E43">
        <w:rPr>
          <w:rFonts w:cs="Times New Roman"/>
          <w:w w:val="105"/>
          <w:sz w:val="24"/>
          <w:szCs w:val="24"/>
        </w:rPr>
        <w:instrText>github</w:instrText>
      </w:r>
      <w:r w:rsidR="003A07A1" w:rsidRPr="00487E43">
        <w:rPr>
          <w:rFonts w:cs="Times New Roman"/>
          <w:w w:val="105"/>
          <w:sz w:val="24"/>
          <w:szCs w:val="24"/>
          <w:lang w:val="ru-RU"/>
        </w:rPr>
        <w:instrText>.</w:instrText>
      </w:r>
      <w:r w:rsidR="003A07A1" w:rsidRPr="00487E43">
        <w:rPr>
          <w:rFonts w:cs="Times New Roman"/>
          <w:w w:val="105"/>
          <w:sz w:val="24"/>
          <w:szCs w:val="24"/>
        </w:rPr>
        <w:instrText>com</w:instrText>
      </w:r>
      <w:r w:rsidR="003A07A1" w:rsidRPr="00487E43">
        <w:rPr>
          <w:rFonts w:cs="Times New Roman"/>
          <w:w w:val="105"/>
          <w:sz w:val="24"/>
          <w:szCs w:val="24"/>
          <w:lang w:val="ru-RU"/>
        </w:rPr>
        <w:instrText>/</w:instrText>
      </w:r>
      <w:r w:rsidR="003A07A1" w:rsidRPr="00487E43">
        <w:rPr>
          <w:rFonts w:cs="Times New Roman"/>
          <w:w w:val="105"/>
          <w:sz w:val="24"/>
          <w:szCs w:val="24"/>
        </w:rPr>
        <w:instrText>citation</w:instrText>
      </w:r>
      <w:r w:rsidR="003A07A1" w:rsidRPr="00487E43">
        <w:rPr>
          <w:rFonts w:cs="Times New Roman"/>
          <w:w w:val="105"/>
          <w:sz w:val="24"/>
          <w:szCs w:val="24"/>
          <w:lang w:val="ru-RU"/>
        </w:rPr>
        <w:instrText>-</w:instrText>
      </w:r>
      <w:r w:rsidR="003A07A1" w:rsidRPr="00487E43">
        <w:rPr>
          <w:rFonts w:cs="Times New Roman"/>
          <w:w w:val="105"/>
          <w:sz w:val="24"/>
          <w:szCs w:val="24"/>
        </w:rPr>
        <w:instrText>style</w:instrText>
      </w:r>
      <w:r w:rsidR="003A07A1" w:rsidRPr="00487E43">
        <w:rPr>
          <w:rFonts w:cs="Times New Roman"/>
          <w:w w:val="105"/>
          <w:sz w:val="24"/>
          <w:szCs w:val="24"/>
          <w:lang w:val="ru-RU"/>
        </w:rPr>
        <w:instrText>-</w:instrText>
      </w:r>
      <w:r w:rsidR="003A07A1" w:rsidRPr="00487E43">
        <w:rPr>
          <w:rFonts w:cs="Times New Roman"/>
          <w:w w:val="105"/>
          <w:sz w:val="24"/>
          <w:szCs w:val="24"/>
        </w:rPr>
        <w:instrText>language</w:instrText>
      </w:r>
      <w:r w:rsidR="003A07A1" w:rsidRPr="00487E43">
        <w:rPr>
          <w:rFonts w:cs="Times New Roman"/>
          <w:w w:val="105"/>
          <w:sz w:val="24"/>
          <w:szCs w:val="24"/>
          <w:lang w:val="ru-RU"/>
        </w:rPr>
        <w:instrText>/</w:instrText>
      </w:r>
      <w:r w:rsidR="003A07A1" w:rsidRPr="00487E43">
        <w:rPr>
          <w:rFonts w:cs="Times New Roman"/>
          <w:w w:val="105"/>
          <w:sz w:val="24"/>
          <w:szCs w:val="24"/>
        </w:rPr>
        <w:instrText>schema</w:instrText>
      </w:r>
      <w:r w:rsidR="003A07A1" w:rsidRPr="00487E43">
        <w:rPr>
          <w:rFonts w:cs="Times New Roman"/>
          <w:w w:val="105"/>
          <w:sz w:val="24"/>
          <w:szCs w:val="24"/>
          <w:lang w:val="ru-RU"/>
        </w:rPr>
        <w:instrText>/</w:instrText>
      </w:r>
      <w:r w:rsidR="003A07A1" w:rsidRPr="00487E43">
        <w:rPr>
          <w:rFonts w:cs="Times New Roman"/>
          <w:w w:val="105"/>
          <w:sz w:val="24"/>
          <w:szCs w:val="24"/>
        </w:rPr>
        <w:instrText>raw</w:instrText>
      </w:r>
      <w:r w:rsidR="003A07A1" w:rsidRPr="00487E43">
        <w:rPr>
          <w:rFonts w:cs="Times New Roman"/>
          <w:w w:val="105"/>
          <w:sz w:val="24"/>
          <w:szCs w:val="24"/>
          <w:lang w:val="ru-RU"/>
        </w:rPr>
        <w:instrText>/</w:instrText>
      </w:r>
      <w:r w:rsidR="003A07A1" w:rsidRPr="00487E43">
        <w:rPr>
          <w:rFonts w:cs="Times New Roman"/>
          <w:w w:val="105"/>
          <w:sz w:val="24"/>
          <w:szCs w:val="24"/>
        </w:rPr>
        <w:instrText>master</w:instrText>
      </w:r>
      <w:r w:rsidR="003A07A1" w:rsidRPr="00487E43">
        <w:rPr>
          <w:rFonts w:cs="Times New Roman"/>
          <w:w w:val="105"/>
          <w:sz w:val="24"/>
          <w:szCs w:val="24"/>
          <w:lang w:val="ru-RU"/>
        </w:rPr>
        <w:instrText>/</w:instrText>
      </w:r>
      <w:r w:rsidR="003A07A1" w:rsidRPr="00487E43">
        <w:rPr>
          <w:rFonts w:cs="Times New Roman"/>
          <w:w w:val="105"/>
          <w:sz w:val="24"/>
          <w:szCs w:val="24"/>
        </w:rPr>
        <w:instrText>csl</w:instrText>
      </w:r>
      <w:r w:rsidR="003A07A1" w:rsidRPr="00487E43">
        <w:rPr>
          <w:rFonts w:cs="Times New Roman"/>
          <w:w w:val="105"/>
          <w:sz w:val="24"/>
          <w:szCs w:val="24"/>
          <w:lang w:val="ru-RU"/>
        </w:rPr>
        <w:instrText>-</w:instrText>
      </w:r>
      <w:r w:rsidR="003A07A1" w:rsidRPr="00487E43">
        <w:rPr>
          <w:rFonts w:cs="Times New Roman"/>
          <w:w w:val="105"/>
          <w:sz w:val="24"/>
          <w:szCs w:val="24"/>
        </w:rPr>
        <w:instrText>citation</w:instrText>
      </w:r>
      <w:r w:rsidR="003A07A1" w:rsidRPr="00487E43">
        <w:rPr>
          <w:rFonts w:cs="Times New Roman"/>
          <w:w w:val="105"/>
          <w:sz w:val="24"/>
          <w:szCs w:val="24"/>
          <w:lang w:val="ru-RU"/>
        </w:rPr>
        <w:instrText>.</w:instrText>
      </w:r>
      <w:r w:rsidR="003A07A1" w:rsidRPr="00487E43">
        <w:rPr>
          <w:rFonts w:cs="Times New Roman"/>
          <w:w w:val="105"/>
          <w:sz w:val="24"/>
          <w:szCs w:val="24"/>
        </w:rPr>
        <w:instrText>json</w:instrText>
      </w:r>
      <w:r w:rsidR="003A07A1" w:rsidRPr="00487E43">
        <w:rPr>
          <w:rFonts w:cs="Times New Roman"/>
          <w:w w:val="105"/>
          <w:sz w:val="24"/>
          <w:szCs w:val="24"/>
          <w:lang w:val="ru-RU"/>
        </w:rPr>
        <w:instrText>"}</w:instrText>
      </w:r>
      <w:r w:rsidR="00211EF6" w:rsidRPr="00487E43">
        <w:rPr>
          <w:rFonts w:cs="Times New Roman"/>
          <w:w w:val="105"/>
          <w:sz w:val="24"/>
          <w:szCs w:val="24"/>
        </w:rPr>
        <w:fldChar w:fldCharType="separate"/>
      </w:r>
      <w:r w:rsidR="003110F8" w:rsidRPr="00487E43">
        <w:rPr>
          <w:rFonts w:cs="Times New Roman"/>
          <w:noProof/>
          <w:w w:val="105"/>
          <w:sz w:val="24"/>
          <w:szCs w:val="24"/>
          <w:lang w:val="ru-RU"/>
        </w:rPr>
        <w:t>[14,</w:t>
      </w:r>
      <w:r w:rsidR="003A07A1" w:rsidRPr="00487E43">
        <w:rPr>
          <w:rFonts w:cs="Times New Roman"/>
          <w:noProof/>
          <w:w w:val="105"/>
          <w:sz w:val="24"/>
          <w:szCs w:val="24"/>
          <w:lang w:val="ru-RU"/>
        </w:rPr>
        <w:t xml:space="preserve"> </w:t>
      </w:r>
      <w:r w:rsidR="003A07A1" w:rsidRPr="00487E43">
        <w:rPr>
          <w:rFonts w:cs="Times New Roman"/>
          <w:noProof/>
          <w:w w:val="105"/>
          <w:sz w:val="24"/>
          <w:szCs w:val="24"/>
        </w:rPr>
        <w:t>p</w:t>
      </w:r>
      <w:r w:rsidR="003A07A1" w:rsidRPr="00487E43">
        <w:rPr>
          <w:rFonts w:cs="Times New Roman"/>
          <w:noProof/>
          <w:w w:val="105"/>
          <w:sz w:val="24"/>
          <w:szCs w:val="24"/>
          <w:lang w:val="ru-RU"/>
        </w:rPr>
        <w:t>.</w:t>
      </w:r>
      <w:r w:rsidR="00AF63D2" w:rsidRPr="00487E43">
        <w:rPr>
          <w:rFonts w:cs="Times New Roman"/>
          <w:noProof/>
          <w:w w:val="105"/>
          <w:sz w:val="24"/>
          <w:szCs w:val="24"/>
          <w:lang w:val="ru-RU"/>
        </w:rPr>
        <w:t xml:space="preserve"> 3135</w:t>
      </w:r>
      <w:r w:rsidR="003A07A1" w:rsidRPr="00487E43">
        <w:rPr>
          <w:rFonts w:cs="Times New Roman"/>
          <w:noProof/>
          <w:w w:val="105"/>
          <w:sz w:val="24"/>
          <w:szCs w:val="24"/>
          <w:lang w:val="ru-RU"/>
        </w:rPr>
        <w:t xml:space="preserve">; </w:t>
      </w:r>
      <w:r w:rsidR="003110F8" w:rsidRPr="00487E43">
        <w:rPr>
          <w:rFonts w:cs="Times New Roman"/>
          <w:noProof/>
          <w:w w:val="105"/>
          <w:sz w:val="24"/>
          <w:szCs w:val="24"/>
          <w:lang w:val="ru-RU"/>
        </w:rPr>
        <w:t>172]</w:t>
      </w:r>
      <w:r w:rsidR="00211EF6" w:rsidRPr="00487E43">
        <w:rPr>
          <w:rFonts w:cs="Times New Roman"/>
          <w:w w:val="105"/>
          <w:sz w:val="24"/>
          <w:szCs w:val="24"/>
        </w:rPr>
        <w:fldChar w:fldCharType="end"/>
      </w:r>
    </w:p>
    <w:p w:rsidR="007E7670" w:rsidRPr="00487E43" w:rsidRDefault="007E7670" w:rsidP="00C95DD8">
      <w:pPr>
        <w:spacing w:after="0" w:line="240" w:lineRule="auto"/>
        <w:ind w:firstLine="709"/>
        <w:jc w:val="both"/>
        <w:rPr>
          <w:rFonts w:cs="Times New Roman"/>
          <w:w w:val="105"/>
          <w:szCs w:val="28"/>
          <w:lang w:val="ru-RU"/>
        </w:rPr>
      </w:pPr>
    </w:p>
    <w:p w:rsidR="00566BF8" w:rsidRPr="00487E43" w:rsidRDefault="00466649" w:rsidP="00C95DD8">
      <w:pPr>
        <w:spacing w:after="0" w:line="240" w:lineRule="auto"/>
        <w:ind w:firstLine="709"/>
        <w:jc w:val="both"/>
        <w:rPr>
          <w:rFonts w:cs="Times New Roman"/>
          <w:w w:val="105"/>
          <w:szCs w:val="28"/>
          <w:lang w:val="ru-RU"/>
        </w:rPr>
      </w:pPr>
      <w:r w:rsidRPr="00487E43">
        <w:rPr>
          <w:rFonts w:cs="Times New Roman"/>
          <w:w w:val="105"/>
          <w:szCs w:val="28"/>
          <w:lang w:val="ru-RU"/>
        </w:rPr>
        <w:lastRenderedPageBreak/>
        <w:t>С</w:t>
      </w:r>
      <w:r w:rsidR="00566BF8" w:rsidRPr="00487E43">
        <w:rPr>
          <w:rFonts w:cs="Times New Roman"/>
          <w:w w:val="105"/>
          <w:szCs w:val="28"/>
          <w:lang w:val="ru-RU"/>
        </w:rPr>
        <w:t xml:space="preserve">огласно литературным данным, агломераты представляют собой область, богатую </w:t>
      </w:r>
      <w:r w:rsidR="00566BF8" w:rsidRPr="00487E43">
        <w:rPr>
          <w:rFonts w:cs="Times New Roman"/>
          <w:w w:val="105"/>
          <w:szCs w:val="28"/>
        </w:rPr>
        <w:t>PSS</w:t>
      </w:r>
      <w:r w:rsidR="00566BF8" w:rsidRPr="00487E43">
        <w:rPr>
          <w:rFonts w:cs="Times New Roman"/>
          <w:w w:val="105"/>
          <w:szCs w:val="28"/>
          <w:lang w:val="ru-RU"/>
        </w:rPr>
        <w:t xml:space="preserve">. По этой причине, чтобы изготовить </w:t>
      </w:r>
      <w:r w:rsidRPr="00487E43">
        <w:rPr>
          <w:rFonts w:cs="Times New Roman"/>
          <w:w w:val="105"/>
          <w:szCs w:val="28"/>
        </w:rPr>
        <w:t>O</w:t>
      </w:r>
      <w:r w:rsidR="00566BF8" w:rsidRPr="00487E43">
        <w:rPr>
          <w:rFonts w:cs="Times New Roman"/>
          <w:w w:val="105"/>
          <w:szCs w:val="28"/>
        </w:rPr>
        <w:t>SC</w:t>
      </w:r>
      <w:r w:rsidR="00566BF8" w:rsidRPr="00487E43">
        <w:rPr>
          <w:rFonts w:cs="Times New Roman"/>
          <w:w w:val="105"/>
          <w:szCs w:val="28"/>
          <w:lang w:val="ru-RU"/>
        </w:rPr>
        <w:t xml:space="preserve"> с высокой производительностью, необходимо нанести слой </w:t>
      </w:r>
      <w:r w:rsidR="00566BF8" w:rsidRPr="00487E43">
        <w:rPr>
          <w:rFonts w:cs="Times New Roman"/>
          <w:w w:val="105"/>
          <w:szCs w:val="28"/>
        </w:rPr>
        <w:t>PEDOT</w:t>
      </w:r>
      <w:r w:rsidR="00566BF8" w:rsidRPr="00487E43">
        <w:rPr>
          <w:rFonts w:cs="Times New Roman"/>
          <w:w w:val="105"/>
          <w:szCs w:val="28"/>
          <w:lang w:val="ru-RU"/>
        </w:rPr>
        <w:t>:</w:t>
      </w:r>
      <w:r w:rsidR="00566BF8" w:rsidRPr="00487E43">
        <w:rPr>
          <w:rFonts w:cs="Times New Roman"/>
          <w:w w:val="105"/>
          <w:szCs w:val="28"/>
        </w:rPr>
        <w:t>PSS</w:t>
      </w:r>
      <w:r w:rsidR="00566BF8" w:rsidRPr="00487E43">
        <w:rPr>
          <w:rFonts w:cs="Times New Roman"/>
          <w:w w:val="105"/>
          <w:szCs w:val="28"/>
          <w:lang w:val="ru-RU"/>
        </w:rPr>
        <w:t xml:space="preserve"> с оптимальным распределением </w:t>
      </w:r>
      <w:r w:rsidR="00566BF8" w:rsidRPr="00487E43">
        <w:rPr>
          <w:rFonts w:cs="Times New Roman"/>
          <w:w w:val="105"/>
          <w:szCs w:val="28"/>
        </w:rPr>
        <w:t>PSS</w:t>
      </w:r>
      <w:r w:rsidR="00566BF8" w:rsidRPr="00487E43">
        <w:rPr>
          <w:rFonts w:cs="Times New Roman"/>
          <w:w w:val="105"/>
          <w:szCs w:val="28"/>
          <w:lang w:val="ru-RU"/>
        </w:rPr>
        <w:t xml:space="preserve">. Как уже упоминалось, </w:t>
      </w:r>
      <w:r w:rsidR="00566BF8" w:rsidRPr="00487E43">
        <w:rPr>
          <w:rFonts w:cs="Times New Roman"/>
          <w:w w:val="105"/>
          <w:szCs w:val="28"/>
        </w:rPr>
        <w:t>PSS</w:t>
      </w:r>
      <w:r w:rsidR="00566BF8" w:rsidRPr="00487E43">
        <w:rPr>
          <w:rFonts w:cs="Times New Roman"/>
          <w:w w:val="105"/>
          <w:szCs w:val="28"/>
          <w:lang w:val="ru-RU"/>
        </w:rPr>
        <w:t xml:space="preserve"> является изолятором и области, в которых имеются </w:t>
      </w:r>
      <w:r w:rsidRPr="00487E43">
        <w:rPr>
          <w:rFonts w:cs="Times New Roman"/>
          <w:w w:val="105"/>
          <w:szCs w:val="28"/>
        </w:rPr>
        <w:t>PSS</w:t>
      </w:r>
      <w:r w:rsidRPr="00487E43">
        <w:rPr>
          <w:rFonts w:cs="Times New Roman"/>
          <w:w w:val="105"/>
          <w:szCs w:val="28"/>
          <w:lang w:val="ru-RU"/>
        </w:rPr>
        <w:t xml:space="preserve"> </w:t>
      </w:r>
      <w:r w:rsidR="00566BF8" w:rsidRPr="00487E43">
        <w:rPr>
          <w:rFonts w:cs="Times New Roman"/>
          <w:w w:val="105"/>
          <w:szCs w:val="28"/>
          <w:lang w:val="ru-RU"/>
        </w:rPr>
        <w:t>агломераты, препятствуют транспорту заряда</w:t>
      </w:r>
      <w:r w:rsidR="00212658" w:rsidRPr="00487E43">
        <w:rPr>
          <w:rFonts w:cs="Times New Roman"/>
          <w:w w:val="105"/>
          <w:szCs w:val="28"/>
          <w:lang w:val="ru-RU"/>
        </w:rPr>
        <w:t xml:space="preserve"> </w:t>
      </w:r>
      <w:r w:rsidR="00211EF6" w:rsidRPr="00487E43">
        <w:rPr>
          <w:rFonts w:cs="Times New Roman"/>
          <w:w w:val="105"/>
          <w:szCs w:val="28"/>
        </w:rPr>
        <w:fldChar w:fldCharType="begin" w:fldLock="1"/>
      </w:r>
      <w:r w:rsidR="00DC4D32" w:rsidRPr="00487E43">
        <w:rPr>
          <w:rFonts w:cs="Times New Roman"/>
          <w:w w:val="105"/>
          <w:szCs w:val="28"/>
        </w:rPr>
        <w:instrText>ADDIN</w:instrText>
      </w:r>
      <w:r w:rsidR="00DC4D32" w:rsidRPr="00487E43">
        <w:rPr>
          <w:rFonts w:cs="Times New Roman"/>
          <w:w w:val="105"/>
          <w:szCs w:val="28"/>
          <w:lang w:val="ru-RU"/>
        </w:rPr>
        <w:instrText xml:space="preserve"> </w:instrText>
      </w:r>
      <w:r w:rsidR="00DC4D32" w:rsidRPr="00487E43">
        <w:rPr>
          <w:rFonts w:cs="Times New Roman"/>
          <w:w w:val="105"/>
          <w:szCs w:val="28"/>
        </w:rPr>
        <w:instrText>CSL</w:instrText>
      </w:r>
      <w:r w:rsidR="00DC4D32" w:rsidRPr="00487E43">
        <w:rPr>
          <w:rFonts w:cs="Times New Roman"/>
          <w:w w:val="105"/>
          <w:szCs w:val="28"/>
          <w:lang w:val="ru-RU"/>
        </w:rPr>
        <w:instrText>_</w:instrText>
      </w:r>
      <w:r w:rsidR="00DC4D32" w:rsidRPr="00487E43">
        <w:rPr>
          <w:rFonts w:cs="Times New Roman"/>
          <w:w w:val="105"/>
          <w:szCs w:val="28"/>
        </w:rPr>
        <w:instrText>CITATION</w:instrText>
      </w:r>
      <w:r w:rsidR="00DC4D32" w:rsidRPr="00487E43">
        <w:rPr>
          <w:rFonts w:cs="Times New Roman"/>
          <w:w w:val="105"/>
          <w:szCs w:val="28"/>
          <w:lang w:val="ru-RU"/>
        </w:rPr>
        <w:instrText xml:space="preserve"> {"</w:instrText>
      </w:r>
      <w:r w:rsidR="00DC4D32" w:rsidRPr="00487E43">
        <w:rPr>
          <w:rFonts w:cs="Times New Roman"/>
          <w:w w:val="105"/>
          <w:szCs w:val="28"/>
        </w:rPr>
        <w:instrText>citationItems</w:instrText>
      </w:r>
      <w:r w:rsidR="00DC4D32" w:rsidRPr="00487E43">
        <w:rPr>
          <w:rFonts w:cs="Times New Roman"/>
          <w:w w:val="105"/>
          <w:szCs w:val="28"/>
          <w:lang w:val="ru-RU"/>
        </w:rPr>
        <w:instrText>":[{"</w:instrText>
      </w:r>
      <w:r w:rsidR="00DC4D32" w:rsidRPr="00487E43">
        <w:rPr>
          <w:rFonts w:cs="Times New Roman"/>
          <w:w w:val="105"/>
          <w:szCs w:val="28"/>
        </w:rPr>
        <w:instrText>id</w:instrText>
      </w:r>
      <w:r w:rsidR="00DC4D32" w:rsidRPr="00487E43">
        <w:rPr>
          <w:rFonts w:cs="Times New Roman"/>
          <w:w w:val="105"/>
          <w:szCs w:val="28"/>
          <w:lang w:val="ru-RU"/>
        </w:rPr>
        <w:instrText>":"</w:instrText>
      </w:r>
      <w:r w:rsidR="00DC4D32" w:rsidRPr="00487E43">
        <w:rPr>
          <w:rFonts w:cs="Times New Roman"/>
          <w:w w:val="105"/>
          <w:szCs w:val="28"/>
        </w:rPr>
        <w:instrText>ITEM</w:instrText>
      </w:r>
      <w:r w:rsidR="00DC4D32" w:rsidRPr="00487E43">
        <w:rPr>
          <w:rFonts w:cs="Times New Roman"/>
          <w:w w:val="105"/>
          <w:szCs w:val="28"/>
          <w:lang w:val="ru-RU"/>
        </w:rPr>
        <w:instrText>-1","</w:instrText>
      </w:r>
      <w:r w:rsidR="00DC4D32" w:rsidRPr="00487E43">
        <w:rPr>
          <w:rFonts w:cs="Times New Roman"/>
          <w:w w:val="105"/>
          <w:szCs w:val="28"/>
        </w:rPr>
        <w:instrText>itemData</w:instrText>
      </w:r>
      <w:r w:rsidR="00DC4D32" w:rsidRPr="00487E43">
        <w:rPr>
          <w:rFonts w:cs="Times New Roman"/>
          <w:w w:val="105"/>
          <w:szCs w:val="28"/>
          <w:lang w:val="ru-RU"/>
        </w:rPr>
        <w:instrText>":{"</w:instrText>
      </w:r>
      <w:r w:rsidR="00DC4D32" w:rsidRPr="00487E43">
        <w:rPr>
          <w:rFonts w:cs="Times New Roman"/>
          <w:w w:val="105"/>
          <w:szCs w:val="28"/>
        </w:rPr>
        <w:instrText>DOI</w:instrText>
      </w:r>
      <w:r w:rsidR="00DC4D32" w:rsidRPr="00487E43">
        <w:rPr>
          <w:rFonts w:cs="Times New Roman"/>
          <w:w w:val="105"/>
          <w:szCs w:val="28"/>
          <w:lang w:val="ru-RU"/>
        </w:rPr>
        <w:instrText>":"10.1016/</w:instrText>
      </w:r>
      <w:r w:rsidR="00DC4D32" w:rsidRPr="00487E43">
        <w:rPr>
          <w:rFonts w:cs="Times New Roman"/>
          <w:w w:val="105"/>
          <w:szCs w:val="28"/>
        </w:rPr>
        <w:instrText>j</w:instrText>
      </w:r>
      <w:r w:rsidR="00DC4D32" w:rsidRPr="00487E43">
        <w:rPr>
          <w:rFonts w:cs="Times New Roman"/>
          <w:w w:val="105"/>
          <w:szCs w:val="28"/>
          <w:lang w:val="ru-RU"/>
        </w:rPr>
        <w:instrText>.</w:instrText>
      </w:r>
      <w:r w:rsidR="00DC4D32" w:rsidRPr="00487E43">
        <w:rPr>
          <w:rFonts w:cs="Times New Roman"/>
          <w:w w:val="105"/>
          <w:szCs w:val="28"/>
        </w:rPr>
        <w:instrText>synthmet</w:instrText>
      </w:r>
      <w:r w:rsidR="00DC4D32" w:rsidRPr="00487E43">
        <w:rPr>
          <w:rFonts w:cs="Times New Roman"/>
          <w:w w:val="105"/>
          <w:szCs w:val="28"/>
          <w:lang w:val="ru-RU"/>
        </w:rPr>
        <w:instrText>.2016.11.011","</w:instrText>
      </w:r>
      <w:r w:rsidR="00DC4D32" w:rsidRPr="00487E43">
        <w:rPr>
          <w:rFonts w:cs="Times New Roman"/>
          <w:w w:val="105"/>
          <w:szCs w:val="28"/>
        </w:rPr>
        <w:instrText>ISSN</w:instrText>
      </w:r>
      <w:r w:rsidR="00DC4D32" w:rsidRPr="00487E43">
        <w:rPr>
          <w:rFonts w:cs="Times New Roman"/>
          <w:w w:val="105"/>
          <w:szCs w:val="28"/>
          <w:lang w:val="ru-RU"/>
        </w:rPr>
        <w:instrText>":"03796779","</w:instrText>
      </w:r>
      <w:r w:rsidR="00DC4D32" w:rsidRPr="00487E43">
        <w:rPr>
          <w:rFonts w:cs="Times New Roman"/>
          <w:w w:val="105"/>
          <w:szCs w:val="28"/>
        </w:rPr>
        <w:instrText>abstract</w:instrText>
      </w:r>
      <w:r w:rsidR="00DC4D32" w:rsidRPr="00487E43">
        <w:rPr>
          <w:rFonts w:cs="Times New Roman"/>
          <w:w w:val="105"/>
          <w:szCs w:val="28"/>
          <w:lang w:val="ru-RU"/>
        </w:rPr>
        <w:instrText>":"</w:instrText>
      </w:r>
      <w:r w:rsidR="00DC4D32" w:rsidRPr="00487E43">
        <w:rPr>
          <w:rFonts w:cs="Times New Roman"/>
          <w:w w:val="105"/>
          <w:szCs w:val="28"/>
        </w:rPr>
        <w:instrText>To</w:instrText>
      </w:r>
      <w:r w:rsidR="00DC4D32" w:rsidRPr="00487E43">
        <w:rPr>
          <w:rFonts w:cs="Times New Roman"/>
          <w:w w:val="105"/>
          <w:szCs w:val="28"/>
          <w:lang w:val="ru-RU"/>
        </w:rPr>
        <w:instrText xml:space="preserve"> </w:instrText>
      </w:r>
      <w:r w:rsidR="00DC4D32" w:rsidRPr="00487E43">
        <w:rPr>
          <w:rFonts w:cs="Times New Roman"/>
          <w:w w:val="105"/>
          <w:szCs w:val="28"/>
        </w:rPr>
        <w:instrText>date</w:instrText>
      </w:r>
      <w:r w:rsidR="00DC4D32" w:rsidRPr="00487E43">
        <w:rPr>
          <w:rFonts w:cs="Times New Roman"/>
          <w:w w:val="105"/>
          <w:szCs w:val="28"/>
          <w:lang w:val="ru-RU"/>
        </w:rPr>
        <w:instrText xml:space="preserve">, </w:instrText>
      </w:r>
      <w:r w:rsidR="00DC4D32" w:rsidRPr="00487E43">
        <w:rPr>
          <w:rFonts w:cs="Times New Roman"/>
          <w:w w:val="105"/>
          <w:szCs w:val="28"/>
        </w:rPr>
        <w:instrText>poly</w:instrText>
      </w:r>
      <w:r w:rsidR="00DC4D32" w:rsidRPr="00487E43">
        <w:rPr>
          <w:rFonts w:cs="Times New Roman"/>
          <w:w w:val="105"/>
          <w:szCs w:val="28"/>
          <w:lang w:val="ru-RU"/>
        </w:rPr>
        <w:instrText>(3,4-</w:instrText>
      </w:r>
      <w:r w:rsidR="00DC4D32" w:rsidRPr="00487E43">
        <w:rPr>
          <w:rFonts w:cs="Times New Roman"/>
          <w:w w:val="105"/>
          <w:szCs w:val="28"/>
        </w:rPr>
        <w:instrText>ethylenedioxythiophene</w:instrText>
      </w:r>
      <w:r w:rsidR="00DC4D32" w:rsidRPr="00487E43">
        <w:rPr>
          <w:rFonts w:cs="Times New Roman"/>
          <w:w w:val="105"/>
          <w:szCs w:val="28"/>
          <w:lang w:val="ru-RU"/>
        </w:rPr>
        <w:instrText>):</w:instrText>
      </w:r>
      <w:r w:rsidR="00DC4D32" w:rsidRPr="00487E43">
        <w:rPr>
          <w:rFonts w:cs="Times New Roman"/>
          <w:w w:val="105"/>
          <w:szCs w:val="28"/>
        </w:rPr>
        <w:instrText>poly</w:instrText>
      </w:r>
      <w:r w:rsidR="00DC4D32" w:rsidRPr="00487E43">
        <w:rPr>
          <w:rFonts w:cs="Times New Roman"/>
          <w:w w:val="105"/>
          <w:szCs w:val="28"/>
          <w:lang w:val="ru-RU"/>
        </w:rPr>
        <w:instrText>(</w:instrText>
      </w:r>
      <w:r w:rsidR="00DC4D32" w:rsidRPr="00487E43">
        <w:rPr>
          <w:rFonts w:cs="Times New Roman"/>
          <w:w w:val="105"/>
          <w:szCs w:val="28"/>
        </w:rPr>
        <w:instrText>styrenesulfonic</w:instrText>
      </w:r>
      <w:r w:rsidR="00DC4D32" w:rsidRPr="00487E43">
        <w:rPr>
          <w:rFonts w:cs="Times New Roman"/>
          <w:w w:val="105"/>
          <w:szCs w:val="28"/>
          <w:lang w:val="ru-RU"/>
        </w:rPr>
        <w:instrText xml:space="preserve"> </w:instrText>
      </w:r>
      <w:r w:rsidR="00DC4D32" w:rsidRPr="00487E43">
        <w:rPr>
          <w:rFonts w:cs="Times New Roman"/>
          <w:w w:val="105"/>
          <w:szCs w:val="28"/>
        </w:rPr>
        <w:instrText>acid</w:instrText>
      </w:r>
      <w:r w:rsidR="00DC4D32" w:rsidRPr="00487E43">
        <w:rPr>
          <w:rFonts w:cs="Times New Roman"/>
          <w:w w:val="105"/>
          <w:szCs w:val="28"/>
          <w:lang w:val="ru-RU"/>
        </w:rPr>
        <w:instrText>) (</w:instrText>
      </w:r>
      <w:r w:rsidR="00DC4D32" w:rsidRPr="00487E43">
        <w:rPr>
          <w:rFonts w:cs="Times New Roman"/>
          <w:w w:val="105"/>
          <w:szCs w:val="28"/>
        </w:rPr>
        <w:instrText>PEDOT</w:instrText>
      </w:r>
      <w:r w:rsidR="00DC4D32" w:rsidRPr="00487E43">
        <w:rPr>
          <w:rFonts w:cs="Times New Roman"/>
          <w:w w:val="105"/>
          <w:szCs w:val="28"/>
          <w:lang w:val="ru-RU"/>
        </w:rPr>
        <w:instrText>:</w:instrText>
      </w:r>
      <w:r w:rsidR="00DC4D32" w:rsidRPr="00487E43">
        <w:rPr>
          <w:rFonts w:cs="Times New Roman"/>
          <w:w w:val="105"/>
          <w:szCs w:val="28"/>
        </w:rPr>
        <w:instrText>PSS</w:instrText>
      </w:r>
      <w:r w:rsidR="00DC4D32" w:rsidRPr="00487E43">
        <w:rPr>
          <w:rFonts w:cs="Times New Roman"/>
          <w:w w:val="105"/>
          <w:szCs w:val="28"/>
          <w:lang w:val="ru-RU"/>
        </w:rPr>
        <w:instrText xml:space="preserve">) </w:instrText>
      </w:r>
      <w:r w:rsidR="00DC4D32" w:rsidRPr="00487E43">
        <w:rPr>
          <w:rFonts w:cs="Times New Roman"/>
          <w:w w:val="105"/>
          <w:szCs w:val="28"/>
        </w:rPr>
        <w:instrText>is</w:instrText>
      </w:r>
      <w:r w:rsidR="00DC4D32" w:rsidRPr="00487E43">
        <w:rPr>
          <w:rFonts w:cs="Times New Roman"/>
          <w:w w:val="105"/>
          <w:szCs w:val="28"/>
          <w:lang w:val="ru-RU"/>
        </w:rPr>
        <w:instrText xml:space="preserve"> </w:instrText>
      </w:r>
      <w:r w:rsidR="00DC4D32" w:rsidRPr="00487E43">
        <w:rPr>
          <w:rFonts w:cs="Times New Roman"/>
          <w:w w:val="105"/>
          <w:szCs w:val="28"/>
        </w:rPr>
        <w:instrText>considered</w:instrText>
      </w:r>
      <w:r w:rsidR="00DC4D32" w:rsidRPr="00487E43">
        <w:rPr>
          <w:rFonts w:cs="Times New Roman"/>
          <w:w w:val="105"/>
          <w:szCs w:val="28"/>
          <w:lang w:val="ru-RU"/>
        </w:rPr>
        <w:instrText xml:space="preserve"> </w:instrText>
      </w:r>
      <w:r w:rsidR="00DC4D32" w:rsidRPr="00487E43">
        <w:rPr>
          <w:rFonts w:cs="Times New Roman"/>
          <w:w w:val="105"/>
          <w:szCs w:val="28"/>
        </w:rPr>
        <w:instrText>to</w:instrText>
      </w:r>
      <w:r w:rsidR="00DC4D32" w:rsidRPr="00487E43">
        <w:rPr>
          <w:rFonts w:cs="Times New Roman"/>
          <w:w w:val="105"/>
          <w:szCs w:val="28"/>
          <w:lang w:val="ru-RU"/>
        </w:rPr>
        <w:instrText xml:space="preserve"> </w:instrText>
      </w:r>
      <w:r w:rsidR="00DC4D32" w:rsidRPr="00487E43">
        <w:rPr>
          <w:rFonts w:cs="Times New Roman"/>
          <w:w w:val="105"/>
          <w:szCs w:val="28"/>
        </w:rPr>
        <w:instrText>be</w:instrText>
      </w:r>
      <w:r w:rsidR="00DC4D32" w:rsidRPr="00487E43">
        <w:rPr>
          <w:rFonts w:cs="Times New Roman"/>
          <w:w w:val="105"/>
          <w:szCs w:val="28"/>
          <w:lang w:val="ru-RU"/>
        </w:rPr>
        <w:instrText xml:space="preserve"> </w:instrText>
      </w:r>
      <w:r w:rsidR="00DC4D32" w:rsidRPr="00487E43">
        <w:rPr>
          <w:rFonts w:cs="Times New Roman"/>
          <w:w w:val="105"/>
          <w:szCs w:val="28"/>
        </w:rPr>
        <w:instrText>one</w:instrText>
      </w:r>
      <w:r w:rsidR="00DC4D32" w:rsidRPr="00487E43">
        <w:rPr>
          <w:rFonts w:cs="Times New Roman"/>
          <w:w w:val="105"/>
          <w:szCs w:val="28"/>
          <w:lang w:val="ru-RU"/>
        </w:rPr>
        <w:instrText xml:space="preserve"> </w:instrText>
      </w:r>
      <w:r w:rsidR="00DC4D32" w:rsidRPr="00487E43">
        <w:rPr>
          <w:rFonts w:cs="Times New Roman"/>
          <w:w w:val="105"/>
          <w:szCs w:val="28"/>
        </w:rPr>
        <w:instrText>of</w:instrText>
      </w:r>
      <w:r w:rsidR="00DC4D32" w:rsidRPr="00487E43">
        <w:rPr>
          <w:rFonts w:cs="Times New Roman"/>
          <w:w w:val="105"/>
          <w:szCs w:val="28"/>
          <w:lang w:val="ru-RU"/>
        </w:rPr>
        <w:instrText xml:space="preserve"> </w:instrText>
      </w:r>
      <w:r w:rsidR="00DC4D32" w:rsidRPr="00487E43">
        <w:rPr>
          <w:rFonts w:cs="Times New Roman"/>
          <w:w w:val="105"/>
          <w:szCs w:val="28"/>
        </w:rPr>
        <w:instrText>the</w:instrText>
      </w:r>
      <w:r w:rsidR="00DC4D32" w:rsidRPr="00487E43">
        <w:rPr>
          <w:rFonts w:cs="Times New Roman"/>
          <w:w w:val="105"/>
          <w:szCs w:val="28"/>
          <w:lang w:val="ru-RU"/>
        </w:rPr>
        <w:instrText xml:space="preserve"> </w:instrText>
      </w:r>
      <w:r w:rsidR="00DC4D32" w:rsidRPr="00487E43">
        <w:rPr>
          <w:rFonts w:cs="Times New Roman"/>
          <w:w w:val="105"/>
          <w:szCs w:val="28"/>
        </w:rPr>
        <w:instrText>most</w:instrText>
      </w:r>
      <w:r w:rsidR="00DC4D32" w:rsidRPr="00487E43">
        <w:rPr>
          <w:rFonts w:cs="Times New Roman"/>
          <w:w w:val="105"/>
          <w:szCs w:val="28"/>
          <w:lang w:val="ru-RU"/>
        </w:rPr>
        <w:instrText xml:space="preserve"> </w:instrText>
      </w:r>
      <w:r w:rsidR="00DC4D32" w:rsidRPr="00487E43">
        <w:rPr>
          <w:rFonts w:cs="Times New Roman"/>
          <w:w w:val="105"/>
          <w:szCs w:val="28"/>
        </w:rPr>
        <w:instrText>successful</w:instrText>
      </w:r>
      <w:r w:rsidR="00DC4D32" w:rsidRPr="00487E43">
        <w:rPr>
          <w:rFonts w:cs="Times New Roman"/>
          <w:w w:val="105"/>
          <w:szCs w:val="28"/>
          <w:lang w:val="ru-RU"/>
        </w:rPr>
        <w:instrText xml:space="preserve"> </w:instrText>
      </w:r>
      <w:r w:rsidR="00DC4D32" w:rsidRPr="00487E43">
        <w:rPr>
          <w:rFonts w:cs="Times New Roman"/>
          <w:w w:val="105"/>
          <w:szCs w:val="28"/>
        </w:rPr>
        <w:instrText>organic</w:instrText>
      </w:r>
      <w:r w:rsidR="00DC4D32" w:rsidRPr="00487E43">
        <w:rPr>
          <w:rFonts w:cs="Times New Roman"/>
          <w:w w:val="105"/>
          <w:szCs w:val="28"/>
          <w:lang w:val="ru-RU"/>
        </w:rPr>
        <w:instrText xml:space="preserve"> </w:instrText>
      </w:r>
      <w:r w:rsidR="00DC4D32" w:rsidRPr="00487E43">
        <w:rPr>
          <w:rFonts w:cs="Times New Roman"/>
          <w:w w:val="105"/>
          <w:szCs w:val="28"/>
        </w:rPr>
        <w:instrText>thermoelectric</w:instrText>
      </w:r>
      <w:r w:rsidR="00DC4D32" w:rsidRPr="00487E43">
        <w:rPr>
          <w:rFonts w:cs="Times New Roman"/>
          <w:w w:val="105"/>
          <w:szCs w:val="28"/>
          <w:lang w:val="ru-RU"/>
        </w:rPr>
        <w:instrText xml:space="preserve"> (</w:instrText>
      </w:r>
      <w:r w:rsidR="00DC4D32" w:rsidRPr="00487E43">
        <w:rPr>
          <w:rFonts w:cs="Times New Roman"/>
          <w:w w:val="105"/>
          <w:szCs w:val="28"/>
        </w:rPr>
        <w:instrText>TE</w:instrText>
      </w:r>
      <w:r w:rsidR="00DC4D32" w:rsidRPr="00487E43">
        <w:rPr>
          <w:rFonts w:cs="Times New Roman"/>
          <w:w w:val="105"/>
          <w:szCs w:val="28"/>
          <w:lang w:val="ru-RU"/>
        </w:rPr>
        <w:instrText xml:space="preserve">) </w:instrText>
      </w:r>
      <w:r w:rsidR="00DC4D32" w:rsidRPr="00487E43">
        <w:rPr>
          <w:rFonts w:cs="Times New Roman"/>
          <w:w w:val="105"/>
          <w:szCs w:val="28"/>
        </w:rPr>
        <w:instrText>material</w:instrText>
      </w:r>
      <w:r w:rsidR="00DC4D32" w:rsidRPr="00487E43">
        <w:rPr>
          <w:rFonts w:cs="Times New Roman"/>
          <w:w w:val="105"/>
          <w:szCs w:val="28"/>
          <w:lang w:val="ru-RU"/>
        </w:rPr>
        <w:instrText xml:space="preserve"> </w:instrText>
      </w:r>
      <w:r w:rsidR="00DC4D32" w:rsidRPr="00487E43">
        <w:rPr>
          <w:rFonts w:cs="Times New Roman"/>
          <w:w w:val="105"/>
          <w:szCs w:val="28"/>
        </w:rPr>
        <w:instrText>with</w:instrText>
      </w:r>
      <w:r w:rsidR="00DC4D32" w:rsidRPr="00487E43">
        <w:rPr>
          <w:rFonts w:cs="Times New Roman"/>
          <w:w w:val="105"/>
          <w:szCs w:val="28"/>
          <w:lang w:val="ru-RU"/>
        </w:rPr>
        <w:instrText xml:space="preserve"> </w:instrText>
      </w:r>
      <w:r w:rsidR="00DC4D32" w:rsidRPr="00487E43">
        <w:rPr>
          <w:rFonts w:cs="Times New Roman"/>
          <w:w w:val="105"/>
          <w:szCs w:val="28"/>
        </w:rPr>
        <w:instrText>a</w:instrText>
      </w:r>
      <w:r w:rsidR="00DC4D32" w:rsidRPr="00487E43">
        <w:rPr>
          <w:rFonts w:cs="Times New Roman"/>
          <w:w w:val="105"/>
          <w:szCs w:val="28"/>
          <w:lang w:val="ru-RU"/>
        </w:rPr>
        <w:instrText xml:space="preserve"> </w:instrText>
      </w:r>
      <w:r w:rsidR="00DC4D32" w:rsidRPr="00487E43">
        <w:rPr>
          <w:rFonts w:cs="Times New Roman"/>
          <w:w w:val="105"/>
          <w:szCs w:val="28"/>
        </w:rPr>
        <w:instrText>figure</w:instrText>
      </w:r>
      <w:r w:rsidR="00DC4D32" w:rsidRPr="00487E43">
        <w:rPr>
          <w:rFonts w:cs="Times New Roman"/>
          <w:w w:val="105"/>
          <w:szCs w:val="28"/>
          <w:lang w:val="ru-RU"/>
        </w:rPr>
        <w:instrText>-</w:instrText>
      </w:r>
      <w:r w:rsidR="00DC4D32" w:rsidRPr="00487E43">
        <w:rPr>
          <w:rFonts w:cs="Times New Roman"/>
          <w:w w:val="105"/>
          <w:szCs w:val="28"/>
        </w:rPr>
        <w:instrText>of</w:instrText>
      </w:r>
      <w:r w:rsidR="00DC4D32" w:rsidRPr="00487E43">
        <w:rPr>
          <w:rFonts w:cs="Times New Roman"/>
          <w:w w:val="105"/>
          <w:szCs w:val="28"/>
          <w:lang w:val="ru-RU"/>
        </w:rPr>
        <w:instrText>-</w:instrText>
      </w:r>
      <w:r w:rsidR="00DC4D32" w:rsidRPr="00487E43">
        <w:rPr>
          <w:rFonts w:cs="Times New Roman"/>
          <w:w w:val="105"/>
          <w:szCs w:val="28"/>
        </w:rPr>
        <w:instrText>merit</w:instrText>
      </w:r>
      <w:r w:rsidR="00DC4D32" w:rsidRPr="00487E43">
        <w:rPr>
          <w:rFonts w:cs="Times New Roman"/>
          <w:w w:val="105"/>
          <w:szCs w:val="28"/>
          <w:lang w:val="ru-RU"/>
        </w:rPr>
        <w:instrText xml:space="preserve"> (</w:instrText>
      </w:r>
      <w:r w:rsidR="00DC4D32" w:rsidRPr="00487E43">
        <w:rPr>
          <w:rFonts w:cs="Times New Roman"/>
          <w:w w:val="105"/>
          <w:szCs w:val="28"/>
        </w:rPr>
        <w:instrText>ZT</w:instrText>
      </w:r>
      <w:r w:rsidR="00DC4D32" w:rsidRPr="00487E43">
        <w:rPr>
          <w:rFonts w:cs="Times New Roman"/>
          <w:w w:val="105"/>
          <w:szCs w:val="28"/>
          <w:lang w:val="ru-RU"/>
        </w:rPr>
        <w:instrText xml:space="preserve">) </w:instrText>
      </w:r>
      <w:r w:rsidR="00DC4D32" w:rsidRPr="00487E43">
        <w:rPr>
          <w:rFonts w:cs="Times New Roman"/>
          <w:w w:val="105"/>
          <w:szCs w:val="28"/>
        </w:rPr>
        <w:instrText>breakthrough</w:instrText>
      </w:r>
      <w:r w:rsidR="00DC4D32" w:rsidRPr="00487E43">
        <w:rPr>
          <w:rFonts w:cs="Times New Roman"/>
          <w:w w:val="105"/>
          <w:szCs w:val="28"/>
          <w:lang w:val="ru-RU"/>
        </w:rPr>
        <w:instrText xml:space="preserve"> </w:instrText>
      </w:r>
      <w:r w:rsidR="00DC4D32" w:rsidRPr="00487E43">
        <w:rPr>
          <w:rFonts w:cs="Times New Roman"/>
          <w:w w:val="105"/>
          <w:szCs w:val="28"/>
        </w:rPr>
        <w:instrText>of</w:instrText>
      </w:r>
      <w:r w:rsidR="00DC4D32" w:rsidRPr="00487E43">
        <w:rPr>
          <w:rFonts w:cs="Times New Roman"/>
          <w:w w:val="105"/>
          <w:szCs w:val="28"/>
          <w:lang w:val="ru-RU"/>
        </w:rPr>
        <w:instrText xml:space="preserve"> 0.42 </w:instrText>
      </w:r>
      <w:r w:rsidR="00DC4D32" w:rsidRPr="00487E43">
        <w:rPr>
          <w:rFonts w:cs="Times New Roman"/>
          <w:w w:val="105"/>
          <w:szCs w:val="28"/>
        </w:rPr>
        <w:instrText>in</w:instrText>
      </w:r>
      <w:r w:rsidR="00DC4D32" w:rsidRPr="00487E43">
        <w:rPr>
          <w:rFonts w:cs="Times New Roman"/>
          <w:w w:val="105"/>
          <w:szCs w:val="28"/>
          <w:lang w:val="ru-RU"/>
        </w:rPr>
        <w:instrText xml:space="preserve"> </w:instrText>
      </w:r>
      <w:r w:rsidR="00DC4D32" w:rsidRPr="00487E43">
        <w:rPr>
          <w:rFonts w:cs="Times New Roman"/>
          <w:w w:val="105"/>
          <w:szCs w:val="28"/>
        </w:rPr>
        <w:instrText>its</w:instrText>
      </w:r>
      <w:r w:rsidR="00DC4D32" w:rsidRPr="00487E43">
        <w:rPr>
          <w:rFonts w:cs="Times New Roman"/>
          <w:w w:val="105"/>
          <w:szCs w:val="28"/>
          <w:lang w:val="ru-RU"/>
        </w:rPr>
        <w:instrText xml:space="preserve"> </w:instrText>
      </w:r>
      <w:r w:rsidR="00DC4D32" w:rsidRPr="00487E43">
        <w:rPr>
          <w:rFonts w:cs="Times New Roman"/>
          <w:w w:val="105"/>
          <w:szCs w:val="28"/>
        </w:rPr>
        <w:instrText>field</w:instrText>
      </w:r>
      <w:r w:rsidR="00DC4D32" w:rsidRPr="00487E43">
        <w:rPr>
          <w:rFonts w:cs="Times New Roman"/>
          <w:w w:val="105"/>
          <w:szCs w:val="28"/>
          <w:lang w:val="ru-RU"/>
        </w:rPr>
        <w:instrText xml:space="preserve">. </w:instrText>
      </w:r>
      <w:r w:rsidR="00DC4D32" w:rsidRPr="00487E43">
        <w:rPr>
          <w:rFonts w:cs="Times New Roman"/>
          <w:w w:val="105"/>
          <w:szCs w:val="28"/>
        </w:rPr>
        <w:instrText>It</w:instrText>
      </w:r>
      <w:r w:rsidR="00DC4D32" w:rsidRPr="00487E43">
        <w:rPr>
          <w:rFonts w:cs="Times New Roman"/>
          <w:w w:val="105"/>
          <w:szCs w:val="28"/>
          <w:lang w:val="ru-RU"/>
        </w:rPr>
        <w:instrText xml:space="preserve"> </w:instrText>
      </w:r>
      <w:r w:rsidR="00DC4D32" w:rsidRPr="00487E43">
        <w:rPr>
          <w:rFonts w:cs="Times New Roman"/>
          <w:w w:val="105"/>
          <w:szCs w:val="28"/>
        </w:rPr>
        <w:instrText>is</w:instrText>
      </w:r>
      <w:r w:rsidR="00DC4D32" w:rsidRPr="00487E43">
        <w:rPr>
          <w:rFonts w:cs="Times New Roman"/>
          <w:w w:val="105"/>
          <w:szCs w:val="28"/>
          <w:lang w:val="ru-RU"/>
        </w:rPr>
        <w:instrText xml:space="preserve"> </w:instrText>
      </w:r>
      <w:r w:rsidR="00DC4D32" w:rsidRPr="00487E43">
        <w:rPr>
          <w:rFonts w:cs="Times New Roman"/>
          <w:w w:val="105"/>
          <w:szCs w:val="28"/>
        </w:rPr>
        <w:instrText>highly</w:instrText>
      </w:r>
      <w:r w:rsidR="00DC4D32" w:rsidRPr="00487E43">
        <w:rPr>
          <w:rFonts w:cs="Times New Roman"/>
          <w:w w:val="105"/>
          <w:szCs w:val="28"/>
          <w:lang w:val="ru-RU"/>
        </w:rPr>
        <w:instrText xml:space="preserve"> </w:instrText>
      </w:r>
      <w:r w:rsidR="00DC4D32" w:rsidRPr="00487E43">
        <w:rPr>
          <w:rFonts w:cs="Times New Roman"/>
          <w:w w:val="105"/>
          <w:szCs w:val="28"/>
        </w:rPr>
        <w:instrText>expected</w:instrText>
      </w:r>
      <w:r w:rsidR="00DC4D32" w:rsidRPr="00487E43">
        <w:rPr>
          <w:rFonts w:cs="Times New Roman"/>
          <w:w w:val="105"/>
          <w:szCs w:val="28"/>
          <w:lang w:val="ru-RU"/>
        </w:rPr>
        <w:instrText xml:space="preserve"> </w:instrText>
      </w:r>
      <w:r w:rsidR="00DC4D32" w:rsidRPr="00487E43">
        <w:rPr>
          <w:rFonts w:cs="Times New Roman"/>
          <w:w w:val="105"/>
          <w:szCs w:val="28"/>
        </w:rPr>
        <w:instrText>to</w:instrText>
      </w:r>
      <w:r w:rsidR="00DC4D32" w:rsidRPr="00487E43">
        <w:rPr>
          <w:rFonts w:cs="Times New Roman"/>
          <w:w w:val="105"/>
          <w:szCs w:val="28"/>
          <w:lang w:val="ru-RU"/>
        </w:rPr>
        <w:instrText xml:space="preserve"> </w:instrText>
      </w:r>
      <w:r w:rsidR="00DC4D32" w:rsidRPr="00487E43">
        <w:rPr>
          <w:rFonts w:cs="Times New Roman"/>
          <w:w w:val="105"/>
          <w:szCs w:val="28"/>
        </w:rPr>
        <w:instrText>achieve</w:instrText>
      </w:r>
      <w:r w:rsidR="00DC4D32" w:rsidRPr="00487E43">
        <w:rPr>
          <w:rFonts w:cs="Times New Roman"/>
          <w:w w:val="105"/>
          <w:szCs w:val="28"/>
          <w:lang w:val="ru-RU"/>
        </w:rPr>
        <w:instrText xml:space="preserve"> </w:instrText>
      </w:r>
      <w:r w:rsidR="00DC4D32" w:rsidRPr="00487E43">
        <w:rPr>
          <w:rFonts w:cs="Times New Roman"/>
          <w:w w:val="105"/>
          <w:szCs w:val="28"/>
        </w:rPr>
        <w:instrText>higher</w:instrText>
      </w:r>
      <w:r w:rsidR="00DC4D32" w:rsidRPr="00487E43">
        <w:rPr>
          <w:rFonts w:cs="Times New Roman"/>
          <w:w w:val="105"/>
          <w:szCs w:val="28"/>
          <w:lang w:val="ru-RU"/>
        </w:rPr>
        <w:instrText xml:space="preserve"> </w:instrText>
      </w:r>
      <w:r w:rsidR="00DC4D32" w:rsidRPr="00487E43">
        <w:rPr>
          <w:rFonts w:cs="Times New Roman"/>
          <w:w w:val="105"/>
          <w:szCs w:val="28"/>
        </w:rPr>
        <w:instrText>performance</w:instrText>
      </w:r>
      <w:r w:rsidR="00DC4D32" w:rsidRPr="00487E43">
        <w:rPr>
          <w:rFonts w:cs="Times New Roman"/>
          <w:w w:val="105"/>
          <w:szCs w:val="28"/>
          <w:lang w:val="ru-RU"/>
        </w:rPr>
        <w:instrText xml:space="preserve"> </w:instrText>
      </w:r>
      <w:r w:rsidR="00DC4D32" w:rsidRPr="00487E43">
        <w:rPr>
          <w:rFonts w:cs="Times New Roman"/>
          <w:w w:val="105"/>
          <w:szCs w:val="28"/>
        </w:rPr>
        <w:instrText>for</w:instrText>
      </w:r>
      <w:r w:rsidR="00DC4D32" w:rsidRPr="00487E43">
        <w:rPr>
          <w:rFonts w:cs="Times New Roman"/>
          <w:w w:val="105"/>
          <w:szCs w:val="28"/>
          <w:lang w:val="ru-RU"/>
        </w:rPr>
        <w:instrText xml:space="preserve"> </w:instrText>
      </w:r>
      <w:r w:rsidR="00DC4D32" w:rsidRPr="00487E43">
        <w:rPr>
          <w:rFonts w:cs="Times New Roman"/>
          <w:w w:val="105"/>
          <w:szCs w:val="28"/>
        </w:rPr>
        <w:instrText>real</w:instrText>
      </w:r>
      <w:r w:rsidR="00DC4D32" w:rsidRPr="00487E43">
        <w:rPr>
          <w:rFonts w:cs="Times New Roman"/>
          <w:w w:val="105"/>
          <w:szCs w:val="28"/>
          <w:lang w:val="ru-RU"/>
        </w:rPr>
        <w:instrText xml:space="preserve"> </w:instrText>
      </w:r>
      <w:r w:rsidR="00DC4D32" w:rsidRPr="00487E43">
        <w:rPr>
          <w:rFonts w:cs="Times New Roman"/>
          <w:w w:val="105"/>
          <w:szCs w:val="28"/>
        </w:rPr>
        <w:instrText>application</w:instrText>
      </w:r>
      <w:r w:rsidR="00DC4D32" w:rsidRPr="00487E43">
        <w:rPr>
          <w:rFonts w:cs="Times New Roman"/>
          <w:w w:val="105"/>
          <w:szCs w:val="28"/>
          <w:lang w:val="ru-RU"/>
        </w:rPr>
        <w:instrText xml:space="preserve"> </w:instrText>
      </w:r>
      <w:r w:rsidR="00DC4D32" w:rsidRPr="00487E43">
        <w:rPr>
          <w:rFonts w:cs="Times New Roman"/>
          <w:w w:val="105"/>
          <w:szCs w:val="28"/>
        </w:rPr>
        <w:instrText>in</w:instrText>
      </w:r>
      <w:r w:rsidR="00DC4D32" w:rsidRPr="00487E43">
        <w:rPr>
          <w:rFonts w:cs="Times New Roman"/>
          <w:w w:val="105"/>
          <w:szCs w:val="28"/>
          <w:lang w:val="ru-RU"/>
        </w:rPr>
        <w:instrText xml:space="preserve"> </w:instrText>
      </w:r>
      <w:r w:rsidR="00DC4D32" w:rsidRPr="00487E43">
        <w:rPr>
          <w:rFonts w:cs="Times New Roman"/>
          <w:w w:val="105"/>
          <w:szCs w:val="28"/>
        </w:rPr>
        <w:instrText>the</w:instrText>
      </w:r>
      <w:r w:rsidR="00DC4D32" w:rsidRPr="00487E43">
        <w:rPr>
          <w:rFonts w:cs="Times New Roman"/>
          <w:w w:val="105"/>
          <w:szCs w:val="28"/>
          <w:lang w:val="ru-RU"/>
        </w:rPr>
        <w:instrText xml:space="preserve"> </w:instrText>
      </w:r>
      <w:r w:rsidR="00DC4D32" w:rsidRPr="00487E43">
        <w:rPr>
          <w:rFonts w:cs="Times New Roman"/>
          <w:w w:val="105"/>
          <w:szCs w:val="28"/>
        </w:rPr>
        <w:instrText>near</w:instrText>
      </w:r>
      <w:r w:rsidR="00DC4D32" w:rsidRPr="00487E43">
        <w:rPr>
          <w:rFonts w:cs="Times New Roman"/>
          <w:w w:val="105"/>
          <w:szCs w:val="28"/>
          <w:lang w:val="ru-RU"/>
        </w:rPr>
        <w:instrText xml:space="preserve"> </w:instrText>
      </w:r>
      <w:r w:rsidR="00DC4D32" w:rsidRPr="00487E43">
        <w:rPr>
          <w:rFonts w:cs="Times New Roman"/>
          <w:w w:val="105"/>
          <w:szCs w:val="28"/>
        </w:rPr>
        <w:instrText>future</w:instrText>
      </w:r>
      <w:r w:rsidR="00DC4D32" w:rsidRPr="00487E43">
        <w:rPr>
          <w:rFonts w:cs="Times New Roman"/>
          <w:w w:val="105"/>
          <w:szCs w:val="28"/>
          <w:lang w:val="ru-RU"/>
        </w:rPr>
        <w:instrText xml:space="preserve"> </w:instrText>
      </w:r>
      <w:r w:rsidR="00DC4D32" w:rsidRPr="00487E43">
        <w:rPr>
          <w:rFonts w:cs="Times New Roman"/>
          <w:w w:val="105"/>
          <w:szCs w:val="28"/>
        </w:rPr>
        <w:instrText>due</w:instrText>
      </w:r>
      <w:r w:rsidR="00DC4D32" w:rsidRPr="00487E43">
        <w:rPr>
          <w:rFonts w:cs="Times New Roman"/>
          <w:w w:val="105"/>
          <w:szCs w:val="28"/>
          <w:lang w:val="ru-RU"/>
        </w:rPr>
        <w:instrText xml:space="preserve"> </w:instrText>
      </w:r>
      <w:r w:rsidR="00DC4D32" w:rsidRPr="00487E43">
        <w:rPr>
          <w:rFonts w:cs="Times New Roman"/>
          <w:w w:val="105"/>
          <w:szCs w:val="28"/>
        </w:rPr>
        <w:instrText>to</w:instrText>
      </w:r>
      <w:r w:rsidR="00DC4D32" w:rsidRPr="00487E43">
        <w:rPr>
          <w:rFonts w:cs="Times New Roman"/>
          <w:w w:val="105"/>
          <w:szCs w:val="28"/>
          <w:lang w:val="ru-RU"/>
        </w:rPr>
        <w:instrText xml:space="preserve"> </w:instrText>
      </w:r>
      <w:r w:rsidR="00DC4D32" w:rsidRPr="00487E43">
        <w:rPr>
          <w:rFonts w:cs="Times New Roman"/>
          <w:w w:val="105"/>
          <w:szCs w:val="28"/>
        </w:rPr>
        <w:instrText>its</w:instrText>
      </w:r>
      <w:r w:rsidR="00DC4D32" w:rsidRPr="00487E43">
        <w:rPr>
          <w:rFonts w:cs="Times New Roman"/>
          <w:w w:val="105"/>
          <w:szCs w:val="28"/>
          <w:lang w:val="ru-RU"/>
        </w:rPr>
        <w:instrText xml:space="preserve"> </w:instrText>
      </w:r>
      <w:r w:rsidR="00DC4D32" w:rsidRPr="00487E43">
        <w:rPr>
          <w:rFonts w:cs="Times New Roman"/>
          <w:w w:val="105"/>
          <w:szCs w:val="28"/>
        </w:rPr>
        <w:instrText>great</w:instrText>
      </w:r>
      <w:r w:rsidR="00DC4D32" w:rsidRPr="00487E43">
        <w:rPr>
          <w:rFonts w:cs="Times New Roman"/>
          <w:w w:val="105"/>
          <w:szCs w:val="28"/>
          <w:lang w:val="ru-RU"/>
        </w:rPr>
        <w:instrText xml:space="preserve"> </w:instrText>
      </w:r>
      <w:r w:rsidR="00DC4D32" w:rsidRPr="00487E43">
        <w:rPr>
          <w:rFonts w:cs="Times New Roman"/>
          <w:w w:val="105"/>
          <w:szCs w:val="28"/>
        </w:rPr>
        <w:instrText>TE</w:instrText>
      </w:r>
      <w:r w:rsidR="00DC4D32" w:rsidRPr="00487E43">
        <w:rPr>
          <w:rFonts w:cs="Times New Roman"/>
          <w:w w:val="105"/>
          <w:szCs w:val="28"/>
          <w:lang w:val="ru-RU"/>
        </w:rPr>
        <w:instrText xml:space="preserve"> </w:instrText>
      </w:r>
      <w:r w:rsidR="00DC4D32" w:rsidRPr="00487E43">
        <w:rPr>
          <w:rFonts w:cs="Times New Roman"/>
          <w:w w:val="105"/>
          <w:szCs w:val="28"/>
        </w:rPr>
        <w:instrText>potential</w:instrText>
      </w:r>
      <w:r w:rsidR="00DC4D32" w:rsidRPr="00487E43">
        <w:rPr>
          <w:rFonts w:cs="Times New Roman"/>
          <w:w w:val="105"/>
          <w:szCs w:val="28"/>
          <w:lang w:val="ru-RU"/>
        </w:rPr>
        <w:instrText xml:space="preserve">. </w:instrText>
      </w:r>
      <w:r w:rsidR="00DC4D32" w:rsidRPr="00487E43">
        <w:rPr>
          <w:rFonts w:cs="Times New Roman"/>
          <w:w w:val="105"/>
          <w:szCs w:val="28"/>
        </w:rPr>
        <w:instrText>Numerous</w:instrText>
      </w:r>
      <w:r w:rsidR="00DC4D32" w:rsidRPr="00487E43">
        <w:rPr>
          <w:rFonts w:cs="Times New Roman"/>
          <w:w w:val="105"/>
          <w:szCs w:val="28"/>
          <w:lang w:val="ru-RU"/>
        </w:rPr>
        <w:instrText xml:space="preserve"> </w:instrText>
      </w:r>
      <w:r w:rsidR="00DC4D32" w:rsidRPr="00487E43">
        <w:rPr>
          <w:rFonts w:cs="Times New Roman"/>
          <w:w w:val="105"/>
          <w:szCs w:val="28"/>
        </w:rPr>
        <w:instrText>effective</w:instrText>
      </w:r>
      <w:r w:rsidR="00DC4D32" w:rsidRPr="00487E43">
        <w:rPr>
          <w:rFonts w:cs="Times New Roman"/>
          <w:w w:val="105"/>
          <w:szCs w:val="28"/>
          <w:lang w:val="ru-RU"/>
        </w:rPr>
        <w:instrText xml:space="preserve"> </w:instrText>
      </w:r>
      <w:r w:rsidR="00DC4D32" w:rsidRPr="00487E43">
        <w:rPr>
          <w:rFonts w:cs="Times New Roman"/>
          <w:w w:val="105"/>
          <w:szCs w:val="28"/>
        </w:rPr>
        <w:instrText>treatment</w:instrText>
      </w:r>
      <w:r w:rsidR="00DC4D32" w:rsidRPr="00487E43">
        <w:rPr>
          <w:rFonts w:cs="Times New Roman"/>
          <w:w w:val="105"/>
          <w:szCs w:val="28"/>
          <w:lang w:val="ru-RU"/>
        </w:rPr>
        <w:instrText xml:space="preserve"> </w:instrText>
      </w:r>
      <w:r w:rsidR="00DC4D32" w:rsidRPr="00487E43">
        <w:rPr>
          <w:rFonts w:cs="Times New Roman"/>
          <w:w w:val="105"/>
          <w:szCs w:val="28"/>
        </w:rPr>
        <w:instrText>methods</w:instrText>
      </w:r>
      <w:r w:rsidR="00DC4D32" w:rsidRPr="00487E43">
        <w:rPr>
          <w:rFonts w:cs="Times New Roman"/>
          <w:w w:val="105"/>
          <w:szCs w:val="28"/>
          <w:lang w:val="ru-RU"/>
        </w:rPr>
        <w:instrText xml:space="preserve"> </w:instrText>
      </w:r>
      <w:r w:rsidR="00DC4D32" w:rsidRPr="00487E43">
        <w:rPr>
          <w:rFonts w:cs="Times New Roman"/>
          <w:w w:val="105"/>
          <w:szCs w:val="28"/>
        </w:rPr>
        <w:instrText>such</w:instrText>
      </w:r>
      <w:r w:rsidR="00DC4D32" w:rsidRPr="00487E43">
        <w:rPr>
          <w:rFonts w:cs="Times New Roman"/>
          <w:w w:val="105"/>
          <w:szCs w:val="28"/>
          <w:lang w:val="ru-RU"/>
        </w:rPr>
        <w:instrText xml:space="preserve"> </w:instrText>
      </w:r>
      <w:r w:rsidR="00DC4D32" w:rsidRPr="00487E43">
        <w:rPr>
          <w:rFonts w:cs="Times New Roman"/>
          <w:w w:val="105"/>
          <w:szCs w:val="28"/>
        </w:rPr>
        <w:instrText>as</w:instrText>
      </w:r>
      <w:r w:rsidR="00DC4D32" w:rsidRPr="00487E43">
        <w:rPr>
          <w:rFonts w:cs="Times New Roman"/>
          <w:w w:val="105"/>
          <w:szCs w:val="28"/>
          <w:lang w:val="ru-RU"/>
        </w:rPr>
        <w:instrText xml:space="preserve"> </w:instrText>
      </w:r>
      <w:r w:rsidR="00DC4D32" w:rsidRPr="00487E43">
        <w:rPr>
          <w:rFonts w:cs="Times New Roman"/>
          <w:w w:val="105"/>
          <w:szCs w:val="28"/>
        </w:rPr>
        <w:instrText>pre</w:instrText>
      </w:r>
      <w:r w:rsidR="00DC4D32" w:rsidRPr="00487E43">
        <w:rPr>
          <w:rFonts w:cs="Times New Roman"/>
          <w:w w:val="105"/>
          <w:szCs w:val="28"/>
          <w:lang w:val="ru-RU"/>
        </w:rPr>
        <w:instrText>-</w:instrText>
      </w:r>
      <w:r w:rsidR="00DC4D32" w:rsidRPr="00487E43">
        <w:rPr>
          <w:rFonts w:cs="Times New Roman"/>
          <w:w w:val="105"/>
          <w:szCs w:val="28"/>
        </w:rPr>
        <w:instrText>treatments</w:instrText>
      </w:r>
      <w:r w:rsidR="00DC4D32" w:rsidRPr="00487E43">
        <w:rPr>
          <w:rFonts w:cs="Times New Roman"/>
          <w:w w:val="105"/>
          <w:szCs w:val="28"/>
          <w:lang w:val="ru-RU"/>
        </w:rPr>
        <w:instrText xml:space="preserve"> </w:instrText>
      </w:r>
      <w:r w:rsidR="00DC4D32" w:rsidRPr="00487E43">
        <w:rPr>
          <w:rFonts w:cs="Times New Roman"/>
          <w:w w:val="105"/>
          <w:szCs w:val="28"/>
        </w:rPr>
        <w:instrText>and</w:instrText>
      </w:r>
      <w:r w:rsidR="00DC4D32" w:rsidRPr="00487E43">
        <w:rPr>
          <w:rFonts w:cs="Times New Roman"/>
          <w:w w:val="105"/>
          <w:szCs w:val="28"/>
          <w:lang w:val="ru-RU"/>
        </w:rPr>
        <w:instrText xml:space="preserve"> </w:instrText>
      </w:r>
      <w:r w:rsidR="00DC4D32" w:rsidRPr="00487E43">
        <w:rPr>
          <w:rFonts w:cs="Times New Roman"/>
          <w:w w:val="105"/>
          <w:szCs w:val="28"/>
        </w:rPr>
        <w:instrText>post</w:instrText>
      </w:r>
      <w:r w:rsidR="00DC4D32" w:rsidRPr="00487E43">
        <w:rPr>
          <w:rFonts w:cs="Times New Roman"/>
          <w:w w:val="105"/>
          <w:szCs w:val="28"/>
          <w:lang w:val="ru-RU"/>
        </w:rPr>
        <w:instrText>-</w:instrText>
      </w:r>
      <w:r w:rsidR="00DC4D32" w:rsidRPr="00487E43">
        <w:rPr>
          <w:rFonts w:cs="Times New Roman"/>
          <w:w w:val="105"/>
          <w:szCs w:val="28"/>
        </w:rPr>
        <w:instrText>treatments</w:instrText>
      </w:r>
      <w:r w:rsidR="00DC4D32" w:rsidRPr="00487E43">
        <w:rPr>
          <w:rFonts w:cs="Times New Roman"/>
          <w:w w:val="105"/>
          <w:szCs w:val="28"/>
          <w:lang w:val="ru-RU"/>
        </w:rPr>
        <w:instrText xml:space="preserve"> </w:instrText>
      </w:r>
      <w:r w:rsidR="00DC4D32" w:rsidRPr="00487E43">
        <w:rPr>
          <w:rFonts w:cs="Times New Roman"/>
          <w:w w:val="105"/>
          <w:szCs w:val="28"/>
        </w:rPr>
        <w:instrText>on</w:instrText>
      </w:r>
      <w:r w:rsidR="00DC4D32" w:rsidRPr="00487E43">
        <w:rPr>
          <w:rFonts w:cs="Times New Roman"/>
          <w:w w:val="105"/>
          <w:szCs w:val="28"/>
          <w:lang w:val="ru-RU"/>
        </w:rPr>
        <w:instrText xml:space="preserve"> </w:instrText>
      </w:r>
      <w:r w:rsidR="00DC4D32" w:rsidRPr="00487E43">
        <w:rPr>
          <w:rFonts w:cs="Times New Roman"/>
          <w:w w:val="105"/>
          <w:szCs w:val="28"/>
        </w:rPr>
        <w:instrText>PEDOT</w:instrText>
      </w:r>
      <w:r w:rsidR="00DC4D32" w:rsidRPr="00487E43">
        <w:rPr>
          <w:rFonts w:cs="Times New Roman"/>
          <w:w w:val="105"/>
          <w:szCs w:val="28"/>
          <w:lang w:val="ru-RU"/>
        </w:rPr>
        <w:instrText>:</w:instrText>
      </w:r>
      <w:r w:rsidR="00DC4D32" w:rsidRPr="00487E43">
        <w:rPr>
          <w:rFonts w:cs="Times New Roman"/>
          <w:w w:val="105"/>
          <w:szCs w:val="28"/>
        </w:rPr>
        <w:instrText>PSS</w:instrText>
      </w:r>
      <w:r w:rsidR="00DC4D32" w:rsidRPr="00487E43">
        <w:rPr>
          <w:rFonts w:cs="Times New Roman"/>
          <w:w w:val="105"/>
          <w:szCs w:val="28"/>
          <w:lang w:val="ru-RU"/>
        </w:rPr>
        <w:instrText xml:space="preserve"> </w:instrText>
      </w:r>
      <w:r w:rsidR="00DC4D32" w:rsidRPr="00487E43">
        <w:rPr>
          <w:rFonts w:cs="Times New Roman"/>
          <w:w w:val="105"/>
          <w:szCs w:val="28"/>
        </w:rPr>
        <w:instrText>dispersions</w:instrText>
      </w:r>
      <w:r w:rsidR="00DC4D32" w:rsidRPr="00487E43">
        <w:rPr>
          <w:rFonts w:cs="Times New Roman"/>
          <w:w w:val="105"/>
          <w:szCs w:val="28"/>
          <w:lang w:val="ru-RU"/>
        </w:rPr>
        <w:instrText xml:space="preserve"> </w:instrText>
      </w:r>
      <w:r w:rsidR="00DC4D32" w:rsidRPr="00487E43">
        <w:rPr>
          <w:rFonts w:cs="Times New Roman"/>
          <w:w w:val="105"/>
          <w:szCs w:val="28"/>
        </w:rPr>
        <w:instrText>or</w:instrText>
      </w:r>
      <w:r w:rsidR="00DC4D32" w:rsidRPr="00487E43">
        <w:rPr>
          <w:rFonts w:cs="Times New Roman"/>
          <w:w w:val="105"/>
          <w:szCs w:val="28"/>
          <w:lang w:val="ru-RU"/>
        </w:rPr>
        <w:instrText xml:space="preserve"> </w:instrText>
      </w:r>
      <w:r w:rsidR="00DC4D32" w:rsidRPr="00487E43">
        <w:rPr>
          <w:rFonts w:cs="Times New Roman"/>
          <w:w w:val="105"/>
          <w:szCs w:val="28"/>
        </w:rPr>
        <w:instrText>films</w:instrText>
      </w:r>
      <w:r w:rsidR="00DC4D32" w:rsidRPr="00487E43">
        <w:rPr>
          <w:rFonts w:cs="Times New Roman"/>
          <w:w w:val="105"/>
          <w:szCs w:val="28"/>
          <w:lang w:val="ru-RU"/>
        </w:rPr>
        <w:instrText xml:space="preserve"> </w:instrText>
      </w:r>
      <w:r w:rsidR="00DC4D32" w:rsidRPr="00487E43">
        <w:rPr>
          <w:rFonts w:cs="Times New Roman"/>
          <w:w w:val="105"/>
          <w:szCs w:val="28"/>
        </w:rPr>
        <w:instrText>by</w:instrText>
      </w:r>
      <w:r w:rsidR="00DC4D32" w:rsidRPr="00487E43">
        <w:rPr>
          <w:rFonts w:cs="Times New Roman"/>
          <w:w w:val="105"/>
          <w:szCs w:val="28"/>
          <w:lang w:val="ru-RU"/>
        </w:rPr>
        <w:instrText xml:space="preserve"> </w:instrText>
      </w:r>
      <w:r w:rsidR="00DC4D32" w:rsidRPr="00487E43">
        <w:rPr>
          <w:rFonts w:cs="Times New Roman"/>
          <w:w w:val="105"/>
          <w:szCs w:val="28"/>
        </w:rPr>
        <w:instrText>polar</w:instrText>
      </w:r>
      <w:r w:rsidR="00DC4D32" w:rsidRPr="00487E43">
        <w:rPr>
          <w:rFonts w:cs="Times New Roman"/>
          <w:w w:val="105"/>
          <w:szCs w:val="28"/>
          <w:lang w:val="ru-RU"/>
        </w:rPr>
        <w:instrText xml:space="preserve"> </w:instrText>
      </w:r>
      <w:r w:rsidR="00DC4D32" w:rsidRPr="00487E43">
        <w:rPr>
          <w:rFonts w:cs="Times New Roman"/>
          <w:w w:val="105"/>
          <w:szCs w:val="28"/>
        </w:rPr>
        <w:instrText>organic</w:instrText>
      </w:r>
      <w:r w:rsidR="00DC4D32" w:rsidRPr="00487E43">
        <w:rPr>
          <w:rFonts w:cs="Times New Roman"/>
          <w:w w:val="105"/>
          <w:szCs w:val="28"/>
          <w:lang w:val="ru-RU"/>
        </w:rPr>
        <w:instrText xml:space="preserve"> </w:instrText>
      </w:r>
      <w:r w:rsidR="00DC4D32" w:rsidRPr="00487E43">
        <w:rPr>
          <w:rFonts w:cs="Times New Roman"/>
          <w:w w:val="105"/>
          <w:szCs w:val="28"/>
        </w:rPr>
        <w:instrText>solvents</w:instrText>
      </w:r>
      <w:r w:rsidR="00DC4D32" w:rsidRPr="00487E43">
        <w:rPr>
          <w:rFonts w:cs="Times New Roman"/>
          <w:w w:val="105"/>
          <w:szCs w:val="28"/>
          <w:lang w:val="ru-RU"/>
        </w:rPr>
        <w:instrText xml:space="preserve">, </w:instrText>
      </w:r>
      <w:r w:rsidR="00DC4D32" w:rsidRPr="00487E43">
        <w:rPr>
          <w:rFonts w:cs="Times New Roman"/>
          <w:w w:val="105"/>
          <w:szCs w:val="28"/>
        </w:rPr>
        <w:instrText>non</w:instrText>
      </w:r>
      <w:r w:rsidR="00DC4D32" w:rsidRPr="00487E43">
        <w:rPr>
          <w:rFonts w:cs="Times New Roman"/>
          <w:w w:val="105"/>
          <w:szCs w:val="28"/>
          <w:lang w:val="ru-RU"/>
        </w:rPr>
        <w:instrText>-</w:instrText>
      </w:r>
      <w:r w:rsidR="00DC4D32" w:rsidRPr="00487E43">
        <w:rPr>
          <w:rFonts w:cs="Times New Roman"/>
          <w:w w:val="105"/>
          <w:szCs w:val="28"/>
        </w:rPr>
        <w:instrText>ionic</w:instrText>
      </w:r>
      <w:r w:rsidR="00DC4D32" w:rsidRPr="00487E43">
        <w:rPr>
          <w:rFonts w:cs="Times New Roman"/>
          <w:w w:val="105"/>
          <w:szCs w:val="28"/>
          <w:lang w:val="ru-RU"/>
        </w:rPr>
        <w:instrText xml:space="preserve"> </w:instrText>
      </w:r>
      <w:r w:rsidR="00DC4D32" w:rsidRPr="00487E43">
        <w:rPr>
          <w:rFonts w:cs="Times New Roman"/>
          <w:w w:val="105"/>
          <w:szCs w:val="28"/>
        </w:rPr>
        <w:instrText>surfactant</w:instrText>
      </w:r>
      <w:r w:rsidR="00DC4D32" w:rsidRPr="00487E43">
        <w:rPr>
          <w:rFonts w:cs="Times New Roman"/>
          <w:w w:val="105"/>
          <w:szCs w:val="28"/>
          <w:lang w:val="ru-RU"/>
        </w:rPr>
        <w:instrText xml:space="preserve"> </w:instrText>
      </w:r>
      <w:r w:rsidR="00DC4D32" w:rsidRPr="00487E43">
        <w:rPr>
          <w:rFonts w:cs="Times New Roman"/>
          <w:w w:val="105"/>
          <w:szCs w:val="28"/>
        </w:rPr>
        <w:instrText>polymers</w:instrText>
      </w:r>
      <w:r w:rsidR="00DC4D32" w:rsidRPr="00487E43">
        <w:rPr>
          <w:rFonts w:cs="Times New Roman"/>
          <w:w w:val="105"/>
          <w:szCs w:val="28"/>
          <w:lang w:val="ru-RU"/>
        </w:rPr>
        <w:instrText xml:space="preserve">, </w:instrText>
      </w:r>
      <w:r w:rsidR="00DC4D32" w:rsidRPr="00487E43">
        <w:rPr>
          <w:rFonts w:cs="Times New Roman"/>
          <w:w w:val="105"/>
          <w:szCs w:val="28"/>
        </w:rPr>
        <w:instrText>acids</w:instrText>
      </w:r>
      <w:r w:rsidR="00DC4D32" w:rsidRPr="00487E43">
        <w:rPr>
          <w:rFonts w:cs="Times New Roman"/>
          <w:w w:val="105"/>
          <w:szCs w:val="28"/>
          <w:lang w:val="ru-RU"/>
        </w:rPr>
        <w:instrText xml:space="preserve"> </w:instrText>
      </w:r>
      <w:r w:rsidR="00DC4D32" w:rsidRPr="00487E43">
        <w:rPr>
          <w:rFonts w:cs="Times New Roman"/>
          <w:w w:val="105"/>
          <w:szCs w:val="28"/>
        </w:rPr>
        <w:instrText>or</w:instrText>
      </w:r>
      <w:r w:rsidR="00DC4D32" w:rsidRPr="00487E43">
        <w:rPr>
          <w:rFonts w:cs="Times New Roman"/>
          <w:w w:val="105"/>
          <w:szCs w:val="28"/>
          <w:lang w:val="ru-RU"/>
        </w:rPr>
        <w:instrText xml:space="preserve"> </w:instrText>
      </w:r>
      <w:r w:rsidR="00DC4D32" w:rsidRPr="00487E43">
        <w:rPr>
          <w:rFonts w:cs="Times New Roman"/>
          <w:w w:val="105"/>
          <w:szCs w:val="28"/>
        </w:rPr>
        <w:instrText>alkalis</w:instrText>
      </w:r>
      <w:r w:rsidR="00DC4D32" w:rsidRPr="00487E43">
        <w:rPr>
          <w:rFonts w:cs="Times New Roman"/>
          <w:w w:val="105"/>
          <w:szCs w:val="28"/>
          <w:lang w:val="ru-RU"/>
        </w:rPr>
        <w:instrText xml:space="preserve"> </w:instrText>
      </w:r>
      <w:r w:rsidR="00DC4D32" w:rsidRPr="00487E43">
        <w:rPr>
          <w:rFonts w:cs="Times New Roman"/>
          <w:w w:val="105"/>
          <w:szCs w:val="28"/>
        </w:rPr>
        <w:instrText>and</w:instrText>
      </w:r>
      <w:r w:rsidR="00DC4D32" w:rsidRPr="00487E43">
        <w:rPr>
          <w:rFonts w:cs="Times New Roman"/>
          <w:w w:val="105"/>
          <w:szCs w:val="28"/>
          <w:lang w:val="ru-RU"/>
        </w:rPr>
        <w:instrText xml:space="preserve"> </w:instrText>
      </w:r>
      <w:r w:rsidR="00DC4D32" w:rsidRPr="00487E43">
        <w:rPr>
          <w:rFonts w:cs="Times New Roman"/>
          <w:w w:val="105"/>
          <w:szCs w:val="28"/>
        </w:rPr>
        <w:instrText>reducing</w:instrText>
      </w:r>
      <w:r w:rsidR="00DC4D32" w:rsidRPr="00487E43">
        <w:rPr>
          <w:rFonts w:cs="Times New Roman"/>
          <w:w w:val="105"/>
          <w:szCs w:val="28"/>
          <w:lang w:val="ru-RU"/>
        </w:rPr>
        <w:instrText xml:space="preserve"> </w:instrText>
      </w:r>
      <w:r w:rsidR="00DC4D32" w:rsidRPr="00487E43">
        <w:rPr>
          <w:rFonts w:cs="Times New Roman"/>
          <w:w w:val="105"/>
          <w:szCs w:val="28"/>
        </w:rPr>
        <w:instrText>reagents</w:instrText>
      </w:r>
      <w:r w:rsidR="00DC4D32" w:rsidRPr="00487E43">
        <w:rPr>
          <w:rFonts w:cs="Times New Roman"/>
          <w:w w:val="105"/>
          <w:szCs w:val="28"/>
          <w:lang w:val="ru-RU"/>
        </w:rPr>
        <w:instrText xml:space="preserve"> </w:instrText>
      </w:r>
      <w:r w:rsidR="00DC4D32" w:rsidRPr="00487E43">
        <w:rPr>
          <w:rFonts w:cs="Times New Roman"/>
          <w:w w:val="105"/>
          <w:szCs w:val="28"/>
        </w:rPr>
        <w:instrText>have</w:instrText>
      </w:r>
      <w:r w:rsidR="00DC4D32" w:rsidRPr="00487E43">
        <w:rPr>
          <w:rFonts w:cs="Times New Roman"/>
          <w:w w:val="105"/>
          <w:szCs w:val="28"/>
          <w:lang w:val="ru-RU"/>
        </w:rPr>
        <w:instrText xml:space="preserve"> </w:instrText>
      </w:r>
      <w:r w:rsidR="00DC4D32" w:rsidRPr="00487E43">
        <w:rPr>
          <w:rFonts w:cs="Times New Roman"/>
          <w:w w:val="105"/>
          <w:szCs w:val="28"/>
        </w:rPr>
        <w:instrText>been</w:instrText>
      </w:r>
      <w:r w:rsidR="00DC4D32" w:rsidRPr="00487E43">
        <w:rPr>
          <w:rFonts w:cs="Times New Roman"/>
          <w:w w:val="105"/>
          <w:szCs w:val="28"/>
          <w:lang w:val="ru-RU"/>
        </w:rPr>
        <w:instrText xml:space="preserve"> </w:instrText>
      </w:r>
      <w:r w:rsidR="00DC4D32" w:rsidRPr="00487E43">
        <w:rPr>
          <w:rFonts w:cs="Times New Roman"/>
          <w:w w:val="105"/>
          <w:szCs w:val="28"/>
        </w:rPr>
        <w:instrText>developed</w:instrText>
      </w:r>
      <w:r w:rsidR="00DC4D32" w:rsidRPr="00487E43">
        <w:rPr>
          <w:rFonts w:cs="Times New Roman"/>
          <w:w w:val="105"/>
          <w:szCs w:val="28"/>
          <w:lang w:val="ru-RU"/>
        </w:rPr>
        <w:instrText xml:space="preserve"> </w:instrText>
      </w:r>
      <w:r w:rsidR="00DC4D32" w:rsidRPr="00487E43">
        <w:rPr>
          <w:rFonts w:cs="Times New Roman"/>
          <w:w w:val="105"/>
          <w:szCs w:val="28"/>
        </w:rPr>
        <w:instrText>to</w:instrText>
      </w:r>
      <w:r w:rsidR="00DC4D32" w:rsidRPr="00487E43">
        <w:rPr>
          <w:rFonts w:cs="Times New Roman"/>
          <w:w w:val="105"/>
          <w:szCs w:val="28"/>
          <w:lang w:val="ru-RU"/>
        </w:rPr>
        <w:instrText xml:space="preserve"> </w:instrText>
      </w:r>
      <w:r w:rsidR="00DC4D32" w:rsidRPr="00487E43">
        <w:rPr>
          <w:rFonts w:cs="Times New Roman"/>
          <w:w w:val="105"/>
          <w:szCs w:val="28"/>
        </w:rPr>
        <w:instrText>enhance</w:instrText>
      </w:r>
      <w:r w:rsidR="00DC4D32" w:rsidRPr="00487E43">
        <w:rPr>
          <w:rFonts w:cs="Times New Roman"/>
          <w:w w:val="105"/>
          <w:szCs w:val="28"/>
          <w:lang w:val="ru-RU"/>
        </w:rPr>
        <w:instrText xml:space="preserve"> </w:instrText>
      </w:r>
      <w:r w:rsidR="00DC4D32" w:rsidRPr="00487E43">
        <w:rPr>
          <w:rFonts w:cs="Times New Roman"/>
          <w:w w:val="105"/>
          <w:szCs w:val="28"/>
        </w:rPr>
        <w:instrText>its</w:instrText>
      </w:r>
      <w:r w:rsidR="00DC4D32" w:rsidRPr="00487E43">
        <w:rPr>
          <w:rFonts w:cs="Times New Roman"/>
          <w:w w:val="105"/>
          <w:szCs w:val="28"/>
          <w:lang w:val="ru-RU"/>
        </w:rPr>
        <w:instrText xml:space="preserve"> </w:instrText>
      </w:r>
      <w:r w:rsidR="00DC4D32" w:rsidRPr="00487E43">
        <w:rPr>
          <w:rFonts w:cs="Times New Roman"/>
          <w:w w:val="105"/>
          <w:szCs w:val="28"/>
        </w:rPr>
        <w:instrText>TE</w:instrText>
      </w:r>
      <w:r w:rsidR="00DC4D32" w:rsidRPr="00487E43">
        <w:rPr>
          <w:rFonts w:cs="Times New Roman"/>
          <w:w w:val="105"/>
          <w:szCs w:val="28"/>
          <w:lang w:val="ru-RU"/>
        </w:rPr>
        <w:instrText xml:space="preserve"> </w:instrText>
      </w:r>
      <w:r w:rsidR="00DC4D32" w:rsidRPr="00487E43">
        <w:rPr>
          <w:rFonts w:cs="Times New Roman"/>
          <w:w w:val="105"/>
          <w:szCs w:val="28"/>
        </w:rPr>
        <w:instrText>performance</w:instrText>
      </w:r>
      <w:r w:rsidR="00DC4D32" w:rsidRPr="00487E43">
        <w:rPr>
          <w:rFonts w:cs="Times New Roman"/>
          <w:w w:val="105"/>
          <w:szCs w:val="28"/>
          <w:lang w:val="ru-RU"/>
        </w:rPr>
        <w:instrText xml:space="preserve">, </w:instrText>
      </w:r>
      <w:r w:rsidR="00DC4D32" w:rsidRPr="00487E43">
        <w:rPr>
          <w:rFonts w:cs="Times New Roman"/>
          <w:w w:val="105"/>
          <w:szCs w:val="28"/>
        </w:rPr>
        <w:instrText>which</w:instrText>
      </w:r>
      <w:r w:rsidR="00DC4D32" w:rsidRPr="00487E43">
        <w:rPr>
          <w:rFonts w:cs="Times New Roman"/>
          <w:w w:val="105"/>
          <w:szCs w:val="28"/>
          <w:lang w:val="ru-RU"/>
        </w:rPr>
        <w:instrText xml:space="preserve"> </w:instrText>
      </w:r>
      <w:r w:rsidR="00DC4D32" w:rsidRPr="00487E43">
        <w:rPr>
          <w:rFonts w:cs="Times New Roman"/>
          <w:w w:val="105"/>
          <w:szCs w:val="28"/>
        </w:rPr>
        <w:instrText>are</w:instrText>
      </w:r>
      <w:r w:rsidR="00DC4D32" w:rsidRPr="00487E43">
        <w:rPr>
          <w:rFonts w:cs="Times New Roman"/>
          <w:w w:val="105"/>
          <w:szCs w:val="28"/>
          <w:lang w:val="ru-RU"/>
        </w:rPr>
        <w:instrText xml:space="preserve"> </w:instrText>
      </w:r>
      <w:r w:rsidR="00DC4D32" w:rsidRPr="00487E43">
        <w:rPr>
          <w:rFonts w:cs="Times New Roman"/>
          <w:w w:val="105"/>
          <w:szCs w:val="28"/>
        </w:rPr>
        <w:instrText>randomly</w:instrText>
      </w:r>
      <w:r w:rsidR="00DC4D32" w:rsidRPr="00487E43">
        <w:rPr>
          <w:rFonts w:cs="Times New Roman"/>
          <w:w w:val="105"/>
          <w:szCs w:val="28"/>
          <w:lang w:val="ru-RU"/>
        </w:rPr>
        <w:instrText xml:space="preserve"> </w:instrText>
      </w:r>
      <w:r w:rsidR="00DC4D32" w:rsidRPr="00487E43">
        <w:rPr>
          <w:rFonts w:cs="Times New Roman"/>
          <w:w w:val="105"/>
          <w:szCs w:val="28"/>
        </w:rPr>
        <w:instrText>distributed</w:instrText>
      </w:r>
      <w:r w:rsidR="00DC4D32" w:rsidRPr="00487E43">
        <w:rPr>
          <w:rFonts w:cs="Times New Roman"/>
          <w:w w:val="105"/>
          <w:szCs w:val="28"/>
          <w:lang w:val="ru-RU"/>
        </w:rPr>
        <w:instrText xml:space="preserve"> </w:instrText>
      </w:r>
      <w:r w:rsidR="00DC4D32" w:rsidRPr="00487E43">
        <w:rPr>
          <w:rFonts w:cs="Times New Roman"/>
          <w:w w:val="105"/>
          <w:szCs w:val="28"/>
        </w:rPr>
        <w:instrText>in</w:instrText>
      </w:r>
      <w:r w:rsidR="00DC4D32" w:rsidRPr="00487E43">
        <w:rPr>
          <w:rFonts w:cs="Times New Roman"/>
          <w:w w:val="105"/>
          <w:szCs w:val="28"/>
          <w:lang w:val="ru-RU"/>
        </w:rPr>
        <w:instrText xml:space="preserve"> </w:instrText>
      </w:r>
      <w:r w:rsidR="00DC4D32" w:rsidRPr="00487E43">
        <w:rPr>
          <w:rFonts w:cs="Times New Roman"/>
          <w:w w:val="105"/>
          <w:szCs w:val="28"/>
        </w:rPr>
        <w:instrText>different</w:instrText>
      </w:r>
      <w:r w:rsidR="00DC4D32" w:rsidRPr="00487E43">
        <w:rPr>
          <w:rFonts w:cs="Times New Roman"/>
          <w:w w:val="105"/>
          <w:szCs w:val="28"/>
          <w:lang w:val="ru-RU"/>
        </w:rPr>
        <w:instrText xml:space="preserve"> </w:instrText>
      </w:r>
      <w:r w:rsidR="00DC4D32" w:rsidRPr="00487E43">
        <w:rPr>
          <w:rFonts w:cs="Times New Roman"/>
          <w:w w:val="105"/>
          <w:szCs w:val="28"/>
        </w:rPr>
        <w:instrText>literatures</w:instrText>
      </w:r>
      <w:r w:rsidR="00DC4D32" w:rsidRPr="00487E43">
        <w:rPr>
          <w:rFonts w:cs="Times New Roman"/>
          <w:w w:val="105"/>
          <w:szCs w:val="28"/>
          <w:lang w:val="ru-RU"/>
        </w:rPr>
        <w:instrText xml:space="preserve"> </w:instrText>
      </w:r>
      <w:r w:rsidR="00DC4D32" w:rsidRPr="00487E43">
        <w:rPr>
          <w:rFonts w:cs="Times New Roman"/>
          <w:w w:val="105"/>
          <w:szCs w:val="28"/>
        </w:rPr>
        <w:instrText>from</w:instrText>
      </w:r>
      <w:r w:rsidR="00DC4D32" w:rsidRPr="00487E43">
        <w:rPr>
          <w:rFonts w:cs="Times New Roman"/>
          <w:w w:val="105"/>
          <w:szCs w:val="28"/>
          <w:lang w:val="ru-RU"/>
        </w:rPr>
        <w:instrText xml:space="preserve"> 14 </w:instrText>
      </w:r>
      <w:r w:rsidR="00DC4D32" w:rsidRPr="00487E43">
        <w:rPr>
          <w:rFonts w:cs="Times New Roman"/>
          <w:w w:val="105"/>
          <w:szCs w:val="28"/>
        </w:rPr>
        <w:instrText>research</w:instrText>
      </w:r>
      <w:r w:rsidR="00DC4D32" w:rsidRPr="00487E43">
        <w:rPr>
          <w:rFonts w:cs="Times New Roman"/>
          <w:w w:val="105"/>
          <w:szCs w:val="28"/>
          <w:lang w:val="ru-RU"/>
        </w:rPr>
        <w:instrText xml:space="preserve"> </w:instrText>
      </w:r>
      <w:r w:rsidR="00DC4D32" w:rsidRPr="00487E43">
        <w:rPr>
          <w:rFonts w:cs="Times New Roman"/>
          <w:w w:val="105"/>
          <w:szCs w:val="28"/>
        </w:rPr>
        <w:instrText>groups</w:instrText>
      </w:r>
      <w:r w:rsidR="00DC4D32" w:rsidRPr="00487E43">
        <w:rPr>
          <w:rFonts w:cs="Times New Roman"/>
          <w:w w:val="105"/>
          <w:szCs w:val="28"/>
          <w:lang w:val="ru-RU"/>
        </w:rPr>
        <w:instrText xml:space="preserve">. </w:instrText>
      </w:r>
      <w:r w:rsidR="00DC4D32" w:rsidRPr="00487E43">
        <w:rPr>
          <w:rFonts w:cs="Times New Roman"/>
          <w:w w:val="105"/>
          <w:szCs w:val="28"/>
        </w:rPr>
        <w:instrText>To</w:instrText>
      </w:r>
      <w:r w:rsidR="00DC4D32" w:rsidRPr="00487E43">
        <w:rPr>
          <w:rFonts w:cs="Times New Roman"/>
          <w:w w:val="105"/>
          <w:szCs w:val="28"/>
          <w:lang w:val="ru-RU"/>
        </w:rPr>
        <w:instrText xml:space="preserve"> </w:instrText>
      </w:r>
      <w:r w:rsidR="00DC4D32" w:rsidRPr="00487E43">
        <w:rPr>
          <w:rFonts w:cs="Times New Roman"/>
          <w:w w:val="105"/>
          <w:szCs w:val="28"/>
        </w:rPr>
        <w:instrText>facilitate</w:instrText>
      </w:r>
      <w:r w:rsidR="00DC4D32" w:rsidRPr="00487E43">
        <w:rPr>
          <w:rFonts w:cs="Times New Roman"/>
          <w:w w:val="105"/>
          <w:szCs w:val="28"/>
          <w:lang w:val="ru-RU"/>
        </w:rPr>
        <w:instrText xml:space="preserve"> </w:instrText>
      </w:r>
      <w:r w:rsidR="00DC4D32" w:rsidRPr="00487E43">
        <w:rPr>
          <w:rFonts w:cs="Times New Roman"/>
          <w:w w:val="105"/>
          <w:szCs w:val="28"/>
        </w:rPr>
        <w:instrText>further</w:instrText>
      </w:r>
      <w:r w:rsidR="00DC4D32" w:rsidRPr="00487E43">
        <w:rPr>
          <w:rFonts w:cs="Times New Roman"/>
          <w:w w:val="105"/>
          <w:szCs w:val="28"/>
          <w:lang w:val="ru-RU"/>
        </w:rPr>
        <w:instrText xml:space="preserve"> </w:instrText>
      </w:r>
      <w:r w:rsidR="00DC4D32" w:rsidRPr="00487E43">
        <w:rPr>
          <w:rFonts w:cs="Times New Roman"/>
          <w:w w:val="105"/>
          <w:szCs w:val="28"/>
        </w:rPr>
        <w:instrText>research</w:instrText>
      </w:r>
      <w:r w:rsidR="00DC4D32" w:rsidRPr="00487E43">
        <w:rPr>
          <w:rFonts w:cs="Times New Roman"/>
          <w:w w:val="105"/>
          <w:szCs w:val="28"/>
          <w:lang w:val="ru-RU"/>
        </w:rPr>
        <w:instrText xml:space="preserve">, </w:instrText>
      </w:r>
      <w:r w:rsidR="00DC4D32" w:rsidRPr="00487E43">
        <w:rPr>
          <w:rFonts w:cs="Times New Roman"/>
          <w:w w:val="105"/>
          <w:szCs w:val="28"/>
        </w:rPr>
        <w:instrText>in</w:instrText>
      </w:r>
      <w:r w:rsidR="00DC4D32" w:rsidRPr="00487E43">
        <w:rPr>
          <w:rFonts w:cs="Times New Roman"/>
          <w:w w:val="105"/>
          <w:szCs w:val="28"/>
          <w:lang w:val="ru-RU"/>
        </w:rPr>
        <w:instrText xml:space="preserve"> </w:instrText>
      </w:r>
      <w:r w:rsidR="00DC4D32" w:rsidRPr="00487E43">
        <w:rPr>
          <w:rFonts w:cs="Times New Roman"/>
          <w:w w:val="105"/>
          <w:szCs w:val="28"/>
        </w:rPr>
        <w:instrText>this</w:instrText>
      </w:r>
      <w:r w:rsidR="00DC4D32" w:rsidRPr="00487E43">
        <w:rPr>
          <w:rFonts w:cs="Times New Roman"/>
          <w:w w:val="105"/>
          <w:szCs w:val="28"/>
          <w:lang w:val="ru-RU"/>
        </w:rPr>
        <w:instrText xml:space="preserve"> </w:instrText>
      </w:r>
      <w:r w:rsidR="00DC4D32" w:rsidRPr="00487E43">
        <w:rPr>
          <w:rFonts w:cs="Times New Roman"/>
          <w:w w:val="105"/>
          <w:szCs w:val="28"/>
        </w:rPr>
        <w:instrText>mini</w:instrText>
      </w:r>
      <w:r w:rsidR="00DC4D32" w:rsidRPr="00487E43">
        <w:rPr>
          <w:rFonts w:cs="Times New Roman"/>
          <w:w w:val="105"/>
          <w:szCs w:val="28"/>
          <w:lang w:val="ru-RU"/>
        </w:rPr>
        <w:instrText>-</w:instrText>
      </w:r>
      <w:r w:rsidR="00DC4D32" w:rsidRPr="00487E43">
        <w:rPr>
          <w:rFonts w:cs="Times New Roman"/>
          <w:w w:val="105"/>
          <w:szCs w:val="28"/>
        </w:rPr>
        <w:instrText>review</w:instrText>
      </w:r>
      <w:r w:rsidR="00DC4D32" w:rsidRPr="00487E43">
        <w:rPr>
          <w:rFonts w:cs="Times New Roman"/>
          <w:w w:val="105"/>
          <w:szCs w:val="28"/>
          <w:lang w:val="ru-RU"/>
        </w:rPr>
        <w:instrText xml:space="preserve">, </w:instrText>
      </w:r>
      <w:r w:rsidR="00DC4D32" w:rsidRPr="00487E43">
        <w:rPr>
          <w:rFonts w:cs="Times New Roman"/>
          <w:w w:val="105"/>
          <w:szCs w:val="28"/>
        </w:rPr>
        <w:instrText>we</w:instrText>
      </w:r>
      <w:r w:rsidR="00DC4D32" w:rsidRPr="00487E43">
        <w:rPr>
          <w:rFonts w:cs="Times New Roman"/>
          <w:w w:val="105"/>
          <w:szCs w:val="28"/>
          <w:lang w:val="ru-RU"/>
        </w:rPr>
        <w:instrText xml:space="preserve"> </w:instrText>
      </w:r>
      <w:r w:rsidR="00DC4D32" w:rsidRPr="00487E43">
        <w:rPr>
          <w:rFonts w:cs="Times New Roman"/>
          <w:w w:val="105"/>
          <w:szCs w:val="28"/>
        </w:rPr>
        <w:instrText>summarize</w:instrText>
      </w:r>
      <w:r w:rsidR="00DC4D32" w:rsidRPr="00487E43">
        <w:rPr>
          <w:rFonts w:cs="Times New Roman"/>
          <w:w w:val="105"/>
          <w:szCs w:val="28"/>
          <w:lang w:val="ru-RU"/>
        </w:rPr>
        <w:instrText xml:space="preserve"> </w:instrText>
      </w:r>
      <w:r w:rsidR="00DC4D32" w:rsidRPr="00487E43">
        <w:rPr>
          <w:rFonts w:cs="Times New Roman"/>
          <w:w w:val="105"/>
          <w:szCs w:val="28"/>
        </w:rPr>
        <w:instrText>these</w:instrText>
      </w:r>
      <w:r w:rsidR="00DC4D32" w:rsidRPr="00487E43">
        <w:rPr>
          <w:rFonts w:cs="Times New Roman"/>
          <w:w w:val="105"/>
          <w:szCs w:val="28"/>
          <w:lang w:val="ru-RU"/>
        </w:rPr>
        <w:instrText xml:space="preserve"> </w:instrText>
      </w:r>
      <w:r w:rsidR="00DC4D32" w:rsidRPr="00487E43">
        <w:rPr>
          <w:rFonts w:cs="Times New Roman"/>
          <w:w w:val="105"/>
          <w:szCs w:val="28"/>
        </w:rPr>
        <w:instrText>methods</w:instrText>
      </w:r>
      <w:r w:rsidR="00DC4D32" w:rsidRPr="00487E43">
        <w:rPr>
          <w:rFonts w:cs="Times New Roman"/>
          <w:w w:val="105"/>
          <w:szCs w:val="28"/>
          <w:lang w:val="ru-RU"/>
        </w:rPr>
        <w:instrText xml:space="preserve"> </w:instrText>
      </w:r>
      <w:r w:rsidR="00DC4D32" w:rsidRPr="00487E43">
        <w:rPr>
          <w:rFonts w:cs="Times New Roman"/>
          <w:w w:val="105"/>
          <w:szCs w:val="28"/>
        </w:rPr>
        <w:instrText>and</w:instrText>
      </w:r>
      <w:r w:rsidR="00DC4D32" w:rsidRPr="00487E43">
        <w:rPr>
          <w:rFonts w:cs="Times New Roman"/>
          <w:w w:val="105"/>
          <w:szCs w:val="28"/>
          <w:lang w:val="ru-RU"/>
        </w:rPr>
        <w:instrText xml:space="preserve"> </w:instrText>
      </w:r>
      <w:r w:rsidR="00DC4D32" w:rsidRPr="00487E43">
        <w:rPr>
          <w:rFonts w:cs="Times New Roman"/>
          <w:w w:val="105"/>
          <w:szCs w:val="28"/>
        </w:rPr>
        <w:instrText>expound</w:instrText>
      </w:r>
      <w:r w:rsidR="00DC4D32" w:rsidRPr="00487E43">
        <w:rPr>
          <w:rFonts w:cs="Times New Roman"/>
          <w:w w:val="105"/>
          <w:szCs w:val="28"/>
          <w:lang w:val="ru-RU"/>
        </w:rPr>
        <w:instrText xml:space="preserve"> </w:instrText>
      </w:r>
      <w:r w:rsidR="00DC4D32" w:rsidRPr="00487E43">
        <w:rPr>
          <w:rFonts w:cs="Times New Roman"/>
          <w:w w:val="105"/>
          <w:szCs w:val="28"/>
        </w:rPr>
        <w:instrText>the</w:instrText>
      </w:r>
      <w:r w:rsidR="00DC4D32" w:rsidRPr="00487E43">
        <w:rPr>
          <w:rFonts w:cs="Times New Roman"/>
          <w:w w:val="105"/>
          <w:szCs w:val="28"/>
          <w:lang w:val="ru-RU"/>
        </w:rPr>
        <w:instrText xml:space="preserve"> </w:instrText>
      </w:r>
      <w:r w:rsidR="00DC4D32" w:rsidRPr="00487E43">
        <w:rPr>
          <w:rFonts w:cs="Times New Roman"/>
          <w:w w:val="105"/>
          <w:szCs w:val="28"/>
        </w:rPr>
        <w:instrText>origin</w:instrText>
      </w:r>
      <w:r w:rsidR="00DC4D32" w:rsidRPr="00487E43">
        <w:rPr>
          <w:rFonts w:cs="Times New Roman"/>
          <w:w w:val="105"/>
          <w:szCs w:val="28"/>
          <w:lang w:val="ru-RU"/>
        </w:rPr>
        <w:instrText xml:space="preserve"> </w:instrText>
      </w:r>
      <w:r w:rsidR="00DC4D32" w:rsidRPr="00487E43">
        <w:rPr>
          <w:rFonts w:cs="Times New Roman"/>
          <w:w w:val="105"/>
          <w:szCs w:val="28"/>
        </w:rPr>
        <w:instrText>of</w:instrText>
      </w:r>
      <w:r w:rsidR="00DC4D32" w:rsidRPr="00487E43">
        <w:rPr>
          <w:rFonts w:cs="Times New Roman"/>
          <w:w w:val="105"/>
          <w:szCs w:val="28"/>
          <w:lang w:val="ru-RU"/>
        </w:rPr>
        <w:instrText xml:space="preserve"> </w:instrText>
      </w:r>
      <w:r w:rsidR="00DC4D32" w:rsidRPr="00487E43">
        <w:rPr>
          <w:rFonts w:cs="Times New Roman"/>
          <w:w w:val="105"/>
          <w:szCs w:val="28"/>
        </w:rPr>
        <w:instrText>TE</w:instrText>
      </w:r>
      <w:r w:rsidR="00DC4D32" w:rsidRPr="00487E43">
        <w:rPr>
          <w:rFonts w:cs="Times New Roman"/>
          <w:w w:val="105"/>
          <w:szCs w:val="28"/>
          <w:lang w:val="ru-RU"/>
        </w:rPr>
        <w:instrText xml:space="preserve"> </w:instrText>
      </w:r>
      <w:r w:rsidR="00DC4D32" w:rsidRPr="00487E43">
        <w:rPr>
          <w:rFonts w:cs="Times New Roman"/>
          <w:w w:val="105"/>
          <w:szCs w:val="28"/>
        </w:rPr>
        <w:instrText>enhancement</w:instrText>
      </w:r>
      <w:r w:rsidR="00DC4D32" w:rsidRPr="00487E43">
        <w:rPr>
          <w:rFonts w:cs="Times New Roman"/>
          <w:w w:val="105"/>
          <w:szCs w:val="28"/>
          <w:lang w:val="ru-RU"/>
        </w:rPr>
        <w:instrText xml:space="preserve"> </w:instrText>
      </w:r>
      <w:r w:rsidR="00DC4D32" w:rsidRPr="00487E43">
        <w:rPr>
          <w:rFonts w:cs="Times New Roman"/>
          <w:w w:val="105"/>
          <w:szCs w:val="28"/>
        </w:rPr>
        <w:instrText>as</w:instrText>
      </w:r>
      <w:r w:rsidR="00DC4D32" w:rsidRPr="00487E43">
        <w:rPr>
          <w:rFonts w:cs="Times New Roman"/>
          <w:w w:val="105"/>
          <w:szCs w:val="28"/>
          <w:lang w:val="ru-RU"/>
        </w:rPr>
        <w:instrText xml:space="preserve"> </w:instrText>
      </w:r>
      <w:r w:rsidR="00DC4D32" w:rsidRPr="00487E43">
        <w:rPr>
          <w:rFonts w:cs="Times New Roman"/>
          <w:w w:val="105"/>
          <w:szCs w:val="28"/>
        </w:rPr>
        <w:instrText>well</w:instrText>
      </w:r>
      <w:r w:rsidR="00DC4D32" w:rsidRPr="00487E43">
        <w:rPr>
          <w:rFonts w:cs="Times New Roman"/>
          <w:w w:val="105"/>
          <w:szCs w:val="28"/>
          <w:lang w:val="ru-RU"/>
        </w:rPr>
        <w:instrText xml:space="preserve"> </w:instrText>
      </w:r>
      <w:r w:rsidR="00DC4D32" w:rsidRPr="00487E43">
        <w:rPr>
          <w:rFonts w:cs="Times New Roman"/>
          <w:w w:val="105"/>
          <w:szCs w:val="28"/>
        </w:rPr>
        <w:instrText>as</w:instrText>
      </w:r>
      <w:r w:rsidR="00DC4D32" w:rsidRPr="00487E43">
        <w:rPr>
          <w:rFonts w:cs="Times New Roman"/>
          <w:w w:val="105"/>
          <w:szCs w:val="28"/>
          <w:lang w:val="ru-RU"/>
        </w:rPr>
        <w:instrText xml:space="preserve"> </w:instrText>
      </w:r>
      <w:r w:rsidR="00DC4D32" w:rsidRPr="00487E43">
        <w:rPr>
          <w:rFonts w:cs="Times New Roman"/>
          <w:w w:val="105"/>
          <w:szCs w:val="28"/>
        </w:rPr>
        <w:instrText>that</w:instrText>
      </w:r>
      <w:r w:rsidR="00DC4D32" w:rsidRPr="00487E43">
        <w:rPr>
          <w:rFonts w:cs="Times New Roman"/>
          <w:w w:val="105"/>
          <w:szCs w:val="28"/>
          <w:lang w:val="ru-RU"/>
        </w:rPr>
        <w:instrText xml:space="preserve"> </w:instrText>
      </w:r>
      <w:r w:rsidR="00DC4D32" w:rsidRPr="00487E43">
        <w:rPr>
          <w:rFonts w:cs="Times New Roman"/>
          <w:w w:val="105"/>
          <w:szCs w:val="28"/>
        </w:rPr>
        <w:instrText>the</w:instrText>
      </w:r>
      <w:r w:rsidR="00DC4D32" w:rsidRPr="00487E43">
        <w:rPr>
          <w:rFonts w:cs="Times New Roman"/>
          <w:w w:val="105"/>
          <w:szCs w:val="28"/>
          <w:lang w:val="ru-RU"/>
        </w:rPr>
        <w:instrText xml:space="preserve"> </w:instrText>
      </w:r>
      <w:r w:rsidR="00DC4D32" w:rsidRPr="00487E43">
        <w:rPr>
          <w:rFonts w:cs="Times New Roman"/>
          <w:w w:val="105"/>
          <w:szCs w:val="28"/>
        </w:rPr>
        <w:instrText>future</w:instrText>
      </w:r>
      <w:r w:rsidR="00DC4D32" w:rsidRPr="00487E43">
        <w:rPr>
          <w:rFonts w:cs="Times New Roman"/>
          <w:w w:val="105"/>
          <w:szCs w:val="28"/>
          <w:lang w:val="ru-RU"/>
        </w:rPr>
        <w:instrText xml:space="preserve"> </w:instrText>
      </w:r>
      <w:r w:rsidR="00DC4D32" w:rsidRPr="00487E43">
        <w:rPr>
          <w:rFonts w:cs="Times New Roman"/>
          <w:w w:val="105"/>
          <w:szCs w:val="28"/>
        </w:rPr>
        <w:instrText>efforts</w:instrText>
      </w:r>
      <w:r w:rsidR="00DC4D32" w:rsidRPr="00487E43">
        <w:rPr>
          <w:rFonts w:cs="Times New Roman"/>
          <w:w w:val="105"/>
          <w:szCs w:val="28"/>
          <w:lang w:val="ru-RU"/>
        </w:rPr>
        <w:instrText xml:space="preserve"> </w:instrText>
      </w:r>
      <w:r w:rsidR="00DC4D32" w:rsidRPr="00487E43">
        <w:rPr>
          <w:rFonts w:cs="Times New Roman"/>
          <w:w w:val="105"/>
          <w:szCs w:val="28"/>
        </w:rPr>
        <w:instrText>and</w:instrText>
      </w:r>
      <w:r w:rsidR="00DC4D32" w:rsidRPr="00487E43">
        <w:rPr>
          <w:rFonts w:cs="Times New Roman"/>
          <w:w w:val="105"/>
          <w:szCs w:val="28"/>
          <w:lang w:val="ru-RU"/>
        </w:rPr>
        <w:instrText xml:space="preserve"> </w:instrText>
      </w:r>
      <w:r w:rsidR="00DC4D32" w:rsidRPr="00487E43">
        <w:rPr>
          <w:rFonts w:cs="Times New Roman"/>
          <w:w w:val="105"/>
          <w:szCs w:val="28"/>
        </w:rPr>
        <w:instrText>strategies</w:instrText>
      </w:r>
      <w:r w:rsidR="00DC4D32" w:rsidRPr="00487E43">
        <w:rPr>
          <w:rFonts w:cs="Times New Roman"/>
          <w:w w:val="105"/>
          <w:szCs w:val="28"/>
          <w:lang w:val="ru-RU"/>
        </w:rPr>
        <w:instrText xml:space="preserve"> </w:instrText>
      </w:r>
      <w:r w:rsidR="00DC4D32" w:rsidRPr="00487E43">
        <w:rPr>
          <w:rFonts w:cs="Times New Roman"/>
          <w:w w:val="105"/>
          <w:szCs w:val="28"/>
        </w:rPr>
        <w:instrText>are</w:instrText>
      </w:r>
      <w:r w:rsidR="00DC4D32" w:rsidRPr="00487E43">
        <w:rPr>
          <w:rFonts w:cs="Times New Roman"/>
          <w:w w:val="105"/>
          <w:szCs w:val="28"/>
          <w:lang w:val="ru-RU"/>
        </w:rPr>
        <w:instrText xml:space="preserve"> </w:instrText>
      </w:r>
      <w:r w:rsidR="00DC4D32" w:rsidRPr="00487E43">
        <w:rPr>
          <w:rFonts w:cs="Times New Roman"/>
          <w:w w:val="105"/>
          <w:szCs w:val="28"/>
        </w:rPr>
        <w:instrText>suggested</w:instrText>
      </w:r>
      <w:r w:rsidR="00DC4D32" w:rsidRPr="00487E43">
        <w:rPr>
          <w:rFonts w:cs="Times New Roman"/>
          <w:w w:val="105"/>
          <w:szCs w:val="28"/>
          <w:lang w:val="ru-RU"/>
        </w:rPr>
        <w:instrText xml:space="preserve">. </w:instrText>
      </w:r>
      <w:r w:rsidR="00DC4D32" w:rsidRPr="00487E43">
        <w:rPr>
          <w:rFonts w:cs="Times New Roman"/>
          <w:w w:val="105"/>
          <w:szCs w:val="28"/>
        </w:rPr>
        <w:instrText>We</w:instrText>
      </w:r>
      <w:r w:rsidR="00DC4D32" w:rsidRPr="00487E43">
        <w:rPr>
          <w:rFonts w:cs="Times New Roman"/>
          <w:w w:val="105"/>
          <w:szCs w:val="28"/>
          <w:lang w:val="ru-RU"/>
        </w:rPr>
        <w:instrText xml:space="preserve"> </w:instrText>
      </w:r>
      <w:r w:rsidR="00DC4D32" w:rsidRPr="00487E43">
        <w:rPr>
          <w:rFonts w:cs="Times New Roman"/>
          <w:w w:val="105"/>
          <w:szCs w:val="28"/>
        </w:rPr>
        <w:instrText>are</w:instrText>
      </w:r>
      <w:r w:rsidR="00DC4D32" w:rsidRPr="00487E43">
        <w:rPr>
          <w:rFonts w:cs="Times New Roman"/>
          <w:w w:val="105"/>
          <w:szCs w:val="28"/>
          <w:lang w:val="ru-RU"/>
        </w:rPr>
        <w:instrText xml:space="preserve"> </w:instrText>
      </w:r>
      <w:r w:rsidR="00DC4D32" w:rsidRPr="00487E43">
        <w:rPr>
          <w:rFonts w:cs="Times New Roman"/>
          <w:w w:val="105"/>
          <w:szCs w:val="28"/>
        </w:rPr>
        <w:instrText>truly</w:instrText>
      </w:r>
      <w:r w:rsidR="00DC4D32" w:rsidRPr="00487E43">
        <w:rPr>
          <w:rFonts w:cs="Times New Roman"/>
          <w:w w:val="105"/>
          <w:szCs w:val="28"/>
          <w:lang w:val="ru-RU"/>
        </w:rPr>
        <w:instrText xml:space="preserve"> </w:instrText>
      </w:r>
      <w:r w:rsidR="00DC4D32" w:rsidRPr="00487E43">
        <w:rPr>
          <w:rFonts w:cs="Times New Roman"/>
          <w:w w:val="105"/>
          <w:szCs w:val="28"/>
        </w:rPr>
        <w:instrText>expecting</w:instrText>
      </w:r>
      <w:r w:rsidR="00DC4D32" w:rsidRPr="00487E43">
        <w:rPr>
          <w:rFonts w:cs="Times New Roman"/>
          <w:w w:val="105"/>
          <w:szCs w:val="28"/>
          <w:lang w:val="ru-RU"/>
        </w:rPr>
        <w:instrText xml:space="preserve"> </w:instrText>
      </w:r>
      <w:r w:rsidR="00DC4D32" w:rsidRPr="00487E43">
        <w:rPr>
          <w:rFonts w:cs="Times New Roman"/>
          <w:w w:val="105"/>
          <w:szCs w:val="28"/>
        </w:rPr>
        <w:instrText>this</w:instrText>
      </w:r>
      <w:r w:rsidR="00DC4D32" w:rsidRPr="00487E43">
        <w:rPr>
          <w:rFonts w:cs="Times New Roman"/>
          <w:w w:val="105"/>
          <w:szCs w:val="28"/>
          <w:lang w:val="ru-RU"/>
        </w:rPr>
        <w:instrText xml:space="preserve"> </w:instrText>
      </w:r>
      <w:r w:rsidR="00DC4D32" w:rsidRPr="00487E43">
        <w:rPr>
          <w:rFonts w:cs="Times New Roman"/>
          <w:w w:val="105"/>
          <w:szCs w:val="28"/>
        </w:rPr>
        <w:instrText>mini</w:instrText>
      </w:r>
      <w:r w:rsidR="00DC4D32" w:rsidRPr="00487E43">
        <w:rPr>
          <w:rFonts w:cs="Times New Roman"/>
          <w:w w:val="105"/>
          <w:szCs w:val="28"/>
          <w:lang w:val="ru-RU"/>
        </w:rPr>
        <w:instrText>-</w:instrText>
      </w:r>
      <w:r w:rsidR="00DC4D32" w:rsidRPr="00487E43">
        <w:rPr>
          <w:rFonts w:cs="Times New Roman"/>
          <w:w w:val="105"/>
          <w:szCs w:val="28"/>
        </w:rPr>
        <w:instrText>review</w:instrText>
      </w:r>
      <w:r w:rsidR="00DC4D32" w:rsidRPr="00487E43">
        <w:rPr>
          <w:rFonts w:cs="Times New Roman"/>
          <w:w w:val="105"/>
          <w:szCs w:val="28"/>
          <w:lang w:val="ru-RU"/>
        </w:rPr>
        <w:instrText xml:space="preserve"> </w:instrText>
      </w:r>
      <w:r w:rsidR="00DC4D32" w:rsidRPr="00487E43">
        <w:rPr>
          <w:rFonts w:cs="Times New Roman"/>
          <w:w w:val="105"/>
          <w:szCs w:val="28"/>
        </w:rPr>
        <w:instrText>can</w:instrText>
      </w:r>
      <w:r w:rsidR="00DC4D32" w:rsidRPr="00487E43">
        <w:rPr>
          <w:rFonts w:cs="Times New Roman"/>
          <w:w w:val="105"/>
          <w:szCs w:val="28"/>
          <w:lang w:val="ru-RU"/>
        </w:rPr>
        <w:instrText xml:space="preserve"> </w:instrText>
      </w:r>
      <w:r w:rsidR="00DC4D32" w:rsidRPr="00487E43">
        <w:rPr>
          <w:rFonts w:cs="Times New Roman"/>
          <w:w w:val="105"/>
          <w:szCs w:val="28"/>
        </w:rPr>
        <w:instrText>be</w:instrText>
      </w:r>
      <w:r w:rsidR="00DC4D32" w:rsidRPr="00487E43">
        <w:rPr>
          <w:rFonts w:cs="Times New Roman"/>
          <w:w w:val="105"/>
          <w:szCs w:val="28"/>
          <w:lang w:val="ru-RU"/>
        </w:rPr>
        <w:instrText xml:space="preserve"> </w:instrText>
      </w:r>
      <w:r w:rsidR="00DC4D32" w:rsidRPr="00487E43">
        <w:rPr>
          <w:rFonts w:cs="Times New Roman"/>
          <w:w w:val="105"/>
          <w:szCs w:val="28"/>
        </w:rPr>
        <w:instrText>greatly</w:instrText>
      </w:r>
      <w:r w:rsidR="00DC4D32" w:rsidRPr="00487E43">
        <w:rPr>
          <w:rFonts w:cs="Times New Roman"/>
          <w:w w:val="105"/>
          <w:szCs w:val="28"/>
          <w:lang w:val="ru-RU"/>
        </w:rPr>
        <w:instrText xml:space="preserve"> </w:instrText>
      </w:r>
      <w:r w:rsidR="00DC4D32" w:rsidRPr="00487E43">
        <w:rPr>
          <w:rFonts w:cs="Times New Roman"/>
          <w:w w:val="105"/>
          <w:szCs w:val="28"/>
        </w:rPr>
        <w:instrText>helpful</w:instrText>
      </w:r>
      <w:r w:rsidR="00DC4D32" w:rsidRPr="00487E43">
        <w:rPr>
          <w:rFonts w:cs="Times New Roman"/>
          <w:w w:val="105"/>
          <w:szCs w:val="28"/>
          <w:lang w:val="ru-RU"/>
        </w:rPr>
        <w:instrText xml:space="preserve"> </w:instrText>
      </w:r>
      <w:r w:rsidR="00DC4D32" w:rsidRPr="00487E43">
        <w:rPr>
          <w:rFonts w:cs="Times New Roman"/>
          <w:w w:val="105"/>
          <w:szCs w:val="28"/>
        </w:rPr>
        <w:instrText>for</w:instrText>
      </w:r>
      <w:r w:rsidR="00DC4D32" w:rsidRPr="00487E43">
        <w:rPr>
          <w:rFonts w:cs="Times New Roman"/>
          <w:w w:val="105"/>
          <w:szCs w:val="28"/>
          <w:lang w:val="ru-RU"/>
        </w:rPr>
        <w:instrText xml:space="preserve"> </w:instrText>
      </w:r>
      <w:r w:rsidR="00DC4D32" w:rsidRPr="00487E43">
        <w:rPr>
          <w:rFonts w:cs="Times New Roman"/>
          <w:w w:val="105"/>
          <w:szCs w:val="28"/>
        </w:rPr>
        <w:instrText>further</w:instrText>
      </w:r>
      <w:r w:rsidR="00DC4D32" w:rsidRPr="00487E43">
        <w:rPr>
          <w:rFonts w:cs="Times New Roman"/>
          <w:w w:val="105"/>
          <w:szCs w:val="28"/>
          <w:lang w:val="ru-RU"/>
        </w:rPr>
        <w:instrText xml:space="preserve"> </w:instrText>
      </w:r>
      <w:r w:rsidR="00DC4D32" w:rsidRPr="00487E43">
        <w:rPr>
          <w:rFonts w:cs="Times New Roman"/>
          <w:w w:val="105"/>
          <w:szCs w:val="28"/>
        </w:rPr>
        <w:instrText>research</w:instrText>
      </w:r>
      <w:r w:rsidR="00DC4D32" w:rsidRPr="00487E43">
        <w:rPr>
          <w:rFonts w:cs="Times New Roman"/>
          <w:w w:val="105"/>
          <w:szCs w:val="28"/>
          <w:lang w:val="ru-RU"/>
        </w:rPr>
        <w:instrText xml:space="preserve"> </w:instrText>
      </w:r>
      <w:r w:rsidR="00DC4D32" w:rsidRPr="00487E43">
        <w:rPr>
          <w:rFonts w:cs="Times New Roman"/>
          <w:w w:val="105"/>
          <w:szCs w:val="28"/>
        </w:rPr>
        <w:instrText>and</w:instrText>
      </w:r>
      <w:r w:rsidR="00DC4D32" w:rsidRPr="00487E43">
        <w:rPr>
          <w:rFonts w:cs="Times New Roman"/>
          <w:w w:val="105"/>
          <w:szCs w:val="28"/>
          <w:lang w:val="ru-RU"/>
        </w:rPr>
        <w:instrText xml:space="preserve"> </w:instrText>
      </w:r>
      <w:r w:rsidR="00DC4D32" w:rsidRPr="00487E43">
        <w:rPr>
          <w:rFonts w:cs="Times New Roman"/>
          <w:w w:val="105"/>
          <w:szCs w:val="28"/>
        </w:rPr>
        <w:instrText>pave</w:instrText>
      </w:r>
      <w:r w:rsidR="00DC4D32" w:rsidRPr="00487E43">
        <w:rPr>
          <w:rFonts w:cs="Times New Roman"/>
          <w:w w:val="105"/>
          <w:szCs w:val="28"/>
          <w:lang w:val="ru-RU"/>
        </w:rPr>
        <w:instrText xml:space="preserve"> </w:instrText>
      </w:r>
      <w:r w:rsidR="00DC4D32" w:rsidRPr="00487E43">
        <w:rPr>
          <w:rFonts w:cs="Times New Roman"/>
          <w:w w:val="105"/>
          <w:szCs w:val="28"/>
        </w:rPr>
        <w:instrText>the</w:instrText>
      </w:r>
      <w:r w:rsidR="00DC4D32" w:rsidRPr="00487E43">
        <w:rPr>
          <w:rFonts w:cs="Times New Roman"/>
          <w:w w:val="105"/>
          <w:szCs w:val="28"/>
          <w:lang w:val="ru-RU"/>
        </w:rPr>
        <w:instrText xml:space="preserve"> </w:instrText>
      </w:r>
      <w:r w:rsidR="00DC4D32" w:rsidRPr="00487E43">
        <w:rPr>
          <w:rFonts w:cs="Times New Roman"/>
          <w:w w:val="105"/>
          <w:szCs w:val="28"/>
        </w:rPr>
        <w:instrText>way</w:instrText>
      </w:r>
      <w:r w:rsidR="00DC4D32" w:rsidRPr="00487E43">
        <w:rPr>
          <w:rFonts w:cs="Times New Roman"/>
          <w:w w:val="105"/>
          <w:szCs w:val="28"/>
          <w:lang w:val="ru-RU"/>
        </w:rPr>
        <w:instrText xml:space="preserve"> </w:instrText>
      </w:r>
      <w:r w:rsidR="00DC4D32" w:rsidRPr="00487E43">
        <w:rPr>
          <w:rFonts w:cs="Times New Roman"/>
          <w:w w:val="105"/>
          <w:szCs w:val="28"/>
        </w:rPr>
        <w:instrText>for</w:instrText>
      </w:r>
      <w:r w:rsidR="00DC4D32" w:rsidRPr="00487E43">
        <w:rPr>
          <w:rFonts w:cs="Times New Roman"/>
          <w:w w:val="105"/>
          <w:szCs w:val="28"/>
          <w:lang w:val="ru-RU"/>
        </w:rPr>
        <w:instrText xml:space="preserve"> </w:instrText>
      </w:r>
      <w:r w:rsidR="00DC4D32" w:rsidRPr="00487E43">
        <w:rPr>
          <w:rFonts w:cs="Times New Roman"/>
          <w:w w:val="105"/>
          <w:szCs w:val="28"/>
        </w:rPr>
        <w:instrText>developing</w:instrText>
      </w:r>
      <w:r w:rsidR="00DC4D32" w:rsidRPr="00487E43">
        <w:rPr>
          <w:rFonts w:cs="Times New Roman"/>
          <w:w w:val="105"/>
          <w:szCs w:val="28"/>
          <w:lang w:val="ru-RU"/>
        </w:rPr>
        <w:instrText xml:space="preserve"> </w:instrText>
      </w:r>
      <w:r w:rsidR="00DC4D32" w:rsidRPr="00487E43">
        <w:rPr>
          <w:rFonts w:cs="Times New Roman"/>
          <w:w w:val="105"/>
          <w:szCs w:val="28"/>
        </w:rPr>
        <w:instrText>more</w:instrText>
      </w:r>
      <w:r w:rsidR="00DC4D32" w:rsidRPr="00487E43">
        <w:rPr>
          <w:rFonts w:cs="Times New Roman"/>
          <w:w w:val="105"/>
          <w:szCs w:val="28"/>
          <w:lang w:val="ru-RU"/>
        </w:rPr>
        <w:instrText xml:space="preserve"> </w:instrText>
      </w:r>
      <w:r w:rsidR="00DC4D32" w:rsidRPr="00487E43">
        <w:rPr>
          <w:rFonts w:cs="Times New Roman"/>
          <w:w w:val="105"/>
          <w:szCs w:val="28"/>
        </w:rPr>
        <w:instrText>efficient</w:instrText>
      </w:r>
      <w:r w:rsidR="00DC4D32" w:rsidRPr="00487E43">
        <w:rPr>
          <w:rFonts w:cs="Times New Roman"/>
          <w:w w:val="105"/>
          <w:szCs w:val="28"/>
          <w:lang w:val="ru-RU"/>
        </w:rPr>
        <w:instrText xml:space="preserve"> </w:instrText>
      </w:r>
      <w:r w:rsidR="00DC4D32" w:rsidRPr="00487E43">
        <w:rPr>
          <w:rFonts w:cs="Times New Roman"/>
          <w:w w:val="105"/>
          <w:szCs w:val="28"/>
        </w:rPr>
        <w:instrText>organic</w:instrText>
      </w:r>
      <w:r w:rsidR="00DC4D32" w:rsidRPr="00487E43">
        <w:rPr>
          <w:rFonts w:cs="Times New Roman"/>
          <w:w w:val="105"/>
          <w:szCs w:val="28"/>
          <w:lang w:val="ru-RU"/>
        </w:rPr>
        <w:instrText xml:space="preserve"> </w:instrText>
      </w:r>
      <w:r w:rsidR="00DC4D32" w:rsidRPr="00487E43">
        <w:rPr>
          <w:rFonts w:cs="Times New Roman"/>
          <w:w w:val="105"/>
          <w:szCs w:val="28"/>
        </w:rPr>
        <w:instrText>TE</w:instrText>
      </w:r>
      <w:r w:rsidR="00DC4D32" w:rsidRPr="00487E43">
        <w:rPr>
          <w:rFonts w:cs="Times New Roman"/>
          <w:w w:val="105"/>
          <w:szCs w:val="28"/>
          <w:lang w:val="ru-RU"/>
        </w:rPr>
        <w:instrText xml:space="preserve"> </w:instrText>
      </w:r>
      <w:r w:rsidR="00DC4D32" w:rsidRPr="00487E43">
        <w:rPr>
          <w:rFonts w:cs="Times New Roman"/>
          <w:w w:val="105"/>
          <w:szCs w:val="28"/>
        </w:rPr>
        <w:instrText>materials</w:instrText>
      </w:r>
      <w:r w:rsidR="00DC4D32" w:rsidRPr="00487E43">
        <w:rPr>
          <w:rFonts w:cs="Times New Roman"/>
          <w:w w:val="105"/>
          <w:szCs w:val="28"/>
          <w:lang w:val="ru-RU"/>
        </w:rPr>
        <w:instrText>.","</w:instrText>
      </w:r>
      <w:r w:rsidR="00DC4D32" w:rsidRPr="00487E43">
        <w:rPr>
          <w:rFonts w:cs="Times New Roman"/>
          <w:w w:val="105"/>
          <w:szCs w:val="28"/>
        </w:rPr>
        <w:instrText>author</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family</w:instrText>
      </w:r>
      <w:r w:rsidR="00DC4D32" w:rsidRPr="00487E43">
        <w:rPr>
          <w:rFonts w:cs="Times New Roman"/>
          <w:w w:val="105"/>
          <w:szCs w:val="28"/>
          <w:lang w:val="ru-RU"/>
        </w:rPr>
        <w:instrText>":"</w:instrText>
      </w:r>
      <w:r w:rsidR="00DC4D32" w:rsidRPr="00487E43">
        <w:rPr>
          <w:rFonts w:cs="Times New Roman"/>
          <w:w w:val="105"/>
          <w:szCs w:val="28"/>
        </w:rPr>
        <w:instrText>Zhu</w:instrText>
      </w:r>
      <w:r w:rsidR="00DC4D32" w:rsidRPr="00487E43">
        <w:rPr>
          <w:rFonts w:cs="Times New Roman"/>
          <w:w w:val="105"/>
          <w:szCs w:val="28"/>
          <w:lang w:val="ru-RU"/>
        </w:rPr>
        <w:instrText>","</w:instrText>
      </w:r>
      <w:r w:rsidR="00DC4D32" w:rsidRPr="00487E43">
        <w:rPr>
          <w:rFonts w:cs="Times New Roman"/>
          <w:w w:val="105"/>
          <w:szCs w:val="28"/>
        </w:rPr>
        <w:instrText>given</w:instrText>
      </w:r>
      <w:r w:rsidR="00DC4D32" w:rsidRPr="00487E43">
        <w:rPr>
          <w:rFonts w:cs="Times New Roman"/>
          <w:w w:val="105"/>
          <w:szCs w:val="28"/>
          <w:lang w:val="ru-RU"/>
        </w:rPr>
        <w:instrText>":"</w:instrText>
      </w:r>
      <w:r w:rsidR="00DC4D32" w:rsidRPr="00487E43">
        <w:rPr>
          <w:rFonts w:cs="Times New Roman"/>
          <w:w w:val="105"/>
          <w:szCs w:val="28"/>
        </w:rPr>
        <w:instrText>Zhengyou</w:instrText>
      </w:r>
      <w:r w:rsidR="00DC4D32" w:rsidRPr="00487E43">
        <w:rPr>
          <w:rFonts w:cs="Times New Roman"/>
          <w:w w:val="105"/>
          <w:szCs w:val="28"/>
          <w:lang w:val="ru-RU"/>
        </w:rPr>
        <w:instrText>","</w:instrText>
      </w:r>
      <w:r w:rsidR="00DC4D32" w:rsidRPr="00487E43">
        <w:rPr>
          <w:rFonts w:cs="Times New Roman"/>
          <w:w w:val="105"/>
          <w:szCs w:val="28"/>
        </w:rPr>
        <w:instrText>non</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parse</w:instrText>
      </w:r>
      <w:r w:rsidR="00DC4D32" w:rsidRPr="00487E43">
        <w:rPr>
          <w:rFonts w:cs="Times New Roman"/>
          <w:w w:val="105"/>
          <w:szCs w:val="28"/>
          <w:lang w:val="ru-RU"/>
        </w:rPr>
        <w:instrText>-</w:instrText>
      </w:r>
      <w:r w:rsidR="00DC4D32" w:rsidRPr="00487E43">
        <w:rPr>
          <w:rFonts w:cs="Times New Roman"/>
          <w:w w:val="105"/>
          <w:szCs w:val="28"/>
        </w:rPr>
        <w:instrText>names</w:instrText>
      </w:r>
      <w:r w:rsidR="00DC4D32" w:rsidRPr="00487E43">
        <w:rPr>
          <w:rFonts w:cs="Times New Roman"/>
          <w:w w:val="105"/>
          <w:szCs w:val="28"/>
          <w:lang w:val="ru-RU"/>
        </w:rPr>
        <w:instrText>":</w:instrText>
      </w:r>
      <w:r w:rsidR="00DC4D32" w:rsidRPr="00487E43">
        <w:rPr>
          <w:rFonts w:cs="Times New Roman"/>
          <w:w w:val="105"/>
          <w:szCs w:val="28"/>
        </w:rPr>
        <w:instrText>false</w:instrText>
      </w:r>
      <w:r w:rsidR="00DC4D32" w:rsidRPr="00487E43">
        <w:rPr>
          <w:rFonts w:cs="Times New Roman"/>
          <w:w w:val="105"/>
          <w:szCs w:val="28"/>
          <w:lang w:val="ru-RU"/>
        </w:rPr>
        <w:instrText>,"</w:instrText>
      </w:r>
      <w:r w:rsidR="00DC4D32" w:rsidRPr="00487E43">
        <w:rPr>
          <w:rFonts w:cs="Times New Roman"/>
          <w:w w:val="105"/>
          <w:szCs w:val="28"/>
        </w:rPr>
        <w:instrText>suffix</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family</w:instrText>
      </w:r>
      <w:r w:rsidR="00DC4D32" w:rsidRPr="00487E43">
        <w:rPr>
          <w:rFonts w:cs="Times New Roman"/>
          <w:w w:val="105"/>
          <w:szCs w:val="28"/>
          <w:lang w:val="ru-RU"/>
        </w:rPr>
        <w:instrText>":"</w:instrText>
      </w:r>
      <w:r w:rsidR="00DC4D32" w:rsidRPr="00487E43">
        <w:rPr>
          <w:rFonts w:cs="Times New Roman"/>
          <w:w w:val="105"/>
          <w:szCs w:val="28"/>
        </w:rPr>
        <w:instrText>Liu</w:instrText>
      </w:r>
      <w:r w:rsidR="00DC4D32" w:rsidRPr="00487E43">
        <w:rPr>
          <w:rFonts w:cs="Times New Roman"/>
          <w:w w:val="105"/>
          <w:szCs w:val="28"/>
          <w:lang w:val="ru-RU"/>
        </w:rPr>
        <w:instrText>","</w:instrText>
      </w:r>
      <w:r w:rsidR="00DC4D32" w:rsidRPr="00487E43">
        <w:rPr>
          <w:rFonts w:cs="Times New Roman"/>
          <w:w w:val="105"/>
          <w:szCs w:val="28"/>
        </w:rPr>
        <w:instrText>given</w:instrText>
      </w:r>
      <w:r w:rsidR="00DC4D32" w:rsidRPr="00487E43">
        <w:rPr>
          <w:rFonts w:cs="Times New Roman"/>
          <w:w w:val="105"/>
          <w:szCs w:val="28"/>
          <w:lang w:val="ru-RU"/>
        </w:rPr>
        <w:instrText>":"</w:instrText>
      </w:r>
      <w:r w:rsidR="00DC4D32" w:rsidRPr="00487E43">
        <w:rPr>
          <w:rFonts w:cs="Times New Roman"/>
          <w:w w:val="105"/>
          <w:szCs w:val="28"/>
        </w:rPr>
        <w:instrText>Congcong</w:instrText>
      </w:r>
      <w:r w:rsidR="00DC4D32" w:rsidRPr="00487E43">
        <w:rPr>
          <w:rFonts w:cs="Times New Roman"/>
          <w:w w:val="105"/>
          <w:szCs w:val="28"/>
          <w:lang w:val="ru-RU"/>
        </w:rPr>
        <w:instrText>","</w:instrText>
      </w:r>
      <w:r w:rsidR="00DC4D32" w:rsidRPr="00487E43">
        <w:rPr>
          <w:rFonts w:cs="Times New Roman"/>
          <w:w w:val="105"/>
          <w:szCs w:val="28"/>
        </w:rPr>
        <w:instrText>non</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parse</w:instrText>
      </w:r>
      <w:r w:rsidR="00DC4D32" w:rsidRPr="00487E43">
        <w:rPr>
          <w:rFonts w:cs="Times New Roman"/>
          <w:w w:val="105"/>
          <w:szCs w:val="28"/>
          <w:lang w:val="ru-RU"/>
        </w:rPr>
        <w:instrText>-</w:instrText>
      </w:r>
      <w:r w:rsidR="00DC4D32" w:rsidRPr="00487E43">
        <w:rPr>
          <w:rFonts w:cs="Times New Roman"/>
          <w:w w:val="105"/>
          <w:szCs w:val="28"/>
        </w:rPr>
        <w:instrText>names</w:instrText>
      </w:r>
      <w:r w:rsidR="00DC4D32" w:rsidRPr="00487E43">
        <w:rPr>
          <w:rFonts w:cs="Times New Roman"/>
          <w:w w:val="105"/>
          <w:szCs w:val="28"/>
          <w:lang w:val="ru-RU"/>
        </w:rPr>
        <w:instrText>":</w:instrText>
      </w:r>
      <w:r w:rsidR="00DC4D32" w:rsidRPr="00487E43">
        <w:rPr>
          <w:rFonts w:cs="Times New Roman"/>
          <w:w w:val="105"/>
          <w:szCs w:val="28"/>
        </w:rPr>
        <w:instrText>false</w:instrText>
      </w:r>
      <w:r w:rsidR="00DC4D32" w:rsidRPr="00487E43">
        <w:rPr>
          <w:rFonts w:cs="Times New Roman"/>
          <w:w w:val="105"/>
          <w:szCs w:val="28"/>
          <w:lang w:val="ru-RU"/>
        </w:rPr>
        <w:instrText>,"</w:instrText>
      </w:r>
      <w:r w:rsidR="00DC4D32" w:rsidRPr="00487E43">
        <w:rPr>
          <w:rFonts w:cs="Times New Roman"/>
          <w:w w:val="105"/>
          <w:szCs w:val="28"/>
        </w:rPr>
        <w:instrText>suffix</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family</w:instrText>
      </w:r>
      <w:r w:rsidR="00DC4D32" w:rsidRPr="00487E43">
        <w:rPr>
          <w:rFonts w:cs="Times New Roman"/>
          <w:w w:val="105"/>
          <w:szCs w:val="28"/>
          <w:lang w:val="ru-RU"/>
        </w:rPr>
        <w:instrText>":"</w:instrText>
      </w:r>
      <w:r w:rsidR="00DC4D32" w:rsidRPr="00487E43">
        <w:rPr>
          <w:rFonts w:cs="Times New Roman"/>
          <w:w w:val="105"/>
          <w:szCs w:val="28"/>
        </w:rPr>
        <w:instrText>Jiang</w:instrText>
      </w:r>
      <w:r w:rsidR="00DC4D32" w:rsidRPr="00487E43">
        <w:rPr>
          <w:rFonts w:cs="Times New Roman"/>
          <w:w w:val="105"/>
          <w:szCs w:val="28"/>
          <w:lang w:val="ru-RU"/>
        </w:rPr>
        <w:instrText>","</w:instrText>
      </w:r>
      <w:r w:rsidR="00DC4D32" w:rsidRPr="00487E43">
        <w:rPr>
          <w:rFonts w:cs="Times New Roman"/>
          <w:w w:val="105"/>
          <w:szCs w:val="28"/>
        </w:rPr>
        <w:instrText>given</w:instrText>
      </w:r>
      <w:r w:rsidR="00DC4D32" w:rsidRPr="00487E43">
        <w:rPr>
          <w:rFonts w:cs="Times New Roman"/>
          <w:w w:val="105"/>
          <w:szCs w:val="28"/>
          <w:lang w:val="ru-RU"/>
        </w:rPr>
        <w:instrText>":"</w:instrText>
      </w:r>
      <w:r w:rsidR="00DC4D32" w:rsidRPr="00487E43">
        <w:rPr>
          <w:rFonts w:cs="Times New Roman"/>
          <w:w w:val="105"/>
          <w:szCs w:val="28"/>
        </w:rPr>
        <w:instrText>Fengxing</w:instrText>
      </w:r>
      <w:r w:rsidR="00DC4D32" w:rsidRPr="00487E43">
        <w:rPr>
          <w:rFonts w:cs="Times New Roman"/>
          <w:w w:val="105"/>
          <w:szCs w:val="28"/>
          <w:lang w:val="ru-RU"/>
        </w:rPr>
        <w:instrText>","</w:instrText>
      </w:r>
      <w:r w:rsidR="00DC4D32" w:rsidRPr="00487E43">
        <w:rPr>
          <w:rFonts w:cs="Times New Roman"/>
          <w:w w:val="105"/>
          <w:szCs w:val="28"/>
        </w:rPr>
        <w:instrText>non</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parse</w:instrText>
      </w:r>
      <w:r w:rsidR="00DC4D32" w:rsidRPr="00487E43">
        <w:rPr>
          <w:rFonts w:cs="Times New Roman"/>
          <w:w w:val="105"/>
          <w:szCs w:val="28"/>
          <w:lang w:val="ru-RU"/>
        </w:rPr>
        <w:instrText>-</w:instrText>
      </w:r>
      <w:r w:rsidR="00DC4D32" w:rsidRPr="00487E43">
        <w:rPr>
          <w:rFonts w:cs="Times New Roman"/>
          <w:w w:val="105"/>
          <w:szCs w:val="28"/>
        </w:rPr>
        <w:instrText>names</w:instrText>
      </w:r>
      <w:r w:rsidR="00DC4D32" w:rsidRPr="00487E43">
        <w:rPr>
          <w:rFonts w:cs="Times New Roman"/>
          <w:w w:val="105"/>
          <w:szCs w:val="28"/>
          <w:lang w:val="ru-RU"/>
        </w:rPr>
        <w:instrText>":</w:instrText>
      </w:r>
      <w:r w:rsidR="00DC4D32" w:rsidRPr="00487E43">
        <w:rPr>
          <w:rFonts w:cs="Times New Roman"/>
          <w:w w:val="105"/>
          <w:szCs w:val="28"/>
        </w:rPr>
        <w:instrText>false</w:instrText>
      </w:r>
      <w:r w:rsidR="00DC4D32" w:rsidRPr="00487E43">
        <w:rPr>
          <w:rFonts w:cs="Times New Roman"/>
          <w:w w:val="105"/>
          <w:szCs w:val="28"/>
          <w:lang w:val="ru-RU"/>
        </w:rPr>
        <w:instrText>,"</w:instrText>
      </w:r>
      <w:r w:rsidR="00DC4D32" w:rsidRPr="00487E43">
        <w:rPr>
          <w:rFonts w:cs="Times New Roman"/>
          <w:w w:val="105"/>
          <w:szCs w:val="28"/>
        </w:rPr>
        <w:instrText>suffix</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family</w:instrText>
      </w:r>
      <w:r w:rsidR="00DC4D32" w:rsidRPr="00487E43">
        <w:rPr>
          <w:rFonts w:cs="Times New Roman"/>
          <w:w w:val="105"/>
          <w:szCs w:val="28"/>
          <w:lang w:val="ru-RU"/>
        </w:rPr>
        <w:instrText>":"</w:instrText>
      </w:r>
      <w:r w:rsidR="00DC4D32" w:rsidRPr="00487E43">
        <w:rPr>
          <w:rFonts w:cs="Times New Roman"/>
          <w:w w:val="105"/>
          <w:szCs w:val="28"/>
        </w:rPr>
        <w:instrText>Xu</w:instrText>
      </w:r>
      <w:r w:rsidR="00DC4D32" w:rsidRPr="00487E43">
        <w:rPr>
          <w:rFonts w:cs="Times New Roman"/>
          <w:w w:val="105"/>
          <w:szCs w:val="28"/>
          <w:lang w:val="ru-RU"/>
        </w:rPr>
        <w:instrText>","</w:instrText>
      </w:r>
      <w:r w:rsidR="00DC4D32" w:rsidRPr="00487E43">
        <w:rPr>
          <w:rFonts w:cs="Times New Roman"/>
          <w:w w:val="105"/>
          <w:szCs w:val="28"/>
        </w:rPr>
        <w:instrText>given</w:instrText>
      </w:r>
      <w:r w:rsidR="00DC4D32" w:rsidRPr="00487E43">
        <w:rPr>
          <w:rFonts w:cs="Times New Roman"/>
          <w:w w:val="105"/>
          <w:szCs w:val="28"/>
          <w:lang w:val="ru-RU"/>
        </w:rPr>
        <w:instrText>":"</w:instrText>
      </w:r>
      <w:r w:rsidR="00DC4D32" w:rsidRPr="00487E43">
        <w:rPr>
          <w:rFonts w:cs="Times New Roman"/>
          <w:w w:val="105"/>
          <w:szCs w:val="28"/>
        </w:rPr>
        <w:instrText>Jingkun</w:instrText>
      </w:r>
      <w:r w:rsidR="00DC4D32" w:rsidRPr="00487E43">
        <w:rPr>
          <w:rFonts w:cs="Times New Roman"/>
          <w:w w:val="105"/>
          <w:szCs w:val="28"/>
          <w:lang w:val="ru-RU"/>
        </w:rPr>
        <w:instrText>","</w:instrText>
      </w:r>
      <w:r w:rsidR="00DC4D32" w:rsidRPr="00487E43">
        <w:rPr>
          <w:rFonts w:cs="Times New Roman"/>
          <w:w w:val="105"/>
          <w:szCs w:val="28"/>
        </w:rPr>
        <w:instrText>non</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parse</w:instrText>
      </w:r>
      <w:r w:rsidR="00DC4D32" w:rsidRPr="00487E43">
        <w:rPr>
          <w:rFonts w:cs="Times New Roman"/>
          <w:w w:val="105"/>
          <w:szCs w:val="28"/>
          <w:lang w:val="ru-RU"/>
        </w:rPr>
        <w:instrText>-</w:instrText>
      </w:r>
      <w:r w:rsidR="00DC4D32" w:rsidRPr="00487E43">
        <w:rPr>
          <w:rFonts w:cs="Times New Roman"/>
          <w:w w:val="105"/>
          <w:szCs w:val="28"/>
        </w:rPr>
        <w:instrText>names</w:instrText>
      </w:r>
      <w:r w:rsidR="00DC4D32" w:rsidRPr="00487E43">
        <w:rPr>
          <w:rFonts w:cs="Times New Roman"/>
          <w:w w:val="105"/>
          <w:szCs w:val="28"/>
          <w:lang w:val="ru-RU"/>
        </w:rPr>
        <w:instrText>":</w:instrText>
      </w:r>
      <w:r w:rsidR="00DC4D32" w:rsidRPr="00487E43">
        <w:rPr>
          <w:rFonts w:cs="Times New Roman"/>
          <w:w w:val="105"/>
          <w:szCs w:val="28"/>
        </w:rPr>
        <w:instrText>false</w:instrText>
      </w:r>
      <w:r w:rsidR="00DC4D32" w:rsidRPr="00487E43">
        <w:rPr>
          <w:rFonts w:cs="Times New Roman"/>
          <w:w w:val="105"/>
          <w:szCs w:val="28"/>
          <w:lang w:val="ru-RU"/>
        </w:rPr>
        <w:instrText>,"</w:instrText>
      </w:r>
      <w:r w:rsidR="00DC4D32" w:rsidRPr="00487E43">
        <w:rPr>
          <w:rFonts w:cs="Times New Roman"/>
          <w:w w:val="105"/>
          <w:szCs w:val="28"/>
        </w:rPr>
        <w:instrText>suffix</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family</w:instrText>
      </w:r>
      <w:r w:rsidR="00DC4D32" w:rsidRPr="00487E43">
        <w:rPr>
          <w:rFonts w:cs="Times New Roman"/>
          <w:w w:val="105"/>
          <w:szCs w:val="28"/>
          <w:lang w:val="ru-RU"/>
        </w:rPr>
        <w:instrText>":"</w:instrText>
      </w:r>
      <w:r w:rsidR="00DC4D32" w:rsidRPr="00487E43">
        <w:rPr>
          <w:rFonts w:cs="Times New Roman"/>
          <w:w w:val="105"/>
          <w:szCs w:val="28"/>
        </w:rPr>
        <w:instrText>Liu</w:instrText>
      </w:r>
      <w:r w:rsidR="00DC4D32" w:rsidRPr="00487E43">
        <w:rPr>
          <w:rFonts w:cs="Times New Roman"/>
          <w:w w:val="105"/>
          <w:szCs w:val="28"/>
          <w:lang w:val="ru-RU"/>
        </w:rPr>
        <w:instrText>","</w:instrText>
      </w:r>
      <w:r w:rsidR="00DC4D32" w:rsidRPr="00487E43">
        <w:rPr>
          <w:rFonts w:cs="Times New Roman"/>
          <w:w w:val="105"/>
          <w:szCs w:val="28"/>
        </w:rPr>
        <w:instrText>given</w:instrText>
      </w:r>
      <w:r w:rsidR="00DC4D32" w:rsidRPr="00487E43">
        <w:rPr>
          <w:rFonts w:cs="Times New Roman"/>
          <w:w w:val="105"/>
          <w:szCs w:val="28"/>
          <w:lang w:val="ru-RU"/>
        </w:rPr>
        <w:instrText>":"</w:instrText>
      </w:r>
      <w:r w:rsidR="00DC4D32" w:rsidRPr="00487E43">
        <w:rPr>
          <w:rFonts w:cs="Times New Roman"/>
          <w:w w:val="105"/>
          <w:szCs w:val="28"/>
        </w:rPr>
        <w:instrText>Endou</w:instrText>
      </w:r>
      <w:r w:rsidR="00DC4D32" w:rsidRPr="00487E43">
        <w:rPr>
          <w:rFonts w:cs="Times New Roman"/>
          <w:w w:val="105"/>
          <w:szCs w:val="28"/>
          <w:lang w:val="ru-RU"/>
        </w:rPr>
        <w:instrText>","</w:instrText>
      </w:r>
      <w:r w:rsidR="00DC4D32" w:rsidRPr="00487E43">
        <w:rPr>
          <w:rFonts w:cs="Times New Roman"/>
          <w:w w:val="105"/>
          <w:szCs w:val="28"/>
        </w:rPr>
        <w:instrText>non</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parse</w:instrText>
      </w:r>
      <w:r w:rsidR="00DC4D32" w:rsidRPr="00487E43">
        <w:rPr>
          <w:rFonts w:cs="Times New Roman"/>
          <w:w w:val="105"/>
          <w:szCs w:val="28"/>
          <w:lang w:val="ru-RU"/>
        </w:rPr>
        <w:instrText>-</w:instrText>
      </w:r>
      <w:r w:rsidR="00DC4D32" w:rsidRPr="00487E43">
        <w:rPr>
          <w:rFonts w:cs="Times New Roman"/>
          <w:w w:val="105"/>
          <w:szCs w:val="28"/>
        </w:rPr>
        <w:instrText>names</w:instrText>
      </w:r>
      <w:r w:rsidR="00DC4D32" w:rsidRPr="00487E43">
        <w:rPr>
          <w:rFonts w:cs="Times New Roman"/>
          <w:w w:val="105"/>
          <w:szCs w:val="28"/>
          <w:lang w:val="ru-RU"/>
        </w:rPr>
        <w:instrText>":</w:instrText>
      </w:r>
      <w:r w:rsidR="00DC4D32" w:rsidRPr="00487E43">
        <w:rPr>
          <w:rFonts w:cs="Times New Roman"/>
          <w:w w:val="105"/>
          <w:szCs w:val="28"/>
        </w:rPr>
        <w:instrText>false</w:instrText>
      </w:r>
      <w:r w:rsidR="00DC4D32" w:rsidRPr="00487E43">
        <w:rPr>
          <w:rFonts w:cs="Times New Roman"/>
          <w:w w:val="105"/>
          <w:szCs w:val="28"/>
          <w:lang w:val="ru-RU"/>
        </w:rPr>
        <w:instrText>,"</w:instrText>
      </w:r>
      <w:r w:rsidR="00DC4D32" w:rsidRPr="00487E43">
        <w:rPr>
          <w:rFonts w:cs="Times New Roman"/>
          <w:w w:val="105"/>
          <w:szCs w:val="28"/>
        </w:rPr>
        <w:instrText>suffix</w:instrText>
      </w:r>
      <w:r w:rsidR="00DC4D32" w:rsidRPr="00487E43">
        <w:rPr>
          <w:rFonts w:cs="Times New Roman"/>
          <w:w w:val="105"/>
          <w:szCs w:val="28"/>
          <w:lang w:val="ru-RU"/>
        </w:rPr>
        <w:instrText>":""}],"</w:instrText>
      </w:r>
      <w:r w:rsidR="00DC4D32" w:rsidRPr="00487E43">
        <w:rPr>
          <w:rFonts w:cs="Times New Roman"/>
          <w:w w:val="105"/>
          <w:szCs w:val="28"/>
        </w:rPr>
        <w:instrText>container</w:instrText>
      </w:r>
      <w:r w:rsidR="00DC4D32" w:rsidRPr="00487E43">
        <w:rPr>
          <w:rFonts w:cs="Times New Roman"/>
          <w:w w:val="105"/>
          <w:szCs w:val="28"/>
          <w:lang w:val="ru-RU"/>
        </w:rPr>
        <w:instrText>-</w:instrText>
      </w:r>
      <w:r w:rsidR="00DC4D32" w:rsidRPr="00487E43">
        <w:rPr>
          <w:rFonts w:cs="Times New Roman"/>
          <w:w w:val="105"/>
          <w:szCs w:val="28"/>
        </w:rPr>
        <w:instrText>title</w:instrText>
      </w:r>
      <w:r w:rsidR="00DC4D32" w:rsidRPr="00487E43">
        <w:rPr>
          <w:rFonts w:cs="Times New Roman"/>
          <w:w w:val="105"/>
          <w:szCs w:val="28"/>
          <w:lang w:val="ru-RU"/>
        </w:rPr>
        <w:instrText>":"</w:instrText>
      </w:r>
      <w:r w:rsidR="00DC4D32" w:rsidRPr="00487E43">
        <w:rPr>
          <w:rFonts w:cs="Times New Roman"/>
          <w:w w:val="105"/>
          <w:szCs w:val="28"/>
        </w:rPr>
        <w:instrText>Synthetic</w:instrText>
      </w:r>
      <w:r w:rsidR="00DC4D32" w:rsidRPr="00487E43">
        <w:rPr>
          <w:rFonts w:cs="Times New Roman"/>
          <w:w w:val="105"/>
          <w:szCs w:val="28"/>
          <w:lang w:val="ru-RU"/>
        </w:rPr>
        <w:instrText xml:space="preserve"> </w:instrText>
      </w:r>
      <w:r w:rsidR="00DC4D32" w:rsidRPr="00487E43">
        <w:rPr>
          <w:rFonts w:cs="Times New Roman"/>
          <w:w w:val="105"/>
          <w:szCs w:val="28"/>
        </w:rPr>
        <w:instrText>Metals</w:instrText>
      </w:r>
      <w:r w:rsidR="00DC4D32" w:rsidRPr="00487E43">
        <w:rPr>
          <w:rFonts w:cs="Times New Roman"/>
          <w:w w:val="105"/>
          <w:szCs w:val="28"/>
          <w:lang w:val="ru-RU"/>
        </w:rPr>
        <w:instrText>","</w:instrText>
      </w:r>
      <w:r w:rsidR="00DC4D32" w:rsidRPr="00487E43">
        <w:rPr>
          <w:rFonts w:cs="Times New Roman"/>
          <w:w w:val="105"/>
          <w:szCs w:val="28"/>
        </w:rPr>
        <w:instrText>id</w:instrText>
      </w:r>
      <w:r w:rsidR="00DC4D32" w:rsidRPr="00487E43">
        <w:rPr>
          <w:rFonts w:cs="Times New Roman"/>
          <w:w w:val="105"/>
          <w:szCs w:val="28"/>
          <w:lang w:val="ru-RU"/>
        </w:rPr>
        <w:instrText>":"</w:instrText>
      </w:r>
      <w:r w:rsidR="00DC4D32" w:rsidRPr="00487E43">
        <w:rPr>
          <w:rFonts w:cs="Times New Roman"/>
          <w:w w:val="105"/>
          <w:szCs w:val="28"/>
        </w:rPr>
        <w:instrText>ITEM</w:instrText>
      </w:r>
      <w:r w:rsidR="00DC4D32" w:rsidRPr="00487E43">
        <w:rPr>
          <w:rFonts w:cs="Times New Roman"/>
          <w:w w:val="105"/>
          <w:szCs w:val="28"/>
          <w:lang w:val="ru-RU"/>
        </w:rPr>
        <w:instrText>-1","</w:instrText>
      </w:r>
      <w:r w:rsidR="00DC4D32" w:rsidRPr="00487E43">
        <w:rPr>
          <w:rFonts w:cs="Times New Roman"/>
          <w:w w:val="105"/>
          <w:szCs w:val="28"/>
        </w:rPr>
        <w:instrText>issued</w:instrText>
      </w:r>
      <w:r w:rsidR="00DC4D32" w:rsidRPr="00487E43">
        <w:rPr>
          <w:rFonts w:cs="Times New Roman"/>
          <w:w w:val="105"/>
          <w:szCs w:val="28"/>
          <w:lang w:val="ru-RU"/>
        </w:rPr>
        <w:instrText>":{"</w:instrText>
      </w:r>
      <w:r w:rsidR="00DC4D32" w:rsidRPr="00487E43">
        <w:rPr>
          <w:rFonts w:cs="Times New Roman"/>
          <w:w w:val="105"/>
          <w:szCs w:val="28"/>
        </w:rPr>
        <w:instrText>date</w:instrText>
      </w:r>
      <w:r w:rsidR="00DC4D32" w:rsidRPr="00487E43">
        <w:rPr>
          <w:rFonts w:cs="Times New Roman"/>
          <w:w w:val="105"/>
          <w:szCs w:val="28"/>
          <w:lang w:val="ru-RU"/>
        </w:rPr>
        <w:instrText>-</w:instrText>
      </w:r>
      <w:r w:rsidR="00DC4D32" w:rsidRPr="00487E43">
        <w:rPr>
          <w:rFonts w:cs="Times New Roman"/>
          <w:w w:val="105"/>
          <w:szCs w:val="28"/>
        </w:rPr>
        <w:instrText>parts</w:instrText>
      </w:r>
      <w:r w:rsidR="00DC4D32" w:rsidRPr="00487E43">
        <w:rPr>
          <w:rFonts w:cs="Times New Roman"/>
          <w:w w:val="105"/>
          <w:szCs w:val="28"/>
          <w:lang w:val="ru-RU"/>
        </w:rPr>
        <w:instrText>":[["2017","3"]]},"</w:instrText>
      </w:r>
      <w:r w:rsidR="00DC4D32" w:rsidRPr="00487E43">
        <w:rPr>
          <w:rFonts w:cs="Times New Roman"/>
          <w:w w:val="105"/>
          <w:szCs w:val="28"/>
        </w:rPr>
        <w:instrText>page</w:instrText>
      </w:r>
      <w:r w:rsidR="00DC4D32" w:rsidRPr="00487E43">
        <w:rPr>
          <w:rFonts w:cs="Times New Roman"/>
          <w:w w:val="105"/>
          <w:szCs w:val="28"/>
          <w:lang w:val="ru-RU"/>
        </w:rPr>
        <w:instrText>":"31-40","</w:instrText>
      </w:r>
      <w:r w:rsidR="00DC4D32" w:rsidRPr="00487E43">
        <w:rPr>
          <w:rFonts w:cs="Times New Roman"/>
          <w:w w:val="105"/>
          <w:szCs w:val="28"/>
        </w:rPr>
        <w:instrText>publisher</w:instrText>
      </w:r>
      <w:r w:rsidR="00DC4D32" w:rsidRPr="00487E43">
        <w:rPr>
          <w:rFonts w:cs="Times New Roman"/>
          <w:w w:val="105"/>
          <w:szCs w:val="28"/>
          <w:lang w:val="ru-RU"/>
        </w:rPr>
        <w:instrText>":"</w:instrText>
      </w:r>
      <w:r w:rsidR="00DC4D32" w:rsidRPr="00487E43">
        <w:rPr>
          <w:rFonts w:cs="Times New Roman"/>
          <w:w w:val="105"/>
          <w:szCs w:val="28"/>
        </w:rPr>
        <w:instrText>Elsevier</w:instrText>
      </w:r>
      <w:r w:rsidR="00DC4D32" w:rsidRPr="00487E43">
        <w:rPr>
          <w:rFonts w:cs="Times New Roman"/>
          <w:w w:val="105"/>
          <w:szCs w:val="28"/>
          <w:lang w:val="ru-RU"/>
        </w:rPr>
        <w:instrText xml:space="preserve"> </w:instrText>
      </w:r>
      <w:r w:rsidR="00DC4D32" w:rsidRPr="00487E43">
        <w:rPr>
          <w:rFonts w:cs="Times New Roman"/>
          <w:w w:val="105"/>
          <w:szCs w:val="28"/>
        </w:rPr>
        <w:instrText>B</w:instrText>
      </w:r>
      <w:r w:rsidR="00DC4D32" w:rsidRPr="00487E43">
        <w:rPr>
          <w:rFonts w:cs="Times New Roman"/>
          <w:w w:val="105"/>
          <w:szCs w:val="28"/>
          <w:lang w:val="ru-RU"/>
        </w:rPr>
        <w:instrText>.</w:instrText>
      </w:r>
      <w:r w:rsidR="00DC4D32" w:rsidRPr="00487E43">
        <w:rPr>
          <w:rFonts w:cs="Times New Roman"/>
          <w:w w:val="105"/>
          <w:szCs w:val="28"/>
        </w:rPr>
        <w:instrText>V</w:instrText>
      </w:r>
      <w:r w:rsidR="00DC4D32" w:rsidRPr="00487E43">
        <w:rPr>
          <w:rFonts w:cs="Times New Roman"/>
          <w:w w:val="105"/>
          <w:szCs w:val="28"/>
          <w:lang w:val="ru-RU"/>
        </w:rPr>
        <w:instrText>.","</w:instrText>
      </w:r>
      <w:r w:rsidR="00DC4D32" w:rsidRPr="00487E43">
        <w:rPr>
          <w:rFonts w:cs="Times New Roman"/>
          <w:w w:val="105"/>
          <w:szCs w:val="28"/>
        </w:rPr>
        <w:instrText>title</w:instrText>
      </w:r>
      <w:r w:rsidR="00DC4D32" w:rsidRPr="00487E43">
        <w:rPr>
          <w:rFonts w:cs="Times New Roman"/>
          <w:w w:val="105"/>
          <w:szCs w:val="28"/>
          <w:lang w:val="ru-RU"/>
        </w:rPr>
        <w:instrText>":"</w:instrText>
      </w:r>
      <w:r w:rsidR="00DC4D32" w:rsidRPr="00487E43">
        <w:rPr>
          <w:rFonts w:cs="Times New Roman"/>
          <w:w w:val="105"/>
          <w:szCs w:val="28"/>
        </w:rPr>
        <w:instrText>Effective</w:instrText>
      </w:r>
      <w:r w:rsidR="00DC4D32" w:rsidRPr="00487E43">
        <w:rPr>
          <w:rFonts w:cs="Times New Roman"/>
          <w:w w:val="105"/>
          <w:szCs w:val="28"/>
          <w:lang w:val="ru-RU"/>
        </w:rPr>
        <w:instrText xml:space="preserve"> </w:instrText>
      </w:r>
      <w:r w:rsidR="00DC4D32" w:rsidRPr="00487E43">
        <w:rPr>
          <w:rFonts w:cs="Times New Roman"/>
          <w:w w:val="105"/>
          <w:szCs w:val="28"/>
        </w:rPr>
        <w:instrText>treatment</w:instrText>
      </w:r>
      <w:r w:rsidR="00DC4D32" w:rsidRPr="00487E43">
        <w:rPr>
          <w:rFonts w:cs="Times New Roman"/>
          <w:w w:val="105"/>
          <w:szCs w:val="28"/>
          <w:lang w:val="ru-RU"/>
        </w:rPr>
        <w:instrText xml:space="preserve"> </w:instrText>
      </w:r>
      <w:r w:rsidR="00DC4D32" w:rsidRPr="00487E43">
        <w:rPr>
          <w:rFonts w:cs="Times New Roman"/>
          <w:w w:val="105"/>
          <w:szCs w:val="28"/>
        </w:rPr>
        <w:instrText>methods</w:instrText>
      </w:r>
      <w:r w:rsidR="00DC4D32" w:rsidRPr="00487E43">
        <w:rPr>
          <w:rFonts w:cs="Times New Roman"/>
          <w:w w:val="105"/>
          <w:szCs w:val="28"/>
          <w:lang w:val="ru-RU"/>
        </w:rPr>
        <w:instrText xml:space="preserve"> </w:instrText>
      </w:r>
      <w:r w:rsidR="00DC4D32" w:rsidRPr="00487E43">
        <w:rPr>
          <w:rFonts w:cs="Times New Roman"/>
          <w:w w:val="105"/>
          <w:szCs w:val="28"/>
        </w:rPr>
        <w:instrText>on</w:instrText>
      </w:r>
      <w:r w:rsidR="00DC4D32" w:rsidRPr="00487E43">
        <w:rPr>
          <w:rFonts w:cs="Times New Roman"/>
          <w:w w:val="105"/>
          <w:szCs w:val="28"/>
          <w:lang w:val="ru-RU"/>
        </w:rPr>
        <w:instrText xml:space="preserve"> </w:instrText>
      </w:r>
      <w:r w:rsidR="00DC4D32" w:rsidRPr="00487E43">
        <w:rPr>
          <w:rFonts w:cs="Times New Roman"/>
          <w:w w:val="105"/>
          <w:szCs w:val="28"/>
        </w:rPr>
        <w:instrText>PEDOT</w:instrText>
      </w:r>
      <w:r w:rsidR="00DC4D32" w:rsidRPr="00487E43">
        <w:rPr>
          <w:rFonts w:cs="Times New Roman"/>
          <w:w w:val="105"/>
          <w:szCs w:val="28"/>
          <w:lang w:val="ru-RU"/>
        </w:rPr>
        <w:instrText>:</w:instrText>
      </w:r>
      <w:r w:rsidR="00DC4D32" w:rsidRPr="00487E43">
        <w:rPr>
          <w:rFonts w:cs="Times New Roman"/>
          <w:w w:val="105"/>
          <w:szCs w:val="28"/>
        </w:rPr>
        <w:instrText>PSS</w:instrText>
      </w:r>
      <w:r w:rsidR="00DC4D32" w:rsidRPr="00487E43">
        <w:rPr>
          <w:rFonts w:cs="Times New Roman"/>
          <w:w w:val="105"/>
          <w:szCs w:val="28"/>
          <w:lang w:val="ru-RU"/>
        </w:rPr>
        <w:instrText xml:space="preserve"> </w:instrText>
      </w:r>
      <w:r w:rsidR="00DC4D32" w:rsidRPr="00487E43">
        <w:rPr>
          <w:rFonts w:cs="Times New Roman"/>
          <w:w w:val="105"/>
          <w:szCs w:val="28"/>
        </w:rPr>
        <w:instrText>to</w:instrText>
      </w:r>
      <w:r w:rsidR="00DC4D32" w:rsidRPr="00487E43">
        <w:rPr>
          <w:rFonts w:cs="Times New Roman"/>
          <w:w w:val="105"/>
          <w:szCs w:val="28"/>
          <w:lang w:val="ru-RU"/>
        </w:rPr>
        <w:instrText xml:space="preserve"> </w:instrText>
      </w:r>
      <w:r w:rsidR="00DC4D32" w:rsidRPr="00487E43">
        <w:rPr>
          <w:rFonts w:cs="Times New Roman"/>
          <w:w w:val="105"/>
          <w:szCs w:val="28"/>
        </w:rPr>
        <w:instrText>enhance</w:instrText>
      </w:r>
      <w:r w:rsidR="00DC4D32" w:rsidRPr="00487E43">
        <w:rPr>
          <w:rFonts w:cs="Times New Roman"/>
          <w:w w:val="105"/>
          <w:szCs w:val="28"/>
          <w:lang w:val="ru-RU"/>
        </w:rPr>
        <w:instrText xml:space="preserve"> </w:instrText>
      </w:r>
      <w:r w:rsidR="00DC4D32" w:rsidRPr="00487E43">
        <w:rPr>
          <w:rFonts w:cs="Times New Roman"/>
          <w:w w:val="105"/>
          <w:szCs w:val="28"/>
        </w:rPr>
        <w:instrText>its</w:instrText>
      </w:r>
      <w:r w:rsidR="00DC4D32" w:rsidRPr="00487E43">
        <w:rPr>
          <w:rFonts w:cs="Times New Roman"/>
          <w:w w:val="105"/>
          <w:szCs w:val="28"/>
          <w:lang w:val="ru-RU"/>
        </w:rPr>
        <w:instrText xml:space="preserve"> </w:instrText>
      </w:r>
      <w:r w:rsidR="00DC4D32" w:rsidRPr="00487E43">
        <w:rPr>
          <w:rFonts w:cs="Times New Roman"/>
          <w:w w:val="105"/>
          <w:szCs w:val="28"/>
        </w:rPr>
        <w:instrText>thermoelectric</w:instrText>
      </w:r>
      <w:r w:rsidR="00DC4D32" w:rsidRPr="00487E43">
        <w:rPr>
          <w:rFonts w:cs="Times New Roman"/>
          <w:w w:val="105"/>
          <w:szCs w:val="28"/>
          <w:lang w:val="ru-RU"/>
        </w:rPr>
        <w:instrText xml:space="preserve"> </w:instrText>
      </w:r>
      <w:r w:rsidR="00DC4D32" w:rsidRPr="00487E43">
        <w:rPr>
          <w:rFonts w:cs="Times New Roman"/>
          <w:w w:val="105"/>
          <w:szCs w:val="28"/>
        </w:rPr>
        <w:instrText>performance</w:instrText>
      </w:r>
      <w:r w:rsidR="00DC4D32" w:rsidRPr="00487E43">
        <w:rPr>
          <w:rFonts w:cs="Times New Roman"/>
          <w:w w:val="105"/>
          <w:szCs w:val="28"/>
          <w:lang w:val="ru-RU"/>
        </w:rPr>
        <w:instrText>","</w:instrText>
      </w:r>
      <w:r w:rsidR="00DC4D32" w:rsidRPr="00487E43">
        <w:rPr>
          <w:rFonts w:cs="Times New Roman"/>
          <w:w w:val="105"/>
          <w:szCs w:val="28"/>
        </w:rPr>
        <w:instrText>type</w:instrText>
      </w:r>
      <w:r w:rsidR="00DC4D32" w:rsidRPr="00487E43">
        <w:rPr>
          <w:rFonts w:cs="Times New Roman"/>
          <w:w w:val="105"/>
          <w:szCs w:val="28"/>
          <w:lang w:val="ru-RU"/>
        </w:rPr>
        <w:instrText>":"</w:instrText>
      </w:r>
      <w:r w:rsidR="00DC4D32" w:rsidRPr="00487E43">
        <w:rPr>
          <w:rFonts w:cs="Times New Roman"/>
          <w:w w:val="105"/>
          <w:szCs w:val="28"/>
        </w:rPr>
        <w:instrText>article</w:instrText>
      </w:r>
      <w:r w:rsidR="00DC4D32" w:rsidRPr="00487E43">
        <w:rPr>
          <w:rFonts w:cs="Times New Roman"/>
          <w:w w:val="105"/>
          <w:szCs w:val="28"/>
          <w:lang w:val="ru-RU"/>
        </w:rPr>
        <w:instrText>-</w:instrText>
      </w:r>
      <w:r w:rsidR="00DC4D32" w:rsidRPr="00487E43">
        <w:rPr>
          <w:rFonts w:cs="Times New Roman"/>
          <w:w w:val="105"/>
          <w:szCs w:val="28"/>
        </w:rPr>
        <w:instrText>journal</w:instrText>
      </w:r>
      <w:r w:rsidR="00DC4D32" w:rsidRPr="00487E43">
        <w:rPr>
          <w:rFonts w:cs="Times New Roman"/>
          <w:w w:val="105"/>
          <w:szCs w:val="28"/>
          <w:lang w:val="ru-RU"/>
        </w:rPr>
        <w:instrText>","</w:instrText>
      </w:r>
      <w:r w:rsidR="00DC4D32" w:rsidRPr="00487E43">
        <w:rPr>
          <w:rFonts w:cs="Times New Roman"/>
          <w:w w:val="105"/>
          <w:szCs w:val="28"/>
        </w:rPr>
        <w:instrText>volume</w:instrText>
      </w:r>
      <w:r w:rsidR="00DC4D32" w:rsidRPr="00487E43">
        <w:rPr>
          <w:rFonts w:cs="Times New Roman"/>
          <w:w w:val="105"/>
          <w:szCs w:val="28"/>
          <w:lang w:val="ru-RU"/>
        </w:rPr>
        <w:instrText>":"225"},"</w:instrText>
      </w:r>
      <w:r w:rsidR="00DC4D32" w:rsidRPr="00487E43">
        <w:rPr>
          <w:rFonts w:cs="Times New Roman"/>
          <w:w w:val="105"/>
          <w:szCs w:val="28"/>
        </w:rPr>
        <w:instrText>uris</w:instrText>
      </w:r>
      <w:r w:rsidR="00DC4D32" w:rsidRPr="00487E43">
        <w:rPr>
          <w:rFonts w:cs="Times New Roman"/>
          <w:w w:val="105"/>
          <w:szCs w:val="28"/>
          <w:lang w:val="ru-RU"/>
        </w:rPr>
        <w:instrText>":["</w:instrText>
      </w:r>
      <w:r w:rsidR="00DC4D32" w:rsidRPr="00487E43">
        <w:rPr>
          <w:rFonts w:cs="Times New Roman"/>
          <w:w w:val="105"/>
          <w:szCs w:val="28"/>
        </w:rPr>
        <w:instrText>http</w:instrText>
      </w:r>
      <w:r w:rsidR="00DC4D32" w:rsidRPr="00487E43">
        <w:rPr>
          <w:rFonts w:cs="Times New Roman"/>
          <w:w w:val="105"/>
          <w:szCs w:val="28"/>
          <w:lang w:val="ru-RU"/>
        </w:rPr>
        <w:instrText>://</w:instrText>
      </w:r>
      <w:r w:rsidR="00DC4D32" w:rsidRPr="00487E43">
        <w:rPr>
          <w:rFonts w:cs="Times New Roman"/>
          <w:w w:val="105"/>
          <w:szCs w:val="28"/>
        </w:rPr>
        <w:instrText>www</w:instrText>
      </w:r>
      <w:r w:rsidR="00DC4D32" w:rsidRPr="00487E43">
        <w:rPr>
          <w:rFonts w:cs="Times New Roman"/>
          <w:w w:val="105"/>
          <w:szCs w:val="28"/>
          <w:lang w:val="ru-RU"/>
        </w:rPr>
        <w:instrText>.</w:instrText>
      </w:r>
      <w:r w:rsidR="00DC4D32" w:rsidRPr="00487E43">
        <w:rPr>
          <w:rFonts w:cs="Times New Roman"/>
          <w:w w:val="105"/>
          <w:szCs w:val="28"/>
        </w:rPr>
        <w:instrText>mendeley</w:instrText>
      </w:r>
      <w:r w:rsidR="00DC4D32" w:rsidRPr="00487E43">
        <w:rPr>
          <w:rFonts w:cs="Times New Roman"/>
          <w:w w:val="105"/>
          <w:szCs w:val="28"/>
          <w:lang w:val="ru-RU"/>
        </w:rPr>
        <w:instrText>.</w:instrText>
      </w:r>
      <w:r w:rsidR="00DC4D32" w:rsidRPr="00487E43">
        <w:rPr>
          <w:rFonts w:cs="Times New Roman"/>
          <w:w w:val="105"/>
          <w:szCs w:val="28"/>
        </w:rPr>
        <w:instrText>com</w:instrText>
      </w:r>
      <w:r w:rsidR="00DC4D32" w:rsidRPr="00487E43">
        <w:rPr>
          <w:rFonts w:cs="Times New Roman"/>
          <w:w w:val="105"/>
          <w:szCs w:val="28"/>
          <w:lang w:val="ru-RU"/>
        </w:rPr>
        <w:instrText>/</w:instrText>
      </w:r>
      <w:r w:rsidR="00DC4D32" w:rsidRPr="00487E43">
        <w:rPr>
          <w:rFonts w:cs="Times New Roman"/>
          <w:w w:val="105"/>
          <w:szCs w:val="28"/>
        </w:rPr>
        <w:instrText>documents</w:instrText>
      </w:r>
      <w:r w:rsidR="00DC4D32" w:rsidRPr="00487E43">
        <w:rPr>
          <w:rFonts w:cs="Times New Roman"/>
          <w:w w:val="105"/>
          <w:szCs w:val="28"/>
          <w:lang w:val="ru-RU"/>
        </w:rPr>
        <w:instrText>/?</w:instrText>
      </w:r>
      <w:r w:rsidR="00DC4D32" w:rsidRPr="00487E43">
        <w:rPr>
          <w:rFonts w:cs="Times New Roman"/>
          <w:w w:val="105"/>
          <w:szCs w:val="28"/>
        </w:rPr>
        <w:instrText>uuid</w:instrText>
      </w:r>
      <w:r w:rsidR="00DC4D32" w:rsidRPr="00487E43">
        <w:rPr>
          <w:rFonts w:cs="Times New Roman"/>
          <w:w w:val="105"/>
          <w:szCs w:val="28"/>
          <w:lang w:val="ru-RU"/>
        </w:rPr>
        <w:instrText>=15030409-</w:instrText>
      </w:r>
      <w:r w:rsidR="00DC4D32" w:rsidRPr="00487E43">
        <w:rPr>
          <w:rFonts w:cs="Times New Roman"/>
          <w:w w:val="105"/>
          <w:szCs w:val="28"/>
        </w:rPr>
        <w:instrText>b</w:instrText>
      </w:r>
      <w:r w:rsidR="00DC4D32" w:rsidRPr="00487E43">
        <w:rPr>
          <w:rFonts w:cs="Times New Roman"/>
          <w:w w:val="105"/>
          <w:szCs w:val="28"/>
          <w:lang w:val="ru-RU"/>
        </w:rPr>
        <w:instrText>687-4</w:instrText>
      </w:r>
      <w:r w:rsidR="00DC4D32" w:rsidRPr="00487E43">
        <w:rPr>
          <w:rFonts w:cs="Times New Roman"/>
          <w:w w:val="105"/>
          <w:szCs w:val="28"/>
        </w:rPr>
        <w:instrText>ee</w:instrText>
      </w:r>
      <w:r w:rsidR="00DC4D32" w:rsidRPr="00487E43">
        <w:rPr>
          <w:rFonts w:cs="Times New Roman"/>
          <w:w w:val="105"/>
          <w:szCs w:val="28"/>
          <w:lang w:val="ru-RU"/>
        </w:rPr>
        <w:instrText>4-</w:instrText>
      </w:r>
      <w:r w:rsidR="00DC4D32" w:rsidRPr="00487E43">
        <w:rPr>
          <w:rFonts w:cs="Times New Roman"/>
          <w:w w:val="105"/>
          <w:szCs w:val="28"/>
        </w:rPr>
        <w:instrText>a</w:instrText>
      </w:r>
      <w:r w:rsidR="00DC4D32" w:rsidRPr="00487E43">
        <w:rPr>
          <w:rFonts w:cs="Times New Roman"/>
          <w:w w:val="105"/>
          <w:szCs w:val="28"/>
          <w:lang w:val="ru-RU"/>
        </w:rPr>
        <w:instrText>8</w:instrText>
      </w:r>
      <w:r w:rsidR="00DC4D32" w:rsidRPr="00487E43">
        <w:rPr>
          <w:rFonts w:cs="Times New Roman"/>
          <w:w w:val="105"/>
          <w:szCs w:val="28"/>
        </w:rPr>
        <w:instrText>dd</w:instrText>
      </w:r>
      <w:r w:rsidR="00DC4D32" w:rsidRPr="00487E43">
        <w:rPr>
          <w:rFonts w:cs="Times New Roman"/>
          <w:w w:val="105"/>
          <w:szCs w:val="28"/>
          <w:lang w:val="ru-RU"/>
        </w:rPr>
        <w:instrText>-36</w:instrText>
      </w:r>
      <w:r w:rsidR="00DC4D32" w:rsidRPr="00487E43">
        <w:rPr>
          <w:rFonts w:cs="Times New Roman"/>
          <w:w w:val="105"/>
          <w:szCs w:val="28"/>
        </w:rPr>
        <w:instrText>b</w:instrText>
      </w:r>
      <w:r w:rsidR="00DC4D32" w:rsidRPr="00487E43">
        <w:rPr>
          <w:rFonts w:cs="Times New Roman"/>
          <w:w w:val="105"/>
          <w:szCs w:val="28"/>
          <w:lang w:val="ru-RU"/>
        </w:rPr>
        <w:instrText>73</w:instrText>
      </w:r>
      <w:r w:rsidR="00DC4D32" w:rsidRPr="00487E43">
        <w:rPr>
          <w:rFonts w:cs="Times New Roman"/>
          <w:w w:val="105"/>
          <w:szCs w:val="28"/>
        </w:rPr>
        <w:instrText>c</w:instrText>
      </w:r>
      <w:r w:rsidR="00DC4D32" w:rsidRPr="00487E43">
        <w:rPr>
          <w:rFonts w:cs="Times New Roman"/>
          <w:w w:val="105"/>
          <w:szCs w:val="28"/>
          <w:lang w:val="ru-RU"/>
        </w:rPr>
        <w:instrText>79</w:instrText>
      </w:r>
      <w:r w:rsidR="00DC4D32" w:rsidRPr="00487E43">
        <w:rPr>
          <w:rFonts w:cs="Times New Roman"/>
          <w:w w:val="105"/>
          <w:szCs w:val="28"/>
        </w:rPr>
        <w:instrText>fbba</w:instrText>
      </w:r>
      <w:r w:rsidR="00DC4D32" w:rsidRPr="00487E43">
        <w:rPr>
          <w:rFonts w:cs="Times New Roman"/>
          <w:w w:val="105"/>
          <w:szCs w:val="28"/>
          <w:lang w:val="ru-RU"/>
        </w:rPr>
        <w:instrText>"]},{"</w:instrText>
      </w:r>
      <w:r w:rsidR="00DC4D32" w:rsidRPr="00487E43">
        <w:rPr>
          <w:rFonts w:cs="Times New Roman"/>
          <w:w w:val="105"/>
          <w:szCs w:val="28"/>
        </w:rPr>
        <w:instrText>id</w:instrText>
      </w:r>
      <w:r w:rsidR="00DC4D32" w:rsidRPr="00487E43">
        <w:rPr>
          <w:rFonts w:cs="Times New Roman"/>
          <w:w w:val="105"/>
          <w:szCs w:val="28"/>
          <w:lang w:val="ru-RU"/>
        </w:rPr>
        <w:instrText>":"</w:instrText>
      </w:r>
      <w:r w:rsidR="00DC4D32" w:rsidRPr="00487E43">
        <w:rPr>
          <w:rFonts w:cs="Times New Roman"/>
          <w:w w:val="105"/>
          <w:szCs w:val="28"/>
        </w:rPr>
        <w:instrText>ITEM</w:instrText>
      </w:r>
      <w:r w:rsidR="00DC4D32" w:rsidRPr="00487E43">
        <w:rPr>
          <w:rFonts w:cs="Times New Roman"/>
          <w:w w:val="105"/>
          <w:szCs w:val="28"/>
          <w:lang w:val="ru-RU"/>
        </w:rPr>
        <w:instrText>-2","</w:instrText>
      </w:r>
      <w:r w:rsidR="00DC4D32" w:rsidRPr="00487E43">
        <w:rPr>
          <w:rFonts w:cs="Times New Roman"/>
          <w:w w:val="105"/>
          <w:szCs w:val="28"/>
        </w:rPr>
        <w:instrText>itemData</w:instrText>
      </w:r>
      <w:r w:rsidR="00DC4D32" w:rsidRPr="00487E43">
        <w:rPr>
          <w:rFonts w:cs="Times New Roman"/>
          <w:w w:val="105"/>
          <w:szCs w:val="28"/>
          <w:lang w:val="ru-RU"/>
        </w:rPr>
        <w:instrText>":{"</w:instrText>
      </w:r>
      <w:r w:rsidR="00DC4D32" w:rsidRPr="00487E43">
        <w:rPr>
          <w:rFonts w:cs="Times New Roman"/>
          <w:w w:val="105"/>
          <w:szCs w:val="28"/>
        </w:rPr>
        <w:instrText>DOI</w:instrText>
      </w:r>
      <w:r w:rsidR="00DC4D32" w:rsidRPr="00487E43">
        <w:rPr>
          <w:rFonts w:cs="Times New Roman"/>
          <w:w w:val="105"/>
          <w:szCs w:val="28"/>
          <w:lang w:val="ru-RU"/>
        </w:rPr>
        <w:instrText>":"10.1002/</w:instrText>
      </w:r>
      <w:r w:rsidR="00DC4D32" w:rsidRPr="00487E43">
        <w:rPr>
          <w:rFonts w:cs="Times New Roman"/>
          <w:w w:val="105"/>
          <w:szCs w:val="28"/>
        </w:rPr>
        <w:instrText>adma</w:instrText>
      </w:r>
      <w:r w:rsidR="00DC4D32" w:rsidRPr="00487E43">
        <w:rPr>
          <w:rFonts w:cs="Times New Roman"/>
          <w:w w:val="105"/>
          <w:szCs w:val="28"/>
          <w:lang w:val="ru-RU"/>
        </w:rPr>
        <w:instrText>.201304611","</w:instrText>
      </w:r>
      <w:r w:rsidR="00DC4D32" w:rsidRPr="00487E43">
        <w:rPr>
          <w:rFonts w:cs="Times New Roman"/>
          <w:w w:val="105"/>
          <w:szCs w:val="28"/>
        </w:rPr>
        <w:instrText>ISSN</w:instrText>
      </w:r>
      <w:r w:rsidR="00DC4D32" w:rsidRPr="00487E43">
        <w:rPr>
          <w:rFonts w:cs="Times New Roman"/>
          <w:w w:val="105"/>
          <w:szCs w:val="28"/>
          <w:lang w:val="ru-RU"/>
        </w:rPr>
        <w:instrText>":"09359648","</w:instrText>
      </w:r>
      <w:r w:rsidR="00DC4D32" w:rsidRPr="00487E43">
        <w:rPr>
          <w:rFonts w:cs="Times New Roman"/>
          <w:w w:val="105"/>
          <w:szCs w:val="28"/>
        </w:rPr>
        <w:instrText>PMID</w:instrText>
      </w:r>
      <w:r w:rsidR="00DC4D32" w:rsidRPr="00487E43">
        <w:rPr>
          <w:rFonts w:cs="Times New Roman"/>
          <w:w w:val="105"/>
          <w:szCs w:val="28"/>
          <w:lang w:val="ru-RU"/>
        </w:rPr>
        <w:instrText>":"24338693","</w:instrText>
      </w:r>
      <w:r w:rsidR="00DC4D32" w:rsidRPr="00487E43">
        <w:rPr>
          <w:rFonts w:cs="Times New Roman"/>
          <w:w w:val="105"/>
          <w:szCs w:val="28"/>
        </w:rPr>
        <w:instrText>abstract</w:instrText>
      </w:r>
      <w:r w:rsidR="00DC4D32" w:rsidRPr="00487E43">
        <w:rPr>
          <w:rFonts w:cs="Times New Roman"/>
          <w:w w:val="105"/>
          <w:szCs w:val="28"/>
          <w:lang w:val="ru-RU"/>
        </w:rPr>
        <w:instrText>":"</w:instrText>
      </w:r>
      <w:r w:rsidR="00DC4D32" w:rsidRPr="00487E43">
        <w:rPr>
          <w:rFonts w:cs="Times New Roman"/>
          <w:w w:val="105"/>
          <w:szCs w:val="28"/>
        </w:rPr>
        <w:instrText>Crystalline</w:instrText>
      </w:r>
      <w:r w:rsidR="00DC4D32" w:rsidRPr="00487E43">
        <w:rPr>
          <w:rFonts w:cs="Times New Roman"/>
          <w:w w:val="105"/>
          <w:szCs w:val="28"/>
          <w:lang w:val="ru-RU"/>
        </w:rPr>
        <w:instrText xml:space="preserve"> </w:instrText>
      </w:r>
      <w:r w:rsidR="00DC4D32" w:rsidRPr="00487E43">
        <w:rPr>
          <w:rFonts w:cs="Times New Roman"/>
          <w:w w:val="105"/>
          <w:szCs w:val="28"/>
        </w:rPr>
        <w:instrText>poly</w:instrText>
      </w:r>
      <w:r w:rsidR="00DC4D32" w:rsidRPr="00487E43">
        <w:rPr>
          <w:rFonts w:cs="Times New Roman"/>
          <w:w w:val="105"/>
          <w:szCs w:val="28"/>
          <w:lang w:val="ru-RU"/>
        </w:rPr>
        <w:instrText>(3,4-</w:instrText>
      </w:r>
      <w:r w:rsidR="00DC4D32" w:rsidRPr="00487E43">
        <w:rPr>
          <w:rFonts w:cs="Times New Roman"/>
          <w:w w:val="105"/>
          <w:szCs w:val="28"/>
        </w:rPr>
        <w:instrText>ethylenedioxythiophene</w:instrText>
      </w:r>
      <w:r w:rsidR="00DC4D32" w:rsidRPr="00487E43">
        <w:rPr>
          <w:rFonts w:cs="Times New Roman"/>
          <w:w w:val="105"/>
          <w:szCs w:val="28"/>
          <w:lang w:val="ru-RU"/>
        </w:rPr>
        <w:instrText xml:space="preserve">) </w:instrText>
      </w:r>
      <w:r w:rsidR="00DC4D32" w:rsidRPr="00487E43">
        <w:rPr>
          <w:rFonts w:cs="Times New Roman"/>
          <w:w w:val="105"/>
          <w:szCs w:val="28"/>
        </w:rPr>
        <w:instrText>poly</w:instrText>
      </w:r>
      <w:r w:rsidR="00DC4D32" w:rsidRPr="00487E43">
        <w:rPr>
          <w:rFonts w:cs="Times New Roman"/>
          <w:w w:val="105"/>
          <w:szCs w:val="28"/>
          <w:lang w:val="ru-RU"/>
        </w:rPr>
        <w:instrText>(</w:instrText>
      </w:r>
      <w:r w:rsidR="00DC4D32" w:rsidRPr="00487E43">
        <w:rPr>
          <w:rFonts w:cs="Times New Roman"/>
          <w:w w:val="105"/>
          <w:szCs w:val="28"/>
        </w:rPr>
        <w:instrText>styrenesulfonate</w:instrText>
      </w:r>
      <w:r w:rsidR="00DC4D32" w:rsidRPr="00487E43">
        <w:rPr>
          <w:rFonts w:cs="Times New Roman"/>
          <w:w w:val="105"/>
          <w:szCs w:val="28"/>
          <w:lang w:val="ru-RU"/>
        </w:rPr>
        <w:instrText>) (</w:instrText>
      </w:r>
      <w:r w:rsidR="00DC4D32" w:rsidRPr="00487E43">
        <w:rPr>
          <w:rFonts w:cs="Times New Roman"/>
          <w:w w:val="105"/>
          <w:szCs w:val="28"/>
        </w:rPr>
        <w:instrText>PEDOT</w:instrText>
      </w:r>
      <w:r w:rsidR="00DC4D32" w:rsidRPr="00487E43">
        <w:rPr>
          <w:rFonts w:cs="Times New Roman"/>
          <w:w w:val="105"/>
          <w:szCs w:val="28"/>
          <w:lang w:val="ru-RU"/>
        </w:rPr>
        <w:instrText>:</w:instrText>
      </w:r>
      <w:r w:rsidR="00DC4D32" w:rsidRPr="00487E43">
        <w:rPr>
          <w:rFonts w:cs="Times New Roman"/>
          <w:w w:val="105"/>
          <w:szCs w:val="28"/>
        </w:rPr>
        <w:instrText>PSS</w:instrText>
      </w:r>
      <w:r w:rsidR="00DC4D32" w:rsidRPr="00487E43">
        <w:rPr>
          <w:rFonts w:cs="Times New Roman"/>
          <w:w w:val="105"/>
          <w:szCs w:val="28"/>
          <w:lang w:val="ru-RU"/>
        </w:rPr>
        <w:instrText xml:space="preserve">) </w:instrText>
      </w:r>
      <w:r w:rsidR="00DC4D32" w:rsidRPr="00487E43">
        <w:rPr>
          <w:rFonts w:cs="Times New Roman"/>
          <w:w w:val="105"/>
          <w:szCs w:val="28"/>
        </w:rPr>
        <w:instrText>nanofibrils</w:instrText>
      </w:r>
      <w:r w:rsidR="00DC4D32" w:rsidRPr="00487E43">
        <w:rPr>
          <w:rFonts w:cs="Times New Roman"/>
          <w:w w:val="105"/>
          <w:szCs w:val="28"/>
          <w:lang w:val="ru-RU"/>
        </w:rPr>
        <w:instrText xml:space="preserve"> </w:instrText>
      </w:r>
      <w:r w:rsidR="00DC4D32" w:rsidRPr="00487E43">
        <w:rPr>
          <w:rFonts w:cs="Times New Roman"/>
          <w:w w:val="105"/>
          <w:szCs w:val="28"/>
        </w:rPr>
        <w:instrText>with</w:instrText>
      </w:r>
      <w:r w:rsidR="00DC4D32" w:rsidRPr="00487E43">
        <w:rPr>
          <w:rFonts w:cs="Times New Roman"/>
          <w:w w:val="105"/>
          <w:szCs w:val="28"/>
          <w:lang w:val="ru-RU"/>
        </w:rPr>
        <w:instrText xml:space="preserve"> </w:instrText>
      </w:r>
      <w:r w:rsidR="00DC4D32" w:rsidRPr="00487E43">
        <w:rPr>
          <w:rFonts w:cs="Times New Roman"/>
          <w:w w:val="105"/>
          <w:szCs w:val="28"/>
        </w:rPr>
        <w:instrText>an</w:instrText>
      </w:r>
      <w:r w:rsidR="00DC4D32" w:rsidRPr="00487E43">
        <w:rPr>
          <w:rFonts w:cs="Times New Roman"/>
          <w:w w:val="105"/>
          <w:szCs w:val="28"/>
          <w:lang w:val="ru-RU"/>
        </w:rPr>
        <w:instrText xml:space="preserve"> </w:instrText>
      </w:r>
      <w:r w:rsidR="00DC4D32" w:rsidRPr="00487E43">
        <w:rPr>
          <w:rFonts w:cs="Times New Roman"/>
          <w:w w:val="105"/>
          <w:szCs w:val="28"/>
        </w:rPr>
        <w:instrText>electrical</w:instrText>
      </w:r>
      <w:r w:rsidR="00DC4D32" w:rsidRPr="00487E43">
        <w:rPr>
          <w:rFonts w:cs="Times New Roman"/>
          <w:w w:val="105"/>
          <w:szCs w:val="28"/>
          <w:lang w:val="ru-RU"/>
        </w:rPr>
        <w:instrText xml:space="preserve"> </w:instrText>
      </w:r>
      <w:r w:rsidR="00DC4D32" w:rsidRPr="00487E43">
        <w:rPr>
          <w:rFonts w:cs="Times New Roman"/>
          <w:w w:val="105"/>
          <w:szCs w:val="28"/>
        </w:rPr>
        <w:instrText>conductivity</w:instrText>
      </w:r>
      <w:r w:rsidR="00DC4D32" w:rsidRPr="00487E43">
        <w:rPr>
          <w:rFonts w:cs="Times New Roman"/>
          <w:w w:val="105"/>
          <w:szCs w:val="28"/>
          <w:lang w:val="ru-RU"/>
        </w:rPr>
        <w:instrText xml:space="preserve"> </w:instrText>
      </w:r>
      <w:r w:rsidR="00DC4D32" w:rsidRPr="00487E43">
        <w:rPr>
          <w:rFonts w:cs="Times New Roman"/>
          <w:w w:val="105"/>
          <w:szCs w:val="28"/>
        </w:rPr>
        <w:instrText>of</w:instrText>
      </w:r>
      <w:r w:rsidR="00DC4D32" w:rsidRPr="00487E43">
        <w:rPr>
          <w:rFonts w:cs="Times New Roman"/>
          <w:w w:val="105"/>
          <w:szCs w:val="28"/>
          <w:lang w:val="ru-RU"/>
        </w:rPr>
        <w:instrText xml:space="preserve"> 4380 </w:instrText>
      </w:r>
      <w:r w:rsidR="00DC4D32" w:rsidRPr="00487E43">
        <w:rPr>
          <w:rFonts w:cs="Times New Roman"/>
          <w:w w:val="105"/>
          <w:szCs w:val="28"/>
        </w:rPr>
        <w:instrText>S</w:instrText>
      </w:r>
      <w:r w:rsidR="00DC4D32" w:rsidRPr="00487E43">
        <w:rPr>
          <w:rFonts w:cs="Times New Roman"/>
          <w:w w:val="105"/>
          <w:szCs w:val="28"/>
          <w:lang w:val="ru-RU"/>
        </w:rPr>
        <w:instrText xml:space="preserve"> </w:instrText>
      </w:r>
      <w:r w:rsidR="00DC4D32" w:rsidRPr="00487E43">
        <w:rPr>
          <w:rFonts w:cs="Times New Roman"/>
          <w:w w:val="105"/>
          <w:szCs w:val="28"/>
        </w:rPr>
        <w:instrText>cm</w:instrText>
      </w:r>
      <w:r w:rsidR="00DC4D32" w:rsidRPr="00487E43">
        <w:rPr>
          <w:rFonts w:cs="Times New Roman"/>
          <w:w w:val="105"/>
          <w:szCs w:val="28"/>
          <w:lang w:val="ru-RU"/>
        </w:rPr>
        <w:instrText xml:space="preserve"> -1 </w:instrText>
      </w:r>
      <w:r w:rsidR="00DC4D32" w:rsidRPr="00487E43">
        <w:rPr>
          <w:rFonts w:cs="Times New Roman"/>
          <w:w w:val="105"/>
          <w:szCs w:val="28"/>
        </w:rPr>
        <w:instrText>are</w:instrText>
      </w:r>
      <w:r w:rsidR="00DC4D32" w:rsidRPr="00487E43">
        <w:rPr>
          <w:rFonts w:cs="Times New Roman"/>
          <w:w w:val="105"/>
          <w:szCs w:val="28"/>
          <w:lang w:val="ru-RU"/>
        </w:rPr>
        <w:instrText xml:space="preserve"> </w:instrText>
      </w:r>
      <w:r w:rsidR="00DC4D32" w:rsidRPr="00487E43">
        <w:rPr>
          <w:rFonts w:cs="Times New Roman"/>
          <w:w w:val="105"/>
          <w:szCs w:val="28"/>
        </w:rPr>
        <w:instrText>formed</w:instrText>
      </w:r>
      <w:r w:rsidR="00DC4D32" w:rsidRPr="00487E43">
        <w:rPr>
          <w:rFonts w:cs="Times New Roman"/>
          <w:w w:val="105"/>
          <w:szCs w:val="28"/>
          <w:lang w:val="ru-RU"/>
        </w:rPr>
        <w:instrText xml:space="preserve"> </w:instrText>
      </w:r>
      <w:r w:rsidR="00DC4D32" w:rsidRPr="00487E43">
        <w:rPr>
          <w:rFonts w:cs="Times New Roman"/>
          <w:w w:val="105"/>
          <w:szCs w:val="28"/>
        </w:rPr>
        <w:instrText>via</w:instrText>
      </w:r>
      <w:r w:rsidR="00DC4D32" w:rsidRPr="00487E43">
        <w:rPr>
          <w:rFonts w:cs="Times New Roman"/>
          <w:w w:val="105"/>
          <w:szCs w:val="28"/>
          <w:lang w:val="ru-RU"/>
        </w:rPr>
        <w:instrText xml:space="preserve"> </w:instrText>
      </w:r>
      <w:r w:rsidR="00DC4D32" w:rsidRPr="00487E43">
        <w:rPr>
          <w:rFonts w:cs="Times New Roman"/>
          <w:w w:val="105"/>
          <w:szCs w:val="28"/>
        </w:rPr>
        <w:instrText>a</w:instrText>
      </w:r>
      <w:r w:rsidR="00DC4D32" w:rsidRPr="00487E43">
        <w:rPr>
          <w:rFonts w:cs="Times New Roman"/>
          <w:w w:val="105"/>
          <w:szCs w:val="28"/>
          <w:lang w:val="ru-RU"/>
        </w:rPr>
        <w:instrText xml:space="preserve"> </w:instrText>
      </w:r>
      <w:r w:rsidR="00DC4D32" w:rsidRPr="00487E43">
        <w:rPr>
          <w:rFonts w:cs="Times New Roman"/>
          <w:w w:val="105"/>
          <w:szCs w:val="28"/>
        </w:rPr>
        <w:instrText>solution</w:instrText>
      </w:r>
      <w:r w:rsidR="00DC4D32" w:rsidRPr="00487E43">
        <w:rPr>
          <w:rFonts w:cs="Times New Roman"/>
          <w:w w:val="105"/>
          <w:szCs w:val="28"/>
          <w:lang w:val="ru-RU"/>
        </w:rPr>
        <w:instrText xml:space="preserve"> </w:instrText>
      </w:r>
      <w:r w:rsidR="00DC4D32" w:rsidRPr="00487E43">
        <w:rPr>
          <w:rFonts w:cs="Times New Roman"/>
          <w:w w:val="105"/>
          <w:szCs w:val="28"/>
        </w:rPr>
        <w:instrText>process</w:instrText>
      </w:r>
      <w:r w:rsidR="00DC4D32" w:rsidRPr="00487E43">
        <w:rPr>
          <w:rFonts w:cs="Times New Roman"/>
          <w:w w:val="105"/>
          <w:szCs w:val="28"/>
          <w:lang w:val="ru-RU"/>
        </w:rPr>
        <w:instrText xml:space="preserve"> </w:instrText>
      </w:r>
      <w:r w:rsidR="00DC4D32" w:rsidRPr="00487E43">
        <w:rPr>
          <w:rFonts w:cs="Times New Roman"/>
          <w:w w:val="105"/>
          <w:szCs w:val="28"/>
        </w:rPr>
        <w:instrText>using</w:instrText>
      </w:r>
      <w:r w:rsidR="00DC4D32" w:rsidRPr="00487E43">
        <w:rPr>
          <w:rFonts w:cs="Times New Roman"/>
          <w:w w:val="105"/>
          <w:szCs w:val="28"/>
          <w:lang w:val="ru-RU"/>
        </w:rPr>
        <w:instrText xml:space="preserve"> </w:instrText>
      </w:r>
      <w:r w:rsidR="00DC4D32" w:rsidRPr="00487E43">
        <w:rPr>
          <w:rFonts w:cs="Times New Roman"/>
          <w:w w:val="105"/>
          <w:szCs w:val="28"/>
        </w:rPr>
        <w:instrText>H</w:instrText>
      </w:r>
      <w:r w:rsidR="00DC4D32" w:rsidRPr="00487E43">
        <w:rPr>
          <w:rFonts w:cs="Times New Roman"/>
          <w:w w:val="105"/>
          <w:szCs w:val="28"/>
          <w:lang w:val="ru-RU"/>
        </w:rPr>
        <w:instrText>2</w:instrText>
      </w:r>
      <w:r w:rsidR="00DC4D32" w:rsidRPr="00487E43">
        <w:rPr>
          <w:rFonts w:cs="Times New Roman"/>
          <w:w w:val="105"/>
          <w:szCs w:val="28"/>
        </w:rPr>
        <w:instrText>SO</w:instrText>
      </w:r>
      <w:r w:rsidR="00DC4D32" w:rsidRPr="00487E43">
        <w:rPr>
          <w:rFonts w:cs="Times New Roman"/>
          <w:w w:val="105"/>
          <w:szCs w:val="28"/>
          <w:lang w:val="ru-RU"/>
        </w:rPr>
        <w:instrText xml:space="preserve"> 4. </w:instrText>
      </w:r>
      <w:r w:rsidR="00DC4D32" w:rsidRPr="00487E43">
        <w:rPr>
          <w:rFonts w:cs="Times New Roman"/>
          <w:w w:val="105"/>
          <w:szCs w:val="28"/>
        </w:rPr>
        <w:instrText>The</w:instrText>
      </w:r>
      <w:r w:rsidR="00DC4D32" w:rsidRPr="00487E43">
        <w:rPr>
          <w:rFonts w:cs="Times New Roman"/>
          <w:w w:val="105"/>
          <w:szCs w:val="28"/>
          <w:lang w:val="ru-RU"/>
        </w:rPr>
        <w:instrText xml:space="preserve"> </w:instrText>
      </w:r>
      <w:r w:rsidR="00DC4D32" w:rsidRPr="00487E43">
        <w:rPr>
          <w:rFonts w:cs="Times New Roman"/>
          <w:w w:val="105"/>
          <w:szCs w:val="28"/>
        </w:rPr>
        <w:instrText>concentrated</w:instrText>
      </w:r>
      <w:r w:rsidR="00DC4D32" w:rsidRPr="00487E43">
        <w:rPr>
          <w:rFonts w:cs="Times New Roman"/>
          <w:w w:val="105"/>
          <w:szCs w:val="28"/>
          <w:lang w:val="ru-RU"/>
        </w:rPr>
        <w:instrText xml:space="preserve"> </w:instrText>
      </w:r>
      <w:r w:rsidR="00DC4D32" w:rsidRPr="00487E43">
        <w:rPr>
          <w:rFonts w:cs="Times New Roman"/>
          <w:w w:val="105"/>
          <w:szCs w:val="28"/>
        </w:rPr>
        <w:instrText>H</w:instrText>
      </w:r>
      <w:r w:rsidR="00DC4D32" w:rsidRPr="00487E43">
        <w:rPr>
          <w:rFonts w:cs="Times New Roman"/>
          <w:w w:val="105"/>
          <w:szCs w:val="28"/>
          <w:lang w:val="ru-RU"/>
        </w:rPr>
        <w:instrText>2</w:instrText>
      </w:r>
      <w:r w:rsidR="00DC4D32" w:rsidRPr="00487E43">
        <w:rPr>
          <w:rFonts w:cs="Times New Roman"/>
          <w:w w:val="105"/>
          <w:szCs w:val="28"/>
        </w:rPr>
        <w:instrText>SO</w:instrText>
      </w:r>
      <w:r w:rsidR="00DC4D32" w:rsidRPr="00487E43">
        <w:rPr>
          <w:rFonts w:cs="Times New Roman"/>
          <w:w w:val="105"/>
          <w:szCs w:val="28"/>
          <w:lang w:val="ru-RU"/>
        </w:rPr>
        <w:instrText xml:space="preserve">4 </w:instrText>
      </w:r>
      <w:r w:rsidR="00DC4D32" w:rsidRPr="00487E43">
        <w:rPr>
          <w:rFonts w:cs="Times New Roman"/>
          <w:w w:val="105"/>
          <w:szCs w:val="28"/>
        </w:rPr>
        <w:instrText>treatment</w:instrText>
      </w:r>
      <w:r w:rsidR="00DC4D32" w:rsidRPr="00487E43">
        <w:rPr>
          <w:rFonts w:cs="Times New Roman"/>
          <w:w w:val="105"/>
          <w:szCs w:val="28"/>
          <w:lang w:val="ru-RU"/>
        </w:rPr>
        <w:instrText xml:space="preserve"> </w:instrText>
      </w:r>
      <w:r w:rsidR="00DC4D32" w:rsidRPr="00487E43">
        <w:rPr>
          <w:rFonts w:cs="Times New Roman"/>
          <w:w w:val="105"/>
          <w:szCs w:val="28"/>
        </w:rPr>
        <w:instrText>induces</w:instrText>
      </w:r>
      <w:r w:rsidR="00DC4D32" w:rsidRPr="00487E43">
        <w:rPr>
          <w:rFonts w:cs="Times New Roman"/>
          <w:w w:val="105"/>
          <w:szCs w:val="28"/>
          <w:lang w:val="ru-RU"/>
        </w:rPr>
        <w:instrText xml:space="preserve"> </w:instrText>
      </w:r>
      <w:r w:rsidR="00DC4D32" w:rsidRPr="00487E43">
        <w:rPr>
          <w:rFonts w:cs="Times New Roman"/>
          <w:w w:val="105"/>
          <w:szCs w:val="28"/>
        </w:rPr>
        <w:instrText>a</w:instrText>
      </w:r>
      <w:r w:rsidR="00DC4D32" w:rsidRPr="00487E43">
        <w:rPr>
          <w:rFonts w:cs="Times New Roman"/>
          <w:w w:val="105"/>
          <w:szCs w:val="28"/>
          <w:lang w:val="ru-RU"/>
        </w:rPr>
        <w:instrText xml:space="preserve"> </w:instrText>
      </w:r>
      <w:r w:rsidR="00DC4D32" w:rsidRPr="00487E43">
        <w:rPr>
          <w:rFonts w:cs="Times New Roman"/>
          <w:w w:val="105"/>
          <w:szCs w:val="28"/>
        </w:rPr>
        <w:instrText>significant</w:instrText>
      </w:r>
      <w:r w:rsidR="00DC4D32" w:rsidRPr="00487E43">
        <w:rPr>
          <w:rFonts w:cs="Times New Roman"/>
          <w:w w:val="105"/>
          <w:szCs w:val="28"/>
          <w:lang w:val="ru-RU"/>
        </w:rPr>
        <w:instrText xml:space="preserve"> </w:instrText>
      </w:r>
      <w:r w:rsidR="00DC4D32" w:rsidRPr="00487E43">
        <w:rPr>
          <w:rFonts w:cs="Times New Roman"/>
          <w:w w:val="105"/>
          <w:szCs w:val="28"/>
        </w:rPr>
        <w:instrText>structural</w:instrText>
      </w:r>
      <w:r w:rsidR="00DC4D32" w:rsidRPr="00487E43">
        <w:rPr>
          <w:rFonts w:cs="Times New Roman"/>
          <w:w w:val="105"/>
          <w:szCs w:val="28"/>
          <w:lang w:val="ru-RU"/>
        </w:rPr>
        <w:instrText xml:space="preserve"> </w:instrText>
      </w:r>
      <w:r w:rsidR="00DC4D32" w:rsidRPr="00487E43">
        <w:rPr>
          <w:rFonts w:cs="Times New Roman"/>
          <w:w w:val="105"/>
          <w:szCs w:val="28"/>
        </w:rPr>
        <w:instrText>rearrangement</w:instrText>
      </w:r>
      <w:r w:rsidR="00DC4D32" w:rsidRPr="00487E43">
        <w:rPr>
          <w:rFonts w:cs="Times New Roman"/>
          <w:w w:val="105"/>
          <w:szCs w:val="28"/>
          <w:lang w:val="ru-RU"/>
        </w:rPr>
        <w:instrText xml:space="preserve"> </w:instrText>
      </w:r>
      <w:r w:rsidR="00DC4D32" w:rsidRPr="00487E43">
        <w:rPr>
          <w:rFonts w:cs="Times New Roman"/>
          <w:w w:val="105"/>
          <w:szCs w:val="28"/>
        </w:rPr>
        <w:instrText>of</w:instrText>
      </w:r>
      <w:r w:rsidR="00DC4D32" w:rsidRPr="00487E43">
        <w:rPr>
          <w:rFonts w:cs="Times New Roman"/>
          <w:w w:val="105"/>
          <w:szCs w:val="28"/>
          <w:lang w:val="ru-RU"/>
        </w:rPr>
        <w:instrText xml:space="preserve"> </w:instrText>
      </w:r>
      <w:r w:rsidR="00DC4D32" w:rsidRPr="00487E43">
        <w:rPr>
          <w:rFonts w:cs="Times New Roman"/>
          <w:w w:val="105"/>
          <w:szCs w:val="28"/>
        </w:rPr>
        <w:instrText>the</w:instrText>
      </w:r>
      <w:r w:rsidR="00DC4D32" w:rsidRPr="00487E43">
        <w:rPr>
          <w:rFonts w:cs="Times New Roman"/>
          <w:w w:val="105"/>
          <w:szCs w:val="28"/>
          <w:lang w:val="ru-RU"/>
        </w:rPr>
        <w:instrText xml:space="preserve"> </w:instrText>
      </w:r>
      <w:r w:rsidR="00DC4D32" w:rsidRPr="00487E43">
        <w:rPr>
          <w:rFonts w:cs="Times New Roman"/>
          <w:w w:val="105"/>
          <w:szCs w:val="28"/>
        </w:rPr>
        <w:instrText>PEDOT</w:instrText>
      </w:r>
      <w:r w:rsidR="00DC4D32" w:rsidRPr="00487E43">
        <w:rPr>
          <w:rFonts w:cs="Times New Roman"/>
          <w:w w:val="105"/>
          <w:szCs w:val="28"/>
          <w:lang w:val="ru-RU"/>
        </w:rPr>
        <w:instrText>:</w:instrText>
      </w:r>
      <w:r w:rsidR="00DC4D32" w:rsidRPr="00487E43">
        <w:rPr>
          <w:rFonts w:cs="Times New Roman"/>
          <w:w w:val="105"/>
          <w:szCs w:val="28"/>
        </w:rPr>
        <w:instrText>PSS</w:instrText>
      </w:r>
      <w:r w:rsidR="00DC4D32" w:rsidRPr="00487E43">
        <w:rPr>
          <w:rFonts w:cs="Times New Roman"/>
          <w:w w:val="105"/>
          <w:szCs w:val="28"/>
          <w:lang w:val="ru-RU"/>
        </w:rPr>
        <w:instrText xml:space="preserve"> </w:instrText>
      </w:r>
      <w:r w:rsidR="00DC4D32" w:rsidRPr="00487E43">
        <w:rPr>
          <w:rFonts w:cs="Times New Roman"/>
          <w:w w:val="105"/>
          <w:szCs w:val="28"/>
        </w:rPr>
        <w:instrText>via</w:instrText>
      </w:r>
      <w:r w:rsidR="00DC4D32" w:rsidRPr="00487E43">
        <w:rPr>
          <w:rFonts w:cs="Times New Roman"/>
          <w:w w:val="105"/>
          <w:szCs w:val="28"/>
          <w:lang w:val="ru-RU"/>
        </w:rPr>
        <w:instrText xml:space="preserve"> </w:instrText>
      </w:r>
      <w:r w:rsidR="00DC4D32" w:rsidRPr="00487E43">
        <w:rPr>
          <w:rFonts w:cs="Times New Roman"/>
          <w:w w:val="105"/>
          <w:szCs w:val="28"/>
        </w:rPr>
        <w:instrText>a</w:instrText>
      </w:r>
      <w:r w:rsidR="00DC4D32" w:rsidRPr="00487E43">
        <w:rPr>
          <w:rFonts w:cs="Times New Roman"/>
          <w:w w:val="105"/>
          <w:szCs w:val="28"/>
          <w:lang w:val="ru-RU"/>
        </w:rPr>
        <w:instrText xml:space="preserve"> </w:instrText>
      </w:r>
      <w:r w:rsidR="00DC4D32" w:rsidRPr="00487E43">
        <w:rPr>
          <w:rFonts w:cs="Times New Roman"/>
          <w:w w:val="105"/>
          <w:szCs w:val="28"/>
        </w:rPr>
        <w:instrText>charge</w:instrText>
      </w:r>
      <w:r w:rsidR="00DC4D32" w:rsidRPr="00487E43">
        <w:rPr>
          <w:rFonts w:cs="Times New Roman"/>
          <w:w w:val="105"/>
          <w:szCs w:val="28"/>
          <w:lang w:val="ru-RU"/>
        </w:rPr>
        <w:instrText>-</w:instrText>
      </w:r>
      <w:r w:rsidR="00DC4D32" w:rsidRPr="00487E43">
        <w:rPr>
          <w:rFonts w:cs="Times New Roman"/>
          <w:w w:val="105"/>
          <w:szCs w:val="28"/>
        </w:rPr>
        <w:instrText>separated</w:instrText>
      </w:r>
      <w:r w:rsidR="00DC4D32" w:rsidRPr="00487E43">
        <w:rPr>
          <w:rFonts w:cs="Times New Roman"/>
          <w:w w:val="105"/>
          <w:szCs w:val="28"/>
          <w:lang w:val="ru-RU"/>
        </w:rPr>
        <w:instrText xml:space="preserve"> </w:instrText>
      </w:r>
      <w:r w:rsidR="00DC4D32" w:rsidRPr="00487E43">
        <w:rPr>
          <w:rFonts w:cs="Times New Roman"/>
          <w:w w:val="105"/>
          <w:szCs w:val="28"/>
        </w:rPr>
        <w:instrText>transition</w:instrText>
      </w:r>
      <w:r w:rsidR="00DC4D32" w:rsidRPr="00487E43">
        <w:rPr>
          <w:rFonts w:cs="Times New Roman"/>
          <w:w w:val="105"/>
          <w:szCs w:val="28"/>
          <w:lang w:val="ru-RU"/>
        </w:rPr>
        <w:instrText xml:space="preserve"> </w:instrText>
      </w:r>
      <w:r w:rsidR="00DC4D32" w:rsidRPr="00487E43">
        <w:rPr>
          <w:rFonts w:cs="Times New Roman"/>
          <w:w w:val="105"/>
          <w:szCs w:val="28"/>
        </w:rPr>
        <w:instrText>mechanism</w:instrText>
      </w:r>
      <w:r w:rsidR="00DC4D32" w:rsidRPr="00487E43">
        <w:rPr>
          <w:rFonts w:cs="Times New Roman"/>
          <w:w w:val="105"/>
          <w:szCs w:val="28"/>
          <w:lang w:val="ru-RU"/>
        </w:rPr>
        <w:instrText xml:space="preserve">, </w:instrText>
      </w:r>
      <w:r w:rsidR="00DC4D32" w:rsidRPr="00487E43">
        <w:rPr>
          <w:rFonts w:cs="Times New Roman"/>
          <w:w w:val="105"/>
          <w:szCs w:val="28"/>
        </w:rPr>
        <w:instrText>resulting</w:instrText>
      </w:r>
      <w:r w:rsidR="00DC4D32" w:rsidRPr="00487E43">
        <w:rPr>
          <w:rFonts w:cs="Times New Roman"/>
          <w:w w:val="105"/>
          <w:szCs w:val="28"/>
          <w:lang w:val="ru-RU"/>
        </w:rPr>
        <w:instrText xml:space="preserve"> </w:instrText>
      </w:r>
      <w:r w:rsidR="00DC4D32" w:rsidRPr="00487E43">
        <w:rPr>
          <w:rFonts w:cs="Times New Roman"/>
          <w:w w:val="105"/>
          <w:szCs w:val="28"/>
        </w:rPr>
        <w:instrText>in</w:instrText>
      </w:r>
      <w:r w:rsidR="00DC4D32" w:rsidRPr="00487E43">
        <w:rPr>
          <w:rFonts w:cs="Times New Roman"/>
          <w:w w:val="105"/>
          <w:szCs w:val="28"/>
          <w:lang w:val="ru-RU"/>
        </w:rPr>
        <w:instrText xml:space="preserve"> </w:instrText>
      </w:r>
      <w:r w:rsidR="00DC4D32" w:rsidRPr="00487E43">
        <w:rPr>
          <w:rFonts w:cs="Times New Roman"/>
          <w:w w:val="105"/>
          <w:szCs w:val="28"/>
        </w:rPr>
        <w:instrText>highly</w:instrText>
      </w:r>
      <w:r w:rsidR="00DC4D32" w:rsidRPr="00487E43">
        <w:rPr>
          <w:rFonts w:cs="Times New Roman"/>
          <w:w w:val="105"/>
          <w:szCs w:val="28"/>
          <w:lang w:val="ru-RU"/>
        </w:rPr>
        <w:instrText xml:space="preserve"> </w:instrText>
      </w:r>
      <w:r w:rsidR="00DC4D32" w:rsidRPr="00487E43">
        <w:rPr>
          <w:rFonts w:cs="Times New Roman"/>
          <w:w w:val="105"/>
          <w:szCs w:val="28"/>
        </w:rPr>
        <w:instrText>ordered</w:instrText>
      </w:r>
      <w:r w:rsidR="00DC4D32" w:rsidRPr="00487E43">
        <w:rPr>
          <w:rFonts w:cs="Times New Roman"/>
          <w:w w:val="105"/>
          <w:szCs w:val="28"/>
          <w:lang w:val="ru-RU"/>
        </w:rPr>
        <w:instrText xml:space="preserve"> </w:instrText>
      </w:r>
      <w:r w:rsidR="00DC4D32" w:rsidRPr="00487E43">
        <w:rPr>
          <w:rFonts w:cs="Times New Roman"/>
          <w:w w:val="105"/>
          <w:szCs w:val="28"/>
        </w:rPr>
        <w:instrText>and</w:instrText>
      </w:r>
      <w:r w:rsidR="00DC4D32" w:rsidRPr="00487E43">
        <w:rPr>
          <w:rFonts w:cs="Times New Roman"/>
          <w:w w:val="105"/>
          <w:szCs w:val="28"/>
          <w:lang w:val="ru-RU"/>
        </w:rPr>
        <w:instrText xml:space="preserve"> </w:instrText>
      </w:r>
      <w:r w:rsidR="00DC4D32" w:rsidRPr="00487E43">
        <w:rPr>
          <w:rFonts w:cs="Times New Roman"/>
          <w:w w:val="105"/>
          <w:szCs w:val="28"/>
        </w:rPr>
        <w:instrText>densely</w:instrText>
      </w:r>
      <w:r w:rsidR="00DC4D32" w:rsidRPr="00487E43">
        <w:rPr>
          <w:rFonts w:cs="Times New Roman"/>
          <w:w w:val="105"/>
          <w:szCs w:val="28"/>
          <w:lang w:val="ru-RU"/>
        </w:rPr>
        <w:instrText xml:space="preserve"> </w:instrText>
      </w:r>
      <w:r w:rsidR="00DC4D32" w:rsidRPr="00487E43">
        <w:rPr>
          <w:rFonts w:cs="Times New Roman"/>
          <w:w w:val="105"/>
          <w:szCs w:val="28"/>
        </w:rPr>
        <w:instrText>packed</w:instrText>
      </w:r>
      <w:r w:rsidR="00DC4D32" w:rsidRPr="00487E43">
        <w:rPr>
          <w:rFonts w:cs="Times New Roman"/>
          <w:w w:val="105"/>
          <w:szCs w:val="28"/>
          <w:lang w:val="ru-RU"/>
        </w:rPr>
        <w:instrText xml:space="preserve"> </w:instrText>
      </w:r>
      <w:r w:rsidR="00DC4D32" w:rsidRPr="00487E43">
        <w:rPr>
          <w:rFonts w:cs="Times New Roman"/>
          <w:w w:val="105"/>
          <w:szCs w:val="28"/>
        </w:rPr>
        <w:instrText>PEDOT</w:instrText>
      </w:r>
      <w:r w:rsidR="00DC4D32" w:rsidRPr="00487E43">
        <w:rPr>
          <w:rFonts w:cs="Times New Roman"/>
          <w:w w:val="105"/>
          <w:szCs w:val="28"/>
          <w:lang w:val="ru-RU"/>
        </w:rPr>
        <w:instrText>:</w:instrText>
      </w:r>
      <w:r w:rsidR="00DC4D32" w:rsidRPr="00487E43">
        <w:rPr>
          <w:rFonts w:cs="Times New Roman"/>
          <w:w w:val="105"/>
          <w:szCs w:val="28"/>
        </w:rPr>
        <w:instrText>PSS</w:instrText>
      </w:r>
      <w:r w:rsidR="00DC4D32" w:rsidRPr="00487E43">
        <w:rPr>
          <w:rFonts w:cs="Times New Roman"/>
          <w:w w:val="105"/>
          <w:szCs w:val="28"/>
          <w:lang w:val="ru-RU"/>
        </w:rPr>
        <w:instrText xml:space="preserve"> </w:instrText>
      </w:r>
      <w:r w:rsidR="00DC4D32" w:rsidRPr="00487E43">
        <w:rPr>
          <w:rFonts w:cs="Times New Roman"/>
          <w:w w:val="105"/>
          <w:szCs w:val="28"/>
        </w:rPr>
        <w:instrText>nanofibrils</w:instrText>
      </w:r>
      <w:r w:rsidR="00DC4D32" w:rsidRPr="00487E43">
        <w:rPr>
          <w:rFonts w:cs="Times New Roman"/>
          <w:w w:val="105"/>
          <w:szCs w:val="28"/>
          <w:lang w:val="ru-RU"/>
        </w:rPr>
        <w:instrText xml:space="preserve">. </w:instrText>
      </w:r>
      <w:r w:rsidR="00DC4D32" w:rsidRPr="00487E43">
        <w:rPr>
          <w:rFonts w:cs="Times New Roman"/>
          <w:w w:val="105"/>
          <w:szCs w:val="28"/>
        </w:rPr>
        <w:instrText>The</w:instrText>
      </w:r>
      <w:r w:rsidR="00DC4D32" w:rsidRPr="00487E43">
        <w:rPr>
          <w:rFonts w:cs="Times New Roman"/>
          <w:w w:val="105"/>
          <w:szCs w:val="28"/>
          <w:lang w:val="ru-RU"/>
        </w:rPr>
        <w:instrText xml:space="preserve"> </w:instrText>
      </w:r>
      <w:r w:rsidR="00DC4D32" w:rsidRPr="00487E43">
        <w:rPr>
          <w:rFonts w:cs="Times New Roman"/>
          <w:w w:val="105"/>
          <w:szCs w:val="28"/>
        </w:rPr>
        <w:instrText>PEDOT</w:instrText>
      </w:r>
      <w:r w:rsidR="00DC4D32" w:rsidRPr="00487E43">
        <w:rPr>
          <w:rFonts w:cs="Times New Roman"/>
          <w:w w:val="105"/>
          <w:szCs w:val="28"/>
          <w:lang w:val="ru-RU"/>
        </w:rPr>
        <w:instrText>:</w:instrText>
      </w:r>
      <w:r w:rsidR="00DC4D32" w:rsidRPr="00487E43">
        <w:rPr>
          <w:rFonts w:cs="Times New Roman"/>
          <w:w w:val="105"/>
          <w:szCs w:val="28"/>
        </w:rPr>
        <w:instrText>PSS</w:instrText>
      </w:r>
      <w:r w:rsidR="00DC4D32" w:rsidRPr="00487E43">
        <w:rPr>
          <w:rFonts w:cs="Times New Roman"/>
          <w:w w:val="105"/>
          <w:szCs w:val="28"/>
          <w:lang w:val="ru-RU"/>
        </w:rPr>
        <w:instrText xml:space="preserve"> </w:instrText>
      </w:r>
      <w:r w:rsidR="00DC4D32" w:rsidRPr="00487E43">
        <w:rPr>
          <w:rFonts w:cs="Times New Roman"/>
          <w:w w:val="105"/>
          <w:szCs w:val="28"/>
        </w:rPr>
        <w:instrText>electrode</w:instrText>
      </w:r>
      <w:r w:rsidR="00DC4D32" w:rsidRPr="00487E43">
        <w:rPr>
          <w:rFonts w:cs="Times New Roman"/>
          <w:w w:val="105"/>
          <w:szCs w:val="28"/>
          <w:lang w:val="ru-RU"/>
        </w:rPr>
        <w:instrText xml:space="preserve"> </w:instrText>
      </w:r>
      <w:r w:rsidR="00DC4D32" w:rsidRPr="00487E43">
        <w:rPr>
          <w:rFonts w:cs="Times New Roman"/>
          <w:w w:val="105"/>
          <w:szCs w:val="28"/>
        </w:rPr>
        <w:instrText>shows</w:instrText>
      </w:r>
      <w:r w:rsidR="00DC4D32" w:rsidRPr="00487E43">
        <w:rPr>
          <w:rFonts w:cs="Times New Roman"/>
          <w:w w:val="105"/>
          <w:szCs w:val="28"/>
          <w:lang w:val="ru-RU"/>
        </w:rPr>
        <w:instrText xml:space="preserve"> </w:instrText>
      </w:r>
      <w:r w:rsidR="00DC4D32" w:rsidRPr="00487E43">
        <w:rPr>
          <w:rFonts w:cs="Times New Roman"/>
          <w:w w:val="105"/>
          <w:szCs w:val="28"/>
        </w:rPr>
        <w:instrText>a</w:instrText>
      </w:r>
      <w:r w:rsidR="00DC4D32" w:rsidRPr="00487E43">
        <w:rPr>
          <w:rFonts w:cs="Times New Roman"/>
          <w:w w:val="105"/>
          <w:szCs w:val="28"/>
          <w:lang w:val="ru-RU"/>
        </w:rPr>
        <w:instrText xml:space="preserve"> </w:instrText>
      </w:r>
      <w:r w:rsidR="00DC4D32" w:rsidRPr="00487E43">
        <w:rPr>
          <w:rFonts w:cs="Times New Roman"/>
          <w:w w:val="105"/>
          <w:szCs w:val="28"/>
        </w:rPr>
        <w:instrText>sheet resistance of 46 Ω sq-1 with 90% optical transmittance. © 2013 WILEY-VCH Verlag GmbH &amp; Co. KGaA, Weinheim.","author":[{"dropping-particle":"","family":"Kim","given</w:instrText>
      </w:r>
      <w:r w:rsidR="00DC4D32" w:rsidRPr="00487E43">
        <w:rPr>
          <w:rFonts w:cs="Times New Roman"/>
          <w:w w:val="105"/>
          <w:szCs w:val="28"/>
          <w:lang w:val="ru-RU"/>
        </w:rPr>
        <w:instrText>":"</w:instrText>
      </w:r>
      <w:r w:rsidR="00DC4D32" w:rsidRPr="00487E43">
        <w:rPr>
          <w:rFonts w:cs="Times New Roman"/>
          <w:w w:val="105"/>
          <w:szCs w:val="28"/>
        </w:rPr>
        <w:instrText>Nara</w:instrText>
      </w:r>
      <w:r w:rsidR="00DC4D32" w:rsidRPr="00487E43">
        <w:rPr>
          <w:rFonts w:cs="Times New Roman"/>
          <w:w w:val="105"/>
          <w:szCs w:val="28"/>
          <w:lang w:val="ru-RU"/>
        </w:rPr>
        <w:instrText>","</w:instrText>
      </w:r>
      <w:r w:rsidR="00DC4D32" w:rsidRPr="00487E43">
        <w:rPr>
          <w:rFonts w:cs="Times New Roman"/>
          <w:w w:val="105"/>
          <w:szCs w:val="28"/>
        </w:rPr>
        <w:instrText>non</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parse</w:instrText>
      </w:r>
      <w:r w:rsidR="00DC4D32" w:rsidRPr="00487E43">
        <w:rPr>
          <w:rFonts w:cs="Times New Roman"/>
          <w:w w:val="105"/>
          <w:szCs w:val="28"/>
          <w:lang w:val="ru-RU"/>
        </w:rPr>
        <w:instrText>-</w:instrText>
      </w:r>
      <w:r w:rsidR="00DC4D32" w:rsidRPr="00487E43">
        <w:rPr>
          <w:rFonts w:cs="Times New Roman"/>
          <w:w w:val="105"/>
          <w:szCs w:val="28"/>
        </w:rPr>
        <w:instrText>names</w:instrText>
      </w:r>
      <w:r w:rsidR="00DC4D32" w:rsidRPr="00487E43">
        <w:rPr>
          <w:rFonts w:cs="Times New Roman"/>
          <w:w w:val="105"/>
          <w:szCs w:val="28"/>
          <w:lang w:val="ru-RU"/>
        </w:rPr>
        <w:instrText>":</w:instrText>
      </w:r>
      <w:r w:rsidR="00DC4D32" w:rsidRPr="00487E43">
        <w:rPr>
          <w:rFonts w:cs="Times New Roman"/>
          <w:w w:val="105"/>
          <w:szCs w:val="28"/>
        </w:rPr>
        <w:instrText>false</w:instrText>
      </w:r>
      <w:r w:rsidR="00DC4D32" w:rsidRPr="00487E43">
        <w:rPr>
          <w:rFonts w:cs="Times New Roman"/>
          <w:w w:val="105"/>
          <w:szCs w:val="28"/>
          <w:lang w:val="ru-RU"/>
        </w:rPr>
        <w:instrText>,"</w:instrText>
      </w:r>
      <w:r w:rsidR="00DC4D32" w:rsidRPr="00487E43">
        <w:rPr>
          <w:rFonts w:cs="Times New Roman"/>
          <w:w w:val="105"/>
          <w:szCs w:val="28"/>
        </w:rPr>
        <w:instrText>suffix</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family</w:instrText>
      </w:r>
      <w:r w:rsidR="00DC4D32" w:rsidRPr="00487E43">
        <w:rPr>
          <w:rFonts w:cs="Times New Roman"/>
          <w:w w:val="105"/>
          <w:szCs w:val="28"/>
          <w:lang w:val="ru-RU"/>
        </w:rPr>
        <w:instrText>":"</w:instrText>
      </w:r>
      <w:r w:rsidR="00DC4D32" w:rsidRPr="00487E43">
        <w:rPr>
          <w:rFonts w:cs="Times New Roman"/>
          <w:w w:val="105"/>
          <w:szCs w:val="28"/>
        </w:rPr>
        <w:instrText>Kee</w:instrText>
      </w:r>
      <w:r w:rsidR="00DC4D32" w:rsidRPr="00487E43">
        <w:rPr>
          <w:rFonts w:cs="Times New Roman"/>
          <w:w w:val="105"/>
          <w:szCs w:val="28"/>
          <w:lang w:val="ru-RU"/>
        </w:rPr>
        <w:instrText>","</w:instrText>
      </w:r>
      <w:r w:rsidR="00DC4D32" w:rsidRPr="00487E43">
        <w:rPr>
          <w:rFonts w:cs="Times New Roman"/>
          <w:w w:val="105"/>
          <w:szCs w:val="28"/>
        </w:rPr>
        <w:instrText>given</w:instrText>
      </w:r>
      <w:r w:rsidR="00DC4D32" w:rsidRPr="00487E43">
        <w:rPr>
          <w:rFonts w:cs="Times New Roman"/>
          <w:w w:val="105"/>
          <w:szCs w:val="28"/>
          <w:lang w:val="ru-RU"/>
        </w:rPr>
        <w:instrText>":"</w:instrText>
      </w:r>
      <w:r w:rsidR="00DC4D32" w:rsidRPr="00487E43">
        <w:rPr>
          <w:rFonts w:cs="Times New Roman"/>
          <w:w w:val="105"/>
          <w:szCs w:val="28"/>
        </w:rPr>
        <w:instrText>Seyoung</w:instrText>
      </w:r>
      <w:r w:rsidR="00DC4D32" w:rsidRPr="00487E43">
        <w:rPr>
          <w:rFonts w:cs="Times New Roman"/>
          <w:w w:val="105"/>
          <w:szCs w:val="28"/>
          <w:lang w:val="ru-RU"/>
        </w:rPr>
        <w:instrText>","</w:instrText>
      </w:r>
      <w:r w:rsidR="00DC4D32" w:rsidRPr="00487E43">
        <w:rPr>
          <w:rFonts w:cs="Times New Roman"/>
          <w:w w:val="105"/>
          <w:szCs w:val="28"/>
        </w:rPr>
        <w:instrText>non</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parse</w:instrText>
      </w:r>
      <w:r w:rsidR="00DC4D32" w:rsidRPr="00487E43">
        <w:rPr>
          <w:rFonts w:cs="Times New Roman"/>
          <w:w w:val="105"/>
          <w:szCs w:val="28"/>
          <w:lang w:val="ru-RU"/>
        </w:rPr>
        <w:instrText>-</w:instrText>
      </w:r>
      <w:r w:rsidR="00DC4D32" w:rsidRPr="00487E43">
        <w:rPr>
          <w:rFonts w:cs="Times New Roman"/>
          <w:w w:val="105"/>
          <w:szCs w:val="28"/>
        </w:rPr>
        <w:instrText>names</w:instrText>
      </w:r>
      <w:r w:rsidR="00DC4D32" w:rsidRPr="00487E43">
        <w:rPr>
          <w:rFonts w:cs="Times New Roman"/>
          <w:w w:val="105"/>
          <w:szCs w:val="28"/>
          <w:lang w:val="ru-RU"/>
        </w:rPr>
        <w:instrText>":</w:instrText>
      </w:r>
      <w:r w:rsidR="00DC4D32" w:rsidRPr="00487E43">
        <w:rPr>
          <w:rFonts w:cs="Times New Roman"/>
          <w:w w:val="105"/>
          <w:szCs w:val="28"/>
        </w:rPr>
        <w:instrText>false</w:instrText>
      </w:r>
      <w:r w:rsidR="00DC4D32" w:rsidRPr="00487E43">
        <w:rPr>
          <w:rFonts w:cs="Times New Roman"/>
          <w:w w:val="105"/>
          <w:szCs w:val="28"/>
          <w:lang w:val="ru-RU"/>
        </w:rPr>
        <w:instrText>,"</w:instrText>
      </w:r>
      <w:r w:rsidR="00DC4D32" w:rsidRPr="00487E43">
        <w:rPr>
          <w:rFonts w:cs="Times New Roman"/>
          <w:w w:val="105"/>
          <w:szCs w:val="28"/>
        </w:rPr>
        <w:instrText>suffix</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family</w:instrText>
      </w:r>
      <w:r w:rsidR="00DC4D32" w:rsidRPr="00487E43">
        <w:rPr>
          <w:rFonts w:cs="Times New Roman"/>
          <w:w w:val="105"/>
          <w:szCs w:val="28"/>
          <w:lang w:val="ru-RU"/>
        </w:rPr>
        <w:instrText>":"</w:instrText>
      </w:r>
      <w:r w:rsidR="00DC4D32" w:rsidRPr="00487E43">
        <w:rPr>
          <w:rFonts w:cs="Times New Roman"/>
          <w:w w:val="105"/>
          <w:szCs w:val="28"/>
        </w:rPr>
        <w:instrText>Lee</w:instrText>
      </w:r>
      <w:r w:rsidR="00DC4D32" w:rsidRPr="00487E43">
        <w:rPr>
          <w:rFonts w:cs="Times New Roman"/>
          <w:w w:val="105"/>
          <w:szCs w:val="28"/>
          <w:lang w:val="ru-RU"/>
        </w:rPr>
        <w:instrText>","</w:instrText>
      </w:r>
      <w:r w:rsidR="00DC4D32" w:rsidRPr="00487E43">
        <w:rPr>
          <w:rFonts w:cs="Times New Roman"/>
          <w:w w:val="105"/>
          <w:szCs w:val="28"/>
        </w:rPr>
        <w:instrText>given</w:instrText>
      </w:r>
      <w:r w:rsidR="00DC4D32" w:rsidRPr="00487E43">
        <w:rPr>
          <w:rFonts w:cs="Times New Roman"/>
          <w:w w:val="105"/>
          <w:szCs w:val="28"/>
          <w:lang w:val="ru-RU"/>
        </w:rPr>
        <w:instrText>":"</w:instrText>
      </w:r>
      <w:r w:rsidR="00DC4D32" w:rsidRPr="00487E43">
        <w:rPr>
          <w:rFonts w:cs="Times New Roman"/>
          <w:w w:val="105"/>
          <w:szCs w:val="28"/>
        </w:rPr>
        <w:instrText>Seoung</w:instrText>
      </w:r>
      <w:r w:rsidR="00DC4D32" w:rsidRPr="00487E43">
        <w:rPr>
          <w:rFonts w:cs="Times New Roman"/>
          <w:w w:val="105"/>
          <w:szCs w:val="28"/>
          <w:lang w:val="ru-RU"/>
        </w:rPr>
        <w:instrText xml:space="preserve"> </w:instrText>
      </w:r>
      <w:r w:rsidR="00DC4D32" w:rsidRPr="00487E43">
        <w:rPr>
          <w:rFonts w:cs="Times New Roman"/>
          <w:w w:val="105"/>
          <w:szCs w:val="28"/>
        </w:rPr>
        <w:instrText>Ho</w:instrText>
      </w:r>
      <w:r w:rsidR="00DC4D32" w:rsidRPr="00487E43">
        <w:rPr>
          <w:rFonts w:cs="Times New Roman"/>
          <w:w w:val="105"/>
          <w:szCs w:val="28"/>
          <w:lang w:val="ru-RU"/>
        </w:rPr>
        <w:instrText>","</w:instrText>
      </w:r>
      <w:r w:rsidR="00DC4D32" w:rsidRPr="00487E43">
        <w:rPr>
          <w:rFonts w:cs="Times New Roman"/>
          <w:w w:val="105"/>
          <w:szCs w:val="28"/>
        </w:rPr>
        <w:instrText>non</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parse</w:instrText>
      </w:r>
      <w:r w:rsidR="00DC4D32" w:rsidRPr="00487E43">
        <w:rPr>
          <w:rFonts w:cs="Times New Roman"/>
          <w:w w:val="105"/>
          <w:szCs w:val="28"/>
          <w:lang w:val="ru-RU"/>
        </w:rPr>
        <w:instrText>-</w:instrText>
      </w:r>
      <w:r w:rsidR="00DC4D32" w:rsidRPr="00487E43">
        <w:rPr>
          <w:rFonts w:cs="Times New Roman"/>
          <w:w w:val="105"/>
          <w:szCs w:val="28"/>
        </w:rPr>
        <w:instrText>names</w:instrText>
      </w:r>
      <w:r w:rsidR="00DC4D32" w:rsidRPr="00487E43">
        <w:rPr>
          <w:rFonts w:cs="Times New Roman"/>
          <w:w w:val="105"/>
          <w:szCs w:val="28"/>
          <w:lang w:val="ru-RU"/>
        </w:rPr>
        <w:instrText>":</w:instrText>
      </w:r>
      <w:r w:rsidR="00DC4D32" w:rsidRPr="00487E43">
        <w:rPr>
          <w:rFonts w:cs="Times New Roman"/>
          <w:w w:val="105"/>
          <w:szCs w:val="28"/>
        </w:rPr>
        <w:instrText>false</w:instrText>
      </w:r>
      <w:r w:rsidR="00DC4D32" w:rsidRPr="00487E43">
        <w:rPr>
          <w:rFonts w:cs="Times New Roman"/>
          <w:w w:val="105"/>
          <w:szCs w:val="28"/>
          <w:lang w:val="ru-RU"/>
        </w:rPr>
        <w:instrText>,"</w:instrText>
      </w:r>
      <w:r w:rsidR="00DC4D32" w:rsidRPr="00487E43">
        <w:rPr>
          <w:rFonts w:cs="Times New Roman"/>
          <w:w w:val="105"/>
          <w:szCs w:val="28"/>
        </w:rPr>
        <w:instrText>suffix</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family</w:instrText>
      </w:r>
      <w:r w:rsidR="00DC4D32" w:rsidRPr="00487E43">
        <w:rPr>
          <w:rFonts w:cs="Times New Roman"/>
          <w:w w:val="105"/>
          <w:szCs w:val="28"/>
          <w:lang w:val="ru-RU"/>
        </w:rPr>
        <w:instrText>":"</w:instrText>
      </w:r>
      <w:r w:rsidR="00DC4D32" w:rsidRPr="00487E43">
        <w:rPr>
          <w:rFonts w:cs="Times New Roman"/>
          <w:w w:val="105"/>
          <w:szCs w:val="28"/>
        </w:rPr>
        <w:instrText>Lee</w:instrText>
      </w:r>
      <w:r w:rsidR="00DC4D32" w:rsidRPr="00487E43">
        <w:rPr>
          <w:rFonts w:cs="Times New Roman"/>
          <w:w w:val="105"/>
          <w:szCs w:val="28"/>
          <w:lang w:val="ru-RU"/>
        </w:rPr>
        <w:instrText>","</w:instrText>
      </w:r>
      <w:r w:rsidR="00DC4D32" w:rsidRPr="00487E43">
        <w:rPr>
          <w:rFonts w:cs="Times New Roman"/>
          <w:w w:val="105"/>
          <w:szCs w:val="28"/>
        </w:rPr>
        <w:instrText>given</w:instrText>
      </w:r>
      <w:r w:rsidR="00DC4D32" w:rsidRPr="00487E43">
        <w:rPr>
          <w:rFonts w:cs="Times New Roman"/>
          <w:w w:val="105"/>
          <w:szCs w:val="28"/>
          <w:lang w:val="ru-RU"/>
        </w:rPr>
        <w:instrText>":"</w:instrText>
      </w:r>
      <w:r w:rsidR="00DC4D32" w:rsidRPr="00487E43">
        <w:rPr>
          <w:rFonts w:cs="Times New Roman"/>
          <w:w w:val="105"/>
          <w:szCs w:val="28"/>
        </w:rPr>
        <w:instrText>Byoung</w:instrText>
      </w:r>
      <w:r w:rsidR="00DC4D32" w:rsidRPr="00487E43">
        <w:rPr>
          <w:rFonts w:cs="Times New Roman"/>
          <w:w w:val="105"/>
          <w:szCs w:val="28"/>
          <w:lang w:val="ru-RU"/>
        </w:rPr>
        <w:instrText xml:space="preserve"> </w:instrText>
      </w:r>
      <w:r w:rsidR="00DC4D32" w:rsidRPr="00487E43">
        <w:rPr>
          <w:rFonts w:cs="Times New Roman"/>
          <w:w w:val="105"/>
          <w:szCs w:val="28"/>
        </w:rPr>
        <w:instrText>Hoon</w:instrText>
      </w:r>
      <w:r w:rsidR="00DC4D32" w:rsidRPr="00487E43">
        <w:rPr>
          <w:rFonts w:cs="Times New Roman"/>
          <w:w w:val="105"/>
          <w:szCs w:val="28"/>
          <w:lang w:val="ru-RU"/>
        </w:rPr>
        <w:instrText>","</w:instrText>
      </w:r>
      <w:r w:rsidR="00DC4D32" w:rsidRPr="00487E43">
        <w:rPr>
          <w:rFonts w:cs="Times New Roman"/>
          <w:w w:val="105"/>
          <w:szCs w:val="28"/>
        </w:rPr>
        <w:instrText>non</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parse</w:instrText>
      </w:r>
      <w:r w:rsidR="00DC4D32" w:rsidRPr="00487E43">
        <w:rPr>
          <w:rFonts w:cs="Times New Roman"/>
          <w:w w:val="105"/>
          <w:szCs w:val="28"/>
          <w:lang w:val="ru-RU"/>
        </w:rPr>
        <w:instrText>-</w:instrText>
      </w:r>
      <w:r w:rsidR="00DC4D32" w:rsidRPr="00487E43">
        <w:rPr>
          <w:rFonts w:cs="Times New Roman"/>
          <w:w w:val="105"/>
          <w:szCs w:val="28"/>
        </w:rPr>
        <w:instrText>names</w:instrText>
      </w:r>
      <w:r w:rsidR="00DC4D32" w:rsidRPr="00487E43">
        <w:rPr>
          <w:rFonts w:cs="Times New Roman"/>
          <w:w w:val="105"/>
          <w:szCs w:val="28"/>
          <w:lang w:val="ru-RU"/>
        </w:rPr>
        <w:instrText>":</w:instrText>
      </w:r>
      <w:r w:rsidR="00DC4D32" w:rsidRPr="00487E43">
        <w:rPr>
          <w:rFonts w:cs="Times New Roman"/>
          <w:w w:val="105"/>
          <w:szCs w:val="28"/>
        </w:rPr>
        <w:instrText>false</w:instrText>
      </w:r>
      <w:r w:rsidR="00DC4D32" w:rsidRPr="00487E43">
        <w:rPr>
          <w:rFonts w:cs="Times New Roman"/>
          <w:w w:val="105"/>
          <w:szCs w:val="28"/>
          <w:lang w:val="ru-RU"/>
        </w:rPr>
        <w:instrText>,"</w:instrText>
      </w:r>
      <w:r w:rsidR="00DC4D32" w:rsidRPr="00487E43">
        <w:rPr>
          <w:rFonts w:cs="Times New Roman"/>
          <w:w w:val="105"/>
          <w:szCs w:val="28"/>
        </w:rPr>
        <w:instrText>suffix</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family</w:instrText>
      </w:r>
      <w:r w:rsidR="00DC4D32" w:rsidRPr="00487E43">
        <w:rPr>
          <w:rFonts w:cs="Times New Roman"/>
          <w:w w:val="105"/>
          <w:szCs w:val="28"/>
          <w:lang w:val="ru-RU"/>
        </w:rPr>
        <w:instrText>":"</w:instrText>
      </w:r>
      <w:r w:rsidR="00DC4D32" w:rsidRPr="00487E43">
        <w:rPr>
          <w:rFonts w:cs="Times New Roman"/>
          <w:w w:val="105"/>
          <w:szCs w:val="28"/>
        </w:rPr>
        <w:instrText>Kahng</w:instrText>
      </w:r>
      <w:r w:rsidR="00DC4D32" w:rsidRPr="00487E43">
        <w:rPr>
          <w:rFonts w:cs="Times New Roman"/>
          <w:w w:val="105"/>
          <w:szCs w:val="28"/>
          <w:lang w:val="ru-RU"/>
        </w:rPr>
        <w:instrText>","</w:instrText>
      </w:r>
      <w:r w:rsidR="00DC4D32" w:rsidRPr="00487E43">
        <w:rPr>
          <w:rFonts w:cs="Times New Roman"/>
          <w:w w:val="105"/>
          <w:szCs w:val="28"/>
        </w:rPr>
        <w:instrText>given</w:instrText>
      </w:r>
      <w:r w:rsidR="00DC4D32" w:rsidRPr="00487E43">
        <w:rPr>
          <w:rFonts w:cs="Times New Roman"/>
          <w:w w:val="105"/>
          <w:szCs w:val="28"/>
          <w:lang w:val="ru-RU"/>
        </w:rPr>
        <w:instrText>":"</w:instrText>
      </w:r>
      <w:r w:rsidR="00DC4D32" w:rsidRPr="00487E43">
        <w:rPr>
          <w:rFonts w:cs="Times New Roman"/>
          <w:w w:val="105"/>
          <w:szCs w:val="28"/>
        </w:rPr>
        <w:instrText>Yung</w:instrText>
      </w:r>
      <w:r w:rsidR="00DC4D32" w:rsidRPr="00487E43">
        <w:rPr>
          <w:rFonts w:cs="Times New Roman"/>
          <w:w w:val="105"/>
          <w:szCs w:val="28"/>
          <w:lang w:val="ru-RU"/>
        </w:rPr>
        <w:instrText xml:space="preserve"> </w:instrText>
      </w:r>
      <w:r w:rsidR="00DC4D32" w:rsidRPr="00487E43">
        <w:rPr>
          <w:rFonts w:cs="Times New Roman"/>
          <w:w w:val="105"/>
          <w:szCs w:val="28"/>
        </w:rPr>
        <w:instrText>Ho</w:instrText>
      </w:r>
      <w:r w:rsidR="00DC4D32" w:rsidRPr="00487E43">
        <w:rPr>
          <w:rFonts w:cs="Times New Roman"/>
          <w:w w:val="105"/>
          <w:szCs w:val="28"/>
          <w:lang w:val="ru-RU"/>
        </w:rPr>
        <w:instrText>","</w:instrText>
      </w:r>
      <w:r w:rsidR="00DC4D32" w:rsidRPr="00487E43">
        <w:rPr>
          <w:rFonts w:cs="Times New Roman"/>
          <w:w w:val="105"/>
          <w:szCs w:val="28"/>
        </w:rPr>
        <w:instrText>non</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parse</w:instrText>
      </w:r>
      <w:r w:rsidR="00DC4D32" w:rsidRPr="00487E43">
        <w:rPr>
          <w:rFonts w:cs="Times New Roman"/>
          <w:w w:val="105"/>
          <w:szCs w:val="28"/>
          <w:lang w:val="ru-RU"/>
        </w:rPr>
        <w:instrText>-</w:instrText>
      </w:r>
      <w:r w:rsidR="00DC4D32" w:rsidRPr="00487E43">
        <w:rPr>
          <w:rFonts w:cs="Times New Roman"/>
          <w:w w:val="105"/>
          <w:szCs w:val="28"/>
        </w:rPr>
        <w:instrText>names</w:instrText>
      </w:r>
      <w:r w:rsidR="00DC4D32" w:rsidRPr="00487E43">
        <w:rPr>
          <w:rFonts w:cs="Times New Roman"/>
          <w:w w:val="105"/>
          <w:szCs w:val="28"/>
          <w:lang w:val="ru-RU"/>
        </w:rPr>
        <w:instrText>":</w:instrText>
      </w:r>
      <w:r w:rsidR="00DC4D32" w:rsidRPr="00487E43">
        <w:rPr>
          <w:rFonts w:cs="Times New Roman"/>
          <w:w w:val="105"/>
          <w:szCs w:val="28"/>
        </w:rPr>
        <w:instrText>false</w:instrText>
      </w:r>
      <w:r w:rsidR="00DC4D32" w:rsidRPr="00487E43">
        <w:rPr>
          <w:rFonts w:cs="Times New Roman"/>
          <w:w w:val="105"/>
          <w:szCs w:val="28"/>
          <w:lang w:val="ru-RU"/>
        </w:rPr>
        <w:instrText>,"</w:instrText>
      </w:r>
      <w:r w:rsidR="00DC4D32" w:rsidRPr="00487E43">
        <w:rPr>
          <w:rFonts w:cs="Times New Roman"/>
          <w:w w:val="105"/>
          <w:szCs w:val="28"/>
        </w:rPr>
        <w:instrText>suffix</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family</w:instrText>
      </w:r>
      <w:r w:rsidR="00DC4D32" w:rsidRPr="00487E43">
        <w:rPr>
          <w:rFonts w:cs="Times New Roman"/>
          <w:w w:val="105"/>
          <w:szCs w:val="28"/>
          <w:lang w:val="ru-RU"/>
        </w:rPr>
        <w:instrText>":"</w:instrText>
      </w:r>
      <w:r w:rsidR="00DC4D32" w:rsidRPr="00487E43">
        <w:rPr>
          <w:rFonts w:cs="Times New Roman"/>
          <w:w w:val="105"/>
          <w:szCs w:val="28"/>
        </w:rPr>
        <w:instrText>Jo</w:instrText>
      </w:r>
      <w:r w:rsidR="00DC4D32" w:rsidRPr="00487E43">
        <w:rPr>
          <w:rFonts w:cs="Times New Roman"/>
          <w:w w:val="105"/>
          <w:szCs w:val="28"/>
          <w:lang w:val="ru-RU"/>
        </w:rPr>
        <w:instrText>","</w:instrText>
      </w:r>
      <w:r w:rsidR="00DC4D32" w:rsidRPr="00487E43">
        <w:rPr>
          <w:rFonts w:cs="Times New Roman"/>
          <w:w w:val="105"/>
          <w:szCs w:val="28"/>
        </w:rPr>
        <w:instrText>given</w:instrText>
      </w:r>
      <w:r w:rsidR="00DC4D32" w:rsidRPr="00487E43">
        <w:rPr>
          <w:rFonts w:cs="Times New Roman"/>
          <w:w w:val="105"/>
          <w:szCs w:val="28"/>
          <w:lang w:val="ru-RU"/>
        </w:rPr>
        <w:instrText>":"</w:instrText>
      </w:r>
      <w:r w:rsidR="00DC4D32" w:rsidRPr="00487E43">
        <w:rPr>
          <w:rFonts w:cs="Times New Roman"/>
          <w:w w:val="105"/>
          <w:szCs w:val="28"/>
        </w:rPr>
        <w:instrText>Yong</w:instrText>
      </w:r>
      <w:r w:rsidR="00DC4D32" w:rsidRPr="00487E43">
        <w:rPr>
          <w:rFonts w:cs="Times New Roman"/>
          <w:w w:val="105"/>
          <w:szCs w:val="28"/>
          <w:lang w:val="ru-RU"/>
        </w:rPr>
        <w:instrText>-</w:instrText>
      </w:r>
      <w:r w:rsidR="00DC4D32" w:rsidRPr="00487E43">
        <w:rPr>
          <w:rFonts w:cs="Times New Roman"/>
          <w:w w:val="105"/>
          <w:szCs w:val="28"/>
        </w:rPr>
        <w:instrText>Ryun</w:instrText>
      </w:r>
      <w:r w:rsidR="00DC4D32" w:rsidRPr="00487E43">
        <w:rPr>
          <w:rFonts w:cs="Times New Roman"/>
          <w:w w:val="105"/>
          <w:szCs w:val="28"/>
          <w:lang w:val="ru-RU"/>
        </w:rPr>
        <w:instrText>","</w:instrText>
      </w:r>
      <w:r w:rsidR="00DC4D32" w:rsidRPr="00487E43">
        <w:rPr>
          <w:rFonts w:cs="Times New Roman"/>
          <w:w w:val="105"/>
          <w:szCs w:val="28"/>
        </w:rPr>
        <w:instrText>non</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parse</w:instrText>
      </w:r>
      <w:r w:rsidR="00DC4D32" w:rsidRPr="00487E43">
        <w:rPr>
          <w:rFonts w:cs="Times New Roman"/>
          <w:w w:val="105"/>
          <w:szCs w:val="28"/>
          <w:lang w:val="ru-RU"/>
        </w:rPr>
        <w:instrText>-</w:instrText>
      </w:r>
      <w:r w:rsidR="00DC4D32" w:rsidRPr="00487E43">
        <w:rPr>
          <w:rFonts w:cs="Times New Roman"/>
          <w:w w:val="105"/>
          <w:szCs w:val="28"/>
        </w:rPr>
        <w:instrText>names</w:instrText>
      </w:r>
      <w:r w:rsidR="00DC4D32" w:rsidRPr="00487E43">
        <w:rPr>
          <w:rFonts w:cs="Times New Roman"/>
          <w:w w:val="105"/>
          <w:szCs w:val="28"/>
          <w:lang w:val="ru-RU"/>
        </w:rPr>
        <w:instrText>":</w:instrText>
      </w:r>
      <w:r w:rsidR="00DC4D32" w:rsidRPr="00487E43">
        <w:rPr>
          <w:rFonts w:cs="Times New Roman"/>
          <w:w w:val="105"/>
          <w:szCs w:val="28"/>
        </w:rPr>
        <w:instrText>false</w:instrText>
      </w:r>
      <w:r w:rsidR="00DC4D32" w:rsidRPr="00487E43">
        <w:rPr>
          <w:rFonts w:cs="Times New Roman"/>
          <w:w w:val="105"/>
          <w:szCs w:val="28"/>
          <w:lang w:val="ru-RU"/>
        </w:rPr>
        <w:instrText>,"</w:instrText>
      </w:r>
      <w:r w:rsidR="00DC4D32" w:rsidRPr="00487E43">
        <w:rPr>
          <w:rFonts w:cs="Times New Roman"/>
          <w:w w:val="105"/>
          <w:szCs w:val="28"/>
        </w:rPr>
        <w:instrText>suffix</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family</w:instrText>
      </w:r>
      <w:r w:rsidR="00DC4D32" w:rsidRPr="00487E43">
        <w:rPr>
          <w:rFonts w:cs="Times New Roman"/>
          <w:w w:val="105"/>
          <w:szCs w:val="28"/>
          <w:lang w:val="ru-RU"/>
        </w:rPr>
        <w:instrText>":"</w:instrText>
      </w:r>
      <w:r w:rsidR="00DC4D32" w:rsidRPr="00487E43">
        <w:rPr>
          <w:rFonts w:cs="Times New Roman"/>
          <w:w w:val="105"/>
          <w:szCs w:val="28"/>
        </w:rPr>
        <w:instrText>Kim</w:instrText>
      </w:r>
      <w:r w:rsidR="00DC4D32" w:rsidRPr="00487E43">
        <w:rPr>
          <w:rFonts w:cs="Times New Roman"/>
          <w:w w:val="105"/>
          <w:szCs w:val="28"/>
          <w:lang w:val="ru-RU"/>
        </w:rPr>
        <w:instrText>","</w:instrText>
      </w:r>
      <w:r w:rsidR="00DC4D32" w:rsidRPr="00487E43">
        <w:rPr>
          <w:rFonts w:cs="Times New Roman"/>
          <w:w w:val="105"/>
          <w:szCs w:val="28"/>
        </w:rPr>
        <w:instrText>given</w:instrText>
      </w:r>
      <w:r w:rsidR="00DC4D32" w:rsidRPr="00487E43">
        <w:rPr>
          <w:rFonts w:cs="Times New Roman"/>
          <w:w w:val="105"/>
          <w:szCs w:val="28"/>
          <w:lang w:val="ru-RU"/>
        </w:rPr>
        <w:instrText>":"</w:instrText>
      </w:r>
      <w:r w:rsidR="00DC4D32" w:rsidRPr="00487E43">
        <w:rPr>
          <w:rFonts w:cs="Times New Roman"/>
          <w:w w:val="105"/>
          <w:szCs w:val="28"/>
        </w:rPr>
        <w:instrText>Bong</w:instrText>
      </w:r>
      <w:r w:rsidR="00DC4D32" w:rsidRPr="00487E43">
        <w:rPr>
          <w:rFonts w:cs="Times New Roman"/>
          <w:w w:val="105"/>
          <w:szCs w:val="28"/>
          <w:lang w:val="ru-RU"/>
        </w:rPr>
        <w:instrText>-</w:instrText>
      </w:r>
      <w:r w:rsidR="00DC4D32" w:rsidRPr="00487E43">
        <w:rPr>
          <w:rFonts w:cs="Times New Roman"/>
          <w:w w:val="105"/>
          <w:szCs w:val="28"/>
        </w:rPr>
        <w:instrText>Joong</w:instrText>
      </w:r>
      <w:r w:rsidR="00DC4D32" w:rsidRPr="00487E43">
        <w:rPr>
          <w:rFonts w:cs="Times New Roman"/>
          <w:w w:val="105"/>
          <w:szCs w:val="28"/>
          <w:lang w:val="ru-RU"/>
        </w:rPr>
        <w:instrText>","</w:instrText>
      </w:r>
      <w:r w:rsidR="00DC4D32" w:rsidRPr="00487E43">
        <w:rPr>
          <w:rFonts w:cs="Times New Roman"/>
          <w:w w:val="105"/>
          <w:szCs w:val="28"/>
        </w:rPr>
        <w:instrText>non</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parse</w:instrText>
      </w:r>
      <w:r w:rsidR="00DC4D32" w:rsidRPr="00487E43">
        <w:rPr>
          <w:rFonts w:cs="Times New Roman"/>
          <w:w w:val="105"/>
          <w:szCs w:val="28"/>
          <w:lang w:val="ru-RU"/>
        </w:rPr>
        <w:instrText>-</w:instrText>
      </w:r>
      <w:r w:rsidR="00DC4D32" w:rsidRPr="00487E43">
        <w:rPr>
          <w:rFonts w:cs="Times New Roman"/>
          <w:w w:val="105"/>
          <w:szCs w:val="28"/>
        </w:rPr>
        <w:instrText>names</w:instrText>
      </w:r>
      <w:r w:rsidR="00DC4D32" w:rsidRPr="00487E43">
        <w:rPr>
          <w:rFonts w:cs="Times New Roman"/>
          <w:w w:val="105"/>
          <w:szCs w:val="28"/>
          <w:lang w:val="ru-RU"/>
        </w:rPr>
        <w:instrText>":</w:instrText>
      </w:r>
      <w:r w:rsidR="00DC4D32" w:rsidRPr="00487E43">
        <w:rPr>
          <w:rFonts w:cs="Times New Roman"/>
          <w:w w:val="105"/>
          <w:szCs w:val="28"/>
        </w:rPr>
        <w:instrText>false</w:instrText>
      </w:r>
      <w:r w:rsidR="00DC4D32" w:rsidRPr="00487E43">
        <w:rPr>
          <w:rFonts w:cs="Times New Roman"/>
          <w:w w:val="105"/>
          <w:szCs w:val="28"/>
          <w:lang w:val="ru-RU"/>
        </w:rPr>
        <w:instrText>,"</w:instrText>
      </w:r>
      <w:r w:rsidR="00DC4D32" w:rsidRPr="00487E43">
        <w:rPr>
          <w:rFonts w:cs="Times New Roman"/>
          <w:w w:val="105"/>
          <w:szCs w:val="28"/>
        </w:rPr>
        <w:instrText>suffix</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family</w:instrText>
      </w:r>
      <w:r w:rsidR="00DC4D32" w:rsidRPr="00487E43">
        <w:rPr>
          <w:rFonts w:cs="Times New Roman"/>
          <w:w w:val="105"/>
          <w:szCs w:val="28"/>
          <w:lang w:val="ru-RU"/>
        </w:rPr>
        <w:instrText>":"</w:instrText>
      </w:r>
      <w:r w:rsidR="00DC4D32" w:rsidRPr="00487E43">
        <w:rPr>
          <w:rFonts w:cs="Times New Roman"/>
          <w:w w:val="105"/>
          <w:szCs w:val="28"/>
        </w:rPr>
        <w:instrText>Lee</w:instrText>
      </w:r>
      <w:r w:rsidR="00DC4D32" w:rsidRPr="00487E43">
        <w:rPr>
          <w:rFonts w:cs="Times New Roman"/>
          <w:w w:val="105"/>
          <w:szCs w:val="28"/>
          <w:lang w:val="ru-RU"/>
        </w:rPr>
        <w:instrText>","</w:instrText>
      </w:r>
      <w:r w:rsidR="00DC4D32" w:rsidRPr="00487E43">
        <w:rPr>
          <w:rFonts w:cs="Times New Roman"/>
          <w:w w:val="105"/>
          <w:szCs w:val="28"/>
        </w:rPr>
        <w:instrText>given</w:instrText>
      </w:r>
      <w:r w:rsidR="00DC4D32" w:rsidRPr="00487E43">
        <w:rPr>
          <w:rFonts w:cs="Times New Roman"/>
          <w:w w:val="105"/>
          <w:szCs w:val="28"/>
          <w:lang w:val="ru-RU"/>
        </w:rPr>
        <w:instrText>":"</w:instrText>
      </w:r>
      <w:r w:rsidR="00DC4D32" w:rsidRPr="00487E43">
        <w:rPr>
          <w:rFonts w:cs="Times New Roman"/>
          <w:w w:val="105"/>
          <w:szCs w:val="28"/>
        </w:rPr>
        <w:instrText>Kwanghee</w:instrText>
      </w:r>
      <w:r w:rsidR="00DC4D32" w:rsidRPr="00487E43">
        <w:rPr>
          <w:rFonts w:cs="Times New Roman"/>
          <w:w w:val="105"/>
          <w:szCs w:val="28"/>
          <w:lang w:val="ru-RU"/>
        </w:rPr>
        <w:instrText>","</w:instrText>
      </w:r>
      <w:r w:rsidR="00DC4D32" w:rsidRPr="00487E43">
        <w:rPr>
          <w:rFonts w:cs="Times New Roman"/>
          <w:w w:val="105"/>
          <w:szCs w:val="28"/>
        </w:rPr>
        <w:instrText>non</w:instrText>
      </w:r>
      <w:r w:rsidR="00DC4D32" w:rsidRPr="00487E43">
        <w:rPr>
          <w:rFonts w:cs="Times New Roman"/>
          <w:w w:val="105"/>
          <w:szCs w:val="28"/>
          <w:lang w:val="ru-RU"/>
        </w:rPr>
        <w:instrText>-</w:instrText>
      </w:r>
      <w:r w:rsidR="00DC4D32" w:rsidRPr="00487E43">
        <w:rPr>
          <w:rFonts w:cs="Times New Roman"/>
          <w:w w:val="105"/>
          <w:szCs w:val="28"/>
        </w:rPr>
        <w:instrText>dropping</w:instrText>
      </w:r>
      <w:r w:rsidR="00DC4D32" w:rsidRPr="00487E43">
        <w:rPr>
          <w:rFonts w:cs="Times New Roman"/>
          <w:w w:val="105"/>
          <w:szCs w:val="28"/>
          <w:lang w:val="ru-RU"/>
        </w:rPr>
        <w:instrText>-</w:instrText>
      </w:r>
      <w:r w:rsidR="00DC4D32" w:rsidRPr="00487E43">
        <w:rPr>
          <w:rFonts w:cs="Times New Roman"/>
          <w:w w:val="105"/>
          <w:szCs w:val="28"/>
        </w:rPr>
        <w:instrText>particle</w:instrText>
      </w:r>
      <w:r w:rsidR="00DC4D32" w:rsidRPr="00487E43">
        <w:rPr>
          <w:rFonts w:cs="Times New Roman"/>
          <w:w w:val="105"/>
          <w:szCs w:val="28"/>
          <w:lang w:val="ru-RU"/>
        </w:rPr>
        <w:instrText>":"","</w:instrText>
      </w:r>
      <w:r w:rsidR="00DC4D32" w:rsidRPr="00487E43">
        <w:rPr>
          <w:rFonts w:cs="Times New Roman"/>
          <w:w w:val="105"/>
          <w:szCs w:val="28"/>
        </w:rPr>
        <w:instrText>parse</w:instrText>
      </w:r>
      <w:r w:rsidR="00DC4D32" w:rsidRPr="00487E43">
        <w:rPr>
          <w:rFonts w:cs="Times New Roman"/>
          <w:w w:val="105"/>
          <w:szCs w:val="28"/>
          <w:lang w:val="ru-RU"/>
        </w:rPr>
        <w:instrText>-</w:instrText>
      </w:r>
      <w:r w:rsidR="00DC4D32" w:rsidRPr="00487E43">
        <w:rPr>
          <w:rFonts w:cs="Times New Roman"/>
          <w:w w:val="105"/>
          <w:szCs w:val="28"/>
        </w:rPr>
        <w:instrText>names</w:instrText>
      </w:r>
      <w:r w:rsidR="00DC4D32" w:rsidRPr="00487E43">
        <w:rPr>
          <w:rFonts w:cs="Times New Roman"/>
          <w:w w:val="105"/>
          <w:szCs w:val="28"/>
          <w:lang w:val="ru-RU"/>
        </w:rPr>
        <w:instrText>":</w:instrText>
      </w:r>
      <w:r w:rsidR="00DC4D32" w:rsidRPr="00487E43">
        <w:rPr>
          <w:rFonts w:cs="Times New Roman"/>
          <w:w w:val="105"/>
          <w:szCs w:val="28"/>
        </w:rPr>
        <w:instrText>false</w:instrText>
      </w:r>
      <w:r w:rsidR="00DC4D32" w:rsidRPr="00487E43">
        <w:rPr>
          <w:rFonts w:cs="Times New Roman"/>
          <w:w w:val="105"/>
          <w:szCs w:val="28"/>
          <w:lang w:val="ru-RU"/>
        </w:rPr>
        <w:instrText>,"</w:instrText>
      </w:r>
      <w:r w:rsidR="00DC4D32" w:rsidRPr="00487E43">
        <w:rPr>
          <w:rFonts w:cs="Times New Roman"/>
          <w:w w:val="105"/>
          <w:szCs w:val="28"/>
        </w:rPr>
        <w:instrText>suffix</w:instrText>
      </w:r>
      <w:r w:rsidR="00DC4D32" w:rsidRPr="00487E43">
        <w:rPr>
          <w:rFonts w:cs="Times New Roman"/>
          <w:w w:val="105"/>
          <w:szCs w:val="28"/>
          <w:lang w:val="ru-RU"/>
        </w:rPr>
        <w:instrText>":""}],"</w:instrText>
      </w:r>
      <w:r w:rsidR="00DC4D32" w:rsidRPr="00487E43">
        <w:rPr>
          <w:rFonts w:cs="Times New Roman"/>
          <w:w w:val="105"/>
          <w:szCs w:val="28"/>
        </w:rPr>
        <w:instrText>container</w:instrText>
      </w:r>
      <w:r w:rsidR="00DC4D32" w:rsidRPr="00487E43">
        <w:rPr>
          <w:rFonts w:cs="Times New Roman"/>
          <w:w w:val="105"/>
          <w:szCs w:val="28"/>
          <w:lang w:val="ru-RU"/>
        </w:rPr>
        <w:instrText>-</w:instrText>
      </w:r>
      <w:r w:rsidR="00DC4D32" w:rsidRPr="00487E43">
        <w:rPr>
          <w:rFonts w:cs="Times New Roman"/>
          <w:w w:val="105"/>
          <w:szCs w:val="28"/>
        </w:rPr>
        <w:instrText>title</w:instrText>
      </w:r>
      <w:r w:rsidR="00DC4D32" w:rsidRPr="00487E43">
        <w:rPr>
          <w:rFonts w:cs="Times New Roman"/>
          <w:w w:val="105"/>
          <w:szCs w:val="28"/>
          <w:lang w:val="ru-RU"/>
        </w:rPr>
        <w:instrText>":"</w:instrText>
      </w:r>
      <w:r w:rsidR="00DC4D32" w:rsidRPr="00487E43">
        <w:rPr>
          <w:rFonts w:cs="Times New Roman"/>
          <w:w w:val="105"/>
          <w:szCs w:val="28"/>
        </w:rPr>
        <w:instrText>Advanced</w:instrText>
      </w:r>
      <w:r w:rsidR="00DC4D32" w:rsidRPr="00487E43">
        <w:rPr>
          <w:rFonts w:cs="Times New Roman"/>
          <w:w w:val="105"/>
          <w:szCs w:val="28"/>
          <w:lang w:val="ru-RU"/>
        </w:rPr>
        <w:instrText xml:space="preserve"> </w:instrText>
      </w:r>
      <w:r w:rsidR="00DC4D32" w:rsidRPr="00487E43">
        <w:rPr>
          <w:rFonts w:cs="Times New Roman"/>
          <w:w w:val="105"/>
          <w:szCs w:val="28"/>
        </w:rPr>
        <w:instrText>Materials</w:instrText>
      </w:r>
      <w:r w:rsidR="00DC4D32" w:rsidRPr="00487E43">
        <w:rPr>
          <w:rFonts w:cs="Times New Roman"/>
          <w:w w:val="105"/>
          <w:szCs w:val="28"/>
          <w:lang w:val="ru-RU"/>
        </w:rPr>
        <w:instrText>","</w:instrText>
      </w:r>
      <w:r w:rsidR="00DC4D32" w:rsidRPr="00487E43">
        <w:rPr>
          <w:rFonts w:cs="Times New Roman"/>
          <w:w w:val="105"/>
          <w:szCs w:val="28"/>
        </w:rPr>
        <w:instrText>id</w:instrText>
      </w:r>
      <w:r w:rsidR="00DC4D32" w:rsidRPr="00487E43">
        <w:rPr>
          <w:rFonts w:cs="Times New Roman"/>
          <w:w w:val="105"/>
          <w:szCs w:val="28"/>
          <w:lang w:val="ru-RU"/>
        </w:rPr>
        <w:instrText>":"</w:instrText>
      </w:r>
      <w:r w:rsidR="00DC4D32" w:rsidRPr="00487E43">
        <w:rPr>
          <w:rFonts w:cs="Times New Roman"/>
          <w:w w:val="105"/>
          <w:szCs w:val="28"/>
        </w:rPr>
        <w:instrText>ITEM</w:instrText>
      </w:r>
      <w:r w:rsidR="00DC4D32" w:rsidRPr="00487E43">
        <w:rPr>
          <w:rFonts w:cs="Times New Roman"/>
          <w:w w:val="105"/>
          <w:szCs w:val="28"/>
          <w:lang w:val="ru-RU"/>
        </w:rPr>
        <w:instrText>-2","</w:instrText>
      </w:r>
      <w:r w:rsidR="00DC4D32" w:rsidRPr="00487E43">
        <w:rPr>
          <w:rFonts w:cs="Times New Roman"/>
          <w:w w:val="105"/>
          <w:szCs w:val="28"/>
        </w:rPr>
        <w:instrText>issue</w:instrText>
      </w:r>
      <w:r w:rsidR="00DC4D32" w:rsidRPr="00487E43">
        <w:rPr>
          <w:rFonts w:cs="Times New Roman"/>
          <w:w w:val="105"/>
          <w:szCs w:val="28"/>
          <w:lang w:val="ru-RU"/>
        </w:rPr>
        <w:instrText>":"14","</w:instrText>
      </w:r>
      <w:r w:rsidR="00DC4D32" w:rsidRPr="00487E43">
        <w:rPr>
          <w:rFonts w:cs="Times New Roman"/>
          <w:w w:val="105"/>
          <w:szCs w:val="28"/>
        </w:rPr>
        <w:instrText>issued</w:instrText>
      </w:r>
      <w:r w:rsidR="00DC4D32" w:rsidRPr="00487E43">
        <w:rPr>
          <w:rFonts w:cs="Times New Roman"/>
          <w:w w:val="105"/>
          <w:szCs w:val="28"/>
          <w:lang w:val="ru-RU"/>
        </w:rPr>
        <w:instrText>":{"</w:instrText>
      </w:r>
      <w:r w:rsidR="00DC4D32" w:rsidRPr="00487E43">
        <w:rPr>
          <w:rFonts w:cs="Times New Roman"/>
          <w:w w:val="105"/>
          <w:szCs w:val="28"/>
        </w:rPr>
        <w:instrText>date</w:instrText>
      </w:r>
      <w:r w:rsidR="00DC4D32" w:rsidRPr="00487E43">
        <w:rPr>
          <w:rFonts w:cs="Times New Roman"/>
          <w:w w:val="105"/>
          <w:szCs w:val="28"/>
          <w:lang w:val="ru-RU"/>
        </w:rPr>
        <w:instrText>-</w:instrText>
      </w:r>
      <w:r w:rsidR="00DC4D32" w:rsidRPr="00487E43">
        <w:rPr>
          <w:rFonts w:cs="Times New Roman"/>
          <w:w w:val="105"/>
          <w:szCs w:val="28"/>
        </w:rPr>
        <w:instrText>parts</w:instrText>
      </w:r>
      <w:r w:rsidR="00DC4D32" w:rsidRPr="00487E43">
        <w:rPr>
          <w:rFonts w:cs="Times New Roman"/>
          <w:w w:val="105"/>
          <w:szCs w:val="28"/>
          <w:lang w:val="ru-RU"/>
        </w:rPr>
        <w:instrText>":[["2014","4"]]},"</w:instrText>
      </w:r>
      <w:r w:rsidR="00DC4D32" w:rsidRPr="00487E43">
        <w:rPr>
          <w:rFonts w:cs="Times New Roman"/>
          <w:w w:val="105"/>
          <w:szCs w:val="28"/>
        </w:rPr>
        <w:instrText>page</w:instrText>
      </w:r>
      <w:r w:rsidR="00DC4D32" w:rsidRPr="00487E43">
        <w:rPr>
          <w:rFonts w:cs="Times New Roman"/>
          <w:w w:val="105"/>
          <w:szCs w:val="28"/>
          <w:lang w:val="ru-RU"/>
        </w:rPr>
        <w:instrText>":"2268-2272","</w:instrText>
      </w:r>
      <w:r w:rsidR="00DC4D32" w:rsidRPr="00487E43">
        <w:rPr>
          <w:rFonts w:cs="Times New Roman"/>
          <w:w w:val="105"/>
          <w:szCs w:val="28"/>
        </w:rPr>
        <w:instrText>title</w:instrText>
      </w:r>
      <w:r w:rsidR="00DC4D32" w:rsidRPr="00487E43">
        <w:rPr>
          <w:rFonts w:cs="Times New Roman"/>
          <w:w w:val="105"/>
          <w:szCs w:val="28"/>
          <w:lang w:val="ru-RU"/>
        </w:rPr>
        <w:instrText>":"</w:instrText>
      </w:r>
      <w:r w:rsidR="00DC4D32" w:rsidRPr="00487E43">
        <w:rPr>
          <w:rFonts w:cs="Times New Roman"/>
          <w:w w:val="105"/>
          <w:szCs w:val="28"/>
        </w:rPr>
        <w:instrText>Highly</w:instrText>
      </w:r>
      <w:r w:rsidR="00DC4D32" w:rsidRPr="00487E43">
        <w:rPr>
          <w:rFonts w:cs="Times New Roman"/>
          <w:w w:val="105"/>
          <w:szCs w:val="28"/>
          <w:lang w:val="ru-RU"/>
        </w:rPr>
        <w:instrText xml:space="preserve"> </w:instrText>
      </w:r>
      <w:r w:rsidR="00DC4D32" w:rsidRPr="00487E43">
        <w:rPr>
          <w:rFonts w:cs="Times New Roman"/>
          <w:w w:val="105"/>
          <w:szCs w:val="28"/>
        </w:rPr>
        <w:instrText>Conductive</w:instrText>
      </w:r>
      <w:r w:rsidR="00DC4D32" w:rsidRPr="00487E43">
        <w:rPr>
          <w:rFonts w:cs="Times New Roman"/>
          <w:w w:val="105"/>
          <w:szCs w:val="28"/>
          <w:lang w:val="ru-RU"/>
        </w:rPr>
        <w:instrText xml:space="preserve"> </w:instrText>
      </w:r>
      <w:r w:rsidR="00DC4D32" w:rsidRPr="00487E43">
        <w:rPr>
          <w:rFonts w:cs="Times New Roman"/>
          <w:w w:val="105"/>
          <w:szCs w:val="28"/>
        </w:rPr>
        <w:instrText>PEDOT</w:instrText>
      </w:r>
      <w:r w:rsidR="00DC4D32" w:rsidRPr="00487E43">
        <w:rPr>
          <w:rFonts w:cs="Times New Roman"/>
          <w:w w:val="105"/>
          <w:szCs w:val="28"/>
          <w:lang w:val="ru-RU"/>
        </w:rPr>
        <w:instrText>:</w:instrText>
      </w:r>
      <w:r w:rsidR="00DC4D32" w:rsidRPr="00487E43">
        <w:rPr>
          <w:rFonts w:cs="Times New Roman"/>
          <w:w w:val="105"/>
          <w:szCs w:val="28"/>
        </w:rPr>
        <w:instrText>PSS</w:instrText>
      </w:r>
      <w:r w:rsidR="00DC4D32" w:rsidRPr="00487E43">
        <w:rPr>
          <w:rFonts w:cs="Times New Roman"/>
          <w:w w:val="105"/>
          <w:szCs w:val="28"/>
          <w:lang w:val="ru-RU"/>
        </w:rPr>
        <w:instrText xml:space="preserve"> </w:instrText>
      </w:r>
      <w:r w:rsidR="00DC4D32" w:rsidRPr="00487E43">
        <w:rPr>
          <w:rFonts w:cs="Times New Roman"/>
          <w:w w:val="105"/>
          <w:szCs w:val="28"/>
        </w:rPr>
        <w:instrText>Nanofibrils</w:instrText>
      </w:r>
      <w:r w:rsidR="00DC4D32" w:rsidRPr="00487E43">
        <w:rPr>
          <w:rFonts w:cs="Times New Roman"/>
          <w:w w:val="105"/>
          <w:szCs w:val="28"/>
          <w:lang w:val="ru-RU"/>
        </w:rPr>
        <w:instrText xml:space="preserve"> </w:instrText>
      </w:r>
      <w:r w:rsidR="00DC4D32" w:rsidRPr="00487E43">
        <w:rPr>
          <w:rFonts w:cs="Times New Roman"/>
          <w:w w:val="105"/>
          <w:szCs w:val="28"/>
        </w:rPr>
        <w:instrText>Induced</w:instrText>
      </w:r>
      <w:r w:rsidR="00DC4D32" w:rsidRPr="00487E43">
        <w:rPr>
          <w:rFonts w:cs="Times New Roman"/>
          <w:w w:val="105"/>
          <w:szCs w:val="28"/>
          <w:lang w:val="ru-RU"/>
        </w:rPr>
        <w:instrText xml:space="preserve"> </w:instrText>
      </w:r>
      <w:r w:rsidR="00DC4D32" w:rsidRPr="00487E43">
        <w:rPr>
          <w:rFonts w:cs="Times New Roman"/>
          <w:w w:val="105"/>
          <w:szCs w:val="28"/>
        </w:rPr>
        <w:instrText>by</w:instrText>
      </w:r>
      <w:r w:rsidR="00DC4D32" w:rsidRPr="00487E43">
        <w:rPr>
          <w:rFonts w:cs="Times New Roman"/>
          <w:w w:val="105"/>
          <w:szCs w:val="28"/>
          <w:lang w:val="ru-RU"/>
        </w:rPr>
        <w:instrText xml:space="preserve"> </w:instrText>
      </w:r>
      <w:r w:rsidR="00DC4D32" w:rsidRPr="00487E43">
        <w:rPr>
          <w:rFonts w:cs="Times New Roman"/>
          <w:w w:val="105"/>
          <w:szCs w:val="28"/>
        </w:rPr>
        <w:instrText>Solution</w:instrText>
      </w:r>
      <w:r w:rsidR="00DC4D32" w:rsidRPr="00487E43">
        <w:rPr>
          <w:rFonts w:cs="Times New Roman"/>
          <w:w w:val="105"/>
          <w:szCs w:val="28"/>
          <w:lang w:val="ru-RU"/>
        </w:rPr>
        <w:instrText>-</w:instrText>
      </w:r>
      <w:r w:rsidR="00DC4D32" w:rsidRPr="00487E43">
        <w:rPr>
          <w:rFonts w:cs="Times New Roman"/>
          <w:w w:val="105"/>
          <w:szCs w:val="28"/>
        </w:rPr>
        <w:instrText>Processed</w:instrText>
      </w:r>
      <w:r w:rsidR="00DC4D32" w:rsidRPr="00487E43">
        <w:rPr>
          <w:rFonts w:cs="Times New Roman"/>
          <w:w w:val="105"/>
          <w:szCs w:val="28"/>
          <w:lang w:val="ru-RU"/>
        </w:rPr>
        <w:instrText xml:space="preserve"> </w:instrText>
      </w:r>
      <w:r w:rsidR="00DC4D32" w:rsidRPr="00487E43">
        <w:rPr>
          <w:rFonts w:cs="Times New Roman"/>
          <w:w w:val="105"/>
          <w:szCs w:val="28"/>
        </w:rPr>
        <w:instrText>Crystallization</w:instrText>
      </w:r>
      <w:r w:rsidR="00DC4D32" w:rsidRPr="00487E43">
        <w:rPr>
          <w:rFonts w:cs="Times New Roman"/>
          <w:w w:val="105"/>
          <w:szCs w:val="28"/>
          <w:lang w:val="ru-RU"/>
        </w:rPr>
        <w:instrText>","</w:instrText>
      </w:r>
      <w:r w:rsidR="00DC4D32" w:rsidRPr="00487E43">
        <w:rPr>
          <w:rFonts w:cs="Times New Roman"/>
          <w:w w:val="105"/>
          <w:szCs w:val="28"/>
        </w:rPr>
        <w:instrText>type</w:instrText>
      </w:r>
      <w:r w:rsidR="00DC4D32" w:rsidRPr="00487E43">
        <w:rPr>
          <w:rFonts w:cs="Times New Roman"/>
          <w:w w:val="105"/>
          <w:szCs w:val="28"/>
          <w:lang w:val="ru-RU"/>
        </w:rPr>
        <w:instrText>":"</w:instrText>
      </w:r>
      <w:r w:rsidR="00DC4D32" w:rsidRPr="00487E43">
        <w:rPr>
          <w:rFonts w:cs="Times New Roman"/>
          <w:w w:val="105"/>
          <w:szCs w:val="28"/>
        </w:rPr>
        <w:instrText>article</w:instrText>
      </w:r>
      <w:r w:rsidR="00DC4D32" w:rsidRPr="00487E43">
        <w:rPr>
          <w:rFonts w:cs="Times New Roman"/>
          <w:w w:val="105"/>
          <w:szCs w:val="28"/>
          <w:lang w:val="ru-RU"/>
        </w:rPr>
        <w:instrText>-</w:instrText>
      </w:r>
      <w:r w:rsidR="00DC4D32" w:rsidRPr="00487E43">
        <w:rPr>
          <w:rFonts w:cs="Times New Roman"/>
          <w:w w:val="105"/>
          <w:szCs w:val="28"/>
        </w:rPr>
        <w:instrText>journal</w:instrText>
      </w:r>
      <w:r w:rsidR="00DC4D32" w:rsidRPr="00487E43">
        <w:rPr>
          <w:rFonts w:cs="Times New Roman"/>
          <w:w w:val="105"/>
          <w:szCs w:val="28"/>
          <w:lang w:val="ru-RU"/>
        </w:rPr>
        <w:instrText>","</w:instrText>
      </w:r>
      <w:r w:rsidR="00DC4D32" w:rsidRPr="00487E43">
        <w:rPr>
          <w:rFonts w:cs="Times New Roman"/>
          <w:w w:val="105"/>
          <w:szCs w:val="28"/>
        </w:rPr>
        <w:instrText>volume</w:instrText>
      </w:r>
      <w:r w:rsidR="00DC4D32" w:rsidRPr="00487E43">
        <w:rPr>
          <w:rFonts w:cs="Times New Roman"/>
          <w:w w:val="105"/>
          <w:szCs w:val="28"/>
          <w:lang w:val="ru-RU"/>
        </w:rPr>
        <w:instrText>":"26"},"</w:instrText>
      </w:r>
      <w:r w:rsidR="00DC4D32" w:rsidRPr="00487E43">
        <w:rPr>
          <w:rFonts w:cs="Times New Roman"/>
          <w:w w:val="105"/>
          <w:szCs w:val="28"/>
        </w:rPr>
        <w:instrText>uris</w:instrText>
      </w:r>
      <w:r w:rsidR="00DC4D32" w:rsidRPr="00487E43">
        <w:rPr>
          <w:rFonts w:cs="Times New Roman"/>
          <w:w w:val="105"/>
          <w:szCs w:val="28"/>
          <w:lang w:val="ru-RU"/>
        </w:rPr>
        <w:instrText>":["</w:instrText>
      </w:r>
      <w:r w:rsidR="00DC4D32" w:rsidRPr="00487E43">
        <w:rPr>
          <w:rFonts w:cs="Times New Roman"/>
          <w:w w:val="105"/>
          <w:szCs w:val="28"/>
        </w:rPr>
        <w:instrText>http</w:instrText>
      </w:r>
      <w:r w:rsidR="00DC4D32" w:rsidRPr="00487E43">
        <w:rPr>
          <w:rFonts w:cs="Times New Roman"/>
          <w:w w:val="105"/>
          <w:szCs w:val="28"/>
          <w:lang w:val="ru-RU"/>
        </w:rPr>
        <w:instrText>://</w:instrText>
      </w:r>
      <w:r w:rsidR="00DC4D32" w:rsidRPr="00487E43">
        <w:rPr>
          <w:rFonts w:cs="Times New Roman"/>
          <w:w w:val="105"/>
          <w:szCs w:val="28"/>
        </w:rPr>
        <w:instrText>www</w:instrText>
      </w:r>
      <w:r w:rsidR="00DC4D32" w:rsidRPr="00487E43">
        <w:rPr>
          <w:rFonts w:cs="Times New Roman"/>
          <w:w w:val="105"/>
          <w:szCs w:val="28"/>
          <w:lang w:val="ru-RU"/>
        </w:rPr>
        <w:instrText>.</w:instrText>
      </w:r>
      <w:r w:rsidR="00DC4D32" w:rsidRPr="00487E43">
        <w:rPr>
          <w:rFonts w:cs="Times New Roman"/>
          <w:w w:val="105"/>
          <w:szCs w:val="28"/>
        </w:rPr>
        <w:instrText>mendeley</w:instrText>
      </w:r>
      <w:r w:rsidR="00DC4D32" w:rsidRPr="00487E43">
        <w:rPr>
          <w:rFonts w:cs="Times New Roman"/>
          <w:w w:val="105"/>
          <w:szCs w:val="28"/>
          <w:lang w:val="ru-RU"/>
        </w:rPr>
        <w:instrText>.</w:instrText>
      </w:r>
      <w:r w:rsidR="00DC4D32" w:rsidRPr="00487E43">
        <w:rPr>
          <w:rFonts w:cs="Times New Roman"/>
          <w:w w:val="105"/>
          <w:szCs w:val="28"/>
        </w:rPr>
        <w:instrText>com</w:instrText>
      </w:r>
      <w:r w:rsidR="00DC4D32" w:rsidRPr="00487E43">
        <w:rPr>
          <w:rFonts w:cs="Times New Roman"/>
          <w:w w:val="105"/>
          <w:szCs w:val="28"/>
          <w:lang w:val="ru-RU"/>
        </w:rPr>
        <w:instrText>/</w:instrText>
      </w:r>
      <w:r w:rsidR="00DC4D32" w:rsidRPr="00487E43">
        <w:rPr>
          <w:rFonts w:cs="Times New Roman"/>
          <w:w w:val="105"/>
          <w:szCs w:val="28"/>
        </w:rPr>
        <w:instrText>documents</w:instrText>
      </w:r>
      <w:r w:rsidR="00DC4D32" w:rsidRPr="00487E43">
        <w:rPr>
          <w:rFonts w:cs="Times New Roman"/>
          <w:w w:val="105"/>
          <w:szCs w:val="28"/>
          <w:lang w:val="ru-RU"/>
        </w:rPr>
        <w:instrText>/?</w:instrText>
      </w:r>
      <w:r w:rsidR="00DC4D32" w:rsidRPr="00487E43">
        <w:rPr>
          <w:rFonts w:cs="Times New Roman"/>
          <w:w w:val="105"/>
          <w:szCs w:val="28"/>
        </w:rPr>
        <w:instrText>uuid</w:instrText>
      </w:r>
      <w:r w:rsidR="00DC4D32" w:rsidRPr="00487E43">
        <w:rPr>
          <w:rFonts w:cs="Times New Roman"/>
          <w:w w:val="105"/>
          <w:szCs w:val="28"/>
          <w:lang w:val="ru-RU"/>
        </w:rPr>
        <w:instrText>=19</w:instrText>
      </w:r>
      <w:r w:rsidR="00DC4D32" w:rsidRPr="00487E43">
        <w:rPr>
          <w:rFonts w:cs="Times New Roman"/>
          <w:w w:val="105"/>
          <w:szCs w:val="28"/>
        </w:rPr>
        <w:instrText>d</w:instrText>
      </w:r>
      <w:r w:rsidR="00DC4D32" w:rsidRPr="00487E43">
        <w:rPr>
          <w:rFonts w:cs="Times New Roman"/>
          <w:w w:val="105"/>
          <w:szCs w:val="28"/>
          <w:lang w:val="ru-RU"/>
        </w:rPr>
        <w:instrText>36313-</w:instrText>
      </w:r>
      <w:r w:rsidR="00DC4D32" w:rsidRPr="00487E43">
        <w:rPr>
          <w:rFonts w:cs="Times New Roman"/>
          <w:w w:val="105"/>
          <w:szCs w:val="28"/>
        </w:rPr>
        <w:instrText>d</w:instrText>
      </w:r>
      <w:r w:rsidR="00DC4D32" w:rsidRPr="00487E43">
        <w:rPr>
          <w:rFonts w:cs="Times New Roman"/>
          <w:w w:val="105"/>
          <w:szCs w:val="28"/>
          <w:lang w:val="ru-RU"/>
        </w:rPr>
        <w:instrText>89</w:instrText>
      </w:r>
      <w:r w:rsidR="00DC4D32" w:rsidRPr="00487E43">
        <w:rPr>
          <w:rFonts w:cs="Times New Roman"/>
          <w:w w:val="105"/>
          <w:szCs w:val="28"/>
        </w:rPr>
        <w:instrText>f</w:instrText>
      </w:r>
      <w:r w:rsidR="00DC4D32" w:rsidRPr="00487E43">
        <w:rPr>
          <w:rFonts w:cs="Times New Roman"/>
          <w:w w:val="105"/>
          <w:szCs w:val="28"/>
          <w:lang w:val="ru-RU"/>
        </w:rPr>
        <w:instrText>-4672-90</w:instrText>
      </w:r>
      <w:r w:rsidR="00DC4D32" w:rsidRPr="00487E43">
        <w:rPr>
          <w:rFonts w:cs="Times New Roman"/>
          <w:w w:val="105"/>
          <w:szCs w:val="28"/>
        </w:rPr>
        <w:instrText>dd</w:instrText>
      </w:r>
      <w:r w:rsidR="00DC4D32" w:rsidRPr="00487E43">
        <w:rPr>
          <w:rFonts w:cs="Times New Roman"/>
          <w:w w:val="105"/>
          <w:szCs w:val="28"/>
          <w:lang w:val="ru-RU"/>
        </w:rPr>
        <w:instrText>-</w:instrText>
      </w:r>
      <w:r w:rsidR="00DC4D32" w:rsidRPr="00487E43">
        <w:rPr>
          <w:rFonts w:cs="Times New Roman"/>
          <w:w w:val="105"/>
          <w:szCs w:val="28"/>
        </w:rPr>
        <w:instrText>ead</w:instrText>
      </w:r>
      <w:r w:rsidR="00DC4D32" w:rsidRPr="00487E43">
        <w:rPr>
          <w:rFonts w:cs="Times New Roman"/>
          <w:w w:val="105"/>
          <w:szCs w:val="28"/>
          <w:lang w:val="ru-RU"/>
        </w:rPr>
        <w:instrText>0</w:instrText>
      </w:r>
      <w:r w:rsidR="00DC4D32" w:rsidRPr="00487E43">
        <w:rPr>
          <w:rFonts w:cs="Times New Roman"/>
          <w:w w:val="105"/>
          <w:szCs w:val="28"/>
        </w:rPr>
        <w:instrText>a</w:instrText>
      </w:r>
      <w:r w:rsidR="00DC4D32" w:rsidRPr="00487E43">
        <w:rPr>
          <w:rFonts w:cs="Times New Roman"/>
          <w:w w:val="105"/>
          <w:szCs w:val="28"/>
          <w:lang w:val="ru-RU"/>
        </w:rPr>
        <w:instrText>9</w:instrText>
      </w:r>
      <w:r w:rsidR="00DC4D32" w:rsidRPr="00487E43">
        <w:rPr>
          <w:rFonts w:cs="Times New Roman"/>
          <w:w w:val="105"/>
          <w:szCs w:val="28"/>
        </w:rPr>
        <w:instrText>acbd</w:instrText>
      </w:r>
      <w:r w:rsidR="00DC4D32" w:rsidRPr="00487E43">
        <w:rPr>
          <w:rFonts w:cs="Times New Roman"/>
          <w:w w:val="105"/>
          <w:szCs w:val="28"/>
          <w:lang w:val="ru-RU"/>
        </w:rPr>
        <w:instrText>39"]}],"</w:instrText>
      </w:r>
      <w:r w:rsidR="00DC4D32" w:rsidRPr="00487E43">
        <w:rPr>
          <w:rFonts w:cs="Times New Roman"/>
          <w:w w:val="105"/>
          <w:szCs w:val="28"/>
        </w:rPr>
        <w:instrText>mendeley</w:instrText>
      </w:r>
      <w:r w:rsidR="00DC4D32" w:rsidRPr="00487E43">
        <w:rPr>
          <w:rFonts w:cs="Times New Roman"/>
          <w:w w:val="105"/>
          <w:szCs w:val="28"/>
          <w:lang w:val="ru-RU"/>
        </w:rPr>
        <w:instrText>":{"</w:instrText>
      </w:r>
      <w:r w:rsidR="00DC4D32" w:rsidRPr="00487E43">
        <w:rPr>
          <w:rFonts w:cs="Times New Roman"/>
          <w:w w:val="105"/>
          <w:szCs w:val="28"/>
        </w:rPr>
        <w:instrText>formattedCitation</w:instrText>
      </w:r>
      <w:r w:rsidR="00DC4D32" w:rsidRPr="00487E43">
        <w:rPr>
          <w:rFonts w:cs="Times New Roman"/>
          <w:w w:val="105"/>
          <w:szCs w:val="28"/>
          <w:lang w:val="ru-RU"/>
        </w:rPr>
        <w:instrText>":"[173,174]","</w:instrText>
      </w:r>
      <w:r w:rsidR="00DC4D32" w:rsidRPr="00487E43">
        <w:rPr>
          <w:rFonts w:cs="Times New Roman"/>
          <w:w w:val="105"/>
          <w:szCs w:val="28"/>
        </w:rPr>
        <w:instrText>plainTextFormattedCitation</w:instrText>
      </w:r>
      <w:r w:rsidR="00DC4D32" w:rsidRPr="00487E43">
        <w:rPr>
          <w:rFonts w:cs="Times New Roman"/>
          <w:w w:val="105"/>
          <w:szCs w:val="28"/>
          <w:lang w:val="ru-RU"/>
        </w:rPr>
        <w:instrText>":"[173,174]","</w:instrText>
      </w:r>
      <w:r w:rsidR="00DC4D32" w:rsidRPr="00487E43">
        <w:rPr>
          <w:rFonts w:cs="Times New Roman"/>
          <w:w w:val="105"/>
          <w:szCs w:val="28"/>
        </w:rPr>
        <w:instrText>previouslyFormattedCitation</w:instrText>
      </w:r>
      <w:r w:rsidR="00DC4D32" w:rsidRPr="00487E43">
        <w:rPr>
          <w:rFonts w:cs="Times New Roman"/>
          <w:w w:val="105"/>
          <w:szCs w:val="28"/>
          <w:lang w:val="ru-RU"/>
        </w:rPr>
        <w:instrText>":"[173,174]"},"</w:instrText>
      </w:r>
      <w:r w:rsidR="00DC4D32" w:rsidRPr="00487E43">
        <w:rPr>
          <w:rFonts w:cs="Times New Roman"/>
          <w:w w:val="105"/>
          <w:szCs w:val="28"/>
        </w:rPr>
        <w:instrText>properties</w:instrText>
      </w:r>
      <w:r w:rsidR="00DC4D32" w:rsidRPr="00487E43">
        <w:rPr>
          <w:rFonts w:cs="Times New Roman"/>
          <w:w w:val="105"/>
          <w:szCs w:val="28"/>
          <w:lang w:val="ru-RU"/>
        </w:rPr>
        <w:instrText>":{"</w:instrText>
      </w:r>
      <w:r w:rsidR="00DC4D32" w:rsidRPr="00487E43">
        <w:rPr>
          <w:rFonts w:cs="Times New Roman"/>
          <w:w w:val="105"/>
          <w:szCs w:val="28"/>
        </w:rPr>
        <w:instrText>noteIndex</w:instrText>
      </w:r>
      <w:r w:rsidR="00DC4D32" w:rsidRPr="00487E43">
        <w:rPr>
          <w:rFonts w:cs="Times New Roman"/>
          <w:w w:val="105"/>
          <w:szCs w:val="28"/>
          <w:lang w:val="ru-RU"/>
        </w:rPr>
        <w:instrText>":0},"</w:instrText>
      </w:r>
      <w:r w:rsidR="00DC4D32" w:rsidRPr="00487E43">
        <w:rPr>
          <w:rFonts w:cs="Times New Roman"/>
          <w:w w:val="105"/>
          <w:szCs w:val="28"/>
        </w:rPr>
        <w:instrText>schema</w:instrText>
      </w:r>
      <w:r w:rsidR="00DC4D32" w:rsidRPr="00487E43">
        <w:rPr>
          <w:rFonts w:cs="Times New Roman"/>
          <w:w w:val="105"/>
          <w:szCs w:val="28"/>
          <w:lang w:val="ru-RU"/>
        </w:rPr>
        <w:instrText>":"</w:instrText>
      </w:r>
      <w:r w:rsidR="00DC4D32" w:rsidRPr="00487E43">
        <w:rPr>
          <w:rFonts w:cs="Times New Roman"/>
          <w:w w:val="105"/>
          <w:szCs w:val="28"/>
        </w:rPr>
        <w:instrText>https</w:instrText>
      </w:r>
      <w:r w:rsidR="00DC4D32" w:rsidRPr="00487E43">
        <w:rPr>
          <w:rFonts w:cs="Times New Roman"/>
          <w:w w:val="105"/>
          <w:szCs w:val="28"/>
          <w:lang w:val="ru-RU"/>
        </w:rPr>
        <w:instrText>://</w:instrText>
      </w:r>
      <w:r w:rsidR="00DC4D32" w:rsidRPr="00487E43">
        <w:rPr>
          <w:rFonts w:cs="Times New Roman"/>
          <w:w w:val="105"/>
          <w:szCs w:val="28"/>
        </w:rPr>
        <w:instrText>github</w:instrText>
      </w:r>
      <w:r w:rsidR="00DC4D32" w:rsidRPr="00487E43">
        <w:rPr>
          <w:rFonts w:cs="Times New Roman"/>
          <w:w w:val="105"/>
          <w:szCs w:val="28"/>
          <w:lang w:val="ru-RU"/>
        </w:rPr>
        <w:instrText>.</w:instrText>
      </w:r>
      <w:r w:rsidR="00DC4D32" w:rsidRPr="00487E43">
        <w:rPr>
          <w:rFonts w:cs="Times New Roman"/>
          <w:w w:val="105"/>
          <w:szCs w:val="28"/>
        </w:rPr>
        <w:instrText>com</w:instrText>
      </w:r>
      <w:r w:rsidR="00DC4D32" w:rsidRPr="00487E43">
        <w:rPr>
          <w:rFonts w:cs="Times New Roman"/>
          <w:w w:val="105"/>
          <w:szCs w:val="28"/>
          <w:lang w:val="ru-RU"/>
        </w:rPr>
        <w:instrText>/</w:instrText>
      </w:r>
      <w:r w:rsidR="00DC4D32" w:rsidRPr="00487E43">
        <w:rPr>
          <w:rFonts w:cs="Times New Roman"/>
          <w:w w:val="105"/>
          <w:szCs w:val="28"/>
        </w:rPr>
        <w:instrText>citation</w:instrText>
      </w:r>
      <w:r w:rsidR="00DC4D32" w:rsidRPr="00487E43">
        <w:rPr>
          <w:rFonts w:cs="Times New Roman"/>
          <w:w w:val="105"/>
          <w:szCs w:val="28"/>
          <w:lang w:val="ru-RU"/>
        </w:rPr>
        <w:instrText>-</w:instrText>
      </w:r>
      <w:r w:rsidR="00DC4D32" w:rsidRPr="00487E43">
        <w:rPr>
          <w:rFonts w:cs="Times New Roman"/>
          <w:w w:val="105"/>
          <w:szCs w:val="28"/>
        </w:rPr>
        <w:instrText>style</w:instrText>
      </w:r>
      <w:r w:rsidR="00DC4D32" w:rsidRPr="00487E43">
        <w:rPr>
          <w:rFonts w:cs="Times New Roman"/>
          <w:w w:val="105"/>
          <w:szCs w:val="28"/>
          <w:lang w:val="ru-RU"/>
        </w:rPr>
        <w:instrText>-</w:instrText>
      </w:r>
      <w:r w:rsidR="00DC4D32" w:rsidRPr="00487E43">
        <w:rPr>
          <w:rFonts w:cs="Times New Roman"/>
          <w:w w:val="105"/>
          <w:szCs w:val="28"/>
        </w:rPr>
        <w:instrText>language</w:instrText>
      </w:r>
      <w:r w:rsidR="00DC4D32" w:rsidRPr="00487E43">
        <w:rPr>
          <w:rFonts w:cs="Times New Roman"/>
          <w:w w:val="105"/>
          <w:szCs w:val="28"/>
          <w:lang w:val="ru-RU"/>
        </w:rPr>
        <w:instrText>/</w:instrText>
      </w:r>
      <w:r w:rsidR="00DC4D32" w:rsidRPr="00487E43">
        <w:rPr>
          <w:rFonts w:cs="Times New Roman"/>
          <w:w w:val="105"/>
          <w:szCs w:val="28"/>
        </w:rPr>
        <w:instrText>schema</w:instrText>
      </w:r>
      <w:r w:rsidR="00DC4D32" w:rsidRPr="00487E43">
        <w:rPr>
          <w:rFonts w:cs="Times New Roman"/>
          <w:w w:val="105"/>
          <w:szCs w:val="28"/>
          <w:lang w:val="ru-RU"/>
        </w:rPr>
        <w:instrText>/</w:instrText>
      </w:r>
      <w:r w:rsidR="00DC4D32" w:rsidRPr="00487E43">
        <w:rPr>
          <w:rFonts w:cs="Times New Roman"/>
          <w:w w:val="105"/>
          <w:szCs w:val="28"/>
        </w:rPr>
        <w:instrText>raw</w:instrText>
      </w:r>
      <w:r w:rsidR="00DC4D32" w:rsidRPr="00487E43">
        <w:rPr>
          <w:rFonts w:cs="Times New Roman"/>
          <w:w w:val="105"/>
          <w:szCs w:val="28"/>
          <w:lang w:val="ru-RU"/>
        </w:rPr>
        <w:instrText>/</w:instrText>
      </w:r>
      <w:r w:rsidR="00DC4D32" w:rsidRPr="00487E43">
        <w:rPr>
          <w:rFonts w:cs="Times New Roman"/>
          <w:w w:val="105"/>
          <w:szCs w:val="28"/>
        </w:rPr>
        <w:instrText>master</w:instrText>
      </w:r>
      <w:r w:rsidR="00DC4D32" w:rsidRPr="00487E43">
        <w:rPr>
          <w:rFonts w:cs="Times New Roman"/>
          <w:w w:val="105"/>
          <w:szCs w:val="28"/>
          <w:lang w:val="ru-RU"/>
        </w:rPr>
        <w:instrText>/</w:instrText>
      </w:r>
      <w:r w:rsidR="00DC4D32" w:rsidRPr="00487E43">
        <w:rPr>
          <w:rFonts w:cs="Times New Roman"/>
          <w:w w:val="105"/>
          <w:szCs w:val="28"/>
        </w:rPr>
        <w:instrText>csl</w:instrText>
      </w:r>
      <w:r w:rsidR="00DC4D32" w:rsidRPr="00487E43">
        <w:rPr>
          <w:rFonts w:cs="Times New Roman"/>
          <w:w w:val="105"/>
          <w:szCs w:val="28"/>
          <w:lang w:val="ru-RU"/>
        </w:rPr>
        <w:instrText>-</w:instrText>
      </w:r>
      <w:r w:rsidR="00DC4D32" w:rsidRPr="00487E43">
        <w:rPr>
          <w:rFonts w:cs="Times New Roman"/>
          <w:w w:val="105"/>
          <w:szCs w:val="28"/>
        </w:rPr>
        <w:instrText>citation</w:instrText>
      </w:r>
      <w:r w:rsidR="00DC4D32" w:rsidRPr="00487E43">
        <w:rPr>
          <w:rFonts w:cs="Times New Roman"/>
          <w:w w:val="105"/>
          <w:szCs w:val="28"/>
          <w:lang w:val="ru-RU"/>
        </w:rPr>
        <w:instrText>.</w:instrText>
      </w:r>
      <w:r w:rsidR="00DC4D32" w:rsidRPr="00487E43">
        <w:rPr>
          <w:rFonts w:cs="Times New Roman"/>
          <w:w w:val="105"/>
          <w:szCs w:val="28"/>
        </w:rPr>
        <w:instrText>json</w:instrText>
      </w:r>
      <w:r w:rsidR="00DC4D32" w:rsidRPr="00487E43">
        <w:rPr>
          <w:rFonts w:cs="Times New Roman"/>
          <w:w w:val="105"/>
          <w:szCs w:val="28"/>
          <w:lang w:val="ru-RU"/>
        </w:rPr>
        <w:instrText>"}</w:instrText>
      </w:r>
      <w:r w:rsidR="00211EF6" w:rsidRPr="00487E43">
        <w:rPr>
          <w:rFonts w:cs="Times New Roman"/>
          <w:w w:val="105"/>
          <w:szCs w:val="28"/>
        </w:rPr>
        <w:fldChar w:fldCharType="separate"/>
      </w:r>
      <w:r w:rsidR="00DC4D32" w:rsidRPr="00487E43">
        <w:rPr>
          <w:rFonts w:cs="Times New Roman"/>
          <w:noProof/>
          <w:w w:val="105"/>
          <w:szCs w:val="28"/>
          <w:lang w:val="ru-RU"/>
        </w:rPr>
        <w:t>[173,</w:t>
      </w:r>
      <w:r w:rsidR="00141B6D" w:rsidRPr="00487E43">
        <w:rPr>
          <w:rFonts w:cs="Times New Roman"/>
          <w:noProof/>
          <w:w w:val="105"/>
          <w:szCs w:val="28"/>
          <w:lang w:val="ru-RU"/>
        </w:rPr>
        <w:t xml:space="preserve"> </w:t>
      </w:r>
      <w:r w:rsidR="00DC4D32" w:rsidRPr="00487E43">
        <w:rPr>
          <w:rFonts w:cs="Times New Roman"/>
          <w:noProof/>
          <w:w w:val="105"/>
          <w:szCs w:val="28"/>
          <w:lang w:val="ru-RU"/>
        </w:rPr>
        <w:t>174]</w:t>
      </w:r>
      <w:r w:rsidR="00211EF6" w:rsidRPr="00487E43">
        <w:rPr>
          <w:rFonts w:cs="Times New Roman"/>
          <w:w w:val="105"/>
          <w:szCs w:val="28"/>
        </w:rPr>
        <w:fldChar w:fldCharType="end"/>
      </w:r>
      <w:r w:rsidR="00566BF8" w:rsidRPr="00487E43">
        <w:rPr>
          <w:rFonts w:cs="Times New Roman"/>
          <w:w w:val="105"/>
          <w:szCs w:val="28"/>
          <w:lang w:val="ru-RU"/>
        </w:rPr>
        <w:t xml:space="preserve">. </w:t>
      </w:r>
    </w:p>
    <w:p w:rsidR="00566BF8" w:rsidRPr="00487E43" w:rsidRDefault="00C95DD8" w:rsidP="00BB258F">
      <w:pPr>
        <w:widowControl w:val="0"/>
        <w:autoSpaceDE w:val="0"/>
        <w:autoSpaceDN w:val="0"/>
        <w:spacing w:after="0" w:line="240" w:lineRule="auto"/>
        <w:ind w:firstLine="709"/>
        <w:jc w:val="both"/>
        <w:rPr>
          <w:rFonts w:eastAsia="Cambria" w:cs="Times New Roman"/>
          <w:szCs w:val="28"/>
          <w:lang w:val="ru-RU"/>
        </w:rPr>
      </w:pPr>
      <w:r w:rsidRPr="00487E43">
        <w:rPr>
          <w:rFonts w:eastAsia="Cambria" w:cs="Times New Roman"/>
          <w:szCs w:val="28"/>
          <w:lang w:val="ru-RU"/>
        </w:rPr>
        <w:t xml:space="preserve">В данной главе предлагается </w:t>
      </w:r>
      <w:r w:rsidR="00466649" w:rsidRPr="00487E43">
        <w:rPr>
          <w:rFonts w:eastAsia="Cambria" w:cs="Times New Roman"/>
          <w:szCs w:val="28"/>
          <w:lang w:val="ru-RU"/>
        </w:rPr>
        <w:t xml:space="preserve">методика </w:t>
      </w:r>
      <w:r w:rsidRPr="00487E43">
        <w:rPr>
          <w:rFonts w:eastAsia="Cambria" w:cs="Times New Roman"/>
          <w:szCs w:val="28"/>
          <w:lang w:val="ru-RU"/>
        </w:rPr>
        <w:t xml:space="preserve">уменьшения </w:t>
      </w:r>
      <w:r w:rsidR="00466649" w:rsidRPr="00487E43">
        <w:rPr>
          <w:rFonts w:eastAsia="Cambria" w:cs="Times New Roman"/>
          <w:szCs w:val="28"/>
          <w:lang w:val="ru-RU"/>
        </w:rPr>
        <w:t xml:space="preserve">PSS </w:t>
      </w:r>
      <w:r w:rsidRPr="00487E43">
        <w:rPr>
          <w:rFonts w:eastAsia="Cambria" w:cs="Times New Roman"/>
          <w:szCs w:val="28"/>
          <w:lang w:val="ru-RU"/>
        </w:rPr>
        <w:t>агломератов путем добавления спиртовых растворителей в раствор PEDOT:PSS.</w:t>
      </w:r>
      <w:r w:rsidR="00466649" w:rsidRPr="00487E43">
        <w:rPr>
          <w:rFonts w:eastAsia="Cambria" w:cs="Times New Roman"/>
          <w:szCs w:val="28"/>
          <w:lang w:val="ru-RU"/>
        </w:rPr>
        <w:t xml:space="preserve"> В качестве добавок к </w:t>
      </w:r>
      <w:r w:rsidR="00466649" w:rsidRPr="00487E43">
        <w:rPr>
          <w:rFonts w:eastAsia="Cambria" w:cs="Times New Roman"/>
          <w:szCs w:val="28"/>
        </w:rPr>
        <w:t>PEDOT</w:t>
      </w:r>
      <w:r w:rsidR="00466649" w:rsidRPr="00487E43">
        <w:rPr>
          <w:rFonts w:eastAsia="Cambria" w:cs="Times New Roman"/>
          <w:szCs w:val="28"/>
          <w:lang w:val="ru-RU"/>
        </w:rPr>
        <w:t>:</w:t>
      </w:r>
      <w:r w:rsidR="00466649" w:rsidRPr="00487E43">
        <w:rPr>
          <w:rFonts w:eastAsia="Cambria" w:cs="Times New Roman"/>
          <w:szCs w:val="28"/>
        </w:rPr>
        <w:t>PSS</w:t>
      </w:r>
      <w:r w:rsidR="00466649" w:rsidRPr="00487E43">
        <w:rPr>
          <w:rFonts w:eastAsia="Cambria" w:cs="Times New Roman"/>
          <w:szCs w:val="28"/>
          <w:lang w:val="ru-RU"/>
        </w:rPr>
        <w:t xml:space="preserve"> используются этиловый спирт, изопропиловый спирт и их смесь. </w:t>
      </w:r>
    </w:p>
    <w:p w:rsidR="00F7444F" w:rsidRPr="00487E43" w:rsidRDefault="00F7444F" w:rsidP="00BB258F">
      <w:pPr>
        <w:widowControl w:val="0"/>
        <w:autoSpaceDE w:val="0"/>
        <w:autoSpaceDN w:val="0"/>
        <w:spacing w:after="0" w:line="240" w:lineRule="auto"/>
        <w:ind w:firstLine="709"/>
        <w:jc w:val="both"/>
        <w:rPr>
          <w:rFonts w:eastAsia="Cambria" w:cs="Times New Roman"/>
          <w:szCs w:val="28"/>
          <w:lang w:val="ru-RU"/>
        </w:rPr>
      </w:pPr>
    </w:p>
    <w:p w:rsidR="00F7444F" w:rsidRPr="00487E43" w:rsidRDefault="00F7444F" w:rsidP="007E7670">
      <w:pPr>
        <w:pStyle w:val="3"/>
        <w:rPr>
          <w:rFonts w:eastAsia="Cambria"/>
        </w:rPr>
      </w:pPr>
      <w:bookmarkStart w:id="27" w:name="_Toc137470090"/>
      <w:r w:rsidRPr="00487E43">
        <w:rPr>
          <w:rFonts w:eastAsia="Cambria"/>
        </w:rPr>
        <w:t>3.</w:t>
      </w:r>
      <w:r w:rsidR="0022589C" w:rsidRPr="00487E43">
        <w:rPr>
          <w:rFonts w:eastAsia="Cambria"/>
        </w:rPr>
        <w:t>1</w:t>
      </w:r>
      <w:r w:rsidRPr="00487E43">
        <w:rPr>
          <w:rFonts w:eastAsia="Cambria"/>
        </w:rPr>
        <w:t xml:space="preserve">.1 </w:t>
      </w:r>
      <w:r w:rsidR="00F43380" w:rsidRPr="00487E43">
        <w:rPr>
          <w:rFonts w:eastAsia="Cambria"/>
        </w:rPr>
        <w:t>Влияние спиртовых растворителей на поверхностный интерфейс пленок PEDOT:PSS</w:t>
      </w:r>
      <w:bookmarkEnd w:id="27"/>
    </w:p>
    <w:p w:rsidR="00BB258F" w:rsidRPr="00487E43" w:rsidRDefault="00BB258F" w:rsidP="00BB258F">
      <w:pPr>
        <w:widowControl w:val="0"/>
        <w:autoSpaceDE w:val="0"/>
        <w:autoSpaceDN w:val="0"/>
        <w:spacing w:after="0" w:line="240" w:lineRule="auto"/>
        <w:ind w:firstLine="709"/>
        <w:jc w:val="both"/>
        <w:rPr>
          <w:rFonts w:eastAsia="Cambria" w:cs="Times New Roman"/>
          <w:szCs w:val="28"/>
          <w:lang w:val="ru-RU"/>
        </w:rPr>
      </w:pPr>
      <w:r w:rsidRPr="00487E43">
        <w:rPr>
          <w:rFonts w:eastAsia="Cambria" w:cs="Times New Roman"/>
          <w:szCs w:val="28"/>
          <w:lang w:val="ru-RU"/>
        </w:rPr>
        <w:t>Трехмерные АСМ-изображения топографии поверхности пленок PEDOT:PSS, полученных из исследуемых растворов, нанесенных методом центрифугирования, представлены на рис</w:t>
      </w:r>
      <w:r w:rsidR="0021237F" w:rsidRPr="00487E43">
        <w:rPr>
          <w:rFonts w:eastAsia="Cambria" w:cs="Times New Roman"/>
          <w:szCs w:val="28"/>
          <w:lang w:val="ru-RU"/>
        </w:rPr>
        <w:t xml:space="preserve">унке </w:t>
      </w:r>
      <w:r w:rsidR="00466649" w:rsidRPr="00487E43">
        <w:rPr>
          <w:rFonts w:eastAsia="Cambria" w:cs="Times New Roman"/>
          <w:szCs w:val="28"/>
          <w:lang w:val="ru-RU"/>
        </w:rPr>
        <w:t>1</w:t>
      </w:r>
      <w:r w:rsidR="00BA0BC9" w:rsidRPr="00487E43">
        <w:rPr>
          <w:rFonts w:eastAsia="Cambria" w:cs="Times New Roman"/>
          <w:szCs w:val="28"/>
          <w:lang w:val="ru-RU"/>
        </w:rPr>
        <w:t>5</w:t>
      </w:r>
      <w:r w:rsidRPr="00487E43">
        <w:rPr>
          <w:rFonts w:eastAsia="Cambria" w:cs="Times New Roman"/>
          <w:szCs w:val="28"/>
          <w:lang w:val="ru-RU"/>
        </w:rPr>
        <w:t xml:space="preserve">. Пленка PEDOT:PSS, полученная из немодифицированного раствора (UM-PEDOT:PSS), имеет более шероховатую поверхность по сравнению с пленками, полученными из растворов, разбавленных </w:t>
      </w:r>
      <w:r w:rsidR="00DA1F78" w:rsidRPr="00487E43">
        <w:rPr>
          <w:rFonts w:eastAsia="Cambria" w:cs="Times New Roman"/>
          <w:szCs w:val="28"/>
          <w:lang w:val="ru-RU"/>
        </w:rPr>
        <w:t>спиртовыми</w:t>
      </w:r>
      <w:r w:rsidRPr="00487E43">
        <w:rPr>
          <w:rFonts w:eastAsia="Cambria" w:cs="Times New Roman"/>
          <w:szCs w:val="28"/>
          <w:lang w:val="ru-RU"/>
        </w:rPr>
        <w:t xml:space="preserve"> растворителями, что предполагает </w:t>
      </w:r>
      <w:r w:rsidR="00DA1F78" w:rsidRPr="00487E43">
        <w:rPr>
          <w:rFonts w:eastAsia="Cambria" w:cs="Times New Roman"/>
          <w:szCs w:val="28"/>
          <w:lang w:val="ru-RU"/>
        </w:rPr>
        <w:t>наличие</w:t>
      </w:r>
      <w:r w:rsidRPr="00487E43">
        <w:rPr>
          <w:rFonts w:eastAsia="Cambria" w:cs="Times New Roman"/>
          <w:szCs w:val="28"/>
          <w:lang w:val="ru-RU"/>
        </w:rPr>
        <w:t xml:space="preserve"> агломератов, богатых PSS</w:t>
      </w:r>
      <w:r w:rsidR="00212658" w:rsidRPr="00487E43">
        <w:rPr>
          <w:rFonts w:eastAsia="Cambria" w:cs="Times New Roman"/>
          <w:szCs w:val="28"/>
          <w:lang w:val="ru-RU"/>
        </w:rPr>
        <w:t xml:space="preserve"> </w:t>
      </w:r>
      <w:r w:rsidR="00211EF6" w:rsidRPr="00487E43">
        <w:rPr>
          <w:rFonts w:eastAsia="Cambria" w:cs="Times New Roman"/>
          <w:szCs w:val="28"/>
        </w:rPr>
        <w:fldChar w:fldCharType="begin" w:fldLock="1"/>
      </w:r>
      <w:r w:rsidR="00DC4D32" w:rsidRPr="00487E43">
        <w:rPr>
          <w:rFonts w:eastAsia="Cambria" w:cs="Times New Roman"/>
          <w:szCs w:val="28"/>
        </w:rPr>
        <w:instrText>ADDIN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CSL</w:instrText>
      </w:r>
      <w:r w:rsidR="00DC4D32" w:rsidRPr="00487E43">
        <w:rPr>
          <w:rFonts w:eastAsia="Cambria" w:cs="Times New Roman"/>
          <w:szCs w:val="28"/>
          <w:lang w:val="ru-RU"/>
        </w:rPr>
        <w:instrText>_</w:instrText>
      </w:r>
      <w:r w:rsidR="00DC4D32" w:rsidRPr="00487E43">
        <w:rPr>
          <w:rFonts w:eastAsia="Cambria" w:cs="Times New Roman"/>
          <w:szCs w:val="28"/>
        </w:rPr>
        <w:instrText>CITATION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citationItems</w:instrText>
      </w:r>
      <w:r w:rsidR="00DC4D32" w:rsidRPr="00487E43">
        <w:rPr>
          <w:rFonts w:eastAsia="Cambria" w:cs="Times New Roman"/>
          <w:szCs w:val="28"/>
          <w:lang w:val="ru-RU"/>
        </w:rPr>
        <w:instrText>":[{"</w:instrText>
      </w:r>
      <w:r w:rsidR="00DC4D32" w:rsidRPr="00487E43">
        <w:rPr>
          <w:rFonts w:eastAsia="Cambria" w:cs="Times New Roman"/>
          <w:szCs w:val="28"/>
        </w:rPr>
        <w:instrText>id</w:instrText>
      </w:r>
      <w:r w:rsidR="00DC4D32" w:rsidRPr="00487E43">
        <w:rPr>
          <w:rFonts w:eastAsia="Cambria" w:cs="Times New Roman"/>
          <w:szCs w:val="28"/>
          <w:lang w:val="ru-RU"/>
        </w:rPr>
        <w:instrText>":"</w:instrText>
      </w:r>
      <w:r w:rsidR="00DC4D32" w:rsidRPr="00487E43">
        <w:rPr>
          <w:rFonts w:eastAsia="Cambria" w:cs="Times New Roman"/>
          <w:szCs w:val="28"/>
        </w:rPr>
        <w:instrText>ITEM</w:instrText>
      </w:r>
      <w:r w:rsidR="00DC4D32" w:rsidRPr="00487E43">
        <w:rPr>
          <w:rFonts w:eastAsia="Cambria" w:cs="Times New Roman"/>
          <w:szCs w:val="28"/>
          <w:lang w:val="ru-RU"/>
        </w:rPr>
        <w:instrText>-1","</w:instrText>
      </w:r>
      <w:r w:rsidR="00DC4D32" w:rsidRPr="00487E43">
        <w:rPr>
          <w:rFonts w:eastAsia="Cambria" w:cs="Times New Roman"/>
          <w:szCs w:val="28"/>
        </w:rPr>
        <w:instrText>itemData</w:instrText>
      </w:r>
      <w:r w:rsidR="00DC4D32" w:rsidRPr="00487E43">
        <w:rPr>
          <w:rFonts w:eastAsia="Cambria" w:cs="Times New Roman"/>
          <w:szCs w:val="28"/>
          <w:lang w:val="ru-RU"/>
        </w:rPr>
        <w:instrText>":{"</w:instrText>
      </w:r>
      <w:r w:rsidR="00DC4D32" w:rsidRPr="00487E43">
        <w:rPr>
          <w:rFonts w:eastAsia="Cambria" w:cs="Times New Roman"/>
          <w:szCs w:val="28"/>
        </w:rPr>
        <w:instrText>DOI</w:instrText>
      </w:r>
      <w:r w:rsidR="00DC4D32" w:rsidRPr="00487E43">
        <w:rPr>
          <w:rFonts w:eastAsia="Cambria" w:cs="Times New Roman"/>
          <w:szCs w:val="28"/>
          <w:lang w:val="ru-RU"/>
        </w:rPr>
        <w:instrText>":"10.1002/</w:instrText>
      </w:r>
      <w:r w:rsidR="00DC4D32" w:rsidRPr="00487E43">
        <w:rPr>
          <w:rFonts w:eastAsia="Cambria" w:cs="Times New Roman"/>
          <w:szCs w:val="28"/>
        </w:rPr>
        <w:instrText>pat</w:instrText>
      </w:r>
      <w:r w:rsidR="00DC4D32" w:rsidRPr="00487E43">
        <w:rPr>
          <w:rFonts w:eastAsia="Cambria" w:cs="Times New Roman"/>
          <w:szCs w:val="28"/>
          <w:lang w:val="ru-RU"/>
        </w:rPr>
        <w:instrText>.5102","</w:instrText>
      </w:r>
      <w:r w:rsidR="00DC4D32" w:rsidRPr="00487E43">
        <w:rPr>
          <w:rFonts w:eastAsia="Cambria" w:cs="Times New Roman"/>
          <w:szCs w:val="28"/>
        </w:rPr>
        <w:instrText>ISSN</w:instrText>
      </w:r>
      <w:r w:rsidR="00DC4D32" w:rsidRPr="00487E43">
        <w:rPr>
          <w:rFonts w:eastAsia="Cambria" w:cs="Times New Roman"/>
          <w:szCs w:val="28"/>
          <w:lang w:val="ru-RU"/>
        </w:rPr>
        <w:instrText>":"1042-7147","</w:instrText>
      </w:r>
      <w:r w:rsidR="00DC4D32" w:rsidRPr="00487E43">
        <w:rPr>
          <w:rFonts w:eastAsia="Cambria" w:cs="Times New Roman"/>
          <w:szCs w:val="28"/>
        </w:rPr>
        <w:instrText>abstract</w:instrText>
      </w:r>
      <w:r w:rsidR="00DC4D32" w:rsidRPr="00487E43">
        <w:rPr>
          <w:rFonts w:eastAsia="Cambria" w:cs="Times New Roman"/>
          <w:szCs w:val="28"/>
          <w:lang w:val="ru-RU"/>
        </w:rPr>
        <w:instrText>":"</w:instrText>
      </w:r>
      <w:r w:rsidR="00DC4D32" w:rsidRPr="00487E43">
        <w:rPr>
          <w:rFonts w:eastAsia="Cambria" w:cs="Times New Roman"/>
          <w:szCs w:val="28"/>
        </w:rPr>
        <w:instrText>In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this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study</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effect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modification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poly</w:instrText>
      </w:r>
      <w:r w:rsidR="00DC4D32" w:rsidRPr="00487E43">
        <w:rPr>
          <w:rFonts w:eastAsia="Cambria" w:cs="Times New Roman"/>
          <w:szCs w:val="28"/>
          <w:lang w:val="ru-RU"/>
        </w:rPr>
        <w:instrText>(3,4-</w:instrText>
      </w:r>
      <w:r w:rsidR="00DC4D32" w:rsidRPr="00487E43">
        <w:rPr>
          <w:rFonts w:eastAsia="Cambria" w:cs="Times New Roman"/>
          <w:szCs w:val="28"/>
        </w:rPr>
        <w:instrText>ethylenedioxythiophene</w:instrText>
      </w:r>
      <w:r w:rsidR="00DC4D32" w:rsidRPr="00487E43">
        <w:rPr>
          <w:rFonts w:eastAsia="Cambria" w:cs="Times New Roman"/>
          <w:szCs w:val="28"/>
          <w:lang w:val="ru-RU"/>
        </w:rPr>
        <w:instrText>):</w:instrText>
      </w:r>
      <w:r w:rsidR="00DC4D32" w:rsidRPr="00487E43">
        <w:rPr>
          <w:rFonts w:eastAsia="Cambria" w:cs="Times New Roman"/>
          <w:szCs w:val="28"/>
        </w:rPr>
        <w:instrText>polystyrene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sulfonate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PEDOT</w:instrText>
      </w:r>
      <w:r w:rsidR="00DC4D32" w:rsidRPr="00487E43">
        <w:rPr>
          <w:rFonts w:eastAsia="Cambria" w:cs="Times New Roman"/>
          <w:szCs w:val="28"/>
          <w:lang w:val="ru-RU"/>
        </w:rPr>
        <w:instrText>:</w:instrText>
      </w:r>
      <w:r w:rsidR="00DC4D32" w:rsidRPr="00487E43">
        <w:rPr>
          <w:rFonts w:eastAsia="Cambria" w:cs="Times New Roman"/>
          <w:szCs w:val="28"/>
        </w:rPr>
        <w:instrText>PSS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morphology</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its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optical</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charge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transport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and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photovoltaic</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properties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organic</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solar</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cells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based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w:instrText>
      </w:r>
      <w:r w:rsidR="00DC4D32" w:rsidRPr="00487E43">
        <w:rPr>
          <w:rFonts w:eastAsia="Cambria" w:cs="Times New Roman"/>
          <w:szCs w:val="28"/>
          <w:lang w:val="ru-RU"/>
        </w:rPr>
        <w:instrText>3</w:instrText>
      </w:r>
      <w:r w:rsidR="00DC4D32" w:rsidRPr="00487E43">
        <w:rPr>
          <w:rFonts w:eastAsia="Cambria" w:cs="Times New Roman"/>
          <w:szCs w:val="28"/>
        </w:rPr>
        <w:instrText>HT</w:instrText>
      </w:r>
      <w:r w:rsidR="00DC4D32" w:rsidRPr="00487E43">
        <w:rPr>
          <w:rFonts w:eastAsia="Cambria" w:cs="Times New Roman"/>
          <w:szCs w:val="28"/>
          <w:lang w:val="ru-RU"/>
        </w:rPr>
        <w:instrText>:</w:instrText>
      </w:r>
      <w:r w:rsidR="00DC4D32" w:rsidRPr="00487E43">
        <w:rPr>
          <w:rFonts w:eastAsia="Cambria" w:cs="Times New Roman"/>
          <w:szCs w:val="28"/>
        </w:rPr>
        <w:instrText>PC</w:instrText>
      </w:r>
      <w:r w:rsidR="00DC4D32" w:rsidRPr="00487E43">
        <w:rPr>
          <w:rFonts w:eastAsia="Cambria" w:cs="Times New Roman"/>
          <w:szCs w:val="28"/>
          <w:lang w:val="ru-RU"/>
        </w:rPr>
        <w:instrText>60</w:instrText>
      </w:r>
      <w:r w:rsidR="00DC4D32" w:rsidRPr="00487E43">
        <w:rPr>
          <w:rFonts w:eastAsia="Cambria" w:cs="Times New Roman"/>
          <w:szCs w:val="28"/>
        </w:rPr>
        <w:instrText>BM</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bulk</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heterojunction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is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presented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It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is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shown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that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addition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isopropyl</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alcohol</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to</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PEDOT</w:instrText>
      </w:r>
      <w:r w:rsidR="00DC4D32" w:rsidRPr="00487E43">
        <w:rPr>
          <w:rFonts w:eastAsia="Cambria" w:cs="Times New Roman"/>
          <w:szCs w:val="28"/>
          <w:lang w:val="ru-RU"/>
        </w:rPr>
        <w:instrText>:</w:instrText>
      </w:r>
      <w:r w:rsidR="00DC4D32" w:rsidRPr="00487E43">
        <w:rPr>
          <w:rFonts w:eastAsia="Cambria" w:cs="Times New Roman"/>
          <w:szCs w:val="28"/>
        </w:rPr>
        <w:instrText>PSS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polymer</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solution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and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annealing</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spin</w:instrText>
      </w:r>
      <w:r w:rsidR="00DC4D32" w:rsidRPr="00487E43">
        <w:rPr>
          <w:rFonts w:eastAsia="Cambria" w:cs="Times New Roman"/>
          <w:szCs w:val="28"/>
          <w:lang w:val="ru-RU"/>
        </w:rPr>
        <w:instrText>-</w:instrText>
      </w:r>
      <w:r w:rsidR="00DC4D32" w:rsidRPr="00487E43">
        <w:rPr>
          <w:rFonts w:eastAsia="Cambria" w:cs="Times New Roman"/>
          <w:szCs w:val="28"/>
        </w:rPr>
        <w:instrText>coated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PEDOT</w:instrText>
      </w:r>
      <w:r w:rsidR="00DC4D32" w:rsidRPr="00487E43">
        <w:rPr>
          <w:rFonts w:eastAsia="Cambria" w:cs="Times New Roman"/>
          <w:szCs w:val="28"/>
          <w:lang w:val="ru-RU"/>
        </w:rPr>
        <w:instrText>:</w:instrText>
      </w:r>
      <w:r w:rsidR="00DC4D32" w:rsidRPr="00487E43">
        <w:rPr>
          <w:rFonts w:eastAsia="Cambria" w:cs="Times New Roman"/>
          <w:szCs w:val="28"/>
        </w:rPr>
        <w:instrText>PSS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film</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leads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to</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change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in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its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morphology</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charge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transport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and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optical</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properties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By</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impedance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spectroscopy</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technique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charge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transport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properties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PEDOT</w:instrText>
      </w:r>
      <w:r w:rsidR="00DC4D32" w:rsidRPr="00487E43">
        <w:rPr>
          <w:rFonts w:eastAsia="Cambria" w:cs="Times New Roman"/>
          <w:szCs w:val="28"/>
          <w:lang w:val="ru-RU"/>
        </w:rPr>
        <w:instrText>:</w:instrText>
      </w:r>
      <w:r w:rsidR="00DC4D32" w:rsidRPr="00487E43">
        <w:rPr>
          <w:rFonts w:eastAsia="Cambria" w:cs="Times New Roman"/>
          <w:szCs w:val="28"/>
        </w:rPr>
        <w:instrText>PSS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films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were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studied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It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was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established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that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efficiency</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carrier</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transport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and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efficiency</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polymer</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solar</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cells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depends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structural</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features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PEDOT</w:instrText>
      </w:r>
      <w:r w:rsidR="00DC4D32" w:rsidRPr="00487E43">
        <w:rPr>
          <w:rFonts w:eastAsia="Cambria" w:cs="Times New Roman"/>
          <w:szCs w:val="28"/>
          <w:lang w:val="ru-RU"/>
        </w:rPr>
        <w:instrText>:</w:instrText>
      </w:r>
      <w:r w:rsidR="00DC4D32" w:rsidRPr="00487E43">
        <w:rPr>
          <w:rFonts w:eastAsia="Cambria" w:cs="Times New Roman"/>
          <w:szCs w:val="28"/>
        </w:rPr>
        <w:instrText>PSS</w:instrText>
      </w:r>
      <w:r w:rsidR="00DC4D32" w:rsidRPr="00487E43">
        <w:rPr>
          <w:rFonts w:eastAsia="Cambria" w:cs="Times New Roman"/>
          <w:szCs w:val="28"/>
          <w:lang w:val="ru-RU"/>
        </w:rPr>
        <w:instrText>.","</w:instrText>
      </w:r>
      <w:r w:rsidR="00DC4D32" w:rsidRPr="00487E43">
        <w:rPr>
          <w:rFonts w:eastAsia="Cambria" w:cs="Times New Roman"/>
          <w:szCs w:val="28"/>
        </w:rPr>
        <w:instrText>author</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Aimukhanov</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A</w:instrText>
      </w:r>
      <w:r w:rsidR="00DC4D32" w:rsidRPr="00487E43">
        <w:rPr>
          <w:rFonts w:eastAsia="Cambria" w:cs="Times New Roman"/>
          <w:szCs w:val="28"/>
          <w:lang w:val="ru-RU"/>
        </w:rPr>
        <w:instrText>.</w:instrText>
      </w:r>
      <w:r w:rsidR="00DC4D32" w:rsidRPr="00487E43">
        <w:rPr>
          <w:rFonts w:eastAsia="Cambria" w:cs="Times New Roman"/>
          <w:szCs w:val="28"/>
        </w:rPr>
        <w:instrText>K</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Rozhkova</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X</w:instrText>
      </w:r>
      <w:r w:rsidR="00DC4D32" w:rsidRPr="00487E43">
        <w:rPr>
          <w:rFonts w:eastAsia="Cambria" w:cs="Times New Roman"/>
          <w:szCs w:val="28"/>
          <w:lang w:val="ru-RU"/>
        </w:rPr>
        <w:instrText>.</w:instrText>
      </w:r>
      <w:r w:rsidR="00DC4D32" w:rsidRPr="00487E43">
        <w:rPr>
          <w:rFonts w:eastAsia="Cambria" w:cs="Times New Roman"/>
          <w:szCs w:val="28"/>
        </w:rPr>
        <w:instrText>S</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Ilyassov</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B</w:instrText>
      </w:r>
      <w:r w:rsidR="00DC4D32" w:rsidRPr="00487E43">
        <w:rPr>
          <w:rFonts w:eastAsia="Cambria" w:cs="Times New Roman"/>
          <w:szCs w:val="28"/>
          <w:lang w:val="ru-RU"/>
        </w:rPr>
        <w:instrText>.</w:instrText>
      </w:r>
      <w:r w:rsidR="00DC4D32" w:rsidRPr="00487E43">
        <w:rPr>
          <w:rFonts w:eastAsia="Cambria" w:cs="Times New Roman"/>
          <w:szCs w:val="28"/>
        </w:rPr>
        <w:instrText>R</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Zeinidenov</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A</w:instrText>
      </w:r>
      <w:r w:rsidR="00DC4D32" w:rsidRPr="00487E43">
        <w:rPr>
          <w:rFonts w:eastAsia="Cambria" w:cs="Times New Roman"/>
          <w:szCs w:val="28"/>
          <w:lang w:val="ru-RU"/>
        </w:rPr>
        <w:instrText>.</w:instrText>
      </w:r>
      <w:r w:rsidR="00DC4D32" w:rsidRPr="00487E43">
        <w:rPr>
          <w:rFonts w:eastAsia="Cambria" w:cs="Times New Roman"/>
          <w:szCs w:val="28"/>
        </w:rPr>
        <w:instrText>K</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Nuraje</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N</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container</w:instrText>
      </w:r>
      <w:r w:rsidR="00DC4D32" w:rsidRPr="00487E43">
        <w:rPr>
          <w:rFonts w:eastAsia="Cambria" w:cs="Times New Roman"/>
          <w:szCs w:val="28"/>
          <w:lang w:val="ru-RU"/>
        </w:rPr>
        <w:instrText>-</w:instrText>
      </w:r>
      <w:r w:rsidR="00DC4D32" w:rsidRPr="00487E43">
        <w:rPr>
          <w:rFonts w:eastAsia="Cambria" w:cs="Times New Roman"/>
          <w:szCs w:val="28"/>
        </w:rPr>
        <w:instrText>title</w:instrText>
      </w:r>
      <w:r w:rsidR="00DC4D32" w:rsidRPr="00487E43">
        <w:rPr>
          <w:rFonts w:eastAsia="Cambria" w:cs="Times New Roman"/>
          <w:szCs w:val="28"/>
          <w:lang w:val="ru-RU"/>
        </w:rPr>
        <w:instrText>":"</w:instrText>
      </w:r>
      <w:r w:rsidR="00DC4D32" w:rsidRPr="00487E43">
        <w:rPr>
          <w:rFonts w:eastAsia="Cambria" w:cs="Times New Roman"/>
          <w:szCs w:val="28"/>
        </w:rPr>
        <w:instrText>Polymers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for</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Advanced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Technologies</w:instrText>
      </w:r>
      <w:r w:rsidR="00DC4D32" w:rsidRPr="00487E43">
        <w:rPr>
          <w:rFonts w:eastAsia="Cambria" w:cs="Times New Roman"/>
          <w:szCs w:val="28"/>
          <w:lang w:val="ru-RU"/>
        </w:rPr>
        <w:instrText>","</w:instrText>
      </w:r>
      <w:r w:rsidR="00DC4D32" w:rsidRPr="00487E43">
        <w:rPr>
          <w:rFonts w:eastAsia="Cambria" w:cs="Times New Roman"/>
          <w:szCs w:val="28"/>
        </w:rPr>
        <w:instrText>id</w:instrText>
      </w:r>
      <w:r w:rsidR="00DC4D32" w:rsidRPr="00487E43">
        <w:rPr>
          <w:rFonts w:eastAsia="Cambria" w:cs="Times New Roman"/>
          <w:szCs w:val="28"/>
          <w:lang w:val="ru-RU"/>
        </w:rPr>
        <w:instrText>":"</w:instrText>
      </w:r>
      <w:r w:rsidR="00DC4D32" w:rsidRPr="00487E43">
        <w:rPr>
          <w:rFonts w:eastAsia="Cambria" w:cs="Times New Roman"/>
          <w:szCs w:val="28"/>
        </w:rPr>
        <w:instrText>ITEM</w:instrText>
      </w:r>
      <w:r w:rsidR="00DC4D32" w:rsidRPr="00487E43">
        <w:rPr>
          <w:rFonts w:eastAsia="Cambria" w:cs="Times New Roman"/>
          <w:szCs w:val="28"/>
          <w:lang w:val="ru-RU"/>
        </w:rPr>
        <w:instrText>-1","</w:instrText>
      </w:r>
      <w:r w:rsidR="00DC4D32" w:rsidRPr="00487E43">
        <w:rPr>
          <w:rFonts w:eastAsia="Cambria" w:cs="Times New Roman"/>
          <w:szCs w:val="28"/>
        </w:rPr>
        <w:instrText>issue</w:instrText>
      </w:r>
      <w:r w:rsidR="00DC4D32" w:rsidRPr="00487E43">
        <w:rPr>
          <w:rFonts w:eastAsia="Cambria" w:cs="Times New Roman"/>
          <w:szCs w:val="28"/>
          <w:lang w:val="ru-RU"/>
        </w:rPr>
        <w:instrText>":"2","</w:instrText>
      </w:r>
      <w:r w:rsidR="00DC4D32" w:rsidRPr="00487E43">
        <w:rPr>
          <w:rFonts w:eastAsia="Cambria" w:cs="Times New Roman"/>
          <w:szCs w:val="28"/>
        </w:rPr>
        <w:instrText>issued</w:instrText>
      </w:r>
      <w:r w:rsidR="00DC4D32" w:rsidRPr="00487E43">
        <w:rPr>
          <w:rFonts w:eastAsia="Cambria" w:cs="Times New Roman"/>
          <w:szCs w:val="28"/>
          <w:lang w:val="ru-RU"/>
        </w:rPr>
        <w:instrText>":{"</w:instrText>
      </w:r>
      <w:r w:rsidR="00DC4D32" w:rsidRPr="00487E43">
        <w:rPr>
          <w:rFonts w:eastAsia="Cambria" w:cs="Times New Roman"/>
          <w:szCs w:val="28"/>
        </w:rPr>
        <w:instrText>date</w:instrText>
      </w:r>
      <w:r w:rsidR="00DC4D32" w:rsidRPr="00487E43">
        <w:rPr>
          <w:rFonts w:eastAsia="Cambria" w:cs="Times New Roman"/>
          <w:szCs w:val="28"/>
          <w:lang w:val="ru-RU"/>
        </w:rPr>
        <w:instrText>-</w:instrText>
      </w:r>
      <w:r w:rsidR="00DC4D32" w:rsidRPr="00487E43">
        <w:rPr>
          <w:rFonts w:eastAsia="Cambria" w:cs="Times New Roman"/>
          <w:szCs w:val="28"/>
        </w:rPr>
        <w:instrText>parts</w:instrText>
      </w:r>
      <w:r w:rsidR="00DC4D32" w:rsidRPr="00487E43">
        <w:rPr>
          <w:rFonts w:eastAsia="Cambria" w:cs="Times New Roman"/>
          <w:szCs w:val="28"/>
          <w:lang w:val="ru-RU"/>
        </w:rPr>
        <w:instrText>":[["2021","2","21"]]},"</w:instrText>
      </w:r>
      <w:r w:rsidR="00DC4D32" w:rsidRPr="00487E43">
        <w:rPr>
          <w:rFonts w:eastAsia="Cambria" w:cs="Times New Roman"/>
          <w:szCs w:val="28"/>
        </w:rPr>
        <w:instrText>page</w:instrText>
      </w:r>
      <w:r w:rsidR="00DC4D32" w:rsidRPr="00487E43">
        <w:rPr>
          <w:rFonts w:eastAsia="Cambria" w:cs="Times New Roman"/>
          <w:szCs w:val="28"/>
          <w:lang w:val="ru-RU"/>
        </w:rPr>
        <w:instrText>":"497-504","</w:instrText>
      </w:r>
      <w:r w:rsidR="00DC4D32" w:rsidRPr="00487E43">
        <w:rPr>
          <w:rFonts w:eastAsia="Cambria" w:cs="Times New Roman"/>
          <w:szCs w:val="28"/>
        </w:rPr>
        <w:instrText>title</w:instrText>
      </w:r>
      <w:r w:rsidR="00DC4D32" w:rsidRPr="00487E43">
        <w:rPr>
          <w:rFonts w:eastAsia="Cambria" w:cs="Times New Roman"/>
          <w:szCs w:val="28"/>
          <w:lang w:val="ru-RU"/>
        </w:rPr>
        <w:instrText>":"</w:instrText>
      </w:r>
      <w:r w:rsidR="00DC4D32" w:rsidRPr="00487E43">
        <w:rPr>
          <w:rFonts w:eastAsia="Cambria" w:cs="Times New Roman"/>
          <w:szCs w:val="28"/>
        </w:rPr>
        <w:instrText>The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influence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structural</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and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charge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transport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properties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PEDOT</w:instrText>
      </w:r>
      <w:r w:rsidR="00DC4D32" w:rsidRPr="00487E43">
        <w:rPr>
          <w:rFonts w:eastAsia="Cambria" w:cs="Times New Roman"/>
          <w:szCs w:val="28"/>
          <w:lang w:val="ru-RU"/>
        </w:rPr>
        <w:instrText xml:space="preserve"> : </w:instrText>
      </w:r>
      <w:r w:rsidR="00DC4D32" w:rsidRPr="00487E43">
        <w:rPr>
          <w:rFonts w:eastAsia="Cambria" w:cs="Times New Roman"/>
          <w:szCs w:val="28"/>
        </w:rPr>
        <w:instrText>PSS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layers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photovoltaic</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properties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polymer</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solar</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cells</w:instrText>
      </w:r>
      <w:r w:rsidR="00DC4D32" w:rsidRPr="00487E43">
        <w:rPr>
          <w:rFonts w:eastAsia="Cambria" w:cs="Times New Roman"/>
          <w:szCs w:val="28"/>
          <w:lang w:val="ru-RU"/>
        </w:rPr>
        <w:instrText>","</w:instrText>
      </w:r>
      <w:r w:rsidR="00DC4D32" w:rsidRPr="00487E43">
        <w:rPr>
          <w:rFonts w:eastAsia="Cambria" w:cs="Times New Roman"/>
          <w:szCs w:val="28"/>
        </w:rPr>
        <w:instrText>type</w:instrText>
      </w:r>
      <w:r w:rsidR="00DC4D32" w:rsidRPr="00487E43">
        <w:rPr>
          <w:rFonts w:eastAsia="Cambria" w:cs="Times New Roman"/>
          <w:szCs w:val="28"/>
          <w:lang w:val="ru-RU"/>
        </w:rPr>
        <w:instrText>":"</w:instrText>
      </w:r>
      <w:r w:rsidR="00DC4D32" w:rsidRPr="00487E43">
        <w:rPr>
          <w:rFonts w:eastAsia="Cambria" w:cs="Times New Roman"/>
          <w:szCs w:val="28"/>
        </w:rPr>
        <w:instrText>article</w:instrText>
      </w:r>
      <w:r w:rsidR="00DC4D32" w:rsidRPr="00487E43">
        <w:rPr>
          <w:rFonts w:eastAsia="Cambria" w:cs="Times New Roman"/>
          <w:szCs w:val="28"/>
          <w:lang w:val="ru-RU"/>
        </w:rPr>
        <w:instrText>-</w:instrText>
      </w:r>
      <w:r w:rsidR="00DC4D32" w:rsidRPr="00487E43">
        <w:rPr>
          <w:rFonts w:eastAsia="Cambria" w:cs="Times New Roman"/>
          <w:szCs w:val="28"/>
        </w:rPr>
        <w:instrText>journal</w:instrText>
      </w:r>
      <w:r w:rsidR="00DC4D32" w:rsidRPr="00487E43">
        <w:rPr>
          <w:rFonts w:eastAsia="Cambria" w:cs="Times New Roman"/>
          <w:szCs w:val="28"/>
          <w:lang w:val="ru-RU"/>
        </w:rPr>
        <w:instrText>","</w:instrText>
      </w:r>
      <w:r w:rsidR="00DC4D32" w:rsidRPr="00487E43">
        <w:rPr>
          <w:rFonts w:eastAsia="Cambria" w:cs="Times New Roman"/>
          <w:szCs w:val="28"/>
        </w:rPr>
        <w:instrText>volume</w:instrText>
      </w:r>
      <w:r w:rsidR="00DC4D32" w:rsidRPr="00487E43">
        <w:rPr>
          <w:rFonts w:eastAsia="Cambria" w:cs="Times New Roman"/>
          <w:szCs w:val="28"/>
          <w:lang w:val="ru-RU"/>
        </w:rPr>
        <w:instrText>":"32"},"</w:instrText>
      </w:r>
      <w:r w:rsidR="00DC4D32" w:rsidRPr="00487E43">
        <w:rPr>
          <w:rFonts w:eastAsia="Cambria" w:cs="Times New Roman"/>
          <w:szCs w:val="28"/>
        </w:rPr>
        <w:instrText>uris</w:instrText>
      </w:r>
      <w:r w:rsidR="00DC4D32" w:rsidRPr="00487E43">
        <w:rPr>
          <w:rFonts w:eastAsia="Cambria" w:cs="Times New Roman"/>
          <w:szCs w:val="28"/>
          <w:lang w:val="ru-RU"/>
        </w:rPr>
        <w:instrText>":["</w:instrText>
      </w:r>
      <w:r w:rsidR="00DC4D32" w:rsidRPr="00487E43">
        <w:rPr>
          <w:rFonts w:eastAsia="Cambria" w:cs="Times New Roman"/>
          <w:szCs w:val="28"/>
        </w:rPr>
        <w:instrText>http</w:instrText>
      </w:r>
      <w:r w:rsidR="00DC4D32" w:rsidRPr="00487E43">
        <w:rPr>
          <w:rFonts w:eastAsia="Cambria" w:cs="Times New Roman"/>
          <w:szCs w:val="28"/>
          <w:lang w:val="ru-RU"/>
        </w:rPr>
        <w:instrText>://</w:instrText>
      </w:r>
      <w:r w:rsidR="00DC4D32" w:rsidRPr="00487E43">
        <w:rPr>
          <w:rFonts w:eastAsia="Cambria" w:cs="Times New Roman"/>
          <w:szCs w:val="28"/>
        </w:rPr>
        <w:instrText>www</w:instrText>
      </w:r>
      <w:r w:rsidR="00DC4D32" w:rsidRPr="00487E43">
        <w:rPr>
          <w:rFonts w:eastAsia="Cambria" w:cs="Times New Roman"/>
          <w:szCs w:val="28"/>
          <w:lang w:val="ru-RU"/>
        </w:rPr>
        <w:instrText>.</w:instrText>
      </w:r>
      <w:r w:rsidR="00DC4D32" w:rsidRPr="00487E43">
        <w:rPr>
          <w:rFonts w:eastAsia="Cambria" w:cs="Times New Roman"/>
          <w:szCs w:val="28"/>
        </w:rPr>
        <w:instrText>mendeley</w:instrText>
      </w:r>
      <w:r w:rsidR="00DC4D32" w:rsidRPr="00487E43">
        <w:rPr>
          <w:rFonts w:eastAsia="Cambria" w:cs="Times New Roman"/>
          <w:szCs w:val="28"/>
          <w:lang w:val="ru-RU"/>
        </w:rPr>
        <w:instrText>.</w:instrText>
      </w:r>
      <w:r w:rsidR="00DC4D32" w:rsidRPr="00487E43">
        <w:rPr>
          <w:rFonts w:eastAsia="Cambria" w:cs="Times New Roman"/>
          <w:szCs w:val="28"/>
        </w:rPr>
        <w:instrText>com</w:instrText>
      </w:r>
      <w:r w:rsidR="00DC4D32" w:rsidRPr="00487E43">
        <w:rPr>
          <w:rFonts w:eastAsia="Cambria" w:cs="Times New Roman"/>
          <w:szCs w:val="28"/>
          <w:lang w:val="ru-RU"/>
        </w:rPr>
        <w:instrText>/</w:instrText>
      </w:r>
      <w:r w:rsidR="00DC4D32" w:rsidRPr="00487E43">
        <w:rPr>
          <w:rFonts w:eastAsia="Cambria" w:cs="Times New Roman"/>
          <w:szCs w:val="28"/>
        </w:rPr>
        <w:instrText>documents</w:instrText>
      </w:r>
      <w:r w:rsidR="00DC4D32" w:rsidRPr="00487E43">
        <w:rPr>
          <w:rFonts w:eastAsia="Cambria" w:cs="Times New Roman"/>
          <w:szCs w:val="28"/>
          <w:lang w:val="ru-RU"/>
        </w:rPr>
        <w:instrText>/?</w:instrText>
      </w:r>
      <w:r w:rsidR="00DC4D32" w:rsidRPr="00487E43">
        <w:rPr>
          <w:rFonts w:eastAsia="Cambria" w:cs="Times New Roman"/>
          <w:szCs w:val="28"/>
        </w:rPr>
        <w:instrText>uuid</w:instrText>
      </w:r>
      <w:r w:rsidR="00DC4D32" w:rsidRPr="00487E43">
        <w:rPr>
          <w:rFonts w:eastAsia="Cambria" w:cs="Times New Roman"/>
          <w:szCs w:val="28"/>
          <w:lang w:val="ru-RU"/>
        </w:rPr>
        <w:instrText>=</w:instrText>
      </w:r>
      <w:r w:rsidR="00DC4D32" w:rsidRPr="00487E43">
        <w:rPr>
          <w:rFonts w:eastAsia="Cambria" w:cs="Times New Roman"/>
          <w:szCs w:val="28"/>
        </w:rPr>
        <w:instrText>ef</w:instrText>
      </w:r>
      <w:r w:rsidR="00DC4D32" w:rsidRPr="00487E43">
        <w:rPr>
          <w:rFonts w:eastAsia="Cambria" w:cs="Times New Roman"/>
          <w:szCs w:val="28"/>
          <w:lang w:val="ru-RU"/>
        </w:rPr>
        <w:instrText>4990</w:instrText>
      </w:r>
      <w:r w:rsidR="00DC4D32" w:rsidRPr="00487E43">
        <w:rPr>
          <w:rFonts w:eastAsia="Cambria" w:cs="Times New Roman"/>
          <w:szCs w:val="28"/>
        </w:rPr>
        <w:instrText>fe</w:instrText>
      </w:r>
      <w:r w:rsidR="00DC4D32" w:rsidRPr="00487E43">
        <w:rPr>
          <w:rFonts w:eastAsia="Cambria" w:cs="Times New Roman"/>
          <w:szCs w:val="28"/>
          <w:lang w:val="ru-RU"/>
        </w:rPr>
        <w:instrText>-8267-4</w:instrText>
      </w:r>
      <w:r w:rsidR="00DC4D32" w:rsidRPr="00487E43">
        <w:rPr>
          <w:rFonts w:eastAsia="Cambria" w:cs="Times New Roman"/>
          <w:szCs w:val="28"/>
        </w:rPr>
        <w:instrText>b</w:instrText>
      </w:r>
      <w:r w:rsidR="00DC4D32" w:rsidRPr="00487E43">
        <w:rPr>
          <w:rFonts w:eastAsia="Cambria" w:cs="Times New Roman"/>
          <w:szCs w:val="28"/>
          <w:lang w:val="ru-RU"/>
        </w:rPr>
        <w:instrText>8</w:instrText>
      </w:r>
      <w:r w:rsidR="00DC4D32" w:rsidRPr="00487E43">
        <w:rPr>
          <w:rFonts w:eastAsia="Cambria" w:cs="Times New Roman"/>
          <w:szCs w:val="28"/>
        </w:rPr>
        <w:instrText>c</w:instrText>
      </w:r>
      <w:r w:rsidR="00DC4D32" w:rsidRPr="00487E43">
        <w:rPr>
          <w:rFonts w:eastAsia="Cambria" w:cs="Times New Roman"/>
          <w:szCs w:val="28"/>
          <w:lang w:val="ru-RU"/>
        </w:rPr>
        <w:instrText>-8805-</w:instrText>
      </w:r>
      <w:r w:rsidR="00DC4D32" w:rsidRPr="00487E43">
        <w:rPr>
          <w:rFonts w:eastAsia="Cambria" w:cs="Times New Roman"/>
          <w:szCs w:val="28"/>
        </w:rPr>
        <w:instrText>d</w:instrText>
      </w:r>
      <w:r w:rsidR="00DC4D32" w:rsidRPr="00487E43">
        <w:rPr>
          <w:rFonts w:eastAsia="Cambria" w:cs="Times New Roman"/>
          <w:szCs w:val="28"/>
          <w:lang w:val="ru-RU"/>
        </w:rPr>
        <w:instrText>2</w:instrText>
      </w:r>
      <w:r w:rsidR="00DC4D32" w:rsidRPr="00487E43">
        <w:rPr>
          <w:rFonts w:eastAsia="Cambria" w:cs="Times New Roman"/>
          <w:szCs w:val="28"/>
        </w:rPr>
        <w:instrText>fffa</w:instrText>
      </w:r>
      <w:r w:rsidR="00DC4D32" w:rsidRPr="00487E43">
        <w:rPr>
          <w:rFonts w:eastAsia="Cambria" w:cs="Times New Roman"/>
          <w:szCs w:val="28"/>
          <w:lang w:val="ru-RU"/>
        </w:rPr>
        <w:instrText>3</w:instrText>
      </w:r>
      <w:r w:rsidR="00DC4D32" w:rsidRPr="00487E43">
        <w:rPr>
          <w:rFonts w:eastAsia="Cambria" w:cs="Times New Roman"/>
          <w:szCs w:val="28"/>
        </w:rPr>
        <w:instrText>c</w:instrText>
      </w:r>
      <w:r w:rsidR="00DC4D32" w:rsidRPr="00487E43">
        <w:rPr>
          <w:rFonts w:eastAsia="Cambria" w:cs="Times New Roman"/>
          <w:szCs w:val="28"/>
          <w:lang w:val="ru-RU"/>
        </w:rPr>
        <w:instrText>89</w:instrText>
      </w:r>
      <w:r w:rsidR="00DC4D32" w:rsidRPr="00487E43">
        <w:rPr>
          <w:rFonts w:eastAsia="Cambria" w:cs="Times New Roman"/>
          <w:szCs w:val="28"/>
        </w:rPr>
        <w:instrText>a</w:instrText>
      </w:r>
      <w:r w:rsidR="00DC4D32" w:rsidRPr="00487E43">
        <w:rPr>
          <w:rFonts w:eastAsia="Cambria" w:cs="Times New Roman"/>
          <w:szCs w:val="28"/>
          <w:lang w:val="ru-RU"/>
        </w:rPr>
        <w:instrText>2"]}],"</w:instrText>
      </w:r>
      <w:r w:rsidR="00DC4D32" w:rsidRPr="00487E43">
        <w:rPr>
          <w:rFonts w:eastAsia="Cambria" w:cs="Times New Roman"/>
          <w:szCs w:val="28"/>
        </w:rPr>
        <w:instrText>mendeley</w:instrText>
      </w:r>
      <w:r w:rsidR="00DC4D32" w:rsidRPr="00487E43">
        <w:rPr>
          <w:rFonts w:eastAsia="Cambria" w:cs="Times New Roman"/>
          <w:szCs w:val="28"/>
          <w:lang w:val="ru-RU"/>
        </w:rPr>
        <w:instrText>":{"</w:instrText>
      </w:r>
      <w:r w:rsidR="00DC4D32" w:rsidRPr="00487E43">
        <w:rPr>
          <w:rFonts w:eastAsia="Cambria" w:cs="Times New Roman"/>
          <w:szCs w:val="28"/>
        </w:rPr>
        <w:instrText>formattedCitation</w:instrText>
      </w:r>
      <w:r w:rsidR="00DC4D32" w:rsidRPr="00487E43">
        <w:rPr>
          <w:rFonts w:eastAsia="Cambria" w:cs="Times New Roman"/>
          <w:szCs w:val="28"/>
          <w:lang w:val="ru-RU"/>
        </w:rPr>
        <w:instrText>":"[171]","</w:instrText>
      </w:r>
      <w:r w:rsidR="00DC4D32" w:rsidRPr="00487E43">
        <w:rPr>
          <w:rFonts w:eastAsia="Cambria" w:cs="Times New Roman"/>
          <w:szCs w:val="28"/>
        </w:rPr>
        <w:instrText>manualFormatting</w:instrText>
      </w:r>
      <w:r w:rsidR="00DC4D32" w:rsidRPr="00487E43">
        <w:rPr>
          <w:rFonts w:eastAsia="Cambria" w:cs="Times New Roman"/>
          <w:szCs w:val="28"/>
          <w:lang w:val="ru-RU"/>
        </w:rPr>
        <w:instrText xml:space="preserve">":"[171, </w:instrText>
      </w:r>
      <w:r w:rsidR="00DC4D32" w:rsidRPr="00487E43">
        <w:rPr>
          <w:rFonts w:eastAsia="Cambria" w:cs="Times New Roman"/>
          <w:szCs w:val="28"/>
        </w:rPr>
        <w:instrText>p</w:instrText>
      </w:r>
      <w:r w:rsidR="00DC4D32" w:rsidRPr="00487E43">
        <w:rPr>
          <w:rFonts w:eastAsia="Cambria" w:cs="Times New Roman"/>
          <w:szCs w:val="28"/>
          <w:lang w:val="ru-RU"/>
        </w:rPr>
        <w:instrText>. ]","</w:instrText>
      </w:r>
      <w:r w:rsidR="00DC4D32" w:rsidRPr="00487E43">
        <w:rPr>
          <w:rFonts w:eastAsia="Cambria" w:cs="Times New Roman"/>
          <w:szCs w:val="28"/>
        </w:rPr>
        <w:instrText>plainTextFormattedCitation</w:instrText>
      </w:r>
      <w:r w:rsidR="00DC4D32" w:rsidRPr="00487E43">
        <w:rPr>
          <w:rFonts w:eastAsia="Cambria" w:cs="Times New Roman"/>
          <w:szCs w:val="28"/>
          <w:lang w:val="ru-RU"/>
        </w:rPr>
        <w:instrText>":"[171]","</w:instrText>
      </w:r>
      <w:r w:rsidR="00DC4D32" w:rsidRPr="00487E43">
        <w:rPr>
          <w:rFonts w:eastAsia="Cambria" w:cs="Times New Roman"/>
          <w:szCs w:val="28"/>
        </w:rPr>
        <w:instrText>previouslyFormattedCitation</w:instrText>
      </w:r>
      <w:r w:rsidR="00DC4D32" w:rsidRPr="00487E43">
        <w:rPr>
          <w:rFonts w:eastAsia="Cambria" w:cs="Times New Roman"/>
          <w:szCs w:val="28"/>
          <w:lang w:val="ru-RU"/>
        </w:rPr>
        <w:instrText>":"[171]"},"</w:instrText>
      </w:r>
      <w:r w:rsidR="00DC4D32" w:rsidRPr="00487E43">
        <w:rPr>
          <w:rFonts w:eastAsia="Cambria" w:cs="Times New Roman"/>
          <w:szCs w:val="28"/>
        </w:rPr>
        <w:instrText>properties</w:instrText>
      </w:r>
      <w:r w:rsidR="00DC4D32" w:rsidRPr="00487E43">
        <w:rPr>
          <w:rFonts w:eastAsia="Cambria" w:cs="Times New Roman"/>
          <w:szCs w:val="28"/>
          <w:lang w:val="ru-RU"/>
        </w:rPr>
        <w:instrText>":{"</w:instrText>
      </w:r>
      <w:r w:rsidR="00DC4D32" w:rsidRPr="00487E43">
        <w:rPr>
          <w:rFonts w:eastAsia="Cambria" w:cs="Times New Roman"/>
          <w:szCs w:val="28"/>
        </w:rPr>
        <w:instrText>noteIndex</w:instrText>
      </w:r>
      <w:r w:rsidR="00DC4D32" w:rsidRPr="00487E43">
        <w:rPr>
          <w:rFonts w:eastAsia="Cambria" w:cs="Times New Roman"/>
          <w:szCs w:val="28"/>
          <w:lang w:val="ru-RU"/>
        </w:rPr>
        <w:instrText>":0},"</w:instrText>
      </w:r>
      <w:r w:rsidR="00DC4D32" w:rsidRPr="00487E43">
        <w:rPr>
          <w:rFonts w:eastAsia="Cambria" w:cs="Times New Roman"/>
          <w:szCs w:val="28"/>
        </w:rPr>
        <w:instrText>schema</w:instrText>
      </w:r>
      <w:r w:rsidR="00DC4D32" w:rsidRPr="00487E43">
        <w:rPr>
          <w:rFonts w:eastAsia="Cambria" w:cs="Times New Roman"/>
          <w:szCs w:val="28"/>
          <w:lang w:val="ru-RU"/>
        </w:rPr>
        <w:instrText>":"</w:instrText>
      </w:r>
      <w:r w:rsidR="00DC4D32" w:rsidRPr="00487E43">
        <w:rPr>
          <w:rFonts w:eastAsia="Cambria" w:cs="Times New Roman"/>
          <w:szCs w:val="28"/>
        </w:rPr>
        <w:instrText>https</w:instrText>
      </w:r>
      <w:r w:rsidR="00DC4D32" w:rsidRPr="00487E43">
        <w:rPr>
          <w:rFonts w:eastAsia="Cambria" w:cs="Times New Roman"/>
          <w:szCs w:val="28"/>
          <w:lang w:val="ru-RU"/>
        </w:rPr>
        <w:instrText>://</w:instrText>
      </w:r>
      <w:r w:rsidR="00DC4D32" w:rsidRPr="00487E43">
        <w:rPr>
          <w:rFonts w:eastAsia="Cambria" w:cs="Times New Roman"/>
          <w:szCs w:val="28"/>
        </w:rPr>
        <w:instrText>github</w:instrText>
      </w:r>
      <w:r w:rsidR="00DC4D32" w:rsidRPr="00487E43">
        <w:rPr>
          <w:rFonts w:eastAsia="Cambria" w:cs="Times New Roman"/>
          <w:szCs w:val="28"/>
          <w:lang w:val="ru-RU"/>
        </w:rPr>
        <w:instrText>.</w:instrText>
      </w:r>
      <w:r w:rsidR="00DC4D32" w:rsidRPr="00487E43">
        <w:rPr>
          <w:rFonts w:eastAsia="Cambria" w:cs="Times New Roman"/>
          <w:szCs w:val="28"/>
        </w:rPr>
        <w:instrText>com</w:instrText>
      </w:r>
      <w:r w:rsidR="00DC4D32" w:rsidRPr="00487E43">
        <w:rPr>
          <w:rFonts w:eastAsia="Cambria" w:cs="Times New Roman"/>
          <w:szCs w:val="28"/>
          <w:lang w:val="ru-RU"/>
        </w:rPr>
        <w:instrText>/</w:instrText>
      </w:r>
      <w:r w:rsidR="00DC4D32" w:rsidRPr="00487E43">
        <w:rPr>
          <w:rFonts w:eastAsia="Cambria" w:cs="Times New Roman"/>
          <w:szCs w:val="28"/>
        </w:rPr>
        <w:instrText>citation</w:instrText>
      </w:r>
      <w:r w:rsidR="00DC4D32" w:rsidRPr="00487E43">
        <w:rPr>
          <w:rFonts w:eastAsia="Cambria" w:cs="Times New Roman"/>
          <w:szCs w:val="28"/>
          <w:lang w:val="ru-RU"/>
        </w:rPr>
        <w:instrText>-</w:instrText>
      </w:r>
      <w:r w:rsidR="00DC4D32" w:rsidRPr="00487E43">
        <w:rPr>
          <w:rFonts w:eastAsia="Cambria" w:cs="Times New Roman"/>
          <w:szCs w:val="28"/>
        </w:rPr>
        <w:instrText>style</w:instrText>
      </w:r>
      <w:r w:rsidR="00DC4D32" w:rsidRPr="00487E43">
        <w:rPr>
          <w:rFonts w:eastAsia="Cambria" w:cs="Times New Roman"/>
          <w:szCs w:val="28"/>
          <w:lang w:val="ru-RU"/>
        </w:rPr>
        <w:instrText>-</w:instrText>
      </w:r>
      <w:r w:rsidR="00DC4D32" w:rsidRPr="00487E43">
        <w:rPr>
          <w:rFonts w:eastAsia="Cambria" w:cs="Times New Roman"/>
          <w:szCs w:val="28"/>
        </w:rPr>
        <w:instrText>language</w:instrText>
      </w:r>
      <w:r w:rsidR="00DC4D32" w:rsidRPr="00487E43">
        <w:rPr>
          <w:rFonts w:eastAsia="Cambria" w:cs="Times New Roman"/>
          <w:szCs w:val="28"/>
          <w:lang w:val="ru-RU"/>
        </w:rPr>
        <w:instrText>/</w:instrText>
      </w:r>
      <w:r w:rsidR="00DC4D32" w:rsidRPr="00487E43">
        <w:rPr>
          <w:rFonts w:eastAsia="Cambria" w:cs="Times New Roman"/>
          <w:szCs w:val="28"/>
        </w:rPr>
        <w:instrText>schema</w:instrText>
      </w:r>
      <w:r w:rsidR="00DC4D32" w:rsidRPr="00487E43">
        <w:rPr>
          <w:rFonts w:eastAsia="Cambria" w:cs="Times New Roman"/>
          <w:szCs w:val="28"/>
          <w:lang w:val="ru-RU"/>
        </w:rPr>
        <w:instrText>/</w:instrText>
      </w:r>
      <w:r w:rsidR="00DC4D32" w:rsidRPr="00487E43">
        <w:rPr>
          <w:rFonts w:eastAsia="Cambria" w:cs="Times New Roman"/>
          <w:szCs w:val="28"/>
        </w:rPr>
        <w:instrText>raw</w:instrText>
      </w:r>
      <w:r w:rsidR="00DC4D32" w:rsidRPr="00487E43">
        <w:rPr>
          <w:rFonts w:eastAsia="Cambria" w:cs="Times New Roman"/>
          <w:szCs w:val="28"/>
          <w:lang w:val="ru-RU"/>
        </w:rPr>
        <w:instrText>/</w:instrText>
      </w:r>
      <w:r w:rsidR="00DC4D32" w:rsidRPr="00487E43">
        <w:rPr>
          <w:rFonts w:eastAsia="Cambria" w:cs="Times New Roman"/>
          <w:szCs w:val="28"/>
        </w:rPr>
        <w:instrText>master</w:instrText>
      </w:r>
      <w:r w:rsidR="00DC4D32" w:rsidRPr="00487E43">
        <w:rPr>
          <w:rFonts w:eastAsia="Cambria" w:cs="Times New Roman"/>
          <w:szCs w:val="28"/>
          <w:lang w:val="ru-RU"/>
        </w:rPr>
        <w:instrText>/</w:instrText>
      </w:r>
      <w:r w:rsidR="00DC4D32" w:rsidRPr="00487E43">
        <w:rPr>
          <w:rFonts w:eastAsia="Cambria" w:cs="Times New Roman"/>
          <w:szCs w:val="28"/>
        </w:rPr>
        <w:instrText>csl</w:instrText>
      </w:r>
      <w:r w:rsidR="00DC4D32" w:rsidRPr="00487E43">
        <w:rPr>
          <w:rFonts w:eastAsia="Cambria" w:cs="Times New Roman"/>
          <w:szCs w:val="28"/>
          <w:lang w:val="ru-RU"/>
        </w:rPr>
        <w:instrText>-</w:instrText>
      </w:r>
      <w:r w:rsidR="00DC4D32" w:rsidRPr="00487E43">
        <w:rPr>
          <w:rFonts w:eastAsia="Cambria" w:cs="Times New Roman"/>
          <w:szCs w:val="28"/>
        </w:rPr>
        <w:instrText>citation</w:instrText>
      </w:r>
      <w:r w:rsidR="00DC4D32" w:rsidRPr="00487E43">
        <w:rPr>
          <w:rFonts w:eastAsia="Cambria" w:cs="Times New Roman"/>
          <w:szCs w:val="28"/>
          <w:lang w:val="ru-RU"/>
        </w:rPr>
        <w:instrText>.</w:instrText>
      </w:r>
      <w:r w:rsidR="00DC4D32" w:rsidRPr="00487E43">
        <w:rPr>
          <w:rFonts w:eastAsia="Cambria" w:cs="Times New Roman"/>
          <w:szCs w:val="28"/>
        </w:rPr>
        <w:instrText>json</w:instrText>
      </w:r>
      <w:r w:rsidR="00DC4D32" w:rsidRPr="00487E43">
        <w:rPr>
          <w:rFonts w:eastAsia="Cambria" w:cs="Times New Roman"/>
          <w:szCs w:val="28"/>
          <w:lang w:val="ru-RU"/>
        </w:rPr>
        <w:instrText>"}</w:instrText>
      </w:r>
      <w:r w:rsidR="00211EF6" w:rsidRPr="00487E43">
        <w:rPr>
          <w:rFonts w:eastAsia="Cambria" w:cs="Times New Roman"/>
          <w:szCs w:val="28"/>
        </w:rPr>
        <w:fldChar w:fldCharType="separate"/>
      </w:r>
      <w:r w:rsidR="00731407" w:rsidRPr="00487E43">
        <w:rPr>
          <w:rFonts w:eastAsia="Cambria" w:cs="Times New Roman"/>
          <w:noProof/>
          <w:szCs w:val="28"/>
          <w:lang w:val="ru-RU"/>
        </w:rPr>
        <w:t>[171</w:t>
      </w:r>
      <w:r w:rsidR="00DC4D32" w:rsidRPr="00487E43">
        <w:rPr>
          <w:rFonts w:eastAsia="Cambria" w:cs="Times New Roman"/>
          <w:noProof/>
          <w:szCs w:val="28"/>
          <w:lang w:val="ru-RU"/>
        </w:rPr>
        <w:t xml:space="preserve">, </w:t>
      </w:r>
      <w:r w:rsidR="00DC4D32" w:rsidRPr="00487E43">
        <w:rPr>
          <w:rFonts w:eastAsia="Cambria" w:cs="Times New Roman"/>
          <w:noProof/>
          <w:szCs w:val="28"/>
        </w:rPr>
        <w:t>p</w:t>
      </w:r>
      <w:r w:rsidR="00DC4D32" w:rsidRPr="00487E43">
        <w:rPr>
          <w:rFonts w:eastAsia="Cambria" w:cs="Times New Roman"/>
          <w:noProof/>
          <w:szCs w:val="28"/>
          <w:lang w:val="ru-RU"/>
        </w:rPr>
        <w:t>.</w:t>
      </w:r>
      <w:r w:rsidR="00AF63D2" w:rsidRPr="00487E43">
        <w:rPr>
          <w:rFonts w:eastAsia="Cambria" w:cs="Times New Roman"/>
          <w:noProof/>
          <w:szCs w:val="28"/>
          <w:lang w:val="ru-RU"/>
        </w:rPr>
        <w:t xml:space="preserve"> 500</w:t>
      </w:r>
      <w:r w:rsidR="00731407" w:rsidRPr="00487E43">
        <w:rPr>
          <w:rFonts w:eastAsia="Cambria" w:cs="Times New Roman"/>
          <w:noProof/>
          <w:szCs w:val="28"/>
          <w:lang w:val="ru-RU"/>
        </w:rPr>
        <w:t>]</w:t>
      </w:r>
      <w:r w:rsidR="00211EF6" w:rsidRPr="00487E43">
        <w:rPr>
          <w:rFonts w:eastAsia="Cambria" w:cs="Times New Roman"/>
          <w:szCs w:val="28"/>
        </w:rPr>
        <w:fldChar w:fldCharType="end"/>
      </w:r>
      <w:r w:rsidRPr="00487E43">
        <w:rPr>
          <w:rFonts w:eastAsia="Cambria" w:cs="Times New Roman"/>
          <w:szCs w:val="28"/>
          <w:lang w:val="ru-RU"/>
        </w:rPr>
        <w:t xml:space="preserve">. </w:t>
      </w:r>
    </w:p>
    <w:p w:rsidR="00BB258F" w:rsidRPr="00487E43" w:rsidRDefault="00BB258F" w:rsidP="00BB258F">
      <w:pPr>
        <w:widowControl w:val="0"/>
        <w:autoSpaceDE w:val="0"/>
        <w:autoSpaceDN w:val="0"/>
        <w:spacing w:after="0" w:line="240" w:lineRule="auto"/>
        <w:ind w:firstLine="426"/>
        <w:jc w:val="both"/>
        <w:rPr>
          <w:rFonts w:eastAsia="Cambria" w:cs="Times New Roman"/>
          <w:szCs w:val="28"/>
          <w:lang w:val="ru-RU"/>
        </w:rPr>
      </w:pPr>
    </w:p>
    <w:p w:rsidR="00BB258F" w:rsidRPr="00487E43" w:rsidRDefault="00BB258F" w:rsidP="00B34967">
      <w:pPr>
        <w:widowControl w:val="0"/>
        <w:autoSpaceDE w:val="0"/>
        <w:autoSpaceDN w:val="0"/>
        <w:spacing w:after="0" w:line="240" w:lineRule="auto"/>
        <w:ind w:firstLine="426"/>
        <w:jc w:val="center"/>
        <w:rPr>
          <w:rFonts w:eastAsia="Cambria" w:cs="Times New Roman"/>
          <w:szCs w:val="28"/>
        </w:rPr>
      </w:pPr>
      <w:r w:rsidRPr="00487E43">
        <w:rPr>
          <w:rFonts w:eastAsia="Cambria" w:cs="Times New Roman"/>
          <w:noProof/>
          <w:szCs w:val="28"/>
          <w:lang w:val="ru-RU" w:eastAsia="ru-RU"/>
        </w:rPr>
        <w:drawing>
          <wp:inline distT="0" distB="0" distL="0" distR="0">
            <wp:extent cx="4308929" cy="3619500"/>
            <wp:effectExtent l="19050" t="0" r="0" b="0"/>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l="5795" r="3146"/>
                    <a:stretch>
                      <a:fillRect/>
                    </a:stretch>
                  </pic:blipFill>
                  <pic:spPr bwMode="auto">
                    <a:xfrm>
                      <a:off x="0" y="0"/>
                      <a:ext cx="4313374" cy="3623233"/>
                    </a:xfrm>
                    <a:prstGeom prst="rect">
                      <a:avLst/>
                    </a:prstGeom>
                    <a:noFill/>
                    <a:ln w="9525">
                      <a:noFill/>
                      <a:miter lim="800000"/>
                      <a:headEnd/>
                      <a:tailEnd/>
                    </a:ln>
                  </pic:spPr>
                </pic:pic>
              </a:graphicData>
            </a:graphic>
          </wp:inline>
        </w:drawing>
      </w:r>
    </w:p>
    <w:p w:rsidR="00BB258F" w:rsidRPr="00487E43" w:rsidRDefault="00BB258F" w:rsidP="00BB258F">
      <w:pPr>
        <w:widowControl w:val="0"/>
        <w:autoSpaceDE w:val="0"/>
        <w:autoSpaceDN w:val="0"/>
        <w:spacing w:after="0" w:line="240" w:lineRule="auto"/>
        <w:rPr>
          <w:rFonts w:eastAsia="Cambria" w:cs="Times New Roman"/>
          <w:sz w:val="16"/>
          <w:szCs w:val="16"/>
        </w:rPr>
      </w:pPr>
    </w:p>
    <w:p w:rsidR="00BB258F" w:rsidRPr="00487E43" w:rsidRDefault="00BB258F" w:rsidP="00141B6D">
      <w:pPr>
        <w:widowControl w:val="0"/>
        <w:tabs>
          <w:tab w:val="left" w:pos="0"/>
        </w:tabs>
        <w:autoSpaceDE w:val="0"/>
        <w:autoSpaceDN w:val="0"/>
        <w:spacing w:after="0" w:line="240" w:lineRule="auto"/>
        <w:jc w:val="center"/>
        <w:rPr>
          <w:rFonts w:eastAsia="Cambria" w:cs="Times New Roman"/>
          <w:szCs w:val="28"/>
          <w:lang w:val="ru-RU"/>
        </w:rPr>
      </w:pPr>
      <w:r w:rsidRPr="00487E43">
        <w:rPr>
          <w:rFonts w:eastAsia="Cambria" w:cs="Times New Roman"/>
          <w:szCs w:val="28"/>
          <w:lang w:val="ru-RU"/>
        </w:rPr>
        <w:t>Рис</w:t>
      </w:r>
      <w:r w:rsidR="00DA1F78" w:rsidRPr="00487E43">
        <w:rPr>
          <w:rFonts w:eastAsia="Cambria" w:cs="Times New Roman"/>
          <w:szCs w:val="28"/>
          <w:lang w:val="ru-RU"/>
        </w:rPr>
        <w:t>унок</w:t>
      </w:r>
      <w:r w:rsidRPr="00487E43">
        <w:rPr>
          <w:rFonts w:eastAsia="Cambria" w:cs="Times New Roman"/>
          <w:szCs w:val="28"/>
          <w:lang w:val="ru-RU"/>
        </w:rPr>
        <w:t xml:space="preserve"> </w:t>
      </w:r>
      <w:r w:rsidR="00DA1F78" w:rsidRPr="00487E43">
        <w:rPr>
          <w:rFonts w:eastAsia="Cambria" w:cs="Times New Roman"/>
          <w:szCs w:val="28"/>
          <w:lang w:val="ru-RU"/>
        </w:rPr>
        <w:t>1</w:t>
      </w:r>
      <w:r w:rsidR="00BA0BC9" w:rsidRPr="00487E43">
        <w:rPr>
          <w:rFonts w:eastAsia="Cambria" w:cs="Times New Roman"/>
          <w:szCs w:val="28"/>
          <w:lang w:val="ru-RU"/>
        </w:rPr>
        <w:t>5</w:t>
      </w:r>
      <w:r w:rsidR="00DA1F78" w:rsidRPr="00487E43">
        <w:rPr>
          <w:rFonts w:eastAsia="Cambria" w:cs="Times New Roman"/>
          <w:szCs w:val="28"/>
          <w:lang w:val="ru-RU"/>
        </w:rPr>
        <w:t xml:space="preserve"> –</w:t>
      </w:r>
      <w:r w:rsidRPr="00487E43">
        <w:rPr>
          <w:rFonts w:eastAsia="Cambria" w:cs="Times New Roman"/>
          <w:szCs w:val="28"/>
          <w:lang w:val="ru-RU"/>
        </w:rPr>
        <w:t xml:space="preserve"> Трехмерные изображения морфологии поверхности пленок </w:t>
      </w:r>
      <w:r w:rsidRPr="00487E43">
        <w:rPr>
          <w:rFonts w:eastAsia="Cambria" w:cs="Times New Roman"/>
          <w:szCs w:val="28"/>
        </w:rPr>
        <w:t>PEDOT</w:t>
      </w:r>
      <w:r w:rsidRPr="00487E43">
        <w:rPr>
          <w:rFonts w:eastAsia="Cambria" w:cs="Times New Roman"/>
          <w:szCs w:val="28"/>
          <w:lang w:val="ru-RU"/>
        </w:rPr>
        <w:t>:</w:t>
      </w:r>
      <w:r w:rsidRPr="00487E43">
        <w:rPr>
          <w:rFonts w:eastAsia="Cambria" w:cs="Times New Roman"/>
          <w:szCs w:val="28"/>
        </w:rPr>
        <w:t>PSS</w:t>
      </w:r>
    </w:p>
    <w:p w:rsidR="00836C9B" w:rsidRPr="00487E43" w:rsidRDefault="00836C9B" w:rsidP="00B34967">
      <w:pPr>
        <w:widowControl w:val="0"/>
        <w:autoSpaceDE w:val="0"/>
        <w:autoSpaceDN w:val="0"/>
        <w:spacing w:after="0" w:line="240" w:lineRule="auto"/>
        <w:ind w:right="5" w:firstLine="709"/>
        <w:jc w:val="both"/>
        <w:rPr>
          <w:rFonts w:eastAsia="Cambria" w:cs="Times New Roman"/>
          <w:szCs w:val="28"/>
          <w:lang w:val="ru-RU"/>
        </w:rPr>
      </w:pPr>
    </w:p>
    <w:p w:rsidR="00BB258F" w:rsidRPr="00487E43" w:rsidRDefault="00B34967" w:rsidP="00B34967">
      <w:pPr>
        <w:widowControl w:val="0"/>
        <w:autoSpaceDE w:val="0"/>
        <w:autoSpaceDN w:val="0"/>
        <w:spacing w:after="0" w:line="240" w:lineRule="auto"/>
        <w:ind w:right="5" w:firstLine="709"/>
        <w:jc w:val="both"/>
        <w:rPr>
          <w:rFonts w:eastAsia="Cambria" w:cs="Times New Roman"/>
          <w:szCs w:val="28"/>
          <w:lang w:val="ru-RU"/>
        </w:rPr>
      </w:pPr>
      <w:r w:rsidRPr="00487E43">
        <w:rPr>
          <w:rFonts w:eastAsia="Cambria" w:cs="Times New Roman"/>
          <w:szCs w:val="28"/>
          <w:lang w:val="ru-RU"/>
        </w:rPr>
        <w:t xml:space="preserve">Шероховатость поверхности пленки UM-PEDOT:PSS составляет около 1,03 нм. Пленка PEDOT:PSS, полученная из раствора, разбавленного этанолом </w:t>
      </w:r>
      <w:r w:rsidRPr="00487E43">
        <w:rPr>
          <w:rFonts w:eastAsia="Cambria" w:cs="Times New Roman"/>
          <w:szCs w:val="28"/>
          <w:lang w:val="ru-RU"/>
        </w:rPr>
        <w:lastRenderedPageBreak/>
        <w:t>(EM-PEDOT:PSS), имеет меньшую шероховатость, около 0,88 нм, что указывает на то, что этанол препятствует агломерации PSS. Однако по-прежнему заметны агломераты обогащенные PSS, обладающие меньшими средними диаметрами. АСМ-исследование пленки PEDOT:PSS, нанесенной методом центрифугирования из раствора, разбавленного этанолом и 2-пропанолом (IEM-PEDOT:PSS), показало значительное уменьшение шероховатости до 0,63 нм. В таблице 1 приведены значения шероховатости пленок PEDOT:PSS.</w:t>
      </w:r>
    </w:p>
    <w:p w:rsidR="00B34967" w:rsidRPr="00487E43" w:rsidRDefault="00B34967" w:rsidP="00BB258F">
      <w:pPr>
        <w:widowControl w:val="0"/>
        <w:autoSpaceDE w:val="0"/>
        <w:autoSpaceDN w:val="0"/>
        <w:spacing w:after="0" w:line="240" w:lineRule="auto"/>
        <w:ind w:right="549" w:hanging="4"/>
        <w:jc w:val="both"/>
        <w:rPr>
          <w:rFonts w:eastAsia="Cambria" w:cs="Times New Roman"/>
          <w:w w:val="105"/>
          <w:szCs w:val="28"/>
          <w:lang w:val="ru-RU"/>
        </w:rPr>
      </w:pPr>
    </w:p>
    <w:p w:rsidR="00BB258F" w:rsidRPr="00487E43" w:rsidRDefault="00BB258F" w:rsidP="00141B6D">
      <w:pPr>
        <w:widowControl w:val="0"/>
        <w:autoSpaceDE w:val="0"/>
        <w:autoSpaceDN w:val="0"/>
        <w:spacing w:after="0" w:line="360" w:lineRule="auto"/>
        <w:ind w:hanging="6"/>
        <w:jc w:val="both"/>
        <w:rPr>
          <w:rFonts w:eastAsia="Cambria" w:cs="Times New Roman"/>
          <w:w w:val="105"/>
          <w:szCs w:val="28"/>
          <w:lang w:val="ru-RU"/>
        </w:rPr>
      </w:pPr>
      <w:r w:rsidRPr="00487E43">
        <w:rPr>
          <w:rFonts w:eastAsia="Cambria" w:cs="Times New Roman"/>
          <w:w w:val="105"/>
          <w:szCs w:val="28"/>
          <w:lang w:val="ru-RU"/>
        </w:rPr>
        <w:t>Таблица 1</w:t>
      </w:r>
      <w:r w:rsidR="0021237F" w:rsidRPr="00487E43">
        <w:rPr>
          <w:rFonts w:eastAsia="Cambria" w:cs="Times New Roman"/>
          <w:w w:val="105"/>
          <w:szCs w:val="28"/>
          <w:lang w:val="ru-RU"/>
        </w:rPr>
        <w:t xml:space="preserve"> –</w:t>
      </w:r>
      <w:r w:rsidRPr="00487E43">
        <w:rPr>
          <w:rFonts w:eastAsia="Cambria" w:cs="Times New Roman"/>
          <w:w w:val="105"/>
          <w:szCs w:val="28"/>
          <w:lang w:val="ru-RU"/>
        </w:rPr>
        <w:t xml:space="preserve"> Шероховатость поверхности пленок </w:t>
      </w:r>
      <w:r w:rsidRPr="00487E43">
        <w:rPr>
          <w:rFonts w:eastAsia="Cambria" w:cs="Times New Roman"/>
          <w:w w:val="105"/>
          <w:szCs w:val="28"/>
        </w:rPr>
        <w:t>PEDOT</w:t>
      </w:r>
      <w:r w:rsidRPr="00487E43">
        <w:rPr>
          <w:rFonts w:eastAsia="Cambria" w:cs="Times New Roman"/>
          <w:w w:val="105"/>
          <w:szCs w:val="28"/>
          <w:lang w:val="ru-RU"/>
        </w:rPr>
        <w:t>:</w:t>
      </w:r>
      <w:r w:rsidRPr="00487E43">
        <w:rPr>
          <w:rFonts w:eastAsia="Cambria" w:cs="Times New Roman"/>
          <w:w w:val="105"/>
          <w:szCs w:val="28"/>
        </w:rPr>
        <w:t>PSS</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5000"/>
      </w:tblGrid>
      <w:tr w:rsidR="00BB258F" w:rsidRPr="00487E43" w:rsidTr="00141B6D">
        <w:trPr>
          <w:trHeight w:val="240"/>
          <w:jc w:val="center"/>
        </w:trPr>
        <w:tc>
          <w:tcPr>
            <w:tcW w:w="2385" w:type="pct"/>
            <w:shd w:val="clear" w:color="auto" w:fill="auto"/>
            <w:vAlign w:val="center"/>
          </w:tcPr>
          <w:p w:rsidR="00BB258F" w:rsidRPr="00487E43" w:rsidRDefault="00BB258F" w:rsidP="00BB258F">
            <w:pPr>
              <w:widowControl w:val="0"/>
              <w:autoSpaceDE w:val="0"/>
              <w:autoSpaceDN w:val="0"/>
              <w:spacing w:after="0" w:line="240" w:lineRule="auto"/>
              <w:jc w:val="center"/>
              <w:rPr>
                <w:rFonts w:eastAsia="Cambria" w:cs="Times New Roman"/>
                <w:w w:val="105"/>
                <w:sz w:val="24"/>
                <w:szCs w:val="24"/>
              </w:rPr>
            </w:pPr>
            <w:r w:rsidRPr="00487E43">
              <w:rPr>
                <w:rFonts w:eastAsia="Cambria" w:cs="Times New Roman"/>
                <w:w w:val="105"/>
                <w:sz w:val="24"/>
                <w:szCs w:val="24"/>
              </w:rPr>
              <w:t>Образец</w:t>
            </w:r>
          </w:p>
        </w:tc>
        <w:tc>
          <w:tcPr>
            <w:tcW w:w="2615" w:type="pct"/>
            <w:shd w:val="clear" w:color="auto" w:fill="auto"/>
            <w:vAlign w:val="center"/>
          </w:tcPr>
          <w:p w:rsidR="00BB258F" w:rsidRPr="00487E43" w:rsidRDefault="00BB258F" w:rsidP="00BB258F">
            <w:pPr>
              <w:widowControl w:val="0"/>
              <w:autoSpaceDE w:val="0"/>
              <w:autoSpaceDN w:val="0"/>
              <w:spacing w:after="0" w:line="240" w:lineRule="auto"/>
              <w:jc w:val="center"/>
              <w:rPr>
                <w:rFonts w:eastAsia="Cambria" w:cs="Times New Roman"/>
                <w:w w:val="105"/>
                <w:sz w:val="24"/>
                <w:szCs w:val="24"/>
                <w:lang w:val="ru-RU"/>
              </w:rPr>
            </w:pPr>
            <w:r w:rsidRPr="00487E43">
              <w:rPr>
                <w:rFonts w:eastAsia="Cambria" w:cs="Times New Roman"/>
                <w:i/>
                <w:w w:val="105"/>
                <w:sz w:val="24"/>
                <w:szCs w:val="24"/>
              </w:rPr>
              <w:t>R</w:t>
            </w:r>
            <w:r w:rsidRPr="00487E43">
              <w:rPr>
                <w:rFonts w:eastAsia="Cambria" w:cs="Times New Roman"/>
                <w:i/>
                <w:w w:val="105"/>
                <w:sz w:val="24"/>
                <w:szCs w:val="24"/>
                <w:vertAlign w:val="subscript"/>
              </w:rPr>
              <w:t>a</w:t>
            </w:r>
            <w:r w:rsidRPr="00487E43">
              <w:rPr>
                <w:rFonts w:eastAsia="Cambria" w:cs="Times New Roman"/>
                <w:w w:val="105"/>
                <w:sz w:val="24"/>
                <w:szCs w:val="24"/>
              </w:rPr>
              <w:t xml:space="preserve">, </w:t>
            </w:r>
            <w:r w:rsidRPr="00487E43">
              <w:rPr>
                <w:rFonts w:eastAsia="Cambria" w:cs="Times New Roman"/>
                <w:w w:val="105"/>
                <w:sz w:val="24"/>
                <w:szCs w:val="24"/>
                <w:lang w:val="ru-RU"/>
              </w:rPr>
              <w:t>нм</w:t>
            </w:r>
          </w:p>
        </w:tc>
      </w:tr>
      <w:tr w:rsidR="00BB258F" w:rsidRPr="00487E43" w:rsidTr="00141B6D">
        <w:trPr>
          <w:trHeight w:val="233"/>
          <w:jc w:val="center"/>
        </w:trPr>
        <w:tc>
          <w:tcPr>
            <w:tcW w:w="2385" w:type="pct"/>
            <w:shd w:val="clear" w:color="auto" w:fill="auto"/>
            <w:vAlign w:val="center"/>
          </w:tcPr>
          <w:p w:rsidR="00BB258F" w:rsidRPr="00487E43" w:rsidRDefault="00BB258F" w:rsidP="00BB258F">
            <w:pPr>
              <w:widowControl w:val="0"/>
              <w:autoSpaceDE w:val="0"/>
              <w:autoSpaceDN w:val="0"/>
              <w:spacing w:after="0" w:line="240" w:lineRule="auto"/>
              <w:jc w:val="center"/>
              <w:rPr>
                <w:rFonts w:eastAsia="Cambria" w:cs="Times New Roman"/>
                <w:w w:val="105"/>
                <w:sz w:val="24"/>
                <w:szCs w:val="24"/>
              </w:rPr>
            </w:pPr>
            <w:r w:rsidRPr="00487E43">
              <w:rPr>
                <w:rFonts w:eastAsia="Cambria" w:cs="Times New Roman"/>
                <w:w w:val="105"/>
                <w:sz w:val="24"/>
                <w:szCs w:val="24"/>
              </w:rPr>
              <w:t>UM-PEDOT:PSS</w:t>
            </w:r>
          </w:p>
        </w:tc>
        <w:tc>
          <w:tcPr>
            <w:tcW w:w="2615" w:type="pct"/>
            <w:shd w:val="clear" w:color="auto" w:fill="auto"/>
            <w:vAlign w:val="center"/>
          </w:tcPr>
          <w:p w:rsidR="00BB258F" w:rsidRPr="00487E43" w:rsidRDefault="00BB258F" w:rsidP="00DA1F78">
            <w:pPr>
              <w:widowControl w:val="0"/>
              <w:autoSpaceDE w:val="0"/>
              <w:autoSpaceDN w:val="0"/>
              <w:spacing w:after="0" w:line="240" w:lineRule="auto"/>
              <w:jc w:val="center"/>
              <w:rPr>
                <w:rFonts w:eastAsia="Cambria" w:cs="Times New Roman"/>
                <w:w w:val="105"/>
                <w:sz w:val="24"/>
                <w:szCs w:val="24"/>
              </w:rPr>
            </w:pPr>
            <w:r w:rsidRPr="00487E43">
              <w:rPr>
                <w:rFonts w:eastAsia="Cambria" w:cs="Times New Roman"/>
                <w:w w:val="105"/>
                <w:sz w:val="24"/>
                <w:szCs w:val="24"/>
              </w:rPr>
              <w:t>1</w:t>
            </w:r>
            <w:r w:rsidR="00DA1F78" w:rsidRPr="00487E43">
              <w:rPr>
                <w:rFonts w:eastAsia="Cambria" w:cs="Times New Roman"/>
                <w:w w:val="105"/>
                <w:sz w:val="24"/>
                <w:szCs w:val="24"/>
                <w:lang w:val="ru-RU"/>
              </w:rPr>
              <w:t>,</w:t>
            </w:r>
            <w:r w:rsidRPr="00487E43">
              <w:rPr>
                <w:rFonts w:eastAsia="Cambria" w:cs="Times New Roman"/>
                <w:w w:val="105"/>
                <w:sz w:val="24"/>
                <w:szCs w:val="24"/>
              </w:rPr>
              <w:t>03</w:t>
            </w:r>
          </w:p>
        </w:tc>
      </w:tr>
      <w:tr w:rsidR="00BB258F" w:rsidRPr="00487E43" w:rsidTr="00141B6D">
        <w:trPr>
          <w:trHeight w:val="223"/>
          <w:jc w:val="center"/>
        </w:trPr>
        <w:tc>
          <w:tcPr>
            <w:tcW w:w="2385" w:type="pct"/>
            <w:shd w:val="clear" w:color="auto" w:fill="auto"/>
            <w:vAlign w:val="center"/>
          </w:tcPr>
          <w:p w:rsidR="00BB258F" w:rsidRPr="00487E43" w:rsidRDefault="00BB258F" w:rsidP="00BB258F">
            <w:pPr>
              <w:widowControl w:val="0"/>
              <w:autoSpaceDE w:val="0"/>
              <w:autoSpaceDN w:val="0"/>
              <w:spacing w:after="0" w:line="240" w:lineRule="auto"/>
              <w:jc w:val="center"/>
              <w:rPr>
                <w:rFonts w:eastAsia="Cambria" w:cs="Times New Roman"/>
                <w:w w:val="105"/>
                <w:sz w:val="24"/>
                <w:szCs w:val="24"/>
              </w:rPr>
            </w:pPr>
            <w:r w:rsidRPr="00487E43">
              <w:rPr>
                <w:rFonts w:eastAsia="Cambria" w:cs="Times New Roman"/>
                <w:w w:val="105"/>
                <w:sz w:val="24"/>
                <w:szCs w:val="24"/>
              </w:rPr>
              <w:t>EM-PEDOT:PSS</w:t>
            </w:r>
          </w:p>
        </w:tc>
        <w:tc>
          <w:tcPr>
            <w:tcW w:w="2615" w:type="pct"/>
            <w:shd w:val="clear" w:color="auto" w:fill="auto"/>
            <w:vAlign w:val="center"/>
          </w:tcPr>
          <w:p w:rsidR="00BB258F" w:rsidRPr="00487E43" w:rsidRDefault="00BB258F" w:rsidP="00DA1F78">
            <w:pPr>
              <w:widowControl w:val="0"/>
              <w:autoSpaceDE w:val="0"/>
              <w:autoSpaceDN w:val="0"/>
              <w:spacing w:after="0" w:line="240" w:lineRule="auto"/>
              <w:jc w:val="center"/>
              <w:rPr>
                <w:rFonts w:eastAsia="Cambria" w:cs="Times New Roman"/>
                <w:w w:val="105"/>
                <w:sz w:val="24"/>
                <w:szCs w:val="24"/>
              </w:rPr>
            </w:pPr>
            <w:r w:rsidRPr="00487E43">
              <w:rPr>
                <w:rFonts w:eastAsia="Cambria" w:cs="Times New Roman"/>
                <w:w w:val="105"/>
                <w:sz w:val="24"/>
                <w:szCs w:val="24"/>
              </w:rPr>
              <w:t>0</w:t>
            </w:r>
            <w:r w:rsidR="00DA1F78" w:rsidRPr="00487E43">
              <w:rPr>
                <w:rFonts w:eastAsia="Cambria" w:cs="Times New Roman"/>
                <w:w w:val="105"/>
                <w:sz w:val="24"/>
                <w:szCs w:val="24"/>
                <w:lang w:val="ru-RU"/>
              </w:rPr>
              <w:t>,</w:t>
            </w:r>
            <w:r w:rsidRPr="00487E43">
              <w:rPr>
                <w:rFonts w:eastAsia="Cambria" w:cs="Times New Roman"/>
                <w:w w:val="105"/>
                <w:sz w:val="24"/>
                <w:szCs w:val="24"/>
              </w:rPr>
              <w:t>88</w:t>
            </w:r>
          </w:p>
        </w:tc>
      </w:tr>
      <w:tr w:rsidR="00BB258F" w:rsidRPr="00487E43" w:rsidTr="00141B6D">
        <w:trPr>
          <w:trHeight w:val="223"/>
          <w:jc w:val="center"/>
        </w:trPr>
        <w:tc>
          <w:tcPr>
            <w:tcW w:w="2385" w:type="pct"/>
            <w:shd w:val="clear" w:color="auto" w:fill="auto"/>
            <w:vAlign w:val="center"/>
          </w:tcPr>
          <w:p w:rsidR="00BB258F" w:rsidRPr="00487E43" w:rsidRDefault="00BB258F" w:rsidP="00BB258F">
            <w:pPr>
              <w:widowControl w:val="0"/>
              <w:autoSpaceDE w:val="0"/>
              <w:autoSpaceDN w:val="0"/>
              <w:spacing w:after="0" w:line="240" w:lineRule="auto"/>
              <w:jc w:val="center"/>
              <w:rPr>
                <w:rFonts w:eastAsia="Cambria" w:cs="Times New Roman"/>
                <w:w w:val="105"/>
                <w:sz w:val="24"/>
                <w:szCs w:val="24"/>
              </w:rPr>
            </w:pPr>
            <w:r w:rsidRPr="00487E43">
              <w:rPr>
                <w:rFonts w:eastAsia="Cambria" w:cs="Times New Roman"/>
                <w:w w:val="105"/>
                <w:sz w:val="24"/>
                <w:szCs w:val="24"/>
              </w:rPr>
              <w:t>IEM-PEDOT:PSS</w:t>
            </w:r>
          </w:p>
        </w:tc>
        <w:tc>
          <w:tcPr>
            <w:tcW w:w="2615" w:type="pct"/>
            <w:shd w:val="clear" w:color="auto" w:fill="auto"/>
            <w:vAlign w:val="center"/>
          </w:tcPr>
          <w:p w:rsidR="00BB258F" w:rsidRPr="00487E43" w:rsidRDefault="00BB258F" w:rsidP="00DA1F78">
            <w:pPr>
              <w:widowControl w:val="0"/>
              <w:autoSpaceDE w:val="0"/>
              <w:autoSpaceDN w:val="0"/>
              <w:spacing w:after="0" w:line="240" w:lineRule="auto"/>
              <w:jc w:val="center"/>
              <w:rPr>
                <w:rFonts w:eastAsia="Cambria" w:cs="Times New Roman"/>
                <w:w w:val="105"/>
                <w:sz w:val="24"/>
                <w:szCs w:val="24"/>
              </w:rPr>
            </w:pPr>
            <w:r w:rsidRPr="00487E43">
              <w:rPr>
                <w:rFonts w:eastAsia="Cambria" w:cs="Times New Roman"/>
                <w:w w:val="105"/>
                <w:sz w:val="24"/>
                <w:szCs w:val="24"/>
              </w:rPr>
              <w:t>0</w:t>
            </w:r>
            <w:r w:rsidR="00DA1F78" w:rsidRPr="00487E43">
              <w:rPr>
                <w:rFonts w:eastAsia="Cambria" w:cs="Times New Roman"/>
                <w:w w:val="105"/>
                <w:sz w:val="24"/>
                <w:szCs w:val="24"/>
                <w:lang w:val="ru-RU"/>
              </w:rPr>
              <w:t>,</w:t>
            </w:r>
            <w:r w:rsidRPr="00487E43">
              <w:rPr>
                <w:rFonts w:eastAsia="Cambria" w:cs="Times New Roman"/>
                <w:w w:val="105"/>
                <w:sz w:val="24"/>
                <w:szCs w:val="24"/>
              </w:rPr>
              <w:t>63</w:t>
            </w:r>
          </w:p>
        </w:tc>
      </w:tr>
      <w:tr w:rsidR="00BB258F" w:rsidRPr="00487E43" w:rsidTr="00141B6D">
        <w:trPr>
          <w:trHeight w:val="53"/>
          <w:jc w:val="center"/>
        </w:trPr>
        <w:tc>
          <w:tcPr>
            <w:tcW w:w="2385" w:type="pct"/>
            <w:shd w:val="clear" w:color="auto" w:fill="auto"/>
            <w:vAlign w:val="center"/>
          </w:tcPr>
          <w:p w:rsidR="00BB258F" w:rsidRPr="00487E43" w:rsidRDefault="00BB258F" w:rsidP="00BB258F">
            <w:pPr>
              <w:widowControl w:val="0"/>
              <w:autoSpaceDE w:val="0"/>
              <w:autoSpaceDN w:val="0"/>
              <w:spacing w:after="0" w:line="240" w:lineRule="auto"/>
              <w:jc w:val="center"/>
              <w:rPr>
                <w:rFonts w:eastAsia="Cambria" w:cs="Times New Roman"/>
                <w:w w:val="105"/>
                <w:sz w:val="24"/>
                <w:szCs w:val="24"/>
              </w:rPr>
            </w:pPr>
            <w:r w:rsidRPr="00487E43">
              <w:rPr>
                <w:rFonts w:eastAsia="Cambria" w:cs="Times New Roman"/>
                <w:w w:val="105"/>
                <w:sz w:val="24"/>
                <w:szCs w:val="24"/>
              </w:rPr>
              <w:t>IM-PEDOT:PSS</w:t>
            </w:r>
          </w:p>
        </w:tc>
        <w:tc>
          <w:tcPr>
            <w:tcW w:w="2615" w:type="pct"/>
            <w:shd w:val="clear" w:color="auto" w:fill="auto"/>
            <w:vAlign w:val="center"/>
          </w:tcPr>
          <w:p w:rsidR="00BB258F" w:rsidRPr="00487E43" w:rsidRDefault="00BB258F" w:rsidP="00DA1F78">
            <w:pPr>
              <w:widowControl w:val="0"/>
              <w:autoSpaceDE w:val="0"/>
              <w:autoSpaceDN w:val="0"/>
              <w:spacing w:after="0" w:line="240" w:lineRule="auto"/>
              <w:jc w:val="center"/>
              <w:rPr>
                <w:rFonts w:eastAsia="Cambria" w:cs="Times New Roman"/>
                <w:w w:val="105"/>
                <w:sz w:val="24"/>
                <w:szCs w:val="24"/>
              </w:rPr>
            </w:pPr>
            <w:r w:rsidRPr="00487E43">
              <w:rPr>
                <w:rFonts w:eastAsia="Cambria" w:cs="Times New Roman"/>
                <w:w w:val="105"/>
                <w:sz w:val="24"/>
                <w:szCs w:val="24"/>
              </w:rPr>
              <w:t>0</w:t>
            </w:r>
            <w:r w:rsidR="00DA1F78" w:rsidRPr="00487E43">
              <w:rPr>
                <w:rFonts w:eastAsia="Cambria" w:cs="Times New Roman"/>
                <w:w w:val="105"/>
                <w:sz w:val="24"/>
                <w:szCs w:val="24"/>
                <w:lang w:val="ru-RU"/>
              </w:rPr>
              <w:t>,</w:t>
            </w:r>
            <w:r w:rsidRPr="00487E43">
              <w:rPr>
                <w:rFonts w:eastAsia="Cambria" w:cs="Times New Roman"/>
                <w:w w:val="105"/>
                <w:sz w:val="24"/>
                <w:szCs w:val="24"/>
              </w:rPr>
              <w:t>56</w:t>
            </w:r>
          </w:p>
        </w:tc>
      </w:tr>
    </w:tbl>
    <w:p w:rsidR="006B162B" w:rsidRPr="00487E43" w:rsidRDefault="006B162B" w:rsidP="00DA1F78">
      <w:pPr>
        <w:widowControl w:val="0"/>
        <w:autoSpaceDE w:val="0"/>
        <w:autoSpaceDN w:val="0"/>
        <w:spacing w:after="0" w:line="240" w:lineRule="auto"/>
        <w:ind w:right="550" w:firstLine="709"/>
        <w:jc w:val="both"/>
        <w:rPr>
          <w:rFonts w:eastAsia="Cambria" w:cs="Times New Roman"/>
          <w:szCs w:val="28"/>
          <w:lang w:val="ru-RU"/>
        </w:rPr>
      </w:pPr>
    </w:p>
    <w:p w:rsidR="00BB258F" w:rsidRPr="00487E43" w:rsidRDefault="00DA1F78" w:rsidP="00141B6D">
      <w:pPr>
        <w:widowControl w:val="0"/>
        <w:autoSpaceDE w:val="0"/>
        <w:autoSpaceDN w:val="0"/>
        <w:spacing w:after="0" w:line="240" w:lineRule="auto"/>
        <w:ind w:firstLine="709"/>
        <w:jc w:val="both"/>
        <w:rPr>
          <w:rFonts w:eastAsia="Cambria" w:cs="Times New Roman"/>
          <w:w w:val="105"/>
          <w:szCs w:val="28"/>
          <w:lang w:val="ru-RU"/>
        </w:rPr>
      </w:pPr>
      <w:r w:rsidRPr="00487E43">
        <w:rPr>
          <w:rFonts w:eastAsia="Cambria" w:cs="Times New Roman"/>
          <w:szCs w:val="28"/>
          <w:lang w:val="ru-RU"/>
        </w:rPr>
        <w:t>Тем не менее, наиболее сильное снижение шероховатости мы наблюдаем при использовании в качестве разбавителя только 2-пропанол. Как видно из изображения АСМ и таблицы 1, пленка PEDOT:PSS, нанесенная методом центрифугирования из раствора, разбавленного только 2-пропанолом (IM-PEDOT:PSS), имеет наименьшую шероховатость составляющую 0,56. На поверхности пленки IM-PEDOT:PSS по-прежнему обнаруживаются агломераты, обогащенные PSS, но их плотность (количество агломератов на единицу площади) ниже. На поверхности пленки IM-PEDOT:PSS наблюдаются плоские участки, свидетельствующие о низкой степени аггломерации.</w:t>
      </w:r>
    </w:p>
    <w:p w:rsidR="00DA1F78" w:rsidRPr="00487E43" w:rsidRDefault="00DA1F78" w:rsidP="00BB258F">
      <w:pPr>
        <w:widowControl w:val="0"/>
        <w:autoSpaceDE w:val="0"/>
        <w:autoSpaceDN w:val="0"/>
        <w:spacing w:after="0" w:line="240" w:lineRule="auto"/>
        <w:ind w:right="-4" w:firstLine="709"/>
        <w:jc w:val="both"/>
        <w:rPr>
          <w:rFonts w:eastAsia="Cambria" w:cs="Times New Roman"/>
          <w:i/>
          <w:w w:val="105"/>
          <w:szCs w:val="28"/>
          <w:lang w:val="ru-RU"/>
        </w:rPr>
      </w:pPr>
    </w:p>
    <w:p w:rsidR="00F7444F" w:rsidRPr="00487E43" w:rsidRDefault="00F7444F" w:rsidP="007E7670">
      <w:pPr>
        <w:pStyle w:val="3"/>
        <w:rPr>
          <w:rFonts w:eastAsia="Cambria"/>
          <w:w w:val="105"/>
        </w:rPr>
      </w:pPr>
      <w:bookmarkStart w:id="28" w:name="_Toc137470091"/>
      <w:r w:rsidRPr="00487E43">
        <w:rPr>
          <w:rFonts w:eastAsia="Cambria"/>
          <w:w w:val="105"/>
        </w:rPr>
        <w:t>3.</w:t>
      </w:r>
      <w:r w:rsidR="0022589C" w:rsidRPr="00487E43">
        <w:rPr>
          <w:rFonts w:eastAsia="Cambria"/>
          <w:w w:val="105"/>
        </w:rPr>
        <w:t>1</w:t>
      </w:r>
      <w:r w:rsidRPr="00487E43">
        <w:rPr>
          <w:rFonts w:eastAsia="Cambria"/>
          <w:w w:val="105"/>
        </w:rPr>
        <w:t>.2</w:t>
      </w:r>
      <w:r w:rsidR="00C95DD8" w:rsidRPr="00487E43">
        <w:rPr>
          <w:rFonts w:eastAsia="Cambria"/>
          <w:w w:val="105"/>
        </w:rPr>
        <w:t xml:space="preserve"> </w:t>
      </w:r>
      <w:r w:rsidR="00F43380" w:rsidRPr="00487E43">
        <w:rPr>
          <w:rFonts w:eastAsia="Cambria"/>
          <w:w w:val="105"/>
        </w:rPr>
        <w:t>Влияние спиртовых растворителей на оптические характеристики пленок PEDOT:PSS</w:t>
      </w:r>
      <w:bookmarkEnd w:id="28"/>
      <w:r w:rsidR="00F43380" w:rsidRPr="00487E43">
        <w:rPr>
          <w:rFonts w:eastAsia="Cambria"/>
          <w:w w:val="105"/>
        </w:rPr>
        <w:t xml:space="preserve"> </w:t>
      </w:r>
    </w:p>
    <w:p w:rsidR="00BB258F" w:rsidRPr="00487E43" w:rsidRDefault="00BB258F" w:rsidP="00141B6D">
      <w:pPr>
        <w:widowControl w:val="0"/>
        <w:autoSpaceDE w:val="0"/>
        <w:autoSpaceDN w:val="0"/>
        <w:spacing w:after="0" w:line="240" w:lineRule="auto"/>
        <w:ind w:firstLine="709"/>
        <w:jc w:val="both"/>
        <w:rPr>
          <w:rFonts w:eastAsia="Cambria" w:cs="Times New Roman"/>
          <w:w w:val="105"/>
          <w:szCs w:val="28"/>
          <w:lang w:val="ru-RU"/>
        </w:rPr>
      </w:pPr>
      <w:r w:rsidRPr="00487E43">
        <w:rPr>
          <w:rFonts w:eastAsia="Cambria" w:cs="Times New Roman"/>
          <w:w w:val="105"/>
          <w:szCs w:val="28"/>
          <w:lang w:val="ru-RU"/>
        </w:rPr>
        <w:t>На рис</w:t>
      </w:r>
      <w:r w:rsidR="0021237F" w:rsidRPr="00487E43">
        <w:rPr>
          <w:rFonts w:eastAsia="Cambria" w:cs="Times New Roman"/>
          <w:w w:val="105"/>
          <w:szCs w:val="28"/>
          <w:lang w:val="ru-RU"/>
        </w:rPr>
        <w:t>унке</w:t>
      </w:r>
      <w:r w:rsidRPr="00487E43">
        <w:rPr>
          <w:rFonts w:eastAsia="Cambria" w:cs="Times New Roman"/>
          <w:w w:val="105"/>
          <w:szCs w:val="28"/>
          <w:lang w:val="ru-RU"/>
        </w:rPr>
        <w:t xml:space="preserve"> </w:t>
      </w:r>
      <w:r w:rsidR="005A6CEA" w:rsidRPr="00487E43">
        <w:rPr>
          <w:rFonts w:eastAsia="Cambria" w:cs="Times New Roman"/>
          <w:w w:val="105"/>
          <w:szCs w:val="28"/>
          <w:lang w:val="ru-RU"/>
        </w:rPr>
        <w:t>1</w:t>
      </w:r>
      <w:r w:rsidR="00BA0BC9" w:rsidRPr="00487E43">
        <w:rPr>
          <w:rFonts w:eastAsia="Cambria" w:cs="Times New Roman"/>
          <w:w w:val="105"/>
          <w:szCs w:val="28"/>
          <w:lang w:val="ru-RU"/>
        </w:rPr>
        <w:t>6</w:t>
      </w:r>
      <w:r w:rsidRPr="00487E43">
        <w:rPr>
          <w:rFonts w:eastAsia="Cambria" w:cs="Times New Roman"/>
          <w:w w:val="105"/>
          <w:szCs w:val="28"/>
          <w:lang w:val="ru-RU"/>
        </w:rPr>
        <w:t xml:space="preserve"> представлены спектры поглощения пленок PEDOT:PSS. В таблице 2 представлены характеристики спектров поглощения пленок PEDOT:PSS. В спектрах поглощения всех пленок имеется плечо с максимумом при </w:t>
      </w:r>
      <w:r w:rsidRPr="00487E43">
        <w:rPr>
          <w:rFonts w:eastAsia="Cambria" w:cs="Times New Roman"/>
          <w:i/>
          <w:w w:val="105"/>
          <w:szCs w:val="28"/>
          <w:lang w:val="ru-RU"/>
        </w:rPr>
        <w:t>λ</w:t>
      </w:r>
      <w:r w:rsidRPr="00487E43">
        <w:rPr>
          <w:rFonts w:eastAsia="Cambria" w:cs="Times New Roman"/>
          <w:i/>
          <w:w w:val="105"/>
          <w:szCs w:val="28"/>
          <w:vertAlign w:val="subscript"/>
          <w:lang w:val="ru-RU"/>
        </w:rPr>
        <w:t>2</w:t>
      </w:r>
      <w:r w:rsidRPr="00487E43">
        <w:rPr>
          <w:rFonts w:eastAsia="Cambria" w:cs="Times New Roman"/>
          <w:w w:val="105"/>
          <w:szCs w:val="28"/>
          <w:lang w:val="ru-RU"/>
        </w:rPr>
        <w:t xml:space="preserve"> = 275 нм, которое связано с поглощением ароматического фрагмента PSS</w:t>
      </w:r>
      <w:r w:rsidR="00212658" w:rsidRPr="00487E43">
        <w:rPr>
          <w:rFonts w:eastAsia="Cambria" w:cs="Times New Roman"/>
          <w:w w:val="105"/>
          <w:szCs w:val="28"/>
          <w:lang w:val="ru-RU"/>
        </w:rPr>
        <w:t xml:space="preserve"> </w:t>
      </w:r>
      <w:r w:rsidR="00211EF6" w:rsidRPr="00487E43">
        <w:rPr>
          <w:rFonts w:eastAsia="Cambria" w:cs="Times New Roman"/>
          <w:w w:val="105"/>
          <w:szCs w:val="28"/>
        </w:rPr>
        <w:fldChar w:fldCharType="begin" w:fldLock="1"/>
      </w:r>
      <w:r w:rsidR="00DC4D32" w:rsidRPr="00487E43">
        <w:rPr>
          <w:rFonts w:eastAsia="Cambria" w:cs="Times New Roman"/>
          <w:w w:val="105"/>
          <w:szCs w:val="28"/>
        </w:rPr>
        <w:instrText>ADDIN</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CSL</w:instrText>
      </w:r>
      <w:r w:rsidR="00DC4D32" w:rsidRPr="00487E43">
        <w:rPr>
          <w:rFonts w:eastAsia="Cambria" w:cs="Times New Roman"/>
          <w:w w:val="105"/>
          <w:szCs w:val="28"/>
          <w:lang w:val="ru-RU"/>
        </w:rPr>
        <w:instrText>_</w:instrText>
      </w:r>
      <w:r w:rsidR="00DC4D32" w:rsidRPr="00487E43">
        <w:rPr>
          <w:rFonts w:eastAsia="Cambria" w:cs="Times New Roman"/>
          <w:w w:val="105"/>
          <w:szCs w:val="28"/>
        </w:rPr>
        <w:instrText>CITATION</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citationItems</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id</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ITEM</w:instrText>
      </w:r>
      <w:r w:rsidR="00DC4D32" w:rsidRPr="00487E43">
        <w:rPr>
          <w:rFonts w:eastAsia="Cambria" w:cs="Times New Roman"/>
          <w:w w:val="105"/>
          <w:szCs w:val="28"/>
          <w:lang w:val="ru-RU"/>
        </w:rPr>
        <w:instrText>-1","</w:instrText>
      </w:r>
      <w:r w:rsidR="00DC4D32" w:rsidRPr="00487E43">
        <w:rPr>
          <w:rFonts w:eastAsia="Cambria" w:cs="Times New Roman"/>
          <w:w w:val="105"/>
          <w:szCs w:val="28"/>
        </w:rPr>
        <w:instrText>itemData</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DOI</w:instrText>
      </w:r>
      <w:r w:rsidR="00DC4D32" w:rsidRPr="00487E43">
        <w:rPr>
          <w:rFonts w:eastAsia="Cambria" w:cs="Times New Roman"/>
          <w:w w:val="105"/>
          <w:szCs w:val="28"/>
          <w:lang w:val="ru-RU"/>
        </w:rPr>
        <w:instrText>":"10.1039/</w:instrText>
      </w:r>
      <w:r w:rsidR="00DC4D32" w:rsidRPr="00487E43">
        <w:rPr>
          <w:rFonts w:eastAsia="Cambria" w:cs="Times New Roman"/>
          <w:w w:val="105"/>
          <w:szCs w:val="28"/>
        </w:rPr>
        <w:instrText>C</w:instrText>
      </w:r>
      <w:r w:rsidR="00DC4D32" w:rsidRPr="00487E43">
        <w:rPr>
          <w:rFonts w:eastAsia="Cambria" w:cs="Times New Roman"/>
          <w:w w:val="105"/>
          <w:szCs w:val="28"/>
          <w:lang w:val="ru-RU"/>
        </w:rPr>
        <w:instrText>1</w:instrText>
      </w:r>
      <w:r w:rsidR="00DC4D32" w:rsidRPr="00487E43">
        <w:rPr>
          <w:rFonts w:eastAsia="Cambria" w:cs="Times New Roman"/>
          <w:w w:val="105"/>
          <w:szCs w:val="28"/>
        </w:rPr>
        <w:instrText>EE</w:instrText>
      </w:r>
      <w:r w:rsidR="00DC4D32" w:rsidRPr="00487E43">
        <w:rPr>
          <w:rFonts w:eastAsia="Cambria" w:cs="Times New Roman"/>
          <w:w w:val="105"/>
          <w:szCs w:val="28"/>
          <w:lang w:val="ru-RU"/>
        </w:rPr>
        <w:instrText>02475</w:instrText>
      </w:r>
      <w:r w:rsidR="00DC4D32" w:rsidRPr="00487E43">
        <w:rPr>
          <w:rFonts w:eastAsia="Cambria" w:cs="Times New Roman"/>
          <w:w w:val="105"/>
          <w:szCs w:val="28"/>
        </w:rPr>
        <w:instrText>B</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ISSN</w:instrText>
      </w:r>
      <w:r w:rsidR="00DC4D32" w:rsidRPr="00487E43">
        <w:rPr>
          <w:rFonts w:eastAsia="Cambria" w:cs="Times New Roman"/>
          <w:w w:val="105"/>
          <w:szCs w:val="28"/>
          <w:lang w:val="ru-RU"/>
        </w:rPr>
        <w:instrText>":"1754-5692","</w:instrText>
      </w:r>
      <w:r w:rsidR="00DC4D32" w:rsidRPr="00487E43">
        <w:rPr>
          <w:rFonts w:eastAsia="Cambria" w:cs="Times New Roman"/>
          <w:w w:val="105"/>
          <w:szCs w:val="28"/>
        </w:rPr>
        <w:instrText>author</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dropping</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particle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family</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Xia</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given</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Yijie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non</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dropping</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particle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parse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names</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false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suffix</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dropping</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particle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family</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Sun</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given</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Kuan</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non</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dropping</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particle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parse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names</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false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suffix</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dropping</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particle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family</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Ouyang</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given</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Jianyong</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non</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dropping</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particle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parse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names</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false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suffix</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container</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title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Energy</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Environ</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Sci</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id</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ITEM</w:instrText>
      </w:r>
      <w:r w:rsidR="00DC4D32" w:rsidRPr="00487E43">
        <w:rPr>
          <w:rFonts w:eastAsia="Cambria" w:cs="Times New Roman"/>
          <w:w w:val="105"/>
          <w:szCs w:val="28"/>
          <w:lang w:val="ru-RU"/>
        </w:rPr>
        <w:instrText>-1","</w:instrText>
      </w:r>
      <w:r w:rsidR="00DC4D32" w:rsidRPr="00487E43">
        <w:rPr>
          <w:rFonts w:eastAsia="Cambria" w:cs="Times New Roman"/>
          <w:w w:val="105"/>
          <w:szCs w:val="28"/>
        </w:rPr>
        <w:instrText>issue</w:instrText>
      </w:r>
      <w:r w:rsidR="00DC4D32" w:rsidRPr="00487E43">
        <w:rPr>
          <w:rFonts w:eastAsia="Cambria" w:cs="Times New Roman"/>
          <w:w w:val="105"/>
          <w:szCs w:val="28"/>
          <w:lang w:val="ru-RU"/>
        </w:rPr>
        <w:instrText>":"1","</w:instrText>
      </w:r>
      <w:r w:rsidR="00DC4D32" w:rsidRPr="00487E43">
        <w:rPr>
          <w:rFonts w:eastAsia="Cambria" w:cs="Times New Roman"/>
          <w:w w:val="105"/>
          <w:szCs w:val="28"/>
        </w:rPr>
        <w:instrText>issued</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date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parts</w:instrText>
      </w:r>
      <w:r w:rsidR="00DC4D32" w:rsidRPr="00487E43">
        <w:rPr>
          <w:rFonts w:eastAsia="Cambria" w:cs="Times New Roman"/>
          <w:w w:val="105"/>
          <w:szCs w:val="28"/>
          <w:lang w:val="ru-RU"/>
        </w:rPr>
        <w:instrText>":[["2012"]]},"</w:instrText>
      </w:r>
      <w:r w:rsidR="00DC4D32" w:rsidRPr="00487E43">
        <w:rPr>
          <w:rFonts w:eastAsia="Cambria" w:cs="Times New Roman"/>
          <w:w w:val="105"/>
          <w:szCs w:val="28"/>
        </w:rPr>
        <w:instrText>page</w:instrText>
      </w:r>
      <w:r w:rsidR="00DC4D32" w:rsidRPr="00487E43">
        <w:rPr>
          <w:rFonts w:eastAsia="Cambria" w:cs="Times New Roman"/>
          <w:w w:val="105"/>
          <w:szCs w:val="28"/>
          <w:lang w:val="ru-RU"/>
        </w:rPr>
        <w:instrText>":"5325-5332","</w:instrText>
      </w:r>
      <w:r w:rsidR="00DC4D32" w:rsidRPr="00487E43">
        <w:rPr>
          <w:rFonts w:eastAsia="Cambria" w:cs="Times New Roman"/>
          <w:w w:val="105"/>
          <w:szCs w:val="28"/>
        </w:rPr>
        <w:instrText>title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Highly</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conductive</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poly</w:instrText>
      </w:r>
      <w:r w:rsidR="00DC4D32" w:rsidRPr="00487E43">
        <w:rPr>
          <w:rFonts w:eastAsia="Cambria" w:cs="Times New Roman"/>
          <w:w w:val="105"/>
          <w:szCs w:val="28"/>
          <w:lang w:val="ru-RU"/>
        </w:rPr>
        <w:instrText>(3,4-</w:instrText>
      </w:r>
      <w:r w:rsidR="00DC4D32" w:rsidRPr="00487E43">
        <w:rPr>
          <w:rFonts w:eastAsia="Cambria" w:cs="Times New Roman"/>
          <w:w w:val="105"/>
          <w:szCs w:val="28"/>
        </w:rPr>
        <w:instrText>ethylenedioxythiophene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poly</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styrene</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sulfonate</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films</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treated</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with</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an</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amphiphilic</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fluoro</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compound</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as</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the</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transparent</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electrode</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of</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polymer</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solar</w:instrText>
      </w:r>
      <w:r w:rsidR="00DC4D32" w:rsidRPr="00487E43">
        <w:rPr>
          <w:rFonts w:eastAsia="Cambria" w:cs="Times New Roman"/>
          <w:w w:val="105"/>
          <w:szCs w:val="28"/>
          <w:lang w:val="ru-RU"/>
        </w:rPr>
        <w:instrText xml:space="preserve"> </w:instrText>
      </w:r>
      <w:r w:rsidR="00DC4D32" w:rsidRPr="00487E43">
        <w:rPr>
          <w:rFonts w:eastAsia="Cambria" w:cs="Times New Roman"/>
          <w:w w:val="105"/>
          <w:szCs w:val="28"/>
        </w:rPr>
        <w:instrText>cells</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type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article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journal</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volume</w:instrText>
      </w:r>
      <w:r w:rsidR="00DC4D32" w:rsidRPr="00487E43">
        <w:rPr>
          <w:rFonts w:eastAsia="Cambria" w:cs="Times New Roman"/>
          <w:w w:val="105"/>
          <w:szCs w:val="28"/>
          <w:lang w:val="ru-RU"/>
        </w:rPr>
        <w:instrText>":"5"},"</w:instrText>
      </w:r>
      <w:r w:rsidR="00DC4D32" w:rsidRPr="00487E43">
        <w:rPr>
          <w:rFonts w:eastAsia="Cambria" w:cs="Times New Roman"/>
          <w:w w:val="105"/>
          <w:szCs w:val="28"/>
        </w:rPr>
        <w:instrText>uris</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http</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www</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mendeley</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com</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documents</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uuid</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f</w:instrText>
      </w:r>
      <w:r w:rsidR="00DC4D32" w:rsidRPr="00487E43">
        <w:rPr>
          <w:rFonts w:eastAsia="Cambria" w:cs="Times New Roman"/>
          <w:w w:val="105"/>
          <w:szCs w:val="28"/>
          <w:lang w:val="ru-RU"/>
        </w:rPr>
        <w:instrText>84</w:instrText>
      </w:r>
      <w:r w:rsidR="00DC4D32" w:rsidRPr="00487E43">
        <w:rPr>
          <w:rFonts w:eastAsia="Cambria" w:cs="Times New Roman"/>
          <w:w w:val="105"/>
          <w:szCs w:val="28"/>
        </w:rPr>
        <w:instrText>cd</w:instrText>
      </w:r>
      <w:r w:rsidR="00DC4D32" w:rsidRPr="00487E43">
        <w:rPr>
          <w:rFonts w:eastAsia="Cambria" w:cs="Times New Roman"/>
          <w:w w:val="105"/>
          <w:szCs w:val="28"/>
          <w:lang w:val="ru-RU"/>
        </w:rPr>
        <w:instrText>043-</w:instrText>
      </w:r>
      <w:r w:rsidR="00DC4D32" w:rsidRPr="00487E43">
        <w:rPr>
          <w:rFonts w:eastAsia="Cambria" w:cs="Times New Roman"/>
          <w:w w:val="105"/>
          <w:szCs w:val="28"/>
        </w:rPr>
        <w:instrText>f</w:instrText>
      </w:r>
      <w:r w:rsidR="00DC4D32" w:rsidRPr="00487E43">
        <w:rPr>
          <w:rFonts w:eastAsia="Cambria" w:cs="Times New Roman"/>
          <w:w w:val="105"/>
          <w:szCs w:val="28"/>
          <w:lang w:val="ru-RU"/>
        </w:rPr>
        <w:instrText>6</w:instrText>
      </w:r>
      <w:r w:rsidR="00DC4D32" w:rsidRPr="00487E43">
        <w:rPr>
          <w:rFonts w:eastAsia="Cambria" w:cs="Times New Roman"/>
          <w:w w:val="105"/>
          <w:szCs w:val="28"/>
        </w:rPr>
        <w:instrText>b</w:instrText>
      </w:r>
      <w:r w:rsidR="00DC4D32" w:rsidRPr="00487E43">
        <w:rPr>
          <w:rFonts w:eastAsia="Cambria" w:cs="Times New Roman"/>
          <w:w w:val="105"/>
          <w:szCs w:val="28"/>
          <w:lang w:val="ru-RU"/>
        </w:rPr>
        <w:instrText>9-4</w:instrText>
      </w:r>
      <w:r w:rsidR="00DC4D32" w:rsidRPr="00487E43">
        <w:rPr>
          <w:rFonts w:eastAsia="Cambria" w:cs="Times New Roman"/>
          <w:w w:val="105"/>
          <w:szCs w:val="28"/>
        </w:rPr>
        <w:instrText>a</w:instrText>
      </w:r>
      <w:r w:rsidR="00DC4D32" w:rsidRPr="00487E43">
        <w:rPr>
          <w:rFonts w:eastAsia="Cambria" w:cs="Times New Roman"/>
          <w:w w:val="105"/>
          <w:szCs w:val="28"/>
          <w:lang w:val="ru-RU"/>
        </w:rPr>
        <w:instrText>28-8</w:instrText>
      </w:r>
      <w:r w:rsidR="00DC4D32" w:rsidRPr="00487E43">
        <w:rPr>
          <w:rFonts w:eastAsia="Cambria" w:cs="Times New Roman"/>
          <w:w w:val="105"/>
          <w:szCs w:val="28"/>
        </w:rPr>
        <w:instrText>d</w:instrText>
      </w:r>
      <w:r w:rsidR="00DC4D32" w:rsidRPr="00487E43">
        <w:rPr>
          <w:rFonts w:eastAsia="Cambria" w:cs="Times New Roman"/>
          <w:w w:val="105"/>
          <w:szCs w:val="28"/>
          <w:lang w:val="ru-RU"/>
        </w:rPr>
        <w:instrText>02-52</w:instrText>
      </w:r>
      <w:r w:rsidR="00DC4D32" w:rsidRPr="00487E43">
        <w:rPr>
          <w:rFonts w:eastAsia="Cambria" w:cs="Times New Roman"/>
          <w:w w:val="105"/>
          <w:szCs w:val="28"/>
        </w:rPr>
        <w:instrText>d</w:instrText>
      </w:r>
      <w:r w:rsidR="00DC4D32" w:rsidRPr="00487E43">
        <w:rPr>
          <w:rFonts w:eastAsia="Cambria" w:cs="Times New Roman"/>
          <w:w w:val="105"/>
          <w:szCs w:val="28"/>
          <w:lang w:val="ru-RU"/>
        </w:rPr>
        <w:instrText>4</w:instrText>
      </w:r>
      <w:r w:rsidR="00DC4D32" w:rsidRPr="00487E43">
        <w:rPr>
          <w:rFonts w:eastAsia="Cambria" w:cs="Times New Roman"/>
          <w:w w:val="105"/>
          <w:szCs w:val="28"/>
        </w:rPr>
        <w:instrText>ccf</w:instrText>
      </w:r>
      <w:r w:rsidR="00DC4D32" w:rsidRPr="00487E43">
        <w:rPr>
          <w:rFonts w:eastAsia="Cambria" w:cs="Times New Roman"/>
          <w:w w:val="105"/>
          <w:szCs w:val="28"/>
          <w:lang w:val="ru-RU"/>
        </w:rPr>
        <w:instrText>51</w:instrText>
      </w:r>
      <w:r w:rsidR="00DC4D32" w:rsidRPr="00487E43">
        <w:rPr>
          <w:rFonts w:eastAsia="Cambria" w:cs="Times New Roman"/>
          <w:w w:val="105"/>
          <w:szCs w:val="28"/>
        </w:rPr>
        <w:instrText>b</w:instrText>
      </w:r>
      <w:r w:rsidR="00DC4D32" w:rsidRPr="00487E43">
        <w:rPr>
          <w:rFonts w:eastAsia="Cambria" w:cs="Times New Roman"/>
          <w:w w:val="105"/>
          <w:szCs w:val="28"/>
          <w:lang w:val="ru-RU"/>
        </w:rPr>
        <w:instrText>4</w:instrText>
      </w:r>
      <w:r w:rsidR="00DC4D32" w:rsidRPr="00487E43">
        <w:rPr>
          <w:rFonts w:eastAsia="Cambria" w:cs="Times New Roman"/>
          <w:w w:val="105"/>
          <w:szCs w:val="28"/>
        </w:rPr>
        <w:instrText>f</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mendeley</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formattedCitation</w:instrText>
      </w:r>
      <w:r w:rsidR="00DC4D32" w:rsidRPr="00487E43">
        <w:rPr>
          <w:rFonts w:eastAsia="Cambria" w:cs="Times New Roman"/>
          <w:w w:val="105"/>
          <w:szCs w:val="28"/>
          <w:lang w:val="ru-RU"/>
        </w:rPr>
        <w:instrText>":"[92]","</w:instrText>
      </w:r>
      <w:r w:rsidR="00DC4D32" w:rsidRPr="00487E43">
        <w:rPr>
          <w:rFonts w:eastAsia="Cambria" w:cs="Times New Roman"/>
          <w:w w:val="105"/>
          <w:szCs w:val="28"/>
        </w:rPr>
        <w:instrText>manualFormatting</w:instrText>
      </w:r>
      <w:r w:rsidR="00DC4D32" w:rsidRPr="00487E43">
        <w:rPr>
          <w:rFonts w:eastAsia="Cambria" w:cs="Times New Roman"/>
          <w:w w:val="105"/>
          <w:szCs w:val="28"/>
          <w:lang w:val="ru-RU"/>
        </w:rPr>
        <w:instrText xml:space="preserve">":"[92, </w:instrText>
      </w:r>
      <w:r w:rsidR="00DC4D32" w:rsidRPr="00487E43">
        <w:rPr>
          <w:rFonts w:eastAsia="Cambria" w:cs="Times New Roman"/>
          <w:w w:val="105"/>
          <w:szCs w:val="28"/>
        </w:rPr>
        <w:instrText>p</w:instrText>
      </w:r>
      <w:r w:rsidR="00DC4D32" w:rsidRPr="00487E43">
        <w:rPr>
          <w:rFonts w:eastAsia="Cambria" w:cs="Times New Roman"/>
          <w:w w:val="105"/>
          <w:szCs w:val="28"/>
          <w:lang w:val="ru-RU"/>
        </w:rPr>
        <w:instrText>. ]","</w:instrText>
      </w:r>
      <w:r w:rsidR="00DC4D32" w:rsidRPr="00487E43">
        <w:rPr>
          <w:rFonts w:eastAsia="Cambria" w:cs="Times New Roman"/>
          <w:w w:val="105"/>
          <w:szCs w:val="28"/>
        </w:rPr>
        <w:instrText>plainTextFormattedCitation</w:instrText>
      </w:r>
      <w:r w:rsidR="00DC4D32" w:rsidRPr="00487E43">
        <w:rPr>
          <w:rFonts w:eastAsia="Cambria" w:cs="Times New Roman"/>
          <w:w w:val="105"/>
          <w:szCs w:val="28"/>
          <w:lang w:val="ru-RU"/>
        </w:rPr>
        <w:instrText>":"[92]","</w:instrText>
      </w:r>
      <w:r w:rsidR="00DC4D32" w:rsidRPr="00487E43">
        <w:rPr>
          <w:rFonts w:eastAsia="Cambria" w:cs="Times New Roman"/>
          <w:w w:val="105"/>
          <w:szCs w:val="28"/>
        </w:rPr>
        <w:instrText>previouslyFormattedCitation</w:instrText>
      </w:r>
      <w:r w:rsidR="00DC4D32" w:rsidRPr="00487E43">
        <w:rPr>
          <w:rFonts w:eastAsia="Cambria" w:cs="Times New Roman"/>
          <w:w w:val="105"/>
          <w:szCs w:val="28"/>
          <w:lang w:val="ru-RU"/>
        </w:rPr>
        <w:instrText>":"[92]"},"</w:instrText>
      </w:r>
      <w:r w:rsidR="00DC4D32" w:rsidRPr="00487E43">
        <w:rPr>
          <w:rFonts w:eastAsia="Cambria" w:cs="Times New Roman"/>
          <w:w w:val="105"/>
          <w:szCs w:val="28"/>
        </w:rPr>
        <w:instrText>properties</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noteIndex</w:instrText>
      </w:r>
      <w:r w:rsidR="00DC4D32" w:rsidRPr="00487E43">
        <w:rPr>
          <w:rFonts w:eastAsia="Cambria" w:cs="Times New Roman"/>
          <w:w w:val="105"/>
          <w:szCs w:val="28"/>
          <w:lang w:val="ru-RU"/>
        </w:rPr>
        <w:instrText>":0},"</w:instrText>
      </w:r>
      <w:r w:rsidR="00DC4D32" w:rsidRPr="00487E43">
        <w:rPr>
          <w:rFonts w:eastAsia="Cambria" w:cs="Times New Roman"/>
          <w:w w:val="105"/>
          <w:szCs w:val="28"/>
        </w:rPr>
        <w:instrText>schema</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https</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github</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com</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citation</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style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language</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schema</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raw</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master</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csl</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citation</w:instrText>
      </w:r>
      <w:r w:rsidR="00DC4D32" w:rsidRPr="00487E43">
        <w:rPr>
          <w:rFonts w:eastAsia="Cambria" w:cs="Times New Roman"/>
          <w:w w:val="105"/>
          <w:szCs w:val="28"/>
          <w:lang w:val="ru-RU"/>
        </w:rPr>
        <w:instrText>.</w:instrText>
      </w:r>
      <w:r w:rsidR="00DC4D32" w:rsidRPr="00487E43">
        <w:rPr>
          <w:rFonts w:eastAsia="Cambria" w:cs="Times New Roman"/>
          <w:w w:val="105"/>
          <w:szCs w:val="28"/>
        </w:rPr>
        <w:instrText>json</w:instrText>
      </w:r>
      <w:r w:rsidR="00DC4D32" w:rsidRPr="00487E43">
        <w:rPr>
          <w:rFonts w:eastAsia="Cambria" w:cs="Times New Roman"/>
          <w:w w:val="105"/>
          <w:szCs w:val="28"/>
          <w:lang w:val="ru-RU"/>
        </w:rPr>
        <w:instrText>"}</w:instrText>
      </w:r>
      <w:r w:rsidR="00211EF6" w:rsidRPr="00487E43">
        <w:rPr>
          <w:rFonts w:eastAsia="Cambria" w:cs="Times New Roman"/>
          <w:w w:val="105"/>
          <w:szCs w:val="28"/>
        </w:rPr>
        <w:fldChar w:fldCharType="separate"/>
      </w:r>
      <w:r w:rsidR="00B20AB5" w:rsidRPr="00487E43">
        <w:rPr>
          <w:rFonts w:eastAsia="Cambria" w:cs="Times New Roman"/>
          <w:noProof/>
          <w:w w:val="105"/>
          <w:szCs w:val="28"/>
          <w:lang w:val="ru-RU"/>
        </w:rPr>
        <w:t>[92</w:t>
      </w:r>
      <w:r w:rsidR="00DC4D32" w:rsidRPr="00487E43">
        <w:rPr>
          <w:rFonts w:eastAsia="Cambria" w:cs="Times New Roman"/>
          <w:noProof/>
          <w:w w:val="105"/>
          <w:szCs w:val="28"/>
          <w:lang w:val="ru-RU"/>
        </w:rPr>
        <w:t xml:space="preserve">, </w:t>
      </w:r>
      <w:r w:rsidR="00DC4D32" w:rsidRPr="00487E43">
        <w:rPr>
          <w:rFonts w:eastAsia="Cambria" w:cs="Times New Roman"/>
          <w:noProof/>
          <w:w w:val="105"/>
          <w:szCs w:val="28"/>
        </w:rPr>
        <w:t>p</w:t>
      </w:r>
      <w:r w:rsidR="00DC4D32" w:rsidRPr="00487E43">
        <w:rPr>
          <w:rFonts w:eastAsia="Cambria" w:cs="Times New Roman"/>
          <w:noProof/>
          <w:w w:val="105"/>
          <w:szCs w:val="28"/>
          <w:lang w:val="ru-RU"/>
        </w:rPr>
        <w:t xml:space="preserve">. </w:t>
      </w:r>
      <w:r w:rsidR="00AF63D2" w:rsidRPr="00487E43">
        <w:rPr>
          <w:rFonts w:eastAsia="Cambria" w:cs="Times New Roman"/>
          <w:noProof/>
          <w:w w:val="105"/>
          <w:szCs w:val="28"/>
          <w:lang w:val="ru-RU"/>
        </w:rPr>
        <w:t>5329</w:t>
      </w:r>
      <w:r w:rsidR="00B20AB5" w:rsidRPr="00487E43">
        <w:rPr>
          <w:rFonts w:eastAsia="Cambria" w:cs="Times New Roman"/>
          <w:noProof/>
          <w:w w:val="105"/>
          <w:szCs w:val="28"/>
          <w:lang w:val="ru-RU"/>
        </w:rPr>
        <w:t>]</w:t>
      </w:r>
      <w:r w:rsidR="00211EF6" w:rsidRPr="00487E43">
        <w:rPr>
          <w:rFonts w:eastAsia="Cambria" w:cs="Times New Roman"/>
          <w:w w:val="105"/>
          <w:szCs w:val="28"/>
        </w:rPr>
        <w:fldChar w:fldCharType="end"/>
      </w:r>
      <w:r w:rsidRPr="00487E43">
        <w:rPr>
          <w:rFonts w:eastAsia="Cambria" w:cs="Times New Roman"/>
          <w:w w:val="105"/>
          <w:szCs w:val="28"/>
          <w:lang w:val="ru-RU"/>
        </w:rPr>
        <w:t xml:space="preserve">. После разбавления PEDOT:PSS этанолом интенсивность полосы 275 нм в спектре поглощения полученной пленки уменьшилась, что свидетельствует об образовании PEDOT:PSS с улучшенной гомогенностью и меньшим количеством PSS-обогащенных агломератов. При добавлении смеси 2-пропанола и этанола мы наблюдаем дальнейшее уменьшение интенсивности полосы 275 нм в спектре поглощения пленки, что указывает на то, что 2-пропанол значительно препятствует агломерации PSS и является более подходящим растворителем для формирования пленки PEDOT:PSS с высокой однородностью. Когда в качестве разбавителя используется только 2-пропанол, </w:t>
      </w:r>
      <w:r w:rsidR="005A6CEA" w:rsidRPr="00487E43">
        <w:rPr>
          <w:rFonts w:eastAsia="Cambria" w:cs="Times New Roman"/>
          <w:w w:val="105"/>
          <w:szCs w:val="28"/>
          <w:lang w:val="ru-RU"/>
        </w:rPr>
        <w:t>максимум поглощения</w:t>
      </w:r>
      <w:r w:rsidRPr="00487E43">
        <w:rPr>
          <w:rFonts w:eastAsia="Cambria" w:cs="Times New Roman"/>
          <w:w w:val="105"/>
          <w:szCs w:val="28"/>
          <w:lang w:val="ru-RU"/>
        </w:rPr>
        <w:t xml:space="preserve"> полосы 275 нм имеет самую низкую интенсивность. Таким образом, анализ данных АСМ и спектров поглощения пленок PEDOT:PSS показал, что органические </w:t>
      </w:r>
      <w:r w:rsidRPr="00487E43">
        <w:rPr>
          <w:rFonts w:eastAsia="Cambria" w:cs="Times New Roman"/>
          <w:w w:val="105"/>
          <w:szCs w:val="28"/>
          <w:lang w:val="ru-RU"/>
        </w:rPr>
        <w:lastRenderedPageBreak/>
        <w:t>растворители способствуют формированию однородной пленки PEDOT:PSS.</w:t>
      </w:r>
    </w:p>
    <w:p w:rsidR="00BB258F" w:rsidRPr="00487E43" w:rsidRDefault="00BB258F" w:rsidP="006A7347">
      <w:pPr>
        <w:widowControl w:val="0"/>
        <w:autoSpaceDE w:val="0"/>
        <w:autoSpaceDN w:val="0"/>
        <w:spacing w:after="0" w:line="240" w:lineRule="auto"/>
        <w:ind w:right="49" w:firstLine="426"/>
        <w:jc w:val="both"/>
        <w:rPr>
          <w:rFonts w:eastAsia="Cambria" w:cs="Times New Roman"/>
          <w:w w:val="105"/>
          <w:szCs w:val="28"/>
          <w:lang w:val="ru-RU"/>
        </w:rPr>
      </w:pPr>
    </w:p>
    <w:p w:rsidR="00BB258F" w:rsidRPr="00487E43" w:rsidRDefault="001C70FC" w:rsidP="006A7347">
      <w:pPr>
        <w:widowControl w:val="0"/>
        <w:autoSpaceDE w:val="0"/>
        <w:autoSpaceDN w:val="0"/>
        <w:spacing w:after="0" w:line="240" w:lineRule="auto"/>
        <w:ind w:right="49"/>
        <w:jc w:val="center"/>
        <w:rPr>
          <w:rFonts w:eastAsia="Cambria" w:cs="Times New Roman"/>
          <w:szCs w:val="28"/>
          <w:lang w:val="ru-RU"/>
        </w:rPr>
      </w:pPr>
      <w:r w:rsidRPr="00487E43">
        <w:rPr>
          <w:rFonts w:ascii="Cambria" w:eastAsia="Cambria" w:hAnsi="Cambria" w:cs="Cambria"/>
          <w:noProof/>
          <w:szCs w:val="28"/>
          <w:lang w:val="ru-RU" w:eastAsia="ru-RU"/>
        </w:rPr>
        <w:drawing>
          <wp:inline distT="0" distB="0" distL="0" distR="0">
            <wp:extent cx="3562350" cy="2581275"/>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36" cstate="print"/>
                    <a:srcRect/>
                    <a:stretch>
                      <a:fillRect/>
                    </a:stretch>
                  </pic:blipFill>
                  <pic:spPr bwMode="auto">
                    <a:xfrm>
                      <a:off x="0" y="0"/>
                      <a:ext cx="3569093" cy="2586161"/>
                    </a:xfrm>
                    <a:prstGeom prst="rect">
                      <a:avLst/>
                    </a:prstGeom>
                    <a:noFill/>
                    <a:ln w="9525">
                      <a:noFill/>
                      <a:miter lim="800000"/>
                      <a:headEnd/>
                      <a:tailEnd/>
                    </a:ln>
                    <a:effectLst/>
                  </pic:spPr>
                </pic:pic>
              </a:graphicData>
            </a:graphic>
          </wp:inline>
        </w:drawing>
      </w:r>
    </w:p>
    <w:p w:rsidR="005A6CEA" w:rsidRPr="00487E43" w:rsidRDefault="005A6CEA" w:rsidP="006A7347">
      <w:pPr>
        <w:widowControl w:val="0"/>
        <w:autoSpaceDE w:val="0"/>
        <w:autoSpaceDN w:val="0"/>
        <w:spacing w:after="0" w:line="240" w:lineRule="auto"/>
        <w:ind w:left="1236" w:right="49" w:hanging="1054"/>
        <w:jc w:val="center"/>
        <w:rPr>
          <w:rFonts w:eastAsia="Cambria" w:cs="Times New Roman"/>
          <w:sz w:val="16"/>
          <w:szCs w:val="16"/>
          <w:lang w:val="ru-RU"/>
        </w:rPr>
      </w:pPr>
    </w:p>
    <w:p w:rsidR="00BB258F" w:rsidRPr="00487E43" w:rsidRDefault="00BB258F" w:rsidP="006A7347">
      <w:pPr>
        <w:widowControl w:val="0"/>
        <w:autoSpaceDE w:val="0"/>
        <w:autoSpaceDN w:val="0"/>
        <w:spacing w:after="0" w:line="240" w:lineRule="auto"/>
        <w:ind w:left="1236" w:right="49" w:hanging="1054"/>
        <w:jc w:val="center"/>
        <w:rPr>
          <w:rFonts w:eastAsia="Cambria" w:cs="Times New Roman"/>
          <w:szCs w:val="28"/>
          <w:lang w:val="ru-RU"/>
        </w:rPr>
      </w:pPr>
      <w:r w:rsidRPr="00487E43">
        <w:rPr>
          <w:rFonts w:eastAsia="Cambria" w:cs="Times New Roman"/>
          <w:szCs w:val="28"/>
          <w:lang w:val="ru-RU"/>
        </w:rPr>
        <w:t xml:space="preserve">Рисунок </w:t>
      </w:r>
      <w:r w:rsidR="005A6CEA" w:rsidRPr="00487E43">
        <w:rPr>
          <w:rFonts w:eastAsia="Cambria" w:cs="Times New Roman"/>
          <w:szCs w:val="28"/>
          <w:lang w:val="ru-RU"/>
        </w:rPr>
        <w:t>1</w:t>
      </w:r>
      <w:r w:rsidR="00BA0BC9" w:rsidRPr="00487E43">
        <w:rPr>
          <w:rFonts w:eastAsia="Cambria" w:cs="Times New Roman"/>
          <w:szCs w:val="28"/>
          <w:lang w:val="ru-RU"/>
        </w:rPr>
        <w:t>6</w:t>
      </w:r>
      <w:r w:rsidR="005A6CEA" w:rsidRPr="00487E43">
        <w:rPr>
          <w:rFonts w:eastAsia="Cambria" w:cs="Times New Roman"/>
          <w:szCs w:val="28"/>
          <w:lang w:val="ru-RU"/>
        </w:rPr>
        <w:t xml:space="preserve"> –</w:t>
      </w:r>
      <w:r w:rsidRPr="00487E43">
        <w:rPr>
          <w:rFonts w:eastAsia="Cambria" w:cs="Times New Roman"/>
          <w:szCs w:val="28"/>
          <w:lang w:val="ru-RU"/>
        </w:rPr>
        <w:t xml:space="preserve"> Спектры поглощения пленок </w:t>
      </w:r>
      <w:r w:rsidRPr="00487E43">
        <w:rPr>
          <w:rFonts w:eastAsia="Cambria" w:cs="Times New Roman"/>
          <w:szCs w:val="28"/>
        </w:rPr>
        <w:t>PEDOT</w:t>
      </w:r>
      <w:r w:rsidRPr="00487E43">
        <w:rPr>
          <w:rFonts w:eastAsia="Cambria" w:cs="Times New Roman"/>
          <w:szCs w:val="28"/>
          <w:lang w:val="ru-RU"/>
        </w:rPr>
        <w:t>:</w:t>
      </w:r>
      <w:r w:rsidRPr="00487E43">
        <w:rPr>
          <w:rFonts w:eastAsia="Cambria" w:cs="Times New Roman"/>
          <w:szCs w:val="28"/>
        </w:rPr>
        <w:t>PSS</w:t>
      </w:r>
    </w:p>
    <w:p w:rsidR="00BB258F" w:rsidRPr="00487E43" w:rsidRDefault="00BB258F" w:rsidP="006A7347">
      <w:pPr>
        <w:widowControl w:val="0"/>
        <w:autoSpaceDE w:val="0"/>
        <w:autoSpaceDN w:val="0"/>
        <w:spacing w:after="0" w:line="240" w:lineRule="auto"/>
        <w:ind w:right="49"/>
        <w:jc w:val="center"/>
        <w:rPr>
          <w:rFonts w:eastAsia="Cambria" w:cs="Times New Roman"/>
          <w:szCs w:val="28"/>
          <w:lang w:val="ru-RU"/>
        </w:rPr>
      </w:pPr>
    </w:p>
    <w:p w:rsidR="00BB258F" w:rsidRPr="00487E43" w:rsidRDefault="00BB258F" w:rsidP="00141B6D">
      <w:pPr>
        <w:widowControl w:val="0"/>
        <w:autoSpaceDE w:val="0"/>
        <w:autoSpaceDN w:val="0"/>
        <w:spacing w:after="0" w:line="360" w:lineRule="auto"/>
        <w:jc w:val="both"/>
        <w:rPr>
          <w:rFonts w:eastAsia="Cambria" w:cs="Times New Roman"/>
          <w:szCs w:val="28"/>
          <w:lang w:val="ru-RU"/>
        </w:rPr>
      </w:pPr>
      <w:r w:rsidRPr="00487E43">
        <w:rPr>
          <w:rFonts w:eastAsia="Cambria" w:cs="Times New Roman"/>
          <w:szCs w:val="28"/>
          <w:lang w:val="ru-RU"/>
        </w:rPr>
        <w:t>Таблица 2</w:t>
      </w:r>
      <w:r w:rsidR="0021237F" w:rsidRPr="00487E43">
        <w:rPr>
          <w:rFonts w:eastAsia="Cambria" w:cs="Times New Roman"/>
          <w:szCs w:val="28"/>
          <w:lang w:val="ru-RU"/>
        </w:rPr>
        <w:t xml:space="preserve"> –</w:t>
      </w:r>
      <w:r w:rsidRPr="00487E43">
        <w:rPr>
          <w:rFonts w:eastAsia="Cambria" w:cs="Times New Roman"/>
          <w:szCs w:val="28"/>
          <w:lang w:val="ru-RU"/>
        </w:rPr>
        <w:t xml:space="preserve"> Характеристики спектров поглощения пленок </w:t>
      </w:r>
      <w:r w:rsidRPr="00487E43">
        <w:rPr>
          <w:rFonts w:eastAsia="Cambria" w:cs="Times New Roman"/>
          <w:szCs w:val="28"/>
        </w:rPr>
        <w:t>PEDOT</w:t>
      </w:r>
      <w:r w:rsidRPr="00487E43">
        <w:rPr>
          <w:rFonts w:eastAsia="Cambria" w:cs="Times New Roman"/>
          <w:szCs w:val="28"/>
          <w:lang w:val="ru-RU"/>
        </w:rPr>
        <w:t>:</w:t>
      </w:r>
      <w:r w:rsidRPr="00487E43">
        <w:rPr>
          <w:rFonts w:eastAsia="Cambria" w:cs="Times New Roman"/>
          <w:szCs w:val="28"/>
        </w:rPr>
        <w:t>PSS</w:t>
      </w:r>
    </w:p>
    <w:tbl>
      <w:tblPr>
        <w:tblW w:w="4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2"/>
        <w:gridCol w:w="1664"/>
        <w:gridCol w:w="1152"/>
        <w:gridCol w:w="908"/>
        <w:gridCol w:w="908"/>
        <w:gridCol w:w="839"/>
      </w:tblGrid>
      <w:tr w:rsidR="00BB258F" w:rsidRPr="00487E43" w:rsidTr="00141B6D">
        <w:trPr>
          <w:trHeight w:val="258"/>
          <w:jc w:val="center"/>
        </w:trPr>
        <w:tc>
          <w:tcPr>
            <w:tcW w:w="2113" w:type="pct"/>
            <w:vMerge w:val="restart"/>
            <w:shd w:val="clear" w:color="auto" w:fill="auto"/>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sz w:val="24"/>
                <w:szCs w:val="24"/>
              </w:rPr>
            </w:pPr>
            <w:r w:rsidRPr="00487E43">
              <w:rPr>
                <w:rFonts w:eastAsia="Cambria" w:cs="Times New Roman"/>
                <w:sz w:val="24"/>
                <w:szCs w:val="24"/>
              </w:rPr>
              <w:t>Образец</w:t>
            </w:r>
          </w:p>
        </w:tc>
        <w:tc>
          <w:tcPr>
            <w:tcW w:w="1486" w:type="pct"/>
            <w:gridSpan w:val="2"/>
            <w:shd w:val="clear" w:color="auto" w:fill="auto"/>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sz w:val="24"/>
                <w:szCs w:val="24"/>
                <w:lang w:val="ru-RU"/>
              </w:rPr>
            </w:pPr>
            <w:r w:rsidRPr="00487E43">
              <w:rPr>
                <w:rFonts w:eastAsia="Cambria" w:cs="Times New Roman"/>
                <w:sz w:val="24"/>
                <w:szCs w:val="24"/>
                <w:lang w:val="ru-RU"/>
              </w:rPr>
              <w:t>Максимумы поглощения</w:t>
            </w:r>
          </w:p>
        </w:tc>
        <w:tc>
          <w:tcPr>
            <w:tcW w:w="479" w:type="pct"/>
            <w:vMerge w:val="restart"/>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i/>
                <w:sz w:val="24"/>
                <w:szCs w:val="24"/>
              </w:rPr>
            </w:pPr>
            <w:r w:rsidRPr="00487E43">
              <w:rPr>
                <w:rFonts w:eastAsia="Cambria" w:cs="Times New Roman"/>
                <w:i/>
                <w:sz w:val="24"/>
                <w:szCs w:val="24"/>
              </w:rPr>
              <w:t>D</w:t>
            </w:r>
            <w:r w:rsidRPr="00487E43">
              <w:rPr>
                <w:rFonts w:eastAsia="Cambria" w:cs="Times New Roman"/>
                <w:i/>
                <w:sz w:val="24"/>
                <w:szCs w:val="24"/>
                <w:vertAlign w:val="subscript"/>
              </w:rPr>
              <w:t>1</w:t>
            </w:r>
          </w:p>
        </w:tc>
        <w:tc>
          <w:tcPr>
            <w:tcW w:w="479" w:type="pct"/>
            <w:vMerge w:val="restart"/>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i/>
                <w:sz w:val="24"/>
                <w:szCs w:val="24"/>
              </w:rPr>
            </w:pPr>
            <w:r w:rsidRPr="00487E43">
              <w:rPr>
                <w:rFonts w:eastAsia="Cambria" w:cs="Times New Roman"/>
                <w:i/>
                <w:sz w:val="24"/>
                <w:szCs w:val="24"/>
              </w:rPr>
              <w:t>D</w:t>
            </w:r>
            <w:r w:rsidRPr="00487E43">
              <w:rPr>
                <w:rFonts w:eastAsia="Cambria" w:cs="Times New Roman"/>
                <w:i/>
                <w:sz w:val="24"/>
                <w:szCs w:val="24"/>
                <w:vertAlign w:val="subscript"/>
              </w:rPr>
              <w:t>2</w:t>
            </w:r>
          </w:p>
        </w:tc>
        <w:tc>
          <w:tcPr>
            <w:tcW w:w="443" w:type="pct"/>
            <w:vMerge w:val="restart"/>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i/>
                <w:sz w:val="24"/>
                <w:szCs w:val="24"/>
              </w:rPr>
            </w:pPr>
            <w:r w:rsidRPr="00487E43">
              <w:rPr>
                <w:rFonts w:eastAsia="Cambria" w:cs="Times New Roman"/>
                <w:i/>
                <w:sz w:val="24"/>
                <w:szCs w:val="24"/>
              </w:rPr>
              <w:t>D</w:t>
            </w:r>
            <w:r w:rsidR="001C70FC" w:rsidRPr="00487E43">
              <w:rPr>
                <w:rFonts w:eastAsia="Cambria" w:cs="Times New Roman"/>
                <w:i/>
                <w:sz w:val="24"/>
                <w:szCs w:val="24"/>
                <w:vertAlign w:val="subscript"/>
              </w:rPr>
              <w:t>1</w:t>
            </w:r>
            <w:r w:rsidRPr="00487E43">
              <w:rPr>
                <w:rFonts w:eastAsia="Cambria" w:cs="Times New Roman"/>
                <w:i/>
                <w:sz w:val="24"/>
                <w:szCs w:val="24"/>
              </w:rPr>
              <w:t>/D</w:t>
            </w:r>
            <w:r w:rsidR="001C70FC" w:rsidRPr="00487E43">
              <w:rPr>
                <w:rFonts w:eastAsia="Cambria" w:cs="Times New Roman"/>
                <w:i/>
                <w:sz w:val="24"/>
                <w:szCs w:val="24"/>
                <w:vertAlign w:val="subscript"/>
              </w:rPr>
              <w:t>2</w:t>
            </w:r>
          </w:p>
        </w:tc>
      </w:tr>
      <w:tr w:rsidR="00BB258F" w:rsidRPr="00487E43" w:rsidTr="00141B6D">
        <w:trPr>
          <w:trHeight w:val="258"/>
          <w:jc w:val="center"/>
        </w:trPr>
        <w:tc>
          <w:tcPr>
            <w:tcW w:w="2113" w:type="pct"/>
            <w:vMerge/>
            <w:shd w:val="clear" w:color="auto" w:fill="auto"/>
            <w:vAlign w:val="center"/>
          </w:tcPr>
          <w:p w:rsidR="00BB258F" w:rsidRPr="00487E43" w:rsidRDefault="00BB258F" w:rsidP="006A7347">
            <w:pPr>
              <w:widowControl w:val="0"/>
              <w:autoSpaceDE w:val="0"/>
              <w:autoSpaceDN w:val="0"/>
              <w:spacing w:after="0" w:line="240" w:lineRule="auto"/>
              <w:ind w:right="49"/>
              <w:jc w:val="both"/>
              <w:rPr>
                <w:rFonts w:eastAsia="Cambria" w:cs="Times New Roman"/>
                <w:sz w:val="24"/>
                <w:szCs w:val="24"/>
              </w:rPr>
            </w:pPr>
          </w:p>
        </w:tc>
        <w:tc>
          <w:tcPr>
            <w:tcW w:w="879" w:type="pct"/>
            <w:shd w:val="clear" w:color="auto" w:fill="auto"/>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sz w:val="24"/>
                <w:szCs w:val="24"/>
                <w:lang w:val="ru-RU"/>
              </w:rPr>
            </w:pPr>
            <w:r w:rsidRPr="00487E43">
              <w:rPr>
                <w:rFonts w:eastAsia="Cambria" w:cs="Times New Roman"/>
                <w:i/>
                <w:sz w:val="24"/>
                <w:szCs w:val="24"/>
              </w:rPr>
              <w:t>λ</w:t>
            </w:r>
            <w:r w:rsidRPr="00487E43">
              <w:rPr>
                <w:rFonts w:eastAsia="Cambria" w:cs="Times New Roman"/>
                <w:i/>
                <w:sz w:val="24"/>
                <w:szCs w:val="24"/>
                <w:vertAlign w:val="subscript"/>
              </w:rPr>
              <w:t>1</w:t>
            </w:r>
            <w:r w:rsidRPr="00487E43">
              <w:rPr>
                <w:rFonts w:eastAsia="Cambria" w:cs="Times New Roman"/>
                <w:sz w:val="24"/>
                <w:szCs w:val="24"/>
              </w:rPr>
              <w:t xml:space="preserve">, </w:t>
            </w:r>
            <w:r w:rsidRPr="00487E43">
              <w:rPr>
                <w:rFonts w:eastAsia="Cambria" w:cs="Times New Roman"/>
                <w:sz w:val="24"/>
                <w:szCs w:val="24"/>
                <w:lang w:val="ru-RU"/>
              </w:rPr>
              <w:t>нм</w:t>
            </w:r>
          </w:p>
        </w:tc>
        <w:tc>
          <w:tcPr>
            <w:tcW w:w="608" w:type="pct"/>
            <w:shd w:val="clear" w:color="auto" w:fill="auto"/>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sz w:val="24"/>
                <w:szCs w:val="24"/>
                <w:lang w:val="ru-RU"/>
              </w:rPr>
            </w:pPr>
            <w:r w:rsidRPr="00487E43">
              <w:rPr>
                <w:rFonts w:eastAsia="Cambria" w:cs="Times New Roman"/>
                <w:i/>
                <w:sz w:val="24"/>
                <w:szCs w:val="24"/>
              </w:rPr>
              <w:t>λ</w:t>
            </w:r>
            <w:r w:rsidRPr="00487E43">
              <w:rPr>
                <w:rFonts w:eastAsia="Cambria" w:cs="Times New Roman"/>
                <w:i/>
                <w:sz w:val="24"/>
                <w:szCs w:val="24"/>
                <w:vertAlign w:val="subscript"/>
              </w:rPr>
              <w:t>2</w:t>
            </w:r>
            <w:r w:rsidRPr="00487E43">
              <w:rPr>
                <w:rFonts w:eastAsia="Cambria" w:cs="Times New Roman"/>
                <w:sz w:val="24"/>
                <w:szCs w:val="24"/>
              </w:rPr>
              <w:t xml:space="preserve">, </w:t>
            </w:r>
            <w:r w:rsidRPr="00487E43">
              <w:rPr>
                <w:rFonts w:eastAsia="Cambria" w:cs="Times New Roman"/>
                <w:sz w:val="24"/>
                <w:szCs w:val="24"/>
                <w:lang w:val="ru-RU"/>
              </w:rPr>
              <w:t>нм</w:t>
            </w:r>
          </w:p>
        </w:tc>
        <w:tc>
          <w:tcPr>
            <w:tcW w:w="479" w:type="pct"/>
            <w:vMerge/>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sz w:val="24"/>
                <w:szCs w:val="24"/>
              </w:rPr>
            </w:pPr>
          </w:p>
        </w:tc>
        <w:tc>
          <w:tcPr>
            <w:tcW w:w="479" w:type="pct"/>
            <w:vMerge/>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sz w:val="24"/>
                <w:szCs w:val="24"/>
              </w:rPr>
            </w:pPr>
          </w:p>
        </w:tc>
        <w:tc>
          <w:tcPr>
            <w:tcW w:w="443" w:type="pct"/>
            <w:vMerge/>
            <w:shd w:val="clear" w:color="auto" w:fill="auto"/>
            <w:vAlign w:val="center"/>
          </w:tcPr>
          <w:p w:rsidR="00BB258F" w:rsidRPr="00487E43" w:rsidRDefault="00BB258F" w:rsidP="006A7347">
            <w:pPr>
              <w:widowControl w:val="0"/>
              <w:autoSpaceDE w:val="0"/>
              <w:autoSpaceDN w:val="0"/>
              <w:spacing w:after="0" w:line="240" w:lineRule="auto"/>
              <w:ind w:right="49"/>
              <w:jc w:val="both"/>
              <w:rPr>
                <w:rFonts w:eastAsia="Cambria" w:cs="Times New Roman"/>
                <w:sz w:val="24"/>
                <w:szCs w:val="24"/>
              </w:rPr>
            </w:pPr>
          </w:p>
        </w:tc>
      </w:tr>
      <w:tr w:rsidR="00BB258F" w:rsidRPr="00487E43" w:rsidTr="00141B6D">
        <w:trPr>
          <w:trHeight w:val="233"/>
          <w:jc w:val="center"/>
        </w:trPr>
        <w:tc>
          <w:tcPr>
            <w:tcW w:w="2113" w:type="pct"/>
            <w:shd w:val="clear" w:color="auto" w:fill="auto"/>
            <w:vAlign w:val="center"/>
          </w:tcPr>
          <w:p w:rsidR="00BB258F" w:rsidRPr="00487E43" w:rsidRDefault="00BB258F" w:rsidP="006A7347">
            <w:pPr>
              <w:widowControl w:val="0"/>
              <w:autoSpaceDE w:val="0"/>
              <w:autoSpaceDN w:val="0"/>
              <w:spacing w:after="0" w:line="240" w:lineRule="auto"/>
              <w:ind w:right="49"/>
              <w:jc w:val="both"/>
              <w:rPr>
                <w:rFonts w:eastAsia="Cambria" w:cs="Times New Roman"/>
                <w:sz w:val="24"/>
                <w:szCs w:val="24"/>
              </w:rPr>
            </w:pPr>
            <w:r w:rsidRPr="00487E43">
              <w:rPr>
                <w:rFonts w:eastAsia="Cambria" w:cs="Times New Roman"/>
                <w:sz w:val="24"/>
                <w:szCs w:val="24"/>
              </w:rPr>
              <w:t>UM-PEDOT:PSS</w:t>
            </w:r>
          </w:p>
        </w:tc>
        <w:tc>
          <w:tcPr>
            <w:tcW w:w="879" w:type="pct"/>
            <w:shd w:val="clear" w:color="auto" w:fill="auto"/>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sz w:val="24"/>
                <w:szCs w:val="24"/>
                <w:lang w:val="ru-RU"/>
              </w:rPr>
            </w:pPr>
            <w:r w:rsidRPr="00487E43">
              <w:rPr>
                <w:rFonts w:eastAsia="Cambria" w:cs="Times New Roman"/>
                <w:sz w:val="24"/>
                <w:szCs w:val="24"/>
              </w:rPr>
              <w:t>2</w:t>
            </w:r>
            <w:r w:rsidR="000108C2" w:rsidRPr="00487E43">
              <w:rPr>
                <w:rFonts w:eastAsia="Cambria" w:cs="Times New Roman"/>
                <w:sz w:val="24"/>
                <w:szCs w:val="24"/>
              </w:rPr>
              <w:t>2</w:t>
            </w:r>
            <w:r w:rsidRPr="00487E43">
              <w:rPr>
                <w:rFonts w:eastAsia="Cambria" w:cs="Times New Roman"/>
                <w:sz w:val="24"/>
                <w:szCs w:val="24"/>
              </w:rPr>
              <w:t>7</w:t>
            </w:r>
            <w:r w:rsidR="0021237F" w:rsidRPr="00487E43">
              <w:rPr>
                <w:rFonts w:eastAsia="Cambria" w:cs="Times New Roman"/>
                <w:sz w:val="24"/>
                <w:szCs w:val="24"/>
                <w:lang w:val="ru-RU"/>
              </w:rPr>
              <w:t>,0</w:t>
            </w:r>
          </w:p>
        </w:tc>
        <w:tc>
          <w:tcPr>
            <w:tcW w:w="608" w:type="pct"/>
            <w:shd w:val="clear" w:color="auto" w:fill="auto"/>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sz w:val="24"/>
                <w:szCs w:val="24"/>
                <w:lang w:val="ru-RU"/>
              </w:rPr>
            </w:pPr>
            <w:r w:rsidRPr="00487E43">
              <w:rPr>
                <w:rFonts w:eastAsia="Cambria" w:cs="Times New Roman"/>
                <w:sz w:val="24"/>
                <w:szCs w:val="24"/>
              </w:rPr>
              <w:t>2</w:t>
            </w:r>
            <w:r w:rsidR="000108C2" w:rsidRPr="00487E43">
              <w:rPr>
                <w:rFonts w:eastAsia="Cambria" w:cs="Times New Roman"/>
                <w:sz w:val="24"/>
                <w:szCs w:val="24"/>
              </w:rPr>
              <w:t>58</w:t>
            </w:r>
            <w:r w:rsidR="0021237F" w:rsidRPr="00487E43">
              <w:rPr>
                <w:rFonts w:eastAsia="Cambria" w:cs="Times New Roman"/>
                <w:sz w:val="24"/>
                <w:szCs w:val="24"/>
                <w:lang w:val="ru-RU"/>
              </w:rPr>
              <w:t>,0</w:t>
            </w:r>
          </w:p>
        </w:tc>
        <w:tc>
          <w:tcPr>
            <w:tcW w:w="479" w:type="pct"/>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sz w:val="24"/>
                <w:szCs w:val="24"/>
              </w:rPr>
            </w:pPr>
            <w:r w:rsidRPr="00487E43">
              <w:rPr>
                <w:rFonts w:eastAsia="Cambria" w:cs="Times New Roman"/>
                <w:sz w:val="24"/>
                <w:szCs w:val="24"/>
              </w:rPr>
              <w:t>0</w:t>
            </w:r>
            <w:r w:rsidR="001C70FC" w:rsidRPr="00487E43">
              <w:rPr>
                <w:rFonts w:eastAsia="Cambria" w:cs="Times New Roman"/>
                <w:sz w:val="24"/>
                <w:szCs w:val="24"/>
              </w:rPr>
              <w:t>,</w:t>
            </w:r>
            <w:r w:rsidRPr="00487E43">
              <w:rPr>
                <w:rFonts w:eastAsia="Cambria" w:cs="Times New Roman"/>
                <w:sz w:val="24"/>
                <w:szCs w:val="24"/>
              </w:rPr>
              <w:t>09</w:t>
            </w:r>
          </w:p>
        </w:tc>
        <w:tc>
          <w:tcPr>
            <w:tcW w:w="479" w:type="pct"/>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sz w:val="24"/>
                <w:szCs w:val="24"/>
              </w:rPr>
            </w:pPr>
            <w:r w:rsidRPr="00487E43">
              <w:rPr>
                <w:rFonts w:eastAsia="Cambria" w:cs="Times New Roman"/>
                <w:sz w:val="24"/>
                <w:szCs w:val="24"/>
              </w:rPr>
              <w:t>0</w:t>
            </w:r>
            <w:r w:rsidR="001C70FC" w:rsidRPr="00487E43">
              <w:rPr>
                <w:rFonts w:eastAsia="Cambria" w:cs="Times New Roman"/>
                <w:sz w:val="24"/>
                <w:szCs w:val="24"/>
              </w:rPr>
              <w:t>,</w:t>
            </w:r>
            <w:r w:rsidRPr="00487E43">
              <w:rPr>
                <w:rFonts w:eastAsia="Cambria" w:cs="Times New Roman"/>
                <w:sz w:val="24"/>
                <w:szCs w:val="24"/>
              </w:rPr>
              <w:t>35</w:t>
            </w:r>
          </w:p>
        </w:tc>
        <w:tc>
          <w:tcPr>
            <w:tcW w:w="443" w:type="pct"/>
            <w:shd w:val="clear" w:color="auto" w:fill="auto"/>
            <w:vAlign w:val="bottom"/>
          </w:tcPr>
          <w:p w:rsidR="00BB258F" w:rsidRPr="00487E43" w:rsidRDefault="00BB258F" w:rsidP="006A7347">
            <w:pPr>
              <w:widowControl w:val="0"/>
              <w:autoSpaceDE w:val="0"/>
              <w:autoSpaceDN w:val="0"/>
              <w:spacing w:after="0" w:line="240" w:lineRule="auto"/>
              <w:ind w:right="49"/>
              <w:jc w:val="center"/>
              <w:rPr>
                <w:rFonts w:eastAsia="Cambria" w:cs="Times New Roman"/>
                <w:color w:val="000000"/>
                <w:sz w:val="24"/>
                <w:szCs w:val="24"/>
              </w:rPr>
            </w:pPr>
            <w:r w:rsidRPr="00487E43">
              <w:rPr>
                <w:rFonts w:eastAsia="Cambria" w:cs="Times New Roman"/>
                <w:color w:val="000000"/>
                <w:sz w:val="24"/>
                <w:szCs w:val="24"/>
              </w:rPr>
              <w:t>0</w:t>
            </w:r>
            <w:r w:rsidR="001C70FC" w:rsidRPr="00487E43">
              <w:rPr>
                <w:rFonts w:eastAsia="Cambria" w:cs="Times New Roman"/>
                <w:color w:val="000000"/>
                <w:sz w:val="24"/>
                <w:szCs w:val="24"/>
              </w:rPr>
              <w:t>,</w:t>
            </w:r>
            <w:r w:rsidRPr="00487E43">
              <w:rPr>
                <w:rFonts w:eastAsia="Cambria" w:cs="Times New Roman"/>
                <w:color w:val="000000"/>
                <w:sz w:val="24"/>
                <w:szCs w:val="24"/>
              </w:rPr>
              <w:t>26</w:t>
            </w:r>
          </w:p>
        </w:tc>
      </w:tr>
      <w:tr w:rsidR="00BB258F" w:rsidRPr="00487E43" w:rsidTr="00141B6D">
        <w:trPr>
          <w:trHeight w:val="53"/>
          <w:jc w:val="center"/>
        </w:trPr>
        <w:tc>
          <w:tcPr>
            <w:tcW w:w="2113" w:type="pct"/>
            <w:shd w:val="clear" w:color="auto" w:fill="auto"/>
            <w:vAlign w:val="center"/>
          </w:tcPr>
          <w:p w:rsidR="00BB258F" w:rsidRPr="00487E43" w:rsidRDefault="00BB258F" w:rsidP="006A7347">
            <w:pPr>
              <w:widowControl w:val="0"/>
              <w:autoSpaceDE w:val="0"/>
              <w:autoSpaceDN w:val="0"/>
              <w:spacing w:after="0" w:line="240" w:lineRule="auto"/>
              <w:ind w:right="49"/>
              <w:jc w:val="both"/>
              <w:rPr>
                <w:rFonts w:eastAsia="Cambria" w:cs="Times New Roman"/>
                <w:sz w:val="24"/>
                <w:szCs w:val="24"/>
              </w:rPr>
            </w:pPr>
            <w:r w:rsidRPr="00487E43">
              <w:rPr>
                <w:rFonts w:eastAsia="Cambria" w:cs="Times New Roman"/>
                <w:sz w:val="24"/>
                <w:szCs w:val="24"/>
              </w:rPr>
              <w:t>EM-PEDOT:PSS</w:t>
            </w:r>
          </w:p>
        </w:tc>
        <w:tc>
          <w:tcPr>
            <w:tcW w:w="879" w:type="pct"/>
            <w:shd w:val="clear" w:color="auto" w:fill="auto"/>
            <w:vAlign w:val="center"/>
          </w:tcPr>
          <w:p w:rsidR="00BB258F" w:rsidRPr="00487E43" w:rsidRDefault="0021237F" w:rsidP="006A7347">
            <w:pPr>
              <w:widowControl w:val="0"/>
              <w:autoSpaceDE w:val="0"/>
              <w:autoSpaceDN w:val="0"/>
              <w:spacing w:after="0" w:line="240" w:lineRule="auto"/>
              <w:ind w:right="49"/>
              <w:jc w:val="center"/>
              <w:rPr>
                <w:rFonts w:eastAsia="Cambria" w:cs="Times New Roman"/>
                <w:sz w:val="24"/>
                <w:szCs w:val="24"/>
              </w:rPr>
            </w:pPr>
            <w:r w:rsidRPr="00487E43">
              <w:rPr>
                <w:rFonts w:eastAsia="Cambria" w:cs="Times New Roman"/>
                <w:sz w:val="24"/>
                <w:szCs w:val="24"/>
              </w:rPr>
              <w:t>227,0</w:t>
            </w:r>
          </w:p>
        </w:tc>
        <w:tc>
          <w:tcPr>
            <w:tcW w:w="608" w:type="pct"/>
            <w:shd w:val="clear" w:color="auto" w:fill="auto"/>
            <w:vAlign w:val="center"/>
          </w:tcPr>
          <w:p w:rsidR="00BB258F" w:rsidRPr="00487E43" w:rsidRDefault="0021237F" w:rsidP="006A7347">
            <w:pPr>
              <w:widowControl w:val="0"/>
              <w:autoSpaceDE w:val="0"/>
              <w:autoSpaceDN w:val="0"/>
              <w:spacing w:after="0" w:line="240" w:lineRule="auto"/>
              <w:ind w:right="49"/>
              <w:jc w:val="center"/>
              <w:rPr>
                <w:rFonts w:eastAsia="Cambria" w:cs="Times New Roman"/>
                <w:sz w:val="24"/>
                <w:szCs w:val="24"/>
              </w:rPr>
            </w:pPr>
            <w:r w:rsidRPr="00487E43">
              <w:rPr>
                <w:rFonts w:eastAsia="Cambria" w:cs="Times New Roman"/>
                <w:sz w:val="24"/>
                <w:szCs w:val="24"/>
              </w:rPr>
              <w:t>258,0</w:t>
            </w:r>
          </w:p>
        </w:tc>
        <w:tc>
          <w:tcPr>
            <w:tcW w:w="479" w:type="pct"/>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sz w:val="24"/>
                <w:szCs w:val="24"/>
              </w:rPr>
            </w:pPr>
            <w:r w:rsidRPr="00487E43">
              <w:rPr>
                <w:rFonts w:eastAsia="Cambria" w:cs="Times New Roman"/>
                <w:sz w:val="24"/>
                <w:szCs w:val="24"/>
              </w:rPr>
              <w:t>0</w:t>
            </w:r>
            <w:r w:rsidR="001C70FC" w:rsidRPr="00487E43">
              <w:rPr>
                <w:rFonts w:eastAsia="Cambria" w:cs="Times New Roman"/>
                <w:sz w:val="24"/>
                <w:szCs w:val="24"/>
              </w:rPr>
              <w:t>,</w:t>
            </w:r>
            <w:r w:rsidRPr="00487E43">
              <w:rPr>
                <w:rFonts w:eastAsia="Cambria" w:cs="Times New Roman"/>
                <w:sz w:val="24"/>
                <w:szCs w:val="24"/>
              </w:rPr>
              <w:t>06</w:t>
            </w:r>
          </w:p>
        </w:tc>
        <w:tc>
          <w:tcPr>
            <w:tcW w:w="479" w:type="pct"/>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sz w:val="24"/>
                <w:szCs w:val="24"/>
              </w:rPr>
            </w:pPr>
            <w:r w:rsidRPr="00487E43">
              <w:rPr>
                <w:rFonts w:eastAsia="Cambria" w:cs="Times New Roman"/>
                <w:sz w:val="24"/>
                <w:szCs w:val="24"/>
              </w:rPr>
              <w:t>0</w:t>
            </w:r>
            <w:r w:rsidR="001C70FC" w:rsidRPr="00487E43">
              <w:rPr>
                <w:rFonts w:eastAsia="Cambria" w:cs="Times New Roman"/>
                <w:sz w:val="24"/>
                <w:szCs w:val="24"/>
              </w:rPr>
              <w:t>,</w:t>
            </w:r>
            <w:r w:rsidRPr="00487E43">
              <w:rPr>
                <w:rFonts w:eastAsia="Cambria" w:cs="Times New Roman"/>
                <w:sz w:val="24"/>
                <w:szCs w:val="24"/>
              </w:rPr>
              <w:t>27</w:t>
            </w:r>
          </w:p>
        </w:tc>
        <w:tc>
          <w:tcPr>
            <w:tcW w:w="443" w:type="pct"/>
            <w:shd w:val="clear" w:color="auto" w:fill="auto"/>
            <w:vAlign w:val="bottom"/>
          </w:tcPr>
          <w:p w:rsidR="00BB258F" w:rsidRPr="00487E43" w:rsidRDefault="00BB258F" w:rsidP="006A7347">
            <w:pPr>
              <w:widowControl w:val="0"/>
              <w:autoSpaceDE w:val="0"/>
              <w:autoSpaceDN w:val="0"/>
              <w:spacing w:after="0" w:line="240" w:lineRule="auto"/>
              <w:ind w:right="49"/>
              <w:jc w:val="center"/>
              <w:rPr>
                <w:rFonts w:eastAsia="Cambria" w:cs="Times New Roman"/>
                <w:color w:val="000000"/>
                <w:sz w:val="24"/>
                <w:szCs w:val="24"/>
              </w:rPr>
            </w:pPr>
            <w:r w:rsidRPr="00487E43">
              <w:rPr>
                <w:rFonts w:eastAsia="Cambria" w:cs="Times New Roman"/>
                <w:color w:val="000000"/>
                <w:sz w:val="24"/>
                <w:szCs w:val="24"/>
              </w:rPr>
              <w:t>0</w:t>
            </w:r>
            <w:r w:rsidR="001C70FC" w:rsidRPr="00487E43">
              <w:rPr>
                <w:rFonts w:eastAsia="Cambria" w:cs="Times New Roman"/>
                <w:color w:val="000000"/>
                <w:sz w:val="24"/>
                <w:szCs w:val="24"/>
              </w:rPr>
              <w:t>,</w:t>
            </w:r>
            <w:r w:rsidRPr="00487E43">
              <w:rPr>
                <w:rFonts w:eastAsia="Cambria" w:cs="Times New Roman"/>
                <w:color w:val="000000"/>
                <w:sz w:val="24"/>
                <w:szCs w:val="24"/>
              </w:rPr>
              <w:t>22</w:t>
            </w:r>
          </w:p>
        </w:tc>
      </w:tr>
      <w:tr w:rsidR="00BB258F" w:rsidRPr="00487E43" w:rsidTr="00141B6D">
        <w:trPr>
          <w:trHeight w:val="53"/>
          <w:jc w:val="center"/>
        </w:trPr>
        <w:tc>
          <w:tcPr>
            <w:tcW w:w="2113" w:type="pct"/>
            <w:shd w:val="clear" w:color="auto" w:fill="auto"/>
            <w:vAlign w:val="center"/>
          </w:tcPr>
          <w:p w:rsidR="00BB258F" w:rsidRPr="00487E43" w:rsidRDefault="00BB258F" w:rsidP="006A7347">
            <w:pPr>
              <w:widowControl w:val="0"/>
              <w:autoSpaceDE w:val="0"/>
              <w:autoSpaceDN w:val="0"/>
              <w:spacing w:after="0" w:line="240" w:lineRule="auto"/>
              <w:ind w:right="49"/>
              <w:jc w:val="both"/>
              <w:rPr>
                <w:rFonts w:eastAsia="Cambria" w:cs="Times New Roman"/>
                <w:sz w:val="24"/>
                <w:szCs w:val="24"/>
              </w:rPr>
            </w:pPr>
            <w:r w:rsidRPr="00487E43">
              <w:rPr>
                <w:rFonts w:eastAsia="Cambria" w:cs="Times New Roman"/>
                <w:sz w:val="24"/>
                <w:szCs w:val="24"/>
              </w:rPr>
              <w:t>IEM-PEDOT:PSS</w:t>
            </w:r>
          </w:p>
        </w:tc>
        <w:tc>
          <w:tcPr>
            <w:tcW w:w="879" w:type="pct"/>
            <w:shd w:val="clear" w:color="auto" w:fill="auto"/>
            <w:vAlign w:val="center"/>
          </w:tcPr>
          <w:p w:rsidR="00BB258F" w:rsidRPr="00487E43" w:rsidRDefault="0021237F" w:rsidP="006A7347">
            <w:pPr>
              <w:widowControl w:val="0"/>
              <w:autoSpaceDE w:val="0"/>
              <w:autoSpaceDN w:val="0"/>
              <w:spacing w:after="0" w:line="240" w:lineRule="auto"/>
              <w:ind w:right="49"/>
              <w:jc w:val="center"/>
              <w:rPr>
                <w:rFonts w:eastAsia="Cambria" w:cs="Times New Roman"/>
                <w:sz w:val="24"/>
                <w:szCs w:val="24"/>
              </w:rPr>
            </w:pPr>
            <w:r w:rsidRPr="00487E43">
              <w:rPr>
                <w:rFonts w:eastAsia="Cambria" w:cs="Times New Roman"/>
                <w:sz w:val="24"/>
                <w:szCs w:val="24"/>
              </w:rPr>
              <w:t>227,0</w:t>
            </w:r>
          </w:p>
        </w:tc>
        <w:tc>
          <w:tcPr>
            <w:tcW w:w="608" w:type="pct"/>
            <w:shd w:val="clear" w:color="auto" w:fill="auto"/>
            <w:vAlign w:val="center"/>
          </w:tcPr>
          <w:p w:rsidR="00BB258F" w:rsidRPr="00487E43" w:rsidRDefault="0021237F" w:rsidP="006A7347">
            <w:pPr>
              <w:widowControl w:val="0"/>
              <w:autoSpaceDE w:val="0"/>
              <w:autoSpaceDN w:val="0"/>
              <w:spacing w:after="0" w:line="240" w:lineRule="auto"/>
              <w:ind w:right="49"/>
              <w:jc w:val="center"/>
              <w:rPr>
                <w:rFonts w:eastAsia="Cambria" w:cs="Times New Roman"/>
                <w:sz w:val="24"/>
                <w:szCs w:val="24"/>
              </w:rPr>
            </w:pPr>
            <w:r w:rsidRPr="00487E43">
              <w:rPr>
                <w:rFonts w:eastAsia="Cambria" w:cs="Times New Roman"/>
                <w:sz w:val="24"/>
                <w:szCs w:val="24"/>
              </w:rPr>
              <w:t>258,0</w:t>
            </w:r>
          </w:p>
        </w:tc>
        <w:tc>
          <w:tcPr>
            <w:tcW w:w="479" w:type="pct"/>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sz w:val="24"/>
                <w:szCs w:val="24"/>
              </w:rPr>
            </w:pPr>
            <w:r w:rsidRPr="00487E43">
              <w:rPr>
                <w:rFonts w:eastAsia="Cambria" w:cs="Times New Roman"/>
                <w:sz w:val="24"/>
                <w:szCs w:val="24"/>
              </w:rPr>
              <w:t>0</w:t>
            </w:r>
            <w:r w:rsidR="001C70FC" w:rsidRPr="00487E43">
              <w:rPr>
                <w:rFonts w:eastAsia="Cambria" w:cs="Times New Roman"/>
                <w:sz w:val="24"/>
                <w:szCs w:val="24"/>
              </w:rPr>
              <w:t>,</w:t>
            </w:r>
            <w:r w:rsidRPr="00487E43">
              <w:rPr>
                <w:rFonts w:eastAsia="Cambria" w:cs="Times New Roman"/>
                <w:sz w:val="24"/>
                <w:szCs w:val="24"/>
              </w:rPr>
              <w:t>05</w:t>
            </w:r>
          </w:p>
        </w:tc>
        <w:tc>
          <w:tcPr>
            <w:tcW w:w="479" w:type="pct"/>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sz w:val="24"/>
                <w:szCs w:val="24"/>
              </w:rPr>
            </w:pPr>
            <w:r w:rsidRPr="00487E43">
              <w:rPr>
                <w:rFonts w:eastAsia="Cambria" w:cs="Times New Roman"/>
                <w:sz w:val="24"/>
                <w:szCs w:val="24"/>
              </w:rPr>
              <w:t>0</w:t>
            </w:r>
            <w:r w:rsidR="001C70FC" w:rsidRPr="00487E43">
              <w:rPr>
                <w:rFonts w:eastAsia="Cambria" w:cs="Times New Roman"/>
                <w:sz w:val="24"/>
                <w:szCs w:val="24"/>
              </w:rPr>
              <w:t>,</w:t>
            </w:r>
            <w:r w:rsidRPr="00487E43">
              <w:rPr>
                <w:rFonts w:eastAsia="Cambria" w:cs="Times New Roman"/>
                <w:sz w:val="24"/>
                <w:szCs w:val="24"/>
              </w:rPr>
              <w:t>26</w:t>
            </w:r>
          </w:p>
        </w:tc>
        <w:tc>
          <w:tcPr>
            <w:tcW w:w="443" w:type="pct"/>
            <w:shd w:val="clear" w:color="auto" w:fill="auto"/>
            <w:vAlign w:val="bottom"/>
          </w:tcPr>
          <w:p w:rsidR="00BB258F" w:rsidRPr="00487E43" w:rsidRDefault="00BB258F" w:rsidP="006A7347">
            <w:pPr>
              <w:widowControl w:val="0"/>
              <w:autoSpaceDE w:val="0"/>
              <w:autoSpaceDN w:val="0"/>
              <w:spacing w:after="0" w:line="240" w:lineRule="auto"/>
              <w:ind w:right="49"/>
              <w:jc w:val="center"/>
              <w:rPr>
                <w:rFonts w:eastAsia="Cambria" w:cs="Times New Roman"/>
                <w:color w:val="000000"/>
                <w:sz w:val="24"/>
                <w:szCs w:val="24"/>
              </w:rPr>
            </w:pPr>
            <w:r w:rsidRPr="00487E43">
              <w:rPr>
                <w:rFonts w:eastAsia="Cambria" w:cs="Times New Roman"/>
                <w:color w:val="000000"/>
                <w:sz w:val="24"/>
                <w:szCs w:val="24"/>
              </w:rPr>
              <w:t>0</w:t>
            </w:r>
            <w:r w:rsidR="001C70FC" w:rsidRPr="00487E43">
              <w:rPr>
                <w:rFonts w:eastAsia="Cambria" w:cs="Times New Roman"/>
                <w:color w:val="000000"/>
                <w:sz w:val="24"/>
                <w:szCs w:val="24"/>
              </w:rPr>
              <w:t>,</w:t>
            </w:r>
            <w:r w:rsidRPr="00487E43">
              <w:rPr>
                <w:rFonts w:eastAsia="Cambria" w:cs="Times New Roman"/>
                <w:color w:val="000000"/>
                <w:sz w:val="24"/>
                <w:szCs w:val="24"/>
              </w:rPr>
              <w:t>19</w:t>
            </w:r>
          </w:p>
        </w:tc>
      </w:tr>
      <w:tr w:rsidR="00BB258F" w:rsidRPr="00487E43" w:rsidTr="00141B6D">
        <w:trPr>
          <w:trHeight w:val="53"/>
          <w:jc w:val="center"/>
        </w:trPr>
        <w:tc>
          <w:tcPr>
            <w:tcW w:w="2113" w:type="pct"/>
            <w:shd w:val="clear" w:color="auto" w:fill="auto"/>
            <w:vAlign w:val="center"/>
          </w:tcPr>
          <w:p w:rsidR="00BB258F" w:rsidRPr="00487E43" w:rsidRDefault="00BB258F" w:rsidP="006A7347">
            <w:pPr>
              <w:widowControl w:val="0"/>
              <w:autoSpaceDE w:val="0"/>
              <w:autoSpaceDN w:val="0"/>
              <w:spacing w:after="0" w:line="240" w:lineRule="auto"/>
              <w:ind w:right="49"/>
              <w:jc w:val="both"/>
              <w:rPr>
                <w:rFonts w:eastAsia="Cambria" w:cs="Times New Roman"/>
                <w:sz w:val="24"/>
                <w:szCs w:val="24"/>
              </w:rPr>
            </w:pPr>
            <w:r w:rsidRPr="00487E43">
              <w:rPr>
                <w:rFonts w:eastAsia="Cambria" w:cs="Times New Roman"/>
                <w:sz w:val="24"/>
                <w:szCs w:val="24"/>
              </w:rPr>
              <w:t>IM-PEDOT:PSS</w:t>
            </w:r>
          </w:p>
        </w:tc>
        <w:tc>
          <w:tcPr>
            <w:tcW w:w="879" w:type="pct"/>
            <w:shd w:val="clear" w:color="auto" w:fill="auto"/>
            <w:vAlign w:val="center"/>
          </w:tcPr>
          <w:p w:rsidR="00BB258F" w:rsidRPr="00487E43" w:rsidRDefault="0021237F" w:rsidP="006A7347">
            <w:pPr>
              <w:widowControl w:val="0"/>
              <w:autoSpaceDE w:val="0"/>
              <w:autoSpaceDN w:val="0"/>
              <w:spacing w:after="0" w:line="240" w:lineRule="auto"/>
              <w:ind w:right="49"/>
              <w:jc w:val="center"/>
              <w:rPr>
                <w:rFonts w:eastAsia="Cambria" w:cs="Times New Roman"/>
                <w:sz w:val="24"/>
                <w:szCs w:val="24"/>
              </w:rPr>
            </w:pPr>
            <w:r w:rsidRPr="00487E43">
              <w:rPr>
                <w:rFonts w:eastAsia="Cambria" w:cs="Times New Roman"/>
                <w:sz w:val="24"/>
                <w:szCs w:val="24"/>
              </w:rPr>
              <w:t>227,0</w:t>
            </w:r>
          </w:p>
        </w:tc>
        <w:tc>
          <w:tcPr>
            <w:tcW w:w="608" w:type="pct"/>
            <w:shd w:val="clear" w:color="auto" w:fill="auto"/>
            <w:vAlign w:val="center"/>
          </w:tcPr>
          <w:p w:rsidR="00BB258F" w:rsidRPr="00487E43" w:rsidRDefault="0021237F" w:rsidP="006A7347">
            <w:pPr>
              <w:widowControl w:val="0"/>
              <w:autoSpaceDE w:val="0"/>
              <w:autoSpaceDN w:val="0"/>
              <w:spacing w:after="0" w:line="240" w:lineRule="auto"/>
              <w:ind w:right="49"/>
              <w:jc w:val="center"/>
              <w:rPr>
                <w:rFonts w:eastAsia="Cambria" w:cs="Times New Roman"/>
                <w:sz w:val="24"/>
                <w:szCs w:val="24"/>
              </w:rPr>
            </w:pPr>
            <w:r w:rsidRPr="00487E43">
              <w:rPr>
                <w:rFonts w:eastAsia="Cambria" w:cs="Times New Roman"/>
                <w:sz w:val="24"/>
                <w:szCs w:val="24"/>
              </w:rPr>
              <w:t>258,0</w:t>
            </w:r>
          </w:p>
        </w:tc>
        <w:tc>
          <w:tcPr>
            <w:tcW w:w="479" w:type="pct"/>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sz w:val="24"/>
                <w:szCs w:val="24"/>
              </w:rPr>
            </w:pPr>
            <w:r w:rsidRPr="00487E43">
              <w:rPr>
                <w:rFonts w:eastAsia="Cambria" w:cs="Times New Roman"/>
                <w:sz w:val="24"/>
                <w:szCs w:val="24"/>
              </w:rPr>
              <w:t>0</w:t>
            </w:r>
            <w:r w:rsidR="001C70FC" w:rsidRPr="00487E43">
              <w:rPr>
                <w:rFonts w:eastAsia="Cambria" w:cs="Times New Roman"/>
                <w:sz w:val="24"/>
                <w:szCs w:val="24"/>
              </w:rPr>
              <w:t>,</w:t>
            </w:r>
            <w:r w:rsidRPr="00487E43">
              <w:rPr>
                <w:rFonts w:eastAsia="Cambria" w:cs="Times New Roman"/>
                <w:sz w:val="24"/>
                <w:szCs w:val="24"/>
              </w:rPr>
              <w:t>04</w:t>
            </w:r>
          </w:p>
        </w:tc>
        <w:tc>
          <w:tcPr>
            <w:tcW w:w="479" w:type="pct"/>
            <w:vAlign w:val="center"/>
          </w:tcPr>
          <w:p w:rsidR="00BB258F" w:rsidRPr="00487E43" w:rsidRDefault="00BB258F" w:rsidP="006A7347">
            <w:pPr>
              <w:widowControl w:val="0"/>
              <w:autoSpaceDE w:val="0"/>
              <w:autoSpaceDN w:val="0"/>
              <w:spacing w:after="0" w:line="240" w:lineRule="auto"/>
              <w:ind w:right="49"/>
              <w:jc w:val="center"/>
              <w:rPr>
                <w:rFonts w:eastAsia="Cambria" w:cs="Times New Roman"/>
                <w:sz w:val="24"/>
                <w:szCs w:val="24"/>
              </w:rPr>
            </w:pPr>
            <w:r w:rsidRPr="00487E43">
              <w:rPr>
                <w:rFonts w:eastAsia="Cambria" w:cs="Times New Roman"/>
                <w:sz w:val="24"/>
                <w:szCs w:val="24"/>
              </w:rPr>
              <w:t>0</w:t>
            </w:r>
            <w:r w:rsidR="001C70FC" w:rsidRPr="00487E43">
              <w:rPr>
                <w:rFonts w:eastAsia="Cambria" w:cs="Times New Roman"/>
                <w:sz w:val="24"/>
                <w:szCs w:val="24"/>
              </w:rPr>
              <w:t>,</w:t>
            </w:r>
            <w:r w:rsidRPr="00487E43">
              <w:rPr>
                <w:rFonts w:eastAsia="Cambria" w:cs="Times New Roman"/>
                <w:sz w:val="24"/>
                <w:szCs w:val="24"/>
              </w:rPr>
              <w:t>24</w:t>
            </w:r>
          </w:p>
        </w:tc>
        <w:tc>
          <w:tcPr>
            <w:tcW w:w="443" w:type="pct"/>
            <w:shd w:val="clear" w:color="auto" w:fill="auto"/>
            <w:vAlign w:val="bottom"/>
          </w:tcPr>
          <w:p w:rsidR="00BB258F" w:rsidRPr="00487E43" w:rsidRDefault="00BB258F" w:rsidP="006A7347">
            <w:pPr>
              <w:widowControl w:val="0"/>
              <w:autoSpaceDE w:val="0"/>
              <w:autoSpaceDN w:val="0"/>
              <w:spacing w:after="0" w:line="240" w:lineRule="auto"/>
              <w:ind w:right="49"/>
              <w:jc w:val="center"/>
              <w:rPr>
                <w:rFonts w:eastAsia="Cambria" w:cs="Times New Roman"/>
                <w:color w:val="000000"/>
                <w:sz w:val="24"/>
                <w:szCs w:val="24"/>
              </w:rPr>
            </w:pPr>
            <w:r w:rsidRPr="00487E43">
              <w:rPr>
                <w:rFonts w:eastAsia="Cambria" w:cs="Times New Roman"/>
                <w:color w:val="000000"/>
                <w:sz w:val="24"/>
                <w:szCs w:val="24"/>
              </w:rPr>
              <w:t>0</w:t>
            </w:r>
            <w:r w:rsidR="001C70FC" w:rsidRPr="00487E43">
              <w:rPr>
                <w:rFonts w:eastAsia="Cambria" w:cs="Times New Roman"/>
                <w:color w:val="000000"/>
                <w:sz w:val="24"/>
                <w:szCs w:val="24"/>
              </w:rPr>
              <w:t>,</w:t>
            </w:r>
            <w:r w:rsidRPr="00487E43">
              <w:rPr>
                <w:rFonts w:eastAsia="Cambria" w:cs="Times New Roman"/>
                <w:color w:val="000000"/>
                <w:sz w:val="24"/>
                <w:szCs w:val="24"/>
              </w:rPr>
              <w:t>17</w:t>
            </w:r>
          </w:p>
        </w:tc>
      </w:tr>
    </w:tbl>
    <w:p w:rsidR="00BB258F" w:rsidRPr="00487E43" w:rsidRDefault="00BB258F" w:rsidP="006A7347">
      <w:pPr>
        <w:widowControl w:val="0"/>
        <w:autoSpaceDE w:val="0"/>
        <w:autoSpaceDN w:val="0"/>
        <w:spacing w:after="0" w:line="240" w:lineRule="auto"/>
        <w:ind w:right="49" w:firstLine="426"/>
        <w:jc w:val="both"/>
        <w:rPr>
          <w:rFonts w:eastAsia="Cambria" w:cs="Times New Roman"/>
          <w:szCs w:val="28"/>
        </w:rPr>
      </w:pPr>
    </w:p>
    <w:p w:rsidR="00AA2F10" w:rsidRPr="00487E43" w:rsidRDefault="00BB258F" w:rsidP="00141B6D">
      <w:pPr>
        <w:widowControl w:val="0"/>
        <w:autoSpaceDE w:val="0"/>
        <w:autoSpaceDN w:val="0"/>
        <w:spacing w:after="0" w:line="240" w:lineRule="auto"/>
        <w:ind w:firstLine="709"/>
        <w:jc w:val="both"/>
        <w:rPr>
          <w:rFonts w:eastAsia="Cambria" w:cs="Times New Roman"/>
          <w:szCs w:val="28"/>
          <w:lang w:val="ru-RU"/>
        </w:rPr>
      </w:pPr>
      <w:r w:rsidRPr="00487E43">
        <w:rPr>
          <w:rFonts w:eastAsia="Cambria" w:cs="Times New Roman"/>
          <w:szCs w:val="28"/>
          <w:lang w:val="ru-RU"/>
        </w:rPr>
        <w:t>Согласно работам</w:t>
      </w:r>
      <w:r w:rsidR="00212658" w:rsidRPr="00487E43">
        <w:rPr>
          <w:rFonts w:eastAsia="Cambria" w:cs="Times New Roman"/>
          <w:szCs w:val="28"/>
        </w:rPr>
        <w:t xml:space="preserve"> </w:t>
      </w:r>
      <w:r w:rsidR="00211EF6" w:rsidRPr="00487E43">
        <w:rPr>
          <w:rFonts w:eastAsia="Cambria" w:cs="Times New Roman"/>
          <w:szCs w:val="28"/>
        </w:rPr>
        <w:fldChar w:fldCharType="begin" w:fldLock="1"/>
      </w:r>
      <w:r w:rsidR="00DC4D32" w:rsidRPr="00487E43">
        <w:rPr>
          <w:rFonts w:eastAsia="Cambria" w:cs="Times New Roman"/>
          <w:szCs w:val="28"/>
        </w:rPr>
        <w:instrText>ADDIN CSL_CITATION {"citationItems":[{"id":"ITEM-1","itemData":{"DOI":"10.1039/c2ee22595f","ISSN":"1754-5692","abstract":"We proposed a simple yet robust film treatment method with methanol having only one hydroxyl group to enhance the conductivity of poly(3,4- ethylenedioxythiophene):poly(styrene sulfonate) (PEDOT:PSS) by four orders of magnitude. Different methods of film treatment: immersing PEDOT:PSS film in the methanol solution; dropping methanol on the film; and a combination of these are employed and the results are compared. The conductivity of PEDOT:PSS films was enhanced from 0.3 S cm -1 to 1362 S cm -1 after film treatment with methanol. Other alcohols like ethanol and propanol were also used to treat the PEDOT:PSS film and showed inferior conductivity enhancement compared to methanol. The conductivity enhancement was greatly affected by the hydrophilicity and dielectric constant of the alcohols used. The mechanism of conductivity enhancement was investigated through various characterization techniques including FTIR, XPS and AFM. Removal of the insulator PSS from the film, and morphology and conformational changes are the mechanisms for the conductivity enhancement. The treated films also showed high transmittance and low sheet resistance desirable for a standalone electrode. ITO-free polymer solar cells were fabricated using PEDOT:PSS electrodes treated with methanol and showed almost equal performance to ITO electrodes. © 2012 The Royal Society of Chemistry.","author":[{"dropping-particle":"","family":"Alemu","given":"Desalegn","non-dropping-particle":"","parse-names":false,"suffix":""},{"dropping-particle":"","family":"Wei","given":"Hung-Yu","non-dropping-particle":"","parse-names":false,"suffix":""},{"dropping-particle":"","family":"Ho","given":"Kuo-Chuan","non-dropping-particle":"","parse-names":false,"suffix":""},{"dropping-particle":"","family":"Chu","given":"Chih-Wei","non-dropping-particle":"","parse-names":false,"suffix":""}],"container-title":"Energy &amp; Environmental Science","id":"ITEM-1","issue":"11","issued":{"date-parts":[["2012"]]},"page":"9662","title":"Highly conductive PEDOT:PSS electrode by simple film treatment with methanol for ITO-free polymer solar cells","type":"article-journal","volume":"5"},"uris":["http://www.mendeley.com/documents/?uuid=0afb8ad4-099e-4473-b8ad-e7cf46e23ac7"]},{"id":"ITEM-2","itemData":{"DOI":"10.1088/1361-6463/ab04dc","ISSN":"0022-3727","abstract":"Doping poly(3,4-ethylenedioxythiophene):poly (styrene sulfonate) (PEDOT:PSS) by polar solvent is a promising approach to decrease the resistivity of pristine PEDOT:PSS film. In this work, properties of doped PEDOT:PSS films by a series of alcohol additives, including ethanol, glycerol, meso-erythritol, xylitol, and D-sorbitol, are comparatively studied for the first time. The absorption spectra, surface morphology, solvent contact angle, hole mobility, work function, and carrier transport properties via Hall measurement of these doped films were systematically investigated to find out the dopant dependent PEDOT:PSS film property. Then these low-resistivity PEDOT:PSS films were applied as the hole transport layer in 20 wt% poly(diketopyrro lopyrrole-terthiophene) (PDPP3T) based bulk heterojunctions (BHJs), and the highest power conversion efficiency (PCE) of 3.74% was achieved for the meso-erythritol doped PEDOT:PSS based BHJ, which is 21% higher than that (3.09%) of the pristine PEDOT:PSS based BHJ. Finally, the performance of all six BHJs is significantly improved by using lithium fluoride instead of bathocuproine, and the PCE for the meso-erythritol doped PEDOT:PSS based BHJ achieves 4.86%. Among these alcohol additives, meso-erythritol and D-sorbitol depict the optimum doping effect. Our results give important guidance to develop alcohol-additive doped PEDOT:PSS films in organic optoelectronic devices.","author":[{"dropping-particle":"","family":"Zheng","given":"Yanqiong","non-dropping-particle":"","parse-names":false,"suffix":""},{"dropping-particle":"","family":"Yu","given":"Junle","non-dropping-particle":"","parse-names":false,"suffix":""},{"dropping-particle":"","family":"Tang","given":"Jie","non-dropping-particle":"","parse-names":false,"suffix":""},{"dropping-particle":"","family":"Yang","given":"Fang","non-dropping-particle":"","parse-names":false,"suffix":""},{"dropping-particle":"","family":"Wang","given":"Chao","non-dropping-particle":"","parse-names":false,"suffix":""},{"dropping-particle":"","family":"Wei","given":"Bin","non-dropping-particle":"","parse-names":false,"suffix":""},{"dropping-particle":"","family":"Li","given":"Xifeng","non-dropping-particle":"","parse-names":false,"suffix":""},{"dropping-particle":"","family":"Adachi","given":"Chihaya","non-dropping-particle":"","parse-names":false,"suffix":""}],"container-title":"Journal of Physics D: Applied Physics","id":"ITEM-2","issue":"25","issued":{"date-parts":[["2019","6","19"]]},"page":"255104","publisher":"IOP Publishing","title":"Series of polar alcohol-additives assisted improvement in the PEDOT:PSS film property and bulk-heterojunction organic solar cell performance","type":"article-journal","volume":"52"},"uris":["http://www.mendeley.com/documents/?uuid=3d66a7ba-3726-4669-87b3-219106b1d672"]},{"id":"ITEM-3","itemData":{"DOI":"10.1186/s11671-018-2505-6","ISSN":"1931-7573","abstract":"Background: Perovskite light-emitting diodes (PeLEDs) are fabricated with a structure of indium tin oxide (ITO)/poly(3,4-ethylenedioxythiophene):polystyrene sulfonate (PEDOT:PSS)/CH3NH3PbBr3 (MAPbBr3)/1,3,5-tris(2-N-phenylbenzimidazolyl) benzene (TPBi)/Ag. PEDOT:PSS films treated with alcohols including methanol, ethanol, and isopropanol are used to realize high-performance PeLEDs. Among them, by using PEDOT:PSS film treated by methanol as the hole transport layer, the PeLED with a maximum luminance of 2075 cd m−2 and a maximum current efficiency of 0.38 cd A−1 is achieved. Meanwhile, the result shows that the luminance of PeLEDs increases with the polarity of alcohol solvent. The conductivity of PEDOT:PSS films and crystallization of perovskite films are analyzed to gain a deep illumination into the influence of alcohol solvent treatment on device performance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It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is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also</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found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that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treatment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brings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not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only</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improved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hole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injection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capability</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but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also</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significantly</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enhanced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crystallization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perovskite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This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work</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indicates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that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our</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founding</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brings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simple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and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effective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method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to</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improve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device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performance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PeLEDs</w:instrText>
      </w:r>
      <w:r w:rsidR="00DC4D32" w:rsidRPr="00487E43">
        <w:rPr>
          <w:rFonts w:eastAsia="Cambria" w:cs="Times New Roman"/>
          <w:szCs w:val="28"/>
          <w:lang w:val="ru-RU"/>
        </w:rPr>
        <w:instrText>.","</w:instrText>
      </w:r>
      <w:r w:rsidR="00DC4D32" w:rsidRPr="00487E43">
        <w:rPr>
          <w:rFonts w:eastAsia="Cambria" w:cs="Times New Roman"/>
          <w:szCs w:val="28"/>
        </w:rPr>
        <w:instrText>author</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Wu</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Mengge</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Zhao</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Dan</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Wang</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Zijun</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Yu</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Junsheng</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container</w:instrText>
      </w:r>
      <w:r w:rsidR="00DC4D32" w:rsidRPr="00487E43">
        <w:rPr>
          <w:rFonts w:eastAsia="Cambria" w:cs="Times New Roman"/>
          <w:szCs w:val="28"/>
          <w:lang w:val="ru-RU"/>
        </w:rPr>
        <w:instrText>-</w:instrText>
      </w:r>
      <w:r w:rsidR="00DC4D32" w:rsidRPr="00487E43">
        <w:rPr>
          <w:rFonts w:eastAsia="Cambria" w:cs="Times New Roman"/>
          <w:szCs w:val="28"/>
        </w:rPr>
        <w:instrText>title</w:instrText>
      </w:r>
      <w:r w:rsidR="00DC4D32" w:rsidRPr="00487E43">
        <w:rPr>
          <w:rFonts w:eastAsia="Cambria" w:cs="Times New Roman"/>
          <w:szCs w:val="28"/>
          <w:lang w:val="ru-RU"/>
        </w:rPr>
        <w:instrText>":"</w:instrText>
      </w:r>
      <w:r w:rsidR="00DC4D32" w:rsidRPr="00487E43">
        <w:rPr>
          <w:rFonts w:eastAsia="Cambria" w:cs="Times New Roman"/>
          <w:szCs w:val="28"/>
        </w:rPr>
        <w:instrText>Nanoscale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Research</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Letters</w:instrText>
      </w:r>
      <w:r w:rsidR="00DC4D32" w:rsidRPr="00487E43">
        <w:rPr>
          <w:rFonts w:eastAsia="Cambria" w:cs="Times New Roman"/>
          <w:szCs w:val="28"/>
          <w:lang w:val="ru-RU"/>
        </w:rPr>
        <w:instrText>","</w:instrText>
      </w:r>
      <w:r w:rsidR="00DC4D32" w:rsidRPr="00487E43">
        <w:rPr>
          <w:rFonts w:eastAsia="Cambria" w:cs="Times New Roman"/>
          <w:szCs w:val="28"/>
        </w:rPr>
        <w:instrText>id</w:instrText>
      </w:r>
      <w:r w:rsidR="00DC4D32" w:rsidRPr="00487E43">
        <w:rPr>
          <w:rFonts w:eastAsia="Cambria" w:cs="Times New Roman"/>
          <w:szCs w:val="28"/>
          <w:lang w:val="ru-RU"/>
        </w:rPr>
        <w:instrText>":"</w:instrText>
      </w:r>
      <w:r w:rsidR="00DC4D32" w:rsidRPr="00487E43">
        <w:rPr>
          <w:rFonts w:eastAsia="Cambria" w:cs="Times New Roman"/>
          <w:szCs w:val="28"/>
        </w:rPr>
        <w:instrText>ITEM</w:instrText>
      </w:r>
      <w:r w:rsidR="00DC4D32" w:rsidRPr="00487E43">
        <w:rPr>
          <w:rFonts w:eastAsia="Cambria" w:cs="Times New Roman"/>
          <w:szCs w:val="28"/>
          <w:lang w:val="ru-RU"/>
        </w:rPr>
        <w:instrText>-3","</w:instrText>
      </w:r>
      <w:r w:rsidR="00DC4D32" w:rsidRPr="00487E43">
        <w:rPr>
          <w:rFonts w:eastAsia="Cambria" w:cs="Times New Roman"/>
          <w:szCs w:val="28"/>
        </w:rPr>
        <w:instrText>issue</w:instrText>
      </w:r>
      <w:r w:rsidR="00DC4D32" w:rsidRPr="00487E43">
        <w:rPr>
          <w:rFonts w:eastAsia="Cambria" w:cs="Times New Roman"/>
          <w:szCs w:val="28"/>
          <w:lang w:val="ru-RU"/>
        </w:rPr>
        <w:instrText>":"1","</w:instrText>
      </w:r>
      <w:r w:rsidR="00DC4D32" w:rsidRPr="00487E43">
        <w:rPr>
          <w:rFonts w:eastAsia="Cambria" w:cs="Times New Roman"/>
          <w:szCs w:val="28"/>
        </w:rPr>
        <w:instrText>issued</w:instrText>
      </w:r>
      <w:r w:rsidR="00DC4D32" w:rsidRPr="00487E43">
        <w:rPr>
          <w:rFonts w:eastAsia="Cambria" w:cs="Times New Roman"/>
          <w:szCs w:val="28"/>
          <w:lang w:val="ru-RU"/>
        </w:rPr>
        <w:instrText>":{"</w:instrText>
      </w:r>
      <w:r w:rsidR="00DC4D32" w:rsidRPr="00487E43">
        <w:rPr>
          <w:rFonts w:eastAsia="Cambria" w:cs="Times New Roman"/>
          <w:szCs w:val="28"/>
        </w:rPr>
        <w:instrText>date</w:instrText>
      </w:r>
      <w:r w:rsidR="00DC4D32" w:rsidRPr="00487E43">
        <w:rPr>
          <w:rFonts w:eastAsia="Cambria" w:cs="Times New Roman"/>
          <w:szCs w:val="28"/>
          <w:lang w:val="ru-RU"/>
        </w:rPr>
        <w:instrText>-</w:instrText>
      </w:r>
      <w:r w:rsidR="00DC4D32" w:rsidRPr="00487E43">
        <w:rPr>
          <w:rFonts w:eastAsia="Cambria" w:cs="Times New Roman"/>
          <w:szCs w:val="28"/>
        </w:rPr>
        <w:instrText>parts</w:instrText>
      </w:r>
      <w:r w:rsidR="00DC4D32" w:rsidRPr="00487E43">
        <w:rPr>
          <w:rFonts w:eastAsia="Cambria" w:cs="Times New Roman"/>
          <w:szCs w:val="28"/>
          <w:lang w:val="ru-RU"/>
        </w:rPr>
        <w:instrText>":[["2018","12","27"]]},"</w:instrText>
      </w:r>
      <w:r w:rsidR="00DC4D32" w:rsidRPr="00487E43">
        <w:rPr>
          <w:rFonts w:eastAsia="Cambria" w:cs="Times New Roman"/>
          <w:szCs w:val="28"/>
        </w:rPr>
        <w:instrText>page</w:instrText>
      </w:r>
      <w:r w:rsidR="00DC4D32" w:rsidRPr="00487E43">
        <w:rPr>
          <w:rFonts w:eastAsia="Cambria" w:cs="Times New Roman"/>
          <w:szCs w:val="28"/>
          <w:lang w:val="ru-RU"/>
        </w:rPr>
        <w:instrText>":"128","</w:instrText>
      </w:r>
      <w:r w:rsidR="00DC4D32" w:rsidRPr="00487E43">
        <w:rPr>
          <w:rFonts w:eastAsia="Cambria" w:cs="Times New Roman"/>
          <w:szCs w:val="28"/>
        </w:rPr>
        <w:instrText>publisher</w:instrText>
      </w:r>
      <w:r w:rsidR="00DC4D32" w:rsidRPr="00487E43">
        <w:rPr>
          <w:rFonts w:eastAsia="Cambria" w:cs="Times New Roman"/>
          <w:szCs w:val="28"/>
          <w:lang w:val="ru-RU"/>
        </w:rPr>
        <w:instrText>":"</w:instrText>
      </w:r>
      <w:r w:rsidR="00DC4D32" w:rsidRPr="00487E43">
        <w:rPr>
          <w:rFonts w:eastAsia="Cambria" w:cs="Times New Roman"/>
          <w:szCs w:val="28"/>
        </w:rPr>
        <w:instrText>Nanoscale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Research</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Letters</w:instrText>
      </w:r>
      <w:r w:rsidR="00DC4D32" w:rsidRPr="00487E43">
        <w:rPr>
          <w:rFonts w:eastAsia="Cambria" w:cs="Times New Roman"/>
          <w:szCs w:val="28"/>
          <w:lang w:val="ru-RU"/>
        </w:rPr>
        <w:instrText>","</w:instrText>
      </w:r>
      <w:r w:rsidR="00DC4D32" w:rsidRPr="00487E43">
        <w:rPr>
          <w:rFonts w:eastAsia="Cambria" w:cs="Times New Roman"/>
          <w:szCs w:val="28"/>
        </w:rPr>
        <w:instrText>title</w:instrText>
      </w:r>
      <w:r w:rsidR="00DC4D32" w:rsidRPr="00487E43">
        <w:rPr>
          <w:rFonts w:eastAsia="Cambria" w:cs="Times New Roman"/>
          <w:szCs w:val="28"/>
          <w:lang w:val="ru-RU"/>
        </w:rPr>
        <w:instrText>":"</w:instrText>
      </w:r>
      <w:r w:rsidR="00DC4D32" w:rsidRPr="00487E43">
        <w:rPr>
          <w:rFonts w:eastAsia="Cambria" w:cs="Times New Roman"/>
          <w:szCs w:val="28"/>
        </w:rPr>
        <w:instrText>High</w:instrText>
      </w:r>
      <w:r w:rsidR="00DC4D32" w:rsidRPr="00487E43">
        <w:rPr>
          <w:rFonts w:eastAsia="Cambria" w:cs="Times New Roman"/>
          <w:szCs w:val="28"/>
          <w:lang w:val="ru-RU"/>
        </w:rPr>
        <w:instrText>-</w:instrText>
      </w:r>
      <w:r w:rsidR="00DC4D32" w:rsidRPr="00487E43">
        <w:rPr>
          <w:rFonts w:eastAsia="Cambria" w:cs="Times New Roman"/>
          <w:szCs w:val="28"/>
        </w:rPr>
        <w:instrText>luminance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perovskite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light</w:instrText>
      </w:r>
      <w:r w:rsidR="00DC4D32" w:rsidRPr="00487E43">
        <w:rPr>
          <w:rFonts w:eastAsia="Cambria" w:cs="Times New Roman"/>
          <w:szCs w:val="28"/>
          <w:lang w:val="ru-RU"/>
        </w:rPr>
        <w:instrText>-</w:instrText>
      </w:r>
      <w:r w:rsidR="00DC4D32" w:rsidRPr="00487E43">
        <w:rPr>
          <w:rFonts w:eastAsia="Cambria" w:cs="Times New Roman"/>
          <w:szCs w:val="28"/>
        </w:rPr>
        <w:instrText>emitting</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diodes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with</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high</w:instrText>
      </w:r>
      <w:r w:rsidR="00DC4D32" w:rsidRPr="00487E43">
        <w:rPr>
          <w:rFonts w:eastAsia="Cambria" w:cs="Times New Roman"/>
          <w:szCs w:val="28"/>
          <w:lang w:val="ru-RU"/>
        </w:rPr>
        <w:instrText>-</w:instrText>
      </w:r>
      <w:r w:rsidR="00DC4D32" w:rsidRPr="00487E43">
        <w:rPr>
          <w:rFonts w:eastAsia="Cambria" w:cs="Times New Roman"/>
          <w:szCs w:val="28"/>
        </w:rPr>
        <w:instrText>polarity</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alcohol</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solvent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treating</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PEDOT</w:instrText>
      </w:r>
      <w:r w:rsidR="00DC4D32" w:rsidRPr="00487E43">
        <w:rPr>
          <w:rFonts w:eastAsia="Cambria" w:cs="Times New Roman"/>
          <w:szCs w:val="28"/>
          <w:lang w:val="ru-RU"/>
        </w:rPr>
        <w:instrText>:</w:instrText>
      </w:r>
      <w:r w:rsidR="00DC4D32" w:rsidRPr="00487E43">
        <w:rPr>
          <w:rFonts w:eastAsia="Cambria" w:cs="Times New Roman"/>
          <w:szCs w:val="28"/>
        </w:rPr>
        <w:instrText>PSS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hole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transport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layer</w:instrText>
      </w:r>
      <w:r w:rsidR="00DC4D32" w:rsidRPr="00487E43">
        <w:rPr>
          <w:rFonts w:eastAsia="Cambria" w:cs="Times New Roman"/>
          <w:szCs w:val="28"/>
          <w:lang w:val="ru-RU"/>
        </w:rPr>
        <w:instrText>","</w:instrText>
      </w:r>
      <w:r w:rsidR="00DC4D32" w:rsidRPr="00487E43">
        <w:rPr>
          <w:rFonts w:eastAsia="Cambria" w:cs="Times New Roman"/>
          <w:szCs w:val="28"/>
        </w:rPr>
        <w:instrText>type</w:instrText>
      </w:r>
      <w:r w:rsidR="00DC4D32" w:rsidRPr="00487E43">
        <w:rPr>
          <w:rFonts w:eastAsia="Cambria" w:cs="Times New Roman"/>
          <w:szCs w:val="28"/>
          <w:lang w:val="ru-RU"/>
        </w:rPr>
        <w:instrText>":"</w:instrText>
      </w:r>
      <w:r w:rsidR="00DC4D32" w:rsidRPr="00487E43">
        <w:rPr>
          <w:rFonts w:eastAsia="Cambria" w:cs="Times New Roman"/>
          <w:szCs w:val="28"/>
        </w:rPr>
        <w:instrText>article</w:instrText>
      </w:r>
      <w:r w:rsidR="00DC4D32" w:rsidRPr="00487E43">
        <w:rPr>
          <w:rFonts w:eastAsia="Cambria" w:cs="Times New Roman"/>
          <w:szCs w:val="28"/>
          <w:lang w:val="ru-RU"/>
        </w:rPr>
        <w:instrText>-</w:instrText>
      </w:r>
      <w:r w:rsidR="00DC4D32" w:rsidRPr="00487E43">
        <w:rPr>
          <w:rFonts w:eastAsia="Cambria" w:cs="Times New Roman"/>
          <w:szCs w:val="28"/>
        </w:rPr>
        <w:instrText>journal</w:instrText>
      </w:r>
      <w:r w:rsidR="00DC4D32" w:rsidRPr="00487E43">
        <w:rPr>
          <w:rFonts w:eastAsia="Cambria" w:cs="Times New Roman"/>
          <w:szCs w:val="28"/>
          <w:lang w:val="ru-RU"/>
        </w:rPr>
        <w:instrText>","</w:instrText>
      </w:r>
      <w:r w:rsidR="00DC4D32" w:rsidRPr="00487E43">
        <w:rPr>
          <w:rFonts w:eastAsia="Cambria" w:cs="Times New Roman"/>
          <w:szCs w:val="28"/>
        </w:rPr>
        <w:instrText>volume</w:instrText>
      </w:r>
      <w:r w:rsidR="00DC4D32" w:rsidRPr="00487E43">
        <w:rPr>
          <w:rFonts w:eastAsia="Cambria" w:cs="Times New Roman"/>
          <w:szCs w:val="28"/>
          <w:lang w:val="ru-RU"/>
        </w:rPr>
        <w:instrText>":"13"},"</w:instrText>
      </w:r>
      <w:r w:rsidR="00DC4D32" w:rsidRPr="00487E43">
        <w:rPr>
          <w:rFonts w:eastAsia="Cambria" w:cs="Times New Roman"/>
          <w:szCs w:val="28"/>
        </w:rPr>
        <w:instrText>uris</w:instrText>
      </w:r>
      <w:r w:rsidR="00DC4D32" w:rsidRPr="00487E43">
        <w:rPr>
          <w:rFonts w:eastAsia="Cambria" w:cs="Times New Roman"/>
          <w:szCs w:val="28"/>
          <w:lang w:val="ru-RU"/>
        </w:rPr>
        <w:instrText>":["</w:instrText>
      </w:r>
      <w:r w:rsidR="00DC4D32" w:rsidRPr="00487E43">
        <w:rPr>
          <w:rFonts w:eastAsia="Cambria" w:cs="Times New Roman"/>
          <w:szCs w:val="28"/>
        </w:rPr>
        <w:instrText>http</w:instrText>
      </w:r>
      <w:r w:rsidR="00DC4D32" w:rsidRPr="00487E43">
        <w:rPr>
          <w:rFonts w:eastAsia="Cambria" w:cs="Times New Roman"/>
          <w:szCs w:val="28"/>
          <w:lang w:val="ru-RU"/>
        </w:rPr>
        <w:instrText>://</w:instrText>
      </w:r>
      <w:r w:rsidR="00DC4D32" w:rsidRPr="00487E43">
        <w:rPr>
          <w:rFonts w:eastAsia="Cambria" w:cs="Times New Roman"/>
          <w:szCs w:val="28"/>
        </w:rPr>
        <w:instrText>www</w:instrText>
      </w:r>
      <w:r w:rsidR="00DC4D32" w:rsidRPr="00487E43">
        <w:rPr>
          <w:rFonts w:eastAsia="Cambria" w:cs="Times New Roman"/>
          <w:szCs w:val="28"/>
          <w:lang w:val="ru-RU"/>
        </w:rPr>
        <w:instrText>.</w:instrText>
      </w:r>
      <w:r w:rsidR="00DC4D32" w:rsidRPr="00487E43">
        <w:rPr>
          <w:rFonts w:eastAsia="Cambria" w:cs="Times New Roman"/>
          <w:szCs w:val="28"/>
        </w:rPr>
        <w:instrText>mendeley</w:instrText>
      </w:r>
      <w:r w:rsidR="00DC4D32" w:rsidRPr="00487E43">
        <w:rPr>
          <w:rFonts w:eastAsia="Cambria" w:cs="Times New Roman"/>
          <w:szCs w:val="28"/>
          <w:lang w:val="ru-RU"/>
        </w:rPr>
        <w:instrText>.</w:instrText>
      </w:r>
      <w:r w:rsidR="00DC4D32" w:rsidRPr="00487E43">
        <w:rPr>
          <w:rFonts w:eastAsia="Cambria" w:cs="Times New Roman"/>
          <w:szCs w:val="28"/>
        </w:rPr>
        <w:instrText>com</w:instrText>
      </w:r>
      <w:r w:rsidR="00DC4D32" w:rsidRPr="00487E43">
        <w:rPr>
          <w:rFonts w:eastAsia="Cambria" w:cs="Times New Roman"/>
          <w:szCs w:val="28"/>
          <w:lang w:val="ru-RU"/>
        </w:rPr>
        <w:instrText>/</w:instrText>
      </w:r>
      <w:r w:rsidR="00DC4D32" w:rsidRPr="00487E43">
        <w:rPr>
          <w:rFonts w:eastAsia="Cambria" w:cs="Times New Roman"/>
          <w:szCs w:val="28"/>
        </w:rPr>
        <w:instrText>documents</w:instrText>
      </w:r>
      <w:r w:rsidR="00DC4D32" w:rsidRPr="00487E43">
        <w:rPr>
          <w:rFonts w:eastAsia="Cambria" w:cs="Times New Roman"/>
          <w:szCs w:val="28"/>
          <w:lang w:val="ru-RU"/>
        </w:rPr>
        <w:instrText>/?</w:instrText>
      </w:r>
      <w:r w:rsidR="00DC4D32" w:rsidRPr="00487E43">
        <w:rPr>
          <w:rFonts w:eastAsia="Cambria" w:cs="Times New Roman"/>
          <w:szCs w:val="28"/>
        </w:rPr>
        <w:instrText>uuid</w:instrText>
      </w:r>
      <w:r w:rsidR="00DC4D32" w:rsidRPr="00487E43">
        <w:rPr>
          <w:rFonts w:eastAsia="Cambria" w:cs="Times New Roman"/>
          <w:szCs w:val="28"/>
          <w:lang w:val="ru-RU"/>
        </w:rPr>
        <w:instrText>=</w:instrText>
      </w:r>
      <w:r w:rsidR="00DC4D32" w:rsidRPr="00487E43">
        <w:rPr>
          <w:rFonts w:eastAsia="Cambria" w:cs="Times New Roman"/>
          <w:szCs w:val="28"/>
        </w:rPr>
        <w:instrText>f</w:instrText>
      </w:r>
      <w:r w:rsidR="00DC4D32" w:rsidRPr="00487E43">
        <w:rPr>
          <w:rFonts w:eastAsia="Cambria" w:cs="Times New Roman"/>
          <w:szCs w:val="28"/>
          <w:lang w:val="ru-RU"/>
        </w:rPr>
        <w:instrText>7</w:instrText>
      </w:r>
      <w:r w:rsidR="00DC4D32" w:rsidRPr="00487E43">
        <w:rPr>
          <w:rFonts w:eastAsia="Cambria" w:cs="Times New Roman"/>
          <w:szCs w:val="28"/>
        </w:rPr>
        <w:instrText>c</w:instrText>
      </w:r>
      <w:r w:rsidR="00DC4D32" w:rsidRPr="00487E43">
        <w:rPr>
          <w:rFonts w:eastAsia="Cambria" w:cs="Times New Roman"/>
          <w:szCs w:val="28"/>
          <w:lang w:val="ru-RU"/>
        </w:rPr>
        <w:instrText>2004</w:instrText>
      </w:r>
      <w:r w:rsidR="00DC4D32" w:rsidRPr="00487E43">
        <w:rPr>
          <w:rFonts w:eastAsia="Cambria" w:cs="Times New Roman"/>
          <w:szCs w:val="28"/>
        </w:rPr>
        <w:instrText>d</w:instrText>
      </w:r>
      <w:r w:rsidR="00DC4D32" w:rsidRPr="00487E43">
        <w:rPr>
          <w:rFonts w:eastAsia="Cambria" w:cs="Times New Roman"/>
          <w:szCs w:val="28"/>
          <w:lang w:val="ru-RU"/>
        </w:rPr>
        <w:instrText>-</w:instrText>
      </w:r>
      <w:r w:rsidR="00DC4D32" w:rsidRPr="00487E43">
        <w:rPr>
          <w:rFonts w:eastAsia="Cambria" w:cs="Times New Roman"/>
          <w:szCs w:val="28"/>
        </w:rPr>
        <w:instrText>ee</w:instrText>
      </w:r>
      <w:r w:rsidR="00DC4D32" w:rsidRPr="00487E43">
        <w:rPr>
          <w:rFonts w:eastAsia="Cambria" w:cs="Times New Roman"/>
          <w:szCs w:val="28"/>
          <w:lang w:val="ru-RU"/>
        </w:rPr>
        <w:instrText>21-44</w:instrText>
      </w:r>
      <w:r w:rsidR="00DC4D32" w:rsidRPr="00487E43">
        <w:rPr>
          <w:rFonts w:eastAsia="Cambria" w:cs="Times New Roman"/>
          <w:szCs w:val="28"/>
        </w:rPr>
        <w:instrText>a</w:instrText>
      </w:r>
      <w:r w:rsidR="00DC4D32" w:rsidRPr="00487E43">
        <w:rPr>
          <w:rFonts w:eastAsia="Cambria" w:cs="Times New Roman"/>
          <w:szCs w:val="28"/>
          <w:lang w:val="ru-RU"/>
        </w:rPr>
        <w:instrText>9-8</w:instrText>
      </w:r>
      <w:r w:rsidR="00DC4D32" w:rsidRPr="00487E43">
        <w:rPr>
          <w:rFonts w:eastAsia="Cambria" w:cs="Times New Roman"/>
          <w:szCs w:val="28"/>
        </w:rPr>
        <w:instrText>bcc</w:instrText>
      </w:r>
      <w:r w:rsidR="00DC4D32" w:rsidRPr="00487E43">
        <w:rPr>
          <w:rFonts w:eastAsia="Cambria" w:cs="Times New Roman"/>
          <w:szCs w:val="28"/>
          <w:lang w:val="ru-RU"/>
        </w:rPr>
        <w:instrText>-</w:instrText>
      </w:r>
      <w:r w:rsidR="00DC4D32" w:rsidRPr="00487E43">
        <w:rPr>
          <w:rFonts w:eastAsia="Cambria" w:cs="Times New Roman"/>
          <w:szCs w:val="28"/>
        </w:rPr>
        <w:instrText>be</w:instrText>
      </w:r>
      <w:r w:rsidR="00DC4D32" w:rsidRPr="00487E43">
        <w:rPr>
          <w:rFonts w:eastAsia="Cambria" w:cs="Times New Roman"/>
          <w:szCs w:val="28"/>
          <w:lang w:val="ru-RU"/>
        </w:rPr>
        <w:instrText>4</w:instrText>
      </w:r>
      <w:r w:rsidR="00DC4D32" w:rsidRPr="00487E43">
        <w:rPr>
          <w:rFonts w:eastAsia="Cambria" w:cs="Times New Roman"/>
          <w:szCs w:val="28"/>
        </w:rPr>
        <w:instrText>d</w:instrText>
      </w:r>
      <w:r w:rsidR="00DC4D32" w:rsidRPr="00487E43">
        <w:rPr>
          <w:rFonts w:eastAsia="Cambria" w:cs="Times New Roman"/>
          <w:szCs w:val="28"/>
          <w:lang w:val="ru-RU"/>
        </w:rPr>
        <w:instrText>5</w:instrText>
      </w:r>
      <w:r w:rsidR="00DC4D32" w:rsidRPr="00487E43">
        <w:rPr>
          <w:rFonts w:eastAsia="Cambria" w:cs="Times New Roman"/>
          <w:szCs w:val="28"/>
        </w:rPr>
        <w:instrText>a</w:instrText>
      </w:r>
      <w:r w:rsidR="00DC4D32" w:rsidRPr="00487E43">
        <w:rPr>
          <w:rFonts w:eastAsia="Cambria" w:cs="Times New Roman"/>
          <w:szCs w:val="28"/>
          <w:lang w:val="ru-RU"/>
        </w:rPr>
        <w:instrText>891642"]}],"</w:instrText>
      </w:r>
      <w:r w:rsidR="00DC4D32" w:rsidRPr="00487E43">
        <w:rPr>
          <w:rFonts w:eastAsia="Cambria" w:cs="Times New Roman"/>
          <w:szCs w:val="28"/>
        </w:rPr>
        <w:instrText>mendeley</w:instrText>
      </w:r>
      <w:r w:rsidR="00DC4D32" w:rsidRPr="00487E43">
        <w:rPr>
          <w:rFonts w:eastAsia="Cambria" w:cs="Times New Roman"/>
          <w:szCs w:val="28"/>
          <w:lang w:val="ru-RU"/>
        </w:rPr>
        <w:instrText>":{"</w:instrText>
      </w:r>
      <w:r w:rsidR="00DC4D32" w:rsidRPr="00487E43">
        <w:rPr>
          <w:rFonts w:eastAsia="Cambria" w:cs="Times New Roman"/>
          <w:szCs w:val="28"/>
        </w:rPr>
        <w:instrText>formattedCitation</w:instrText>
      </w:r>
      <w:r w:rsidR="00DC4D32" w:rsidRPr="00487E43">
        <w:rPr>
          <w:rFonts w:eastAsia="Cambria" w:cs="Times New Roman"/>
          <w:szCs w:val="28"/>
          <w:lang w:val="ru-RU"/>
        </w:rPr>
        <w:instrText>":"[43,99,100]","</w:instrText>
      </w:r>
      <w:r w:rsidR="00DC4D32" w:rsidRPr="00487E43">
        <w:rPr>
          <w:rFonts w:eastAsia="Cambria" w:cs="Times New Roman"/>
          <w:szCs w:val="28"/>
        </w:rPr>
        <w:instrText>manualFormatting</w:instrText>
      </w:r>
      <w:r w:rsidR="00DC4D32" w:rsidRPr="00487E43">
        <w:rPr>
          <w:rFonts w:eastAsia="Cambria" w:cs="Times New Roman"/>
          <w:szCs w:val="28"/>
          <w:lang w:val="ru-RU"/>
        </w:rPr>
        <w:instrText xml:space="preserve">":"[43, </w:instrText>
      </w:r>
      <w:r w:rsidR="00DC4D32" w:rsidRPr="00487E43">
        <w:rPr>
          <w:rFonts w:eastAsia="Cambria" w:cs="Times New Roman"/>
          <w:szCs w:val="28"/>
        </w:rPr>
        <w:instrText>p</w:instrText>
      </w:r>
      <w:r w:rsidR="00DC4D32" w:rsidRPr="00487E43">
        <w:rPr>
          <w:rFonts w:eastAsia="Cambria" w:cs="Times New Roman"/>
          <w:szCs w:val="28"/>
          <w:lang w:val="ru-RU"/>
        </w:rPr>
        <w:instrText xml:space="preserve">. ; 99, </w:instrText>
      </w:r>
      <w:r w:rsidR="00DC4D32" w:rsidRPr="00487E43">
        <w:rPr>
          <w:rFonts w:eastAsia="Cambria" w:cs="Times New Roman"/>
          <w:szCs w:val="28"/>
        </w:rPr>
        <w:instrText>p</w:instrText>
      </w:r>
      <w:r w:rsidR="00DC4D32" w:rsidRPr="00487E43">
        <w:rPr>
          <w:rFonts w:eastAsia="Cambria" w:cs="Times New Roman"/>
          <w:szCs w:val="28"/>
          <w:lang w:val="ru-RU"/>
        </w:rPr>
        <w:instrText xml:space="preserve">. ; 100, </w:instrText>
      </w:r>
      <w:r w:rsidR="00DC4D32" w:rsidRPr="00487E43">
        <w:rPr>
          <w:rFonts w:eastAsia="Cambria" w:cs="Times New Roman"/>
          <w:szCs w:val="28"/>
        </w:rPr>
        <w:instrText>p</w:instrText>
      </w:r>
      <w:r w:rsidR="00DC4D32" w:rsidRPr="00487E43">
        <w:rPr>
          <w:rFonts w:eastAsia="Cambria" w:cs="Times New Roman"/>
          <w:szCs w:val="28"/>
          <w:lang w:val="ru-RU"/>
        </w:rPr>
        <w:instrText>. ]","</w:instrText>
      </w:r>
      <w:r w:rsidR="00DC4D32" w:rsidRPr="00487E43">
        <w:rPr>
          <w:rFonts w:eastAsia="Cambria" w:cs="Times New Roman"/>
          <w:szCs w:val="28"/>
        </w:rPr>
        <w:instrText>plainTextFormattedCitation</w:instrText>
      </w:r>
      <w:r w:rsidR="00DC4D32" w:rsidRPr="00487E43">
        <w:rPr>
          <w:rFonts w:eastAsia="Cambria" w:cs="Times New Roman"/>
          <w:szCs w:val="28"/>
          <w:lang w:val="ru-RU"/>
        </w:rPr>
        <w:instrText>":"[43,99,100]","</w:instrText>
      </w:r>
      <w:r w:rsidR="00DC4D32" w:rsidRPr="00487E43">
        <w:rPr>
          <w:rFonts w:eastAsia="Cambria" w:cs="Times New Roman"/>
          <w:szCs w:val="28"/>
        </w:rPr>
        <w:instrText>previouslyFormattedCitation</w:instrText>
      </w:r>
      <w:r w:rsidR="00DC4D32" w:rsidRPr="00487E43">
        <w:rPr>
          <w:rFonts w:eastAsia="Cambria" w:cs="Times New Roman"/>
          <w:szCs w:val="28"/>
          <w:lang w:val="ru-RU"/>
        </w:rPr>
        <w:instrText>":"[43,99,100]"},"</w:instrText>
      </w:r>
      <w:r w:rsidR="00DC4D32" w:rsidRPr="00487E43">
        <w:rPr>
          <w:rFonts w:eastAsia="Cambria" w:cs="Times New Roman"/>
          <w:szCs w:val="28"/>
        </w:rPr>
        <w:instrText>properties</w:instrText>
      </w:r>
      <w:r w:rsidR="00DC4D32" w:rsidRPr="00487E43">
        <w:rPr>
          <w:rFonts w:eastAsia="Cambria" w:cs="Times New Roman"/>
          <w:szCs w:val="28"/>
          <w:lang w:val="ru-RU"/>
        </w:rPr>
        <w:instrText>":{"</w:instrText>
      </w:r>
      <w:r w:rsidR="00DC4D32" w:rsidRPr="00487E43">
        <w:rPr>
          <w:rFonts w:eastAsia="Cambria" w:cs="Times New Roman"/>
          <w:szCs w:val="28"/>
        </w:rPr>
        <w:instrText>noteIndex</w:instrText>
      </w:r>
      <w:r w:rsidR="00DC4D32" w:rsidRPr="00487E43">
        <w:rPr>
          <w:rFonts w:eastAsia="Cambria" w:cs="Times New Roman"/>
          <w:szCs w:val="28"/>
          <w:lang w:val="ru-RU"/>
        </w:rPr>
        <w:instrText>":0},"</w:instrText>
      </w:r>
      <w:r w:rsidR="00DC4D32" w:rsidRPr="00487E43">
        <w:rPr>
          <w:rFonts w:eastAsia="Cambria" w:cs="Times New Roman"/>
          <w:szCs w:val="28"/>
        </w:rPr>
        <w:instrText>schema</w:instrText>
      </w:r>
      <w:r w:rsidR="00DC4D32" w:rsidRPr="00487E43">
        <w:rPr>
          <w:rFonts w:eastAsia="Cambria" w:cs="Times New Roman"/>
          <w:szCs w:val="28"/>
          <w:lang w:val="ru-RU"/>
        </w:rPr>
        <w:instrText>":"</w:instrText>
      </w:r>
      <w:r w:rsidR="00DC4D32" w:rsidRPr="00487E43">
        <w:rPr>
          <w:rFonts w:eastAsia="Cambria" w:cs="Times New Roman"/>
          <w:szCs w:val="28"/>
        </w:rPr>
        <w:instrText>https</w:instrText>
      </w:r>
      <w:r w:rsidR="00DC4D32" w:rsidRPr="00487E43">
        <w:rPr>
          <w:rFonts w:eastAsia="Cambria" w:cs="Times New Roman"/>
          <w:szCs w:val="28"/>
          <w:lang w:val="ru-RU"/>
        </w:rPr>
        <w:instrText>://</w:instrText>
      </w:r>
      <w:r w:rsidR="00DC4D32" w:rsidRPr="00487E43">
        <w:rPr>
          <w:rFonts w:eastAsia="Cambria" w:cs="Times New Roman"/>
          <w:szCs w:val="28"/>
        </w:rPr>
        <w:instrText>github</w:instrText>
      </w:r>
      <w:r w:rsidR="00DC4D32" w:rsidRPr="00487E43">
        <w:rPr>
          <w:rFonts w:eastAsia="Cambria" w:cs="Times New Roman"/>
          <w:szCs w:val="28"/>
          <w:lang w:val="ru-RU"/>
        </w:rPr>
        <w:instrText>.</w:instrText>
      </w:r>
      <w:r w:rsidR="00DC4D32" w:rsidRPr="00487E43">
        <w:rPr>
          <w:rFonts w:eastAsia="Cambria" w:cs="Times New Roman"/>
          <w:szCs w:val="28"/>
        </w:rPr>
        <w:instrText>com</w:instrText>
      </w:r>
      <w:r w:rsidR="00DC4D32" w:rsidRPr="00487E43">
        <w:rPr>
          <w:rFonts w:eastAsia="Cambria" w:cs="Times New Roman"/>
          <w:szCs w:val="28"/>
          <w:lang w:val="ru-RU"/>
        </w:rPr>
        <w:instrText>/</w:instrText>
      </w:r>
      <w:r w:rsidR="00DC4D32" w:rsidRPr="00487E43">
        <w:rPr>
          <w:rFonts w:eastAsia="Cambria" w:cs="Times New Roman"/>
          <w:szCs w:val="28"/>
        </w:rPr>
        <w:instrText>citation</w:instrText>
      </w:r>
      <w:r w:rsidR="00DC4D32" w:rsidRPr="00487E43">
        <w:rPr>
          <w:rFonts w:eastAsia="Cambria" w:cs="Times New Roman"/>
          <w:szCs w:val="28"/>
          <w:lang w:val="ru-RU"/>
        </w:rPr>
        <w:instrText>-</w:instrText>
      </w:r>
      <w:r w:rsidR="00DC4D32" w:rsidRPr="00487E43">
        <w:rPr>
          <w:rFonts w:eastAsia="Cambria" w:cs="Times New Roman"/>
          <w:szCs w:val="28"/>
        </w:rPr>
        <w:instrText>style</w:instrText>
      </w:r>
      <w:r w:rsidR="00DC4D32" w:rsidRPr="00487E43">
        <w:rPr>
          <w:rFonts w:eastAsia="Cambria" w:cs="Times New Roman"/>
          <w:szCs w:val="28"/>
          <w:lang w:val="ru-RU"/>
        </w:rPr>
        <w:instrText>-</w:instrText>
      </w:r>
      <w:r w:rsidR="00DC4D32" w:rsidRPr="00487E43">
        <w:rPr>
          <w:rFonts w:eastAsia="Cambria" w:cs="Times New Roman"/>
          <w:szCs w:val="28"/>
        </w:rPr>
        <w:instrText>language</w:instrText>
      </w:r>
      <w:r w:rsidR="00DC4D32" w:rsidRPr="00487E43">
        <w:rPr>
          <w:rFonts w:eastAsia="Cambria" w:cs="Times New Roman"/>
          <w:szCs w:val="28"/>
          <w:lang w:val="ru-RU"/>
        </w:rPr>
        <w:instrText>/</w:instrText>
      </w:r>
      <w:r w:rsidR="00DC4D32" w:rsidRPr="00487E43">
        <w:rPr>
          <w:rFonts w:eastAsia="Cambria" w:cs="Times New Roman"/>
          <w:szCs w:val="28"/>
        </w:rPr>
        <w:instrText>schema</w:instrText>
      </w:r>
      <w:r w:rsidR="00DC4D32" w:rsidRPr="00487E43">
        <w:rPr>
          <w:rFonts w:eastAsia="Cambria" w:cs="Times New Roman"/>
          <w:szCs w:val="28"/>
          <w:lang w:val="ru-RU"/>
        </w:rPr>
        <w:instrText>/</w:instrText>
      </w:r>
      <w:r w:rsidR="00DC4D32" w:rsidRPr="00487E43">
        <w:rPr>
          <w:rFonts w:eastAsia="Cambria" w:cs="Times New Roman"/>
          <w:szCs w:val="28"/>
        </w:rPr>
        <w:instrText>raw</w:instrText>
      </w:r>
      <w:r w:rsidR="00DC4D32" w:rsidRPr="00487E43">
        <w:rPr>
          <w:rFonts w:eastAsia="Cambria" w:cs="Times New Roman"/>
          <w:szCs w:val="28"/>
          <w:lang w:val="ru-RU"/>
        </w:rPr>
        <w:instrText>/</w:instrText>
      </w:r>
      <w:r w:rsidR="00DC4D32" w:rsidRPr="00487E43">
        <w:rPr>
          <w:rFonts w:eastAsia="Cambria" w:cs="Times New Roman"/>
          <w:szCs w:val="28"/>
        </w:rPr>
        <w:instrText>master</w:instrText>
      </w:r>
      <w:r w:rsidR="00DC4D32" w:rsidRPr="00487E43">
        <w:rPr>
          <w:rFonts w:eastAsia="Cambria" w:cs="Times New Roman"/>
          <w:szCs w:val="28"/>
          <w:lang w:val="ru-RU"/>
        </w:rPr>
        <w:instrText>/</w:instrText>
      </w:r>
      <w:r w:rsidR="00DC4D32" w:rsidRPr="00487E43">
        <w:rPr>
          <w:rFonts w:eastAsia="Cambria" w:cs="Times New Roman"/>
          <w:szCs w:val="28"/>
        </w:rPr>
        <w:instrText>csl</w:instrText>
      </w:r>
      <w:r w:rsidR="00DC4D32" w:rsidRPr="00487E43">
        <w:rPr>
          <w:rFonts w:eastAsia="Cambria" w:cs="Times New Roman"/>
          <w:szCs w:val="28"/>
          <w:lang w:val="ru-RU"/>
        </w:rPr>
        <w:instrText>-</w:instrText>
      </w:r>
      <w:r w:rsidR="00DC4D32" w:rsidRPr="00487E43">
        <w:rPr>
          <w:rFonts w:eastAsia="Cambria" w:cs="Times New Roman"/>
          <w:szCs w:val="28"/>
        </w:rPr>
        <w:instrText>citation</w:instrText>
      </w:r>
      <w:r w:rsidR="00DC4D32" w:rsidRPr="00487E43">
        <w:rPr>
          <w:rFonts w:eastAsia="Cambria" w:cs="Times New Roman"/>
          <w:szCs w:val="28"/>
          <w:lang w:val="ru-RU"/>
        </w:rPr>
        <w:instrText>.</w:instrText>
      </w:r>
      <w:r w:rsidR="00DC4D32" w:rsidRPr="00487E43">
        <w:rPr>
          <w:rFonts w:eastAsia="Cambria" w:cs="Times New Roman"/>
          <w:szCs w:val="28"/>
        </w:rPr>
        <w:instrText>json</w:instrText>
      </w:r>
      <w:r w:rsidR="00DC4D32" w:rsidRPr="00487E43">
        <w:rPr>
          <w:rFonts w:eastAsia="Cambria" w:cs="Times New Roman"/>
          <w:szCs w:val="28"/>
          <w:lang w:val="ru-RU"/>
        </w:rPr>
        <w:instrText>"}</w:instrText>
      </w:r>
      <w:r w:rsidR="00211EF6" w:rsidRPr="00487E43">
        <w:rPr>
          <w:rFonts w:eastAsia="Cambria" w:cs="Times New Roman"/>
          <w:szCs w:val="28"/>
        </w:rPr>
        <w:fldChar w:fldCharType="separate"/>
      </w:r>
      <w:r w:rsidR="00B20AB5" w:rsidRPr="00487E43">
        <w:rPr>
          <w:rFonts w:eastAsia="Cambria" w:cs="Times New Roman"/>
          <w:noProof/>
          <w:szCs w:val="28"/>
          <w:lang w:val="ru-RU"/>
        </w:rPr>
        <w:t>[43,</w:t>
      </w:r>
      <w:r w:rsidR="00DC4D32" w:rsidRPr="00487E43">
        <w:rPr>
          <w:rFonts w:eastAsia="Cambria" w:cs="Times New Roman"/>
          <w:noProof/>
          <w:szCs w:val="28"/>
          <w:lang w:val="ru-RU"/>
        </w:rPr>
        <w:t xml:space="preserve"> </w:t>
      </w:r>
      <w:r w:rsidR="00DC4D32" w:rsidRPr="00487E43">
        <w:rPr>
          <w:rFonts w:eastAsia="Cambria" w:cs="Times New Roman"/>
          <w:noProof/>
          <w:szCs w:val="28"/>
        </w:rPr>
        <w:t>p</w:t>
      </w:r>
      <w:r w:rsidR="00DC4D32" w:rsidRPr="00487E43">
        <w:rPr>
          <w:rFonts w:eastAsia="Cambria" w:cs="Times New Roman"/>
          <w:noProof/>
          <w:szCs w:val="28"/>
          <w:lang w:val="ru-RU"/>
        </w:rPr>
        <w:t xml:space="preserve">. </w:t>
      </w:r>
      <w:r w:rsidR="0084148D" w:rsidRPr="00487E43">
        <w:rPr>
          <w:rFonts w:eastAsia="Cambria" w:cs="Times New Roman"/>
          <w:noProof/>
          <w:szCs w:val="28"/>
          <w:lang w:val="ru-RU"/>
        </w:rPr>
        <w:t>9665</w:t>
      </w:r>
      <w:r w:rsidR="00DC4D32" w:rsidRPr="00487E43">
        <w:rPr>
          <w:rFonts w:eastAsia="Cambria" w:cs="Times New Roman"/>
          <w:noProof/>
          <w:szCs w:val="28"/>
          <w:lang w:val="ru-RU"/>
        </w:rPr>
        <w:t xml:space="preserve">; </w:t>
      </w:r>
      <w:r w:rsidR="00B20AB5" w:rsidRPr="00487E43">
        <w:rPr>
          <w:rFonts w:eastAsia="Cambria" w:cs="Times New Roman"/>
          <w:noProof/>
          <w:szCs w:val="28"/>
          <w:lang w:val="ru-RU"/>
        </w:rPr>
        <w:t>99,</w:t>
      </w:r>
      <w:r w:rsidR="00DC4D32" w:rsidRPr="00487E43">
        <w:rPr>
          <w:rFonts w:eastAsia="Cambria" w:cs="Times New Roman"/>
          <w:noProof/>
          <w:szCs w:val="28"/>
          <w:lang w:val="ru-RU"/>
        </w:rPr>
        <w:t xml:space="preserve"> </w:t>
      </w:r>
      <w:r w:rsidR="00DC4D32" w:rsidRPr="00487E43">
        <w:rPr>
          <w:rFonts w:eastAsia="Cambria" w:cs="Times New Roman"/>
          <w:noProof/>
          <w:szCs w:val="28"/>
        </w:rPr>
        <w:t>p</w:t>
      </w:r>
      <w:r w:rsidR="00DC4D32" w:rsidRPr="00487E43">
        <w:rPr>
          <w:rFonts w:eastAsia="Cambria" w:cs="Times New Roman"/>
          <w:noProof/>
          <w:szCs w:val="28"/>
          <w:lang w:val="ru-RU"/>
        </w:rPr>
        <w:t xml:space="preserve">. </w:t>
      </w:r>
      <w:r w:rsidR="00C257A9" w:rsidRPr="00487E43">
        <w:rPr>
          <w:rFonts w:eastAsia="Cambria" w:cs="Times New Roman"/>
          <w:noProof/>
          <w:szCs w:val="28"/>
          <w:lang w:val="ru-RU"/>
        </w:rPr>
        <w:t>255104-</w:t>
      </w:r>
      <w:r w:rsidR="0084148D" w:rsidRPr="00487E43">
        <w:rPr>
          <w:rFonts w:eastAsia="Cambria" w:cs="Times New Roman"/>
          <w:noProof/>
          <w:szCs w:val="28"/>
          <w:lang w:val="ru-RU"/>
        </w:rPr>
        <w:t>4</w:t>
      </w:r>
      <w:r w:rsidR="00DC4D32" w:rsidRPr="00487E43">
        <w:rPr>
          <w:rFonts w:eastAsia="Cambria" w:cs="Times New Roman"/>
          <w:noProof/>
          <w:szCs w:val="28"/>
          <w:lang w:val="ru-RU"/>
        </w:rPr>
        <w:t xml:space="preserve">; </w:t>
      </w:r>
      <w:r w:rsidR="00B20AB5" w:rsidRPr="00487E43">
        <w:rPr>
          <w:rFonts w:eastAsia="Cambria" w:cs="Times New Roman"/>
          <w:noProof/>
          <w:szCs w:val="28"/>
          <w:lang w:val="ru-RU"/>
        </w:rPr>
        <w:t>100</w:t>
      </w:r>
      <w:r w:rsidR="00DC4D32" w:rsidRPr="00487E43">
        <w:rPr>
          <w:rFonts w:eastAsia="Cambria" w:cs="Times New Roman"/>
          <w:noProof/>
          <w:szCs w:val="28"/>
          <w:lang w:val="ru-RU"/>
        </w:rPr>
        <w:t xml:space="preserve">, </w:t>
      </w:r>
      <w:r w:rsidR="00DC4D32" w:rsidRPr="00487E43">
        <w:rPr>
          <w:rFonts w:eastAsia="Cambria" w:cs="Times New Roman"/>
          <w:noProof/>
          <w:szCs w:val="28"/>
        </w:rPr>
        <w:t>p</w:t>
      </w:r>
      <w:r w:rsidR="00DC4D32" w:rsidRPr="00487E43">
        <w:rPr>
          <w:rFonts w:eastAsia="Cambria" w:cs="Times New Roman"/>
          <w:noProof/>
          <w:szCs w:val="28"/>
          <w:lang w:val="ru-RU"/>
        </w:rPr>
        <w:t xml:space="preserve">. </w:t>
      </w:r>
      <w:r w:rsidR="00C257A9" w:rsidRPr="00487E43">
        <w:rPr>
          <w:rFonts w:eastAsia="Cambria" w:cs="Times New Roman"/>
          <w:noProof/>
          <w:szCs w:val="28"/>
          <w:lang w:val="ru-RU"/>
        </w:rPr>
        <w:t>128-</w:t>
      </w:r>
      <w:r w:rsidR="0084148D" w:rsidRPr="00487E43">
        <w:rPr>
          <w:rFonts w:eastAsia="Cambria" w:cs="Times New Roman"/>
          <w:noProof/>
          <w:szCs w:val="28"/>
          <w:lang w:val="ru-RU"/>
        </w:rPr>
        <w:t>5</w:t>
      </w:r>
      <w:r w:rsidR="00B20AB5" w:rsidRPr="00487E43">
        <w:rPr>
          <w:rFonts w:eastAsia="Cambria" w:cs="Times New Roman"/>
          <w:noProof/>
          <w:szCs w:val="28"/>
          <w:lang w:val="ru-RU"/>
        </w:rPr>
        <w:t>]</w:t>
      </w:r>
      <w:r w:rsidR="00211EF6" w:rsidRPr="00487E43">
        <w:rPr>
          <w:rFonts w:eastAsia="Cambria" w:cs="Times New Roman"/>
          <w:szCs w:val="28"/>
        </w:rPr>
        <w:fldChar w:fldCharType="end"/>
      </w:r>
      <w:r w:rsidRPr="00487E43">
        <w:rPr>
          <w:rFonts w:eastAsia="Cambria" w:cs="Times New Roman"/>
          <w:szCs w:val="28"/>
          <w:lang w:val="ru-RU"/>
        </w:rPr>
        <w:t>, уменьшение обогащенных PSS агломератов в обработанных пленках PEDOT:PSS связано с эффектом экранирования, поскольку и этанол, и 2-пропанол являются полярными растворителями и, как следствие, ослабляют молекулярную цепь м</w:t>
      </w:r>
      <w:r w:rsidR="0021237F" w:rsidRPr="00487E43">
        <w:rPr>
          <w:rFonts w:eastAsia="Cambria" w:cs="Times New Roman"/>
          <w:szCs w:val="28"/>
          <w:lang w:val="ru-RU"/>
        </w:rPr>
        <w:t xml:space="preserve">ежду PEDOT и PSS. Гидрофильные </w:t>
      </w:r>
      <w:r w:rsidRPr="00487E43">
        <w:rPr>
          <w:rFonts w:eastAsia="Cambria" w:cs="Times New Roman"/>
          <w:szCs w:val="28"/>
          <w:lang w:val="ru-RU"/>
        </w:rPr>
        <w:t xml:space="preserve">ОН группы полярных растворителей растворяют и удаляют из пленки гидрофильный и диэлектрический PSS. </w:t>
      </w:r>
      <w:r w:rsidR="0096239C" w:rsidRPr="00487E43">
        <w:rPr>
          <w:rFonts w:eastAsia="Cambria" w:cs="Times New Roman"/>
          <w:szCs w:val="28"/>
          <w:lang w:val="ru-RU"/>
        </w:rPr>
        <w:t xml:space="preserve">Для более детального изучения разрушения связи </w:t>
      </w:r>
      <w:r w:rsidR="00DB0D91" w:rsidRPr="00487E43">
        <w:rPr>
          <w:rFonts w:eastAsia="Cambria" w:cs="Times New Roman"/>
          <w:szCs w:val="28"/>
          <w:lang w:val="ru-RU"/>
        </w:rPr>
        <w:t>агломератов, обогащенных</w:t>
      </w:r>
      <w:r w:rsidR="0096239C" w:rsidRPr="00487E43">
        <w:rPr>
          <w:rFonts w:eastAsia="Cambria" w:cs="Times New Roman"/>
          <w:szCs w:val="28"/>
          <w:lang w:val="ru-RU"/>
        </w:rPr>
        <w:t xml:space="preserve"> PSS</w:t>
      </w:r>
      <w:r w:rsidR="00DB0D91" w:rsidRPr="00487E43">
        <w:rPr>
          <w:rFonts w:eastAsia="Cambria" w:cs="Times New Roman"/>
          <w:szCs w:val="28"/>
          <w:lang w:val="ru-RU"/>
        </w:rPr>
        <w:t>,</w:t>
      </w:r>
      <w:r w:rsidR="0096239C" w:rsidRPr="00487E43">
        <w:rPr>
          <w:rFonts w:eastAsia="Cambria" w:cs="Times New Roman"/>
          <w:szCs w:val="28"/>
          <w:lang w:val="ru-RU"/>
        </w:rPr>
        <w:t xml:space="preserve"> были измерены ИК спектры поглощения пленок</w:t>
      </w:r>
      <w:r w:rsidR="0036605F" w:rsidRPr="00487E43">
        <w:rPr>
          <w:rFonts w:eastAsia="Cambria" w:cs="Times New Roman"/>
          <w:szCs w:val="28"/>
          <w:lang w:val="ru-RU"/>
        </w:rPr>
        <w:t xml:space="preserve"> (рисунок</w:t>
      </w:r>
      <w:r w:rsidR="005A6CEA" w:rsidRPr="00487E43">
        <w:rPr>
          <w:rFonts w:eastAsia="Cambria" w:cs="Times New Roman"/>
          <w:szCs w:val="28"/>
          <w:lang w:val="ru-RU"/>
        </w:rPr>
        <w:t xml:space="preserve"> 1</w:t>
      </w:r>
      <w:r w:rsidR="00BA0BC9" w:rsidRPr="00487E43">
        <w:rPr>
          <w:rFonts w:eastAsia="Cambria" w:cs="Times New Roman"/>
          <w:szCs w:val="28"/>
          <w:lang w:val="ru-RU"/>
        </w:rPr>
        <w:t>7</w:t>
      </w:r>
      <w:r w:rsidR="0036605F" w:rsidRPr="00487E43">
        <w:rPr>
          <w:rFonts w:eastAsia="Cambria" w:cs="Times New Roman"/>
          <w:szCs w:val="28"/>
          <w:lang w:val="ru-RU"/>
        </w:rPr>
        <w:t>).</w:t>
      </w:r>
      <w:r w:rsidR="00AA2F10" w:rsidRPr="00487E43">
        <w:rPr>
          <w:rFonts w:eastAsia="Cambria" w:cs="Times New Roman"/>
          <w:szCs w:val="28"/>
          <w:lang w:val="ru-RU"/>
        </w:rPr>
        <w:t xml:space="preserve"> Согласно литературным данным</w:t>
      </w:r>
      <w:r w:rsidR="00212658" w:rsidRPr="00487E43">
        <w:rPr>
          <w:rFonts w:eastAsia="Cambria" w:cs="Times New Roman"/>
          <w:szCs w:val="28"/>
          <w:lang w:val="ru-RU"/>
        </w:rPr>
        <w:t xml:space="preserve"> </w:t>
      </w:r>
      <w:r w:rsidR="00211EF6" w:rsidRPr="00487E43">
        <w:rPr>
          <w:rFonts w:eastAsia="Cambria" w:cs="Times New Roman"/>
          <w:szCs w:val="28"/>
        </w:rPr>
        <w:fldChar w:fldCharType="begin" w:fldLock="1"/>
      </w:r>
      <w:r w:rsidR="00DC4D32" w:rsidRPr="00487E43">
        <w:rPr>
          <w:rFonts w:eastAsia="Cambria" w:cs="Times New Roman"/>
          <w:szCs w:val="28"/>
        </w:rPr>
        <w:instrText>ADDIN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CSL</w:instrText>
      </w:r>
      <w:r w:rsidR="00DC4D32" w:rsidRPr="00487E43">
        <w:rPr>
          <w:rFonts w:eastAsia="Cambria" w:cs="Times New Roman"/>
          <w:szCs w:val="28"/>
          <w:lang w:val="ru-RU"/>
        </w:rPr>
        <w:instrText>_</w:instrText>
      </w:r>
      <w:r w:rsidR="00DC4D32" w:rsidRPr="00487E43">
        <w:rPr>
          <w:rFonts w:eastAsia="Cambria" w:cs="Times New Roman"/>
          <w:szCs w:val="28"/>
        </w:rPr>
        <w:instrText>CITATION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citationItems</w:instrText>
      </w:r>
      <w:r w:rsidR="00DC4D32" w:rsidRPr="00487E43">
        <w:rPr>
          <w:rFonts w:eastAsia="Cambria" w:cs="Times New Roman"/>
          <w:szCs w:val="28"/>
          <w:lang w:val="ru-RU"/>
        </w:rPr>
        <w:instrText>":[{"</w:instrText>
      </w:r>
      <w:r w:rsidR="00DC4D32" w:rsidRPr="00487E43">
        <w:rPr>
          <w:rFonts w:eastAsia="Cambria" w:cs="Times New Roman"/>
          <w:szCs w:val="28"/>
        </w:rPr>
        <w:instrText>id</w:instrText>
      </w:r>
      <w:r w:rsidR="00DC4D32" w:rsidRPr="00487E43">
        <w:rPr>
          <w:rFonts w:eastAsia="Cambria" w:cs="Times New Roman"/>
          <w:szCs w:val="28"/>
          <w:lang w:val="ru-RU"/>
        </w:rPr>
        <w:instrText>":"</w:instrText>
      </w:r>
      <w:r w:rsidR="00DC4D32" w:rsidRPr="00487E43">
        <w:rPr>
          <w:rFonts w:eastAsia="Cambria" w:cs="Times New Roman"/>
          <w:szCs w:val="28"/>
        </w:rPr>
        <w:instrText>ITEM</w:instrText>
      </w:r>
      <w:r w:rsidR="00DC4D32" w:rsidRPr="00487E43">
        <w:rPr>
          <w:rFonts w:eastAsia="Cambria" w:cs="Times New Roman"/>
          <w:szCs w:val="28"/>
          <w:lang w:val="ru-RU"/>
        </w:rPr>
        <w:instrText>-1","</w:instrText>
      </w:r>
      <w:r w:rsidR="00DC4D32" w:rsidRPr="00487E43">
        <w:rPr>
          <w:rFonts w:eastAsia="Cambria" w:cs="Times New Roman"/>
          <w:szCs w:val="28"/>
        </w:rPr>
        <w:instrText>itemData</w:instrText>
      </w:r>
      <w:r w:rsidR="00DC4D32" w:rsidRPr="00487E43">
        <w:rPr>
          <w:rFonts w:eastAsia="Cambria" w:cs="Times New Roman"/>
          <w:szCs w:val="28"/>
          <w:lang w:val="ru-RU"/>
        </w:rPr>
        <w:instrText>":{"</w:instrText>
      </w:r>
      <w:r w:rsidR="00DC4D32" w:rsidRPr="00487E43">
        <w:rPr>
          <w:rFonts w:eastAsia="Cambria" w:cs="Times New Roman"/>
          <w:szCs w:val="28"/>
        </w:rPr>
        <w:instrText>DOI</w:instrText>
      </w:r>
      <w:r w:rsidR="00DC4D32" w:rsidRPr="00487E43">
        <w:rPr>
          <w:rFonts w:eastAsia="Cambria" w:cs="Times New Roman"/>
          <w:szCs w:val="28"/>
          <w:lang w:val="ru-RU"/>
        </w:rPr>
        <w:instrText>":"10.1007/</w:instrText>
      </w:r>
      <w:r w:rsidR="00DC4D32" w:rsidRPr="00487E43">
        <w:rPr>
          <w:rFonts w:eastAsia="Cambria" w:cs="Times New Roman"/>
          <w:szCs w:val="28"/>
        </w:rPr>
        <w:instrText>s</w:instrText>
      </w:r>
      <w:r w:rsidR="00DC4D32" w:rsidRPr="00487E43">
        <w:rPr>
          <w:rFonts w:eastAsia="Cambria" w:cs="Times New Roman"/>
          <w:szCs w:val="28"/>
          <w:lang w:val="ru-RU"/>
        </w:rPr>
        <w:instrText>00289-012-0833-8","</w:instrText>
      </w:r>
      <w:r w:rsidR="00DC4D32" w:rsidRPr="00487E43">
        <w:rPr>
          <w:rFonts w:eastAsia="Cambria" w:cs="Times New Roman"/>
          <w:szCs w:val="28"/>
        </w:rPr>
        <w:instrText>ISSN</w:instrText>
      </w:r>
      <w:r w:rsidR="00DC4D32" w:rsidRPr="00487E43">
        <w:rPr>
          <w:rFonts w:eastAsia="Cambria" w:cs="Times New Roman"/>
          <w:szCs w:val="28"/>
          <w:lang w:val="ru-RU"/>
        </w:rPr>
        <w:instrText>":"0170-0839","</w:instrText>
      </w:r>
      <w:r w:rsidR="00DC4D32" w:rsidRPr="00487E43">
        <w:rPr>
          <w:rFonts w:eastAsia="Cambria" w:cs="Times New Roman"/>
          <w:szCs w:val="28"/>
        </w:rPr>
        <w:instrText>author</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Xiong</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Shanxin</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Zhang</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Liying</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Lu</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Xuehong</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container</w:instrText>
      </w:r>
      <w:r w:rsidR="00DC4D32" w:rsidRPr="00487E43">
        <w:rPr>
          <w:rFonts w:eastAsia="Cambria" w:cs="Times New Roman"/>
          <w:szCs w:val="28"/>
          <w:lang w:val="ru-RU"/>
        </w:rPr>
        <w:instrText>-</w:instrText>
      </w:r>
      <w:r w:rsidR="00DC4D32" w:rsidRPr="00487E43">
        <w:rPr>
          <w:rFonts w:eastAsia="Cambria" w:cs="Times New Roman"/>
          <w:szCs w:val="28"/>
        </w:rPr>
        <w:instrText>title</w:instrText>
      </w:r>
      <w:r w:rsidR="00DC4D32" w:rsidRPr="00487E43">
        <w:rPr>
          <w:rFonts w:eastAsia="Cambria" w:cs="Times New Roman"/>
          <w:szCs w:val="28"/>
          <w:lang w:val="ru-RU"/>
        </w:rPr>
        <w:instrText>":"</w:instrText>
      </w:r>
      <w:r w:rsidR="00DC4D32" w:rsidRPr="00487E43">
        <w:rPr>
          <w:rFonts w:eastAsia="Cambria" w:cs="Times New Roman"/>
          <w:szCs w:val="28"/>
        </w:rPr>
        <w:instrText>Polymer</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Bulletin</w:instrText>
      </w:r>
      <w:r w:rsidR="00DC4D32" w:rsidRPr="00487E43">
        <w:rPr>
          <w:rFonts w:eastAsia="Cambria" w:cs="Times New Roman"/>
          <w:szCs w:val="28"/>
          <w:lang w:val="ru-RU"/>
        </w:rPr>
        <w:instrText>","</w:instrText>
      </w:r>
      <w:r w:rsidR="00DC4D32" w:rsidRPr="00487E43">
        <w:rPr>
          <w:rFonts w:eastAsia="Cambria" w:cs="Times New Roman"/>
          <w:szCs w:val="28"/>
        </w:rPr>
        <w:instrText>id</w:instrText>
      </w:r>
      <w:r w:rsidR="00DC4D32" w:rsidRPr="00487E43">
        <w:rPr>
          <w:rFonts w:eastAsia="Cambria" w:cs="Times New Roman"/>
          <w:szCs w:val="28"/>
          <w:lang w:val="ru-RU"/>
        </w:rPr>
        <w:instrText>":"</w:instrText>
      </w:r>
      <w:r w:rsidR="00DC4D32" w:rsidRPr="00487E43">
        <w:rPr>
          <w:rFonts w:eastAsia="Cambria" w:cs="Times New Roman"/>
          <w:szCs w:val="28"/>
        </w:rPr>
        <w:instrText>ITEM</w:instrText>
      </w:r>
      <w:r w:rsidR="00DC4D32" w:rsidRPr="00487E43">
        <w:rPr>
          <w:rFonts w:eastAsia="Cambria" w:cs="Times New Roman"/>
          <w:szCs w:val="28"/>
          <w:lang w:val="ru-RU"/>
        </w:rPr>
        <w:instrText>-1","</w:instrText>
      </w:r>
      <w:r w:rsidR="00DC4D32" w:rsidRPr="00487E43">
        <w:rPr>
          <w:rFonts w:eastAsia="Cambria" w:cs="Times New Roman"/>
          <w:szCs w:val="28"/>
        </w:rPr>
        <w:instrText>issue</w:instrText>
      </w:r>
      <w:r w:rsidR="00DC4D32" w:rsidRPr="00487E43">
        <w:rPr>
          <w:rFonts w:eastAsia="Cambria" w:cs="Times New Roman"/>
          <w:szCs w:val="28"/>
          <w:lang w:val="ru-RU"/>
        </w:rPr>
        <w:instrText>":"1","</w:instrText>
      </w:r>
      <w:r w:rsidR="00DC4D32" w:rsidRPr="00487E43">
        <w:rPr>
          <w:rFonts w:eastAsia="Cambria" w:cs="Times New Roman"/>
          <w:szCs w:val="28"/>
        </w:rPr>
        <w:instrText>issued</w:instrText>
      </w:r>
      <w:r w:rsidR="00DC4D32" w:rsidRPr="00487E43">
        <w:rPr>
          <w:rFonts w:eastAsia="Cambria" w:cs="Times New Roman"/>
          <w:szCs w:val="28"/>
          <w:lang w:val="ru-RU"/>
        </w:rPr>
        <w:instrText>":{"</w:instrText>
      </w:r>
      <w:r w:rsidR="00DC4D32" w:rsidRPr="00487E43">
        <w:rPr>
          <w:rFonts w:eastAsia="Cambria" w:cs="Times New Roman"/>
          <w:szCs w:val="28"/>
        </w:rPr>
        <w:instrText>date</w:instrText>
      </w:r>
      <w:r w:rsidR="00DC4D32" w:rsidRPr="00487E43">
        <w:rPr>
          <w:rFonts w:eastAsia="Cambria" w:cs="Times New Roman"/>
          <w:szCs w:val="28"/>
          <w:lang w:val="ru-RU"/>
        </w:rPr>
        <w:instrText>-</w:instrText>
      </w:r>
      <w:r w:rsidR="00DC4D32" w:rsidRPr="00487E43">
        <w:rPr>
          <w:rFonts w:eastAsia="Cambria" w:cs="Times New Roman"/>
          <w:szCs w:val="28"/>
        </w:rPr>
        <w:instrText>parts</w:instrText>
      </w:r>
      <w:r w:rsidR="00DC4D32" w:rsidRPr="00487E43">
        <w:rPr>
          <w:rFonts w:eastAsia="Cambria" w:cs="Times New Roman"/>
          <w:szCs w:val="28"/>
          <w:lang w:val="ru-RU"/>
        </w:rPr>
        <w:instrText>":[["2013","1","28"]]},"</w:instrText>
      </w:r>
      <w:r w:rsidR="00DC4D32" w:rsidRPr="00487E43">
        <w:rPr>
          <w:rFonts w:eastAsia="Cambria" w:cs="Times New Roman"/>
          <w:szCs w:val="28"/>
        </w:rPr>
        <w:instrText>page</w:instrText>
      </w:r>
      <w:r w:rsidR="00DC4D32" w:rsidRPr="00487E43">
        <w:rPr>
          <w:rFonts w:eastAsia="Cambria" w:cs="Times New Roman"/>
          <w:szCs w:val="28"/>
          <w:lang w:val="ru-RU"/>
        </w:rPr>
        <w:instrText>":"237-247","</w:instrText>
      </w:r>
      <w:r w:rsidR="00DC4D32" w:rsidRPr="00487E43">
        <w:rPr>
          <w:rFonts w:eastAsia="Cambria" w:cs="Times New Roman"/>
          <w:szCs w:val="28"/>
        </w:rPr>
        <w:instrText>title</w:instrText>
      </w:r>
      <w:r w:rsidR="00DC4D32" w:rsidRPr="00487E43">
        <w:rPr>
          <w:rFonts w:eastAsia="Cambria" w:cs="Times New Roman"/>
          <w:szCs w:val="28"/>
          <w:lang w:val="ru-RU"/>
        </w:rPr>
        <w:instrText>":"</w:instrText>
      </w:r>
      <w:r w:rsidR="00DC4D32" w:rsidRPr="00487E43">
        <w:rPr>
          <w:rFonts w:eastAsia="Cambria" w:cs="Times New Roman"/>
          <w:szCs w:val="28"/>
        </w:rPr>
        <w:instrText>Conductivities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enhancement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poly</w:instrText>
      </w:r>
      <w:r w:rsidR="00DC4D32" w:rsidRPr="00487E43">
        <w:rPr>
          <w:rFonts w:eastAsia="Cambria" w:cs="Times New Roman"/>
          <w:szCs w:val="28"/>
          <w:lang w:val="ru-RU"/>
        </w:rPr>
        <w:instrText>(3,4-</w:instrText>
      </w:r>
      <w:r w:rsidR="00DC4D32" w:rsidRPr="00487E43">
        <w:rPr>
          <w:rFonts w:eastAsia="Cambria" w:cs="Times New Roman"/>
          <w:szCs w:val="28"/>
        </w:rPr>
        <w:instrText>ethylenedioxythiophene</w:instrText>
      </w:r>
      <w:r w:rsidR="00DC4D32" w:rsidRPr="00487E43">
        <w:rPr>
          <w:rFonts w:eastAsia="Cambria" w:cs="Times New Roman"/>
          <w:szCs w:val="28"/>
          <w:lang w:val="ru-RU"/>
        </w:rPr>
        <w:instrText>)/</w:instrText>
      </w:r>
      <w:r w:rsidR="00DC4D32" w:rsidRPr="00487E43">
        <w:rPr>
          <w:rFonts w:eastAsia="Cambria" w:cs="Times New Roman"/>
          <w:szCs w:val="28"/>
        </w:rPr>
        <w:instrText>poly</w:instrText>
      </w:r>
      <w:r w:rsidR="00DC4D32" w:rsidRPr="00487E43">
        <w:rPr>
          <w:rFonts w:eastAsia="Cambria" w:cs="Times New Roman"/>
          <w:szCs w:val="28"/>
          <w:lang w:val="ru-RU"/>
        </w:rPr>
        <w:instrText>(</w:instrText>
      </w:r>
      <w:r w:rsidR="00DC4D32" w:rsidRPr="00487E43">
        <w:rPr>
          <w:rFonts w:eastAsia="Cambria" w:cs="Times New Roman"/>
          <w:szCs w:val="28"/>
        </w:rPr>
        <w:instrText>styrene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sulfonate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transparent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electrodes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with</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diol</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additives</w:instrText>
      </w:r>
      <w:r w:rsidR="00DC4D32" w:rsidRPr="00487E43">
        <w:rPr>
          <w:rFonts w:eastAsia="Cambria" w:cs="Times New Roman"/>
          <w:szCs w:val="28"/>
          <w:lang w:val="ru-RU"/>
        </w:rPr>
        <w:instrText>","</w:instrText>
      </w:r>
      <w:r w:rsidR="00DC4D32" w:rsidRPr="00487E43">
        <w:rPr>
          <w:rFonts w:eastAsia="Cambria" w:cs="Times New Roman"/>
          <w:szCs w:val="28"/>
        </w:rPr>
        <w:instrText>type</w:instrText>
      </w:r>
      <w:r w:rsidR="00DC4D32" w:rsidRPr="00487E43">
        <w:rPr>
          <w:rFonts w:eastAsia="Cambria" w:cs="Times New Roman"/>
          <w:szCs w:val="28"/>
          <w:lang w:val="ru-RU"/>
        </w:rPr>
        <w:instrText>":"</w:instrText>
      </w:r>
      <w:r w:rsidR="00DC4D32" w:rsidRPr="00487E43">
        <w:rPr>
          <w:rFonts w:eastAsia="Cambria" w:cs="Times New Roman"/>
          <w:szCs w:val="28"/>
        </w:rPr>
        <w:instrText>article</w:instrText>
      </w:r>
      <w:r w:rsidR="00DC4D32" w:rsidRPr="00487E43">
        <w:rPr>
          <w:rFonts w:eastAsia="Cambria" w:cs="Times New Roman"/>
          <w:szCs w:val="28"/>
          <w:lang w:val="ru-RU"/>
        </w:rPr>
        <w:instrText>-</w:instrText>
      </w:r>
      <w:r w:rsidR="00DC4D32" w:rsidRPr="00487E43">
        <w:rPr>
          <w:rFonts w:eastAsia="Cambria" w:cs="Times New Roman"/>
          <w:szCs w:val="28"/>
        </w:rPr>
        <w:instrText>journal</w:instrText>
      </w:r>
      <w:r w:rsidR="00DC4D32" w:rsidRPr="00487E43">
        <w:rPr>
          <w:rFonts w:eastAsia="Cambria" w:cs="Times New Roman"/>
          <w:szCs w:val="28"/>
          <w:lang w:val="ru-RU"/>
        </w:rPr>
        <w:instrText>","</w:instrText>
      </w:r>
      <w:r w:rsidR="00DC4D32" w:rsidRPr="00487E43">
        <w:rPr>
          <w:rFonts w:eastAsia="Cambria" w:cs="Times New Roman"/>
          <w:szCs w:val="28"/>
        </w:rPr>
        <w:instrText>volume</w:instrText>
      </w:r>
      <w:r w:rsidR="00DC4D32" w:rsidRPr="00487E43">
        <w:rPr>
          <w:rFonts w:eastAsia="Cambria" w:cs="Times New Roman"/>
          <w:szCs w:val="28"/>
          <w:lang w:val="ru-RU"/>
        </w:rPr>
        <w:instrText>":"70"},"</w:instrText>
      </w:r>
      <w:r w:rsidR="00DC4D32" w:rsidRPr="00487E43">
        <w:rPr>
          <w:rFonts w:eastAsia="Cambria" w:cs="Times New Roman"/>
          <w:szCs w:val="28"/>
        </w:rPr>
        <w:instrText>uris</w:instrText>
      </w:r>
      <w:r w:rsidR="00DC4D32" w:rsidRPr="00487E43">
        <w:rPr>
          <w:rFonts w:eastAsia="Cambria" w:cs="Times New Roman"/>
          <w:szCs w:val="28"/>
          <w:lang w:val="ru-RU"/>
        </w:rPr>
        <w:instrText>":["</w:instrText>
      </w:r>
      <w:r w:rsidR="00DC4D32" w:rsidRPr="00487E43">
        <w:rPr>
          <w:rFonts w:eastAsia="Cambria" w:cs="Times New Roman"/>
          <w:szCs w:val="28"/>
        </w:rPr>
        <w:instrText>http</w:instrText>
      </w:r>
      <w:r w:rsidR="00DC4D32" w:rsidRPr="00487E43">
        <w:rPr>
          <w:rFonts w:eastAsia="Cambria" w:cs="Times New Roman"/>
          <w:szCs w:val="28"/>
          <w:lang w:val="ru-RU"/>
        </w:rPr>
        <w:instrText>://</w:instrText>
      </w:r>
      <w:r w:rsidR="00DC4D32" w:rsidRPr="00487E43">
        <w:rPr>
          <w:rFonts w:eastAsia="Cambria" w:cs="Times New Roman"/>
          <w:szCs w:val="28"/>
        </w:rPr>
        <w:instrText>www</w:instrText>
      </w:r>
      <w:r w:rsidR="00DC4D32" w:rsidRPr="00487E43">
        <w:rPr>
          <w:rFonts w:eastAsia="Cambria" w:cs="Times New Roman"/>
          <w:szCs w:val="28"/>
          <w:lang w:val="ru-RU"/>
        </w:rPr>
        <w:instrText>.</w:instrText>
      </w:r>
      <w:r w:rsidR="00DC4D32" w:rsidRPr="00487E43">
        <w:rPr>
          <w:rFonts w:eastAsia="Cambria" w:cs="Times New Roman"/>
          <w:szCs w:val="28"/>
        </w:rPr>
        <w:instrText>mendeley</w:instrText>
      </w:r>
      <w:r w:rsidR="00DC4D32" w:rsidRPr="00487E43">
        <w:rPr>
          <w:rFonts w:eastAsia="Cambria" w:cs="Times New Roman"/>
          <w:szCs w:val="28"/>
          <w:lang w:val="ru-RU"/>
        </w:rPr>
        <w:instrText>.</w:instrText>
      </w:r>
      <w:r w:rsidR="00DC4D32" w:rsidRPr="00487E43">
        <w:rPr>
          <w:rFonts w:eastAsia="Cambria" w:cs="Times New Roman"/>
          <w:szCs w:val="28"/>
        </w:rPr>
        <w:instrText>com</w:instrText>
      </w:r>
      <w:r w:rsidR="00DC4D32" w:rsidRPr="00487E43">
        <w:rPr>
          <w:rFonts w:eastAsia="Cambria" w:cs="Times New Roman"/>
          <w:szCs w:val="28"/>
          <w:lang w:val="ru-RU"/>
        </w:rPr>
        <w:instrText>/</w:instrText>
      </w:r>
      <w:r w:rsidR="00DC4D32" w:rsidRPr="00487E43">
        <w:rPr>
          <w:rFonts w:eastAsia="Cambria" w:cs="Times New Roman"/>
          <w:szCs w:val="28"/>
        </w:rPr>
        <w:instrText>documents</w:instrText>
      </w:r>
      <w:r w:rsidR="00DC4D32" w:rsidRPr="00487E43">
        <w:rPr>
          <w:rFonts w:eastAsia="Cambria" w:cs="Times New Roman"/>
          <w:szCs w:val="28"/>
          <w:lang w:val="ru-RU"/>
        </w:rPr>
        <w:instrText>/?</w:instrText>
      </w:r>
      <w:r w:rsidR="00DC4D32" w:rsidRPr="00487E43">
        <w:rPr>
          <w:rFonts w:eastAsia="Cambria" w:cs="Times New Roman"/>
          <w:szCs w:val="28"/>
        </w:rPr>
        <w:instrText>uuid</w:instrText>
      </w:r>
      <w:r w:rsidR="00DC4D32" w:rsidRPr="00487E43">
        <w:rPr>
          <w:rFonts w:eastAsia="Cambria" w:cs="Times New Roman"/>
          <w:szCs w:val="28"/>
          <w:lang w:val="ru-RU"/>
        </w:rPr>
        <w:instrText>=39</w:instrText>
      </w:r>
      <w:r w:rsidR="00DC4D32" w:rsidRPr="00487E43">
        <w:rPr>
          <w:rFonts w:eastAsia="Cambria" w:cs="Times New Roman"/>
          <w:szCs w:val="28"/>
        </w:rPr>
        <w:instrText>fbfc</w:instrText>
      </w:r>
      <w:r w:rsidR="00DC4D32" w:rsidRPr="00487E43">
        <w:rPr>
          <w:rFonts w:eastAsia="Cambria" w:cs="Times New Roman"/>
          <w:szCs w:val="28"/>
          <w:lang w:val="ru-RU"/>
        </w:rPr>
        <w:instrText>81-3</w:instrText>
      </w:r>
      <w:r w:rsidR="00DC4D32" w:rsidRPr="00487E43">
        <w:rPr>
          <w:rFonts w:eastAsia="Cambria" w:cs="Times New Roman"/>
          <w:szCs w:val="28"/>
        </w:rPr>
        <w:instrText>eda</w:instrText>
      </w:r>
      <w:r w:rsidR="00DC4D32" w:rsidRPr="00487E43">
        <w:rPr>
          <w:rFonts w:eastAsia="Cambria" w:cs="Times New Roman"/>
          <w:szCs w:val="28"/>
          <w:lang w:val="ru-RU"/>
        </w:rPr>
        <w:instrText>-4</w:instrText>
      </w:r>
      <w:r w:rsidR="00DC4D32" w:rsidRPr="00487E43">
        <w:rPr>
          <w:rFonts w:eastAsia="Cambria" w:cs="Times New Roman"/>
          <w:szCs w:val="28"/>
        </w:rPr>
        <w:instrText>f</w:instrText>
      </w:r>
      <w:r w:rsidR="00DC4D32" w:rsidRPr="00487E43">
        <w:rPr>
          <w:rFonts w:eastAsia="Cambria" w:cs="Times New Roman"/>
          <w:szCs w:val="28"/>
          <w:lang w:val="ru-RU"/>
        </w:rPr>
        <w:instrText>23-8</w:instrText>
      </w:r>
      <w:r w:rsidR="00DC4D32" w:rsidRPr="00487E43">
        <w:rPr>
          <w:rFonts w:eastAsia="Cambria" w:cs="Times New Roman"/>
          <w:szCs w:val="28"/>
        </w:rPr>
        <w:instrText>fae</w:instrText>
      </w:r>
      <w:r w:rsidR="00DC4D32" w:rsidRPr="00487E43">
        <w:rPr>
          <w:rFonts w:eastAsia="Cambria" w:cs="Times New Roman"/>
          <w:szCs w:val="28"/>
          <w:lang w:val="ru-RU"/>
        </w:rPr>
        <w:instrText>-0502</w:instrText>
      </w:r>
      <w:r w:rsidR="00DC4D32" w:rsidRPr="00487E43">
        <w:rPr>
          <w:rFonts w:eastAsia="Cambria" w:cs="Times New Roman"/>
          <w:szCs w:val="28"/>
        </w:rPr>
        <w:instrText>b</w:instrText>
      </w:r>
      <w:r w:rsidR="00DC4D32" w:rsidRPr="00487E43">
        <w:rPr>
          <w:rFonts w:eastAsia="Cambria" w:cs="Times New Roman"/>
          <w:szCs w:val="28"/>
          <w:lang w:val="ru-RU"/>
        </w:rPr>
        <w:instrText>80</w:instrText>
      </w:r>
      <w:r w:rsidR="00DC4D32" w:rsidRPr="00487E43">
        <w:rPr>
          <w:rFonts w:eastAsia="Cambria" w:cs="Times New Roman"/>
          <w:szCs w:val="28"/>
        </w:rPr>
        <w:instrText>f</w:instrText>
      </w:r>
      <w:r w:rsidR="00DC4D32" w:rsidRPr="00487E43">
        <w:rPr>
          <w:rFonts w:eastAsia="Cambria" w:cs="Times New Roman"/>
          <w:szCs w:val="28"/>
          <w:lang w:val="ru-RU"/>
        </w:rPr>
        <w:instrText>0</w:instrText>
      </w:r>
      <w:r w:rsidR="00DC4D32" w:rsidRPr="00487E43">
        <w:rPr>
          <w:rFonts w:eastAsia="Cambria" w:cs="Times New Roman"/>
          <w:szCs w:val="28"/>
        </w:rPr>
        <w:instrText>bc</w:instrText>
      </w:r>
      <w:r w:rsidR="00DC4D32" w:rsidRPr="00487E43">
        <w:rPr>
          <w:rFonts w:eastAsia="Cambria" w:cs="Times New Roman"/>
          <w:szCs w:val="28"/>
          <w:lang w:val="ru-RU"/>
        </w:rPr>
        <w:instrText>4"]}],"</w:instrText>
      </w:r>
      <w:r w:rsidR="00DC4D32" w:rsidRPr="00487E43">
        <w:rPr>
          <w:rFonts w:eastAsia="Cambria" w:cs="Times New Roman"/>
          <w:szCs w:val="28"/>
        </w:rPr>
        <w:instrText>mendeley</w:instrText>
      </w:r>
      <w:r w:rsidR="00DC4D32" w:rsidRPr="00487E43">
        <w:rPr>
          <w:rFonts w:eastAsia="Cambria" w:cs="Times New Roman"/>
          <w:szCs w:val="28"/>
          <w:lang w:val="ru-RU"/>
        </w:rPr>
        <w:instrText>":{"</w:instrText>
      </w:r>
      <w:r w:rsidR="00DC4D32" w:rsidRPr="00487E43">
        <w:rPr>
          <w:rFonts w:eastAsia="Cambria" w:cs="Times New Roman"/>
          <w:szCs w:val="28"/>
        </w:rPr>
        <w:instrText>formattedCitation</w:instrText>
      </w:r>
      <w:r w:rsidR="00DC4D32" w:rsidRPr="00487E43">
        <w:rPr>
          <w:rFonts w:eastAsia="Cambria" w:cs="Times New Roman"/>
          <w:szCs w:val="28"/>
          <w:lang w:val="ru-RU"/>
        </w:rPr>
        <w:instrText>":"[175]","</w:instrText>
      </w:r>
      <w:r w:rsidR="00DC4D32" w:rsidRPr="00487E43">
        <w:rPr>
          <w:rFonts w:eastAsia="Cambria" w:cs="Times New Roman"/>
          <w:szCs w:val="28"/>
        </w:rPr>
        <w:instrText>plainTextFormattedCitation</w:instrText>
      </w:r>
      <w:r w:rsidR="00DC4D32" w:rsidRPr="00487E43">
        <w:rPr>
          <w:rFonts w:eastAsia="Cambria" w:cs="Times New Roman"/>
          <w:szCs w:val="28"/>
          <w:lang w:val="ru-RU"/>
        </w:rPr>
        <w:instrText>":"[175]","</w:instrText>
      </w:r>
      <w:r w:rsidR="00DC4D32" w:rsidRPr="00487E43">
        <w:rPr>
          <w:rFonts w:eastAsia="Cambria" w:cs="Times New Roman"/>
          <w:szCs w:val="28"/>
        </w:rPr>
        <w:instrText>previouslyFormattedCitation</w:instrText>
      </w:r>
      <w:r w:rsidR="00DC4D32" w:rsidRPr="00487E43">
        <w:rPr>
          <w:rFonts w:eastAsia="Cambria" w:cs="Times New Roman"/>
          <w:szCs w:val="28"/>
          <w:lang w:val="ru-RU"/>
        </w:rPr>
        <w:instrText>":"[175]"},"</w:instrText>
      </w:r>
      <w:r w:rsidR="00DC4D32" w:rsidRPr="00487E43">
        <w:rPr>
          <w:rFonts w:eastAsia="Cambria" w:cs="Times New Roman"/>
          <w:szCs w:val="28"/>
        </w:rPr>
        <w:instrText>properties</w:instrText>
      </w:r>
      <w:r w:rsidR="00DC4D32" w:rsidRPr="00487E43">
        <w:rPr>
          <w:rFonts w:eastAsia="Cambria" w:cs="Times New Roman"/>
          <w:szCs w:val="28"/>
          <w:lang w:val="ru-RU"/>
        </w:rPr>
        <w:instrText>":{"</w:instrText>
      </w:r>
      <w:r w:rsidR="00DC4D32" w:rsidRPr="00487E43">
        <w:rPr>
          <w:rFonts w:eastAsia="Cambria" w:cs="Times New Roman"/>
          <w:szCs w:val="28"/>
        </w:rPr>
        <w:instrText>noteIndex</w:instrText>
      </w:r>
      <w:r w:rsidR="00DC4D32" w:rsidRPr="00487E43">
        <w:rPr>
          <w:rFonts w:eastAsia="Cambria" w:cs="Times New Roman"/>
          <w:szCs w:val="28"/>
          <w:lang w:val="ru-RU"/>
        </w:rPr>
        <w:instrText>":0},"</w:instrText>
      </w:r>
      <w:r w:rsidR="00DC4D32" w:rsidRPr="00487E43">
        <w:rPr>
          <w:rFonts w:eastAsia="Cambria" w:cs="Times New Roman"/>
          <w:szCs w:val="28"/>
        </w:rPr>
        <w:instrText>schema</w:instrText>
      </w:r>
      <w:r w:rsidR="00DC4D32" w:rsidRPr="00487E43">
        <w:rPr>
          <w:rFonts w:eastAsia="Cambria" w:cs="Times New Roman"/>
          <w:szCs w:val="28"/>
          <w:lang w:val="ru-RU"/>
        </w:rPr>
        <w:instrText>":"</w:instrText>
      </w:r>
      <w:r w:rsidR="00DC4D32" w:rsidRPr="00487E43">
        <w:rPr>
          <w:rFonts w:eastAsia="Cambria" w:cs="Times New Roman"/>
          <w:szCs w:val="28"/>
        </w:rPr>
        <w:instrText>https</w:instrText>
      </w:r>
      <w:r w:rsidR="00DC4D32" w:rsidRPr="00487E43">
        <w:rPr>
          <w:rFonts w:eastAsia="Cambria" w:cs="Times New Roman"/>
          <w:szCs w:val="28"/>
          <w:lang w:val="ru-RU"/>
        </w:rPr>
        <w:instrText>://</w:instrText>
      </w:r>
      <w:r w:rsidR="00DC4D32" w:rsidRPr="00487E43">
        <w:rPr>
          <w:rFonts w:eastAsia="Cambria" w:cs="Times New Roman"/>
          <w:szCs w:val="28"/>
        </w:rPr>
        <w:instrText>github</w:instrText>
      </w:r>
      <w:r w:rsidR="00DC4D32" w:rsidRPr="00487E43">
        <w:rPr>
          <w:rFonts w:eastAsia="Cambria" w:cs="Times New Roman"/>
          <w:szCs w:val="28"/>
          <w:lang w:val="ru-RU"/>
        </w:rPr>
        <w:instrText>.</w:instrText>
      </w:r>
      <w:r w:rsidR="00DC4D32" w:rsidRPr="00487E43">
        <w:rPr>
          <w:rFonts w:eastAsia="Cambria" w:cs="Times New Roman"/>
          <w:szCs w:val="28"/>
        </w:rPr>
        <w:instrText>com</w:instrText>
      </w:r>
      <w:r w:rsidR="00DC4D32" w:rsidRPr="00487E43">
        <w:rPr>
          <w:rFonts w:eastAsia="Cambria" w:cs="Times New Roman"/>
          <w:szCs w:val="28"/>
          <w:lang w:val="ru-RU"/>
        </w:rPr>
        <w:instrText>/</w:instrText>
      </w:r>
      <w:r w:rsidR="00DC4D32" w:rsidRPr="00487E43">
        <w:rPr>
          <w:rFonts w:eastAsia="Cambria" w:cs="Times New Roman"/>
          <w:szCs w:val="28"/>
        </w:rPr>
        <w:instrText>citation</w:instrText>
      </w:r>
      <w:r w:rsidR="00DC4D32" w:rsidRPr="00487E43">
        <w:rPr>
          <w:rFonts w:eastAsia="Cambria" w:cs="Times New Roman"/>
          <w:szCs w:val="28"/>
          <w:lang w:val="ru-RU"/>
        </w:rPr>
        <w:instrText>-</w:instrText>
      </w:r>
      <w:r w:rsidR="00DC4D32" w:rsidRPr="00487E43">
        <w:rPr>
          <w:rFonts w:eastAsia="Cambria" w:cs="Times New Roman"/>
          <w:szCs w:val="28"/>
        </w:rPr>
        <w:instrText>style</w:instrText>
      </w:r>
      <w:r w:rsidR="00DC4D32" w:rsidRPr="00487E43">
        <w:rPr>
          <w:rFonts w:eastAsia="Cambria" w:cs="Times New Roman"/>
          <w:szCs w:val="28"/>
          <w:lang w:val="ru-RU"/>
        </w:rPr>
        <w:instrText>-</w:instrText>
      </w:r>
      <w:r w:rsidR="00DC4D32" w:rsidRPr="00487E43">
        <w:rPr>
          <w:rFonts w:eastAsia="Cambria" w:cs="Times New Roman"/>
          <w:szCs w:val="28"/>
        </w:rPr>
        <w:instrText>language</w:instrText>
      </w:r>
      <w:r w:rsidR="00DC4D32" w:rsidRPr="00487E43">
        <w:rPr>
          <w:rFonts w:eastAsia="Cambria" w:cs="Times New Roman"/>
          <w:szCs w:val="28"/>
          <w:lang w:val="ru-RU"/>
        </w:rPr>
        <w:instrText>/</w:instrText>
      </w:r>
      <w:r w:rsidR="00DC4D32" w:rsidRPr="00487E43">
        <w:rPr>
          <w:rFonts w:eastAsia="Cambria" w:cs="Times New Roman"/>
          <w:szCs w:val="28"/>
        </w:rPr>
        <w:instrText>schema</w:instrText>
      </w:r>
      <w:r w:rsidR="00DC4D32" w:rsidRPr="00487E43">
        <w:rPr>
          <w:rFonts w:eastAsia="Cambria" w:cs="Times New Roman"/>
          <w:szCs w:val="28"/>
          <w:lang w:val="ru-RU"/>
        </w:rPr>
        <w:instrText>/</w:instrText>
      </w:r>
      <w:r w:rsidR="00DC4D32" w:rsidRPr="00487E43">
        <w:rPr>
          <w:rFonts w:eastAsia="Cambria" w:cs="Times New Roman"/>
          <w:szCs w:val="28"/>
        </w:rPr>
        <w:instrText>raw</w:instrText>
      </w:r>
      <w:r w:rsidR="00DC4D32" w:rsidRPr="00487E43">
        <w:rPr>
          <w:rFonts w:eastAsia="Cambria" w:cs="Times New Roman"/>
          <w:szCs w:val="28"/>
          <w:lang w:val="ru-RU"/>
        </w:rPr>
        <w:instrText>/</w:instrText>
      </w:r>
      <w:r w:rsidR="00DC4D32" w:rsidRPr="00487E43">
        <w:rPr>
          <w:rFonts w:eastAsia="Cambria" w:cs="Times New Roman"/>
          <w:szCs w:val="28"/>
        </w:rPr>
        <w:instrText>master</w:instrText>
      </w:r>
      <w:r w:rsidR="00DC4D32" w:rsidRPr="00487E43">
        <w:rPr>
          <w:rFonts w:eastAsia="Cambria" w:cs="Times New Roman"/>
          <w:szCs w:val="28"/>
          <w:lang w:val="ru-RU"/>
        </w:rPr>
        <w:instrText>/</w:instrText>
      </w:r>
      <w:r w:rsidR="00DC4D32" w:rsidRPr="00487E43">
        <w:rPr>
          <w:rFonts w:eastAsia="Cambria" w:cs="Times New Roman"/>
          <w:szCs w:val="28"/>
        </w:rPr>
        <w:instrText>csl</w:instrText>
      </w:r>
      <w:r w:rsidR="00DC4D32" w:rsidRPr="00487E43">
        <w:rPr>
          <w:rFonts w:eastAsia="Cambria" w:cs="Times New Roman"/>
          <w:szCs w:val="28"/>
          <w:lang w:val="ru-RU"/>
        </w:rPr>
        <w:instrText>-</w:instrText>
      </w:r>
      <w:r w:rsidR="00DC4D32" w:rsidRPr="00487E43">
        <w:rPr>
          <w:rFonts w:eastAsia="Cambria" w:cs="Times New Roman"/>
          <w:szCs w:val="28"/>
        </w:rPr>
        <w:instrText>citation</w:instrText>
      </w:r>
      <w:r w:rsidR="00DC4D32" w:rsidRPr="00487E43">
        <w:rPr>
          <w:rFonts w:eastAsia="Cambria" w:cs="Times New Roman"/>
          <w:szCs w:val="28"/>
          <w:lang w:val="ru-RU"/>
        </w:rPr>
        <w:instrText>.</w:instrText>
      </w:r>
      <w:r w:rsidR="00DC4D32" w:rsidRPr="00487E43">
        <w:rPr>
          <w:rFonts w:eastAsia="Cambria" w:cs="Times New Roman"/>
          <w:szCs w:val="28"/>
        </w:rPr>
        <w:instrText>json</w:instrText>
      </w:r>
      <w:r w:rsidR="00DC4D32" w:rsidRPr="00487E43">
        <w:rPr>
          <w:rFonts w:eastAsia="Cambria" w:cs="Times New Roman"/>
          <w:szCs w:val="28"/>
          <w:lang w:val="ru-RU"/>
        </w:rPr>
        <w:instrText>"}</w:instrText>
      </w:r>
      <w:r w:rsidR="00211EF6" w:rsidRPr="00487E43">
        <w:rPr>
          <w:rFonts w:eastAsia="Cambria" w:cs="Times New Roman"/>
          <w:szCs w:val="28"/>
        </w:rPr>
        <w:fldChar w:fldCharType="separate"/>
      </w:r>
      <w:r w:rsidR="00DC4D32" w:rsidRPr="00487E43">
        <w:rPr>
          <w:rFonts w:eastAsia="Cambria" w:cs="Times New Roman"/>
          <w:noProof/>
          <w:szCs w:val="28"/>
          <w:lang w:val="ru-RU"/>
        </w:rPr>
        <w:t>[175]</w:t>
      </w:r>
      <w:r w:rsidR="00211EF6" w:rsidRPr="00487E43">
        <w:rPr>
          <w:rFonts w:eastAsia="Cambria" w:cs="Times New Roman"/>
          <w:szCs w:val="28"/>
        </w:rPr>
        <w:fldChar w:fldCharType="end"/>
      </w:r>
      <w:r w:rsidR="00212658" w:rsidRPr="00487E43">
        <w:rPr>
          <w:rFonts w:eastAsia="Cambria" w:cs="Times New Roman"/>
          <w:szCs w:val="28"/>
          <w:lang w:val="ru-RU"/>
        </w:rPr>
        <w:t>,</w:t>
      </w:r>
      <w:r w:rsidR="00AA2F10" w:rsidRPr="00487E43">
        <w:rPr>
          <w:rFonts w:eastAsia="Cambria" w:cs="Times New Roman"/>
          <w:szCs w:val="28"/>
          <w:lang w:val="ru-RU"/>
        </w:rPr>
        <w:t xml:space="preserve"> </w:t>
      </w:r>
      <w:r w:rsidR="00CA176D" w:rsidRPr="00487E43">
        <w:rPr>
          <w:rFonts w:eastAsia="Cambria" w:cs="Times New Roman"/>
          <w:szCs w:val="28"/>
          <w:lang w:val="ru-RU"/>
        </w:rPr>
        <w:t>полос</w:t>
      </w:r>
      <w:r w:rsidR="00DB0D91" w:rsidRPr="00487E43">
        <w:rPr>
          <w:rFonts w:eastAsia="Cambria" w:cs="Times New Roman"/>
          <w:szCs w:val="28"/>
          <w:lang w:val="kk-KZ"/>
        </w:rPr>
        <w:t>а</w:t>
      </w:r>
      <w:r w:rsidR="00DB0D91" w:rsidRPr="00487E43">
        <w:rPr>
          <w:rFonts w:eastAsia="Cambria" w:cs="Times New Roman"/>
          <w:szCs w:val="28"/>
          <w:lang w:val="ru-RU"/>
        </w:rPr>
        <w:t xml:space="preserve"> при </w:t>
      </w:r>
      <w:r w:rsidR="00CA176D" w:rsidRPr="00487E43">
        <w:rPr>
          <w:rFonts w:eastAsia="Cambria" w:cs="Times New Roman"/>
          <w:szCs w:val="28"/>
          <w:lang w:val="ru-RU"/>
        </w:rPr>
        <w:t>1514 см</w:t>
      </w:r>
      <w:r w:rsidR="00CA176D" w:rsidRPr="00487E43">
        <w:rPr>
          <w:rFonts w:eastAsia="Cambria" w:cs="Times New Roman"/>
          <w:szCs w:val="28"/>
          <w:vertAlign w:val="superscript"/>
          <w:lang w:val="ru-RU"/>
        </w:rPr>
        <w:t>-1</w:t>
      </w:r>
      <w:r w:rsidR="00CA176D" w:rsidRPr="00487E43">
        <w:rPr>
          <w:rFonts w:eastAsia="Cambria" w:cs="Times New Roman"/>
          <w:szCs w:val="28"/>
          <w:lang w:val="ru-RU"/>
        </w:rPr>
        <w:t xml:space="preserve"> относ</w:t>
      </w:r>
      <w:r w:rsidR="00DB0D91" w:rsidRPr="00487E43">
        <w:rPr>
          <w:rFonts w:eastAsia="Cambria" w:cs="Times New Roman"/>
          <w:szCs w:val="28"/>
          <w:lang w:val="ru-RU"/>
        </w:rPr>
        <w:t>и</w:t>
      </w:r>
      <w:r w:rsidR="00CA176D" w:rsidRPr="00487E43">
        <w:rPr>
          <w:rFonts w:eastAsia="Cambria" w:cs="Times New Roman"/>
          <w:szCs w:val="28"/>
          <w:lang w:val="ru-RU"/>
        </w:rPr>
        <w:t>тся к полосе симметричных и асимметричных валентных колебаний C=C кольца EDOT. Полоса валентных колебаний C–O–C кольца EDOT имеет центр при 1088 см</w:t>
      </w:r>
      <w:r w:rsidR="00CA176D" w:rsidRPr="00487E43">
        <w:rPr>
          <w:rFonts w:eastAsia="Cambria" w:cs="Times New Roman"/>
          <w:szCs w:val="28"/>
          <w:vertAlign w:val="superscript"/>
          <w:lang w:val="ru-RU"/>
        </w:rPr>
        <w:t>-1</w:t>
      </w:r>
      <w:r w:rsidR="00CA176D" w:rsidRPr="00487E43">
        <w:rPr>
          <w:rFonts w:eastAsia="Cambria" w:cs="Times New Roman"/>
          <w:szCs w:val="28"/>
          <w:lang w:val="ru-RU"/>
        </w:rPr>
        <w:t xml:space="preserve"> </w:t>
      </w:r>
      <w:r w:rsidR="00211EF6" w:rsidRPr="00487E43">
        <w:rPr>
          <w:rFonts w:eastAsia="Cambria" w:cs="Times New Roman"/>
          <w:szCs w:val="28"/>
          <w:lang w:val="ru-RU"/>
        </w:rPr>
        <w:fldChar w:fldCharType="begin" w:fldLock="1"/>
      </w:r>
      <w:r w:rsidR="00DC4D32" w:rsidRPr="00487E43">
        <w:rPr>
          <w:rFonts w:eastAsia="Cambria" w:cs="Times New Roman"/>
          <w:szCs w:val="28"/>
          <w:lang w:val="ru-RU"/>
        </w:rPr>
        <w:instrText>ADDIN CSL_CITATION {"citationItems":[{"id":"ITEM-1","itemData":{"DOI":"10.1021/ma049557f","ISSN":"0024-9297","author":[{"dropping-particle":"","family":"Chen","given":"Wen-Chang","non-dropping-particle":"","parse-names":false,"suffix":""},{"dropping-particle":"","family":"Liu","given":"Cheng-Liang","non-dropping-particle":"","parse-names":false,"suffix":""},{"dropping-particle":"","family":"Yen","given":"Cheng-Tyng","non-dropping-particle":"","parse-names":false,"suffix":""},{"dropping-particle":"","family":"Tsai","given":"Fu-Chuan","non-dropping-particle":"","parse-names":false,"suffix":""},{"dropping-particle":"","family":"Tonzola","given":"Christopher J.","non-dropping-particle":"","parse-names":false,"suffix":""},{"dropping-particle":"","family":"Olson","given":"Nicholas","non-dropping-particle":"","parse-names":false,"suffix":""},{"dropping-particle":"","family":"Jenekhe","given":"Samson A.","non-dropping-particle":"","parse-names":false,"suffix":""}],"container-title":"Macromolecules","id":"ITEM-1","issue":"16","issued":{"date-parts":[["2004","8","1"]]},"page":"5959-5964","title":"Theoretical and Experimental Characterization of Small Band Gap Poly(3,4-ethylenedioxythiophene methine)s","type":"article-journal","volume":"37"},"uris":["http://www.mendeley.com/documents/?uuid=0f7f57df-ad50-437b-b6c8-3b67fb0d9cc2"]}],"mendeley":{"formattedCitation":"[176]","plainTextFormattedCitation":"[176]","previouslyFormattedCitation":"[176]"},"properties":{"noteIndex":0},"schema":"https://github.com/citation-style-language/schema/raw/master/csl-citation.json"}</w:instrText>
      </w:r>
      <w:r w:rsidR="00211EF6" w:rsidRPr="00487E43">
        <w:rPr>
          <w:rFonts w:eastAsia="Cambria" w:cs="Times New Roman"/>
          <w:szCs w:val="28"/>
          <w:lang w:val="ru-RU"/>
        </w:rPr>
        <w:fldChar w:fldCharType="separate"/>
      </w:r>
      <w:r w:rsidR="00DC4D32" w:rsidRPr="00487E43">
        <w:rPr>
          <w:rFonts w:eastAsia="Cambria" w:cs="Times New Roman"/>
          <w:noProof/>
          <w:szCs w:val="28"/>
          <w:lang w:val="ru-RU"/>
        </w:rPr>
        <w:t>[176]</w:t>
      </w:r>
      <w:r w:rsidR="00211EF6" w:rsidRPr="00487E43">
        <w:rPr>
          <w:rFonts w:eastAsia="Cambria" w:cs="Times New Roman"/>
          <w:szCs w:val="28"/>
          <w:lang w:val="ru-RU"/>
        </w:rPr>
        <w:fldChar w:fldCharType="end"/>
      </w:r>
      <w:r w:rsidR="00212658" w:rsidRPr="00487E43">
        <w:rPr>
          <w:rFonts w:eastAsia="Cambria" w:cs="Times New Roman"/>
          <w:szCs w:val="28"/>
          <w:lang w:val="ru-RU"/>
        </w:rPr>
        <w:t>.</w:t>
      </w:r>
      <w:r w:rsidR="00CA176D" w:rsidRPr="00487E43">
        <w:rPr>
          <w:rFonts w:eastAsia="Cambria" w:cs="Times New Roman"/>
          <w:szCs w:val="28"/>
          <w:lang w:val="ru-RU"/>
        </w:rPr>
        <w:t xml:space="preserve"> </w:t>
      </w:r>
      <w:r w:rsidR="001F304A" w:rsidRPr="00487E43">
        <w:rPr>
          <w:rFonts w:eastAsia="Cambria" w:cs="Times New Roman"/>
          <w:szCs w:val="28"/>
          <w:lang w:val="ru-RU"/>
        </w:rPr>
        <w:t>Полос</w:t>
      </w:r>
      <w:r w:rsidR="00DB0D91" w:rsidRPr="00487E43">
        <w:rPr>
          <w:rFonts w:eastAsia="Cambria" w:cs="Times New Roman"/>
          <w:szCs w:val="28"/>
          <w:lang w:val="ru-RU"/>
        </w:rPr>
        <w:t>а</w:t>
      </w:r>
      <w:r w:rsidR="001F304A" w:rsidRPr="00487E43">
        <w:rPr>
          <w:rFonts w:eastAsia="Cambria" w:cs="Times New Roman"/>
          <w:szCs w:val="28"/>
          <w:lang w:val="ru-RU"/>
        </w:rPr>
        <w:t xml:space="preserve"> 1300 см</w:t>
      </w:r>
      <w:r w:rsidR="001F304A" w:rsidRPr="00487E43">
        <w:rPr>
          <w:rFonts w:eastAsia="Cambria" w:cs="Times New Roman"/>
          <w:szCs w:val="28"/>
          <w:vertAlign w:val="superscript"/>
          <w:lang w:val="ru-RU"/>
        </w:rPr>
        <w:t>-1</w:t>
      </w:r>
      <w:r w:rsidR="001F304A" w:rsidRPr="00487E43">
        <w:rPr>
          <w:rFonts w:eastAsia="Cambria" w:cs="Times New Roman"/>
          <w:szCs w:val="28"/>
          <w:lang w:val="ru-RU"/>
        </w:rPr>
        <w:t xml:space="preserve"> обусловлен</w:t>
      </w:r>
      <w:r w:rsidR="00DB0D91" w:rsidRPr="00487E43">
        <w:rPr>
          <w:rFonts w:eastAsia="Cambria" w:cs="Times New Roman"/>
          <w:szCs w:val="28"/>
          <w:lang w:val="ru-RU"/>
        </w:rPr>
        <w:t>а</w:t>
      </w:r>
      <w:r w:rsidR="001F304A" w:rsidRPr="00487E43">
        <w:rPr>
          <w:rFonts w:eastAsia="Cambria" w:cs="Times New Roman"/>
          <w:szCs w:val="28"/>
          <w:lang w:val="ru-RU"/>
        </w:rPr>
        <w:t xml:space="preserve"> растяжением C–C связи. Полоса 840 см</w:t>
      </w:r>
      <w:r w:rsidR="001F304A" w:rsidRPr="00487E43">
        <w:rPr>
          <w:rFonts w:eastAsia="Cambria" w:cs="Times New Roman"/>
          <w:szCs w:val="28"/>
          <w:vertAlign w:val="superscript"/>
          <w:lang w:val="ru-RU"/>
        </w:rPr>
        <w:t>-1</w:t>
      </w:r>
      <w:r w:rsidR="001F304A" w:rsidRPr="00487E43">
        <w:rPr>
          <w:rFonts w:eastAsia="Cambria" w:cs="Times New Roman"/>
          <w:szCs w:val="28"/>
          <w:lang w:val="ru-RU"/>
        </w:rPr>
        <w:t xml:space="preserve"> характеризует растяжение </w:t>
      </w:r>
      <w:r w:rsidR="001F304A" w:rsidRPr="00487E43">
        <w:rPr>
          <w:rFonts w:eastAsia="Cambria" w:cs="Times New Roman"/>
          <w:szCs w:val="28"/>
        </w:rPr>
        <w:t>C</w:t>
      </w:r>
      <w:r w:rsidR="001F304A" w:rsidRPr="00487E43">
        <w:rPr>
          <w:rFonts w:eastAsia="Cambria" w:cs="Times New Roman"/>
          <w:szCs w:val="28"/>
          <w:lang w:val="ru-RU"/>
        </w:rPr>
        <w:t>–</w:t>
      </w:r>
      <w:r w:rsidR="001F304A" w:rsidRPr="00487E43">
        <w:rPr>
          <w:rFonts w:eastAsia="Cambria" w:cs="Times New Roman"/>
          <w:szCs w:val="28"/>
        </w:rPr>
        <w:t>S</w:t>
      </w:r>
      <w:r w:rsidR="001F304A" w:rsidRPr="00487E43">
        <w:rPr>
          <w:rFonts w:eastAsia="Cambria" w:cs="Times New Roman"/>
          <w:szCs w:val="28"/>
          <w:lang w:val="ru-RU"/>
        </w:rPr>
        <w:t xml:space="preserve"> </w:t>
      </w:r>
      <w:r w:rsidR="001F304A" w:rsidRPr="00487E43">
        <w:rPr>
          <w:rFonts w:eastAsia="Cambria" w:cs="Times New Roman"/>
          <w:szCs w:val="28"/>
          <w:lang w:val="kk-KZ"/>
        </w:rPr>
        <w:t>группы</w:t>
      </w:r>
      <w:r w:rsidR="001F304A" w:rsidRPr="00487E43">
        <w:rPr>
          <w:rFonts w:eastAsia="Cambria" w:cs="Times New Roman"/>
          <w:szCs w:val="28"/>
          <w:lang w:val="ru-RU"/>
        </w:rPr>
        <w:t xml:space="preserve">. </w:t>
      </w:r>
    </w:p>
    <w:p w:rsidR="0036605F" w:rsidRPr="00487E43" w:rsidRDefault="0036605F" w:rsidP="00BB258F">
      <w:pPr>
        <w:widowControl w:val="0"/>
        <w:autoSpaceDE w:val="0"/>
        <w:autoSpaceDN w:val="0"/>
        <w:spacing w:after="0" w:line="240" w:lineRule="auto"/>
        <w:ind w:right="-4" w:firstLine="709"/>
        <w:jc w:val="both"/>
        <w:rPr>
          <w:rFonts w:eastAsia="Cambria" w:cs="Times New Roman"/>
          <w:szCs w:val="28"/>
          <w:lang w:val="ru-RU"/>
        </w:rPr>
      </w:pPr>
    </w:p>
    <w:p w:rsidR="00275271" w:rsidRPr="00487E43" w:rsidRDefault="00DB0D91" w:rsidP="00141B6D">
      <w:pPr>
        <w:widowControl w:val="0"/>
        <w:autoSpaceDE w:val="0"/>
        <w:autoSpaceDN w:val="0"/>
        <w:spacing w:after="0" w:line="240" w:lineRule="auto"/>
        <w:ind w:right="-4"/>
        <w:jc w:val="center"/>
        <w:rPr>
          <w:rFonts w:eastAsia="Cambria" w:cs="Times New Roman"/>
          <w:szCs w:val="28"/>
        </w:rPr>
      </w:pPr>
      <w:r w:rsidRPr="00487E43">
        <w:rPr>
          <w:rFonts w:eastAsia="Cambria" w:cs="Times New Roman"/>
          <w:noProof/>
          <w:szCs w:val="28"/>
          <w:lang w:val="ru-RU" w:eastAsia="ru-RU"/>
        </w:rPr>
        <w:lastRenderedPageBreak/>
        <w:drawing>
          <wp:inline distT="0" distB="0" distL="0" distR="0">
            <wp:extent cx="3777595" cy="2895600"/>
            <wp:effectExtent l="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l="7475" t="5606" r="4762"/>
                    <a:stretch>
                      <a:fillRect/>
                    </a:stretch>
                  </pic:blipFill>
                  <pic:spPr bwMode="auto">
                    <a:xfrm>
                      <a:off x="0" y="0"/>
                      <a:ext cx="3784448" cy="2900853"/>
                    </a:xfrm>
                    <a:prstGeom prst="rect">
                      <a:avLst/>
                    </a:prstGeom>
                    <a:noFill/>
                    <a:ln w="9525">
                      <a:noFill/>
                      <a:miter lim="800000"/>
                      <a:headEnd/>
                      <a:tailEnd/>
                    </a:ln>
                  </pic:spPr>
                </pic:pic>
              </a:graphicData>
            </a:graphic>
          </wp:inline>
        </w:drawing>
      </w:r>
    </w:p>
    <w:p w:rsidR="00275271" w:rsidRPr="00487E43" w:rsidRDefault="00275271" w:rsidP="00BB258F">
      <w:pPr>
        <w:widowControl w:val="0"/>
        <w:autoSpaceDE w:val="0"/>
        <w:autoSpaceDN w:val="0"/>
        <w:spacing w:after="0" w:line="240" w:lineRule="auto"/>
        <w:ind w:right="-4" w:firstLine="709"/>
        <w:jc w:val="both"/>
        <w:rPr>
          <w:rFonts w:eastAsia="Cambria" w:cs="Times New Roman"/>
          <w:sz w:val="16"/>
          <w:szCs w:val="16"/>
          <w:lang w:val="ru-RU"/>
        </w:rPr>
      </w:pPr>
    </w:p>
    <w:p w:rsidR="005A6CEA" w:rsidRPr="00487E43" w:rsidRDefault="005A6CEA" w:rsidP="00141B6D">
      <w:pPr>
        <w:widowControl w:val="0"/>
        <w:autoSpaceDE w:val="0"/>
        <w:autoSpaceDN w:val="0"/>
        <w:spacing w:after="0" w:line="240" w:lineRule="auto"/>
        <w:ind w:right="-4"/>
        <w:jc w:val="center"/>
        <w:rPr>
          <w:rFonts w:eastAsia="Cambria" w:cs="Times New Roman"/>
          <w:szCs w:val="28"/>
          <w:lang w:val="ru-RU"/>
        </w:rPr>
      </w:pPr>
      <w:r w:rsidRPr="00487E43">
        <w:rPr>
          <w:rFonts w:eastAsia="Cambria" w:cs="Times New Roman"/>
          <w:szCs w:val="28"/>
          <w:lang w:val="ru-RU"/>
        </w:rPr>
        <w:t>Рисунок 1</w:t>
      </w:r>
      <w:r w:rsidR="00BA0BC9" w:rsidRPr="00487E43">
        <w:rPr>
          <w:rFonts w:eastAsia="Cambria" w:cs="Times New Roman"/>
          <w:szCs w:val="28"/>
          <w:lang w:val="ru-RU"/>
        </w:rPr>
        <w:t>7</w:t>
      </w:r>
      <w:r w:rsidRPr="00487E43">
        <w:rPr>
          <w:rFonts w:eastAsia="Cambria" w:cs="Times New Roman"/>
          <w:szCs w:val="28"/>
          <w:lang w:val="ru-RU"/>
        </w:rPr>
        <w:t xml:space="preserve"> – ИК спектры пленок </w:t>
      </w:r>
      <w:r w:rsidRPr="00487E43">
        <w:rPr>
          <w:rFonts w:eastAsia="Cambria" w:cs="Times New Roman"/>
          <w:szCs w:val="28"/>
        </w:rPr>
        <w:t>PEDOT</w:t>
      </w:r>
      <w:r w:rsidRPr="00487E43">
        <w:rPr>
          <w:rFonts w:eastAsia="Cambria" w:cs="Times New Roman"/>
          <w:szCs w:val="28"/>
          <w:lang w:val="ru-RU"/>
        </w:rPr>
        <w:t>:</w:t>
      </w:r>
      <w:r w:rsidRPr="00487E43">
        <w:rPr>
          <w:rFonts w:eastAsia="Cambria" w:cs="Times New Roman"/>
          <w:szCs w:val="28"/>
        </w:rPr>
        <w:t>PSS</w:t>
      </w:r>
    </w:p>
    <w:p w:rsidR="005A6CEA" w:rsidRPr="00487E43" w:rsidRDefault="005A6CEA" w:rsidP="00BB258F">
      <w:pPr>
        <w:widowControl w:val="0"/>
        <w:autoSpaceDE w:val="0"/>
        <w:autoSpaceDN w:val="0"/>
        <w:spacing w:after="0" w:line="240" w:lineRule="auto"/>
        <w:ind w:right="-4" w:firstLine="709"/>
        <w:jc w:val="both"/>
        <w:rPr>
          <w:rFonts w:eastAsia="Cambria" w:cs="Times New Roman"/>
          <w:szCs w:val="28"/>
          <w:lang w:val="ru-RU"/>
        </w:rPr>
      </w:pPr>
    </w:p>
    <w:p w:rsidR="005A6CEA" w:rsidRPr="00487E43" w:rsidRDefault="0036605F" w:rsidP="002147B6">
      <w:pPr>
        <w:widowControl w:val="0"/>
        <w:autoSpaceDE w:val="0"/>
        <w:autoSpaceDN w:val="0"/>
        <w:spacing w:after="0" w:line="240" w:lineRule="auto"/>
        <w:ind w:right="-4" w:firstLine="709"/>
        <w:jc w:val="both"/>
        <w:rPr>
          <w:rFonts w:eastAsia="Cambria" w:cs="Times New Roman"/>
          <w:szCs w:val="28"/>
          <w:lang w:val="ru-RU"/>
        </w:rPr>
      </w:pPr>
      <w:r w:rsidRPr="00487E43">
        <w:rPr>
          <w:rFonts w:eastAsia="Cambria" w:cs="Times New Roman"/>
          <w:szCs w:val="28"/>
          <w:lang w:val="ru-RU"/>
        </w:rPr>
        <w:t>Согласно данным</w:t>
      </w:r>
      <w:r w:rsidR="00B02A95" w:rsidRPr="00487E43">
        <w:rPr>
          <w:rFonts w:eastAsia="Cambria" w:cs="Times New Roman"/>
          <w:szCs w:val="28"/>
          <w:lang w:val="ru-RU"/>
        </w:rPr>
        <w:t xml:space="preserve"> </w:t>
      </w:r>
      <w:r w:rsidR="00211EF6" w:rsidRPr="00487E43">
        <w:rPr>
          <w:rFonts w:eastAsia="Cambria" w:cs="Times New Roman"/>
          <w:szCs w:val="28"/>
        </w:rPr>
        <w:fldChar w:fldCharType="begin" w:fldLock="1"/>
      </w:r>
      <w:r w:rsidR="00DC4D32" w:rsidRPr="00487E43">
        <w:rPr>
          <w:rFonts w:eastAsia="Cambria" w:cs="Times New Roman"/>
          <w:szCs w:val="28"/>
        </w:rPr>
        <w:instrText>ADDIN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CSL</w:instrText>
      </w:r>
      <w:r w:rsidR="00DC4D32" w:rsidRPr="00487E43">
        <w:rPr>
          <w:rFonts w:eastAsia="Cambria" w:cs="Times New Roman"/>
          <w:szCs w:val="28"/>
          <w:lang w:val="ru-RU"/>
        </w:rPr>
        <w:instrText>_</w:instrText>
      </w:r>
      <w:r w:rsidR="00DC4D32" w:rsidRPr="00487E43">
        <w:rPr>
          <w:rFonts w:eastAsia="Cambria" w:cs="Times New Roman"/>
          <w:szCs w:val="28"/>
        </w:rPr>
        <w:instrText>CITATION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citationItems</w:instrText>
      </w:r>
      <w:r w:rsidR="00DC4D32" w:rsidRPr="00487E43">
        <w:rPr>
          <w:rFonts w:eastAsia="Cambria" w:cs="Times New Roman"/>
          <w:szCs w:val="28"/>
          <w:lang w:val="ru-RU"/>
        </w:rPr>
        <w:instrText>":[{"</w:instrText>
      </w:r>
      <w:r w:rsidR="00DC4D32" w:rsidRPr="00487E43">
        <w:rPr>
          <w:rFonts w:eastAsia="Cambria" w:cs="Times New Roman"/>
          <w:szCs w:val="28"/>
        </w:rPr>
        <w:instrText>id</w:instrText>
      </w:r>
      <w:r w:rsidR="00DC4D32" w:rsidRPr="00487E43">
        <w:rPr>
          <w:rFonts w:eastAsia="Cambria" w:cs="Times New Roman"/>
          <w:szCs w:val="28"/>
          <w:lang w:val="ru-RU"/>
        </w:rPr>
        <w:instrText>":"</w:instrText>
      </w:r>
      <w:r w:rsidR="00DC4D32" w:rsidRPr="00487E43">
        <w:rPr>
          <w:rFonts w:eastAsia="Cambria" w:cs="Times New Roman"/>
          <w:szCs w:val="28"/>
        </w:rPr>
        <w:instrText>ITEM</w:instrText>
      </w:r>
      <w:r w:rsidR="00DC4D32" w:rsidRPr="00487E43">
        <w:rPr>
          <w:rFonts w:eastAsia="Cambria" w:cs="Times New Roman"/>
          <w:szCs w:val="28"/>
          <w:lang w:val="ru-RU"/>
        </w:rPr>
        <w:instrText>-1","</w:instrText>
      </w:r>
      <w:r w:rsidR="00DC4D32" w:rsidRPr="00487E43">
        <w:rPr>
          <w:rFonts w:eastAsia="Cambria" w:cs="Times New Roman"/>
          <w:szCs w:val="28"/>
        </w:rPr>
        <w:instrText>itemData</w:instrText>
      </w:r>
      <w:r w:rsidR="00DC4D32" w:rsidRPr="00487E43">
        <w:rPr>
          <w:rFonts w:eastAsia="Cambria" w:cs="Times New Roman"/>
          <w:szCs w:val="28"/>
          <w:lang w:val="ru-RU"/>
        </w:rPr>
        <w:instrText>":{"</w:instrText>
      </w:r>
      <w:r w:rsidR="00DC4D32" w:rsidRPr="00487E43">
        <w:rPr>
          <w:rFonts w:eastAsia="Cambria" w:cs="Times New Roman"/>
          <w:szCs w:val="28"/>
        </w:rPr>
        <w:instrText>DOI</w:instrText>
      </w:r>
      <w:r w:rsidR="00DC4D32" w:rsidRPr="00487E43">
        <w:rPr>
          <w:rFonts w:eastAsia="Cambria" w:cs="Times New Roman"/>
          <w:szCs w:val="28"/>
          <w:lang w:val="ru-RU"/>
        </w:rPr>
        <w:instrText>":"10.1007/</w:instrText>
      </w:r>
      <w:r w:rsidR="00DC4D32" w:rsidRPr="00487E43">
        <w:rPr>
          <w:rFonts w:eastAsia="Cambria" w:cs="Times New Roman"/>
          <w:szCs w:val="28"/>
        </w:rPr>
        <w:instrText>s</w:instrText>
      </w:r>
      <w:r w:rsidR="00DC4D32" w:rsidRPr="00487E43">
        <w:rPr>
          <w:rFonts w:eastAsia="Cambria" w:cs="Times New Roman"/>
          <w:szCs w:val="28"/>
          <w:lang w:val="ru-RU"/>
        </w:rPr>
        <w:instrText>00289-012-0833-8","</w:instrText>
      </w:r>
      <w:r w:rsidR="00DC4D32" w:rsidRPr="00487E43">
        <w:rPr>
          <w:rFonts w:eastAsia="Cambria" w:cs="Times New Roman"/>
          <w:szCs w:val="28"/>
        </w:rPr>
        <w:instrText>ISSN</w:instrText>
      </w:r>
      <w:r w:rsidR="00DC4D32" w:rsidRPr="00487E43">
        <w:rPr>
          <w:rFonts w:eastAsia="Cambria" w:cs="Times New Roman"/>
          <w:szCs w:val="28"/>
          <w:lang w:val="ru-RU"/>
        </w:rPr>
        <w:instrText>":"0170-0839","</w:instrText>
      </w:r>
      <w:r w:rsidR="00DC4D32" w:rsidRPr="00487E43">
        <w:rPr>
          <w:rFonts w:eastAsia="Cambria" w:cs="Times New Roman"/>
          <w:szCs w:val="28"/>
        </w:rPr>
        <w:instrText>author</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Xiong</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Shanxin</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Zhang</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Liying</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Lu</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Xuehong</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container</w:instrText>
      </w:r>
      <w:r w:rsidR="00DC4D32" w:rsidRPr="00487E43">
        <w:rPr>
          <w:rFonts w:eastAsia="Cambria" w:cs="Times New Roman"/>
          <w:szCs w:val="28"/>
          <w:lang w:val="ru-RU"/>
        </w:rPr>
        <w:instrText>-</w:instrText>
      </w:r>
      <w:r w:rsidR="00DC4D32" w:rsidRPr="00487E43">
        <w:rPr>
          <w:rFonts w:eastAsia="Cambria" w:cs="Times New Roman"/>
          <w:szCs w:val="28"/>
        </w:rPr>
        <w:instrText>title</w:instrText>
      </w:r>
      <w:r w:rsidR="00DC4D32" w:rsidRPr="00487E43">
        <w:rPr>
          <w:rFonts w:eastAsia="Cambria" w:cs="Times New Roman"/>
          <w:szCs w:val="28"/>
          <w:lang w:val="ru-RU"/>
        </w:rPr>
        <w:instrText>":"</w:instrText>
      </w:r>
      <w:r w:rsidR="00DC4D32" w:rsidRPr="00487E43">
        <w:rPr>
          <w:rFonts w:eastAsia="Cambria" w:cs="Times New Roman"/>
          <w:szCs w:val="28"/>
        </w:rPr>
        <w:instrText>Polymer</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Bulletin</w:instrText>
      </w:r>
      <w:r w:rsidR="00DC4D32" w:rsidRPr="00487E43">
        <w:rPr>
          <w:rFonts w:eastAsia="Cambria" w:cs="Times New Roman"/>
          <w:szCs w:val="28"/>
          <w:lang w:val="ru-RU"/>
        </w:rPr>
        <w:instrText>","</w:instrText>
      </w:r>
      <w:r w:rsidR="00DC4D32" w:rsidRPr="00487E43">
        <w:rPr>
          <w:rFonts w:eastAsia="Cambria" w:cs="Times New Roman"/>
          <w:szCs w:val="28"/>
        </w:rPr>
        <w:instrText>id</w:instrText>
      </w:r>
      <w:r w:rsidR="00DC4D32" w:rsidRPr="00487E43">
        <w:rPr>
          <w:rFonts w:eastAsia="Cambria" w:cs="Times New Roman"/>
          <w:szCs w:val="28"/>
          <w:lang w:val="ru-RU"/>
        </w:rPr>
        <w:instrText>":"</w:instrText>
      </w:r>
      <w:r w:rsidR="00DC4D32" w:rsidRPr="00487E43">
        <w:rPr>
          <w:rFonts w:eastAsia="Cambria" w:cs="Times New Roman"/>
          <w:szCs w:val="28"/>
        </w:rPr>
        <w:instrText>ITEM</w:instrText>
      </w:r>
      <w:r w:rsidR="00DC4D32" w:rsidRPr="00487E43">
        <w:rPr>
          <w:rFonts w:eastAsia="Cambria" w:cs="Times New Roman"/>
          <w:szCs w:val="28"/>
          <w:lang w:val="ru-RU"/>
        </w:rPr>
        <w:instrText>-1","</w:instrText>
      </w:r>
      <w:r w:rsidR="00DC4D32" w:rsidRPr="00487E43">
        <w:rPr>
          <w:rFonts w:eastAsia="Cambria" w:cs="Times New Roman"/>
          <w:szCs w:val="28"/>
        </w:rPr>
        <w:instrText>issue</w:instrText>
      </w:r>
      <w:r w:rsidR="00DC4D32" w:rsidRPr="00487E43">
        <w:rPr>
          <w:rFonts w:eastAsia="Cambria" w:cs="Times New Roman"/>
          <w:szCs w:val="28"/>
          <w:lang w:val="ru-RU"/>
        </w:rPr>
        <w:instrText>":"1","</w:instrText>
      </w:r>
      <w:r w:rsidR="00DC4D32" w:rsidRPr="00487E43">
        <w:rPr>
          <w:rFonts w:eastAsia="Cambria" w:cs="Times New Roman"/>
          <w:szCs w:val="28"/>
        </w:rPr>
        <w:instrText>issued</w:instrText>
      </w:r>
      <w:r w:rsidR="00DC4D32" w:rsidRPr="00487E43">
        <w:rPr>
          <w:rFonts w:eastAsia="Cambria" w:cs="Times New Roman"/>
          <w:szCs w:val="28"/>
          <w:lang w:val="ru-RU"/>
        </w:rPr>
        <w:instrText>":{"</w:instrText>
      </w:r>
      <w:r w:rsidR="00DC4D32" w:rsidRPr="00487E43">
        <w:rPr>
          <w:rFonts w:eastAsia="Cambria" w:cs="Times New Roman"/>
          <w:szCs w:val="28"/>
        </w:rPr>
        <w:instrText>date</w:instrText>
      </w:r>
      <w:r w:rsidR="00DC4D32" w:rsidRPr="00487E43">
        <w:rPr>
          <w:rFonts w:eastAsia="Cambria" w:cs="Times New Roman"/>
          <w:szCs w:val="28"/>
          <w:lang w:val="ru-RU"/>
        </w:rPr>
        <w:instrText>-</w:instrText>
      </w:r>
      <w:r w:rsidR="00DC4D32" w:rsidRPr="00487E43">
        <w:rPr>
          <w:rFonts w:eastAsia="Cambria" w:cs="Times New Roman"/>
          <w:szCs w:val="28"/>
        </w:rPr>
        <w:instrText>parts</w:instrText>
      </w:r>
      <w:r w:rsidR="00DC4D32" w:rsidRPr="00487E43">
        <w:rPr>
          <w:rFonts w:eastAsia="Cambria" w:cs="Times New Roman"/>
          <w:szCs w:val="28"/>
          <w:lang w:val="ru-RU"/>
        </w:rPr>
        <w:instrText>":[["2013","1","28"]]},"</w:instrText>
      </w:r>
      <w:r w:rsidR="00DC4D32" w:rsidRPr="00487E43">
        <w:rPr>
          <w:rFonts w:eastAsia="Cambria" w:cs="Times New Roman"/>
          <w:szCs w:val="28"/>
        </w:rPr>
        <w:instrText>page</w:instrText>
      </w:r>
      <w:r w:rsidR="00DC4D32" w:rsidRPr="00487E43">
        <w:rPr>
          <w:rFonts w:eastAsia="Cambria" w:cs="Times New Roman"/>
          <w:szCs w:val="28"/>
          <w:lang w:val="ru-RU"/>
        </w:rPr>
        <w:instrText>":"237-247","</w:instrText>
      </w:r>
      <w:r w:rsidR="00DC4D32" w:rsidRPr="00487E43">
        <w:rPr>
          <w:rFonts w:eastAsia="Cambria" w:cs="Times New Roman"/>
          <w:szCs w:val="28"/>
        </w:rPr>
        <w:instrText>title</w:instrText>
      </w:r>
      <w:r w:rsidR="00DC4D32" w:rsidRPr="00487E43">
        <w:rPr>
          <w:rFonts w:eastAsia="Cambria" w:cs="Times New Roman"/>
          <w:szCs w:val="28"/>
          <w:lang w:val="ru-RU"/>
        </w:rPr>
        <w:instrText>":"</w:instrText>
      </w:r>
      <w:r w:rsidR="00DC4D32" w:rsidRPr="00487E43">
        <w:rPr>
          <w:rFonts w:eastAsia="Cambria" w:cs="Times New Roman"/>
          <w:szCs w:val="28"/>
        </w:rPr>
        <w:instrText>Conductivities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enhancement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poly</w:instrText>
      </w:r>
      <w:r w:rsidR="00DC4D32" w:rsidRPr="00487E43">
        <w:rPr>
          <w:rFonts w:eastAsia="Cambria" w:cs="Times New Roman"/>
          <w:szCs w:val="28"/>
          <w:lang w:val="ru-RU"/>
        </w:rPr>
        <w:instrText>(3,4-</w:instrText>
      </w:r>
      <w:r w:rsidR="00DC4D32" w:rsidRPr="00487E43">
        <w:rPr>
          <w:rFonts w:eastAsia="Cambria" w:cs="Times New Roman"/>
          <w:szCs w:val="28"/>
        </w:rPr>
        <w:instrText>ethylenedioxythiophene</w:instrText>
      </w:r>
      <w:r w:rsidR="00DC4D32" w:rsidRPr="00487E43">
        <w:rPr>
          <w:rFonts w:eastAsia="Cambria" w:cs="Times New Roman"/>
          <w:szCs w:val="28"/>
          <w:lang w:val="ru-RU"/>
        </w:rPr>
        <w:instrText>)/</w:instrText>
      </w:r>
      <w:r w:rsidR="00DC4D32" w:rsidRPr="00487E43">
        <w:rPr>
          <w:rFonts w:eastAsia="Cambria" w:cs="Times New Roman"/>
          <w:szCs w:val="28"/>
        </w:rPr>
        <w:instrText>poly</w:instrText>
      </w:r>
      <w:r w:rsidR="00DC4D32" w:rsidRPr="00487E43">
        <w:rPr>
          <w:rFonts w:eastAsia="Cambria" w:cs="Times New Roman"/>
          <w:szCs w:val="28"/>
          <w:lang w:val="ru-RU"/>
        </w:rPr>
        <w:instrText>(</w:instrText>
      </w:r>
      <w:r w:rsidR="00DC4D32" w:rsidRPr="00487E43">
        <w:rPr>
          <w:rFonts w:eastAsia="Cambria" w:cs="Times New Roman"/>
          <w:szCs w:val="28"/>
        </w:rPr>
        <w:instrText>styrene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sulfonate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transparent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electrodes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with</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diol</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additives</w:instrText>
      </w:r>
      <w:r w:rsidR="00DC4D32" w:rsidRPr="00487E43">
        <w:rPr>
          <w:rFonts w:eastAsia="Cambria" w:cs="Times New Roman"/>
          <w:szCs w:val="28"/>
          <w:lang w:val="ru-RU"/>
        </w:rPr>
        <w:instrText>","</w:instrText>
      </w:r>
      <w:r w:rsidR="00DC4D32" w:rsidRPr="00487E43">
        <w:rPr>
          <w:rFonts w:eastAsia="Cambria" w:cs="Times New Roman"/>
          <w:szCs w:val="28"/>
        </w:rPr>
        <w:instrText>type</w:instrText>
      </w:r>
      <w:r w:rsidR="00DC4D32" w:rsidRPr="00487E43">
        <w:rPr>
          <w:rFonts w:eastAsia="Cambria" w:cs="Times New Roman"/>
          <w:szCs w:val="28"/>
          <w:lang w:val="ru-RU"/>
        </w:rPr>
        <w:instrText>":"</w:instrText>
      </w:r>
      <w:r w:rsidR="00DC4D32" w:rsidRPr="00487E43">
        <w:rPr>
          <w:rFonts w:eastAsia="Cambria" w:cs="Times New Roman"/>
          <w:szCs w:val="28"/>
        </w:rPr>
        <w:instrText>article</w:instrText>
      </w:r>
      <w:r w:rsidR="00DC4D32" w:rsidRPr="00487E43">
        <w:rPr>
          <w:rFonts w:eastAsia="Cambria" w:cs="Times New Roman"/>
          <w:szCs w:val="28"/>
          <w:lang w:val="ru-RU"/>
        </w:rPr>
        <w:instrText>-</w:instrText>
      </w:r>
      <w:r w:rsidR="00DC4D32" w:rsidRPr="00487E43">
        <w:rPr>
          <w:rFonts w:eastAsia="Cambria" w:cs="Times New Roman"/>
          <w:szCs w:val="28"/>
        </w:rPr>
        <w:instrText>journal</w:instrText>
      </w:r>
      <w:r w:rsidR="00DC4D32" w:rsidRPr="00487E43">
        <w:rPr>
          <w:rFonts w:eastAsia="Cambria" w:cs="Times New Roman"/>
          <w:szCs w:val="28"/>
          <w:lang w:val="ru-RU"/>
        </w:rPr>
        <w:instrText>","</w:instrText>
      </w:r>
      <w:r w:rsidR="00DC4D32" w:rsidRPr="00487E43">
        <w:rPr>
          <w:rFonts w:eastAsia="Cambria" w:cs="Times New Roman"/>
          <w:szCs w:val="28"/>
        </w:rPr>
        <w:instrText>volume</w:instrText>
      </w:r>
      <w:r w:rsidR="00DC4D32" w:rsidRPr="00487E43">
        <w:rPr>
          <w:rFonts w:eastAsia="Cambria" w:cs="Times New Roman"/>
          <w:szCs w:val="28"/>
          <w:lang w:val="ru-RU"/>
        </w:rPr>
        <w:instrText>":"70"},"</w:instrText>
      </w:r>
      <w:r w:rsidR="00DC4D32" w:rsidRPr="00487E43">
        <w:rPr>
          <w:rFonts w:eastAsia="Cambria" w:cs="Times New Roman"/>
          <w:szCs w:val="28"/>
        </w:rPr>
        <w:instrText>uris</w:instrText>
      </w:r>
      <w:r w:rsidR="00DC4D32" w:rsidRPr="00487E43">
        <w:rPr>
          <w:rFonts w:eastAsia="Cambria" w:cs="Times New Roman"/>
          <w:szCs w:val="28"/>
          <w:lang w:val="ru-RU"/>
        </w:rPr>
        <w:instrText>":["</w:instrText>
      </w:r>
      <w:r w:rsidR="00DC4D32" w:rsidRPr="00487E43">
        <w:rPr>
          <w:rFonts w:eastAsia="Cambria" w:cs="Times New Roman"/>
          <w:szCs w:val="28"/>
        </w:rPr>
        <w:instrText>http</w:instrText>
      </w:r>
      <w:r w:rsidR="00DC4D32" w:rsidRPr="00487E43">
        <w:rPr>
          <w:rFonts w:eastAsia="Cambria" w:cs="Times New Roman"/>
          <w:szCs w:val="28"/>
          <w:lang w:val="ru-RU"/>
        </w:rPr>
        <w:instrText>://</w:instrText>
      </w:r>
      <w:r w:rsidR="00DC4D32" w:rsidRPr="00487E43">
        <w:rPr>
          <w:rFonts w:eastAsia="Cambria" w:cs="Times New Roman"/>
          <w:szCs w:val="28"/>
        </w:rPr>
        <w:instrText>www</w:instrText>
      </w:r>
      <w:r w:rsidR="00DC4D32" w:rsidRPr="00487E43">
        <w:rPr>
          <w:rFonts w:eastAsia="Cambria" w:cs="Times New Roman"/>
          <w:szCs w:val="28"/>
          <w:lang w:val="ru-RU"/>
        </w:rPr>
        <w:instrText>.</w:instrText>
      </w:r>
      <w:r w:rsidR="00DC4D32" w:rsidRPr="00487E43">
        <w:rPr>
          <w:rFonts w:eastAsia="Cambria" w:cs="Times New Roman"/>
          <w:szCs w:val="28"/>
        </w:rPr>
        <w:instrText>mendeley</w:instrText>
      </w:r>
      <w:r w:rsidR="00DC4D32" w:rsidRPr="00487E43">
        <w:rPr>
          <w:rFonts w:eastAsia="Cambria" w:cs="Times New Roman"/>
          <w:szCs w:val="28"/>
          <w:lang w:val="ru-RU"/>
        </w:rPr>
        <w:instrText>.</w:instrText>
      </w:r>
      <w:r w:rsidR="00DC4D32" w:rsidRPr="00487E43">
        <w:rPr>
          <w:rFonts w:eastAsia="Cambria" w:cs="Times New Roman"/>
          <w:szCs w:val="28"/>
        </w:rPr>
        <w:instrText>com</w:instrText>
      </w:r>
      <w:r w:rsidR="00DC4D32" w:rsidRPr="00487E43">
        <w:rPr>
          <w:rFonts w:eastAsia="Cambria" w:cs="Times New Roman"/>
          <w:szCs w:val="28"/>
          <w:lang w:val="ru-RU"/>
        </w:rPr>
        <w:instrText>/</w:instrText>
      </w:r>
      <w:r w:rsidR="00DC4D32" w:rsidRPr="00487E43">
        <w:rPr>
          <w:rFonts w:eastAsia="Cambria" w:cs="Times New Roman"/>
          <w:szCs w:val="28"/>
        </w:rPr>
        <w:instrText>documents</w:instrText>
      </w:r>
      <w:r w:rsidR="00DC4D32" w:rsidRPr="00487E43">
        <w:rPr>
          <w:rFonts w:eastAsia="Cambria" w:cs="Times New Roman"/>
          <w:szCs w:val="28"/>
          <w:lang w:val="ru-RU"/>
        </w:rPr>
        <w:instrText>/?</w:instrText>
      </w:r>
      <w:r w:rsidR="00DC4D32" w:rsidRPr="00487E43">
        <w:rPr>
          <w:rFonts w:eastAsia="Cambria" w:cs="Times New Roman"/>
          <w:szCs w:val="28"/>
        </w:rPr>
        <w:instrText>uuid</w:instrText>
      </w:r>
      <w:r w:rsidR="00DC4D32" w:rsidRPr="00487E43">
        <w:rPr>
          <w:rFonts w:eastAsia="Cambria" w:cs="Times New Roman"/>
          <w:szCs w:val="28"/>
          <w:lang w:val="ru-RU"/>
        </w:rPr>
        <w:instrText>=39</w:instrText>
      </w:r>
      <w:r w:rsidR="00DC4D32" w:rsidRPr="00487E43">
        <w:rPr>
          <w:rFonts w:eastAsia="Cambria" w:cs="Times New Roman"/>
          <w:szCs w:val="28"/>
        </w:rPr>
        <w:instrText>fbfc</w:instrText>
      </w:r>
      <w:r w:rsidR="00DC4D32" w:rsidRPr="00487E43">
        <w:rPr>
          <w:rFonts w:eastAsia="Cambria" w:cs="Times New Roman"/>
          <w:szCs w:val="28"/>
          <w:lang w:val="ru-RU"/>
        </w:rPr>
        <w:instrText>81-3</w:instrText>
      </w:r>
      <w:r w:rsidR="00DC4D32" w:rsidRPr="00487E43">
        <w:rPr>
          <w:rFonts w:eastAsia="Cambria" w:cs="Times New Roman"/>
          <w:szCs w:val="28"/>
        </w:rPr>
        <w:instrText>eda</w:instrText>
      </w:r>
      <w:r w:rsidR="00DC4D32" w:rsidRPr="00487E43">
        <w:rPr>
          <w:rFonts w:eastAsia="Cambria" w:cs="Times New Roman"/>
          <w:szCs w:val="28"/>
          <w:lang w:val="ru-RU"/>
        </w:rPr>
        <w:instrText>-4</w:instrText>
      </w:r>
      <w:r w:rsidR="00DC4D32" w:rsidRPr="00487E43">
        <w:rPr>
          <w:rFonts w:eastAsia="Cambria" w:cs="Times New Roman"/>
          <w:szCs w:val="28"/>
        </w:rPr>
        <w:instrText>f</w:instrText>
      </w:r>
      <w:r w:rsidR="00DC4D32" w:rsidRPr="00487E43">
        <w:rPr>
          <w:rFonts w:eastAsia="Cambria" w:cs="Times New Roman"/>
          <w:szCs w:val="28"/>
          <w:lang w:val="ru-RU"/>
        </w:rPr>
        <w:instrText>23-8</w:instrText>
      </w:r>
      <w:r w:rsidR="00DC4D32" w:rsidRPr="00487E43">
        <w:rPr>
          <w:rFonts w:eastAsia="Cambria" w:cs="Times New Roman"/>
          <w:szCs w:val="28"/>
        </w:rPr>
        <w:instrText>fae</w:instrText>
      </w:r>
      <w:r w:rsidR="00DC4D32" w:rsidRPr="00487E43">
        <w:rPr>
          <w:rFonts w:eastAsia="Cambria" w:cs="Times New Roman"/>
          <w:szCs w:val="28"/>
          <w:lang w:val="ru-RU"/>
        </w:rPr>
        <w:instrText>-0502</w:instrText>
      </w:r>
      <w:r w:rsidR="00DC4D32" w:rsidRPr="00487E43">
        <w:rPr>
          <w:rFonts w:eastAsia="Cambria" w:cs="Times New Roman"/>
          <w:szCs w:val="28"/>
        </w:rPr>
        <w:instrText>b</w:instrText>
      </w:r>
      <w:r w:rsidR="00DC4D32" w:rsidRPr="00487E43">
        <w:rPr>
          <w:rFonts w:eastAsia="Cambria" w:cs="Times New Roman"/>
          <w:szCs w:val="28"/>
          <w:lang w:val="ru-RU"/>
        </w:rPr>
        <w:instrText>80</w:instrText>
      </w:r>
      <w:r w:rsidR="00DC4D32" w:rsidRPr="00487E43">
        <w:rPr>
          <w:rFonts w:eastAsia="Cambria" w:cs="Times New Roman"/>
          <w:szCs w:val="28"/>
        </w:rPr>
        <w:instrText>f</w:instrText>
      </w:r>
      <w:r w:rsidR="00DC4D32" w:rsidRPr="00487E43">
        <w:rPr>
          <w:rFonts w:eastAsia="Cambria" w:cs="Times New Roman"/>
          <w:szCs w:val="28"/>
          <w:lang w:val="ru-RU"/>
        </w:rPr>
        <w:instrText>0</w:instrText>
      </w:r>
      <w:r w:rsidR="00DC4D32" w:rsidRPr="00487E43">
        <w:rPr>
          <w:rFonts w:eastAsia="Cambria" w:cs="Times New Roman"/>
          <w:szCs w:val="28"/>
        </w:rPr>
        <w:instrText>bc</w:instrText>
      </w:r>
      <w:r w:rsidR="00DC4D32" w:rsidRPr="00487E43">
        <w:rPr>
          <w:rFonts w:eastAsia="Cambria" w:cs="Times New Roman"/>
          <w:szCs w:val="28"/>
          <w:lang w:val="ru-RU"/>
        </w:rPr>
        <w:instrText>4"]},{"</w:instrText>
      </w:r>
      <w:r w:rsidR="00DC4D32" w:rsidRPr="00487E43">
        <w:rPr>
          <w:rFonts w:eastAsia="Cambria" w:cs="Times New Roman"/>
          <w:szCs w:val="28"/>
        </w:rPr>
        <w:instrText>id</w:instrText>
      </w:r>
      <w:r w:rsidR="00DC4D32" w:rsidRPr="00487E43">
        <w:rPr>
          <w:rFonts w:eastAsia="Cambria" w:cs="Times New Roman"/>
          <w:szCs w:val="28"/>
          <w:lang w:val="ru-RU"/>
        </w:rPr>
        <w:instrText>":"</w:instrText>
      </w:r>
      <w:r w:rsidR="00DC4D32" w:rsidRPr="00487E43">
        <w:rPr>
          <w:rFonts w:eastAsia="Cambria" w:cs="Times New Roman"/>
          <w:szCs w:val="28"/>
        </w:rPr>
        <w:instrText>ITEM</w:instrText>
      </w:r>
      <w:r w:rsidR="00DC4D32" w:rsidRPr="00487E43">
        <w:rPr>
          <w:rFonts w:eastAsia="Cambria" w:cs="Times New Roman"/>
          <w:szCs w:val="28"/>
          <w:lang w:val="ru-RU"/>
        </w:rPr>
        <w:instrText>-2","</w:instrText>
      </w:r>
      <w:r w:rsidR="00DC4D32" w:rsidRPr="00487E43">
        <w:rPr>
          <w:rFonts w:eastAsia="Cambria" w:cs="Times New Roman"/>
          <w:szCs w:val="28"/>
        </w:rPr>
        <w:instrText>itemData</w:instrText>
      </w:r>
      <w:r w:rsidR="00DC4D32" w:rsidRPr="00487E43">
        <w:rPr>
          <w:rFonts w:eastAsia="Cambria" w:cs="Times New Roman"/>
          <w:szCs w:val="28"/>
          <w:lang w:val="ru-RU"/>
        </w:rPr>
        <w:instrText>":{"</w:instrText>
      </w:r>
      <w:r w:rsidR="00DC4D32" w:rsidRPr="00487E43">
        <w:rPr>
          <w:rFonts w:eastAsia="Cambria" w:cs="Times New Roman"/>
          <w:szCs w:val="28"/>
        </w:rPr>
        <w:instrText>DOI</w:instrText>
      </w:r>
      <w:r w:rsidR="00DC4D32" w:rsidRPr="00487E43">
        <w:rPr>
          <w:rFonts w:eastAsia="Cambria" w:cs="Times New Roman"/>
          <w:szCs w:val="28"/>
          <w:lang w:val="ru-RU"/>
        </w:rPr>
        <w:instrText>":"10.1021/</w:instrText>
      </w:r>
      <w:r w:rsidR="00DC4D32" w:rsidRPr="00487E43">
        <w:rPr>
          <w:rFonts w:eastAsia="Cambria" w:cs="Times New Roman"/>
          <w:szCs w:val="28"/>
        </w:rPr>
        <w:instrText>ma</w:instrText>
      </w:r>
      <w:r w:rsidR="00DC4D32" w:rsidRPr="00487E43">
        <w:rPr>
          <w:rFonts w:eastAsia="Cambria" w:cs="Times New Roman"/>
          <w:szCs w:val="28"/>
          <w:lang w:val="ru-RU"/>
        </w:rPr>
        <w:instrText>901182</w:instrText>
      </w:r>
      <w:r w:rsidR="00DC4D32" w:rsidRPr="00487E43">
        <w:rPr>
          <w:rFonts w:eastAsia="Cambria" w:cs="Times New Roman"/>
          <w:szCs w:val="28"/>
        </w:rPr>
        <w:instrText>u</w:instrText>
      </w:r>
      <w:r w:rsidR="00DC4D32" w:rsidRPr="00487E43">
        <w:rPr>
          <w:rFonts w:eastAsia="Cambria" w:cs="Times New Roman"/>
          <w:szCs w:val="28"/>
          <w:lang w:val="ru-RU"/>
        </w:rPr>
        <w:instrText>","</w:instrText>
      </w:r>
      <w:r w:rsidR="00DC4D32" w:rsidRPr="00487E43">
        <w:rPr>
          <w:rFonts w:eastAsia="Cambria" w:cs="Times New Roman"/>
          <w:szCs w:val="28"/>
        </w:rPr>
        <w:instrText>ISSN</w:instrText>
      </w:r>
      <w:r w:rsidR="00DC4D32" w:rsidRPr="00487E43">
        <w:rPr>
          <w:rFonts w:eastAsia="Cambria" w:cs="Times New Roman"/>
          <w:szCs w:val="28"/>
          <w:lang w:val="ru-RU"/>
        </w:rPr>
        <w:instrText>":"0024-9297","</w:instrText>
      </w:r>
      <w:r w:rsidR="00DC4D32" w:rsidRPr="00487E43">
        <w:rPr>
          <w:rFonts w:eastAsia="Cambria" w:cs="Times New Roman"/>
          <w:szCs w:val="28"/>
        </w:rPr>
        <w:instrText>author</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Friedel</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Bettina</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Keivanidis</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Panagiotis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E</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Brenner</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Thomas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J</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K</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Abrusci</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Agnese</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McNeill</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Christopher</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R</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Friend</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Richard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H</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Greenham</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Neil</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container</w:instrText>
      </w:r>
      <w:r w:rsidR="00DC4D32" w:rsidRPr="00487E43">
        <w:rPr>
          <w:rFonts w:eastAsia="Cambria" w:cs="Times New Roman"/>
          <w:szCs w:val="28"/>
          <w:lang w:val="ru-RU"/>
        </w:rPr>
        <w:instrText>-</w:instrText>
      </w:r>
      <w:r w:rsidR="00DC4D32" w:rsidRPr="00487E43">
        <w:rPr>
          <w:rFonts w:eastAsia="Cambria" w:cs="Times New Roman"/>
          <w:szCs w:val="28"/>
        </w:rPr>
        <w:instrText>title</w:instrText>
      </w:r>
      <w:r w:rsidR="00DC4D32" w:rsidRPr="00487E43">
        <w:rPr>
          <w:rFonts w:eastAsia="Cambria" w:cs="Times New Roman"/>
          <w:szCs w:val="28"/>
          <w:lang w:val="ru-RU"/>
        </w:rPr>
        <w:instrText>":"</w:instrText>
      </w:r>
      <w:r w:rsidR="00DC4D32" w:rsidRPr="00487E43">
        <w:rPr>
          <w:rFonts w:eastAsia="Cambria" w:cs="Times New Roman"/>
          <w:szCs w:val="28"/>
        </w:rPr>
        <w:instrText>Macromolecules</w:instrText>
      </w:r>
      <w:r w:rsidR="00DC4D32" w:rsidRPr="00487E43">
        <w:rPr>
          <w:rFonts w:eastAsia="Cambria" w:cs="Times New Roman"/>
          <w:szCs w:val="28"/>
          <w:lang w:val="ru-RU"/>
        </w:rPr>
        <w:instrText>","</w:instrText>
      </w:r>
      <w:r w:rsidR="00DC4D32" w:rsidRPr="00487E43">
        <w:rPr>
          <w:rFonts w:eastAsia="Cambria" w:cs="Times New Roman"/>
          <w:szCs w:val="28"/>
        </w:rPr>
        <w:instrText>id</w:instrText>
      </w:r>
      <w:r w:rsidR="00DC4D32" w:rsidRPr="00487E43">
        <w:rPr>
          <w:rFonts w:eastAsia="Cambria" w:cs="Times New Roman"/>
          <w:szCs w:val="28"/>
          <w:lang w:val="ru-RU"/>
        </w:rPr>
        <w:instrText>":"</w:instrText>
      </w:r>
      <w:r w:rsidR="00DC4D32" w:rsidRPr="00487E43">
        <w:rPr>
          <w:rFonts w:eastAsia="Cambria" w:cs="Times New Roman"/>
          <w:szCs w:val="28"/>
        </w:rPr>
        <w:instrText>ITEM</w:instrText>
      </w:r>
      <w:r w:rsidR="00DC4D32" w:rsidRPr="00487E43">
        <w:rPr>
          <w:rFonts w:eastAsia="Cambria" w:cs="Times New Roman"/>
          <w:szCs w:val="28"/>
          <w:lang w:val="ru-RU"/>
        </w:rPr>
        <w:instrText>-2","</w:instrText>
      </w:r>
      <w:r w:rsidR="00DC4D32" w:rsidRPr="00487E43">
        <w:rPr>
          <w:rFonts w:eastAsia="Cambria" w:cs="Times New Roman"/>
          <w:szCs w:val="28"/>
        </w:rPr>
        <w:instrText>issue</w:instrText>
      </w:r>
      <w:r w:rsidR="00DC4D32" w:rsidRPr="00487E43">
        <w:rPr>
          <w:rFonts w:eastAsia="Cambria" w:cs="Times New Roman"/>
          <w:szCs w:val="28"/>
          <w:lang w:val="ru-RU"/>
        </w:rPr>
        <w:instrText>":"17","</w:instrText>
      </w:r>
      <w:r w:rsidR="00DC4D32" w:rsidRPr="00487E43">
        <w:rPr>
          <w:rFonts w:eastAsia="Cambria" w:cs="Times New Roman"/>
          <w:szCs w:val="28"/>
        </w:rPr>
        <w:instrText>issued</w:instrText>
      </w:r>
      <w:r w:rsidR="00DC4D32" w:rsidRPr="00487E43">
        <w:rPr>
          <w:rFonts w:eastAsia="Cambria" w:cs="Times New Roman"/>
          <w:szCs w:val="28"/>
          <w:lang w:val="ru-RU"/>
        </w:rPr>
        <w:instrText>":{"</w:instrText>
      </w:r>
      <w:r w:rsidR="00DC4D32" w:rsidRPr="00487E43">
        <w:rPr>
          <w:rFonts w:eastAsia="Cambria" w:cs="Times New Roman"/>
          <w:szCs w:val="28"/>
        </w:rPr>
        <w:instrText>date</w:instrText>
      </w:r>
      <w:r w:rsidR="00DC4D32" w:rsidRPr="00487E43">
        <w:rPr>
          <w:rFonts w:eastAsia="Cambria" w:cs="Times New Roman"/>
          <w:szCs w:val="28"/>
          <w:lang w:val="ru-RU"/>
        </w:rPr>
        <w:instrText>-</w:instrText>
      </w:r>
      <w:r w:rsidR="00DC4D32" w:rsidRPr="00487E43">
        <w:rPr>
          <w:rFonts w:eastAsia="Cambria" w:cs="Times New Roman"/>
          <w:szCs w:val="28"/>
        </w:rPr>
        <w:instrText>parts</w:instrText>
      </w:r>
      <w:r w:rsidR="00DC4D32" w:rsidRPr="00487E43">
        <w:rPr>
          <w:rFonts w:eastAsia="Cambria" w:cs="Times New Roman"/>
          <w:szCs w:val="28"/>
          <w:lang w:val="ru-RU"/>
        </w:rPr>
        <w:instrText>":[["2009","9","8"]]},"</w:instrText>
      </w:r>
      <w:r w:rsidR="00DC4D32" w:rsidRPr="00487E43">
        <w:rPr>
          <w:rFonts w:eastAsia="Cambria" w:cs="Times New Roman"/>
          <w:szCs w:val="28"/>
        </w:rPr>
        <w:instrText>page</w:instrText>
      </w:r>
      <w:r w:rsidR="00DC4D32" w:rsidRPr="00487E43">
        <w:rPr>
          <w:rFonts w:eastAsia="Cambria" w:cs="Times New Roman"/>
          <w:szCs w:val="28"/>
          <w:lang w:val="ru-RU"/>
        </w:rPr>
        <w:instrText>":"6741-6747","</w:instrText>
      </w:r>
      <w:r w:rsidR="00DC4D32" w:rsidRPr="00487E43">
        <w:rPr>
          <w:rFonts w:eastAsia="Cambria" w:cs="Times New Roman"/>
          <w:szCs w:val="28"/>
        </w:rPr>
        <w:instrText>title</w:instrText>
      </w:r>
      <w:r w:rsidR="00DC4D32" w:rsidRPr="00487E43">
        <w:rPr>
          <w:rFonts w:eastAsia="Cambria" w:cs="Times New Roman"/>
          <w:szCs w:val="28"/>
          <w:lang w:val="ru-RU"/>
        </w:rPr>
        <w:instrText>":"</w:instrText>
      </w:r>
      <w:r w:rsidR="00DC4D32" w:rsidRPr="00487E43">
        <w:rPr>
          <w:rFonts w:eastAsia="Cambria" w:cs="Times New Roman"/>
          <w:szCs w:val="28"/>
        </w:rPr>
        <w:instrText>Effects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Layer</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Thickness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and</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Annealing</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PEDOT</w:instrText>
      </w:r>
      <w:r w:rsidR="00DC4D32" w:rsidRPr="00487E43">
        <w:rPr>
          <w:rFonts w:eastAsia="Cambria" w:cs="Times New Roman"/>
          <w:szCs w:val="28"/>
          <w:lang w:val="ru-RU"/>
        </w:rPr>
        <w:instrText>:</w:instrText>
      </w:r>
      <w:r w:rsidR="00DC4D32" w:rsidRPr="00487E43">
        <w:rPr>
          <w:rFonts w:eastAsia="Cambria" w:cs="Times New Roman"/>
          <w:szCs w:val="28"/>
        </w:rPr>
        <w:instrText>PSS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Layers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in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Organic</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Photodetectors</w:instrText>
      </w:r>
      <w:r w:rsidR="00DC4D32" w:rsidRPr="00487E43">
        <w:rPr>
          <w:rFonts w:eastAsia="Cambria" w:cs="Times New Roman"/>
          <w:szCs w:val="28"/>
          <w:lang w:val="ru-RU"/>
        </w:rPr>
        <w:instrText>","</w:instrText>
      </w:r>
      <w:r w:rsidR="00DC4D32" w:rsidRPr="00487E43">
        <w:rPr>
          <w:rFonts w:eastAsia="Cambria" w:cs="Times New Roman"/>
          <w:szCs w:val="28"/>
        </w:rPr>
        <w:instrText>type</w:instrText>
      </w:r>
      <w:r w:rsidR="00DC4D32" w:rsidRPr="00487E43">
        <w:rPr>
          <w:rFonts w:eastAsia="Cambria" w:cs="Times New Roman"/>
          <w:szCs w:val="28"/>
          <w:lang w:val="ru-RU"/>
        </w:rPr>
        <w:instrText>":"</w:instrText>
      </w:r>
      <w:r w:rsidR="00DC4D32" w:rsidRPr="00487E43">
        <w:rPr>
          <w:rFonts w:eastAsia="Cambria" w:cs="Times New Roman"/>
          <w:szCs w:val="28"/>
        </w:rPr>
        <w:instrText>article</w:instrText>
      </w:r>
      <w:r w:rsidR="00DC4D32" w:rsidRPr="00487E43">
        <w:rPr>
          <w:rFonts w:eastAsia="Cambria" w:cs="Times New Roman"/>
          <w:szCs w:val="28"/>
          <w:lang w:val="ru-RU"/>
        </w:rPr>
        <w:instrText>-</w:instrText>
      </w:r>
      <w:r w:rsidR="00DC4D32" w:rsidRPr="00487E43">
        <w:rPr>
          <w:rFonts w:eastAsia="Cambria" w:cs="Times New Roman"/>
          <w:szCs w:val="28"/>
        </w:rPr>
        <w:instrText>journal</w:instrText>
      </w:r>
      <w:r w:rsidR="00DC4D32" w:rsidRPr="00487E43">
        <w:rPr>
          <w:rFonts w:eastAsia="Cambria" w:cs="Times New Roman"/>
          <w:szCs w:val="28"/>
          <w:lang w:val="ru-RU"/>
        </w:rPr>
        <w:instrText>","</w:instrText>
      </w:r>
      <w:r w:rsidR="00DC4D32" w:rsidRPr="00487E43">
        <w:rPr>
          <w:rFonts w:eastAsia="Cambria" w:cs="Times New Roman"/>
          <w:szCs w:val="28"/>
        </w:rPr>
        <w:instrText>volume</w:instrText>
      </w:r>
      <w:r w:rsidR="00DC4D32" w:rsidRPr="00487E43">
        <w:rPr>
          <w:rFonts w:eastAsia="Cambria" w:cs="Times New Roman"/>
          <w:szCs w:val="28"/>
          <w:lang w:val="ru-RU"/>
        </w:rPr>
        <w:instrText>":"42"},"</w:instrText>
      </w:r>
      <w:r w:rsidR="00DC4D32" w:rsidRPr="00487E43">
        <w:rPr>
          <w:rFonts w:eastAsia="Cambria" w:cs="Times New Roman"/>
          <w:szCs w:val="28"/>
        </w:rPr>
        <w:instrText>uris</w:instrText>
      </w:r>
      <w:r w:rsidR="00DC4D32" w:rsidRPr="00487E43">
        <w:rPr>
          <w:rFonts w:eastAsia="Cambria" w:cs="Times New Roman"/>
          <w:szCs w:val="28"/>
          <w:lang w:val="ru-RU"/>
        </w:rPr>
        <w:instrText>":["</w:instrText>
      </w:r>
      <w:r w:rsidR="00DC4D32" w:rsidRPr="00487E43">
        <w:rPr>
          <w:rFonts w:eastAsia="Cambria" w:cs="Times New Roman"/>
          <w:szCs w:val="28"/>
        </w:rPr>
        <w:instrText>http</w:instrText>
      </w:r>
      <w:r w:rsidR="00DC4D32" w:rsidRPr="00487E43">
        <w:rPr>
          <w:rFonts w:eastAsia="Cambria" w:cs="Times New Roman"/>
          <w:szCs w:val="28"/>
          <w:lang w:val="ru-RU"/>
        </w:rPr>
        <w:instrText>://</w:instrText>
      </w:r>
      <w:r w:rsidR="00DC4D32" w:rsidRPr="00487E43">
        <w:rPr>
          <w:rFonts w:eastAsia="Cambria" w:cs="Times New Roman"/>
          <w:szCs w:val="28"/>
        </w:rPr>
        <w:instrText>www</w:instrText>
      </w:r>
      <w:r w:rsidR="00DC4D32" w:rsidRPr="00487E43">
        <w:rPr>
          <w:rFonts w:eastAsia="Cambria" w:cs="Times New Roman"/>
          <w:szCs w:val="28"/>
          <w:lang w:val="ru-RU"/>
        </w:rPr>
        <w:instrText>.</w:instrText>
      </w:r>
      <w:r w:rsidR="00DC4D32" w:rsidRPr="00487E43">
        <w:rPr>
          <w:rFonts w:eastAsia="Cambria" w:cs="Times New Roman"/>
          <w:szCs w:val="28"/>
        </w:rPr>
        <w:instrText>mendeley</w:instrText>
      </w:r>
      <w:r w:rsidR="00DC4D32" w:rsidRPr="00487E43">
        <w:rPr>
          <w:rFonts w:eastAsia="Cambria" w:cs="Times New Roman"/>
          <w:szCs w:val="28"/>
          <w:lang w:val="ru-RU"/>
        </w:rPr>
        <w:instrText>.</w:instrText>
      </w:r>
      <w:r w:rsidR="00DC4D32" w:rsidRPr="00487E43">
        <w:rPr>
          <w:rFonts w:eastAsia="Cambria" w:cs="Times New Roman"/>
          <w:szCs w:val="28"/>
        </w:rPr>
        <w:instrText>com</w:instrText>
      </w:r>
      <w:r w:rsidR="00DC4D32" w:rsidRPr="00487E43">
        <w:rPr>
          <w:rFonts w:eastAsia="Cambria" w:cs="Times New Roman"/>
          <w:szCs w:val="28"/>
          <w:lang w:val="ru-RU"/>
        </w:rPr>
        <w:instrText>/</w:instrText>
      </w:r>
      <w:r w:rsidR="00DC4D32" w:rsidRPr="00487E43">
        <w:rPr>
          <w:rFonts w:eastAsia="Cambria" w:cs="Times New Roman"/>
          <w:szCs w:val="28"/>
        </w:rPr>
        <w:instrText>documents</w:instrText>
      </w:r>
      <w:r w:rsidR="00DC4D32" w:rsidRPr="00487E43">
        <w:rPr>
          <w:rFonts w:eastAsia="Cambria" w:cs="Times New Roman"/>
          <w:szCs w:val="28"/>
          <w:lang w:val="ru-RU"/>
        </w:rPr>
        <w:instrText>/?</w:instrText>
      </w:r>
      <w:r w:rsidR="00DC4D32" w:rsidRPr="00487E43">
        <w:rPr>
          <w:rFonts w:eastAsia="Cambria" w:cs="Times New Roman"/>
          <w:szCs w:val="28"/>
        </w:rPr>
        <w:instrText>uuid</w:instrText>
      </w:r>
      <w:r w:rsidR="00DC4D32" w:rsidRPr="00487E43">
        <w:rPr>
          <w:rFonts w:eastAsia="Cambria" w:cs="Times New Roman"/>
          <w:szCs w:val="28"/>
          <w:lang w:val="ru-RU"/>
        </w:rPr>
        <w:instrText>=1</w:instrText>
      </w:r>
      <w:r w:rsidR="00DC4D32" w:rsidRPr="00487E43">
        <w:rPr>
          <w:rFonts w:eastAsia="Cambria" w:cs="Times New Roman"/>
          <w:szCs w:val="28"/>
        </w:rPr>
        <w:instrText>a</w:instrText>
      </w:r>
      <w:r w:rsidR="00DC4D32" w:rsidRPr="00487E43">
        <w:rPr>
          <w:rFonts w:eastAsia="Cambria" w:cs="Times New Roman"/>
          <w:szCs w:val="28"/>
          <w:lang w:val="ru-RU"/>
        </w:rPr>
        <w:instrText>076894-</w:instrText>
      </w:r>
      <w:r w:rsidR="00DC4D32" w:rsidRPr="00487E43">
        <w:rPr>
          <w:rFonts w:eastAsia="Cambria" w:cs="Times New Roman"/>
          <w:szCs w:val="28"/>
        </w:rPr>
        <w:instrText>ed</w:instrText>
      </w:r>
      <w:r w:rsidR="00DC4D32" w:rsidRPr="00487E43">
        <w:rPr>
          <w:rFonts w:eastAsia="Cambria" w:cs="Times New Roman"/>
          <w:szCs w:val="28"/>
          <w:lang w:val="ru-RU"/>
        </w:rPr>
        <w:instrText>8</w:instrText>
      </w:r>
      <w:r w:rsidR="00DC4D32" w:rsidRPr="00487E43">
        <w:rPr>
          <w:rFonts w:eastAsia="Cambria" w:cs="Times New Roman"/>
          <w:szCs w:val="28"/>
        </w:rPr>
        <w:instrText>d</w:instrText>
      </w:r>
      <w:r w:rsidR="00DC4D32" w:rsidRPr="00487E43">
        <w:rPr>
          <w:rFonts w:eastAsia="Cambria" w:cs="Times New Roman"/>
          <w:szCs w:val="28"/>
          <w:lang w:val="ru-RU"/>
        </w:rPr>
        <w:instrText>-4916-9684-</w:instrText>
      </w:r>
      <w:r w:rsidR="00DC4D32" w:rsidRPr="00487E43">
        <w:rPr>
          <w:rFonts w:eastAsia="Cambria" w:cs="Times New Roman"/>
          <w:szCs w:val="28"/>
        </w:rPr>
        <w:instrText>a</w:instrText>
      </w:r>
      <w:r w:rsidR="00DC4D32" w:rsidRPr="00487E43">
        <w:rPr>
          <w:rFonts w:eastAsia="Cambria" w:cs="Times New Roman"/>
          <w:szCs w:val="28"/>
          <w:lang w:val="ru-RU"/>
        </w:rPr>
        <w:instrText>39</w:instrText>
      </w:r>
      <w:r w:rsidR="00DC4D32" w:rsidRPr="00487E43">
        <w:rPr>
          <w:rFonts w:eastAsia="Cambria" w:cs="Times New Roman"/>
          <w:szCs w:val="28"/>
        </w:rPr>
        <w:instrText>c</w:instrText>
      </w:r>
      <w:r w:rsidR="00DC4D32" w:rsidRPr="00487E43">
        <w:rPr>
          <w:rFonts w:eastAsia="Cambria" w:cs="Times New Roman"/>
          <w:szCs w:val="28"/>
          <w:lang w:val="ru-RU"/>
        </w:rPr>
        <w:instrText>40</w:instrText>
      </w:r>
      <w:r w:rsidR="00DC4D32" w:rsidRPr="00487E43">
        <w:rPr>
          <w:rFonts w:eastAsia="Cambria" w:cs="Times New Roman"/>
          <w:szCs w:val="28"/>
        </w:rPr>
        <w:instrText>a</w:instrText>
      </w:r>
      <w:r w:rsidR="00DC4D32" w:rsidRPr="00487E43">
        <w:rPr>
          <w:rFonts w:eastAsia="Cambria" w:cs="Times New Roman"/>
          <w:szCs w:val="28"/>
          <w:lang w:val="ru-RU"/>
        </w:rPr>
        <w:instrText>2363</w:instrText>
      </w:r>
      <w:r w:rsidR="00DC4D32" w:rsidRPr="00487E43">
        <w:rPr>
          <w:rFonts w:eastAsia="Cambria" w:cs="Times New Roman"/>
          <w:szCs w:val="28"/>
        </w:rPr>
        <w:instrText>f</w:instrText>
      </w:r>
      <w:r w:rsidR="00DC4D32" w:rsidRPr="00487E43">
        <w:rPr>
          <w:rFonts w:eastAsia="Cambria" w:cs="Times New Roman"/>
          <w:szCs w:val="28"/>
          <w:lang w:val="ru-RU"/>
        </w:rPr>
        <w:instrText>"]}],"</w:instrText>
      </w:r>
      <w:r w:rsidR="00DC4D32" w:rsidRPr="00487E43">
        <w:rPr>
          <w:rFonts w:eastAsia="Cambria" w:cs="Times New Roman"/>
          <w:szCs w:val="28"/>
        </w:rPr>
        <w:instrText>mendeley</w:instrText>
      </w:r>
      <w:r w:rsidR="00DC4D32" w:rsidRPr="00487E43">
        <w:rPr>
          <w:rFonts w:eastAsia="Cambria" w:cs="Times New Roman"/>
          <w:szCs w:val="28"/>
          <w:lang w:val="ru-RU"/>
        </w:rPr>
        <w:instrText>":{"</w:instrText>
      </w:r>
      <w:r w:rsidR="00DC4D32" w:rsidRPr="00487E43">
        <w:rPr>
          <w:rFonts w:eastAsia="Cambria" w:cs="Times New Roman"/>
          <w:szCs w:val="28"/>
        </w:rPr>
        <w:instrText>formattedCitation</w:instrText>
      </w:r>
      <w:r w:rsidR="00DC4D32" w:rsidRPr="00487E43">
        <w:rPr>
          <w:rFonts w:eastAsia="Cambria" w:cs="Times New Roman"/>
          <w:szCs w:val="28"/>
          <w:lang w:val="ru-RU"/>
        </w:rPr>
        <w:instrText>":"[175,177]","</w:instrText>
      </w:r>
      <w:r w:rsidR="00DC4D32" w:rsidRPr="00487E43">
        <w:rPr>
          <w:rFonts w:eastAsia="Cambria" w:cs="Times New Roman"/>
          <w:szCs w:val="28"/>
        </w:rPr>
        <w:instrText>manualFormatting</w:instrText>
      </w:r>
      <w:r w:rsidR="00DC4D32" w:rsidRPr="00487E43">
        <w:rPr>
          <w:rFonts w:eastAsia="Cambria" w:cs="Times New Roman"/>
          <w:szCs w:val="28"/>
          <w:lang w:val="ru-RU"/>
        </w:rPr>
        <w:instrText xml:space="preserve">":"[175, </w:instrText>
      </w:r>
      <w:r w:rsidR="00DC4D32" w:rsidRPr="00487E43">
        <w:rPr>
          <w:rFonts w:eastAsia="Cambria" w:cs="Times New Roman"/>
          <w:szCs w:val="28"/>
        </w:rPr>
        <w:instrText>p</w:instrText>
      </w:r>
      <w:r w:rsidR="00DC4D32" w:rsidRPr="00487E43">
        <w:rPr>
          <w:rFonts w:eastAsia="Cambria" w:cs="Times New Roman"/>
          <w:szCs w:val="28"/>
          <w:lang w:val="ru-RU"/>
        </w:rPr>
        <w:instrText>. ; 177]","</w:instrText>
      </w:r>
      <w:r w:rsidR="00DC4D32" w:rsidRPr="00487E43">
        <w:rPr>
          <w:rFonts w:eastAsia="Cambria" w:cs="Times New Roman"/>
          <w:szCs w:val="28"/>
        </w:rPr>
        <w:instrText>plainTextFormattedCitation</w:instrText>
      </w:r>
      <w:r w:rsidR="00DC4D32" w:rsidRPr="00487E43">
        <w:rPr>
          <w:rFonts w:eastAsia="Cambria" w:cs="Times New Roman"/>
          <w:szCs w:val="28"/>
          <w:lang w:val="ru-RU"/>
        </w:rPr>
        <w:instrText>":"[175,177]","</w:instrText>
      </w:r>
      <w:r w:rsidR="00DC4D32" w:rsidRPr="00487E43">
        <w:rPr>
          <w:rFonts w:eastAsia="Cambria" w:cs="Times New Roman"/>
          <w:szCs w:val="28"/>
        </w:rPr>
        <w:instrText>previouslyFormattedCitation</w:instrText>
      </w:r>
      <w:r w:rsidR="00DC4D32" w:rsidRPr="00487E43">
        <w:rPr>
          <w:rFonts w:eastAsia="Cambria" w:cs="Times New Roman"/>
          <w:szCs w:val="28"/>
          <w:lang w:val="ru-RU"/>
        </w:rPr>
        <w:instrText>":"[175,177]"},"</w:instrText>
      </w:r>
      <w:r w:rsidR="00DC4D32" w:rsidRPr="00487E43">
        <w:rPr>
          <w:rFonts w:eastAsia="Cambria" w:cs="Times New Roman"/>
          <w:szCs w:val="28"/>
        </w:rPr>
        <w:instrText>properties</w:instrText>
      </w:r>
      <w:r w:rsidR="00DC4D32" w:rsidRPr="00487E43">
        <w:rPr>
          <w:rFonts w:eastAsia="Cambria" w:cs="Times New Roman"/>
          <w:szCs w:val="28"/>
          <w:lang w:val="ru-RU"/>
        </w:rPr>
        <w:instrText>":{"</w:instrText>
      </w:r>
      <w:r w:rsidR="00DC4D32" w:rsidRPr="00487E43">
        <w:rPr>
          <w:rFonts w:eastAsia="Cambria" w:cs="Times New Roman"/>
          <w:szCs w:val="28"/>
        </w:rPr>
        <w:instrText>noteIndex</w:instrText>
      </w:r>
      <w:r w:rsidR="00DC4D32" w:rsidRPr="00487E43">
        <w:rPr>
          <w:rFonts w:eastAsia="Cambria" w:cs="Times New Roman"/>
          <w:szCs w:val="28"/>
          <w:lang w:val="ru-RU"/>
        </w:rPr>
        <w:instrText>":0},"</w:instrText>
      </w:r>
      <w:r w:rsidR="00DC4D32" w:rsidRPr="00487E43">
        <w:rPr>
          <w:rFonts w:eastAsia="Cambria" w:cs="Times New Roman"/>
          <w:szCs w:val="28"/>
        </w:rPr>
        <w:instrText>schema</w:instrText>
      </w:r>
      <w:r w:rsidR="00DC4D32" w:rsidRPr="00487E43">
        <w:rPr>
          <w:rFonts w:eastAsia="Cambria" w:cs="Times New Roman"/>
          <w:szCs w:val="28"/>
          <w:lang w:val="ru-RU"/>
        </w:rPr>
        <w:instrText>":"</w:instrText>
      </w:r>
      <w:r w:rsidR="00DC4D32" w:rsidRPr="00487E43">
        <w:rPr>
          <w:rFonts w:eastAsia="Cambria" w:cs="Times New Roman"/>
          <w:szCs w:val="28"/>
        </w:rPr>
        <w:instrText>https</w:instrText>
      </w:r>
      <w:r w:rsidR="00DC4D32" w:rsidRPr="00487E43">
        <w:rPr>
          <w:rFonts w:eastAsia="Cambria" w:cs="Times New Roman"/>
          <w:szCs w:val="28"/>
          <w:lang w:val="ru-RU"/>
        </w:rPr>
        <w:instrText>://</w:instrText>
      </w:r>
      <w:r w:rsidR="00DC4D32" w:rsidRPr="00487E43">
        <w:rPr>
          <w:rFonts w:eastAsia="Cambria" w:cs="Times New Roman"/>
          <w:szCs w:val="28"/>
        </w:rPr>
        <w:instrText>github</w:instrText>
      </w:r>
      <w:r w:rsidR="00DC4D32" w:rsidRPr="00487E43">
        <w:rPr>
          <w:rFonts w:eastAsia="Cambria" w:cs="Times New Roman"/>
          <w:szCs w:val="28"/>
          <w:lang w:val="ru-RU"/>
        </w:rPr>
        <w:instrText>.</w:instrText>
      </w:r>
      <w:r w:rsidR="00DC4D32" w:rsidRPr="00487E43">
        <w:rPr>
          <w:rFonts w:eastAsia="Cambria" w:cs="Times New Roman"/>
          <w:szCs w:val="28"/>
        </w:rPr>
        <w:instrText>com</w:instrText>
      </w:r>
      <w:r w:rsidR="00DC4D32" w:rsidRPr="00487E43">
        <w:rPr>
          <w:rFonts w:eastAsia="Cambria" w:cs="Times New Roman"/>
          <w:szCs w:val="28"/>
          <w:lang w:val="ru-RU"/>
        </w:rPr>
        <w:instrText>/</w:instrText>
      </w:r>
      <w:r w:rsidR="00DC4D32" w:rsidRPr="00487E43">
        <w:rPr>
          <w:rFonts w:eastAsia="Cambria" w:cs="Times New Roman"/>
          <w:szCs w:val="28"/>
        </w:rPr>
        <w:instrText>citation</w:instrText>
      </w:r>
      <w:r w:rsidR="00DC4D32" w:rsidRPr="00487E43">
        <w:rPr>
          <w:rFonts w:eastAsia="Cambria" w:cs="Times New Roman"/>
          <w:szCs w:val="28"/>
          <w:lang w:val="ru-RU"/>
        </w:rPr>
        <w:instrText>-</w:instrText>
      </w:r>
      <w:r w:rsidR="00DC4D32" w:rsidRPr="00487E43">
        <w:rPr>
          <w:rFonts w:eastAsia="Cambria" w:cs="Times New Roman"/>
          <w:szCs w:val="28"/>
        </w:rPr>
        <w:instrText>style</w:instrText>
      </w:r>
      <w:r w:rsidR="00DC4D32" w:rsidRPr="00487E43">
        <w:rPr>
          <w:rFonts w:eastAsia="Cambria" w:cs="Times New Roman"/>
          <w:szCs w:val="28"/>
          <w:lang w:val="ru-RU"/>
        </w:rPr>
        <w:instrText>-</w:instrText>
      </w:r>
      <w:r w:rsidR="00DC4D32" w:rsidRPr="00487E43">
        <w:rPr>
          <w:rFonts w:eastAsia="Cambria" w:cs="Times New Roman"/>
          <w:szCs w:val="28"/>
        </w:rPr>
        <w:instrText>language</w:instrText>
      </w:r>
      <w:r w:rsidR="00DC4D32" w:rsidRPr="00487E43">
        <w:rPr>
          <w:rFonts w:eastAsia="Cambria" w:cs="Times New Roman"/>
          <w:szCs w:val="28"/>
          <w:lang w:val="ru-RU"/>
        </w:rPr>
        <w:instrText>/</w:instrText>
      </w:r>
      <w:r w:rsidR="00DC4D32" w:rsidRPr="00487E43">
        <w:rPr>
          <w:rFonts w:eastAsia="Cambria" w:cs="Times New Roman"/>
          <w:szCs w:val="28"/>
        </w:rPr>
        <w:instrText>schema</w:instrText>
      </w:r>
      <w:r w:rsidR="00DC4D32" w:rsidRPr="00487E43">
        <w:rPr>
          <w:rFonts w:eastAsia="Cambria" w:cs="Times New Roman"/>
          <w:szCs w:val="28"/>
          <w:lang w:val="ru-RU"/>
        </w:rPr>
        <w:instrText>/</w:instrText>
      </w:r>
      <w:r w:rsidR="00DC4D32" w:rsidRPr="00487E43">
        <w:rPr>
          <w:rFonts w:eastAsia="Cambria" w:cs="Times New Roman"/>
          <w:szCs w:val="28"/>
        </w:rPr>
        <w:instrText>raw</w:instrText>
      </w:r>
      <w:r w:rsidR="00DC4D32" w:rsidRPr="00487E43">
        <w:rPr>
          <w:rFonts w:eastAsia="Cambria" w:cs="Times New Roman"/>
          <w:szCs w:val="28"/>
          <w:lang w:val="ru-RU"/>
        </w:rPr>
        <w:instrText>/</w:instrText>
      </w:r>
      <w:r w:rsidR="00DC4D32" w:rsidRPr="00487E43">
        <w:rPr>
          <w:rFonts w:eastAsia="Cambria" w:cs="Times New Roman"/>
          <w:szCs w:val="28"/>
        </w:rPr>
        <w:instrText>master</w:instrText>
      </w:r>
      <w:r w:rsidR="00DC4D32" w:rsidRPr="00487E43">
        <w:rPr>
          <w:rFonts w:eastAsia="Cambria" w:cs="Times New Roman"/>
          <w:szCs w:val="28"/>
          <w:lang w:val="ru-RU"/>
        </w:rPr>
        <w:instrText>/</w:instrText>
      </w:r>
      <w:r w:rsidR="00DC4D32" w:rsidRPr="00487E43">
        <w:rPr>
          <w:rFonts w:eastAsia="Cambria" w:cs="Times New Roman"/>
          <w:szCs w:val="28"/>
        </w:rPr>
        <w:instrText>csl</w:instrText>
      </w:r>
      <w:r w:rsidR="00DC4D32" w:rsidRPr="00487E43">
        <w:rPr>
          <w:rFonts w:eastAsia="Cambria" w:cs="Times New Roman"/>
          <w:szCs w:val="28"/>
          <w:lang w:val="ru-RU"/>
        </w:rPr>
        <w:instrText>-</w:instrText>
      </w:r>
      <w:r w:rsidR="00DC4D32" w:rsidRPr="00487E43">
        <w:rPr>
          <w:rFonts w:eastAsia="Cambria" w:cs="Times New Roman"/>
          <w:szCs w:val="28"/>
        </w:rPr>
        <w:instrText>citation</w:instrText>
      </w:r>
      <w:r w:rsidR="00DC4D32" w:rsidRPr="00487E43">
        <w:rPr>
          <w:rFonts w:eastAsia="Cambria" w:cs="Times New Roman"/>
          <w:szCs w:val="28"/>
          <w:lang w:val="ru-RU"/>
        </w:rPr>
        <w:instrText>.</w:instrText>
      </w:r>
      <w:r w:rsidR="00DC4D32" w:rsidRPr="00487E43">
        <w:rPr>
          <w:rFonts w:eastAsia="Cambria" w:cs="Times New Roman"/>
          <w:szCs w:val="28"/>
        </w:rPr>
        <w:instrText>json</w:instrText>
      </w:r>
      <w:r w:rsidR="00DC4D32" w:rsidRPr="00487E43">
        <w:rPr>
          <w:rFonts w:eastAsia="Cambria" w:cs="Times New Roman"/>
          <w:szCs w:val="28"/>
          <w:lang w:val="ru-RU"/>
        </w:rPr>
        <w:instrText>"}</w:instrText>
      </w:r>
      <w:r w:rsidR="00211EF6" w:rsidRPr="00487E43">
        <w:rPr>
          <w:rFonts w:eastAsia="Cambria" w:cs="Times New Roman"/>
          <w:szCs w:val="28"/>
        </w:rPr>
        <w:fldChar w:fldCharType="separate"/>
      </w:r>
      <w:r w:rsidR="00DC4D32" w:rsidRPr="00487E43">
        <w:rPr>
          <w:rFonts w:eastAsia="Cambria" w:cs="Times New Roman"/>
          <w:noProof/>
          <w:szCs w:val="28"/>
          <w:lang w:val="ru-RU"/>
        </w:rPr>
        <w:t>[177]</w:t>
      </w:r>
      <w:r w:rsidR="00211EF6" w:rsidRPr="00487E43">
        <w:rPr>
          <w:rFonts w:eastAsia="Cambria" w:cs="Times New Roman"/>
          <w:szCs w:val="28"/>
        </w:rPr>
        <w:fldChar w:fldCharType="end"/>
      </w:r>
      <w:r w:rsidRPr="00487E43">
        <w:rPr>
          <w:rFonts w:eastAsia="Cambria" w:cs="Times New Roman"/>
          <w:szCs w:val="28"/>
          <w:lang w:val="ru-RU"/>
        </w:rPr>
        <w:t xml:space="preserve">, </w:t>
      </w:r>
      <w:r w:rsidR="0096239C" w:rsidRPr="00487E43">
        <w:rPr>
          <w:rFonts w:eastAsia="Cambria" w:cs="Times New Roman"/>
          <w:szCs w:val="28"/>
          <w:lang w:val="kk-KZ"/>
        </w:rPr>
        <w:t>полос</w:t>
      </w:r>
      <w:r w:rsidR="00DB0D91" w:rsidRPr="00487E43">
        <w:rPr>
          <w:rFonts w:eastAsia="Cambria" w:cs="Times New Roman"/>
          <w:szCs w:val="28"/>
          <w:lang w:val="kk-KZ"/>
        </w:rPr>
        <w:t>ы</w:t>
      </w:r>
      <w:r w:rsidR="00275271" w:rsidRPr="00487E43">
        <w:rPr>
          <w:rFonts w:eastAsia="Cambria" w:cs="Times New Roman"/>
          <w:szCs w:val="28"/>
          <w:lang w:val="ru-RU"/>
        </w:rPr>
        <w:t xml:space="preserve"> на 1032</w:t>
      </w:r>
      <w:r w:rsidR="00DB0D91" w:rsidRPr="00487E43">
        <w:rPr>
          <w:rFonts w:eastAsia="Cambria" w:cs="Times New Roman"/>
          <w:szCs w:val="28"/>
          <w:lang w:val="ru-RU"/>
        </w:rPr>
        <w:t xml:space="preserve"> </w:t>
      </w:r>
      <w:r w:rsidR="00275271" w:rsidRPr="00487E43">
        <w:rPr>
          <w:rFonts w:eastAsia="Cambria" w:cs="Times New Roman"/>
          <w:szCs w:val="28"/>
          <w:lang w:val="ru-RU"/>
        </w:rPr>
        <w:t>см</w:t>
      </w:r>
      <w:r w:rsidR="00275271" w:rsidRPr="00487E43">
        <w:rPr>
          <w:rFonts w:eastAsia="Cambria" w:cs="Times New Roman"/>
          <w:szCs w:val="28"/>
          <w:vertAlign w:val="superscript"/>
          <w:lang w:val="ru-RU"/>
        </w:rPr>
        <w:t>-1</w:t>
      </w:r>
      <w:r w:rsidR="00275271" w:rsidRPr="00487E43">
        <w:rPr>
          <w:rFonts w:eastAsia="Cambria" w:cs="Times New Roman"/>
          <w:szCs w:val="28"/>
          <w:lang w:val="ru-RU"/>
        </w:rPr>
        <w:t xml:space="preserve"> </w:t>
      </w:r>
      <w:r w:rsidR="00DB0D91" w:rsidRPr="00487E43">
        <w:rPr>
          <w:rFonts w:eastAsia="Cambria" w:cs="Times New Roman"/>
          <w:szCs w:val="28"/>
          <w:lang w:val="ru-RU"/>
        </w:rPr>
        <w:t>и 1179 см</w:t>
      </w:r>
      <w:r w:rsidR="00DB0D91" w:rsidRPr="00487E43">
        <w:rPr>
          <w:rFonts w:eastAsia="Cambria" w:cs="Times New Roman"/>
          <w:szCs w:val="28"/>
          <w:vertAlign w:val="superscript"/>
          <w:lang w:val="ru-RU"/>
        </w:rPr>
        <w:t>-1</w:t>
      </w:r>
      <w:r w:rsidR="00DB0D91" w:rsidRPr="00487E43">
        <w:rPr>
          <w:rFonts w:eastAsia="Cambria" w:cs="Times New Roman"/>
          <w:szCs w:val="28"/>
          <w:lang w:val="ru-RU"/>
        </w:rPr>
        <w:t xml:space="preserve"> </w:t>
      </w:r>
      <w:r w:rsidRPr="00487E43">
        <w:rPr>
          <w:rFonts w:eastAsia="Cambria" w:cs="Times New Roman"/>
          <w:szCs w:val="28"/>
          <w:lang w:val="ru-RU"/>
        </w:rPr>
        <w:t>обознача</w:t>
      </w:r>
      <w:r w:rsidR="00DB0D91" w:rsidRPr="00487E43">
        <w:rPr>
          <w:rFonts w:eastAsia="Cambria" w:cs="Times New Roman"/>
          <w:szCs w:val="28"/>
          <w:lang w:val="ru-RU"/>
        </w:rPr>
        <w:t>ю</w:t>
      </w:r>
      <w:r w:rsidRPr="00487E43">
        <w:rPr>
          <w:rFonts w:eastAsia="Cambria" w:cs="Times New Roman"/>
          <w:szCs w:val="28"/>
          <w:lang w:val="ru-RU"/>
        </w:rPr>
        <w:t>т</w:t>
      </w:r>
      <w:r w:rsidR="00275271" w:rsidRPr="00487E43">
        <w:rPr>
          <w:rFonts w:eastAsia="Cambria" w:cs="Times New Roman"/>
          <w:szCs w:val="28"/>
          <w:lang w:val="ru-RU"/>
        </w:rPr>
        <w:t xml:space="preserve"> </w:t>
      </w:r>
      <w:r w:rsidR="0096239C" w:rsidRPr="00487E43">
        <w:rPr>
          <w:rFonts w:eastAsia="Cambria" w:cs="Times New Roman"/>
          <w:szCs w:val="28"/>
          <w:lang w:val="ru-RU"/>
        </w:rPr>
        <w:t>колебания</w:t>
      </w:r>
      <w:r w:rsidR="00DB0D91" w:rsidRPr="00487E43">
        <w:rPr>
          <w:rFonts w:eastAsia="Cambria" w:cs="Times New Roman"/>
          <w:szCs w:val="28"/>
          <w:lang w:val="ru-RU"/>
        </w:rPr>
        <w:t xml:space="preserve"> сульфонатной группы </w:t>
      </w:r>
      <w:r w:rsidR="00DB0D91" w:rsidRPr="00487E43">
        <w:rPr>
          <w:rFonts w:eastAsia="Cambria" w:cs="Times New Roman"/>
          <w:szCs w:val="28"/>
        </w:rPr>
        <w:t>PSS</w:t>
      </w:r>
      <w:r w:rsidR="00DB0D91" w:rsidRPr="00487E43">
        <w:rPr>
          <w:rFonts w:eastAsia="Cambria" w:cs="Times New Roman"/>
          <w:szCs w:val="28"/>
          <w:lang w:val="ru-RU"/>
        </w:rPr>
        <w:t>, соответствующие</w:t>
      </w:r>
      <w:r w:rsidR="0096239C" w:rsidRPr="00487E43">
        <w:rPr>
          <w:rFonts w:eastAsia="Cambria" w:cs="Times New Roman"/>
          <w:szCs w:val="28"/>
          <w:lang w:val="ru-RU"/>
        </w:rPr>
        <w:t xml:space="preserve"> </w:t>
      </w:r>
      <w:r w:rsidR="00DB0D91" w:rsidRPr="00487E43">
        <w:rPr>
          <w:rFonts w:eastAsia="Cambria" w:cs="Times New Roman"/>
          <w:szCs w:val="28"/>
          <w:lang w:val="ru-RU"/>
        </w:rPr>
        <w:t xml:space="preserve">полосам колебаний </w:t>
      </w:r>
      <w:r w:rsidR="00DB0D91" w:rsidRPr="00487E43">
        <w:rPr>
          <w:rFonts w:eastAsia="Cambria" w:cs="Times New Roman"/>
          <w:szCs w:val="28"/>
        </w:rPr>
        <w:t>O</w:t>
      </w:r>
      <w:r w:rsidR="00DB0D91" w:rsidRPr="00487E43">
        <w:rPr>
          <w:rFonts w:eastAsia="Cambria" w:cs="Times New Roman"/>
          <w:szCs w:val="28"/>
          <w:lang w:val="ru-RU"/>
        </w:rPr>
        <w:t>-</w:t>
      </w:r>
      <w:r w:rsidR="00DB0D91" w:rsidRPr="00487E43">
        <w:rPr>
          <w:rFonts w:eastAsia="Cambria" w:cs="Times New Roman"/>
          <w:szCs w:val="28"/>
        </w:rPr>
        <w:t>S</w:t>
      </w:r>
      <w:r w:rsidR="00DB0D91" w:rsidRPr="00487E43">
        <w:rPr>
          <w:rFonts w:eastAsia="Cambria" w:cs="Times New Roman"/>
          <w:szCs w:val="28"/>
          <w:lang w:val="ru-RU"/>
        </w:rPr>
        <w:t>-</w:t>
      </w:r>
      <w:r w:rsidR="00DB0D91" w:rsidRPr="00487E43">
        <w:rPr>
          <w:rFonts w:eastAsia="Cambria" w:cs="Times New Roman"/>
          <w:szCs w:val="28"/>
        </w:rPr>
        <w:t>O</w:t>
      </w:r>
      <w:r w:rsidR="00DB0D91" w:rsidRPr="00487E43">
        <w:rPr>
          <w:rFonts w:eastAsia="Cambria" w:cs="Times New Roman"/>
          <w:szCs w:val="28"/>
          <w:lang w:val="ru-RU"/>
        </w:rPr>
        <w:t xml:space="preserve"> </w:t>
      </w:r>
      <w:r w:rsidR="00DB0D91" w:rsidRPr="00487E43">
        <w:rPr>
          <w:rFonts w:eastAsia="Cambria" w:cs="Times New Roman"/>
          <w:szCs w:val="28"/>
          <w:lang w:val="kk-KZ"/>
        </w:rPr>
        <w:t xml:space="preserve">и </w:t>
      </w:r>
      <w:r w:rsidR="00DB0D91" w:rsidRPr="00487E43">
        <w:rPr>
          <w:rFonts w:eastAsia="Cambria" w:cs="Times New Roman"/>
          <w:szCs w:val="28"/>
        </w:rPr>
        <w:t>S</w:t>
      </w:r>
      <w:r w:rsidR="00DB0D91" w:rsidRPr="00487E43">
        <w:rPr>
          <w:rFonts w:eastAsia="Cambria" w:cs="Times New Roman"/>
          <w:szCs w:val="28"/>
          <w:lang w:val="ru-RU"/>
        </w:rPr>
        <w:t>=</w:t>
      </w:r>
      <w:r w:rsidR="00DB0D91" w:rsidRPr="00487E43">
        <w:rPr>
          <w:rFonts w:eastAsia="Cambria" w:cs="Times New Roman"/>
          <w:szCs w:val="28"/>
        </w:rPr>
        <w:t>O</w:t>
      </w:r>
      <w:r w:rsidR="00DB0D91" w:rsidRPr="00487E43">
        <w:rPr>
          <w:rFonts w:eastAsia="Cambria" w:cs="Times New Roman"/>
          <w:szCs w:val="28"/>
          <w:lang w:val="ru-RU"/>
        </w:rPr>
        <w:t xml:space="preserve"> соответственно</w:t>
      </w:r>
      <w:r w:rsidR="00275271" w:rsidRPr="00487E43">
        <w:rPr>
          <w:rFonts w:eastAsia="Cambria" w:cs="Times New Roman"/>
          <w:szCs w:val="28"/>
          <w:lang w:val="ru-RU"/>
        </w:rPr>
        <w:t xml:space="preserve">. </w:t>
      </w:r>
      <w:r w:rsidR="0096239C" w:rsidRPr="00487E43">
        <w:rPr>
          <w:rFonts w:eastAsia="Cambria" w:cs="Times New Roman"/>
          <w:szCs w:val="28"/>
          <w:lang w:val="ru-RU"/>
        </w:rPr>
        <w:t xml:space="preserve">Как видно из рисунка, </w:t>
      </w:r>
      <w:r w:rsidR="002147B6" w:rsidRPr="00487E43">
        <w:rPr>
          <w:rFonts w:eastAsia="Cambria" w:cs="Times New Roman"/>
          <w:szCs w:val="28"/>
          <w:lang w:val="ru-RU"/>
        </w:rPr>
        <w:t xml:space="preserve">наличие этилового спирта в пленкообразующем растворе приводит к уменьшению интенсивности </w:t>
      </w:r>
      <w:r w:rsidR="00DB0D91" w:rsidRPr="00487E43">
        <w:rPr>
          <w:rFonts w:eastAsia="Cambria" w:cs="Times New Roman"/>
          <w:szCs w:val="28"/>
          <w:lang w:val="ru-RU"/>
        </w:rPr>
        <w:t>полосы на 1032 см</w:t>
      </w:r>
      <w:r w:rsidR="00DB0D91" w:rsidRPr="00487E43">
        <w:rPr>
          <w:rFonts w:eastAsia="Cambria" w:cs="Times New Roman"/>
          <w:szCs w:val="28"/>
          <w:vertAlign w:val="superscript"/>
          <w:lang w:val="ru-RU"/>
        </w:rPr>
        <w:t>-1</w:t>
      </w:r>
      <w:r w:rsidR="00DB0D91" w:rsidRPr="00487E43">
        <w:rPr>
          <w:rFonts w:eastAsia="Cambria" w:cs="Times New Roman"/>
          <w:szCs w:val="28"/>
          <w:lang w:val="ru-RU"/>
        </w:rPr>
        <w:t xml:space="preserve"> и исчезновению полосы на 1179 см</w:t>
      </w:r>
      <w:r w:rsidR="00DB0D91" w:rsidRPr="00487E43">
        <w:rPr>
          <w:rFonts w:eastAsia="Cambria" w:cs="Times New Roman"/>
          <w:szCs w:val="28"/>
          <w:vertAlign w:val="superscript"/>
          <w:lang w:val="ru-RU"/>
        </w:rPr>
        <w:t>-1</w:t>
      </w:r>
      <w:r w:rsidR="002147B6" w:rsidRPr="00487E43">
        <w:rPr>
          <w:rFonts w:eastAsia="Cambria" w:cs="Times New Roman"/>
          <w:szCs w:val="28"/>
          <w:lang w:val="ru-RU"/>
        </w:rPr>
        <w:t xml:space="preserve">. В случае изопропилового спирта, </w:t>
      </w:r>
      <w:r w:rsidR="00DB0D91" w:rsidRPr="00487E43">
        <w:rPr>
          <w:rFonts w:eastAsia="Cambria" w:cs="Times New Roman"/>
          <w:szCs w:val="28"/>
          <w:lang w:val="ru-RU"/>
        </w:rPr>
        <w:t>обе</w:t>
      </w:r>
      <w:r w:rsidR="002147B6" w:rsidRPr="00487E43">
        <w:rPr>
          <w:rFonts w:eastAsia="Cambria" w:cs="Times New Roman"/>
          <w:szCs w:val="28"/>
          <w:lang w:val="ru-RU"/>
        </w:rPr>
        <w:t xml:space="preserve"> полос</w:t>
      </w:r>
      <w:r w:rsidR="00DB0D91" w:rsidRPr="00487E43">
        <w:rPr>
          <w:rFonts w:eastAsia="Cambria" w:cs="Times New Roman"/>
          <w:szCs w:val="28"/>
          <w:lang w:val="ru-RU"/>
        </w:rPr>
        <w:t>ы</w:t>
      </w:r>
      <w:r w:rsidR="002147B6" w:rsidRPr="00487E43">
        <w:rPr>
          <w:rFonts w:eastAsia="Cambria" w:cs="Times New Roman"/>
          <w:szCs w:val="28"/>
          <w:lang w:val="ru-RU"/>
        </w:rPr>
        <w:t xml:space="preserve"> полностью исчеза</w:t>
      </w:r>
      <w:r w:rsidR="00DB0D91" w:rsidRPr="00487E43">
        <w:rPr>
          <w:rFonts w:eastAsia="Cambria" w:cs="Times New Roman"/>
          <w:szCs w:val="28"/>
          <w:lang w:val="ru-RU"/>
        </w:rPr>
        <w:t>ю</w:t>
      </w:r>
      <w:r w:rsidR="002147B6" w:rsidRPr="00487E43">
        <w:rPr>
          <w:rFonts w:eastAsia="Cambria" w:cs="Times New Roman"/>
          <w:szCs w:val="28"/>
          <w:lang w:val="ru-RU"/>
        </w:rPr>
        <w:t xml:space="preserve">т. Наблюдаемые изменения в ИК спектрах поглощения пленок связаны с </w:t>
      </w:r>
      <w:r w:rsidR="0022747E" w:rsidRPr="00487E43">
        <w:rPr>
          <w:rFonts w:eastAsia="Cambria" w:cs="Times New Roman"/>
          <w:szCs w:val="28"/>
          <w:lang w:val="ru-RU"/>
        </w:rPr>
        <w:t xml:space="preserve">ослаблением </w:t>
      </w:r>
      <w:r w:rsidR="002147B6" w:rsidRPr="00487E43">
        <w:rPr>
          <w:rFonts w:eastAsia="Cambria" w:cs="Times New Roman"/>
          <w:szCs w:val="28"/>
          <w:lang w:val="ru-RU"/>
        </w:rPr>
        <w:t>связей сульфонатной группы</w:t>
      </w:r>
      <w:r w:rsidRPr="00487E43">
        <w:rPr>
          <w:rFonts w:eastAsia="Cambria" w:cs="Times New Roman"/>
          <w:szCs w:val="28"/>
          <w:lang w:val="ru-RU"/>
        </w:rPr>
        <w:t xml:space="preserve"> PSS</w:t>
      </w:r>
      <w:r w:rsidR="002147B6" w:rsidRPr="00487E43">
        <w:rPr>
          <w:rFonts w:eastAsia="Cambria" w:cs="Times New Roman"/>
          <w:szCs w:val="28"/>
          <w:lang w:val="ru-RU"/>
        </w:rPr>
        <w:t xml:space="preserve"> под влиянием спиртовых растворителей в пленкообразующем растворе. Это приводит к уменьшению агломератов</w:t>
      </w:r>
      <w:r w:rsidR="00DB0D91" w:rsidRPr="00487E43">
        <w:rPr>
          <w:rFonts w:eastAsia="Cambria" w:cs="Times New Roman"/>
          <w:szCs w:val="28"/>
          <w:lang w:val="ru-RU"/>
        </w:rPr>
        <w:t xml:space="preserve"> </w:t>
      </w:r>
      <w:r w:rsidR="0022747E" w:rsidRPr="00487E43">
        <w:rPr>
          <w:rFonts w:eastAsia="Cambria" w:cs="Times New Roman"/>
          <w:szCs w:val="28"/>
          <w:lang w:val="ru-RU"/>
        </w:rPr>
        <w:t>обогащенн</w:t>
      </w:r>
      <w:r w:rsidR="0022747E" w:rsidRPr="00487E43">
        <w:rPr>
          <w:rFonts w:eastAsia="Cambria" w:cs="Times New Roman"/>
          <w:szCs w:val="28"/>
          <w:lang w:val="kk-KZ"/>
        </w:rPr>
        <w:t>ы</w:t>
      </w:r>
      <w:r w:rsidR="0022747E" w:rsidRPr="00487E43">
        <w:rPr>
          <w:rFonts w:eastAsia="Cambria" w:cs="Times New Roman"/>
          <w:szCs w:val="28"/>
          <w:lang w:val="ru-RU"/>
        </w:rPr>
        <w:t xml:space="preserve">х </w:t>
      </w:r>
      <w:r w:rsidR="0022747E" w:rsidRPr="00487E43">
        <w:rPr>
          <w:rFonts w:eastAsia="Cambria" w:cs="Times New Roman"/>
          <w:szCs w:val="28"/>
        </w:rPr>
        <w:t>PSS</w:t>
      </w:r>
      <w:r w:rsidR="002147B6" w:rsidRPr="00487E43">
        <w:rPr>
          <w:rFonts w:eastAsia="Cambria" w:cs="Times New Roman"/>
          <w:szCs w:val="28"/>
          <w:lang w:val="ru-RU"/>
        </w:rPr>
        <w:t xml:space="preserve"> в пленке в количественном соотношении. Полученные данные коррелируют со</w:t>
      </w:r>
      <w:r w:rsidRPr="00487E43">
        <w:rPr>
          <w:rFonts w:eastAsia="Cambria" w:cs="Times New Roman"/>
          <w:szCs w:val="28"/>
          <w:lang w:val="ru-RU"/>
        </w:rPr>
        <w:t xml:space="preserve"> снимками АСМ и спектрами поглощения</w:t>
      </w:r>
      <w:r w:rsidR="00DB0D91" w:rsidRPr="00487E43">
        <w:rPr>
          <w:rFonts w:eastAsia="Cambria" w:cs="Times New Roman"/>
          <w:szCs w:val="28"/>
          <w:lang w:val="ru-RU"/>
        </w:rPr>
        <w:t>. О</w:t>
      </w:r>
      <w:r w:rsidR="0022747E" w:rsidRPr="00487E43">
        <w:rPr>
          <w:rFonts w:eastAsia="Cambria" w:cs="Times New Roman"/>
          <w:szCs w:val="28"/>
          <w:lang w:val="ru-RU"/>
        </w:rPr>
        <w:t>слаблени</w:t>
      </w:r>
      <w:r w:rsidR="00DB0D91" w:rsidRPr="00487E43">
        <w:rPr>
          <w:rFonts w:eastAsia="Cambria" w:cs="Times New Roman"/>
          <w:szCs w:val="28"/>
          <w:lang w:val="ru-RU"/>
        </w:rPr>
        <w:t>е</w:t>
      </w:r>
      <w:r w:rsidR="0022747E" w:rsidRPr="00487E43">
        <w:rPr>
          <w:rFonts w:eastAsia="Cambria" w:cs="Times New Roman"/>
          <w:szCs w:val="28"/>
          <w:lang w:val="ru-RU"/>
        </w:rPr>
        <w:t xml:space="preserve"> связи</w:t>
      </w:r>
      <w:r w:rsidR="002147B6" w:rsidRPr="00487E43">
        <w:rPr>
          <w:rFonts w:eastAsia="Cambria" w:cs="Times New Roman"/>
          <w:szCs w:val="28"/>
          <w:lang w:val="ru-RU"/>
        </w:rPr>
        <w:t xml:space="preserve"> сульфонатной группы в молекуле </w:t>
      </w:r>
      <w:r w:rsidR="002147B6" w:rsidRPr="00487E43">
        <w:rPr>
          <w:rFonts w:eastAsia="Cambria" w:cs="Times New Roman"/>
          <w:szCs w:val="28"/>
        </w:rPr>
        <w:t>PSS</w:t>
      </w:r>
      <w:r w:rsidR="002147B6" w:rsidRPr="00487E43">
        <w:rPr>
          <w:rFonts w:eastAsia="Cambria" w:cs="Times New Roman"/>
          <w:szCs w:val="28"/>
          <w:lang w:val="ru-RU"/>
        </w:rPr>
        <w:t xml:space="preserve"> </w:t>
      </w:r>
      <w:r w:rsidRPr="00487E43">
        <w:rPr>
          <w:rFonts w:eastAsia="Cambria" w:cs="Times New Roman"/>
          <w:szCs w:val="28"/>
          <w:lang w:val="ru-RU"/>
        </w:rPr>
        <w:t>способствует увеличению проводимости PEDOT:PSS и улучшению подвижности носителей заряда</w:t>
      </w:r>
      <w:r w:rsidR="00B02A95" w:rsidRPr="00487E43">
        <w:rPr>
          <w:rFonts w:eastAsia="Cambria" w:cs="Times New Roman"/>
          <w:szCs w:val="28"/>
          <w:lang w:val="ru-RU"/>
        </w:rPr>
        <w:t xml:space="preserve"> </w:t>
      </w:r>
      <w:r w:rsidR="00211EF6" w:rsidRPr="00487E43">
        <w:rPr>
          <w:rFonts w:eastAsia="Cambria" w:cs="Times New Roman"/>
          <w:szCs w:val="28"/>
        </w:rPr>
        <w:fldChar w:fldCharType="begin" w:fldLock="1"/>
      </w:r>
      <w:r w:rsidR="00DC4D32" w:rsidRPr="00487E43">
        <w:rPr>
          <w:rFonts w:eastAsia="Cambria" w:cs="Times New Roman"/>
          <w:szCs w:val="28"/>
        </w:rPr>
        <w:instrText>ADDIN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CSL</w:instrText>
      </w:r>
      <w:r w:rsidR="00DC4D32" w:rsidRPr="00487E43">
        <w:rPr>
          <w:rFonts w:eastAsia="Cambria" w:cs="Times New Roman"/>
          <w:szCs w:val="28"/>
          <w:lang w:val="ru-RU"/>
        </w:rPr>
        <w:instrText>_</w:instrText>
      </w:r>
      <w:r w:rsidR="00DC4D32" w:rsidRPr="00487E43">
        <w:rPr>
          <w:rFonts w:eastAsia="Cambria" w:cs="Times New Roman"/>
          <w:szCs w:val="28"/>
        </w:rPr>
        <w:instrText>CITATION</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citationItems</w:instrText>
      </w:r>
      <w:r w:rsidR="00DC4D32" w:rsidRPr="00487E43">
        <w:rPr>
          <w:rFonts w:eastAsia="Cambria" w:cs="Times New Roman"/>
          <w:szCs w:val="28"/>
          <w:lang w:val="ru-RU"/>
        </w:rPr>
        <w:instrText>":[{"</w:instrText>
      </w:r>
      <w:r w:rsidR="00DC4D32" w:rsidRPr="00487E43">
        <w:rPr>
          <w:rFonts w:eastAsia="Cambria" w:cs="Times New Roman"/>
          <w:szCs w:val="28"/>
        </w:rPr>
        <w:instrText>id</w:instrText>
      </w:r>
      <w:r w:rsidR="00DC4D32" w:rsidRPr="00487E43">
        <w:rPr>
          <w:rFonts w:eastAsia="Cambria" w:cs="Times New Roman"/>
          <w:szCs w:val="28"/>
          <w:lang w:val="ru-RU"/>
        </w:rPr>
        <w:instrText>":"</w:instrText>
      </w:r>
      <w:r w:rsidR="00DC4D32" w:rsidRPr="00487E43">
        <w:rPr>
          <w:rFonts w:eastAsia="Cambria" w:cs="Times New Roman"/>
          <w:szCs w:val="28"/>
        </w:rPr>
        <w:instrText>ITEM</w:instrText>
      </w:r>
      <w:r w:rsidR="00DC4D32" w:rsidRPr="00487E43">
        <w:rPr>
          <w:rFonts w:eastAsia="Cambria" w:cs="Times New Roman"/>
          <w:szCs w:val="28"/>
          <w:lang w:val="ru-RU"/>
        </w:rPr>
        <w:instrText>-1","</w:instrText>
      </w:r>
      <w:r w:rsidR="00DC4D32" w:rsidRPr="00487E43">
        <w:rPr>
          <w:rFonts w:eastAsia="Cambria" w:cs="Times New Roman"/>
          <w:szCs w:val="28"/>
        </w:rPr>
        <w:instrText>itemData</w:instrText>
      </w:r>
      <w:r w:rsidR="00DC4D32" w:rsidRPr="00487E43">
        <w:rPr>
          <w:rFonts w:eastAsia="Cambria" w:cs="Times New Roman"/>
          <w:szCs w:val="28"/>
          <w:lang w:val="ru-RU"/>
        </w:rPr>
        <w:instrText>":{"</w:instrText>
      </w:r>
      <w:r w:rsidR="00DC4D32" w:rsidRPr="00487E43">
        <w:rPr>
          <w:rFonts w:eastAsia="Cambria" w:cs="Times New Roman"/>
          <w:szCs w:val="28"/>
        </w:rPr>
        <w:instrText>DOI</w:instrText>
      </w:r>
      <w:r w:rsidR="00DC4D32" w:rsidRPr="00487E43">
        <w:rPr>
          <w:rFonts w:eastAsia="Cambria" w:cs="Times New Roman"/>
          <w:szCs w:val="28"/>
          <w:lang w:val="ru-RU"/>
        </w:rPr>
        <w:instrText>":"10.1007/</w:instrText>
      </w:r>
      <w:r w:rsidR="00DC4D32" w:rsidRPr="00487E43">
        <w:rPr>
          <w:rFonts w:eastAsia="Cambria" w:cs="Times New Roman"/>
          <w:szCs w:val="28"/>
        </w:rPr>
        <w:instrText>s</w:instrText>
      </w:r>
      <w:r w:rsidR="00DC4D32" w:rsidRPr="00487E43">
        <w:rPr>
          <w:rFonts w:eastAsia="Cambria" w:cs="Times New Roman"/>
          <w:szCs w:val="28"/>
          <w:lang w:val="ru-RU"/>
        </w:rPr>
        <w:instrText>00289-012-0833-8","</w:instrText>
      </w:r>
      <w:r w:rsidR="00DC4D32" w:rsidRPr="00487E43">
        <w:rPr>
          <w:rFonts w:eastAsia="Cambria" w:cs="Times New Roman"/>
          <w:szCs w:val="28"/>
        </w:rPr>
        <w:instrText>ISSN</w:instrText>
      </w:r>
      <w:r w:rsidR="00DC4D32" w:rsidRPr="00487E43">
        <w:rPr>
          <w:rFonts w:eastAsia="Cambria" w:cs="Times New Roman"/>
          <w:szCs w:val="28"/>
          <w:lang w:val="ru-RU"/>
        </w:rPr>
        <w:instrText>":"0170-0839","</w:instrText>
      </w:r>
      <w:r w:rsidR="00DC4D32" w:rsidRPr="00487E43">
        <w:rPr>
          <w:rFonts w:eastAsia="Cambria" w:cs="Times New Roman"/>
          <w:szCs w:val="28"/>
        </w:rPr>
        <w:instrText>author</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Xiong</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Shanxin</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Zhang</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Liying</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family</w:instrText>
      </w:r>
      <w:r w:rsidR="00DC4D32" w:rsidRPr="00487E43">
        <w:rPr>
          <w:rFonts w:eastAsia="Cambria" w:cs="Times New Roman"/>
          <w:szCs w:val="28"/>
          <w:lang w:val="ru-RU"/>
        </w:rPr>
        <w:instrText>":"</w:instrText>
      </w:r>
      <w:r w:rsidR="00DC4D32" w:rsidRPr="00487E43">
        <w:rPr>
          <w:rFonts w:eastAsia="Cambria" w:cs="Times New Roman"/>
          <w:szCs w:val="28"/>
        </w:rPr>
        <w:instrText>Lu</w:instrText>
      </w:r>
      <w:r w:rsidR="00DC4D32" w:rsidRPr="00487E43">
        <w:rPr>
          <w:rFonts w:eastAsia="Cambria" w:cs="Times New Roman"/>
          <w:szCs w:val="28"/>
          <w:lang w:val="ru-RU"/>
        </w:rPr>
        <w:instrText>","</w:instrText>
      </w:r>
      <w:r w:rsidR="00DC4D32" w:rsidRPr="00487E43">
        <w:rPr>
          <w:rFonts w:eastAsia="Cambria" w:cs="Times New Roman"/>
          <w:szCs w:val="28"/>
        </w:rPr>
        <w:instrText>given</w:instrText>
      </w:r>
      <w:r w:rsidR="00DC4D32" w:rsidRPr="00487E43">
        <w:rPr>
          <w:rFonts w:eastAsia="Cambria" w:cs="Times New Roman"/>
          <w:szCs w:val="28"/>
          <w:lang w:val="ru-RU"/>
        </w:rPr>
        <w:instrText>":"</w:instrText>
      </w:r>
      <w:r w:rsidR="00DC4D32" w:rsidRPr="00487E43">
        <w:rPr>
          <w:rFonts w:eastAsia="Cambria" w:cs="Times New Roman"/>
          <w:szCs w:val="28"/>
        </w:rPr>
        <w:instrText>Xuehong</w:instrText>
      </w:r>
      <w:r w:rsidR="00DC4D32" w:rsidRPr="00487E43">
        <w:rPr>
          <w:rFonts w:eastAsia="Cambria" w:cs="Times New Roman"/>
          <w:szCs w:val="28"/>
          <w:lang w:val="ru-RU"/>
        </w:rPr>
        <w:instrText>","</w:instrText>
      </w:r>
      <w:r w:rsidR="00DC4D32" w:rsidRPr="00487E43">
        <w:rPr>
          <w:rFonts w:eastAsia="Cambria" w:cs="Times New Roman"/>
          <w:szCs w:val="28"/>
        </w:rPr>
        <w:instrText>non</w:instrText>
      </w:r>
      <w:r w:rsidR="00DC4D32" w:rsidRPr="00487E43">
        <w:rPr>
          <w:rFonts w:eastAsia="Cambria" w:cs="Times New Roman"/>
          <w:szCs w:val="28"/>
          <w:lang w:val="ru-RU"/>
        </w:rPr>
        <w:instrText>-</w:instrText>
      </w:r>
      <w:r w:rsidR="00DC4D32" w:rsidRPr="00487E43">
        <w:rPr>
          <w:rFonts w:eastAsia="Cambria" w:cs="Times New Roman"/>
          <w:szCs w:val="28"/>
        </w:rPr>
        <w:instrText>dropping</w:instrText>
      </w:r>
      <w:r w:rsidR="00DC4D32" w:rsidRPr="00487E43">
        <w:rPr>
          <w:rFonts w:eastAsia="Cambria" w:cs="Times New Roman"/>
          <w:szCs w:val="28"/>
          <w:lang w:val="ru-RU"/>
        </w:rPr>
        <w:instrText>-</w:instrText>
      </w:r>
      <w:r w:rsidR="00DC4D32" w:rsidRPr="00487E43">
        <w:rPr>
          <w:rFonts w:eastAsia="Cambria" w:cs="Times New Roman"/>
          <w:szCs w:val="28"/>
        </w:rPr>
        <w:instrText>particle</w:instrText>
      </w:r>
      <w:r w:rsidR="00DC4D32" w:rsidRPr="00487E43">
        <w:rPr>
          <w:rFonts w:eastAsia="Cambria" w:cs="Times New Roman"/>
          <w:szCs w:val="28"/>
          <w:lang w:val="ru-RU"/>
        </w:rPr>
        <w:instrText>":"","</w:instrText>
      </w:r>
      <w:r w:rsidR="00DC4D32" w:rsidRPr="00487E43">
        <w:rPr>
          <w:rFonts w:eastAsia="Cambria" w:cs="Times New Roman"/>
          <w:szCs w:val="28"/>
        </w:rPr>
        <w:instrText>parse</w:instrText>
      </w:r>
      <w:r w:rsidR="00DC4D32" w:rsidRPr="00487E43">
        <w:rPr>
          <w:rFonts w:eastAsia="Cambria" w:cs="Times New Roman"/>
          <w:szCs w:val="28"/>
          <w:lang w:val="ru-RU"/>
        </w:rPr>
        <w:instrText>-</w:instrText>
      </w:r>
      <w:r w:rsidR="00DC4D32" w:rsidRPr="00487E43">
        <w:rPr>
          <w:rFonts w:eastAsia="Cambria" w:cs="Times New Roman"/>
          <w:szCs w:val="28"/>
        </w:rPr>
        <w:instrText>names</w:instrText>
      </w:r>
      <w:r w:rsidR="00DC4D32" w:rsidRPr="00487E43">
        <w:rPr>
          <w:rFonts w:eastAsia="Cambria" w:cs="Times New Roman"/>
          <w:szCs w:val="28"/>
          <w:lang w:val="ru-RU"/>
        </w:rPr>
        <w:instrText>":</w:instrText>
      </w:r>
      <w:r w:rsidR="00DC4D32" w:rsidRPr="00487E43">
        <w:rPr>
          <w:rFonts w:eastAsia="Cambria" w:cs="Times New Roman"/>
          <w:szCs w:val="28"/>
        </w:rPr>
        <w:instrText>false</w:instrText>
      </w:r>
      <w:r w:rsidR="00DC4D32" w:rsidRPr="00487E43">
        <w:rPr>
          <w:rFonts w:eastAsia="Cambria" w:cs="Times New Roman"/>
          <w:szCs w:val="28"/>
          <w:lang w:val="ru-RU"/>
        </w:rPr>
        <w:instrText>,"</w:instrText>
      </w:r>
      <w:r w:rsidR="00DC4D32" w:rsidRPr="00487E43">
        <w:rPr>
          <w:rFonts w:eastAsia="Cambria" w:cs="Times New Roman"/>
          <w:szCs w:val="28"/>
        </w:rPr>
        <w:instrText>suffix</w:instrText>
      </w:r>
      <w:r w:rsidR="00DC4D32" w:rsidRPr="00487E43">
        <w:rPr>
          <w:rFonts w:eastAsia="Cambria" w:cs="Times New Roman"/>
          <w:szCs w:val="28"/>
          <w:lang w:val="ru-RU"/>
        </w:rPr>
        <w:instrText>":""}],"</w:instrText>
      </w:r>
      <w:r w:rsidR="00DC4D32" w:rsidRPr="00487E43">
        <w:rPr>
          <w:rFonts w:eastAsia="Cambria" w:cs="Times New Roman"/>
          <w:szCs w:val="28"/>
        </w:rPr>
        <w:instrText>container</w:instrText>
      </w:r>
      <w:r w:rsidR="00DC4D32" w:rsidRPr="00487E43">
        <w:rPr>
          <w:rFonts w:eastAsia="Cambria" w:cs="Times New Roman"/>
          <w:szCs w:val="28"/>
          <w:lang w:val="ru-RU"/>
        </w:rPr>
        <w:instrText>-</w:instrText>
      </w:r>
      <w:r w:rsidR="00DC4D32" w:rsidRPr="00487E43">
        <w:rPr>
          <w:rFonts w:eastAsia="Cambria" w:cs="Times New Roman"/>
          <w:szCs w:val="28"/>
        </w:rPr>
        <w:instrText>title</w:instrText>
      </w:r>
      <w:r w:rsidR="00DC4D32" w:rsidRPr="00487E43">
        <w:rPr>
          <w:rFonts w:eastAsia="Cambria" w:cs="Times New Roman"/>
          <w:szCs w:val="28"/>
          <w:lang w:val="ru-RU"/>
        </w:rPr>
        <w:instrText>":"</w:instrText>
      </w:r>
      <w:r w:rsidR="00DC4D32" w:rsidRPr="00487E43">
        <w:rPr>
          <w:rFonts w:eastAsia="Cambria" w:cs="Times New Roman"/>
          <w:szCs w:val="28"/>
        </w:rPr>
        <w:instrText>Polymer</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Bulletin</w:instrText>
      </w:r>
      <w:r w:rsidR="00DC4D32" w:rsidRPr="00487E43">
        <w:rPr>
          <w:rFonts w:eastAsia="Cambria" w:cs="Times New Roman"/>
          <w:szCs w:val="28"/>
          <w:lang w:val="ru-RU"/>
        </w:rPr>
        <w:instrText>","</w:instrText>
      </w:r>
      <w:r w:rsidR="00DC4D32" w:rsidRPr="00487E43">
        <w:rPr>
          <w:rFonts w:eastAsia="Cambria" w:cs="Times New Roman"/>
          <w:szCs w:val="28"/>
        </w:rPr>
        <w:instrText>id</w:instrText>
      </w:r>
      <w:r w:rsidR="00DC4D32" w:rsidRPr="00487E43">
        <w:rPr>
          <w:rFonts w:eastAsia="Cambria" w:cs="Times New Roman"/>
          <w:szCs w:val="28"/>
          <w:lang w:val="ru-RU"/>
        </w:rPr>
        <w:instrText>":"</w:instrText>
      </w:r>
      <w:r w:rsidR="00DC4D32" w:rsidRPr="00487E43">
        <w:rPr>
          <w:rFonts w:eastAsia="Cambria" w:cs="Times New Roman"/>
          <w:szCs w:val="28"/>
        </w:rPr>
        <w:instrText>ITEM</w:instrText>
      </w:r>
      <w:r w:rsidR="00DC4D32" w:rsidRPr="00487E43">
        <w:rPr>
          <w:rFonts w:eastAsia="Cambria" w:cs="Times New Roman"/>
          <w:szCs w:val="28"/>
          <w:lang w:val="ru-RU"/>
        </w:rPr>
        <w:instrText>-1","</w:instrText>
      </w:r>
      <w:r w:rsidR="00DC4D32" w:rsidRPr="00487E43">
        <w:rPr>
          <w:rFonts w:eastAsia="Cambria" w:cs="Times New Roman"/>
          <w:szCs w:val="28"/>
        </w:rPr>
        <w:instrText>issue</w:instrText>
      </w:r>
      <w:r w:rsidR="00DC4D32" w:rsidRPr="00487E43">
        <w:rPr>
          <w:rFonts w:eastAsia="Cambria" w:cs="Times New Roman"/>
          <w:szCs w:val="28"/>
          <w:lang w:val="ru-RU"/>
        </w:rPr>
        <w:instrText>":"1","</w:instrText>
      </w:r>
      <w:r w:rsidR="00DC4D32" w:rsidRPr="00487E43">
        <w:rPr>
          <w:rFonts w:eastAsia="Cambria" w:cs="Times New Roman"/>
          <w:szCs w:val="28"/>
        </w:rPr>
        <w:instrText>issued</w:instrText>
      </w:r>
      <w:r w:rsidR="00DC4D32" w:rsidRPr="00487E43">
        <w:rPr>
          <w:rFonts w:eastAsia="Cambria" w:cs="Times New Roman"/>
          <w:szCs w:val="28"/>
          <w:lang w:val="ru-RU"/>
        </w:rPr>
        <w:instrText>":{"</w:instrText>
      </w:r>
      <w:r w:rsidR="00DC4D32" w:rsidRPr="00487E43">
        <w:rPr>
          <w:rFonts w:eastAsia="Cambria" w:cs="Times New Roman"/>
          <w:szCs w:val="28"/>
        </w:rPr>
        <w:instrText>date</w:instrText>
      </w:r>
      <w:r w:rsidR="00DC4D32" w:rsidRPr="00487E43">
        <w:rPr>
          <w:rFonts w:eastAsia="Cambria" w:cs="Times New Roman"/>
          <w:szCs w:val="28"/>
          <w:lang w:val="ru-RU"/>
        </w:rPr>
        <w:instrText>-</w:instrText>
      </w:r>
      <w:r w:rsidR="00DC4D32" w:rsidRPr="00487E43">
        <w:rPr>
          <w:rFonts w:eastAsia="Cambria" w:cs="Times New Roman"/>
          <w:szCs w:val="28"/>
        </w:rPr>
        <w:instrText>parts</w:instrText>
      </w:r>
      <w:r w:rsidR="00DC4D32" w:rsidRPr="00487E43">
        <w:rPr>
          <w:rFonts w:eastAsia="Cambria" w:cs="Times New Roman"/>
          <w:szCs w:val="28"/>
          <w:lang w:val="ru-RU"/>
        </w:rPr>
        <w:instrText>":[["2013","1","28"]]},"</w:instrText>
      </w:r>
      <w:r w:rsidR="00DC4D32" w:rsidRPr="00487E43">
        <w:rPr>
          <w:rFonts w:eastAsia="Cambria" w:cs="Times New Roman"/>
          <w:szCs w:val="28"/>
        </w:rPr>
        <w:instrText>page</w:instrText>
      </w:r>
      <w:r w:rsidR="00DC4D32" w:rsidRPr="00487E43">
        <w:rPr>
          <w:rFonts w:eastAsia="Cambria" w:cs="Times New Roman"/>
          <w:szCs w:val="28"/>
          <w:lang w:val="ru-RU"/>
        </w:rPr>
        <w:instrText>":"237-247","</w:instrText>
      </w:r>
      <w:r w:rsidR="00DC4D32" w:rsidRPr="00487E43">
        <w:rPr>
          <w:rFonts w:eastAsia="Cambria" w:cs="Times New Roman"/>
          <w:szCs w:val="28"/>
        </w:rPr>
        <w:instrText>title</w:instrText>
      </w:r>
      <w:r w:rsidR="00DC4D32" w:rsidRPr="00487E43">
        <w:rPr>
          <w:rFonts w:eastAsia="Cambria" w:cs="Times New Roman"/>
          <w:szCs w:val="28"/>
          <w:lang w:val="ru-RU"/>
        </w:rPr>
        <w:instrText>":"</w:instrText>
      </w:r>
      <w:r w:rsidR="00DC4D32" w:rsidRPr="00487E43">
        <w:rPr>
          <w:rFonts w:eastAsia="Cambria" w:cs="Times New Roman"/>
          <w:szCs w:val="28"/>
        </w:rPr>
        <w:instrText>Conductivities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enhancement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of</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poly</w:instrText>
      </w:r>
      <w:r w:rsidR="00DC4D32" w:rsidRPr="00487E43">
        <w:rPr>
          <w:rFonts w:eastAsia="Cambria" w:cs="Times New Roman"/>
          <w:szCs w:val="28"/>
          <w:lang w:val="ru-RU"/>
        </w:rPr>
        <w:instrText>(3,4-</w:instrText>
      </w:r>
      <w:r w:rsidR="00DC4D32" w:rsidRPr="00487E43">
        <w:rPr>
          <w:rFonts w:eastAsia="Cambria" w:cs="Times New Roman"/>
          <w:szCs w:val="28"/>
        </w:rPr>
        <w:instrText>ethylenedioxythiophene</w:instrText>
      </w:r>
      <w:r w:rsidR="00DC4D32" w:rsidRPr="00487E43">
        <w:rPr>
          <w:rFonts w:eastAsia="Cambria" w:cs="Times New Roman"/>
          <w:szCs w:val="28"/>
          <w:lang w:val="ru-RU"/>
        </w:rPr>
        <w:instrText>)/</w:instrText>
      </w:r>
      <w:r w:rsidR="00DC4D32" w:rsidRPr="00487E43">
        <w:rPr>
          <w:rFonts w:eastAsia="Cambria" w:cs="Times New Roman"/>
          <w:szCs w:val="28"/>
        </w:rPr>
        <w:instrText>poly</w:instrText>
      </w:r>
      <w:r w:rsidR="00DC4D32" w:rsidRPr="00487E43">
        <w:rPr>
          <w:rFonts w:eastAsia="Cambria" w:cs="Times New Roman"/>
          <w:szCs w:val="28"/>
          <w:lang w:val="ru-RU"/>
        </w:rPr>
        <w:instrText>(</w:instrText>
      </w:r>
      <w:r w:rsidR="00DC4D32" w:rsidRPr="00487E43">
        <w:rPr>
          <w:rFonts w:eastAsia="Cambria" w:cs="Times New Roman"/>
          <w:szCs w:val="28"/>
        </w:rPr>
        <w:instrText>styrene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sulfonate</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transparent</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electrodes</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with</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diol</w:instrText>
      </w:r>
      <w:r w:rsidR="00DC4D32" w:rsidRPr="00487E43">
        <w:rPr>
          <w:rFonts w:eastAsia="Cambria" w:cs="Times New Roman"/>
          <w:szCs w:val="28"/>
          <w:lang w:val="ru-RU"/>
        </w:rPr>
        <w:instrText xml:space="preserve"> </w:instrText>
      </w:r>
      <w:r w:rsidR="00DC4D32" w:rsidRPr="00487E43">
        <w:rPr>
          <w:rFonts w:eastAsia="Cambria" w:cs="Times New Roman"/>
          <w:szCs w:val="28"/>
        </w:rPr>
        <w:instrText>additives</w:instrText>
      </w:r>
      <w:r w:rsidR="00DC4D32" w:rsidRPr="00487E43">
        <w:rPr>
          <w:rFonts w:eastAsia="Cambria" w:cs="Times New Roman"/>
          <w:szCs w:val="28"/>
          <w:lang w:val="ru-RU"/>
        </w:rPr>
        <w:instrText>","</w:instrText>
      </w:r>
      <w:r w:rsidR="00DC4D32" w:rsidRPr="00487E43">
        <w:rPr>
          <w:rFonts w:eastAsia="Cambria" w:cs="Times New Roman"/>
          <w:szCs w:val="28"/>
        </w:rPr>
        <w:instrText>type</w:instrText>
      </w:r>
      <w:r w:rsidR="00DC4D32" w:rsidRPr="00487E43">
        <w:rPr>
          <w:rFonts w:eastAsia="Cambria" w:cs="Times New Roman"/>
          <w:szCs w:val="28"/>
          <w:lang w:val="ru-RU"/>
        </w:rPr>
        <w:instrText>":"</w:instrText>
      </w:r>
      <w:r w:rsidR="00DC4D32" w:rsidRPr="00487E43">
        <w:rPr>
          <w:rFonts w:eastAsia="Cambria" w:cs="Times New Roman"/>
          <w:szCs w:val="28"/>
        </w:rPr>
        <w:instrText>article</w:instrText>
      </w:r>
      <w:r w:rsidR="00DC4D32" w:rsidRPr="00487E43">
        <w:rPr>
          <w:rFonts w:eastAsia="Cambria" w:cs="Times New Roman"/>
          <w:szCs w:val="28"/>
          <w:lang w:val="ru-RU"/>
        </w:rPr>
        <w:instrText>-</w:instrText>
      </w:r>
      <w:r w:rsidR="00DC4D32" w:rsidRPr="00487E43">
        <w:rPr>
          <w:rFonts w:eastAsia="Cambria" w:cs="Times New Roman"/>
          <w:szCs w:val="28"/>
        </w:rPr>
        <w:instrText>journal</w:instrText>
      </w:r>
      <w:r w:rsidR="00DC4D32" w:rsidRPr="00487E43">
        <w:rPr>
          <w:rFonts w:eastAsia="Cambria" w:cs="Times New Roman"/>
          <w:szCs w:val="28"/>
          <w:lang w:val="ru-RU"/>
        </w:rPr>
        <w:instrText>","</w:instrText>
      </w:r>
      <w:r w:rsidR="00DC4D32" w:rsidRPr="00487E43">
        <w:rPr>
          <w:rFonts w:eastAsia="Cambria" w:cs="Times New Roman"/>
          <w:szCs w:val="28"/>
        </w:rPr>
        <w:instrText>volume</w:instrText>
      </w:r>
      <w:r w:rsidR="00DC4D32" w:rsidRPr="00487E43">
        <w:rPr>
          <w:rFonts w:eastAsia="Cambria" w:cs="Times New Roman"/>
          <w:szCs w:val="28"/>
          <w:lang w:val="ru-RU"/>
        </w:rPr>
        <w:instrText>":"70"},"</w:instrText>
      </w:r>
      <w:r w:rsidR="00DC4D32" w:rsidRPr="00487E43">
        <w:rPr>
          <w:rFonts w:eastAsia="Cambria" w:cs="Times New Roman"/>
          <w:szCs w:val="28"/>
        </w:rPr>
        <w:instrText>uris</w:instrText>
      </w:r>
      <w:r w:rsidR="00DC4D32" w:rsidRPr="00487E43">
        <w:rPr>
          <w:rFonts w:eastAsia="Cambria" w:cs="Times New Roman"/>
          <w:szCs w:val="28"/>
          <w:lang w:val="ru-RU"/>
        </w:rPr>
        <w:instrText>":["</w:instrText>
      </w:r>
      <w:r w:rsidR="00DC4D32" w:rsidRPr="00487E43">
        <w:rPr>
          <w:rFonts w:eastAsia="Cambria" w:cs="Times New Roman"/>
          <w:szCs w:val="28"/>
        </w:rPr>
        <w:instrText>http</w:instrText>
      </w:r>
      <w:r w:rsidR="00DC4D32" w:rsidRPr="00487E43">
        <w:rPr>
          <w:rFonts w:eastAsia="Cambria" w:cs="Times New Roman"/>
          <w:szCs w:val="28"/>
          <w:lang w:val="ru-RU"/>
        </w:rPr>
        <w:instrText>://</w:instrText>
      </w:r>
      <w:r w:rsidR="00DC4D32" w:rsidRPr="00487E43">
        <w:rPr>
          <w:rFonts w:eastAsia="Cambria" w:cs="Times New Roman"/>
          <w:szCs w:val="28"/>
        </w:rPr>
        <w:instrText>www</w:instrText>
      </w:r>
      <w:r w:rsidR="00DC4D32" w:rsidRPr="00487E43">
        <w:rPr>
          <w:rFonts w:eastAsia="Cambria" w:cs="Times New Roman"/>
          <w:szCs w:val="28"/>
          <w:lang w:val="ru-RU"/>
        </w:rPr>
        <w:instrText>.</w:instrText>
      </w:r>
      <w:r w:rsidR="00DC4D32" w:rsidRPr="00487E43">
        <w:rPr>
          <w:rFonts w:eastAsia="Cambria" w:cs="Times New Roman"/>
          <w:szCs w:val="28"/>
        </w:rPr>
        <w:instrText>mendeley</w:instrText>
      </w:r>
      <w:r w:rsidR="00DC4D32" w:rsidRPr="00487E43">
        <w:rPr>
          <w:rFonts w:eastAsia="Cambria" w:cs="Times New Roman"/>
          <w:szCs w:val="28"/>
          <w:lang w:val="ru-RU"/>
        </w:rPr>
        <w:instrText>.</w:instrText>
      </w:r>
      <w:r w:rsidR="00DC4D32" w:rsidRPr="00487E43">
        <w:rPr>
          <w:rFonts w:eastAsia="Cambria" w:cs="Times New Roman"/>
          <w:szCs w:val="28"/>
        </w:rPr>
        <w:instrText>com</w:instrText>
      </w:r>
      <w:r w:rsidR="00DC4D32" w:rsidRPr="00487E43">
        <w:rPr>
          <w:rFonts w:eastAsia="Cambria" w:cs="Times New Roman"/>
          <w:szCs w:val="28"/>
          <w:lang w:val="ru-RU"/>
        </w:rPr>
        <w:instrText>/</w:instrText>
      </w:r>
      <w:r w:rsidR="00DC4D32" w:rsidRPr="00487E43">
        <w:rPr>
          <w:rFonts w:eastAsia="Cambria" w:cs="Times New Roman"/>
          <w:szCs w:val="28"/>
        </w:rPr>
        <w:instrText>documents</w:instrText>
      </w:r>
      <w:r w:rsidR="00DC4D32" w:rsidRPr="00487E43">
        <w:rPr>
          <w:rFonts w:eastAsia="Cambria" w:cs="Times New Roman"/>
          <w:szCs w:val="28"/>
          <w:lang w:val="ru-RU"/>
        </w:rPr>
        <w:instrText>/?</w:instrText>
      </w:r>
      <w:r w:rsidR="00DC4D32" w:rsidRPr="00487E43">
        <w:rPr>
          <w:rFonts w:eastAsia="Cambria" w:cs="Times New Roman"/>
          <w:szCs w:val="28"/>
        </w:rPr>
        <w:instrText>uuid</w:instrText>
      </w:r>
      <w:r w:rsidR="00DC4D32" w:rsidRPr="00487E43">
        <w:rPr>
          <w:rFonts w:eastAsia="Cambria" w:cs="Times New Roman"/>
          <w:szCs w:val="28"/>
          <w:lang w:val="ru-RU"/>
        </w:rPr>
        <w:instrText>=39</w:instrText>
      </w:r>
      <w:r w:rsidR="00DC4D32" w:rsidRPr="00487E43">
        <w:rPr>
          <w:rFonts w:eastAsia="Cambria" w:cs="Times New Roman"/>
          <w:szCs w:val="28"/>
        </w:rPr>
        <w:instrText>fbfc</w:instrText>
      </w:r>
      <w:r w:rsidR="00DC4D32" w:rsidRPr="00487E43">
        <w:rPr>
          <w:rFonts w:eastAsia="Cambria" w:cs="Times New Roman"/>
          <w:szCs w:val="28"/>
          <w:lang w:val="ru-RU"/>
        </w:rPr>
        <w:instrText>81-3</w:instrText>
      </w:r>
      <w:r w:rsidR="00DC4D32" w:rsidRPr="00487E43">
        <w:rPr>
          <w:rFonts w:eastAsia="Cambria" w:cs="Times New Roman"/>
          <w:szCs w:val="28"/>
        </w:rPr>
        <w:instrText>eda</w:instrText>
      </w:r>
      <w:r w:rsidR="00DC4D32" w:rsidRPr="00487E43">
        <w:rPr>
          <w:rFonts w:eastAsia="Cambria" w:cs="Times New Roman"/>
          <w:szCs w:val="28"/>
          <w:lang w:val="ru-RU"/>
        </w:rPr>
        <w:instrText>-4</w:instrText>
      </w:r>
      <w:r w:rsidR="00DC4D32" w:rsidRPr="00487E43">
        <w:rPr>
          <w:rFonts w:eastAsia="Cambria" w:cs="Times New Roman"/>
          <w:szCs w:val="28"/>
        </w:rPr>
        <w:instrText>f</w:instrText>
      </w:r>
      <w:r w:rsidR="00DC4D32" w:rsidRPr="00487E43">
        <w:rPr>
          <w:rFonts w:eastAsia="Cambria" w:cs="Times New Roman"/>
          <w:szCs w:val="28"/>
          <w:lang w:val="ru-RU"/>
        </w:rPr>
        <w:instrText>23-8</w:instrText>
      </w:r>
      <w:r w:rsidR="00DC4D32" w:rsidRPr="00487E43">
        <w:rPr>
          <w:rFonts w:eastAsia="Cambria" w:cs="Times New Roman"/>
          <w:szCs w:val="28"/>
        </w:rPr>
        <w:instrText>fae</w:instrText>
      </w:r>
      <w:r w:rsidR="00DC4D32" w:rsidRPr="00487E43">
        <w:rPr>
          <w:rFonts w:eastAsia="Cambria" w:cs="Times New Roman"/>
          <w:szCs w:val="28"/>
          <w:lang w:val="ru-RU"/>
        </w:rPr>
        <w:instrText>-0502</w:instrText>
      </w:r>
      <w:r w:rsidR="00DC4D32" w:rsidRPr="00487E43">
        <w:rPr>
          <w:rFonts w:eastAsia="Cambria" w:cs="Times New Roman"/>
          <w:szCs w:val="28"/>
        </w:rPr>
        <w:instrText>b</w:instrText>
      </w:r>
      <w:r w:rsidR="00DC4D32" w:rsidRPr="00487E43">
        <w:rPr>
          <w:rFonts w:eastAsia="Cambria" w:cs="Times New Roman"/>
          <w:szCs w:val="28"/>
          <w:lang w:val="ru-RU"/>
        </w:rPr>
        <w:instrText>80</w:instrText>
      </w:r>
      <w:r w:rsidR="00DC4D32" w:rsidRPr="00487E43">
        <w:rPr>
          <w:rFonts w:eastAsia="Cambria" w:cs="Times New Roman"/>
          <w:szCs w:val="28"/>
        </w:rPr>
        <w:instrText>f</w:instrText>
      </w:r>
      <w:r w:rsidR="00DC4D32" w:rsidRPr="00487E43">
        <w:rPr>
          <w:rFonts w:eastAsia="Cambria" w:cs="Times New Roman"/>
          <w:szCs w:val="28"/>
          <w:lang w:val="ru-RU"/>
        </w:rPr>
        <w:instrText>0</w:instrText>
      </w:r>
      <w:r w:rsidR="00DC4D32" w:rsidRPr="00487E43">
        <w:rPr>
          <w:rFonts w:eastAsia="Cambria" w:cs="Times New Roman"/>
          <w:szCs w:val="28"/>
        </w:rPr>
        <w:instrText>bc</w:instrText>
      </w:r>
      <w:r w:rsidR="00DC4D32" w:rsidRPr="00487E43">
        <w:rPr>
          <w:rFonts w:eastAsia="Cambria" w:cs="Times New Roman"/>
          <w:szCs w:val="28"/>
          <w:lang w:val="ru-RU"/>
        </w:rPr>
        <w:instrText>4"]}],"</w:instrText>
      </w:r>
      <w:r w:rsidR="00DC4D32" w:rsidRPr="00487E43">
        <w:rPr>
          <w:rFonts w:eastAsia="Cambria" w:cs="Times New Roman"/>
          <w:szCs w:val="28"/>
        </w:rPr>
        <w:instrText>mendeley</w:instrText>
      </w:r>
      <w:r w:rsidR="00DC4D32" w:rsidRPr="00487E43">
        <w:rPr>
          <w:rFonts w:eastAsia="Cambria" w:cs="Times New Roman"/>
          <w:szCs w:val="28"/>
          <w:lang w:val="ru-RU"/>
        </w:rPr>
        <w:instrText>":{"</w:instrText>
      </w:r>
      <w:r w:rsidR="00DC4D32" w:rsidRPr="00487E43">
        <w:rPr>
          <w:rFonts w:eastAsia="Cambria" w:cs="Times New Roman"/>
          <w:szCs w:val="28"/>
        </w:rPr>
        <w:instrText>formattedCitation</w:instrText>
      </w:r>
      <w:r w:rsidR="00DC4D32" w:rsidRPr="00487E43">
        <w:rPr>
          <w:rFonts w:eastAsia="Cambria" w:cs="Times New Roman"/>
          <w:szCs w:val="28"/>
          <w:lang w:val="ru-RU"/>
        </w:rPr>
        <w:instrText>":"[175]","</w:instrText>
      </w:r>
      <w:r w:rsidR="00DC4D32" w:rsidRPr="00487E43">
        <w:rPr>
          <w:rFonts w:eastAsia="Cambria" w:cs="Times New Roman"/>
          <w:szCs w:val="28"/>
        </w:rPr>
        <w:instrText>manualFormatting</w:instrText>
      </w:r>
      <w:r w:rsidR="00DC4D32" w:rsidRPr="00487E43">
        <w:rPr>
          <w:rFonts w:eastAsia="Cambria" w:cs="Times New Roman"/>
          <w:szCs w:val="28"/>
          <w:lang w:val="ru-RU"/>
        </w:rPr>
        <w:instrText xml:space="preserve">":"[175, </w:instrText>
      </w:r>
      <w:r w:rsidR="00DC4D32" w:rsidRPr="00487E43">
        <w:rPr>
          <w:rFonts w:eastAsia="Cambria" w:cs="Times New Roman"/>
          <w:szCs w:val="28"/>
        </w:rPr>
        <w:instrText>p</w:instrText>
      </w:r>
      <w:r w:rsidR="00DC4D32" w:rsidRPr="00487E43">
        <w:rPr>
          <w:rFonts w:eastAsia="Cambria" w:cs="Times New Roman"/>
          <w:szCs w:val="28"/>
          <w:lang w:val="ru-RU"/>
        </w:rPr>
        <w:instrText>.]","</w:instrText>
      </w:r>
      <w:r w:rsidR="00DC4D32" w:rsidRPr="00487E43">
        <w:rPr>
          <w:rFonts w:eastAsia="Cambria" w:cs="Times New Roman"/>
          <w:szCs w:val="28"/>
        </w:rPr>
        <w:instrText>plainTextFormattedCitation</w:instrText>
      </w:r>
      <w:r w:rsidR="00DC4D32" w:rsidRPr="00487E43">
        <w:rPr>
          <w:rFonts w:eastAsia="Cambria" w:cs="Times New Roman"/>
          <w:szCs w:val="28"/>
          <w:lang w:val="ru-RU"/>
        </w:rPr>
        <w:instrText>":"[175]","</w:instrText>
      </w:r>
      <w:r w:rsidR="00DC4D32" w:rsidRPr="00487E43">
        <w:rPr>
          <w:rFonts w:eastAsia="Cambria" w:cs="Times New Roman"/>
          <w:szCs w:val="28"/>
        </w:rPr>
        <w:instrText>previouslyFormattedCitation</w:instrText>
      </w:r>
      <w:r w:rsidR="00DC4D32" w:rsidRPr="00487E43">
        <w:rPr>
          <w:rFonts w:eastAsia="Cambria" w:cs="Times New Roman"/>
          <w:szCs w:val="28"/>
          <w:lang w:val="ru-RU"/>
        </w:rPr>
        <w:instrText>":"[175]"},"</w:instrText>
      </w:r>
      <w:r w:rsidR="00DC4D32" w:rsidRPr="00487E43">
        <w:rPr>
          <w:rFonts w:eastAsia="Cambria" w:cs="Times New Roman"/>
          <w:szCs w:val="28"/>
        </w:rPr>
        <w:instrText>properties</w:instrText>
      </w:r>
      <w:r w:rsidR="00DC4D32" w:rsidRPr="00487E43">
        <w:rPr>
          <w:rFonts w:eastAsia="Cambria" w:cs="Times New Roman"/>
          <w:szCs w:val="28"/>
          <w:lang w:val="ru-RU"/>
        </w:rPr>
        <w:instrText>":{"</w:instrText>
      </w:r>
      <w:r w:rsidR="00DC4D32" w:rsidRPr="00487E43">
        <w:rPr>
          <w:rFonts w:eastAsia="Cambria" w:cs="Times New Roman"/>
          <w:szCs w:val="28"/>
        </w:rPr>
        <w:instrText>noteIndex</w:instrText>
      </w:r>
      <w:r w:rsidR="00DC4D32" w:rsidRPr="00487E43">
        <w:rPr>
          <w:rFonts w:eastAsia="Cambria" w:cs="Times New Roman"/>
          <w:szCs w:val="28"/>
          <w:lang w:val="ru-RU"/>
        </w:rPr>
        <w:instrText>":0},"</w:instrText>
      </w:r>
      <w:r w:rsidR="00DC4D32" w:rsidRPr="00487E43">
        <w:rPr>
          <w:rFonts w:eastAsia="Cambria" w:cs="Times New Roman"/>
          <w:szCs w:val="28"/>
        </w:rPr>
        <w:instrText>schema</w:instrText>
      </w:r>
      <w:r w:rsidR="00DC4D32" w:rsidRPr="00487E43">
        <w:rPr>
          <w:rFonts w:eastAsia="Cambria" w:cs="Times New Roman"/>
          <w:szCs w:val="28"/>
          <w:lang w:val="ru-RU"/>
        </w:rPr>
        <w:instrText>":"</w:instrText>
      </w:r>
      <w:r w:rsidR="00DC4D32" w:rsidRPr="00487E43">
        <w:rPr>
          <w:rFonts w:eastAsia="Cambria" w:cs="Times New Roman"/>
          <w:szCs w:val="28"/>
        </w:rPr>
        <w:instrText>https</w:instrText>
      </w:r>
      <w:r w:rsidR="00DC4D32" w:rsidRPr="00487E43">
        <w:rPr>
          <w:rFonts w:eastAsia="Cambria" w:cs="Times New Roman"/>
          <w:szCs w:val="28"/>
          <w:lang w:val="ru-RU"/>
        </w:rPr>
        <w:instrText>://</w:instrText>
      </w:r>
      <w:r w:rsidR="00DC4D32" w:rsidRPr="00487E43">
        <w:rPr>
          <w:rFonts w:eastAsia="Cambria" w:cs="Times New Roman"/>
          <w:szCs w:val="28"/>
        </w:rPr>
        <w:instrText>github</w:instrText>
      </w:r>
      <w:r w:rsidR="00DC4D32" w:rsidRPr="00487E43">
        <w:rPr>
          <w:rFonts w:eastAsia="Cambria" w:cs="Times New Roman"/>
          <w:szCs w:val="28"/>
          <w:lang w:val="ru-RU"/>
        </w:rPr>
        <w:instrText>.</w:instrText>
      </w:r>
      <w:r w:rsidR="00DC4D32" w:rsidRPr="00487E43">
        <w:rPr>
          <w:rFonts w:eastAsia="Cambria" w:cs="Times New Roman"/>
          <w:szCs w:val="28"/>
        </w:rPr>
        <w:instrText>com</w:instrText>
      </w:r>
      <w:r w:rsidR="00DC4D32" w:rsidRPr="00487E43">
        <w:rPr>
          <w:rFonts w:eastAsia="Cambria" w:cs="Times New Roman"/>
          <w:szCs w:val="28"/>
          <w:lang w:val="ru-RU"/>
        </w:rPr>
        <w:instrText>/</w:instrText>
      </w:r>
      <w:r w:rsidR="00DC4D32" w:rsidRPr="00487E43">
        <w:rPr>
          <w:rFonts w:eastAsia="Cambria" w:cs="Times New Roman"/>
          <w:szCs w:val="28"/>
        </w:rPr>
        <w:instrText>citation</w:instrText>
      </w:r>
      <w:r w:rsidR="00DC4D32" w:rsidRPr="00487E43">
        <w:rPr>
          <w:rFonts w:eastAsia="Cambria" w:cs="Times New Roman"/>
          <w:szCs w:val="28"/>
          <w:lang w:val="ru-RU"/>
        </w:rPr>
        <w:instrText>-</w:instrText>
      </w:r>
      <w:r w:rsidR="00DC4D32" w:rsidRPr="00487E43">
        <w:rPr>
          <w:rFonts w:eastAsia="Cambria" w:cs="Times New Roman"/>
          <w:szCs w:val="28"/>
        </w:rPr>
        <w:instrText>style</w:instrText>
      </w:r>
      <w:r w:rsidR="00DC4D32" w:rsidRPr="00487E43">
        <w:rPr>
          <w:rFonts w:eastAsia="Cambria" w:cs="Times New Roman"/>
          <w:szCs w:val="28"/>
          <w:lang w:val="ru-RU"/>
        </w:rPr>
        <w:instrText>-</w:instrText>
      </w:r>
      <w:r w:rsidR="00DC4D32" w:rsidRPr="00487E43">
        <w:rPr>
          <w:rFonts w:eastAsia="Cambria" w:cs="Times New Roman"/>
          <w:szCs w:val="28"/>
        </w:rPr>
        <w:instrText>language</w:instrText>
      </w:r>
      <w:r w:rsidR="00DC4D32" w:rsidRPr="00487E43">
        <w:rPr>
          <w:rFonts w:eastAsia="Cambria" w:cs="Times New Roman"/>
          <w:szCs w:val="28"/>
          <w:lang w:val="ru-RU"/>
        </w:rPr>
        <w:instrText>/</w:instrText>
      </w:r>
      <w:r w:rsidR="00DC4D32" w:rsidRPr="00487E43">
        <w:rPr>
          <w:rFonts w:eastAsia="Cambria" w:cs="Times New Roman"/>
          <w:szCs w:val="28"/>
        </w:rPr>
        <w:instrText>schema</w:instrText>
      </w:r>
      <w:r w:rsidR="00DC4D32" w:rsidRPr="00487E43">
        <w:rPr>
          <w:rFonts w:eastAsia="Cambria" w:cs="Times New Roman"/>
          <w:szCs w:val="28"/>
          <w:lang w:val="ru-RU"/>
        </w:rPr>
        <w:instrText>/</w:instrText>
      </w:r>
      <w:r w:rsidR="00DC4D32" w:rsidRPr="00487E43">
        <w:rPr>
          <w:rFonts w:eastAsia="Cambria" w:cs="Times New Roman"/>
          <w:szCs w:val="28"/>
        </w:rPr>
        <w:instrText>raw</w:instrText>
      </w:r>
      <w:r w:rsidR="00DC4D32" w:rsidRPr="00487E43">
        <w:rPr>
          <w:rFonts w:eastAsia="Cambria" w:cs="Times New Roman"/>
          <w:szCs w:val="28"/>
          <w:lang w:val="ru-RU"/>
        </w:rPr>
        <w:instrText>/</w:instrText>
      </w:r>
      <w:r w:rsidR="00DC4D32" w:rsidRPr="00487E43">
        <w:rPr>
          <w:rFonts w:eastAsia="Cambria" w:cs="Times New Roman"/>
          <w:szCs w:val="28"/>
        </w:rPr>
        <w:instrText>master</w:instrText>
      </w:r>
      <w:r w:rsidR="00DC4D32" w:rsidRPr="00487E43">
        <w:rPr>
          <w:rFonts w:eastAsia="Cambria" w:cs="Times New Roman"/>
          <w:szCs w:val="28"/>
          <w:lang w:val="ru-RU"/>
        </w:rPr>
        <w:instrText>/</w:instrText>
      </w:r>
      <w:r w:rsidR="00DC4D32" w:rsidRPr="00487E43">
        <w:rPr>
          <w:rFonts w:eastAsia="Cambria" w:cs="Times New Roman"/>
          <w:szCs w:val="28"/>
        </w:rPr>
        <w:instrText>csl</w:instrText>
      </w:r>
      <w:r w:rsidR="00DC4D32" w:rsidRPr="00487E43">
        <w:rPr>
          <w:rFonts w:eastAsia="Cambria" w:cs="Times New Roman"/>
          <w:szCs w:val="28"/>
          <w:lang w:val="ru-RU"/>
        </w:rPr>
        <w:instrText>-</w:instrText>
      </w:r>
      <w:r w:rsidR="00DC4D32" w:rsidRPr="00487E43">
        <w:rPr>
          <w:rFonts w:eastAsia="Cambria" w:cs="Times New Roman"/>
          <w:szCs w:val="28"/>
        </w:rPr>
        <w:instrText>citation</w:instrText>
      </w:r>
      <w:r w:rsidR="00DC4D32" w:rsidRPr="00487E43">
        <w:rPr>
          <w:rFonts w:eastAsia="Cambria" w:cs="Times New Roman"/>
          <w:szCs w:val="28"/>
          <w:lang w:val="ru-RU"/>
        </w:rPr>
        <w:instrText>.</w:instrText>
      </w:r>
      <w:r w:rsidR="00DC4D32" w:rsidRPr="00487E43">
        <w:rPr>
          <w:rFonts w:eastAsia="Cambria" w:cs="Times New Roman"/>
          <w:szCs w:val="28"/>
        </w:rPr>
        <w:instrText>json</w:instrText>
      </w:r>
      <w:r w:rsidR="00DC4D32" w:rsidRPr="00487E43">
        <w:rPr>
          <w:rFonts w:eastAsia="Cambria" w:cs="Times New Roman"/>
          <w:szCs w:val="28"/>
          <w:lang w:val="ru-RU"/>
        </w:rPr>
        <w:instrText>"}</w:instrText>
      </w:r>
      <w:r w:rsidR="00211EF6" w:rsidRPr="00487E43">
        <w:rPr>
          <w:rFonts w:eastAsia="Cambria" w:cs="Times New Roman"/>
          <w:szCs w:val="28"/>
        </w:rPr>
        <w:fldChar w:fldCharType="separate"/>
      </w:r>
      <w:r w:rsidR="00DC4D32" w:rsidRPr="00487E43">
        <w:rPr>
          <w:rFonts w:eastAsia="Cambria" w:cs="Times New Roman"/>
          <w:noProof/>
          <w:szCs w:val="28"/>
          <w:lang w:val="ru-RU"/>
        </w:rPr>
        <w:t xml:space="preserve">[175, </w:t>
      </w:r>
      <w:r w:rsidR="00DC4D32" w:rsidRPr="00487E43">
        <w:rPr>
          <w:rFonts w:eastAsia="Cambria" w:cs="Times New Roman"/>
          <w:noProof/>
          <w:szCs w:val="28"/>
        </w:rPr>
        <w:t>p</w:t>
      </w:r>
      <w:r w:rsidR="00DC4D32" w:rsidRPr="00487E43">
        <w:rPr>
          <w:rFonts w:eastAsia="Cambria" w:cs="Times New Roman"/>
          <w:noProof/>
          <w:szCs w:val="28"/>
          <w:lang w:val="ru-RU"/>
        </w:rPr>
        <w:t>.</w:t>
      </w:r>
      <w:r w:rsidR="0084148D" w:rsidRPr="00487E43">
        <w:rPr>
          <w:rFonts w:eastAsia="Cambria" w:cs="Times New Roman"/>
          <w:noProof/>
          <w:szCs w:val="28"/>
          <w:lang w:val="ru-RU"/>
        </w:rPr>
        <w:t xml:space="preserve"> 244</w:t>
      </w:r>
      <w:r w:rsidR="00DC4D32" w:rsidRPr="00487E43">
        <w:rPr>
          <w:rFonts w:eastAsia="Cambria" w:cs="Times New Roman"/>
          <w:noProof/>
          <w:szCs w:val="28"/>
          <w:lang w:val="ru-RU"/>
        </w:rPr>
        <w:t>]</w:t>
      </w:r>
      <w:r w:rsidR="00211EF6" w:rsidRPr="00487E43">
        <w:rPr>
          <w:rFonts w:eastAsia="Cambria" w:cs="Times New Roman"/>
          <w:szCs w:val="28"/>
        </w:rPr>
        <w:fldChar w:fldCharType="end"/>
      </w:r>
      <w:r w:rsidRPr="00487E43">
        <w:rPr>
          <w:rFonts w:eastAsia="Cambria" w:cs="Times New Roman"/>
          <w:szCs w:val="28"/>
          <w:lang w:val="ru-RU"/>
        </w:rPr>
        <w:t xml:space="preserve">. </w:t>
      </w:r>
    </w:p>
    <w:p w:rsidR="005A6CEA" w:rsidRPr="00487E43" w:rsidRDefault="005A6CEA" w:rsidP="0036605F">
      <w:pPr>
        <w:widowControl w:val="0"/>
        <w:autoSpaceDE w:val="0"/>
        <w:autoSpaceDN w:val="0"/>
        <w:spacing w:after="0" w:line="240" w:lineRule="auto"/>
        <w:ind w:right="-4" w:firstLine="709"/>
        <w:jc w:val="both"/>
        <w:rPr>
          <w:rFonts w:eastAsia="Cambria" w:cs="Times New Roman"/>
          <w:szCs w:val="28"/>
          <w:lang w:val="ru-RU"/>
        </w:rPr>
      </w:pPr>
      <w:r w:rsidRPr="00487E43">
        <w:rPr>
          <w:rFonts w:eastAsia="Cambria" w:cs="Times New Roman"/>
          <w:szCs w:val="28"/>
          <w:lang w:val="ru-RU"/>
        </w:rPr>
        <w:t>Как видно из таблицы 3, полярность этанола выше, а это означает, что эффект экранирования должен быть сильнее. Однако наиболее глубокие изменения в морфологии слоев PEDOT:PSS мы наблюдаем для пленок с изопропанолом в качестве разбавителя, который имеет меньшую полярность, что можно объяснить более высокой температурой кипения изопропанола.</w:t>
      </w:r>
    </w:p>
    <w:p w:rsidR="00482264" w:rsidRPr="00487E43" w:rsidRDefault="00482264" w:rsidP="0021237F">
      <w:pPr>
        <w:widowControl w:val="0"/>
        <w:autoSpaceDE w:val="0"/>
        <w:autoSpaceDN w:val="0"/>
        <w:spacing w:after="120" w:line="240" w:lineRule="auto"/>
        <w:ind w:right="-6"/>
        <w:jc w:val="both"/>
        <w:rPr>
          <w:rFonts w:eastAsia="Cambria" w:cs="Times New Roman"/>
          <w:szCs w:val="28"/>
          <w:lang w:val="ru-RU"/>
        </w:rPr>
      </w:pPr>
    </w:p>
    <w:p w:rsidR="00BB258F" w:rsidRPr="00487E43" w:rsidRDefault="00BB258F" w:rsidP="0021237F">
      <w:pPr>
        <w:widowControl w:val="0"/>
        <w:autoSpaceDE w:val="0"/>
        <w:autoSpaceDN w:val="0"/>
        <w:spacing w:after="120" w:line="240" w:lineRule="auto"/>
        <w:ind w:right="-6"/>
        <w:jc w:val="both"/>
        <w:rPr>
          <w:rFonts w:eastAsia="Cambria" w:cs="Times New Roman"/>
          <w:szCs w:val="28"/>
          <w:lang w:val="ru-RU"/>
        </w:rPr>
      </w:pPr>
      <w:r w:rsidRPr="00487E43">
        <w:rPr>
          <w:rFonts w:eastAsia="Cambria" w:cs="Times New Roman"/>
          <w:szCs w:val="28"/>
          <w:lang w:val="ru-RU"/>
        </w:rPr>
        <w:t>Таблица 3</w:t>
      </w:r>
      <w:r w:rsidR="0021237F" w:rsidRPr="00487E43">
        <w:rPr>
          <w:rFonts w:eastAsia="Cambria" w:cs="Times New Roman"/>
          <w:szCs w:val="28"/>
          <w:lang w:val="ru-RU"/>
        </w:rPr>
        <w:t xml:space="preserve"> –</w:t>
      </w:r>
      <w:r w:rsidRPr="00487E43">
        <w:rPr>
          <w:rFonts w:eastAsia="Cambria" w:cs="Times New Roman"/>
          <w:szCs w:val="28"/>
          <w:lang w:val="ru-RU"/>
        </w:rPr>
        <w:t xml:space="preserve"> Физические свойства растворителей, используемых для обработки пленки</w:t>
      </w:r>
      <w:r w:rsidR="00B02A95" w:rsidRPr="00487E43">
        <w:rPr>
          <w:rFonts w:eastAsia="Cambria" w:cs="Times New Roman"/>
          <w:szCs w:val="28"/>
          <w:lang w:val="ru-RU"/>
        </w:rPr>
        <w:t xml:space="preserve"> </w:t>
      </w:r>
    </w:p>
    <w:tbl>
      <w:tblPr>
        <w:tblStyle w:val="14"/>
        <w:tblW w:w="0" w:type="auto"/>
        <w:tblInd w:w="108" w:type="dxa"/>
        <w:tblLook w:val="04A0" w:firstRow="1" w:lastRow="0" w:firstColumn="1" w:lastColumn="0" w:noHBand="0" w:noVBand="1"/>
      </w:tblPr>
      <w:tblGrid>
        <w:gridCol w:w="1776"/>
        <w:gridCol w:w="1877"/>
        <w:gridCol w:w="2238"/>
        <w:gridCol w:w="1873"/>
        <w:gridCol w:w="1839"/>
      </w:tblGrid>
      <w:tr w:rsidR="00BB258F" w:rsidRPr="00487E43" w:rsidTr="00F82023">
        <w:trPr>
          <w:trHeight w:val="788"/>
        </w:trPr>
        <w:tc>
          <w:tcPr>
            <w:tcW w:w="1776" w:type="dxa"/>
            <w:vAlign w:val="center"/>
          </w:tcPr>
          <w:p w:rsidR="00BB258F" w:rsidRPr="00487E43" w:rsidRDefault="00BB258F" w:rsidP="00F82023">
            <w:pPr>
              <w:spacing w:after="0" w:line="240" w:lineRule="auto"/>
              <w:ind w:right="-4"/>
              <w:jc w:val="center"/>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lang w:val="ru-RU"/>
              </w:rPr>
              <w:t>Химический состав</w:t>
            </w:r>
          </w:p>
        </w:tc>
        <w:tc>
          <w:tcPr>
            <w:tcW w:w="1877" w:type="dxa"/>
            <w:vAlign w:val="center"/>
          </w:tcPr>
          <w:p w:rsidR="00BB258F" w:rsidRPr="00487E43" w:rsidRDefault="00BB258F" w:rsidP="00F82023">
            <w:pPr>
              <w:spacing w:after="0" w:line="240" w:lineRule="auto"/>
              <w:ind w:right="-4"/>
              <w:jc w:val="center"/>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lang w:val="ru-RU"/>
              </w:rPr>
              <w:t>Температура кипения/°</w:t>
            </w:r>
            <w:r w:rsidRPr="00487E43">
              <w:rPr>
                <w:rFonts w:ascii="Times New Roman" w:eastAsia="Cambria" w:hAnsi="Times New Roman" w:cs="Times New Roman"/>
                <w:sz w:val="24"/>
                <w:szCs w:val="24"/>
              </w:rPr>
              <w:t>C</w:t>
            </w:r>
          </w:p>
        </w:tc>
        <w:tc>
          <w:tcPr>
            <w:tcW w:w="2238" w:type="dxa"/>
            <w:vAlign w:val="center"/>
          </w:tcPr>
          <w:p w:rsidR="00BB258F" w:rsidRPr="00487E43" w:rsidRDefault="00BB258F" w:rsidP="00F82023">
            <w:pPr>
              <w:spacing w:after="0" w:line="240" w:lineRule="auto"/>
              <w:ind w:right="-4"/>
              <w:jc w:val="center"/>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lang w:val="ru-RU"/>
              </w:rPr>
              <w:t>Диэлектрическая проницаемость</w:t>
            </w:r>
          </w:p>
        </w:tc>
        <w:tc>
          <w:tcPr>
            <w:tcW w:w="1873" w:type="dxa"/>
            <w:vAlign w:val="center"/>
          </w:tcPr>
          <w:p w:rsidR="00BB258F" w:rsidRPr="00487E43" w:rsidRDefault="00BB258F" w:rsidP="00F82023">
            <w:pPr>
              <w:spacing w:after="0" w:line="240" w:lineRule="auto"/>
              <w:ind w:right="-4"/>
              <w:jc w:val="center"/>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lang w:val="ru-RU"/>
              </w:rPr>
              <w:t>Абсолютная вязкость</w:t>
            </w:r>
          </w:p>
        </w:tc>
        <w:tc>
          <w:tcPr>
            <w:tcW w:w="1839" w:type="dxa"/>
            <w:vAlign w:val="center"/>
          </w:tcPr>
          <w:p w:rsidR="00BB258F" w:rsidRPr="00487E43" w:rsidRDefault="00BB258F" w:rsidP="00F82023">
            <w:pPr>
              <w:spacing w:after="0" w:line="240" w:lineRule="auto"/>
              <w:ind w:right="-4"/>
              <w:jc w:val="center"/>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lang w:val="ru-RU"/>
              </w:rPr>
              <w:t>Полярность</w:t>
            </w:r>
          </w:p>
          <w:p w:rsidR="00BB258F" w:rsidRPr="00487E43" w:rsidRDefault="00BB258F" w:rsidP="00F82023">
            <w:pPr>
              <w:spacing w:after="0" w:line="240" w:lineRule="auto"/>
              <w:ind w:right="-4"/>
              <w:jc w:val="center"/>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lang w:val="ru-RU"/>
              </w:rPr>
              <w:t>(вода = 100)</w:t>
            </w:r>
          </w:p>
        </w:tc>
      </w:tr>
      <w:tr w:rsidR="00BB258F" w:rsidRPr="00487E43" w:rsidTr="00141B6D">
        <w:tc>
          <w:tcPr>
            <w:tcW w:w="1776" w:type="dxa"/>
          </w:tcPr>
          <w:p w:rsidR="00BB258F" w:rsidRPr="00487E43" w:rsidRDefault="00BB258F" w:rsidP="00BB258F">
            <w:pPr>
              <w:spacing w:after="0" w:line="240" w:lineRule="auto"/>
              <w:ind w:right="-4"/>
              <w:jc w:val="both"/>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lang w:val="ru-RU"/>
              </w:rPr>
              <w:t>Этанол</w:t>
            </w:r>
          </w:p>
        </w:tc>
        <w:tc>
          <w:tcPr>
            <w:tcW w:w="1877" w:type="dxa"/>
          </w:tcPr>
          <w:p w:rsidR="00BB258F" w:rsidRPr="00487E43" w:rsidRDefault="00BB258F" w:rsidP="00BB258F">
            <w:pPr>
              <w:spacing w:after="0" w:line="240" w:lineRule="auto"/>
              <w:ind w:right="-4"/>
              <w:jc w:val="center"/>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lang w:val="ru-RU"/>
              </w:rPr>
              <w:t>78</w:t>
            </w:r>
          </w:p>
        </w:tc>
        <w:tc>
          <w:tcPr>
            <w:tcW w:w="2238" w:type="dxa"/>
          </w:tcPr>
          <w:p w:rsidR="00BB258F" w:rsidRPr="00487E43" w:rsidRDefault="00BB258F" w:rsidP="0084148D">
            <w:pPr>
              <w:spacing w:after="0" w:line="240" w:lineRule="auto"/>
              <w:ind w:right="-4"/>
              <w:jc w:val="center"/>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lang w:val="ru-RU"/>
              </w:rPr>
              <w:t>22</w:t>
            </w:r>
            <w:r w:rsidR="0084148D"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lang w:val="ru-RU"/>
              </w:rPr>
              <w:t>4</w:t>
            </w:r>
          </w:p>
        </w:tc>
        <w:tc>
          <w:tcPr>
            <w:tcW w:w="1873" w:type="dxa"/>
          </w:tcPr>
          <w:p w:rsidR="00BB258F" w:rsidRPr="00487E43" w:rsidRDefault="00BB258F" w:rsidP="0084148D">
            <w:pPr>
              <w:spacing w:after="0" w:line="240" w:lineRule="auto"/>
              <w:ind w:right="-4"/>
              <w:jc w:val="center"/>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lang w:val="ru-RU"/>
              </w:rPr>
              <w:t>1</w:t>
            </w:r>
            <w:r w:rsidR="0084148D"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lang w:val="ru-RU"/>
              </w:rPr>
              <w:t>08</w:t>
            </w:r>
          </w:p>
        </w:tc>
        <w:tc>
          <w:tcPr>
            <w:tcW w:w="1839" w:type="dxa"/>
          </w:tcPr>
          <w:p w:rsidR="00BB258F" w:rsidRPr="00487E43" w:rsidRDefault="00BB258F" w:rsidP="0084148D">
            <w:pPr>
              <w:spacing w:after="0" w:line="240" w:lineRule="auto"/>
              <w:ind w:right="-4"/>
              <w:jc w:val="center"/>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lang w:val="ru-RU"/>
              </w:rPr>
              <w:t>65</w:t>
            </w:r>
            <w:r w:rsidR="0084148D"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lang w:val="ru-RU"/>
              </w:rPr>
              <w:t>4</w:t>
            </w:r>
          </w:p>
        </w:tc>
      </w:tr>
      <w:tr w:rsidR="00BB258F" w:rsidRPr="00487E43" w:rsidTr="00141B6D">
        <w:tc>
          <w:tcPr>
            <w:tcW w:w="1776" w:type="dxa"/>
          </w:tcPr>
          <w:p w:rsidR="00BB258F" w:rsidRPr="00487E43" w:rsidRDefault="00BB258F" w:rsidP="00BB258F">
            <w:pPr>
              <w:spacing w:after="0" w:line="240" w:lineRule="auto"/>
              <w:ind w:right="-4"/>
              <w:jc w:val="both"/>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lang w:val="ru-RU"/>
              </w:rPr>
              <w:t>2-пропанол</w:t>
            </w:r>
          </w:p>
        </w:tc>
        <w:tc>
          <w:tcPr>
            <w:tcW w:w="1877" w:type="dxa"/>
          </w:tcPr>
          <w:p w:rsidR="00BB258F" w:rsidRPr="00487E43" w:rsidRDefault="00BB258F" w:rsidP="00BB258F">
            <w:pPr>
              <w:spacing w:after="0" w:line="240" w:lineRule="auto"/>
              <w:ind w:right="-4"/>
              <w:jc w:val="center"/>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lang w:val="ru-RU"/>
              </w:rPr>
              <w:t>82</w:t>
            </w:r>
          </w:p>
        </w:tc>
        <w:tc>
          <w:tcPr>
            <w:tcW w:w="2238" w:type="dxa"/>
          </w:tcPr>
          <w:p w:rsidR="00BB258F" w:rsidRPr="00487E43" w:rsidRDefault="00BB258F" w:rsidP="0084148D">
            <w:pPr>
              <w:spacing w:after="0" w:line="240" w:lineRule="auto"/>
              <w:ind w:right="-4"/>
              <w:jc w:val="center"/>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lang w:val="ru-RU"/>
              </w:rPr>
              <w:t>18</w:t>
            </w:r>
            <w:r w:rsidR="0084148D"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lang w:val="ru-RU"/>
              </w:rPr>
              <w:t>3</w:t>
            </w:r>
          </w:p>
        </w:tc>
        <w:tc>
          <w:tcPr>
            <w:tcW w:w="1873" w:type="dxa"/>
          </w:tcPr>
          <w:p w:rsidR="00BB258F" w:rsidRPr="00487E43" w:rsidRDefault="00BB258F" w:rsidP="0084148D">
            <w:pPr>
              <w:spacing w:after="0" w:line="240" w:lineRule="auto"/>
              <w:ind w:right="-4"/>
              <w:jc w:val="center"/>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lang w:val="ru-RU"/>
              </w:rPr>
              <w:t>2</w:t>
            </w:r>
            <w:r w:rsidR="0084148D"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lang w:val="ru-RU"/>
              </w:rPr>
              <w:t>0</w:t>
            </w:r>
          </w:p>
        </w:tc>
        <w:tc>
          <w:tcPr>
            <w:tcW w:w="1839" w:type="dxa"/>
          </w:tcPr>
          <w:p w:rsidR="00BB258F" w:rsidRPr="00487E43" w:rsidRDefault="00BB258F" w:rsidP="0084148D">
            <w:pPr>
              <w:spacing w:after="0" w:line="240" w:lineRule="auto"/>
              <w:ind w:right="-4"/>
              <w:jc w:val="center"/>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lang w:val="ru-RU"/>
              </w:rPr>
              <w:t>54</w:t>
            </w:r>
            <w:r w:rsidR="0084148D"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lang w:val="ru-RU"/>
              </w:rPr>
              <w:t>6</w:t>
            </w:r>
          </w:p>
        </w:tc>
      </w:tr>
      <w:tr w:rsidR="00141B6D" w:rsidRPr="00487E43" w:rsidTr="00141B6D">
        <w:tc>
          <w:tcPr>
            <w:tcW w:w="9603" w:type="dxa"/>
            <w:gridSpan w:val="5"/>
          </w:tcPr>
          <w:p w:rsidR="00141B6D" w:rsidRPr="00487E43" w:rsidRDefault="00141B6D" w:rsidP="00141B6D">
            <w:pPr>
              <w:spacing w:after="0" w:line="240" w:lineRule="auto"/>
              <w:ind w:right="-4" w:firstLine="601"/>
              <w:jc w:val="both"/>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lang w:val="ru-RU"/>
              </w:rPr>
              <w:t xml:space="preserve">Примечание – Составлено по источникам </w:t>
            </w:r>
            <w:r w:rsidR="00211EF6" w:rsidRPr="00487E43">
              <w:rPr>
                <w:rFonts w:eastAsia="Cambria" w:cs="Times New Roman"/>
                <w:sz w:val="24"/>
                <w:szCs w:val="24"/>
                <w:lang w:val="ru-RU"/>
              </w:rPr>
              <w:fldChar w:fldCharType="begin" w:fldLock="1"/>
            </w:r>
            <w:r w:rsidRPr="00487E43">
              <w:rPr>
                <w:rFonts w:ascii="Times New Roman" w:eastAsia="Cambria" w:hAnsi="Times New Roman" w:cs="Times New Roman"/>
                <w:sz w:val="24"/>
                <w:szCs w:val="24"/>
                <w:lang w:val="ru-RU"/>
              </w:rPr>
              <w:instrText>ADDIN CSL_CITATION {"citationItems":[{"id":"ITEM-1","itemData":{"DOI":"10.1039/c2ee22595f","ISSN":"1754-5692","abstract":"We proposed a simple yet robust film treatment method with methanol having only one hydroxyl group to enhance the conductivity of poly(3,4- ethylenedioxythiophene):poly(styrene sulfonate) (PEDOT:PSS) by four orders of magnitude. Different methods of film treatment: immersing PEDOT:PSS film in the methanol solution; dropping methanol on the film; and a combination of these are employed and the results are compared. The conductivity of PEDOT:PSS films was enhanced from 0.3 S cm -1 to 1362 S cm -1 after film treatment with methanol. Other alcohols like ethanol and propanol were also used to treat the PEDOT:PSS film and showed inferior conductivity enhancement compared to methanol. The conductivity enhancement was greatly affected by the hydrophilicity and dielectric constant of the alcohols used. The mechanism of conductivity enhancement was investigated through various characterization techniques including FTIR, XPS and AFM. Removal of the insulator PSS from the film, and morphology and conformational changes are the mechanisms for the conductivity enhancement. The treated films also showed high transmittance and low sheet resistance desirable for a standalone electrode. ITO-free polymer solar cells were fabricated using PEDOT:PSS electrodes treated with methanol and showed almost equal performance to ITO electrodes. © 2012 The Royal Society of Chemistry.","author":[{"dropping-particle":"","family":"Alemu","given":"Desalegn","non-dropping-particle":"","parse-names":false,"suffix":""},{"dropping-particle":"","family":"Wei","given":"Hung-Yu","non-dropping-particle":"","parse-names":false,"suffix":""},{"dropping-particle":"","family":"Ho","given":"Kuo-Chuan","non-dropping-particle":"","parse-names":false,"suffix":""},{"dropping-particle":"","family":"Chu","given":"Chih-Wei","non-dropping-particle":"","parse-names":false,"suffix":""}],"container-title":"Energy &amp; Environmental Science","id":"ITEM-1","issue":"11","issued":{"date-parts":[["2012"]]},"page":"9662","title":"Highly conductive PEDOT:PSS electrode by simple film treatment with methanol for ITO-free polymer solar cells","type":"article-journal","volume":"5"},"uris":["http://www.mendeley.com/documents/?uuid=0afb8ad4-099e-4473-b8ad-e7cf46e23ac7"]},{"id":"ITEM-2","itemData":{"author":[{"dropping-particle":"","family":"Smallwood, Ian","given":"McN","non-dropping-particle":"","parse-names":false,"suffix":""}],"id":"ITEM-2","issued":{"date-parts":[["1996"]]},"publisher":"Halsted Press, New York","publisher-place":"New York","title":"Handbook of organic solvent properties","type":"book"},"uris":["http://www.mendeley.com/documents/?uuid=39c64fa7-4ff2-433b-b585-6fea602ea765"]}],"mendeley":{"formattedCitation":"[43,157]","manualFormatting":"[43, p. ; 157, p. ]","plainTextFormattedCitation":"[43,157]","previouslyFormattedCitation":"[43,157]"},"properties":{"noteIndex":0},"schema":"https://github.com/citation-style-language/schema/raw/master/csl-citation.json"}</w:instrText>
            </w:r>
            <w:r w:rsidR="00211EF6" w:rsidRPr="00487E43">
              <w:rPr>
                <w:rFonts w:eastAsia="Cambria" w:cs="Times New Roman"/>
                <w:sz w:val="24"/>
                <w:szCs w:val="24"/>
                <w:lang w:val="ru-RU"/>
              </w:rPr>
              <w:fldChar w:fldCharType="separate"/>
            </w:r>
            <w:r w:rsidRPr="00487E43">
              <w:rPr>
                <w:rFonts w:ascii="Times New Roman" w:eastAsia="Cambria" w:hAnsi="Times New Roman" w:cs="Times New Roman"/>
                <w:sz w:val="24"/>
                <w:szCs w:val="24"/>
                <w:lang w:val="ru-RU"/>
              </w:rPr>
              <w:t>[43, p. 9665; 157, p. 66]</w:t>
            </w:r>
            <w:r w:rsidR="00211EF6" w:rsidRPr="00487E43">
              <w:rPr>
                <w:rFonts w:eastAsia="Cambria" w:cs="Times New Roman"/>
                <w:sz w:val="24"/>
                <w:szCs w:val="24"/>
                <w:lang w:val="ru-RU"/>
              </w:rPr>
              <w:fldChar w:fldCharType="end"/>
            </w:r>
          </w:p>
        </w:tc>
      </w:tr>
    </w:tbl>
    <w:p w:rsidR="00BB258F" w:rsidRPr="00487E43" w:rsidRDefault="00BB258F" w:rsidP="00BB258F">
      <w:pPr>
        <w:widowControl w:val="0"/>
        <w:autoSpaceDE w:val="0"/>
        <w:autoSpaceDN w:val="0"/>
        <w:spacing w:after="0" w:line="240" w:lineRule="auto"/>
        <w:ind w:right="-4" w:firstLine="709"/>
        <w:jc w:val="both"/>
        <w:rPr>
          <w:rFonts w:eastAsia="Cambria" w:cs="Times New Roman"/>
          <w:szCs w:val="28"/>
          <w:lang w:val="ru-RU"/>
        </w:rPr>
      </w:pPr>
    </w:p>
    <w:p w:rsidR="00C95DD8" w:rsidRPr="00487E43" w:rsidRDefault="00C95DD8" w:rsidP="00BB258F">
      <w:pPr>
        <w:widowControl w:val="0"/>
        <w:autoSpaceDE w:val="0"/>
        <w:autoSpaceDN w:val="0"/>
        <w:spacing w:after="0" w:line="240" w:lineRule="auto"/>
        <w:ind w:right="-4" w:firstLine="709"/>
        <w:jc w:val="both"/>
        <w:rPr>
          <w:rFonts w:eastAsia="Cambria" w:cs="Times New Roman"/>
          <w:szCs w:val="28"/>
          <w:lang w:val="ru-RU"/>
        </w:rPr>
      </w:pPr>
      <w:r w:rsidRPr="00487E43">
        <w:rPr>
          <w:rFonts w:eastAsia="Cambria" w:cs="Times New Roman"/>
          <w:szCs w:val="28"/>
          <w:lang w:val="ru-RU"/>
        </w:rPr>
        <w:lastRenderedPageBreak/>
        <w:t xml:space="preserve">При центрифугировании и последующем отжиге температура кипения </w:t>
      </w:r>
      <w:r w:rsidR="00242A48" w:rsidRPr="00487E43">
        <w:rPr>
          <w:rFonts w:eastAsia="Cambria" w:cs="Times New Roman"/>
          <w:szCs w:val="28"/>
          <w:lang w:val="ru-RU"/>
        </w:rPr>
        <w:t xml:space="preserve">спиртов </w:t>
      </w:r>
      <w:r w:rsidRPr="00487E43">
        <w:rPr>
          <w:rFonts w:eastAsia="Cambria" w:cs="Times New Roman"/>
          <w:szCs w:val="28"/>
          <w:lang w:val="ru-RU"/>
        </w:rPr>
        <w:t xml:space="preserve">является одним из важных факторов, влияющих на морфологию пленки: чем выше температура кипения растворителей, тем медленнее процесс кристаллизации. Экранирующий эффект, вызываемый 2-пропанолом, слабее, однако он может длиться дольше </w:t>
      </w:r>
      <w:r w:rsidR="005A6CEA" w:rsidRPr="00487E43">
        <w:rPr>
          <w:rFonts w:eastAsia="Cambria" w:cs="Times New Roman"/>
          <w:szCs w:val="28"/>
          <w:lang w:val="ru-RU"/>
        </w:rPr>
        <w:t>по причине более высокой температуры кипения. Пленка дольше подвергается обработке</w:t>
      </w:r>
      <w:r w:rsidR="00242A48" w:rsidRPr="00487E43">
        <w:rPr>
          <w:rFonts w:eastAsia="Cambria" w:cs="Times New Roman"/>
          <w:szCs w:val="28"/>
          <w:lang w:val="ru-RU"/>
        </w:rPr>
        <w:t xml:space="preserve">, агломераты </w:t>
      </w:r>
      <w:r w:rsidR="00242A48" w:rsidRPr="00487E43">
        <w:rPr>
          <w:rFonts w:eastAsia="Cambria" w:cs="Times New Roman"/>
          <w:szCs w:val="28"/>
        </w:rPr>
        <w:t>PSS</w:t>
      </w:r>
      <w:r w:rsidR="00242A48" w:rsidRPr="00487E43">
        <w:rPr>
          <w:rFonts w:eastAsia="Cambria" w:cs="Times New Roman"/>
          <w:szCs w:val="28"/>
          <w:lang w:val="ru-RU"/>
        </w:rPr>
        <w:t xml:space="preserve"> </w:t>
      </w:r>
      <w:r w:rsidR="00242A48" w:rsidRPr="00487E43">
        <w:rPr>
          <w:rFonts w:eastAsia="Cambria" w:cs="Times New Roman"/>
          <w:szCs w:val="28"/>
          <w:lang w:val="kk-KZ"/>
        </w:rPr>
        <w:t>разрушаютс</w:t>
      </w:r>
      <w:r w:rsidR="005A6CEA" w:rsidRPr="00487E43">
        <w:rPr>
          <w:rFonts w:eastAsia="Cambria" w:cs="Times New Roman"/>
          <w:szCs w:val="28"/>
          <w:lang w:val="ru-RU"/>
        </w:rPr>
        <w:t>я</w:t>
      </w:r>
      <w:r w:rsidR="00242A48" w:rsidRPr="00487E43">
        <w:rPr>
          <w:rFonts w:eastAsia="Cambria" w:cs="Times New Roman"/>
          <w:szCs w:val="28"/>
          <w:lang w:val="ru-RU"/>
        </w:rPr>
        <w:t xml:space="preserve"> и пленка становится</w:t>
      </w:r>
      <w:r w:rsidR="005A6CEA" w:rsidRPr="00487E43">
        <w:rPr>
          <w:rFonts w:eastAsia="Cambria" w:cs="Times New Roman"/>
          <w:szCs w:val="28"/>
          <w:lang w:val="ru-RU"/>
        </w:rPr>
        <w:t xml:space="preserve"> более гладкой и кристалличной</w:t>
      </w:r>
      <w:r w:rsidRPr="00487E43">
        <w:rPr>
          <w:rFonts w:eastAsia="Cambria" w:cs="Times New Roman"/>
          <w:szCs w:val="28"/>
          <w:lang w:val="ru-RU"/>
        </w:rPr>
        <w:t>.</w:t>
      </w:r>
    </w:p>
    <w:p w:rsidR="00F7444F" w:rsidRPr="00487E43" w:rsidRDefault="00F7444F" w:rsidP="00BB258F">
      <w:pPr>
        <w:widowControl w:val="0"/>
        <w:autoSpaceDE w:val="0"/>
        <w:autoSpaceDN w:val="0"/>
        <w:spacing w:after="0" w:line="240" w:lineRule="auto"/>
        <w:ind w:right="-4" w:firstLine="709"/>
        <w:jc w:val="both"/>
        <w:rPr>
          <w:rFonts w:eastAsia="Cambria" w:cs="Times New Roman"/>
          <w:szCs w:val="28"/>
          <w:lang w:val="ru-RU"/>
        </w:rPr>
      </w:pPr>
    </w:p>
    <w:p w:rsidR="00F7444F" w:rsidRPr="00487E43" w:rsidRDefault="00F7444F" w:rsidP="007E7670">
      <w:pPr>
        <w:pStyle w:val="3"/>
        <w:rPr>
          <w:rFonts w:eastAsia="Cambria"/>
        </w:rPr>
      </w:pPr>
      <w:bookmarkStart w:id="29" w:name="_Toc137470092"/>
      <w:r w:rsidRPr="00487E43">
        <w:rPr>
          <w:rFonts w:eastAsia="Cambria"/>
        </w:rPr>
        <w:t>3.</w:t>
      </w:r>
      <w:r w:rsidR="0022589C" w:rsidRPr="00487E43">
        <w:rPr>
          <w:rFonts w:eastAsia="Cambria"/>
        </w:rPr>
        <w:t>1</w:t>
      </w:r>
      <w:r w:rsidRPr="00487E43">
        <w:rPr>
          <w:rFonts w:eastAsia="Cambria"/>
        </w:rPr>
        <w:t>.3</w:t>
      </w:r>
      <w:r w:rsidR="00C95DD8" w:rsidRPr="00487E43">
        <w:rPr>
          <w:rFonts w:eastAsia="Cambria"/>
        </w:rPr>
        <w:t xml:space="preserve"> </w:t>
      </w:r>
      <w:r w:rsidR="00F43380" w:rsidRPr="00487E43">
        <w:rPr>
          <w:rFonts w:eastAsia="Cambria"/>
        </w:rPr>
        <w:t>Влияние спиртовых растворителей на фотовольтаические и электрофизические характеристики пленок PEDOT:PSS</w:t>
      </w:r>
      <w:bookmarkEnd w:id="29"/>
    </w:p>
    <w:p w:rsidR="00BB258F" w:rsidRPr="00487E43" w:rsidRDefault="00BB258F" w:rsidP="00BB258F">
      <w:pPr>
        <w:widowControl w:val="0"/>
        <w:autoSpaceDE w:val="0"/>
        <w:autoSpaceDN w:val="0"/>
        <w:spacing w:after="0" w:line="240" w:lineRule="auto"/>
        <w:ind w:right="-4" w:firstLine="709"/>
        <w:jc w:val="both"/>
        <w:rPr>
          <w:rFonts w:eastAsia="Cambria" w:cs="Times New Roman"/>
          <w:szCs w:val="28"/>
          <w:lang w:val="ru-RU"/>
        </w:rPr>
      </w:pPr>
      <w:r w:rsidRPr="00487E43">
        <w:rPr>
          <w:rFonts w:eastAsia="Cambria" w:cs="Times New Roman"/>
          <w:szCs w:val="28"/>
          <w:lang w:val="ru-RU"/>
        </w:rPr>
        <w:t xml:space="preserve">Для изучения влияния структурных изменений в пленке </w:t>
      </w:r>
      <w:r w:rsidRPr="00487E43">
        <w:rPr>
          <w:rFonts w:eastAsia="Cambria" w:cs="Times New Roman"/>
          <w:szCs w:val="28"/>
        </w:rPr>
        <w:t>PEDOT</w:t>
      </w:r>
      <w:r w:rsidRPr="00487E43">
        <w:rPr>
          <w:rFonts w:eastAsia="Cambria" w:cs="Times New Roman"/>
          <w:szCs w:val="28"/>
          <w:lang w:val="ru-RU"/>
        </w:rPr>
        <w:t>:</w:t>
      </w:r>
      <w:r w:rsidRPr="00487E43">
        <w:rPr>
          <w:rFonts w:eastAsia="Cambria" w:cs="Times New Roman"/>
          <w:szCs w:val="28"/>
        </w:rPr>
        <w:t>PSS</w:t>
      </w:r>
      <w:r w:rsidRPr="00487E43">
        <w:rPr>
          <w:rFonts w:eastAsia="Cambria" w:cs="Times New Roman"/>
          <w:szCs w:val="28"/>
          <w:lang w:val="ru-RU"/>
        </w:rPr>
        <w:t xml:space="preserve"> на ее электрофизические свойства использовался метод импедансной спектроскопии. Были изготовлены ячейки структуры </w:t>
      </w:r>
      <w:r w:rsidRPr="00487E43">
        <w:rPr>
          <w:rFonts w:eastAsia="Cambria" w:cs="Times New Roman"/>
          <w:szCs w:val="28"/>
        </w:rPr>
        <w:t>ITO</w:t>
      </w:r>
      <w:r w:rsidRPr="00487E43">
        <w:rPr>
          <w:rFonts w:eastAsia="Cambria" w:cs="Times New Roman"/>
          <w:szCs w:val="28"/>
          <w:lang w:val="ru-RU"/>
        </w:rPr>
        <w:t>/</w:t>
      </w:r>
      <w:r w:rsidRPr="00487E43">
        <w:rPr>
          <w:rFonts w:eastAsia="Cambria" w:cs="Times New Roman"/>
          <w:szCs w:val="28"/>
        </w:rPr>
        <w:t>PEDOT</w:t>
      </w:r>
      <w:r w:rsidRPr="00487E43">
        <w:rPr>
          <w:rFonts w:eastAsia="Cambria" w:cs="Times New Roman"/>
          <w:szCs w:val="28"/>
          <w:lang w:val="ru-RU"/>
        </w:rPr>
        <w:t>:</w:t>
      </w:r>
      <w:r w:rsidRPr="00487E43">
        <w:rPr>
          <w:rFonts w:eastAsia="Cambria" w:cs="Times New Roman"/>
          <w:szCs w:val="28"/>
        </w:rPr>
        <w:t>PSS</w:t>
      </w:r>
      <w:r w:rsidRPr="00487E43">
        <w:rPr>
          <w:rFonts w:eastAsia="Cambria" w:cs="Times New Roman"/>
          <w:szCs w:val="28"/>
          <w:lang w:val="ru-RU"/>
        </w:rPr>
        <w:t>/</w:t>
      </w:r>
      <w:r w:rsidRPr="00487E43">
        <w:rPr>
          <w:rFonts w:eastAsia="Cambria" w:cs="Times New Roman"/>
          <w:szCs w:val="28"/>
        </w:rPr>
        <w:t>Al</w:t>
      </w:r>
      <w:r w:rsidRPr="00487E43">
        <w:rPr>
          <w:rFonts w:eastAsia="Cambria" w:cs="Times New Roman"/>
          <w:szCs w:val="28"/>
          <w:lang w:val="ru-RU"/>
        </w:rPr>
        <w:t xml:space="preserve"> и измерены спектры их импеданса (</w:t>
      </w:r>
      <w:r w:rsidRPr="00487E43">
        <w:rPr>
          <w:rFonts w:eastAsia="Cambria" w:cs="Times New Roman"/>
          <w:szCs w:val="28"/>
        </w:rPr>
        <w:t>IS</w:t>
      </w:r>
      <w:r w:rsidRPr="00487E43">
        <w:rPr>
          <w:rFonts w:eastAsia="Cambria" w:cs="Times New Roman"/>
          <w:szCs w:val="28"/>
          <w:lang w:val="ru-RU"/>
        </w:rPr>
        <w:t xml:space="preserve">). На рисунке </w:t>
      </w:r>
      <w:r w:rsidR="00622180" w:rsidRPr="00487E43">
        <w:rPr>
          <w:rFonts w:eastAsia="Cambria" w:cs="Times New Roman"/>
          <w:szCs w:val="28"/>
          <w:lang w:val="ru-RU"/>
        </w:rPr>
        <w:t>1</w:t>
      </w:r>
      <w:r w:rsidR="00C66979" w:rsidRPr="00487E43">
        <w:rPr>
          <w:rFonts w:eastAsia="Cambria" w:cs="Times New Roman"/>
          <w:szCs w:val="28"/>
          <w:lang w:val="ru-RU"/>
        </w:rPr>
        <w:t>8</w:t>
      </w:r>
      <w:r w:rsidRPr="00487E43">
        <w:rPr>
          <w:rFonts w:eastAsia="Cambria" w:cs="Times New Roman"/>
          <w:szCs w:val="28"/>
          <w:lang w:val="ru-RU"/>
        </w:rPr>
        <w:t xml:space="preserve"> показаны спектры импеданса устройств </w:t>
      </w:r>
      <w:r w:rsidRPr="00487E43">
        <w:rPr>
          <w:rFonts w:eastAsia="Cambria" w:cs="Times New Roman"/>
          <w:szCs w:val="28"/>
        </w:rPr>
        <w:t>ITO</w:t>
      </w:r>
      <w:r w:rsidRPr="00487E43">
        <w:rPr>
          <w:rFonts w:eastAsia="Cambria" w:cs="Times New Roman"/>
          <w:szCs w:val="28"/>
          <w:lang w:val="ru-RU"/>
        </w:rPr>
        <w:t>/</w:t>
      </w:r>
      <w:r w:rsidRPr="00487E43">
        <w:rPr>
          <w:rFonts w:eastAsia="Cambria" w:cs="Times New Roman"/>
          <w:szCs w:val="28"/>
        </w:rPr>
        <w:t>PEDOT</w:t>
      </w:r>
      <w:r w:rsidRPr="00487E43">
        <w:rPr>
          <w:rFonts w:eastAsia="Cambria" w:cs="Times New Roman"/>
          <w:szCs w:val="28"/>
          <w:lang w:val="ru-RU"/>
        </w:rPr>
        <w:t>:</w:t>
      </w:r>
      <w:r w:rsidRPr="00487E43">
        <w:rPr>
          <w:rFonts w:eastAsia="Cambria" w:cs="Times New Roman"/>
          <w:szCs w:val="28"/>
        </w:rPr>
        <w:t>PSS</w:t>
      </w:r>
      <w:r w:rsidRPr="00487E43">
        <w:rPr>
          <w:rFonts w:eastAsia="Cambria" w:cs="Times New Roman"/>
          <w:szCs w:val="28"/>
          <w:lang w:val="ru-RU"/>
        </w:rPr>
        <w:t>/</w:t>
      </w:r>
      <w:r w:rsidRPr="00487E43">
        <w:rPr>
          <w:rFonts w:eastAsia="Cambria" w:cs="Times New Roman"/>
          <w:szCs w:val="28"/>
        </w:rPr>
        <w:t>Al</w:t>
      </w:r>
      <w:r w:rsidRPr="00487E43">
        <w:rPr>
          <w:rFonts w:eastAsia="Cambria" w:cs="Times New Roman"/>
          <w:szCs w:val="28"/>
          <w:lang w:val="ru-RU"/>
        </w:rPr>
        <w:t xml:space="preserve"> с различными типами пленок PEDOT:PSS. </w:t>
      </w:r>
    </w:p>
    <w:p w:rsidR="00BB258F" w:rsidRPr="00487E43" w:rsidRDefault="00BB258F" w:rsidP="00BB258F">
      <w:pPr>
        <w:widowControl w:val="0"/>
        <w:autoSpaceDE w:val="0"/>
        <w:autoSpaceDN w:val="0"/>
        <w:spacing w:after="0" w:line="240" w:lineRule="auto"/>
        <w:ind w:right="-4" w:firstLine="426"/>
        <w:jc w:val="both"/>
        <w:rPr>
          <w:rFonts w:eastAsia="Cambria" w:cs="Times New Roman"/>
          <w:szCs w:val="28"/>
          <w:lang w:val="ru-RU"/>
        </w:rPr>
      </w:pPr>
    </w:p>
    <w:p w:rsidR="00BB258F" w:rsidRPr="00487E43" w:rsidRDefault="00BB258F" w:rsidP="00BB258F">
      <w:pPr>
        <w:widowControl w:val="0"/>
        <w:autoSpaceDE w:val="0"/>
        <w:autoSpaceDN w:val="0"/>
        <w:spacing w:after="0" w:line="240" w:lineRule="auto"/>
        <w:ind w:right="-4"/>
        <w:jc w:val="center"/>
        <w:rPr>
          <w:rFonts w:eastAsia="Cambria" w:cs="Times New Roman"/>
          <w:szCs w:val="28"/>
          <w:lang w:val="ru-RU"/>
        </w:rPr>
      </w:pPr>
      <w:r w:rsidRPr="00487E43">
        <w:rPr>
          <w:rFonts w:eastAsia="Cambria" w:cs="Times New Roman"/>
          <w:noProof/>
          <w:szCs w:val="28"/>
          <w:lang w:val="ru-RU" w:eastAsia="ru-RU"/>
        </w:rPr>
        <w:drawing>
          <wp:inline distT="0" distB="0" distL="0" distR="0">
            <wp:extent cx="4372004" cy="2524125"/>
            <wp:effectExtent l="0" t="0" r="0" b="0"/>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4372004" cy="2524125"/>
                    </a:xfrm>
                    <a:prstGeom prst="rect">
                      <a:avLst/>
                    </a:prstGeom>
                    <a:noFill/>
                    <a:ln w="9525">
                      <a:noFill/>
                      <a:miter lim="800000"/>
                      <a:headEnd/>
                      <a:tailEnd/>
                    </a:ln>
                  </pic:spPr>
                </pic:pic>
              </a:graphicData>
            </a:graphic>
          </wp:inline>
        </w:drawing>
      </w:r>
    </w:p>
    <w:p w:rsidR="00622180" w:rsidRPr="00487E43" w:rsidRDefault="00622180" w:rsidP="00622180">
      <w:pPr>
        <w:widowControl w:val="0"/>
        <w:autoSpaceDE w:val="0"/>
        <w:autoSpaceDN w:val="0"/>
        <w:spacing w:after="0" w:line="240" w:lineRule="auto"/>
        <w:ind w:left="1236" w:right="250" w:hanging="1054"/>
        <w:jc w:val="center"/>
        <w:rPr>
          <w:rFonts w:eastAsia="Cambria" w:cs="Times New Roman"/>
          <w:sz w:val="16"/>
          <w:szCs w:val="16"/>
          <w:lang w:val="ru-RU"/>
        </w:rPr>
      </w:pPr>
    </w:p>
    <w:p w:rsidR="00BB258F" w:rsidRPr="00487E43" w:rsidRDefault="00BB258F" w:rsidP="00622180">
      <w:pPr>
        <w:widowControl w:val="0"/>
        <w:autoSpaceDE w:val="0"/>
        <w:autoSpaceDN w:val="0"/>
        <w:spacing w:after="0" w:line="240" w:lineRule="auto"/>
        <w:ind w:left="1236" w:right="250" w:hanging="1054"/>
        <w:jc w:val="center"/>
        <w:rPr>
          <w:rFonts w:eastAsia="Cambria" w:cs="Times New Roman"/>
          <w:szCs w:val="28"/>
          <w:lang w:val="ru-RU"/>
        </w:rPr>
      </w:pPr>
      <w:r w:rsidRPr="00487E43">
        <w:rPr>
          <w:rFonts w:eastAsia="Cambria" w:cs="Times New Roman"/>
          <w:szCs w:val="28"/>
          <w:lang w:val="ru-RU"/>
        </w:rPr>
        <w:t>Рис</w:t>
      </w:r>
      <w:r w:rsidR="00622180" w:rsidRPr="00487E43">
        <w:rPr>
          <w:rFonts w:eastAsia="Cambria" w:cs="Times New Roman"/>
          <w:szCs w:val="28"/>
          <w:lang w:val="ru-RU"/>
        </w:rPr>
        <w:t>унок</w:t>
      </w:r>
      <w:r w:rsidRPr="00487E43">
        <w:rPr>
          <w:rFonts w:eastAsia="Cambria" w:cs="Times New Roman"/>
          <w:szCs w:val="28"/>
          <w:lang w:val="ru-RU"/>
        </w:rPr>
        <w:t xml:space="preserve"> </w:t>
      </w:r>
      <w:r w:rsidR="00622180" w:rsidRPr="00487E43">
        <w:rPr>
          <w:rFonts w:eastAsia="Cambria" w:cs="Times New Roman"/>
          <w:szCs w:val="28"/>
          <w:lang w:val="ru-RU"/>
        </w:rPr>
        <w:t>1</w:t>
      </w:r>
      <w:r w:rsidR="00C66979" w:rsidRPr="00487E43">
        <w:rPr>
          <w:rFonts w:eastAsia="Cambria" w:cs="Times New Roman"/>
          <w:szCs w:val="28"/>
          <w:lang w:val="ru-RU"/>
        </w:rPr>
        <w:t>8</w:t>
      </w:r>
      <w:r w:rsidR="00622180" w:rsidRPr="00487E43">
        <w:rPr>
          <w:rFonts w:eastAsia="Cambria" w:cs="Times New Roman"/>
          <w:szCs w:val="28"/>
          <w:lang w:val="ru-RU"/>
        </w:rPr>
        <w:t xml:space="preserve"> – </w:t>
      </w:r>
      <w:r w:rsidRPr="00487E43">
        <w:rPr>
          <w:rFonts w:eastAsia="Cambria" w:cs="Times New Roman"/>
          <w:szCs w:val="28"/>
          <w:lang w:val="ru-RU"/>
        </w:rPr>
        <w:t xml:space="preserve">Спектры импеданса пленок </w:t>
      </w:r>
      <w:r w:rsidRPr="00487E43">
        <w:rPr>
          <w:rFonts w:eastAsia="Cambria" w:cs="Times New Roman"/>
          <w:szCs w:val="28"/>
        </w:rPr>
        <w:t>PEDOT</w:t>
      </w:r>
      <w:r w:rsidRPr="00487E43">
        <w:rPr>
          <w:rFonts w:eastAsia="Cambria" w:cs="Times New Roman"/>
          <w:szCs w:val="28"/>
          <w:lang w:val="ru-RU"/>
        </w:rPr>
        <w:t>:</w:t>
      </w:r>
      <w:r w:rsidRPr="00487E43">
        <w:rPr>
          <w:rFonts w:eastAsia="Cambria" w:cs="Times New Roman"/>
          <w:szCs w:val="28"/>
        </w:rPr>
        <w:t>PSS</w:t>
      </w:r>
      <w:r w:rsidRPr="00487E43">
        <w:rPr>
          <w:rFonts w:eastAsia="Cambria" w:cs="Times New Roman"/>
          <w:szCs w:val="28"/>
          <w:lang w:val="ru-RU"/>
        </w:rPr>
        <w:t xml:space="preserve"> и эквивалентная э</w:t>
      </w:r>
      <w:r w:rsidR="00482264" w:rsidRPr="00487E43">
        <w:rPr>
          <w:rFonts w:eastAsia="Cambria" w:cs="Times New Roman"/>
          <w:szCs w:val="28"/>
          <w:lang w:val="ru-RU"/>
        </w:rPr>
        <w:t>лектрическая схема (на вставке)</w:t>
      </w:r>
    </w:p>
    <w:p w:rsidR="00BB258F" w:rsidRPr="00487E43" w:rsidRDefault="00BB258F" w:rsidP="00BB258F">
      <w:pPr>
        <w:widowControl w:val="0"/>
        <w:tabs>
          <w:tab w:val="left" w:pos="1331"/>
        </w:tabs>
        <w:autoSpaceDE w:val="0"/>
        <w:autoSpaceDN w:val="0"/>
        <w:spacing w:after="0" w:line="240" w:lineRule="auto"/>
        <w:ind w:right="-4" w:firstLine="426"/>
        <w:jc w:val="both"/>
        <w:rPr>
          <w:rFonts w:eastAsia="Cambria" w:cs="Times New Roman"/>
          <w:szCs w:val="28"/>
          <w:lang w:val="ru-RU"/>
        </w:rPr>
      </w:pPr>
    </w:p>
    <w:p w:rsidR="00B34967" w:rsidRPr="00487E43" w:rsidRDefault="00B34967" w:rsidP="00B34967">
      <w:pPr>
        <w:widowControl w:val="0"/>
        <w:autoSpaceDE w:val="0"/>
        <w:autoSpaceDN w:val="0"/>
        <w:spacing w:after="0" w:line="240" w:lineRule="auto"/>
        <w:ind w:right="-4" w:firstLine="709"/>
        <w:jc w:val="both"/>
        <w:rPr>
          <w:rFonts w:eastAsia="Cambria" w:cs="Times New Roman"/>
          <w:szCs w:val="28"/>
          <w:lang w:val="ru-RU"/>
        </w:rPr>
      </w:pPr>
      <w:r w:rsidRPr="00487E43">
        <w:rPr>
          <w:rFonts w:eastAsia="Cambria" w:cs="Times New Roman"/>
          <w:szCs w:val="28"/>
          <w:lang w:val="ru-RU"/>
        </w:rPr>
        <w:t>Основные электротранспортные характеристики рассчитывались по спектрам импеданса (табл</w:t>
      </w:r>
      <w:r w:rsidR="0021237F" w:rsidRPr="00487E43">
        <w:rPr>
          <w:rFonts w:eastAsia="Cambria" w:cs="Times New Roman"/>
          <w:szCs w:val="28"/>
          <w:lang w:val="ru-RU"/>
        </w:rPr>
        <w:t>ица</w:t>
      </w:r>
      <w:r w:rsidRPr="00487E43">
        <w:rPr>
          <w:rFonts w:eastAsia="Cambria" w:cs="Times New Roman"/>
          <w:szCs w:val="28"/>
          <w:lang w:val="ru-RU"/>
        </w:rPr>
        <w:t xml:space="preserve"> 4) с помощью фитинга годографов, анализ модели которых проводился согласно эквивалентной электрической схеме (вставка на рис</w:t>
      </w:r>
      <w:r w:rsidR="00F36643" w:rsidRPr="00487E43">
        <w:rPr>
          <w:rFonts w:eastAsia="Cambria" w:cs="Times New Roman"/>
          <w:szCs w:val="28"/>
          <w:lang w:val="ru-RU"/>
        </w:rPr>
        <w:t>унке</w:t>
      </w:r>
      <w:r w:rsidRPr="00487E43">
        <w:rPr>
          <w:rFonts w:eastAsia="Cambria" w:cs="Times New Roman"/>
          <w:szCs w:val="28"/>
          <w:lang w:val="ru-RU"/>
        </w:rPr>
        <w:t xml:space="preserve"> 18), где: </w:t>
      </w:r>
      <w:r w:rsidRPr="00487E43">
        <w:rPr>
          <w:rFonts w:eastAsia="Calibri" w:cs="Times New Roman"/>
          <w:i/>
          <w:szCs w:val="28"/>
        </w:rPr>
        <w:t>k</w:t>
      </w:r>
      <w:r w:rsidRPr="00487E43">
        <w:rPr>
          <w:rFonts w:eastAsia="Calibri" w:cs="Times New Roman"/>
          <w:i/>
          <w:szCs w:val="28"/>
          <w:vertAlign w:val="subscript"/>
        </w:rPr>
        <w:t>eff</w:t>
      </w:r>
      <w:r w:rsidRPr="00487E43">
        <w:rPr>
          <w:rFonts w:eastAsia="Calibri" w:cs="Times New Roman"/>
          <w:szCs w:val="28"/>
          <w:lang w:val="ru-RU"/>
        </w:rPr>
        <w:t xml:space="preserve"> </w:t>
      </w:r>
      <w:r w:rsidRPr="00487E43">
        <w:rPr>
          <w:rFonts w:eastAsia="Cambria" w:cs="Times New Roman"/>
          <w:szCs w:val="28"/>
          <w:lang w:val="ru-RU"/>
        </w:rPr>
        <w:t xml:space="preserve">– эффективная скорость извлечения носителей заряда c PEDOT:PSS, </w:t>
      </w:r>
      <w:r w:rsidRPr="00487E43">
        <w:rPr>
          <w:rFonts w:eastAsia="Calibri" w:cs="Times New Roman"/>
          <w:i/>
          <w:szCs w:val="28"/>
          <w:lang w:val="ru-RU"/>
        </w:rPr>
        <w:t>τ</w:t>
      </w:r>
      <w:r w:rsidRPr="00487E43">
        <w:rPr>
          <w:rFonts w:eastAsia="Calibri" w:cs="Times New Roman"/>
          <w:i/>
          <w:szCs w:val="28"/>
          <w:vertAlign w:val="subscript"/>
        </w:rPr>
        <w:t>eff</w:t>
      </w:r>
      <w:r w:rsidRPr="00487E43">
        <w:rPr>
          <w:rFonts w:eastAsia="Calibri" w:cs="Times New Roman"/>
          <w:szCs w:val="28"/>
          <w:lang w:val="ru-RU"/>
        </w:rPr>
        <w:t xml:space="preserve"> </w:t>
      </w:r>
      <w:r w:rsidRPr="00487E43">
        <w:rPr>
          <w:rFonts w:eastAsia="Cambria" w:cs="Times New Roman"/>
          <w:szCs w:val="28"/>
          <w:lang w:val="ru-RU"/>
        </w:rPr>
        <w:t xml:space="preserve">– эффективное время прохождения заряда через PEDOT:PSS, </w:t>
      </w:r>
      <w:r w:rsidRPr="00487E43">
        <w:rPr>
          <w:rFonts w:eastAsia="Calibri" w:cs="Times New Roman"/>
          <w:i/>
          <w:szCs w:val="28"/>
        </w:rPr>
        <w:t>R</w:t>
      </w:r>
      <w:r w:rsidRPr="00487E43">
        <w:rPr>
          <w:rFonts w:eastAsia="Calibri" w:cs="Times New Roman"/>
          <w:i/>
          <w:szCs w:val="28"/>
          <w:vertAlign w:val="subscript"/>
        </w:rPr>
        <w:t>h</w:t>
      </w:r>
      <w:r w:rsidRPr="00487E43">
        <w:rPr>
          <w:rFonts w:eastAsia="Cambria" w:cs="Times New Roman"/>
          <w:szCs w:val="28"/>
          <w:lang w:val="ru-RU"/>
        </w:rPr>
        <w:t xml:space="preserve"> - сопротивление пленки PEDOT:PSS, </w:t>
      </w:r>
      <w:r w:rsidRPr="00487E43">
        <w:rPr>
          <w:rFonts w:eastAsia="Calibri" w:cs="Times New Roman"/>
          <w:i/>
          <w:szCs w:val="28"/>
        </w:rPr>
        <w:t>R</w:t>
      </w:r>
      <w:r w:rsidRPr="00487E43">
        <w:rPr>
          <w:rFonts w:eastAsia="Calibri" w:cs="Times New Roman"/>
          <w:i/>
          <w:szCs w:val="28"/>
          <w:vertAlign w:val="subscript"/>
        </w:rPr>
        <w:t>ext</w:t>
      </w:r>
      <w:r w:rsidRPr="00487E43">
        <w:rPr>
          <w:rFonts w:eastAsia="Cambria" w:cs="Times New Roman"/>
          <w:szCs w:val="28"/>
          <w:lang w:val="ru-RU"/>
        </w:rPr>
        <w:t xml:space="preserve"> –</w:t>
      </w:r>
      <w:r w:rsidR="0059520B" w:rsidRPr="00487E43">
        <w:rPr>
          <w:rFonts w:eastAsia="Cambria" w:cs="Times New Roman"/>
          <w:szCs w:val="28"/>
          <w:lang w:val="ru-RU"/>
        </w:rPr>
        <w:t xml:space="preserve"> </w:t>
      </w:r>
      <w:r w:rsidRPr="00487E43">
        <w:rPr>
          <w:rFonts w:eastAsia="Cambria" w:cs="Times New Roman"/>
          <w:szCs w:val="28"/>
          <w:lang w:val="ru-RU"/>
        </w:rPr>
        <w:t>сопротивление перехода носителей заряда на границе PEDOT:PSS/электрод, связанное с извлечением носителей заряда из PEDOT:PSS.</w:t>
      </w:r>
    </w:p>
    <w:p w:rsidR="00622180" w:rsidRPr="00487E43" w:rsidRDefault="00BB258F" w:rsidP="00BB258F">
      <w:pPr>
        <w:widowControl w:val="0"/>
        <w:autoSpaceDE w:val="0"/>
        <w:autoSpaceDN w:val="0"/>
        <w:spacing w:after="0" w:line="240" w:lineRule="auto"/>
        <w:ind w:right="-4" w:firstLine="709"/>
        <w:jc w:val="both"/>
        <w:rPr>
          <w:rFonts w:eastAsia="Cambria" w:cs="Times New Roman"/>
          <w:szCs w:val="28"/>
          <w:lang w:val="ru-RU"/>
        </w:rPr>
      </w:pPr>
      <w:r w:rsidRPr="00487E43">
        <w:rPr>
          <w:rFonts w:eastAsia="Cambria" w:cs="Times New Roman"/>
          <w:szCs w:val="28"/>
          <w:lang w:val="ru-RU"/>
        </w:rPr>
        <w:t>В табл</w:t>
      </w:r>
      <w:r w:rsidR="00622180" w:rsidRPr="00487E43">
        <w:rPr>
          <w:rFonts w:eastAsia="Cambria" w:cs="Times New Roman"/>
          <w:szCs w:val="28"/>
          <w:lang w:val="ru-RU"/>
        </w:rPr>
        <w:t>ице</w:t>
      </w:r>
      <w:r w:rsidRPr="00487E43">
        <w:rPr>
          <w:rFonts w:eastAsia="Cambria" w:cs="Times New Roman"/>
          <w:szCs w:val="28"/>
          <w:lang w:val="ru-RU"/>
        </w:rPr>
        <w:t xml:space="preserve"> 4 представлены </w:t>
      </w:r>
      <w:r w:rsidR="00622180" w:rsidRPr="00487E43">
        <w:rPr>
          <w:rFonts w:eastAsia="Cambria" w:cs="Times New Roman"/>
          <w:szCs w:val="28"/>
          <w:lang w:val="ru-RU"/>
        </w:rPr>
        <w:t>электрофизические характеристики</w:t>
      </w:r>
      <w:r w:rsidRPr="00487E43">
        <w:rPr>
          <w:rFonts w:eastAsia="Cambria" w:cs="Times New Roman"/>
          <w:szCs w:val="28"/>
          <w:lang w:val="ru-RU"/>
        </w:rPr>
        <w:t xml:space="preserve"> устройств</w:t>
      </w:r>
      <w:r w:rsidR="00622180" w:rsidRPr="00487E43">
        <w:rPr>
          <w:rFonts w:eastAsia="Cambria" w:cs="Times New Roman"/>
          <w:szCs w:val="28"/>
          <w:lang w:val="ru-RU"/>
        </w:rPr>
        <w:t>а</w:t>
      </w:r>
      <w:r w:rsidRPr="00487E43">
        <w:rPr>
          <w:rFonts w:eastAsia="Cambria" w:cs="Times New Roman"/>
          <w:szCs w:val="28"/>
          <w:lang w:val="ru-RU"/>
        </w:rPr>
        <w:t xml:space="preserve"> ITO/PEDOT:PSS/Al. Анализ IS позволил оценить сопротивление </w:t>
      </w:r>
      <w:r w:rsidR="00622180" w:rsidRPr="00487E43">
        <w:rPr>
          <w:rFonts w:eastAsia="Cambria" w:cs="Times New Roman"/>
          <w:szCs w:val="28"/>
          <w:lang w:val="ru-RU"/>
        </w:rPr>
        <w:t xml:space="preserve">пленки </w:t>
      </w:r>
      <w:r w:rsidRPr="00487E43">
        <w:rPr>
          <w:rFonts w:eastAsia="Cambria" w:cs="Times New Roman"/>
          <w:szCs w:val="28"/>
          <w:lang w:val="ru-RU"/>
        </w:rPr>
        <w:t>PEDOT:PSS (</w:t>
      </w:r>
      <w:r w:rsidRPr="00487E43">
        <w:rPr>
          <w:rFonts w:eastAsia="Cambria" w:cs="Times New Roman"/>
          <w:i/>
          <w:szCs w:val="28"/>
          <w:lang w:val="ru-RU"/>
        </w:rPr>
        <w:t>R</w:t>
      </w:r>
      <w:r w:rsidRPr="00487E43">
        <w:rPr>
          <w:rFonts w:eastAsia="Cambria" w:cs="Times New Roman"/>
          <w:i/>
          <w:szCs w:val="28"/>
          <w:vertAlign w:val="subscript"/>
          <w:lang w:val="ru-RU"/>
        </w:rPr>
        <w:t>h</w:t>
      </w:r>
      <w:r w:rsidRPr="00487E43">
        <w:rPr>
          <w:rFonts w:eastAsia="Cambria" w:cs="Times New Roman"/>
          <w:szCs w:val="28"/>
          <w:lang w:val="ru-RU"/>
        </w:rPr>
        <w:t>) и сопротивление интерфейса PEDOT:PSS/ITO (</w:t>
      </w:r>
      <w:r w:rsidRPr="00487E43">
        <w:rPr>
          <w:rFonts w:eastAsia="Cambria" w:cs="Times New Roman"/>
          <w:i/>
          <w:szCs w:val="28"/>
          <w:lang w:val="ru-RU"/>
        </w:rPr>
        <w:t>R</w:t>
      </w:r>
      <w:r w:rsidRPr="00487E43">
        <w:rPr>
          <w:rFonts w:eastAsia="Cambria" w:cs="Times New Roman"/>
          <w:i/>
          <w:szCs w:val="28"/>
          <w:vertAlign w:val="subscript"/>
          <w:lang w:val="ru-RU"/>
        </w:rPr>
        <w:t>ext</w:t>
      </w:r>
      <w:r w:rsidRPr="00487E43">
        <w:rPr>
          <w:rFonts w:eastAsia="Cambria" w:cs="Times New Roman"/>
          <w:szCs w:val="28"/>
          <w:lang w:val="ru-RU"/>
        </w:rPr>
        <w:t xml:space="preserve">). Следует отметить, что </w:t>
      </w:r>
      <w:r w:rsidRPr="00487E43">
        <w:rPr>
          <w:rFonts w:eastAsia="Cambria" w:cs="Times New Roman"/>
          <w:i/>
          <w:szCs w:val="28"/>
          <w:lang w:val="ru-RU"/>
        </w:rPr>
        <w:t>R</w:t>
      </w:r>
      <w:r w:rsidRPr="00487E43">
        <w:rPr>
          <w:rFonts w:eastAsia="Cambria" w:cs="Times New Roman"/>
          <w:i/>
          <w:szCs w:val="28"/>
          <w:vertAlign w:val="subscript"/>
          <w:lang w:val="ru-RU"/>
        </w:rPr>
        <w:t>h</w:t>
      </w:r>
      <w:r w:rsidRPr="00487E43">
        <w:rPr>
          <w:rFonts w:eastAsia="Cambria" w:cs="Times New Roman"/>
          <w:szCs w:val="28"/>
          <w:lang w:val="ru-RU"/>
        </w:rPr>
        <w:t xml:space="preserve"> и </w:t>
      </w:r>
      <w:r w:rsidRPr="00487E43">
        <w:rPr>
          <w:rFonts w:eastAsia="Cambria" w:cs="Times New Roman"/>
          <w:i/>
          <w:szCs w:val="28"/>
          <w:lang w:val="ru-RU"/>
        </w:rPr>
        <w:t>R</w:t>
      </w:r>
      <w:r w:rsidRPr="00487E43">
        <w:rPr>
          <w:rFonts w:eastAsia="Cambria" w:cs="Times New Roman"/>
          <w:i/>
          <w:szCs w:val="28"/>
          <w:vertAlign w:val="subscript"/>
          <w:lang w:val="ru-RU"/>
        </w:rPr>
        <w:t>ext</w:t>
      </w:r>
      <w:r w:rsidRPr="00487E43">
        <w:rPr>
          <w:rFonts w:eastAsia="Cambria" w:cs="Times New Roman"/>
          <w:szCs w:val="28"/>
          <w:lang w:val="ru-RU"/>
        </w:rPr>
        <w:t xml:space="preserve"> зависят от напряжения смещения и конфигурации устройства, но </w:t>
      </w:r>
      <w:r w:rsidR="00622180" w:rsidRPr="00487E43">
        <w:rPr>
          <w:rFonts w:eastAsia="Cambria" w:cs="Times New Roman"/>
          <w:szCs w:val="28"/>
          <w:lang w:val="ru-RU"/>
        </w:rPr>
        <w:t>если эти характеристики</w:t>
      </w:r>
      <w:r w:rsidRPr="00487E43">
        <w:rPr>
          <w:rFonts w:eastAsia="Cambria" w:cs="Times New Roman"/>
          <w:szCs w:val="28"/>
          <w:lang w:val="ru-RU"/>
        </w:rPr>
        <w:t xml:space="preserve"> остаются постоянными, изменения </w:t>
      </w:r>
      <w:r w:rsidRPr="00487E43">
        <w:rPr>
          <w:rFonts w:eastAsia="Cambria" w:cs="Times New Roman"/>
          <w:i/>
          <w:szCs w:val="28"/>
          <w:lang w:val="ru-RU"/>
        </w:rPr>
        <w:t>R</w:t>
      </w:r>
      <w:r w:rsidRPr="00487E43">
        <w:rPr>
          <w:rFonts w:eastAsia="Cambria" w:cs="Times New Roman"/>
          <w:i/>
          <w:szCs w:val="28"/>
          <w:vertAlign w:val="subscript"/>
          <w:lang w:val="ru-RU"/>
        </w:rPr>
        <w:t>h</w:t>
      </w:r>
      <w:r w:rsidRPr="00487E43">
        <w:rPr>
          <w:rFonts w:eastAsia="Cambria" w:cs="Times New Roman"/>
          <w:szCs w:val="28"/>
          <w:lang w:val="ru-RU"/>
        </w:rPr>
        <w:t xml:space="preserve"> и </w:t>
      </w:r>
      <w:r w:rsidRPr="00487E43">
        <w:rPr>
          <w:rFonts w:eastAsia="Cambria" w:cs="Times New Roman"/>
          <w:i/>
          <w:szCs w:val="28"/>
          <w:lang w:val="ru-RU"/>
        </w:rPr>
        <w:lastRenderedPageBreak/>
        <w:t>R</w:t>
      </w:r>
      <w:r w:rsidRPr="00487E43">
        <w:rPr>
          <w:rFonts w:eastAsia="Cambria" w:cs="Times New Roman"/>
          <w:i/>
          <w:szCs w:val="28"/>
          <w:vertAlign w:val="subscript"/>
          <w:lang w:val="ru-RU"/>
        </w:rPr>
        <w:t>ext</w:t>
      </w:r>
      <w:r w:rsidRPr="00487E43">
        <w:rPr>
          <w:rFonts w:eastAsia="Cambria" w:cs="Times New Roman"/>
          <w:szCs w:val="28"/>
          <w:lang w:val="ru-RU"/>
        </w:rPr>
        <w:t xml:space="preserve"> могут быть связаны со структурным</w:t>
      </w:r>
      <w:r w:rsidR="00622180" w:rsidRPr="00487E43">
        <w:rPr>
          <w:rFonts w:eastAsia="Cambria" w:cs="Times New Roman"/>
          <w:szCs w:val="28"/>
          <w:lang w:val="ru-RU"/>
        </w:rPr>
        <w:t>и особенностями</w:t>
      </w:r>
      <w:r w:rsidRPr="00487E43">
        <w:rPr>
          <w:rFonts w:eastAsia="Cambria" w:cs="Times New Roman"/>
          <w:szCs w:val="28"/>
          <w:lang w:val="ru-RU"/>
        </w:rPr>
        <w:t xml:space="preserve"> PEDOT:PSS. Мы видим, что при добавлении только этанола</w:t>
      </w:r>
      <w:r w:rsidR="00622180" w:rsidRPr="00487E43">
        <w:rPr>
          <w:rFonts w:eastAsia="Cambria" w:cs="Times New Roman"/>
          <w:szCs w:val="28"/>
          <w:lang w:val="ru-RU"/>
        </w:rPr>
        <w:t xml:space="preserve"> в PEDOT:PSS</w:t>
      </w:r>
      <w:r w:rsidRPr="00487E43">
        <w:rPr>
          <w:rFonts w:eastAsia="Cambria" w:cs="Times New Roman"/>
          <w:szCs w:val="28"/>
          <w:lang w:val="ru-RU"/>
        </w:rPr>
        <w:t xml:space="preserve"> </w:t>
      </w:r>
      <w:r w:rsidRPr="00487E43">
        <w:rPr>
          <w:rFonts w:eastAsia="Cambria" w:cs="Times New Roman"/>
          <w:i/>
          <w:szCs w:val="28"/>
          <w:lang w:val="ru-RU"/>
        </w:rPr>
        <w:t>R</w:t>
      </w:r>
      <w:r w:rsidRPr="00487E43">
        <w:rPr>
          <w:rFonts w:eastAsia="Cambria" w:cs="Times New Roman"/>
          <w:i/>
          <w:szCs w:val="28"/>
          <w:vertAlign w:val="subscript"/>
          <w:lang w:val="ru-RU"/>
        </w:rPr>
        <w:t>h</w:t>
      </w:r>
      <w:r w:rsidRPr="00487E43">
        <w:rPr>
          <w:rFonts w:eastAsia="Cambria" w:cs="Times New Roman"/>
          <w:szCs w:val="28"/>
          <w:lang w:val="ru-RU"/>
        </w:rPr>
        <w:t xml:space="preserve"> существенно не меняется, тогда как </w:t>
      </w:r>
      <w:r w:rsidRPr="00487E43">
        <w:rPr>
          <w:rFonts w:eastAsia="Cambria" w:cs="Times New Roman"/>
          <w:i/>
          <w:szCs w:val="28"/>
          <w:lang w:val="ru-RU"/>
        </w:rPr>
        <w:t>R</w:t>
      </w:r>
      <w:r w:rsidRPr="00487E43">
        <w:rPr>
          <w:rFonts w:eastAsia="Cambria" w:cs="Times New Roman"/>
          <w:i/>
          <w:szCs w:val="28"/>
          <w:vertAlign w:val="subscript"/>
          <w:lang w:val="ru-RU"/>
        </w:rPr>
        <w:t>ext</w:t>
      </w:r>
      <w:r w:rsidRPr="00487E43">
        <w:rPr>
          <w:rFonts w:eastAsia="Cambria" w:cs="Times New Roman"/>
          <w:szCs w:val="28"/>
          <w:lang w:val="ru-RU"/>
        </w:rPr>
        <w:t xml:space="preserve"> заметно снижается в 1,7 раза. </w:t>
      </w:r>
      <w:r w:rsidR="00622180" w:rsidRPr="00487E43">
        <w:rPr>
          <w:rFonts w:eastAsia="Cambria" w:cs="Times New Roman"/>
          <w:szCs w:val="28"/>
          <w:lang w:val="ru-RU"/>
        </w:rPr>
        <w:t>Ввиду того,</w:t>
      </w:r>
      <w:r w:rsidRPr="00487E43">
        <w:rPr>
          <w:rFonts w:eastAsia="Cambria" w:cs="Times New Roman"/>
          <w:szCs w:val="28"/>
          <w:lang w:val="ru-RU"/>
        </w:rPr>
        <w:t xml:space="preserve"> что агломераты PSS в основном располагаются на поверхности пленок PEDOT:PSS</w:t>
      </w:r>
      <w:r w:rsidR="00622180" w:rsidRPr="00487E43">
        <w:rPr>
          <w:rFonts w:eastAsia="Cambria" w:cs="Times New Roman"/>
          <w:szCs w:val="28"/>
          <w:lang w:val="ru-RU"/>
        </w:rPr>
        <w:t>, о</w:t>
      </w:r>
      <w:r w:rsidRPr="00487E43">
        <w:rPr>
          <w:rFonts w:eastAsia="Cambria" w:cs="Times New Roman"/>
          <w:szCs w:val="28"/>
          <w:lang w:val="ru-RU"/>
        </w:rPr>
        <w:t xml:space="preserve">бъемные свойства вносят огромный вклад в </w:t>
      </w:r>
      <w:r w:rsidRPr="00487E43">
        <w:rPr>
          <w:rFonts w:eastAsia="Cambria" w:cs="Times New Roman"/>
          <w:i/>
          <w:szCs w:val="28"/>
          <w:lang w:val="ru-RU"/>
        </w:rPr>
        <w:t>R</w:t>
      </w:r>
      <w:r w:rsidRPr="00487E43">
        <w:rPr>
          <w:rFonts w:eastAsia="Cambria" w:cs="Times New Roman"/>
          <w:i/>
          <w:szCs w:val="28"/>
          <w:vertAlign w:val="subscript"/>
          <w:lang w:val="ru-RU"/>
        </w:rPr>
        <w:t>h</w:t>
      </w:r>
      <w:r w:rsidRPr="00487E43">
        <w:rPr>
          <w:rFonts w:eastAsia="Cambria" w:cs="Times New Roman"/>
          <w:szCs w:val="28"/>
          <w:lang w:val="ru-RU"/>
        </w:rPr>
        <w:t xml:space="preserve">, </w:t>
      </w:r>
      <w:r w:rsidR="00622180" w:rsidRPr="00487E43">
        <w:rPr>
          <w:rFonts w:eastAsia="Cambria" w:cs="Times New Roman"/>
          <w:szCs w:val="28"/>
          <w:lang w:val="ru-RU"/>
        </w:rPr>
        <w:t>а</w:t>
      </w:r>
      <w:r w:rsidRPr="00487E43">
        <w:rPr>
          <w:rFonts w:eastAsia="Cambria" w:cs="Times New Roman"/>
          <w:szCs w:val="28"/>
          <w:lang w:val="ru-RU"/>
        </w:rPr>
        <w:t xml:space="preserve"> поверхностные свойства влияют на </w:t>
      </w:r>
      <w:r w:rsidRPr="00487E43">
        <w:rPr>
          <w:rFonts w:eastAsia="Cambria" w:cs="Times New Roman"/>
          <w:i/>
          <w:szCs w:val="28"/>
          <w:lang w:val="ru-RU"/>
        </w:rPr>
        <w:t>R</w:t>
      </w:r>
      <w:r w:rsidRPr="00487E43">
        <w:rPr>
          <w:rFonts w:eastAsia="Cambria" w:cs="Times New Roman"/>
          <w:i/>
          <w:szCs w:val="28"/>
          <w:vertAlign w:val="subscript"/>
          <w:lang w:val="ru-RU"/>
        </w:rPr>
        <w:t>ext</w:t>
      </w:r>
      <w:r w:rsidR="00622180" w:rsidRPr="00487E43">
        <w:rPr>
          <w:rFonts w:eastAsia="Cambria" w:cs="Times New Roman"/>
          <w:szCs w:val="28"/>
          <w:lang w:val="ru-RU"/>
        </w:rPr>
        <w:t>.</w:t>
      </w:r>
    </w:p>
    <w:p w:rsidR="00BB258F" w:rsidRPr="00487E43" w:rsidRDefault="00BB258F" w:rsidP="00BB258F">
      <w:pPr>
        <w:widowControl w:val="0"/>
        <w:autoSpaceDE w:val="0"/>
        <w:autoSpaceDN w:val="0"/>
        <w:spacing w:after="0" w:line="240" w:lineRule="auto"/>
        <w:ind w:right="-4" w:firstLine="709"/>
        <w:jc w:val="both"/>
        <w:rPr>
          <w:rFonts w:eastAsia="Cambria" w:cs="Times New Roman"/>
          <w:szCs w:val="28"/>
          <w:lang w:val="ru-RU"/>
        </w:rPr>
      </w:pPr>
      <w:r w:rsidRPr="00487E43">
        <w:rPr>
          <w:rFonts w:eastAsia="Cambria" w:cs="Times New Roman"/>
          <w:szCs w:val="28"/>
          <w:lang w:val="ru-RU"/>
        </w:rPr>
        <w:t>Как показали данные АСМ и спектров поглощения, в пленк</w:t>
      </w:r>
      <w:r w:rsidR="00622180" w:rsidRPr="00487E43">
        <w:rPr>
          <w:rFonts w:eastAsia="Cambria" w:cs="Times New Roman"/>
          <w:szCs w:val="28"/>
          <w:lang w:val="ru-RU"/>
        </w:rPr>
        <w:t>е</w:t>
      </w:r>
      <w:r w:rsidRPr="00487E43">
        <w:rPr>
          <w:rFonts w:eastAsia="Cambria" w:cs="Times New Roman"/>
          <w:szCs w:val="28"/>
          <w:lang w:val="ru-RU"/>
        </w:rPr>
        <w:t xml:space="preserve"> EM-PEDOT:PSS агломераты PSS все же сохраняются, однако их средний размер </w:t>
      </w:r>
      <w:r w:rsidR="00622180" w:rsidRPr="00487E43">
        <w:rPr>
          <w:rFonts w:eastAsia="Cambria" w:cs="Times New Roman"/>
          <w:szCs w:val="28"/>
          <w:lang w:val="ru-RU"/>
        </w:rPr>
        <w:t>уменьшается</w:t>
      </w:r>
      <w:r w:rsidRPr="00487E43">
        <w:rPr>
          <w:rFonts w:eastAsia="Cambria" w:cs="Times New Roman"/>
          <w:szCs w:val="28"/>
          <w:lang w:val="ru-RU"/>
        </w:rPr>
        <w:t xml:space="preserve"> по сравнению с пленкой UM-PEDOT:PSS. Это небольшое структурное изменение можно обнаружить методами импедансной спектроскопии. При добавлении 2-пропанола вместе с этанолом изменение </w:t>
      </w:r>
      <w:r w:rsidRPr="00487E43">
        <w:rPr>
          <w:rFonts w:eastAsia="Cambria" w:cs="Times New Roman"/>
          <w:i/>
          <w:szCs w:val="28"/>
          <w:lang w:val="ru-RU"/>
        </w:rPr>
        <w:t>R</w:t>
      </w:r>
      <w:r w:rsidRPr="00487E43">
        <w:rPr>
          <w:rFonts w:eastAsia="Cambria" w:cs="Times New Roman"/>
          <w:i/>
          <w:szCs w:val="28"/>
          <w:vertAlign w:val="subscript"/>
          <w:lang w:val="ru-RU"/>
        </w:rPr>
        <w:t>h</w:t>
      </w:r>
      <w:r w:rsidRPr="00487E43">
        <w:rPr>
          <w:rFonts w:eastAsia="Cambria" w:cs="Times New Roman"/>
          <w:szCs w:val="28"/>
          <w:lang w:val="ru-RU"/>
        </w:rPr>
        <w:t xml:space="preserve"> и </w:t>
      </w:r>
      <w:r w:rsidRPr="00487E43">
        <w:rPr>
          <w:rFonts w:eastAsia="Cambria" w:cs="Times New Roman"/>
          <w:i/>
          <w:szCs w:val="28"/>
          <w:lang w:val="ru-RU"/>
        </w:rPr>
        <w:t>R</w:t>
      </w:r>
      <w:r w:rsidRPr="00487E43">
        <w:rPr>
          <w:rFonts w:eastAsia="Cambria" w:cs="Times New Roman"/>
          <w:i/>
          <w:szCs w:val="28"/>
          <w:vertAlign w:val="subscript"/>
          <w:lang w:val="ru-RU"/>
        </w:rPr>
        <w:t>ext</w:t>
      </w:r>
      <w:r w:rsidRPr="00487E43">
        <w:rPr>
          <w:rFonts w:eastAsia="Cambria" w:cs="Times New Roman"/>
          <w:szCs w:val="28"/>
          <w:lang w:val="ru-RU"/>
        </w:rPr>
        <w:t xml:space="preserve"> более заметно. </w:t>
      </w:r>
      <w:r w:rsidRPr="00487E43">
        <w:rPr>
          <w:rFonts w:eastAsia="Cambria" w:cs="Times New Roman"/>
          <w:i/>
          <w:szCs w:val="28"/>
          <w:lang w:val="ru-RU"/>
        </w:rPr>
        <w:t>R</w:t>
      </w:r>
      <w:r w:rsidRPr="00487E43">
        <w:rPr>
          <w:rFonts w:eastAsia="Cambria" w:cs="Times New Roman"/>
          <w:i/>
          <w:szCs w:val="28"/>
          <w:vertAlign w:val="subscript"/>
          <w:lang w:val="ru-RU"/>
        </w:rPr>
        <w:t>h</w:t>
      </w:r>
      <w:r w:rsidRPr="00487E43">
        <w:rPr>
          <w:rFonts w:eastAsia="Cambria" w:cs="Times New Roman"/>
          <w:szCs w:val="28"/>
          <w:lang w:val="ru-RU"/>
        </w:rPr>
        <w:t xml:space="preserve"> и </w:t>
      </w:r>
      <w:r w:rsidRPr="00487E43">
        <w:rPr>
          <w:rFonts w:eastAsia="Cambria" w:cs="Times New Roman"/>
          <w:i/>
          <w:szCs w:val="28"/>
          <w:lang w:val="ru-RU"/>
        </w:rPr>
        <w:t>R</w:t>
      </w:r>
      <w:r w:rsidRPr="00487E43">
        <w:rPr>
          <w:rFonts w:eastAsia="Cambria" w:cs="Times New Roman"/>
          <w:i/>
          <w:szCs w:val="28"/>
          <w:vertAlign w:val="subscript"/>
          <w:lang w:val="ru-RU"/>
        </w:rPr>
        <w:t>ext</w:t>
      </w:r>
      <w:r w:rsidRPr="00487E43">
        <w:rPr>
          <w:rFonts w:eastAsia="Cambria" w:cs="Times New Roman"/>
          <w:szCs w:val="28"/>
          <w:lang w:val="ru-RU"/>
        </w:rPr>
        <w:t xml:space="preserve"> уменьшились в 1,4 и 2,7 раза, что означает, что 2-пропанол более эффективно препятствует агломерации PSS. Когда мы использовали в качестве </w:t>
      </w:r>
      <w:r w:rsidR="00622180" w:rsidRPr="00487E43">
        <w:rPr>
          <w:rFonts w:eastAsia="Cambria" w:cs="Times New Roman"/>
          <w:szCs w:val="28"/>
          <w:lang w:val="ru-RU"/>
        </w:rPr>
        <w:t>добавки</w:t>
      </w:r>
      <w:r w:rsidRPr="00487E43">
        <w:rPr>
          <w:rFonts w:eastAsia="Cambria" w:cs="Times New Roman"/>
          <w:szCs w:val="28"/>
          <w:lang w:val="ru-RU"/>
        </w:rPr>
        <w:t xml:space="preserve"> только 2-пропанол, сопротивления </w:t>
      </w:r>
      <w:r w:rsidRPr="00487E43">
        <w:rPr>
          <w:rFonts w:eastAsia="Cambria" w:cs="Times New Roman"/>
          <w:i/>
          <w:szCs w:val="28"/>
          <w:lang w:val="ru-RU"/>
        </w:rPr>
        <w:t>R</w:t>
      </w:r>
      <w:r w:rsidRPr="00487E43">
        <w:rPr>
          <w:rFonts w:eastAsia="Cambria" w:cs="Times New Roman"/>
          <w:i/>
          <w:szCs w:val="28"/>
          <w:vertAlign w:val="subscript"/>
          <w:lang w:val="ru-RU"/>
        </w:rPr>
        <w:t>h</w:t>
      </w:r>
      <w:r w:rsidRPr="00487E43">
        <w:rPr>
          <w:rFonts w:eastAsia="Cambria" w:cs="Times New Roman"/>
          <w:szCs w:val="28"/>
          <w:lang w:val="ru-RU"/>
        </w:rPr>
        <w:t xml:space="preserve"> и </w:t>
      </w:r>
      <w:r w:rsidRPr="00487E43">
        <w:rPr>
          <w:rFonts w:eastAsia="Cambria" w:cs="Times New Roman"/>
          <w:i/>
          <w:szCs w:val="28"/>
          <w:lang w:val="ru-RU"/>
        </w:rPr>
        <w:t>R</w:t>
      </w:r>
      <w:r w:rsidRPr="00487E43">
        <w:rPr>
          <w:rFonts w:eastAsia="Cambria" w:cs="Times New Roman"/>
          <w:i/>
          <w:szCs w:val="28"/>
          <w:vertAlign w:val="subscript"/>
          <w:lang w:val="ru-RU"/>
        </w:rPr>
        <w:t>ext</w:t>
      </w:r>
      <w:r w:rsidRPr="00487E43">
        <w:rPr>
          <w:rFonts w:eastAsia="Cambria" w:cs="Times New Roman"/>
          <w:szCs w:val="28"/>
          <w:lang w:val="ru-RU"/>
        </w:rPr>
        <w:t xml:space="preserve"> полученных пленок </w:t>
      </w:r>
      <w:r w:rsidR="00622180" w:rsidRPr="00487E43">
        <w:rPr>
          <w:rFonts w:eastAsia="Cambria" w:cs="Times New Roman"/>
          <w:szCs w:val="28"/>
          <w:lang w:val="ru-RU"/>
        </w:rPr>
        <w:t>снижались в 2 и 4,5 раза</w:t>
      </w:r>
      <w:r w:rsidRPr="00487E43">
        <w:rPr>
          <w:rFonts w:eastAsia="Cambria" w:cs="Times New Roman"/>
          <w:szCs w:val="28"/>
          <w:lang w:val="ru-RU"/>
        </w:rPr>
        <w:t>. Исследование IS согласуется с исследованиями АСМ и спектров поглощения, доказывающими, что разбавление водных растворов PEDOT:PSS способствует образованию гомогенных пленок с низкой шероховатостью, улучшенной объемной проводимостью и низким сопротивлением поверхности раздела.</w:t>
      </w:r>
    </w:p>
    <w:p w:rsidR="00B34967" w:rsidRPr="00487E43" w:rsidRDefault="00B34967" w:rsidP="00BB258F">
      <w:pPr>
        <w:widowControl w:val="0"/>
        <w:autoSpaceDE w:val="0"/>
        <w:autoSpaceDN w:val="0"/>
        <w:spacing w:after="0" w:line="240" w:lineRule="auto"/>
        <w:ind w:right="-4" w:firstLine="426"/>
        <w:jc w:val="both"/>
        <w:rPr>
          <w:rFonts w:eastAsia="Cambria" w:cs="Times New Roman"/>
          <w:szCs w:val="28"/>
          <w:lang w:val="ru-RU"/>
        </w:rPr>
      </w:pPr>
    </w:p>
    <w:p w:rsidR="00BB258F" w:rsidRPr="00487E43" w:rsidRDefault="00BB258F" w:rsidP="0021237F">
      <w:pPr>
        <w:widowControl w:val="0"/>
        <w:autoSpaceDE w:val="0"/>
        <w:autoSpaceDN w:val="0"/>
        <w:spacing w:after="120" w:line="240" w:lineRule="auto"/>
        <w:ind w:right="-6"/>
        <w:jc w:val="both"/>
        <w:rPr>
          <w:rFonts w:eastAsia="Cambria" w:cs="Times New Roman"/>
          <w:szCs w:val="28"/>
          <w:lang w:val="ru-RU"/>
        </w:rPr>
      </w:pPr>
      <w:r w:rsidRPr="00487E43">
        <w:rPr>
          <w:rFonts w:eastAsia="Cambria" w:cs="Times New Roman"/>
          <w:szCs w:val="28"/>
          <w:lang w:val="ru-RU"/>
        </w:rPr>
        <w:t>Таблица 4</w:t>
      </w:r>
      <w:r w:rsidR="0021237F" w:rsidRPr="00487E43">
        <w:rPr>
          <w:rFonts w:eastAsia="Cambria" w:cs="Times New Roman"/>
          <w:szCs w:val="28"/>
          <w:lang w:val="ru-RU"/>
        </w:rPr>
        <w:t xml:space="preserve"> –</w:t>
      </w:r>
      <w:r w:rsidRPr="00487E43">
        <w:rPr>
          <w:rFonts w:eastAsia="Cambria" w:cs="Times New Roman"/>
          <w:szCs w:val="28"/>
          <w:lang w:val="ru-RU"/>
        </w:rPr>
        <w:t xml:space="preserve"> Значение электрофизических параметров пленок</w:t>
      </w:r>
    </w:p>
    <w:tbl>
      <w:tblPr>
        <w:tblStyle w:val="14"/>
        <w:tblW w:w="4870" w:type="pct"/>
        <w:tblInd w:w="108" w:type="dxa"/>
        <w:tblLook w:val="04A0" w:firstRow="1" w:lastRow="0" w:firstColumn="1" w:lastColumn="0" w:noHBand="0" w:noVBand="1"/>
      </w:tblPr>
      <w:tblGrid>
        <w:gridCol w:w="2469"/>
        <w:gridCol w:w="1645"/>
        <w:gridCol w:w="1920"/>
        <w:gridCol w:w="1876"/>
        <w:gridCol w:w="1689"/>
      </w:tblGrid>
      <w:tr w:rsidR="00BB258F" w:rsidRPr="00487E43" w:rsidTr="00B34967">
        <w:tc>
          <w:tcPr>
            <w:tcW w:w="1286" w:type="pct"/>
          </w:tcPr>
          <w:p w:rsidR="00BB258F" w:rsidRPr="00487E43" w:rsidRDefault="00BB258F" w:rsidP="00BB258F">
            <w:pPr>
              <w:spacing w:after="0" w:line="240" w:lineRule="auto"/>
              <w:ind w:right="-4"/>
              <w:jc w:val="center"/>
              <w:rPr>
                <w:rFonts w:ascii="Times New Roman" w:eastAsia="Cambria" w:hAnsi="Times New Roman" w:cs="Times New Roman"/>
                <w:sz w:val="24"/>
                <w:szCs w:val="24"/>
              </w:rPr>
            </w:pPr>
            <w:r w:rsidRPr="00487E43">
              <w:rPr>
                <w:rFonts w:ascii="Times New Roman" w:eastAsia="Cambria" w:hAnsi="Times New Roman" w:cs="Times New Roman"/>
                <w:sz w:val="24"/>
                <w:szCs w:val="24"/>
              </w:rPr>
              <w:t>Образец</w:t>
            </w:r>
          </w:p>
        </w:tc>
        <w:tc>
          <w:tcPr>
            <w:tcW w:w="857" w:type="pct"/>
            <w:vAlign w:val="bottom"/>
          </w:tcPr>
          <w:p w:rsidR="00BB258F" w:rsidRPr="00487E43" w:rsidRDefault="00BB258F" w:rsidP="00BB258F">
            <w:pPr>
              <w:spacing w:after="0" w:line="240" w:lineRule="auto"/>
              <w:jc w:val="center"/>
              <w:rPr>
                <w:rFonts w:ascii="Times New Roman" w:eastAsia="Cambria" w:hAnsi="Times New Roman" w:cs="Times New Roman"/>
                <w:sz w:val="24"/>
                <w:szCs w:val="24"/>
                <w:lang w:val="ru-RU"/>
              </w:rPr>
            </w:pPr>
            <w:r w:rsidRPr="00487E43">
              <w:rPr>
                <w:rFonts w:ascii="Times New Roman" w:eastAsia="Cambria" w:hAnsi="Times New Roman" w:cs="Times New Roman"/>
                <w:i/>
                <w:sz w:val="24"/>
                <w:szCs w:val="24"/>
              </w:rPr>
              <w:t>R</w:t>
            </w:r>
            <w:r w:rsidRPr="00487E43">
              <w:rPr>
                <w:rFonts w:ascii="Times New Roman" w:eastAsia="Cambria" w:hAnsi="Times New Roman" w:cs="Times New Roman"/>
                <w:i/>
                <w:sz w:val="24"/>
                <w:szCs w:val="24"/>
                <w:vertAlign w:val="subscript"/>
              </w:rPr>
              <w:t>h</w:t>
            </w:r>
            <w:r w:rsidRPr="00487E43">
              <w:rPr>
                <w:rFonts w:ascii="Times New Roman" w:eastAsia="Cambria" w:hAnsi="Times New Roman" w:cs="Times New Roman"/>
                <w:i/>
                <w:sz w:val="24"/>
                <w:szCs w:val="24"/>
              </w:rPr>
              <w:t>,</w:t>
            </w:r>
            <w:r w:rsidRPr="00487E43">
              <w:rPr>
                <w:rFonts w:ascii="Times New Roman" w:eastAsia="Cambria" w:hAnsi="Times New Roman" w:cs="Times New Roman"/>
                <w:sz w:val="24"/>
                <w:szCs w:val="24"/>
              </w:rPr>
              <w:t xml:space="preserve"> </w:t>
            </w:r>
            <w:r w:rsidRPr="00487E43">
              <w:rPr>
                <w:rFonts w:ascii="Times New Roman" w:eastAsia="Cambria" w:hAnsi="Times New Roman" w:cs="Times New Roman"/>
                <w:sz w:val="24"/>
                <w:szCs w:val="24"/>
                <w:lang w:val="ru-RU"/>
              </w:rPr>
              <w:t>Ом</w:t>
            </w:r>
          </w:p>
        </w:tc>
        <w:tc>
          <w:tcPr>
            <w:tcW w:w="1000" w:type="pct"/>
            <w:vAlign w:val="bottom"/>
          </w:tcPr>
          <w:p w:rsidR="00BB258F" w:rsidRPr="00487E43" w:rsidRDefault="00BB258F" w:rsidP="00BB258F">
            <w:pPr>
              <w:spacing w:after="0" w:line="240" w:lineRule="auto"/>
              <w:jc w:val="center"/>
              <w:rPr>
                <w:rFonts w:ascii="Times New Roman" w:eastAsia="Cambria" w:hAnsi="Times New Roman" w:cs="Times New Roman"/>
                <w:sz w:val="24"/>
                <w:szCs w:val="24"/>
                <w:lang w:val="ru-RU"/>
              </w:rPr>
            </w:pPr>
            <w:r w:rsidRPr="00487E43">
              <w:rPr>
                <w:rFonts w:ascii="Times New Roman" w:eastAsia="Cambria" w:hAnsi="Times New Roman" w:cs="Times New Roman"/>
                <w:i/>
                <w:sz w:val="24"/>
                <w:szCs w:val="24"/>
              </w:rPr>
              <w:t>R</w:t>
            </w:r>
            <w:r w:rsidRPr="00487E43">
              <w:rPr>
                <w:rFonts w:ascii="Times New Roman" w:eastAsia="Cambria" w:hAnsi="Times New Roman" w:cs="Times New Roman"/>
                <w:i/>
                <w:sz w:val="24"/>
                <w:szCs w:val="24"/>
                <w:vertAlign w:val="subscript"/>
              </w:rPr>
              <w:t>ext</w:t>
            </w:r>
            <w:r w:rsidRPr="00487E43">
              <w:rPr>
                <w:rFonts w:ascii="Times New Roman" w:eastAsia="Cambria" w:hAnsi="Times New Roman" w:cs="Times New Roman"/>
                <w:i/>
                <w:sz w:val="24"/>
                <w:szCs w:val="24"/>
              </w:rPr>
              <w:t>,</w:t>
            </w:r>
            <w:r w:rsidRPr="00487E43">
              <w:rPr>
                <w:rFonts w:ascii="Times New Roman" w:eastAsia="Cambria" w:hAnsi="Times New Roman" w:cs="Times New Roman"/>
                <w:sz w:val="24"/>
                <w:szCs w:val="24"/>
              </w:rPr>
              <w:t xml:space="preserve"> </w:t>
            </w:r>
            <w:r w:rsidRPr="00487E43">
              <w:rPr>
                <w:rFonts w:ascii="Times New Roman" w:eastAsia="Cambria" w:hAnsi="Times New Roman" w:cs="Times New Roman"/>
                <w:sz w:val="24"/>
                <w:szCs w:val="24"/>
                <w:lang w:val="ru-RU"/>
              </w:rPr>
              <w:t>Ом</w:t>
            </w:r>
          </w:p>
        </w:tc>
        <w:tc>
          <w:tcPr>
            <w:tcW w:w="977" w:type="pct"/>
            <w:vAlign w:val="bottom"/>
          </w:tcPr>
          <w:p w:rsidR="00BB258F" w:rsidRPr="00487E43" w:rsidRDefault="00BB258F" w:rsidP="00BB258F">
            <w:pPr>
              <w:spacing w:after="0" w:line="240" w:lineRule="auto"/>
              <w:jc w:val="center"/>
              <w:rPr>
                <w:rFonts w:ascii="Times New Roman" w:eastAsia="Cambria" w:hAnsi="Times New Roman" w:cs="Times New Roman"/>
                <w:sz w:val="24"/>
                <w:szCs w:val="24"/>
              </w:rPr>
            </w:pPr>
            <w:r w:rsidRPr="00487E43">
              <w:rPr>
                <w:rFonts w:ascii="Times New Roman" w:eastAsia="Cambria" w:hAnsi="Times New Roman" w:cs="Times New Roman"/>
                <w:i/>
                <w:sz w:val="24"/>
                <w:szCs w:val="24"/>
              </w:rPr>
              <w:t>k</w:t>
            </w:r>
            <w:r w:rsidRPr="00487E43">
              <w:rPr>
                <w:rFonts w:ascii="Times New Roman" w:eastAsia="Cambria" w:hAnsi="Times New Roman" w:cs="Times New Roman"/>
                <w:i/>
                <w:sz w:val="24"/>
                <w:szCs w:val="24"/>
                <w:vertAlign w:val="subscript"/>
              </w:rPr>
              <w:t>eff</w:t>
            </w:r>
            <w:r w:rsidRPr="00487E43">
              <w:rPr>
                <w:rFonts w:ascii="Times New Roman" w:eastAsia="Cambria" w:hAnsi="Times New Roman" w:cs="Times New Roman"/>
                <w:i/>
                <w:sz w:val="24"/>
                <w:szCs w:val="24"/>
              </w:rPr>
              <w:t>,</w:t>
            </w:r>
            <w:r w:rsidRPr="00487E43">
              <w:rPr>
                <w:rFonts w:ascii="Times New Roman" w:eastAsia="Cambria" w:hAnsi="Times New Roman" w:cs="Times New Roman"/>
                <w:sz w:val="24"/>
                <w:szCs w:val="24"/>
              </w:rPr>
              <w:t xml:space="preserve"> </w:t>
            </w:r>
            <w:r w:rsidRPr="00487E43">
              <w:rPr>
                <w:rFonts w:ascii="Times New Roman" w:eastAsia="Cambria" w:hAnsi="Times New Roman" w:cs="Times New Roman"/>
                <w:sz w:val="24"/>
                <w:szCs w:val="24"/>
                <w:lang w:val="ru-RU"/>
              </w:rPr>
              <w:t>с</w:t>
            </w:r>
            <w:r w:rsidRPr="00487E43">
              <w:rPr>
                <w:rFonts w:ascii="Times New Roman" w:eastAsia="Cambria" w:hAnsi="Times New Roman" w:cs="Times New Roman"/>
                <w:sz w:val="24"/>
                <w:szCs w:val="24"/>
                <w:vertAlign w:val="superscript"/>
              </w:rPr>
              <w:t>-1</w:t>
            </w:r>
          </w:p>
        </w:tc>
        <w:tc>
          <w:tcPr>
            <w:tcW w:w="880" w:type="pct"/>
            <w:vAlign w:val="bottom"/>
          </w:tcPr>
          <w:p w:rsidR="00BB258F" w:rsidRPr="00487E43" w:rsidRDefault="00BB258F" w:rsidP="00BB258F">
            <w:pPr>
              <w:spacing w:after="0" w:line="240" w:lineRule="auto"/>
              <w:jc w:val="center"/>
              <w:rPr>
                <w:rFonts w:ascii="Times New Roman" w:eastAsia="Cambria" w:hAnsi="Times New Roman" w:cs="Times New Roman"/>
                <w:sz w:val="24"/>
                <w:szCs w:val="24"/>
                <w:lang w:val="ru-RU"/>
              </w:rPr>
            </w:pPr>
            <w:r w:rsidRPr="00487E43">
              <w:rPr>
                <w:rFonts w:ascii="Times New Roman" w:eastAsia="Cambria" w:hAnsi="Times New Roman" w:cs="Times New Roman"/>
                <w:i/>
                <w:sz w:val="24"/>
                <w:szCs w:val="24"/>
              </w:rPr>
              <w:t>τ</w:t>
            </w:r>
            <w:r w:rsidRPr="00487E43">
              <w:rPr>
                <w:rFonts w:ascii="Times New Roman" w:eastAsia="Cambria" w:hAnsi="Times New Roman" w:cs="Times New Roman"/>
                <w:i/>
                <w:sz w:val="24"/>
                <w:szCs w:val="24"/>
                <w:vertAlign w:val="subscript"/>
              </w:rPr>
              <w:t>eff</w:t>
            </w:r>
            <w:r w:rsidRPr="00487E43">
              <w:rPr>
                <w:rFonts w:ascii="Times New Roman" w:eastAsia="Cambria" w:hAnsi="Times New Roman" w:cs="Times New Roman"/>
                <w:i/>
                <w:sz w:val="24"/>
                <w:szCs w:val="24"/>
              </w:rPr>
              <w:t>,</w:t>
            </w:r>
            <w:r w:rsidRPr="00487E43">
              <w:rPr>
                <w:rFonts w:ascii="Times New Roman" w:eastAsia="Cambria" w:hAnsi="Times New Roman" w:cs="Times New Roman"/>
                <w:sz w:val="24"/>
                <w:szCs w:val="24"/>
              </w:rPr>
              <w:t xml:space="preserve"> </w:t>
            </w:r>
            <w:r w:rsidRPr="00487E43">
              <w:rPr>
                <w:rFonts w:ascii="Times New Roman" w:eastAsia="Cambria" w:hAnsi="Times New Roman" w:cs="Times New Roman"/>
                <w:sz w:val="24"/>
                <w:szCs w:val="24"/>
                <w:lang w:val="ru-RU"/>
              </w:rPr>
              <w:t>мс</w:t>
            </w:r>
          </w:p>
        </w:tc>
      </w:tr>
      <w:tr w:rsidR="00BB258F" w:rsidRPr="00487E43" w:rsidTr="00B34967">
        <w:tc>
          <w:tcPr>
            <w:tcW w:w="1286" w:type="pct"/>
          </w:tcPr>
          <w:p w:rsidR="00BB258F" w:rsidRPr="00487E43" w:rsidRDefault="00BB258F" w:rsidP="00BB258F">
            <w:pPr>
              <w:spacing w:after="0" w:line="240" w:lineRule="auto"/>
              <w:ind w:right="-4"/>
              <w:jc w:val="both"/>
              <w:rPr>
                <w:rFonts w:ascii="Times New Roman" w:eastAsia="Cambria" w:hAnsi="Times New Roman" w:cs="Times New Roman"/>
                <w:sz w:val="24"/>
                <w:szCs w:val="24"/>
              </w:rPr>
            </w:pPr>
            <w:r w:rsidRPr="00487E43">
              <w:rPr>
                <w:rFonts w:ascii="Times New Roman" w:eastAsia="Cambria" w:hAnsi="Times New Roman" w:cs="Times New Roman"/>
                <w:sz w:val="24"/>
                <w:szCs w:val="24"/>
              </w:rPr>
              <w:t>UM-PEDOT:PSS</w:t>
            </w:r>
          </w:p>
        </w:tc>
        <w:tc>
          <w:tcPr>
            <w:tcW w:w="857" w:type="pct"/>
          </w:tcPr>
          <w:p w:rsidR="00BB258F" w:rsidRPr="00487E43" w:rsidRDefault="00BB258F" w:rsidP="00B34967">
            <w:pPr>
              <w:spacing w:after="0" w:line="240" w:lineRule="auto"/>
              <w:jc w:val="center"/>
              <w:rPr>
                <w:rFonts w:ascii="Times New Roman" w:eastAsia="Cambria" w:hAnsi="Times New Roman" w:cs="Times New Roman"/>
                <w:sz w:val="24"/>
                <w:szCs w:val="24"/>
              </w:rPr>
            </w:pPr>
            <w:r w:rsidRPr="00487E43">
              <w:rPr>
                <w:rFonts w:ascii="Times New Roman" w:eastAsia="Cambria" w:hAnsi="Times New Roman" w:cs="Times New Roman"/>
                <w:sz w:val="24"/>
                <w:szCs w:val="24"/>
              </w:rPr>
              <w:t>56</w:t>
            </w:r>
            <w:r w:rsidR="00622180"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rPr>
              <w:t>51</w:t>
            </w:r>
          </w:p>
        </w:tc>
        <w:tc>
          <w:tcPr>
            <w:tcW w:w="1000" w:type="pct"/>
          </w:tcPr>
          <w:p w:rsidR="00BB258F" w:rsidRPr="00487E43" w:rsidRDefault="00BB258F" w:rsidP="00B34967">
            <w:pPr>
              <w:spacing w:after="0" w:line="240" w:lineRule="auto"/>
              <w:jc w:val="center"/>
              <w:rPr>
                <w:rFonts w:ascii="Times New Roman" w:eastAsia="Cambria" w:hAnsi="Times New Roman" w:cs="Times New Roman"/>
                <w:sz w:val="24"/>
                <w:szCs w:val="24"/>
                <w:lang w:val="ru-RU"/>
              </w:rPr>
            </w:pPr>
            <w:r w:rsidRPr="00487E43">
              <w:rPr>
                <w:rFonts w:ascii="Times New Roman" w:eastAsia="Cambria" w:hAnsi="Times New Roman" w:cs="Times New Roman"/>
                <w:sz w:val="24"/>
                <w:szCs w:val="24"/>
              </w:rPr>
              <w:t>12772</w:t>
            </w:r>
          </w:p>
        </w:tc>
        <w:tc>
          <w:tcPr>
            <w:tcW w:w="977" w:type="pct"/>
          </w:tcPr>
          <w:p w:rsidR="00BB258F" w:rsidRPr="00487E43" w:rsidRDefault="00BB258F" w:rsidP="00622180">
            <w:pPr>
              <w:spacing w:after="0" w:line="240" w:lineRule="auto"/>
              <w:jc w:val="center"/>
              <w:rPr>
                <w:rFonts w:ascii="Times New Roman" w:eastAsia="Cambria" w:hAnsi="Times New Roman" w:cs="Times New Roman"/>
                <w:sz w:val="24"/>
                <w:szCs w:val="24"/>
              </w:rPr>
            </w:pPr>
            <w:r w:rsidRPr="00487E43">
              <w:rPr>
                <w:rFonts w:ascii="Times New Roman" w:eastAsia="Cambria" w:hAnsi="Times New Roman" w:cs="Times New Roman"/>
                <w:sz w:val="24"/>
                <w:szCs w:val="24"/>
              </w:rPr>
              <w:t>47</w:t>
            </w:r>
            <w:r w:rsidR="00622180"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rPr>
              <w:t>86</w:t>
            </w:r>
          </w:p>
        </w:tc>
        <w:tc>
          <w:tcPr>
            <w:tcW w:w="880" w:type="pct"/>
          </w:tcPr>
          <w:p w:rsidR="00BB258F" w:rsidRPr="00487E43" w:rsidRDefault="00BB258F" w:rsidP="00622180">
            <w:pPr>
              <w:spacing w:after="0" w:line="240" w:lineRule="auto"/>
              <w:jc w:val="center"/>
              <w:rPr>
                <w:rFonts w:ascii="Times New Roman" w:eastAsia="Cambria" w:hAnsi="Times New Roman" w:cs="Times New Roman"/>
                <w:sz w:val="24"/>
                <w:szCs w:val="24"/>
              </w:rPr>
            </w:pPr>
            <w:r w:rsidRPr="00487E43">
              <w:rPr>
                <w:rFonts w:ascii="Times New Roman" w:eastAsia="Cambria" w:hAnsi="Times New Roman" w:cs="Times New Roman"/>
                <w:sz w:val="24"/>
                <w:szCs w:val="24"/>
              </w:rPr>
              <w:t>20</w:t>
            </w:r>
            <w:r w:rsidR="00622180"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rPr>
              <w:t>89</w:t>
            </w:r>
          </w:p>
        </w:tc>
      </w:tr>
      <w:tr w:rsidR="00BB258F" w:rsidRPr="00487E43" w:rsidTr="00B34967">
        <w:tc>
          <w:tcPr>
            <w:tcW w:w="1286" w:type="pct"/>
          </w:tcPr>
          <w:p w:rsidR="00BB258F" w:rsidRPr="00487E43" w:rsidRDefault="00BB258F" w:rsidP="00BB258F">
            <w:pPr>
              <w:spacing w:after="0" w:line="240" w:lineRule="auto"/>
              <w:ind w:right="-4"/>
              <w:jc w:val="both"/>
              <w:rPr>
                <w:rFonts w:ascii="Times New Roman" w:eastAsia="Cambria" w:hAnsi="Times New Roman" w:cs="Times New Roman"/>
                <w:sz w:val="24"/>
                <w:szCs w:val="24"/>
              </w:rPr>
            </w:pPr>
            <w:r w:rsidRPr="00487E43">
              <w:rPr>
                <w:rFonts w:ascii="Times New Roman" w:eastAsia="Cambria" w:hAnsi="Times New Roman" w:cs="Times New Roman"/>
                <w:sz w:val="24"/>
                <w:szCs w:val="24"/>
              </w:rPr>
              <w:t>EM-PEDOT:PSS</w:t>
            </w:r>
          </w:p>
        </w:tc>
        <w:tc>
          <w:tcPr>
            <w:tcW w:w="857" w:type="pct"/>
          </w:tcPr>
          <w:p w:rsidR="00BB258F" w:rsidRPr="00487E43" w:rsidRDefault="00BB258F" w:rsidP="00B34967">
            <w:pPr>
              <w:spacing w:after="0" w:line="240" w:lineRule="auto"/>
              <w:jc w:val="center"/>
              <w:rPr>
                <w:rFonts w:ascii="Times New Roman" w:eastAsia="Cambria" w:hAnsi="Times New Roman" w:cs="Times New Roman"/>
                <w:sz w:val="24"/>
                <w:szCs w:val="24"/>
              </w:rPr>
            </w:pPr>
            <w:r w:rsidRPr="00487E43">
              <w:rPr>
                <w:rFonts w:ascii="Times New Roman" w:eastAsia="Cambria" w:hAnsi="Times New Roman" w:cs="Times New Roman"/>
                <w:sz w:val="24"/>
                <w:szCs w:val="24"/>
              </w:rPr>
              <w:t>50</w:t>
            </w:r>
            <w:r w:rsidR="00622180"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rPr>
              <w:t>45</w:t>
            </w:r>
          </w:p>
        </w:tc>
        <w:tc>
          <w:tcPr>
            <w:tcW w:w="1000" w:type="pct"/>
          </w:tcPr>
          <w:p w:rsidR="00BB258F" w:rsidRPr="00487E43" w:rsidRDefault="00BB258F" w:rsidP="00622180">
            <w:pPr>
              <w:spacing w:after="0" w:line="240" w:lineRule="auto"/>
              <w:jc w:val="center"/>
              <w:rPr>
                <w:rFonts w:ascii="Times New Roman" w:eastAsia="Cambria" w:hAnsi="Times New Roman" w:cs="Times New Roman"/>
                <w:sz w:val="24"/>
                <w:szCs w:val="24"/>
              </w:rPr>
            </w:pPr>
            <w:r w:rsidRPr="00487E43">
              <w:rPr>
                <w:rFonts w:ascii="Times New Roman" w:eastAsia="Cambria" w:hAnsi="Times New Roman" w:cs="Times New Roman"/>
                <w:sz w:val="24"/>
                <w:szCs w:val="24"/>
              </w:rPr>
              <w:t>7472</w:t>
            </w:r>
            <w:r w:rsidR="00622180"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rPr>
              <w:t>6</w:t>
            </w:r>
          </w:p>
        </w:tc>
        <w:tc>
          <w:tcPr>
            <w:tcW w:w="977" w:type="pct"/>
          </w:tcPr>
          <w:p w:rsidR="00BB258F" w:rsidRPr="00487E43" w:rsidRDefault="00BB258F" w:rsidP="00622180">
            <w:pPr>
              <w:spacing w:after="0" w:line="240" w:lineRule="auto"/>
              <w:jc w:val="center"/>
              <w:rPr>
                <w:rFonts w:ascii="Times New Roman" w:eastAsia="Cambria" w:hAnsi="Times New Roman" w:cs="Times New Roman"/>
                <w:sz w:val="24"/>
                <w:szCs w:val="24"/>
              </w:rPr>
            </w:pPr>
            <w:r w:rsidRPr="00487E43">
              <w:rPr>
                <w:rFonts w:ascii="Times New Roman" w:eastAsia="Cambria" w:hAnsi="Times New Roman" w:cs="Times New Roman"/>
                <w:sz w:val="24"/>
                <w:szCs w:val="24"/>
              </w:rPr>
              <w:t>59</w:t>
            </w:r>
            <w:r w:rsidR="00622180"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rPr>
              <w:t>09</w:t>
            </w:r>
          </w:p>
        </w:tc>
        <w:tc>
          <w:tcPr>
            <w:tcW w:w="880" w:type="pct"/>
          </w:tcPr>
          <w:p w:rsidR="00BB258F" w:rsidRPr="00487E43" w:rsidRDefault="00BB258F" w:rsidP="00622180">
            <w:pPr>
              <w:spacing w:after="0" w:line="240" w:lineRule="auto"/>
              <w:jc w:val="center"/>
              <w:rPr>
                <w:rFonts w:ascii="Times New Roman" w:eastAsia="Cambria" w:hAnsi="Times New Roman" w:cs="Times New Roman"/>
                <w:sz w:val="24"/>
                <w:szCs w:val="24"/>
              </w:rPr>
            </w:pPr>
            <w:r w:rsidRPr="00487E43">
              <w:rPr>
                <w:rFonts w:ascii="Times New Roman" w:eastAsia="Cambria" w:hAnsi="Times New Roman" w:cs="Times New Roman"/>
                <w:sz w:val="24"/>
                <w:szCs w:val="24"/>
              </w:rPr>
              <w:t>16</w:t>
            </w:r>
            <w:r w:rsidR="00622180"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rPr>
              <w:t>92</w:t>
            </w:r>
          </w:p>
        </w:tc>
      </w:tr>
      <w:tr w:rsidR="00BB258F" w:rsidRPr="00487E43" w:rsidTr="00B34967">
        <w:tc>
          <w:tcPr>
            <w:tcW w:w="1286" w:type="pct"/>
          </w:tcPr>
          <w:p w:rsidR="00BB258F" w:rsidRPr="00487E43" w:rsidRDefault="00BB258F" w:rsidP="00BB258F">
            <w:pPr>
              <w:spacing w:after="0" w:line="240" w:lineRule="auto"/>
              <w:ind w:right="-4"/>
              <w:jc w:val="both"/>
              <w:rPr>
                <w:rFonts w:ascii="Times New Roman" w:eastAsia="Cambria" w:hAnsi="Times New Roman" w:cs="Times New Roman"/>
                <w:sz w:val="24"/>
                <w:szCs w:val="24"/>
              </w:rPr>
            </w:pPr>
            <w:r w:rsidRPr="00487E43">
              <w:rPr>
                <w:rFonts w:ascii="Times New Roman" w:eastAsia="Cambria" w:hAnsi="Times New Roman" w:cs="Times New Roman"/>
                <w:sz w:val="24"/>
                <w:szCs w:val="24"/>
              </w:rPr>
              <w:t>IEM-PEDOT:PSS</w:t>
            </w:r>
          </w:p>
        </w:tc>
        <w:tc>
          <w:tcPr>
            <w:tcW w:w="857" w:type="pct"/>
          </w:tcPr>
          <w:p w:rsidR="00BB258F" w:rsidRPr="00487E43" w:rsidRDefault="00BB258F" w:rsidP="00B34967">
            <w:pPr>
              <w:spacing w:after="0" w:line="240" w:lineRule="auto"/>
              <w:jc w:val="center"/>
              <w:rPr>
                <w:rFonts w:ascii="Times New Roman" w:eastAsia="Cambria" w:hAnsi="Times New Roman" w:cs="Times New Roman"/>
                <w:sz w:val="24"/>
                <w:szCs w:val="24"/>
              </w:rPr>
            </w:pPr>
            <w:r w:rsidRPr="00487E43">
              <w:rPr>
                <w:rFonts w:ascii="Times New Roman" w:eastAsia="Cambria" w:hAnsi="Times New Roman" w:cs="Times New Roman"/>
                <w:sz w:val="24"/>
                <w:szCs w:val="24"/>
              </w:rPr>
              <w:t>41</w:t>
            </w:r>
            <w:r w:rsidR="00622180"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rPr>
              <w:t>45</w:t>
            </w:r>
          </w:p>
        </w:tc>
        <w:tc>
          <w:tcPr>
            <w:tcW w:w="1000" w:type="pct"/>
          </w:tcPr>
          <w:p w:rsidR="00BB258F" w:rsidRPr="00487E43" w:rsidRDefault="00BB258F" w:rsidP="00622180">
            <w:pPr>
              <w:spacing w:after="0" w:line="240" w:lineRule="auto"/>
              <w:jc w:val="center"/>
              <w:rPr>
                <w:rFonts w:ascii="Times New Roman" w:eastAsia="Cambria" w:hAnsi="Times New Roman" w:cs="Times New Roman"/>
                <w:sz w:val="24"/>
                <w:szCs w:val="24"/>
              </w:rPr>
            </w:pPr>
            <w:r w:rsidRPr="00487E43">
              <w:rPr>
                <w:rFonts w:ascii="Times New Roman" w:eastAsia="Cambria" w:hAnsi="Times New Roman" w:cs="Times New Roman"/>
                <w:sz w:val="24"/>
                <w:szCs w:val="24"/>
              </w:rPr>
              <w:t>4817</w:t>
            </w:r>
            <w:r w:rsidR="00622180"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rPr>
              <w:t>9</w:t>
            </w:r>
          </w:p>
        </w:tc>
        <w:tc>
          <w:tcPr>
            <w:tcW w:w="977" w:type="pct"/>
          </w:tcPr>
          <w:p w:rsidR="00BB258F" w:rsidRPr="00487E43" w:rsidRDefault="00BB258F" w:rsidP="00622180">
            <w:pPr>
              <w:spacing w:after="0" w:line="240" w:lineRule="auto"/>
              <w:jc w:val="center"/>
              <w:rPr>
                <w:rFonts w:ascii="Times New Roman" w:eastAsia="Cambria" w:hAnsi="Times New Roman" w:cs="Times New Roman"/>
                <w:sz w:val="24"/>
                <w:szCs w:val="24"/>
              </w:rPr>
            </w:pPr>
            <w:r w:rsidRPr="00487E43">
              <w:rPr>
                <w:rFonts w:ascii="Times New Roman" w:eastAsia="Cambria" w:hAnsi="Times New Roman" w:cs="Times New Roman"/>
                <w:sz w:val="24"/>
                <w:szCs w:val="24"/>
              </w:rPr>
              <w:t>78</w:t>
            </w:r>
            <w:r w:rsidR="00622180"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rPr>
              <w:t>63</w:t>
            </w:r>
          </w:p>
        </w:tc>
        <w:tc>
          <w:tcPr>
            <w:tcW w:w="880" w:type="pct"/>
          </w:tcPr>
          <w:p w:rsidR="00BB258F" w:rsidRPr="00487E43" w:rsidRDefault="00BB258F" w:rsidP="00622180">
            <w:pPr>
              <w:spacing w:after="0" w:line="240" w:lineRule="auto"/>
              <w:jc w:val="center"/>
              <w:rPr>
                <w:rFonts w:ascii="Times New Roman" w:eastAsia="Cambria" w:hAnsi="Times New Roman" w:cs="Times New Roman"/>
                <w:sz w:val="24"/>
                <w:szCs w:val="24"/>
              </w:rPr>
            </w:pPr>
            <w:r w:rsidRPr="00487E43">
              <w:rPr>
                <w:rFonts w:ascii="Times New Roman" w:eastAsia="Cambria" w:hAnsi="Times New Roman" w:cs="Times New Roman"/>
                <w:sz w:val="24"/>
                <w:szCs w:val="24"/>
              </w:rPr>
              <w:t>12</w:t>
            </w:r>
            <w:r w:rsidR="00622180"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rPr>
              <w:t>72</w:t>
            </w:r>
          </w:p>
        </w:tc>
      </w:tr>
      <w:tr w:rsidR="00BB258F" w:rsidRPr="00487E43" w:rsidTr="00B34967">
        <w:tc>
          <w:tcPr>
            <w:tcW w:w="1286" w:type="pct"/>
          </w:tcPr>
          <w:p w:rsidR="00BB258F" w:rsidRPr="00487E43" w:rsidRDefault="00BB258F" w:rsidP="00BB258F">
            <w:pPr>
              <w:spacing w:after="0" w:line="240" w:lineRule="auto"/>
              <w:ind w:right="-4"/>
              <w:jc w:val="both"/>
              <w:rPr>
                <w:rFonts w:ascii="Times New Roman" w:eastAsia="Cambria" w:hAnsi="Times New Roman" w:cs="Times New Roman"/>
                <w:sz w:val="24"/>
                <w:szCs w:val="24"/>
              </w:rPr>
            </w:pPr>
            <w:r w:rsidRPr="00487E43">
              <w:rPr>
                <w:rFonts w:ascii="Times New Roman" w:eastAsia="Cambria" w:hAnsi="Times New Roman" w:cs="Times New Roman"/>
                <w:sz w:val="24"/>
                <w:szCs w:val="24"/>
              </w:rPr>
              <w:t>IM-PEDOT:PSS</w:t>
            </w:r>
          </w:p>
        </w:tc>
        <w:tc>
          <w:tcPr>
            <w:tcW w:w="857" w:type="pct"/>
          </w:tcPr>
          <w:p w:rsidR="00BB258F" w:rsidRPr="00487E43" w:rsidRDefault="00BB258F" w:rsidP="00B34967">
            <w:pPr>
              <w:spacing w:after="0" w:line="240" w:lineRule="auto"/>
              <w:jc w:val="center"/>
              <w:rPr>
                <w:rFonts w:ascii="Times New Roman" w:eastAsia="Cambria" w:hAnsi="Times New Roman" w:cs="Times New Roman"/>
                <w:sz w:val="24"/>
                <w:szCs w:val="24"/>
              </w:rPr>
            </w:pPr>
            <w:r w:rsidRPr="00487E43">
              <w:rPr>
                <w:rFonts w:ascii="Times New Roman" w:eastAsia="Cambria" w:hAnsi="Times New Roman" w:cs="Times New Roman"/>
                <w:sz w:val="24"/>
                <w:szCs w:val="24"/>
              </w:rPr>
              <w:t>28</w:t>
            </w:r>
            <w:r w:rsidR="00622180"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rPr>
              <w:t>11</w:t>
            </w:r>
          </w:p>
        </w:tc>
        <w:tc>
          <w:tcPr>
            <w:tcW w:w="1000" w:type="pct"/>
          </w:tcPr>
          <w:p w:rsidR="00BB258F" w:rsidRPr="00487E43" w:rsidRDefault="00BB258F" w:rsidP="00622180">
            <w:pPr>
              <w:spacing w:after="0" w:line="240" w:lineRule="auto"/>
              <w:jc w:val="center"/>
              <w:rPr>
                <w:rFonts w:ascii="Times New Roman" w:eastAsia="Cambria" w:hAnsi="Times New Roman" w:cs="Times New Roman"/>
                <w:sz w:val="24"/>
                <w:szCs w:val="24"/>
              </w:rPr>
            </w:pPr>
            <w:r w:rsidRPr="00487E43">
              <w:rPr>
                <w:rFonts w:ascii="Times New Roman" w:eastAsia="Cambria" w:hAnsi="Times New Roman" w:cs="Times New Roman"/>
                <w:sz w:val="24"/>
                <w:szCs w:val="24"/>
              </w:rPr>
              <w:t>2817</w:t>
            </w:r>
            <w:r w:rsidR="00622180"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rPr>
              <w:t>7</w:t>
            </w:r>
          </w:p>
        </w:tc>
        <w:tc>
          <w:tcPr>
            <w:tcW w:w="977" w:type="pct"/>
          </w:tcPr>
          <w:p w:rsidR="00BB258F" w:rsidRPr="00487E43" w:rsidRDefault="00BB258F" w:rsidP="00622180">
            <w:pPr>
              <w:spacing w:after="0" w:line="240" w:lineRule="auto"/>
              <w:jc w:val="center"/>
              <w:rPr>
                <w:rFonts w:ascii="Times New Roman" w:eastAsia="Cambria" w:hAnsi="Times New Roman" w:cs="Times New Roman"/>
                <w:sz w:val="24"/>
                <w:szCs w:val="24"/>
              </w:rPr>
            </w:pPr>
            <w:r w:rsidRPr="00487E43">
              <w:rPr>
                <w:rFonts w:ascii="Times New Roman" w:eastAsia="Cambria" w:hAnsi="Times New Roman" w:cs="Times New Roman"/>
                <w:sz w:val="24"/>
                <w:szCs w:val="24"/>
              </w:rPr>
              <w:t>120</w:t>
            </w:r>
            <w:r w:rsidR="00622180"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rPr>
              <w:t>22</w:t>
            </w:r>
          </w:p>
        </w:tc>
        <w:tc>
          <w:tcPr>
            <w:tcW w:w="880" w:type="pct"/>
          </w:tcPr>
          <w:p w:rsidR="00BB258F" w:rsidRPr="00487E43" w:rsidRDefault="00BB258F" w:rsidP="00622180">
            <w:pPr>
              <w:spacing w:after="0" w:line="240" w:lineRule="auto"/>
              <w:jc w:val="center"/>
              <w:rPr>
                <w:rFonts w:ascii="Times New Roman" w:eastAsia="Cambria" w:hAnsi="Times New Roman" w:cs="Times New Roman"/>
                <w:sz w:val="24"/>
                <w:szCs w:val="24"/>
              </w:rPr>
            </w:pPr>
            <w:r w:rsidRPr="00487E43">
              <w:rPr>
                <w:rFonts w:ascii="Times New Roman" w:eastAsia="Cambria" w:hAnsi="Times New Roman" w:cs="Times New Roman"/>
                <w:sz w:val="24"/>
                <w:szCs w:val="24"/>
              </w:rPr>
              <w:t>8</w:t>
            </w:r>
            <w:r w:rsidR="00622180" w:rsidRPr="00487E43">
              <w:rPr>
                <w:rFonts w:ascii="Times New Roman" w:eastAsia="Cambria" w:hAnsi="Times New Roman" w:cs="Times New Roman"/>
                <w:sz w:val="24"/>
                <w:szCs w:val="24"/>
                <w:lang w:val="ru-RU"/>
              </w:rPr>
              <w:t>,</w:t>
            </w:r>
            <w:r w:rsidRPr="00487E43">
              <w:rPr>
                <w:rFonts w:ascii="Times New Roman" w:eastAsia="Cambria" w:hAnsi="Times New Roman" w:cs="Times New Roman"/>
                <w:sz w:val="24"/>
                <w:szCs w:val="24"/>
              </w:rPr>
              <w:t>32</w:t>
            </w:r>
          </w:p>
        </w:tc>
      </w:tr>
    </w:tbl>
    <w:p w:rsidR="00BB258F" w:rsidRPr="00487E43" w:rsidRDefault="00BB258F" w:rsidP="00BB258F">
      <w:pPr>
        <w:widowControl w:val="0"/>
        <w:autoSpaceDE w:val="0"/>
        <w:autoSpaceDN w:val="0"/>
        <w:spacing w:after="0" w:line="240" w:lineRule="auto"/>
        <w:ind w:right="-4" w:firstLine="426"/>
        <w:jc w:val="both"/>
        <w:rPr>
          <w:rFonts w:eastAsia="Cambria" w:cs="Times New Roman"/>
          <w:szCs w:val="28"/>
        </w:rPr>
      </w:pPr>
    </w:p>
    <w:p w:rsidR="00254274" w:rsidRPr="00487E43" w:rsidRDefault="00254274" w:rsidP="00622180">
      <w:pPr>
        <w:widowControl w:val="0"/>
        <w:autoSpaceDE w:val="0"/>
        <w:autoSpaceDN w:val="0"/>
        <w:spacing w:after="0" w:line="240" w:lineRule="auto"/>
        <w:ind w:right="-4" w:firstLine="426"/>
        <w:jc w:val="both"/>
        <w:rPr>
          <w:rFonts w:eastAsia="Cambria" w:cs="Times New Roman"/>
          <w:szCs w:val="28"/>
          <w:lang w:val="ru-RU"/>
        </w:rPr>
      </w:pPr>
      <w:r w:rsidRPr="00487E43">
        <w:rPr>
          <w:rFonts w:eastAsia="Cambria" w:cs="Times New Roman"/>
          <w:szCs w:val="28"/>
          <w:lang w:val="ru-RU"/>
        </w:rPr>
        <w:t>Для</w:t>
      </w:r>
      <w:r w:rsidRPr="00487E43">
        <w:rPr>
          <w:rFonts w:eastAsia="Cambria" w:cs="Times New Roman"/>
          <w:szCs w:val="28"/>
        </w:rPr>
        <w:t xml:space="preserve"> </w:t>
      </w:r>
      <w:r w:rsidRPr="00487E43">
        <w:rPr>
          <w:rFonts w:eastAsia="Cambria" w:cs="Times New Roman"/>
          <w:szCs w:val="28"/>
          <w:lang w:val="ru-RU"/>
        </w:rPr>
        <w:t>изучения</w:t>
      </w:r>
      <w:r w:rsidRPr="00487E43">
        <w:rPr>
          <w:rFonts w:eastAsia="Cambria" w:cs="Times New Roman"/>
          <w:szCs w:val="28"/>
        </w:rPr>
        <w:t xml:space="preserve"> </w:t>
      </w:r>
      <w:r w:rsidRPr="00487E43">
        <w:rPr>
          <w:rFonts w:eastAsia="Cambria" w:cs="Times New Roman"/>
          <w:szCs w:val="28"/>
          <w:lang w:val="ru-RU"/>
        </w:rPr>
        <w:t>влияния</w:t>
      </w:r>
      <w:r w:rsidRPr="00487E43">
        <w:rPr>
          <w:rFonts w:eastAsia="Cambria" w:cs="Times New Roman"/>
          <w:szCs w:val="28"/>
        </w:rPr>
        <w:t xml:space="preserve"> </w:t>
      </w:r>
      <w:r w:rsidRPr="00487E43">
        <w:rPr>
          <w:rFonts w:eastAsia="Cambria" w:cs="Times New Roman"/>
          <w:szCs w:val="28"/>
          <w:lang w:val="ru-RU"/>
        </w:rPr>
        <w:t>модификации</w:t>
      </w:r>
      <w:r w:rsidRPr="00487E43">
        <w:rPr>
          <w:rFonts w:eastAsia="Cambria" w:cs="Times New Roman"/>
          <w:szCs w:val="28"/>
        </w:rPr>
        <w:t xml:space="preserve"> PEDOT:PSS </w:t>
      </w:r>
      <w:r w:rsidRPr="00487E43">
        <w:rPr>
          <w:rFonts w:eastAsia="Cambria" w:cs="Times New Roman"/>
          <w:szCs w:val="28"/>
          <w:lang w:val="ru-RU"/>
        </w:rPr>
        <w:t>на</w:t>
      </w:r>
      <w:r w:rsidRPr="00487E43">
        <w:rPr>
          <w:rFonts w:eastAsia="Cambria" w:cs="Times New Roman"/>
          <w:szCs w:val="28"/>
        </w:rPr>
        <w:t xml:space="preserve"> </w:t>
      </w:r>
      <w:r w:rsidRPr="00487E43">
        <w:rPr>
          <w:rFonts w:eastAsia="Cambria" w:cs="Times New Roman"/>
          <w:szCs w:val="28"/>
          <w:lang w:val="ru-RU"/>
        </w:rPr>
        <w:t>фотоэлектрические</w:t>
      </w:r>
      <w:r w:rsidRPr="00487E43">
        <w:rPr>
          <w:rFonts w:eastAsia="Cambria" w:cs="Times New Roman"/>
          <w:szCs w:val="28"/>
        </w:rPr>
        <w:t xml:space="preserve"> </w:t>
      </w:r>
      <w:r w:rsidRPr="00487E43">
        <w:rPr>
          <w:rFonts w:eastAsia="Cambria" w:cs="Times New Roman"/>
          <w:szCs w:val="28"/>
          <w:lang w:val="ru-RU"/>
        </w:rPr>
        <w:t>характеристики</w:t>
      </w:r>
      <w:r w:rsidRPr="00487E43">
        <w:rPr>
          <w:rFonts w:eastAsia="Cambria" w:cs="Times New Roman"/>
          <w:szCs w:val="28"/>
        </w:rPr>
        <w:t xml:space="preserve"> </w:t>
      </w:r>
      <w:r w:rsidRPr="00487E43">
        <w:rPr>
          <w:rFonts w:eastAsia="Cambria" w:cs="Times New Roman"/>
          <w:szCs w:val="28"/>
          <w:lang w:val="ru-RU"/>
        </w:rPr>
        <w:t>были</w:t>
      </w:r>
      <w:r w:rsidRPr="00487E43">
        <w:rPr>
          <w:rFonts w:eastAsia="Cambria" w:cs="Times New Roman"/>
          <w:szCs w:val="28"/>
        </w:rPr>
        <w:t xml:space="preserve"> </w:t>
      </w:r>
      <w:r w:rsidR="00BB258F" w:rsidRPr="00487E43">
        <w:rPr>
          <w:rFonts w:eastAsia="Cambria" w:cs="Times New Roman"/>
          <w:szCs w:val="28"/>
          <w:lang w:val="ru-RU"/>
        </w:rPr>
        <w:t>изготов</w:t>
      </w:r>
      <w:r w:rsidRPr="00487E43">
        <w:rPr>
          <w:rFonts w:eastAsia="Cambria" w:cs="Times New Roman"/>
          <w:szCs w:val="28"/>
          <w:lang w:val="ru-RU"/>
        </w:rPr>
        <w:t>лены</w:t>
      </w:r>
      <w:r w:rsidR="00BB258F" w:rsidRPr="00487E43">
        <w:rPr>
          <w:rFonts w:eastAsia="Cambria" w:cs="Times New Roman"/>
          <w:szCs w:val="28"/>
        </w:rPr>
        <w:t xml:space="preserve"> </w:t>
      </w:r>
      <w:r w:rsidRPr="00487E43">
        <w:rPr>
          <w:rFonts w:eastAsia="Cambria" w:cs="Times New Roman"/>
          <w:szCs w:val="28"/>
        </w:rPr>
        <w:t>O</w:t>
      </w:r>
      <w:r w:rsidR="00BB258F" w:rsidRPr="00487E43">
        <w:rPr>
          <w:rFonts w:eastAsia="Cambria" w:cs="Times New Roman"/>
          <w:szCs w:val="28"/>
        </w:rPr>
        <w:t xml:space="preserve">SC </w:t>
      </w:r>
      <w:r w:rsidR="00BB258F" w:rsidRPr="00487E43">
        <w:rPr>
          <w:rFonts w:eastAsia="Cambria" w:cs="Times New Roman"/>
          <w:szCs w:val="28"/>
          <w:lang w:val="ru-RU"/>
        </w:rPr>
        <w:t>на</w:t>
      </w:r>
      <w:r w:rsidR="00BB258F" w:rsidRPr="00487E43">
        <w:rPr>
          <w:rFonts w:eastAsia="Cambria" w:cs="Times New Roman"/>
          <w:szCs w:val="28"/>
        </w:rPr>
        <w:t xml:space="preserve"> </w:t>
      </w:r>
      <w:r w:rsidR="00BB258F" w:rsidRPr="00487E43">
        <w:rPr>
          <w:rFonts w:eastAsia="Cambria" w:cs="Times New Roman"/>
          <w:szCs w:val="28"/>
          <w:lang w:val="ru-RU"/>
        </w:rPr>
        <w:t>основе</w:t>
      </w:r>
      <w:r w:rsidR="00BB258F" w:rsidRPr="00487E43">
        <w:rPr>
          <w:rFonts w:eastAsia="Cambria" w:cs="Times New Roman"/>
          <w:szCs w:val="28"/>
        </w:rPr>
        <w:t xml:space="preserve"> UM-PEDOT:PSS </w:t>
      </w:r>
      <w:r w:rsidR="00BB258F" w:rsidRPr="00487E43">
        <w:rPr>
          <w:rFonts w:eastAsia="Cambria" w:cs="Times New Roman"/>
          <w:szCs w:val="28"/>
          <w:lang w:val="ru-RU"/>
        </w:rPr>
        <w:t>и</w:t>
      </w:r>
      <w:r w:rsidR="00BB258F" w:rsidRPr="00487E43">
        <w:rPr>
          <w:rFonts w:eastAsia="Cambria" w:cs="Times New Roman"/>
          <w:szCs w:val="28"/>
        </w:rPr>
        <w:t xml:space="preserve"> IM-PEDOT:PSS </w:t>
      </w:r>
      <w:r w:rsidR="00BB258F" w:rsidRPr="00487E43">
        <w:rPr>
          <w:rFonts w:eastAsia="Cambria" w:cs="Times New Roman"/>
          <w:szCs w:val="28"/>
          <w:lang w:val="ru-RU"/>
        </w:rPr>
        <w:t>со</w:t>
      </w:r>
      <w:r w:rsidR="00BB258F" w:rsidRPr="00487E43">
        <w:rPr>
          <w:rFonts w:eastAsia="Cambria" w:cs="Times New Roman"/>
          <w:szCs w:val="28"/>
        </w:rPr>
        <w:t xml:space="preserve"> </w:t>
      </w:r>
      <w:r w:rsidR="00BB258F" w:rsidRPr="00487E43">
        <w:rPr>
          <w:rFonts w:eastAsia="Cambria" w:cs="Times New Roman"/>
          <w:szCs w:val="28"/>
          <w:lang w:val="ru-RU"/>
        </w:rPr>
        <w:t>структурой</w:t>
      </w:r>
      <w:r w:rsidR="00BB258F" w:rsidRPr="00487E43">
        <w:rPr>
          <w:rFonts w:eastAsia="Cambria" w:cs="Times New Roman"/>
          <w:szCs w:val="28"/>
        </w:rPr>
        <w:t xml:space="preserve"> ITO/PEDOT:PSS/PTB7-TH:ITIC/Al. </w:t>
      </w:r>
      <w:r w:rsidR="00BB258F" w:rsidRPr="00487E43">
        <w:rPr>
          <w:rFonts w:eastAsia="Cambria" w:cs="Times New Roman"/>
          <w:szCs w:val="28"/>
          <w:lang w:val="ru-RU"/>
        </w:rPr>
        <w:t>На рис</w:t>
      </w:r>
      <w:r w:rsidR="0021237F" w:rsidRPr="00487E43">
        <w:rPr>
          <w:rFonts w:eastAsia="Cambria" w:cs="Times New Roman"/>
          <w:szCs w:val="28"/>
          <w:lang w:val="ru-RU"/>
        </w:rPr>
        <w:t>унке</w:t>
      </w:r>
      <w:r w:rsidR="00BB258F" w:rsidRPr="00487E43">
        <w:rPr>
          <w:rFonts w:eastAsia="Cambria" w:cs="Times New Roman"/>
          <w:szCs w:val="28"/>
          <w:lang w:val="ru-RU"/>
        </w:rPr>
        <w:t xml:space="preserve"> </w:t>
      </w:r>
      <w:r w:rsidRPr="00487E43">
        <w:rPr>
          <w:rFonts w:eastAsia="Cambria" w:cs="Times New Roman"/>
          <w:szCs w:val="28"/>
          <w:lang w:val="ru-RU"/>
        </w:rPr>
        <w:t>1</w:t>
      </w:r>
      <w:r w:rsidR="00C66979" w:rsidRPr="00487E43">
        <w:rPr>
          <w:rFonts w:eastAsia="Cambria" w:cs="Times New Roman"/>
          <w:szCs w:val="28"/>
          <w:lang w:val="ru-RU"/>
        </w:rPr>
        <w:t>9</w:t>
      </w:r>
      <w:r w:rsidR="00BB258F" w:rsidRPr="00487E43">
        <w:rPr>
          <w:rFonts w:eastAsia="Cambria" w:cs="Times New Roman"/>
          <w:szCs w:val="28"/>
          <w:lang w:val="ru-RU"/>
        </w:rPr>
        <w:t xml:space="preserve"> и в табл</w:t>
      </w:r>
      <w:r w:rsidRPr="00487E43">
        <w:rPr>
          <w:rFonts w:eastAsia="Cambria" w:cs="Times New Roman"/>
          <w:szCs w:val="28"/>
          <w:lang w:val="ru-RU"/>
        </w:rPr>
        <w:t>ице</w:t>
      </w:r>
      <w:r w:rsidR="00BB258F" w:rsidRPr="00487E43">
        <w:rPr>
          <w:rFonts w:eastAsia="Cambria" w:cs="Times New Roman"/>
          <w:szCs w:val="28"/>
          <w:lang w:val="ru-RU"/>
        </w:rPr>
        <w:t xml:space="preserve"> 5 </w:t>
      </w:r>
      <w:r w:rsidRPr="00487E43">
        <w:rPr>
          <w:rFonts w:eastAsia="Cambria" w:cs="Times New Roman"/>
          <w:szCs w:val="28"/>
          <w:lang w:val="ru-RU"/>
        </w:rPr>
        <w:t>приведены</w:t>
      </w:r>
      <w:r w:rsidR="00BB258F" w:rsidRPr="00487E43">
        <w:rPr>
          <w:rFonts w:eastAsia="Cambria" w:cs="Times New Roman"/>
          <w:szCs w:val="28"/>
          <w:lang w:val="ru-RU"/>
        </w:rPr>
        <w:t xml:space="preserve"> </w:t>
      </w:r>
      <w:r w:rsidRPr="00487E43">
        <w:rPr>
          <w:rFonts w:eastAsia="Cambria" w:cs="Times New Roman"/>
          <w:szCs w:val="28"/>
          <w:lang w:val="ru-RU"/>
        </w:rPr>
        <w:t>вольт-амперные</w:t>
      </w:r>
      <w:r w:rsidR="00BB258F" w:rsidRPr="00487E43">
        <w:rPr>
          <w:rFonts w:eastAsia="Cambria" w:cs="Times New Roman"/>
          <w:szCs w:val="28"/>
          <w:lang w:val="ru-RU"/>
        </w:rPr>
        <w:t xml:space="preserve"> характеристики изготовленных солнечных элементов. </w:t>
      </w:r>
      <w:r w:rsidRPr="00487E43">
        <w:rPr>
          <w:rFonts w:eastAsia="Cambria" w:cs="Times New Roman"/>
          <w:szCs w:val="28"/>
          <w:lang w:val="ru-RU"/>
        </w:rPr>
        <w:t>Как видно из таблицы 5, общие фотоэлектрические характеристики PSC с IM-PEDOT:PSS лучше по сравнению с устройством на основе UM-PEDOT:PSS</w:t>
      </w:r>
      <w:r w:rsidR="00F97CE4" w:rsidRPr="00487E43">
        <w:rPr>
          <w:rFonts w:eastAsia="Cambria" w:cs="Times New Roman"/>
          <w:szCs w:val="28"/>
          <w:lang w:val="ru-RU"/>
        </w:rPr>
        <w:t>, но</w:t>
      </w:r>
      <w:r w:rsidRPr="00487E43">
        <w:rPr>
          <w:rFonts w:eastAsia="Cambria" w:cs="Times New Roman"/>
          <w:szCs w:val="28"/>
          <w:lang w:val="ru-RU"/>
        </w:rPr>
        <w:t xml:space="preserve"> это улучшение не столь значительн</w:t>
      </w:r>
      <w:r w:rsidR="00F97CE4" w:rsidRPr="00487E43">
        <w:rPr>
          <w:rFonts w:eastAsia="Cambria" w:cs="Times New Roman"/>
          <w:szCs w:val="28"/>
          <w:lang w:val="ru-RU"/>
        </w:rPr>
        <w:t>о</w:t>
      </w:r>
      <w:r w:rsidRPr="00487E43">
        <w:rPr>
          <w:rFonts w:eastAsia="Cambria" w:cs="Times New Roman"/>
          <w:szCs w:val="28"/>
          <w:lang w:val="ru-RU"/>
        </w:rPr>
        <w:t>, как мы ожидали. Согласно импеданс-спектрам,</w:t>
      </w:r>
      <w:r w:rsidR="00F97CE4" w:rsidRPr="00487E43">
        <w:rPr>
          <w:rFonts w:eastAsia="Cambria" w:cs="Times New Roman"/>
          <w:szCs w:val="28"/>
          <w:lang w:val="ru-RU"/>
        </w:rPr>
        <w:t xml:space="preserve"> параметры</w:t>
      </w:r>
      <w:r w:rsidRPr="00487E43">
        <w:rPr>
          <w:rFonts w:eastAsia="Cambria" w:cs="Times New Roman"/>
          <w:szCs w:val="28"/>
          <w:lang w:val="ru-RU"/>
        </w:rPr>
        <w:t xml:space="preserve"> </w:t>
      </w:r>
      <w:r w:rsidRPr="00487E43">
        <w:rPr>
          <w:rFonts w:eastAsia="Cambria" w:cs="Times New Roman"/>
          <w:i/>
          <w:szCs w:val="28"/>
          <w:lang w:val="ru-RU"/>
        </w:rPr>
        <w:t>R</w:t>
      </w:r>
      <w:r w:rsidRPr="00487E43">
        <w:rPr>
          <w:rFonts w:eastAsia="Cambria" w:cs="Times New Roman"/>
          <w:i/>
          <w:szCs w:val="28"/>
          <w:vertAlign w:val="subscript"/>
          <w:lang w:val="ru-RU"/>
        </w:rPr>
        <w:t>h</w:t>
      </w:r>
      <w:r w:rsidRPr="00487E43">
        <w:rPr>
          <w:rFonts w:eastAsia="Cambria" w:cs="Times New Roman"/>
          <w:szCs w:val="28"/>
          <w:lang w:val="ru-RU"/>
        </w:rPr>
        <w:t xml:space="preserve"> и </w:t>
      </w:r>
      <w:r w:rsidRPr="00487E43">
        <w:rPr>
          <w:rFonts w:eastAsia="Cambria" w:cs="Times New Roman"/>
          <w:i/>
          <w:szCs w:val="28"/>
          <w:lang w:val="ru-RU"/>
        </w:rPr>
        <w:t>R</w:t>
      </w:r>
      <w:r w:rsidRPr="00487E43">
        <w:rPr>
          <w:rFonts w:eastAsia="Cambria" w:cs="Times New Roman"/>
          <w:i/>
          <w:szCs w:val="28"/>
          <w:vertAlign w:val="subscript"/>
          <w:lang w:val="ru-RU"/>
        </w:rPr>
        <w:t>ext</w:t>
      </w:r>
      <w:r w:rsidRPr="00487E43">
        <w:rPr>
          <w:rFonts w:eastAsia="Cambria" w:cs="Times New Roman"/>
          <w:szCs w:val="28"/>
          <w:lang w:val="ru-RU"/>
        </w:rPr>
        <w:t xml:space="preserve"> </w:t>
      </w:r>
      <w:r w:rsidR="00F97CE4" w:rsidRPr="00487E43">
        <w:rPr>
          <w:rFonts w:eastAsia="Cambria" w:cs="Times New Roman"/>
          <w:szCs w:val="28"/>
          <w:lang w:val="ru-RU"/>
        </w:rPr>
        <w:t xml:space="preserve">пленки </w:t>
      </w:r>
      <w:r w:rsidRPr="00487E43">
        <w:rPr>
          <w:rFonts w:eastAsia="Cambria" w:cs="Times New Roman"/>
          <w:szCs w:val="28"/>
          <w:lang w:val="ru-RU"/>
        </w:rPr>
        <w:t>IM-PEDOT:PSS значительно уменьшились: в 2 и 4,5 раза соответственно</w:t>
      </w:r>
      <w:r w:rsidR="00F97CE4" w:rsidRPr="00487E43">
        <w:rPr>
          <w:rFonts w:eastAsia="Cambria" w:cs="Times New Roman"/>
          <w:szCs w:val="28"/>
          <w:lang w:val="ru-RU"/>
        </w:rPr>
        <w:t>, о</w:t>
      </w:r>
      <w:r w:rsidRPr="00487E43">
        <w:rPr>
          <w:rFonts w:eastAsia="Cambria" w:cs="Times New Roman"/>
          <w:szCs w:val="28"/>
          <w:lang w:val="ru-RU"/>
        </w:rPr>
        <w:t>днако повышение плотности тока короткого замыкания (</w:t>
      </w:r>
      <w:r w:rsidRPr="00487E43">
        <w:rPr>
          <w:rFonts w:eastAsia="Cambria" w:cs="Times New Roman"/>
          <w:i/>
          <w:szCs w:val="28"/>
          <w:lang w:val="ru-RU"/>
        </w:rPr>
        <w:t>J</w:t>
      </w:r>
      <w:r w:rsidRPr="00487E43">
        <w:rPr>
          <w:rFonts w:eastAsia="Cambria" w:cs="Times New Roman"/>
          <w:i/>
          <w:szCs w:val="28"/>
          <w:vertAlign w:val="subscript"/>
          <w:lang w:val="ru-RU"/>
        </w:rPr>
        <w:t>sc</w:t>
      </w:r>
      <w:r w:rsidRPr="00487E43">
        <w:rPr>
          <w:rFonts w:eastAsia="Cambria" w:cs="Times New Roman"/>
          <w:szCs w:val="28"/>
          <w:lang w:val="ru-RU"/>
        </w:rPr>
        <w:t>) составляет всего 12%, напряжения холостого хода (</w:t>
      </w:r>
      <w:r w:rsidR="00F97CE4" w:rsidRPr="00487E43">
        <w:rPr>
          <w:rFonts w:eastAsia="Cambria" w:cs="Times New Roman"/>
          <w:i/>
          <w:szCs w:val="28"/>
        </w:rPr>
        <w:t>U</w:t>
      </w:r>
      <w:r w:rsidRPr="00487E43">
        <w:rPr>
          <w:rFonts w:eastAsia="Cambria" w:cs="Times New Roman"/>
          <w:i/>
          <w:szCs w:val="28"/>
          <w:vertAlign w:val="subscript"/>
          <w:lang w:val="ru-RU"/>
        </w:rPr>
        <w:t>oc</w:t>
      </w:r>
      <w:r w:rsidRPr="00487E43">
        <w:rPr>
          <w:rFonts w:eastAsia="Cambria" w:cs="Times New Roman"/>
          <w:szCs w:val="28"/>
          <w:lang w:val="ru-RU"/>
        </w:rPr>
        <w:t>) - 10%, коэффициента заполнения (</w:t>
      </w:r>
      <w:r w:rsidRPr="00487E43">
        <w:rPr>
          <w:rFonts w:eastAsia="Cambria" w:cs="Times New Roman"/>
          <w:i/>
          <w:szCs w:val="28"/>
          <w:lang w:val="ru-RU"/>
        </w:rPr>
        <w:t>FF</w:t>
      </w:r>
      <w:r w:rsidRPr="00487E43">
        <w:rPr>
          <w:rFonts w:eastAsia="Cambria" w:cs="Times New Roman"/>
          <w:szCs w:val="28"/>
          <w:lang w:val="ru-RU"/>
        </w:rPr>
        <w:t>) - 9,1%, и в результате PCE улучшилось на 32 %</w:t>
      </w:r>
      <w:r w:rsidR="00A90B8C" w:rsidRPr="00487E43">
        <w:rPr>
          <w:rFonts w:eastAsia="Cambria" w:cs="Times New Roman"/>
          <w:szCs w:val="28"/>
          <w:lang w:val="ru-RU"/>
        </w:rPr>
        <w:t xml:space="preserve"> </w:t>
      </w:r>
      <w:r w:rsidR="00211EF6" w:rsidRPr="00487E43">
        <w:rPr>
          <w:rFonts w:eastAsia="Cambria" w:cs="Times New Roman"/>
          <w:szCs w:val="28"/>
          <w:lang w:val="ru-RU"/>
        </w:rPr>
        <w:fldChar w:fldCharType="begin" w:fldLock="1"/>
      </w:r>
      <w:r w:rsidR="00DC4D32" w:rsidRPr="00487E43">
        <w:rPr>
          <w:rFonts w:eastAsia="Cambria" w:cs="Times New Roman"/>
          <w:szCs w:val="28"/>
          <w:lang w:val="ru-RU"/>
        </w:rPr>
        <w:instrText>ADDIN CSL_CITATION {"citationItems":[{"id":"ITEM-1","itemData":{"DOI":"10.1016/j.optmat.2022.112708","ISSN":"09253467","author":[{"dropping-particle":"","family":"Rozhkova","given":"X.S.","non-dropping-particle":"","parse-names":false,"suffix":""},{"dropping-particle":"","family":"Aimukhanov","given":"A.K.","non-dropping-particle":"","parse-names":false,"suffix":""},{"dropping-particle":"","family":"Ilyassov","given":"B.R.","non-dropping-particle":"","parse-names":false,"suffix":""},{"dropping-particle":"","family":"Zeinidenov","given":"A.K.","non-dropping-particle":"","parse-names":false,"suffix":""}],"container-title":"Optical Materials","id":"ITEM-1","issued":{"date-parts":[["2022","9"]]},"page":"112708","title":"The role of alcoholic solvents in PEDOT:PSS modification as hole transport layers for polymer solar cells","type":"article-journal","volume":"131"},"uris":["http://www.mendeley.com/documents/?uuid=1dd6e256-f7a9-4d82-ace1-26d0a444b93b"]}],"mendeley":{"formattedCitation":"[172]","manualFormatting":"[172, p.]","plainTextFormattedCitation":"[172]","previouslyFormattedCitation":"[172]"},"properties":{"noteIndex":0},"schema":"https://github.com/citation-style-language/schema/raw/master/csl-citation.json"}</w:instrText>
      </w:r>
      <w:r w:rsidR="00211EF6" w:rsidRPr="00487E43">
        <w:rPr>
          <w:rFonts w:eastAsia="Cambria" w:cs="Times New Roman"/>
          <w:szCs w:val="28"/>
          <w:lang w:val="ru-RU"/>
        </w:rPr>
        <w:fldChar w:fldCharType="separate"/>
      </w:r>
      <w:r w:rsidR="003110F8" w:rsidRPr="00487E43">
        <w:rPr>
          <w:rFonts w:eastAsia="Cambria" w:cs="Times New Roman"/>
          <w:noProof/>
          <w:szCs w:val="28"/>
          <w:lang w:val="ru-RU"/>
        </w:rPr>
        <w:t>[172</w:t>
      </w:r>
      <w:r w:rsidR="00DC4D32" w:rsidRPr="00487E43">
        <w:rPr>
          <w:rFonts w:eastAsia="Cambria" w:cs="Times New Roman"/>
          <w:noProof/>
          <w:szCs w:val="28"/>
          <w:lang w:val="ru-RU"/>
        </w:rPr>
        <w:t xml:space="preserve">, </w:t>
      </w:r>
      <w:r w:rsidR="00DC4D32" w:rsidRPr="00487E43">
        <w:rPr>
          <w:rFonts w:eastAsia="Cambria" w:cs="Times New Roman"/>
          <w:noProof/>
          <w:szCs w:val="28"/>
        </w:rPr>
        <w:t>p</w:t>
      </w:r>
      <w:r w:rsidR="00DC4D32" w:rsidRPr="00487E43">
        <w:rPr>
          <w:rFonts w:eastAsia="Cambria" w:cs="Times New Roman"/>
          <w:noProof/>
          <w:szCs w:val="28"/>
          <w:lang w:val="ru-RU"/>
        </w:rPr>
        <w:t>.</w:t>
      </w:r>
      <w:r w:rsidR="0084148D" w:rsidRPr="00487E43">
        <w:rPr>
          <w:rFonts w:eastAsia="Cambria" w:cs="Times New Roman"/>
          <w:noProof/>
          <w:szCs w:val="28"/>
          <w:lang w:val="ru-RU"/>
        </w:rPr>
        <w:t xml:space="preserve"> </w:t>
      </w:r>
      <w:r w:rsidR="00F82023" w:rsidRPr="00487E43">
        <w:rPr>
          <w:rFonts w:eastAsia="Cambria" w:cs="Times New Roman"/>
          <w:noProof/>
          <w:szCs w:val="28"/>
          <w:lang w:val="ru-RU"/>
        </w:rPr>
        <w:t>112708-</w:t>
      </w:r>
      <w:r w:rsidR="0084148D" w:rsidRPr="00487E43">
        <w:rPr>
          <w:rFonts w:eastAsia="Cambria" w:cs="Times New Roman"/>
          <w:noProof/>
          <w:szCs w:val="28"/>
          <w:lang w:val="ru-RU"/>
        </w:rPr>
        <w:t>5</w:t>
      </w:r>
      <w:r w:rsidR="003110F8" w:rsidRPr="00487E43">
        <w:rPr>
          <w:rFonts w:eastAsia="Cambria" w:cs="Times New Roman"/>
          <w:noProof/>
          <w:szCs w:val="28"/>
          <w:lang w:val="ru-RU"/>
        </w:rPr>
        <w:t>]</w:t>
      </w:r>
      <w:r w:rsidR="00211EF6" w:rsidRPr="00487E43">
        <w:rPr>
          <w:rFonts w:eastAsia="Cambria" w:cs="Times New Roman"/>
          <w:szCs w:val="28"/>
          <w:lang w:val="ru-RU"/>
        </w:rPr>
        <w:fldChar w:fldCharType="end"/>
      </w:r>
      <w:r w:rsidRPr="00487E43">
        <w:rPr>
          <w:rFonts w:eastAsia="Cambria" w:cs="Times New Roman"/>
          <w:szCs w:val="28"/>
          <w:lang w:val="ru-RU"/>
        </w:rPr>
        <w:t>.</w:t>
      </w:r>
    </w:p>
    <w:p w:rsidR="00BB258F" w:rsidRPr="00487E43" w:rsidRDefault="00BB258F" w:rsidP="00BB258F">
      <w:pPr>
        <w:widowControl w:val="0"/>
        <w:autoSpaceDE w:val="0"/>
        <w:autoSpaceDN w:val="0"/>
        <w:spacing w:after="0" w:line="240" w:lineRule="auto"/>
        <w:ind w:right="-4" w:firstLine="709"/>
        <w:jc w:val="both"/>
        <w:rPr>
          <w:rFonts w:eastAsia="Cambria" w:cs="Times New Roman"/>
          <w:szCs w:val="28"/>
          <w:lang w:val="ru-RU"/>
        </w:rPr>
      </w:pPr>
    </w:p>
    <w:p w:rsidR="00BB258F" w:rsidRPr="00487E43" w:rsidRDefault="00BB258F" w:rsidP="00BB258F">
      <w:pPr>
        <w:widowControl w:val="0"/>
        <w:autoSpaceDE w:val="0"/>
        <w:autoSpaceDN w:val="0"/>
        <w:spacing w:after="0" w:line="240" w:lineRule="auto"/>
        <w:ind w:right="-4"/>
        <w:jc w:val="center"/>
        <w:rPr>
          <w:rFonts w:eastAsia="Cambria" w:cs="Times New Roman"/>
          <w:szCs w:val="28"/>
          <w:lang w:val="ru-RU"/>
        </w:rPr>
      </w:pPr>
      <w:r w:rsidRPr="00487E43">
        <w:rPr>
          <w:rFonts w:eastAsia="Cambria" w:cs="Times New Roman"/>
          <w:noProof/>
          <w:szCs w:val="28"/>
          <w:lang w:val="ru-RU" w:eastAsia="ru-RU"/>
        </w:rPr>
        <w:lastRenderedPageBreak/>
        <w:drawing>
          <wp:inline distT="0" distB="0" distL="0" distR="0">
            <wp:extent cx="3202838" cy="2543175"/>
            <wp:effectExtent l="0" t="0" r="0" b="0"/>
            <wp:docPr id="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l="7176" t="6970" r="7407" b="4242"/>
                    <a:stretch>
                      <a:fillRect/>
                    </a:stretch>
                  </pic:blipFill>
                  <pic:spPr bwMode="auto">
                    <a:xfrm>
                      <a:off x="0" y="0"/>
                      <a:ext cx="3202838" cy="2543175"/>
                    </a:xfrm>
                    <a:prstGeom prst="rect">
                      <a:avLst/>
                    </a:prstGeom>
                    <a:noFill/>
                    <a:ln w="9525">
                      <a:noFill/>
                      <a:miter lim="800000"/>
                      <a:headEnd/>
                      <a:tailEnd/>
                    </a:ln>
                  </pic:spPr>
                </pic:pic>
              </a:graphicData>
            </a:graphic>
          </wp:inline>
        </w:drawing>
      </w:r>
    </w:p>
    <w:p w:rsidR="00254274" w:rsidRPr="00487E43" w:rsidRDefault="00254274" w:rsidP="00BB258F">
      <w:pPr>
        <w:widowControl w:val="0"/>
        <w:autoSpaceDE w:val="0"/>
        <w:autoSpaceDN w:val="0"/>
        <w:spacing w:after="0" w:line="240" w:lineRule="auto"/>
        <w:ind w:left="851" w:right="250" w:hanging="425"/>
        <w:jc w:val="center"/>
        <w:rPr>
          <w:rFonts w:ascii="Arial" w:eastAsia="Cambria" w:hAnsi="Arial" w:cs="Arial"/>
          <w:sz w:val="16"/>
          <w:szCs w:val="16"/>
          <w:lang w:val="ru-RU"/>
        </w:rPr>
      </w:pPr>
    </w:p>
    <w:p w:rsidR="00BB258F" w:rsidRPr="00487E43" w:rsidRDefault="00BB258F" w:rsidP="0059520B">
      <w:pPr>
        <w:widowControl w:val="0"/>
        <w:autoSpaceDE w:val="0"/>
        <w:autoSpaceDN w:val="0"/>
        <w:spacing w:after="0" w:line="240" w:lineRule="auto"/>
        <w:ind w:left="851" w:right="250" w:hanging="851"/>
        <w:jc w:val="center"/>
        <w:rPr>
          <w:rFonts w:eastAsia="Cambria" w:cs="Times New Roman"/>
          <w:szCs w:val="28"/>
          <w:lang w:val="ru-RU"/>
        </w:rPr>
      </w:pPr>
      <w:r w:rsidRPr="00487E43">
        <w:rPr>
          <w:rFonts w:eastAsia="Cambria" w:cs="Times New Roman"/>
          <w:szCs w:val="28"/>
          <w:lang w:val="ru-RU"/>
        </w:rPr>
        <w:t>Рис</w:t>
      </w:r>
      <w:r w:rsidR="00254274" w:rsidRPr="00487E43">
        <w:rPr>
          <w:rFonts w:eastAsia="Cambria" w:cs="Times New Roman"/>
          <w:szCs w:val="28"/>
          <w:lang w:val="ru-RU"/>
        </w:rPr>
        <w:t>унок</w:t>
      </w:r>
      <w:r w:rsidRPr="00487E43">
        <w:rPr>
          <w:rFonts w:eastAsia="Cambria" w:cs="Times New Roman"/>
          <w:szCs w:val="28"/>
          <w:lang w:val="ru-RU"/>
        </w:rPr>
        <w:t xml:space="preserve"> </w:t>
      </w:r>
      <w:r w:rsidR="00254274" w:rsidRPr="00487E43">
        <w:rPr>
          <w:rFonts w:eastAsia="Cambria" w:cs="Times New Roman"/>
          <w:szCs w:val="28"/>
          <w:lang w:val="ru-RU"/>
        </w:rPr>
        <w:t>1</w:t>
      </w:r>
      <w:r w:rsidR="00C66979" w:rsidRPr="00487E43">
        <w:rPr>
          <w:rFonts w:eastAsia="Cambria" w:cs="Times New Roman"/>
          <w:szCs w:val="28"/>
          <w:lang w:val="ru-RU"/>
        </w:rPr>
        <w:t>9</w:t>
      </w:r>
      <w:r w:rsidR="00254274" w:rsidRPr="00487E43">
        <w:rPr>
          <w:rFonts w:eastAsia="Cambria" w:cs="Times New Roman"/>
          <w:szCs w:val="28"/>
          <w:lang w:val="ru-RU"/>
        </w:rPr>
        <w:t xml:space="preserve"> –</w:t>
      </w:r>
      <w:r w:rsidRPr="00487E43">
        <w:rPr>
          <w:rFonts w:eastAsia="Cambria" w:cs="Times New Roman"/>
          <w:szCs w:val="28"/>
          <w:lang w:val="ru-RU"/>
        </w:rPr>
        <w:t xml:space="preserve"> Вольт-амперные характеристики солнечных элементов на основе фотоактивного слоя </w:t>
      </w:r>
      <w:r w:rsidRPr="00487E43">
        <w:rPr>
          <w:rFonts w:eastAsia="Cambria" w:cs="Times New Roman"/>
          <w:szCs w:val="28"/>
        </w:rPr>
        <w:t>PTB</w:t>
      </w:r>
      <w:r w:rsidRPr="00487E43">
        <w:rPr>
          <w:rFonts w:eastAsia="Cambria" w:cs="Times New Roman"/>
          <w:szCs w:val="28"/>
          <w:lang w:val="ru-RU"/>
        </w:rPr>
        <w:t>7-</w:t>
      </w:r>
      <w:r w:rsidRPr="00487E43">
        <w:rPr>
          <w:rFonts w:eastAsia="Cambria" w:cs="Times New Roman"/>
          <w:szCs w:val="28"/>
        </w:rPr>
        <w:t>TH</w:t>
      </w:r>
      <w:r w:rsidRPr="00487E43">
        <w:rPr>
          <w:rFonts w:eastAsia="Cambria" w:cs="Times New Roman"/>
          <w:szCs w:val="28"/>
          <w:lang w:val="ru-RU"/>
        </w:rPr>
        <w:t>:</w:t>
      </w:r>
      <w:r w:rsidRPr="00487E43">
        <w:rPr>
          <w:rFonts w:eastAsia="Cambria" w:cs="Times New Roman"/>
          <w:szCs w:val="28"/>
        </w:rPr>
        <w:t>ITIC</w:t>
      </w:r>
      <w:r w:rsidRPr="00487E43">
        <w:rPr>
          <w:rFonts w:eastAsia="Cambria" w:cs="Times New Roman"/>
          <w:szCs w:val="28"/>
          <w:lang w:val="ru-RU"/>
        </w:rPr>
        <w:t xml:space="preserve"> с модифицирова</w:t>
      </w:r>
      <w:r w:rsidR="00482264" w:rsidRPr="00487E43">
        <w:rPr>
          <w:rFonts w:eastAsia="Cambria" w:cs="Times New Roman"/>
          <w:szCs w:val="28"/>
          <w:lang w:val="ru-RU"/>
        </w:rPr>
        <w:t>нным дырочно-транспортным слоем</w:t>
      </w:r>
    </w:p>
    <w:p w:rsidR="00BB258F" w:rsidRPr="00487E43" w:rsidRDefault="00BB258F" w:rsidP="00BB258F">
      <w:pPr>
        <w:widowControl w:val="0"/>
        <w:autoSpaceDE w:val="0"/>
        <w:autoSpaceDN w:val="0"/>
        <w:spacing w:after="0" w:line="240" w:lineRule="auto"/>
        <w:ind w:right="-4"/>
        <w:jc w:val="center"/>
        <w:rPr>
          <w:rFonts w:eastAsia="Cambria" w:cs="Times New Roman"/>
          <w:szCs w:val="28"/>
          <w:lang w:val="ru-RU"/>
        </w:rPr>
      </w:pPr>
    </w:p>
    <w:p w:rsidR="00BB258F" w:rsidRPr="00487E43" w:rsidRDefault="00BB258F" w:rsidP="0021237F">
      <w:pPr>
        <w:widowControl w:val="0"/>
        <w:autoSpaceDE w:val="0"/>
        <w:autoSpaceDN w:val="0"/>
        <w:spacing w:after="120" w:line="240" w:lineRule="auto"/>
        <w:ind w:right="-6"/>
        <w:jc w:val="both"/>
        <w:rPr>
          <w:rFonts w:eastAsia="Cambria" w:cs="Times New Roman"/>
          <w:szCs w:val="28"/>
          <w:lang w:val="ru-RU"/>
        </w:rPr>
      </w:pPr>
      <w:r w:rsidRPr="00487E43">
        <w:rPr>
          <w:rFonts w:eastAsia="Cambria" w:cs="Times New Roman"/>
          <w:szCs w:val="28"/>
          <w:lang w:val="ru-RU"/>
        </w:rPr>
        <w:t>Таблица 5</w:t>
      </w:r>
      <w:r w:rsidR="0021237F" w:rsidRPr="00487E43">
        <w:rPr>
          <w:rFonts w:eastAsia="Cambria" w:cs="Times New Roman"/>
          <w:szCs w:val="28"/>
          <w:lang w:val="ru-RU"/>
        </w:rPr>
        <w:t xml:space="preserve"> –</w:t>
      </w:r>
      <w:r w:rsidRPr="00487E43">
        <w:rPr>
          <w:rFonts w:eastAsia="Cambria" w:cs="Times New Roman"/>
          <w:szCs w:val="28"/>
          <w:lang w:val="ru-RU"/>
        </w:rPr>
        <w:t xml:space="preserve"> Фотоэлектрические характеристики органических солнечных элементов</w:t>
      </w:r>
    </w:p>
    <w:tbl>
      <w:tblPr>
        <w:tblW w:w="4868"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1509"/>
        <w:gridCol w:w="1237"/>
        <w:gridCol w:w="1234"/>
        <w:gridCol w:w="1234"/>
        <w:gridCol w:w="1180"/>
        <w:gridCol w:w="1174"/>
      </w:tblGrid>
      <w:tr w:rsidR="00B34967" w:rsidRPr="00487E43" w:rsidTr="00D5238D">
        <w:trPr>
          <w:trHeight w:val="389"/>
        </w:trPr>
        <w:tc>
          <w:tcPr>
            <w:tcW w:w="1056" w:type="pct"/>
            <w:vAlign w:val="center"/>
          </w:tcPr>
          <w:p w:rsidR="00BB258F" w:rsidRPr="00487E43" w:rsidRDefault="00BB258F" w:rsidP="00BB258F">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Образец</w:t>
            </w:r>
          </w:p>
        </w:tc>
        <w:tc>
          <w:tcPr>
            <w:tcW w:w="786" w:type="pct"/>
            <w:vAlign w:val="center"/>
          </w:tcPr>
          <w:p w:rsidR="00BB258F" w:rsidRPr="00487E43" w:rsidRDefault="00BB258F" w:rsidP="00BB258F">
            <w:pPr>
              <w:widowControl w:val="0"/>
              <w:autoSpaceDE w:val="0"/>
              <w:autoSpaceDN w:val="0"/>
              <w:spacing w:after="0" w:line="240" w:lineRule="auto"/>
              <w:ind w:right="-4"/>
              <w:jc w:val="center"/>
              <w:rPr>
                <w:rFonts w:eastAsia="Cambria" w:cs="Times New Roman"/>
                <w:sz w:val="24"/>
                <w:szCs w:val="24"/>
                <w:lang w:val="ru-RU"/>
              </w:rPr>
            </w:pPr>
            <w:r w:rsidRPr="00487E43">
              <w:rPr>
                <w:rFonts w:eastAsia="Cambria" w:cs="Times New Roman"/>
                <w:i/>
                <w:sz w:val="24"/>
                <w:szCs w:val="24"/>
              </w:rPr>
              <w:t>J</w:t>
            </w:r>
            <w:r w:rsidRPr="00487E43">
              <w:rPr>
                <w:rFonts w:eastAsia="Cambria" w:cs="Times New Roman"/>
                <w:i/>
                <w:sz w:val="24"/>
                <w:szCs w:val="24"/>
                <w:vertAlign w:val="subscript"/>
              </w:rPr>
              <w:t>sc</w:t>
            </w:r>
            <w:r w:rsidRPr="00487E43">
              <w:rPr>
                <w:rFonts w:eastAsia="Cambria" w:cs="Times New Roman"/>
                <w:sz w:val="24"/>
                <w:szCs w:val="24"/>
              </w:rPr>
              <w:t>,</w:t>
            </w:r>
            <w:r w:rsidR="002973F0" w:rsidRPr="00487E43">
              <w:rPr>
                <w:rFonts w:eastAsia="Cambria" w:cs="Times New Roman"/>
                <w:sz w:val="24"/>
                <w:szCs w:val="24"/>
                <w:lang w:val="ru-RU"/>
              </w:rPr>
              <w:t xml:space="preserve"> </w:t>
            </w:r>
          </w:p>
          <w:p w:rsidR="00BB258F" w:rsidRPr="00487E43" w:rsidRDefault="00BB258F" w:rsidP="00BB258F">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w:t>
            </w:r>
            <w:r w:rsidRPr="00487E43">
              <w:rPr>
                <w:rFonts w:eastAsia="Cambria" w:cs="Times New Roman"/>
                <w:sz w:val="24"/>
                <w:szCs w:val="24"/>
                <w:lang w:val="ru-RU"/>
              </w:rPr>
              <w:t>м</w:t>
            </w:r>
            <w:r w:rsidRPr="00487E43">
              <w:rPr>
                <w:rFonts w:eastAsia="Cambria" w:cs="Times New Roman"/>
                <w:sz w:val="24"/>
                <w:szCs w:val="24"/>
              </w:rPr>
              <w:t>A/</w:t>
            </w:r>
            <w:r w:rsidRPr="00487E43">
              <w:rPr>
                <w:rFonts w:eastAsia="Cambria" w:cs="Times New Roman"/>
                <w:sz w:val="24"/>
                <w:szCs w:val="24"/>
                <w:lang w:val="ru-RU"/>
              </w:rPr>
              <w:t>см</w:t>
            </w:r>
            <w:r w:rsidRPr="00487E43">
              <w:rPr>
                <w:rFonts w:eastAsia="Cambria" w:cs="Times New Roman"/>
                <w:sz w:val="24"/>
                <w:szCs w:val="24"/>
                <w:vertAlign w:val="superscript"/>
              </w:rPr>
              <w:t>2</w:t>
            </w:r>
            <w:r w:rsidRPr="00487E43">
              <w:rPr>
                <w:rFonts w:eastAsia="Cambria" w:cs="Times New Roman"/>
                <w:sz w:val="24"/>
                <w:szCs w:val="24"/>
              </w:rPr>
              <w:t>)</w:t>
            </w:r>
          </w:p>
        </w:tc>
        <w:tc>
          <w:tcPr>
            <w:tcW w:w="644" w:type="pct"/>
            <w:vAlign w:val="center"/>
          </w:tcPr>
          <w:p w:rsidR="00BB258F" w:rsidRPr="00487E43" w:rsidRDefault="00BB258F" w:rsidP="00BB258F">
            <w:pPr>
              <w:widowControl w:val="0"/>
              <w:autoSpaceDE w:val="0"/>
              <w:autoSpaceDN w:val="0"/>
              <w:spacing w:after="0" w:line="240" w:lineRule="auto"/>
              <w:ind w:right="-4"/>
              <w:jc w:val="center"/>
              <w:rPr>
                <w:rFonts w:eastAsia="Cambria" w:cs="Times New Roman"/>
                <w:i/>
                <w:sz w:val="24"/>
                <w:szCs w:val="24"/>
              </w:rPr>
            </w:pPr>
            <w:r w:rsidRPr="00487E43">
              <w:rPr>
                <w:rFonts w:eastAsia="Cambria" w:cs="Times New Roman"/>
                <w:i/>
                <w:sz w:val="24"/>
                <w:szCs w:val="24"/>
              </w:rPr>
              <w:t>J</w:t>
            </w:r>
            <w:r w:rsidRPr="00487E43">
              <w:rPr>
                <w:rFonts w:eastAsia="Cambria" w:cs="Times New Roman"/>
                <w:i/>
                <w:sz w:val="24"/>
                <w:szCs w:val="24"/>
                <w:vertAlign w:val="subscript"/>
              </w:rPr>
              <w:t>max</w:t>
            </w:r>
            <w:r w:rsidRPr="00487E43">
              <w:rPr>
                <w:rFonts w:eastAsia="Cambria" w:cs="Times New Roman"/>
                <w:i/>
                <w:sz w:val="24"/>
                <w:szCs w:val="24"/>
              </w:rPr>
              <w:t>,</w:t>
            </w:r>
          </w:p>
          <w:p w:rsidR="00BB258F" w:rsidRPr="00487E43" w:rsidRDefault="00BB258F" w:rsidP="00BB258F">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w:t>
            </w:r>
            <w:r w:rsidRPr="00487E43">
              <w:rPr>
                <w:rFonts w:eastAsia="Cambria" w:cs="Times New Roman"/>
                <w:sz w:val="24"/>
                <w:szCs w:val="24"/>
                <w:lang w:val="ru-RU"/>
              </w:rPr>
              <w:t>м</w:t>
            </w:r>
            <w:r w:rsidRPr="00487E43">
              <w:rPr>
                <w:rFonts w:eastAsia="Cambria" w:cs="Times New Roman"/>
                <w:sz w:val="24"/>
                <w:szCs w:val="24"/>
              </w:rPr>
              <w:t>А/</w:t>
            </w:r>
            <w:r w:rsidRPr="00487E43">
              <w:rPr>
                <w:rFonts w:eastAsia="Cambria" w:cs="Times New Roman"/>
                <w:sz w:val="24"/>
                <w:szCs w:val="24"/>
                <w:lang w:val="ru-RU"/>
              </w:rPr>
              <w:t>см</w:t>
            </w:r>
            <w:r w:rsidRPr="00487E43">
              <w:rPr>
                <w:rFonts w:eastAsia="Cambria" w:cs="Times New Roman"/>
                <w:sz w:val="24"/>
                <w:szCs w:val="24"/>
                <w:vertAlign w:val="superscript"/>
              </w:rPr>
              <w:t>2</w:t>
            </w:r>
            <w:r w:rsidRPr="00487E43">
              <w:rPr>
                <w:rFonts w:eastAsia="Cambria" w:cs="Times New Roman"/>
                <w:sz w:val="24"/>
                <w:szCs w:val="24"/>
              </w:rPr>
              <w:t>)</w:t>
            </w:r>
          </w:p>
        </w:tc>
        <w:tc>
          <w:tcPr>
            <w:tcW w:w="643" w:type="pct"/>
            <w:vAlign w:val="center"/>
          </w:tcPr>
          <w:p w:rsidR="00BB258F" w:rsidRPr="00487E43" w:rsidRDefault="00F97CE4" w:rsidP="00BB258F">
            <w:pPr>
              <w:widowControl w:val="0"/>
              <w:autoSpaceDE w:val="0"/>
              <w:autoSpaceDN w:val="0"/>
              <w:spacing w:after="0" w:line="240" w:lineRule="auto"/>
              <w:ind w:right="-4"/>
              <w:jc w:val="center"/>
              <w:rPr>
                <w:rFonts w:eastAsia="Cambria" w:cs="Times New Roman"/>
                <w:i/>
                <w:sz w:val="24"/>
                <w:szCs w:val="24"/>
              </w:rPr>
            </w:pPr>
            <w:r w:rsidRPr="00487E43">
              <w:rPr>
                <w:rFonts w:eastAsia="Cambria" w:cs="Times New Roman"/>
                <w:i/>
                <w:sz w:val="24"/>
                <w:szCs w:val="24"/>
              </w:rPr>
              <w:t>U</w:t>
            </w:r>
            <w:r w:rsidR="00BB258F" w:rsidRPr="00487E43">
              <w:rPr>
                <w:rFonts w:eastAsia="Cambria" w:cs="Times New Roman"/>
                <w:i/>
                <w:sz w:val="24"/>
                <w:szCs w:val="24"/>
                <w:vertAlign w:val="subscript"/>
              </w:rPr>
              <w:t>oc</w:t>
            </w:r>
            <w:r w:rsidR="00BB258F" w:rsidRPr="00487E43">
              <w:rPr>
                <w:rFonts w:eastAsia="Cambria" w:cs="Times New Roman"/>
                <w:i/>
                <w:sz w:val="24"/>
                <w:szCs w:val="24"/>
              </w:rPr>
              <w:t>,</w:t>
            </w:r>
          </w:p>
          <w:p w:rsidR="00BB258F" w:rsidRPr="00487E43" w:rsidRDefault="00BB258F" w:rsidP="00BB258F">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w:t>
            </w:r>
            <w:r w:rsidRPr="00487E43">
              <w:rPr>
                <w:rFonts w:eastAsia="Cambria" w:cs="Times New Roman"/>
                <w:sz w:val="24"/>
                <w:szCs w:val="24"/>
                <w:lang w:val="ru-RU"/>
              </w:rPr>
              <w:t>В</w:t>
            </w:r>
            <w:r w:rsidRPr="00487E43">
              <w:rPr>
                <w:rFonts w:eastAsia="Cambria" w:cs="Times New Roman"/>
                <w:sz w:val="24"/>
                <w:szCs w:val="24"/>
              </w:rPr>
              <w:t>)</w:t>
            </w:r>
          </w:p>
        </w:tc>
        <w:tc>
          <w:tcPr>
            <w:tcW w:w="643" w:type="pct"/>
            <w:vAlign w:val="center"/>
          </w:tcPr>
          <w:p w:rsidR="00BB258F" w:rsidRPr="00487E43" w:rsidRDefault="00F97CE4" w:rsidP="00BB258F">
            <w:pPr>
              <w:widowControl w:val="0"/>
              <w:autoSpaceDE w:val="0"/>
              <w:autoSpaceDN w:val="0"/>
              <w:spacing w:after="0" w:line="240" w:lineRule="auto"/>
              <w:ind w:right="-4"/>
              <w:jc w:val="center"/>
              <w:rPr>
                <w:rFonts w:eastAsia="Cambria" w:cs="Times New Roman"/>
                <w:i/>
                <w:sz w:val="24"/>
                <w:szCs w:val="24"/>
              </w:rPr>
            </w:pPr>
            <w:r w:rsidRPr="00487E43">
              <w:rPr>
                <w:rFonts w:eastAsia="Cambria" w:cs="Times New Roman"/>
                <w:i/>
                <w:sz w:val="24"/>
                <w:szCs w:val="24"/>
              </w:rPr>
              <w:t>U</w:t>
            </w:r>
            <w:r w:rsidR="00BB258F" w:rsidRPr="00487E43">
              <w:rPr>
                <w:rFonts w:eastAsia="Cambria" w:cs="Times New Roman"/>
                <w:i/>
                <w:sz w:val="24"/>
                <w:szCs w:val="24"/>
                <w:vertAlign w:val="subscript"/>
              </w:rPr>
              <w:t>max</w:t>
            </w:r>
            <w:r w:rsidR="00BB258F" w:rsidRPr="00487E43">
              <w:rPr>
                <w:rFonts w:eastAsia="Cambria" w:cs="Times New Roman"/>
                <w:i/>
                <w:sz w:val="24"/>
                <w:szCs w:val="24"/>
              </w:rPr>
              <w:t>,</w:t>
            </w:r>
          </w:p>
          <w:p w:rsidR="00BB258F" w:rsidRPr="00487E43" w:rsidRDefault="00BB258F" w:rsidP="00BB258F">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w:t>
            </w:r>
            <w:r w:rsidRPr="00487E43">
              <w:rPr>
                <w:rFonts w:eastAsia="Cambria" w:cs="Times New Roman"/>
                <w:sz w:val="24"/>
                <w:szCs w:val="24"/>
                <w:lang w:val="ru-RU"/>
              </w:rPr>
              <w:t>В</w:t>
            </w:r>
            <w:r w:rsidRPr="00487E43">
              <w:rPr>
                <w:rFonts w:eastAsia="Cambria" w:cs="Times New Roman"/>
                <w:sz w:val="24"/>
                <w:szCs w:val="24"/>
              </w:rPr>
              <w:t>)</w:t>
            </w:r>
          </w:p>
        </w:tc>
        <w:tc>
          <w:tcPr>
            <w:tcW w:w="615" w:type="pct"/>
            <w:vAlign w:val="center"/>
          </w:tcPr>
          <w:p w:rsidR="00BB258F" w:rsidRPr="00487E43" w:rsidRDefault="00BB258F" w:rsidP="00BB258F">
            <w:pPr>
              <w:widowControl w:val="0"/>
              <w:autoSpaceDE w:val="0"/>
              <w:autoSpaceDN w:val="0"/>
              <w:spacing w:after="0" w:line="240" w:lineRule="auto"/>
              <w:ind w:right="-4"/>
              <w:jc w:val="center"/>
              <w:rPr>
                <w:rFonts w:eastAsia="Cambria" w:cs="Times New Roman"/>
                <w:i/>
                <w:sz w:val="24"/>
                <w:szCs w:val="24"/>
              </w:rPr>
            </w:pPr>
            <w:r w:rsidRPr="00487E43">
              <w:rPr>
                <w:rFonts w:eastAsia="Cambria" w:cs="Times New Roman"/>
                <w:i/>
                <w:sz w:val="24"/>
                <w:szCs w:val="24"/>
              </w:rPr>
              <w:t>FF</w:t>
            </w:r>
          </w:p>
        </w:tc>
        <w:tc>
          <w:tcPr>
            <w:tcW w:w="612" w:type="pct"/>
            <w:vAlign w:val="center"/>
          </w:tcPr>
          <w:p w:rsidR="002973F0" w:rsidRPr="00487E43" w:rsidRDefault="00141332" w:rsidP="00BB258F">
            <w:pPr>
              <w:widowControl w:val="0"/>
              <w:autoSpaceDE w:val="0"/>
              <w:autoSpaceDN w:val="0"/>
              <w:spacing w:after="0" w:line="240" w:lineRule="auto"/>
              <w:ind w:right="-4"/>
              <w:jc w:val="center"/>
              <w:rPr>
                <w:rFonts w:eastAsia="Cambria" w:cs="Times New Roman"/>
                <w:sz w:val="24"/>
                <w:szCs w:val="24"/>
                <w:lang w:val="ru-RU"/>
              </w:rPr>
            </w:pPr>
            <w:r w:rsidRPr="00487E43">
              <w:rPr>
                <w:rFonts w:eastAsia="Cambria" w:cs="Times New Roman"/>
                <w:i/>
                <w:sz w:val="24"/>
                <w:szCs w:val="24"/>
                <w:lang w:val="ru-RU"/>
              </w:rPr>
              <w:t>η</w:t>
            </w:r>
            <w:r w:rsidR="00BB258F" w:rsidRPr="00487E43">
              <w:rPr>
                <w:rFonts w:eastAsia="Cambria" w:cs="Times New Roman"/>
                <w:sz w:val="24"/>
                <w:szCs w:val="24"/>
              </w:rPr>
              <w:t xml:space="preserve">, </w:t>
            </w:r>
          </w:p>
          <w:p w:rsidR="00BB258F" w:rsidRPr="00487E43" w:rsidRDefault="00BB258F" w:rsidP="00BB258F">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w:t>
            </w:r>
          </w:p>
        </w:tc>
      </w:tr>
      <w:tr w:rsidR="00B34967" w:rsidRPr="00487E43" w:rsidTr="00D5238D">
        <w:trPr>
          <w:cantSplit/>
          <w:trHeight w:val="282"/>
        </w:trPr>
        <w:tc>
          <w:tcPr>
            <w:tcW w:w="1056" w:type="pct"/>
            <w:vAlign w:val="center"/>
          </w:tcPr>
          <w:p w:rsidR="00B34967" w:rsidRPr="00487E43" w:rsidRDefault="00BB258F" w:rsidP="00BB258F">
            <w:pPr>
              <w:widowControl w:val="0"/>
              <w:autoSpaceDE w:val="0"/>
              <w:autoSpaceDN w:val="0"/>
              <w:spacing w:after="0" w:line="240" w:lineRule="auto"/>
              <w:ind w:right="-4"/>
              <w:jc w:val="both"/>
              <w:rPr>
                <w:rFonts w:eastAsia="Cambria" w:cs="Times New Roman"/>
                <w:sz w:val="24"/>
                <w:szCs w:val="24"/>
              </w:rPr>
            </w:pPr>
            <w:r w:rsidRPr="00487E43">
              <w:rPr>
                <w:rFonts w:eastAsia="Cambria" w:cs="Times New Roman"/>
                <w:sz w:val="24"/>
                <w:szCs w:val="24"/>
              </w:rPr>
              <w:t>UM-PEDOT:PSS/</w:t>
            </w:r>
          </w:p>
          <w:p w:rsidR="00BB258F" w:rsidRPr="00487E43" w:rsidRDefault="00BB258F" w:rsidP="00BB258F">
            <w:pPr>
              <w:widowControl w:val="0"/>
              <w:autoSpaceDE w:val="0"/>
              <w:autoSpaceDN w:val="0"/>
              <w:spacing w:after="0" w:line="240" w:lineRule="auto"/>
              <w:ind w:right="-4"/>
              <w:jc w:val="both"/>
              <w:rPr>
                <w:rFonts w:eastAsia="Cambria" w:cs="Times New Roman"/>
                <w:sz w:val="24"/>
                <w:szCs w:val="24"/>
              </w:rPr>
            </w:pPr>
            <w:r w:rsidRPr="00487E43">
              <w:rPr>
                <w:rFonts w:eastAsia="Cambria" w:cs="Times New Roman"/>
                <w:sz w:val="24"/>
                <w:szCs w:val="24"/>
              </w:rPr>
              <w:t>PTB7-TH:ITIC</w:t>
            </w:r>
          </w:p>
        </w:tc>
        <w:tc>
          <w:tcPr>
            <w:tcW w:w="786" w:type="pct"/>
            <w:vAlign w:val="center"/>
          </w:tcPr>
          <w:p w:rsidR="00BB258F" w:rsidRPr="00487E43" w:rsidRDefault="00BB258F" w:rsidP="00254274">
            <w:pPr>
              <w:widowControl w:val="0"/>
              <w:autoSpaceDE w:val="0"/>
              <w:autoSpaceDN w:val="0"/>
              <w:spacing w:after="0" w:line="240" w:lineRule="auto"/>
              <w:ind w:right="-4"/>
              <w:jc w:val="center"/>
              <w:rPr>
                <w:rFonts w:eastAsia="Cambria" w:cs="Times New Roman"/>
                <w:sz w:val="24"/>
                <w:szCs w:val="24"/>
                <w:lang w:val="ru-RU"/>
              </w:rPr>
            </w:pPr>
            <w:r w:rsidRPr="00487E43">
              <w:rPr>
                <w:rFonts w:eastAsia="Cambria" w:cs="Times New Roman"/>
                <w:sz w:val="24"/>
                <w:szCs w:val="24"/>
              </w:rPr>
              <w:t>10</w:t>
            </w:r>
            <w:r w:rsidR="00254274" w:rsidRPr="00487E43">
              <w:rPr>
                <w:rFonts w:eastAsia="Cambria" w:cs="Times New Roman"/>
                <w:sz w:val="24"/>
                <w:szCs w:val="24"/>
                <w:lang w:val="ru-RU"/>
              </w:rPr>
              <w:t>,</w:t>
            </w:r>
            <w:r w:rsidRPr="00487E43">
              <w:rPr>
                <w:rFonts w:eastAsia="Cambria" w:cs="Times New Roman"/>
                <w:sz w:val="24"/>
                <w:szCs w:val="24"/>
              </w:rPr>
              <w:t>61</w:t>
            </w:r>
            <w:r w:rsidR="00B34967" w:rsidRPr="00487E43">
              <w:rPr>
                <w:rFonts w:eastAsia="Cambria" w:cs="Times New Roman"/>
                <w:sz w:val="24"/>
                <w:szCs w:val="24"/>
              </w:rPr>
              <w:t>±</w:t>
            </w:r>
            <w:r w:rsidR="00B34967" w:rsidRPr="00487E43">
              <w:rPr>
                <w:rFonts w:eastAsia="Cambria" w:cs="Times New Roman"/>
                <w:sz w:val="24"/>
                <w:szCs w:val="24"/>
                <w:lang w:val="ru-RU"/>
              </w:rPr>
              <w:t>0,05</w:t>
            </w:r>
          </w:p>
        </w:tc>
        <w:tc>
          <w:tcPr>
            <w:tcW w:w="644" w:type="pct"/>
            <w:vAlign w:val="center"/>
          </w:tcPr>
          <w:p w:rsidR="00BB258F" w:rsidRPr="00487E43" w:rsidRDefault="00BB258F" w:rsidP="00B34967">
            <w:pPr>
              <w:widowControl w:val="0"/>
              <w:autoSpaceDE w:val="0"/>
              <w:autoSpaceDN w:val="0"/>
              <w:spacing w:after="0" w:line="240" w:lineRule="auto"/>
              <w:ind w:right="-4"/>
              <w:jc w:val="center"/>
              <w:rPr>
                <w:rFonts w:eastAsia="Cambria" w:cs="Times New Roman"/>
                <w:sz w:val="24"/>
                <w:szCs w:val="24"/>
                <w:lang w:val="ru-RU"/>
              </w:rPr>
            </w:pPr>
            <w:r w:rsidRPr="00487E43">
              <w:rPr>
                <w:rFonts w:eastAsia="Cambria" w:cs="Times New Roman"/>
                <w:sz w:val="24"/>
                <w:szCs w:val="24"/>
              </w:rPr>
              <w:t>7</w:t>
            </w:r>
            <w:r w:rsidR="00254274" w:rsidRPr="00487E43">
              <w:rPr>
                <w:rFonts w:eastAsia="Cambria" w:cs="Times New Roman"/>
                <w:sz w:val="24"/>
                <w:szCs w:val="24"/>
                <w:lang w:val="ru-RU"/>
              </w:rPr>
              <w:t>,</w:t>
            </w:r>
            <w:r w:rsidRPr="00487E43">
              <w:rPr>
                <w:rFonts w:eastAsia="Cambria" w:cs="Times New Roman"/>
                <w:sz w:val="24"/>
                <w:szCs w:val="24"/>
                <w:lang w:val="ru-RU"/>
              </w:rPr>
              <w:t>38</w:t>
            </w:r>
            <w:r w:rsidR="00B34967" w:rsidRPr="00487E43">
              <w:rPr>
                <w:rFonts w:eastAsia="Cambria" w:cs="Times New Roman"/>
                <w:sz w:val="24"/>
                <w:szCs w:val="24"/>
                <w:lang w:val="ru-RU"/>
              </w:rPr>
              <w:t>±0,05</w:t>
            </w:r>
          </w:p>
        </w:tc>
        <w:tc>
          <w:tcPr>
            <w:tcW w:w="643" w:type="pct"/>
            <w:vAlign w:val="center"/>
          </w:tcPr>
          <w:p w:rsidR="00BB258F" w:rsidRPr="00487E43" w:rsidRDefault="00BB258F" w:rsidP="00254274">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0</w:t>
            </w:r>
            <w:r w:rsidR="00254274" w:rsidRPr="00487E43">
              <w:rPr>
                <w:rFonts w:eastAsia="Cambria" w:cs="Times New Roman"/>
                <w:sz w:val="24"/>
                <w:szCs w:val="24"/>
                <w:lang w:val="ru-RU"/>
              </w:rPr>
              <w:t>,</w:t>
            </w:r>
            <w:r w:rsidRPr="00487E43">
              <w:rPr>
                <w:rFonts w:eastAsia="Cambria" w:cs="Times New Roman"/>
                <w:sz w:val="24"/>
                <w:szCs w:val="24"/>
              </w:rPr>
              <w:t>67</w:t>
            </w:r>
            <w:r w:rsidR="00B34967" w:rsidRPr="00487E43">
              <w:rPr>
                <w:rFonts w:eastAsia="Cambria" w:cs="Times New Roman"/>
                <w:sz w:val="24"/>
                <w:szCs w:val="24"/>
              </w:rPr>
              <w:t>±0,01</w:t>
            </w:r>
          </w:p>
        </w:tc>
        <w:tc>
          <w:tcPr>
            <w:tcW w:w="643" w:type="pct"/>
            <w:vAlign w:val="center"/>
          </w:tcPr>
          <w:p w:rsidR="00BB258F" w:rsidRPr="00487E43" w:rsidRDefault="00BB258F" w:rsidP="00141332">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0</w:t>
            </w:r>
            <w:r w:rsidR="00254274" w:rsidRPr="00487E43">
              <w:rPr>
                <w:rFonts w:eastAsia="Cambria" w:cs="Times New Roman"/>
                <w:sz w:val="24"/>
                <w:szCs w:val="24"/>
                <w:lang w:val="ru-RU"/>
              </w:rPr>
              <w:t>,</w:t>
            </w:r>
            <w:r w:rsidRPr="00487E43">
              <w:rPr>
                <w:rFonts w:eastAsia="Cambria" w:cs="Times New Roman"/>
                <w:sz w:val="24"/>
                <w:szCs w:val="24"/>
              </w:rPr>
              <w:t>4</w:t>
            </w:r>
            <w:r w:rsidR="00141332" w:rsidRPr="00487E43">
              <w:rPr>
                <w:rFonts w:eastAsia="Cambria" w:cs="Times New Roman"/>
                <w:sz w:val="24"/>
                <w:szCs w:val="24"/>
              </w:rPr>
              <w:t>3</w:t>
            </w:r>
            <w:r w:rsidR="00B34967" w:rsidRPr="00487E43">
              <w:rPr>
                <w:rFonts w:eastAsia="Cambria" w:cs="Times New Roman"/>
                <w:sz w:val="24"/>
                <w:szCs w:val="24"/>
              </w:rPr>
              <w:t>±0,01</w:t>
            </w:r>
          </w:p>
        </w:tc>
        <w:tc>
          <w:tcPr>
            <w:tcW w:w="615" w:type="pct"/>
            <w:vAlign w:val="center"/>
          </w:tcPr>
          <w:p w:rsidR="00BB258F" w:rsidRPr="00487E43" w:rsidRDefault="00BB258F" w:rsidP="00254274">
            <w:pPr>
              <w:widowControl w:val="0"/>
              <w:autoSpaceDE w:val="0"/>
              <w:autoSpaceDN w:val="0"/>
              <w:spacing w:after="0" w:line="240" w:lineRule="auto"/>
              <w:ind w:right="-4"/>
              <w:jc w:val="center"/>
              <w:rPr>
                <w:rFonts w:eastAsia="Cambria" w:cs="Times New Roman"/>
                <w:sz w:val="24"/>
                <w:szCs w:val="24"/>
                <w:lang w:val="ru-RU"/>
              </w:rPr>
            </w:pPr>
            <w:r w:rsidRPr="00487E43">
              <w:rPr>
                <w:rFonts w:eastAsia="Cambria" w:cs="Times New Roman"/>
                <w:sz w:val="24"/>
                <w:szCs w:val="24"/>
              </w:rPr>
              <w:t>0</w:t>
            </w:r>
            <w:r w:rsidR="00254274" w:rsidRPr="00487E43">
              <w:rPr>
                <w:rFonts w:eastAsia="Cambria" w:cs="Times New Roman"/>
                <w:sz w:val="24"/>
                <w:szCs w:val="24"/>
                <w:lang w:val="ru-RU"/>
              </w:rPr>
              <w:t>,</w:t>
            </w:r>
            <w:r w:rsidRPr="00487E43">
              <w:rPr>
                <w:rFonts w:eastAsia="Cambria" w:cs="Times New Roman"/>
                <w:sz w:val="24"/>
                <w:szCs w:val="24"/>
              </w:rPr>
              <w:t>4</w:t>
            </w:r>
            <w:r w:rsidRPr="00487E43">
              <w:rPr>
                <w:rFonts w:eastAsia="Cambria" w:cs="Times New Roman"/>
                <w:sz w:val="24"/>
                <w:szCs w:val="24"/>
                <w:lang w:val="ru-RU"/>
              </w:rPr>
              <w:t>5</w:t>
            </w:r>
            <w:r w:rsidR="00B34967" w:rsidRPr="00487E43">
              <w:rPr>
                <w:rFonts w:eastAsia="Cambria" w:cs="Times New Roman"/>
                <w:sz w:val="24"/>
                <w:szCs w:val="24"/>
                <w:lang w:val="ru-RU"/>
              </w:rPr>
              <w:t>±0,01</w:t>
            </w:r>
          </w:p>
        </w:tc>
        <w:tc>
          <w:tcPr>
            <w:tcW w:w="612" w:type="pct"/>
            <w:vAlign w:val="center"/>
          </w:tcPr>
          <w:p w:rsidR="00BB258F" w:rsidRPr="00487E43" w:rsidRDefault="00BB258F" w:rsidP="00141332">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3</w:t>
            </w:r>
            <w:r w:rsidR="00254274" w:rsidRPr="00487E43">
              <w:rPr>
                <w:rFonts w:eastAsia="Cambria" w:cs="Times New Roman"/>
                <w:sz w:val="24"/>
                <w:szCs w:val="24"/>
                <w:lang w:val="ru-RU"/>
              </w:rPr>
              <w:t>,</w:t>
            </w:r>
            <w:r w:rsidRPr="00487E43">
              <w:rPr>
                <w:rFonts w:eastAsia="Cambria" w:cs="Times New Roman"/>
                <w:sz w:val="24"/>
                <w:szCs w:val="24"/>
                <w:lang w:val="ru-RU"/>
              </w:rPr>
              <w:t>2</w:t>
            </w:r>
            <w:r w:rsidR="00141332" w:rsidRPr="00487E43">
              <w:rPr>
                <w:rFonts w:eastAsia="Cambria" w:cs="Times New Roman"/>
                <w:sz w:val="24"/>
                <w:szCs w:val="24"/>
              </w:rPr>
              <w:t>0</w:t>
            </w:r>
            <w:r w:rsidR="00B34967" w:rsidRPr="00487E43">
              <w:rPr>
                <w:rFonts w:eastAsia="Cambria" w:cs="Times New Roman"/>
                <w:sz w:val="24"/>
                <w:szCs w:val="24"/>
              </w:rPr>
              <w:t>±0,05</w:t>
            </w:r>
          </w:p>
        </w:tc>
      </w:tr>
      <w:tr w:rsidR="00B34967" w:rsidRPr="00487E43" w:rsidTr="00D5238D">
        <w:trPr>
          <w:trHeight w:val="389"/>
        </w:trPr>
        <w:tc>
          <w:tcPr>
            <w:tcW w:w="1056" w:type="pct"/>
            <w:vAlign w:val="center"/>
          </w:tcPr>
          <w:p w:rsidR="00B34967" w:rsidRPr="00487E43" w:rsidRDefault="00BB258F" w:rsidP="00BB258F">
            <w:pPr>
              <w:widowControl w:val="0"/>
              <w:autoSpaceDE w:val="0"/>
              <w:autoSpaceDN w:val="0"/>
              <w:spacing w:after="0" w:line="240" w:lineRule="auto"/>
              <w:ind w:right="-4"/>
              <w:jc w:val="both"/>
              <w:rPr>
                <w:rFonts w:eastAsia="Cambria" w:cs="Times New Roman"/>
                <w:sz w:val="24"/>
                <w:szCs w:val="24"/>
              </w:rPr>
            </w:pPr>
            <w:r w:rsidRPr="00487E43">
              <w:rPr>
                <w:rFonts w:eastAsia="Cambria" w:cs="Times New Roman"/>
                <w:sz w:val="24"/>
                <w:szCs w:val="24"/>
              </w:rPr>
              <w:t>EM-PEDOT:PSS/</w:t>
            </w:r>
          </w:p>
          <w:p w:rsidR="00BB258F" w:rsidRPr="00487E43" w:rsidRDefault="00BB258F" w:rsidP="00BB258F">
            <w:pPr>
              <w:widowControl w:val="0"/>
              <w:autoSpaceDE w:val="0"/>
              <w:autoSpaceDN w:val="0"/>
              <w:spacing w:after="0" w:line="240" w:lineRule="auto"/>
              <w:ind w:right="-4"/>
              <w:jc w:val="both"/>
              <w:rPr>
                <w:rFonts w:eastAsia="Cambria" w:cs="Times New Roman"/>
                <w:sz w:val="24"/>
                <w:szCs w:val="24"/>
              </w:rPr>
            </w:pPr>
            <w:r w:rsidRPr="00487E43">
              <w:rPr>
                <w:rFonts w:eastAsia="Cambria" w:cs="Times New Roman"/>
                <w:sz w:val="24"/>
                <w:szCs w:val="24"/>
              </w:rPr>
              <w:t>PTB7-TH:ITIC</w:t>
            </w:r>
          </w:p>
        </w:tc>
        <w:tc>
          <w:tcPr>
            <w:tcW w:w="786" w:type="pct"/>
            <w:vAlign w:val="center"/>
          </w:tcPr>
          <w:p w:rsidR="00BB258F" w:rsidRPr="00487E43" w:rsidRDefault="00BB258F" w:rsidP="00254274">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11</w:t>
            </w:r>
            <w:r w:rsidR="00254274" w:rsidRPr="00487E43">
              <w:rPr>
                <w:rFonts w:eastAsia="Cambria" w:cs="Times New Roman"/>
                <w:sz w:val="24"/>
                <w:szCs w:val="24"/>
                <w:lang w:val="ru-RU"/>
              </w:rPr>
              <w:t>,</w:t>
            </w:r>
            <w:r w:rsidRPr="00487E43">
              <w:rPr>
                <w:rFonts w:eastAsia="Cambria" w:cs="Times New Roman"/>
                <w:sz w:val="24"/>
                <w:szCs w:val="24"/>
              </w:rPr>
              <w:t>07</w:t>
            </w:r>
            <w:r w:rsidR="00B34967" w:rsidRPr="00487E43">
              <w:rPr>
                <w:rFonts w:eastAsia="Cambria" w:cs="Times New Roman"/>
                <w:sz w:val="24"/>
                <w:szCs w:val="24"/>
              </w:rPr>
              <w:t>±0,05</w:t>
            </w:r>
          </w:p>
        </w:tc>
        <w:tc>
          <w:tcPr>
            <w:tcW w:w="644" w:type="pct"/>
            <w:vAlign w:val="center"/>
          </w:tcPr>
          <w:p w:rsidR="00BB258F" w:rsidRPr="00487E43" w:rsidRDefault="00BB258F" w:rsidP="00B34967">
            <w:pPr>
              <w:widowControl w:val="0"/>
              <w:autoSpaceDE w:val="0"/>
              <w:autoSpaceDN w:val="0"/>
              <w:spacing w:after="0" w:line="240" w:lineRule="auto"/>
              <w:ind w:right="-4"/>
              <w:jc w:val="center"/>
              <w:rPr>
                <w:rFonts w:eastAsia="Cambria" w:cs="Times New Roman"/>
                <w:sz w:val="24"/>
                <w:szCs w:val="24"/>
                <w:lang w:val="ru-RU"/>
              </w:rPr>
            </w:pPr>
            <w:r w:rsidRPr="00487E43">
              <w:rPr>
                <w:rFonts w:eastAsia="Cambria" w:cs="Times New Roman"/>
                <w:sz w:val="24"/>
                <w:szCs w:val="24"/>
              </w:rPr>
              <w:t>7</w:t>
            </w:r>
            <w:r w:rsidR="00254274" w:rsidRPr="00487E43">
              <w:rPr>
                <w:rFonts w:eastAsia="Cambria" w:cs="Times New Roman"/>
                <w:sz w:val="24"/>
                <w:szCs w:val="24"/>
                <w:lang w:val="ru-RU"/>
              </w:rPr>
              <w:t>,</w:t>
            </w:r>
            <w:r w:rsidRPr="00487E43">
              <w:rPr>
                <w:rFonts w:eastAsia="Cambria" w:cs="Times New Roman"/>
                <w:sz w:val="24"/>
                <w:szCs w:val="24"/>
              </w:rPr>
              <w:t>75</w:t>
            </w:r>
            <w:r w:rsidR="00B34967" w:rsidRPr="00487E43">
              <w:rPr>
                <w:rFonts w:eastAsia="Cambria" w:cs="Times New Roman"/>
                <w:sz w:val="24"/>
                <w:szCs w:val="24"/>
              </w:rPr>
              <w:t>±0,0</w:t>
            </w:r>
            <w:r w:rsidR="00B34967" w:rsidRPr="00487E43">
              <w:rPr>
                <w:rFonts w:eastAsia="Cambria" w:cs="Times New Roman"/>
                <w:sz w:val="24"/>
                <w:szCs w:val="24"/>
                <w:lang w:val="ru-RU"/>
              </w:rPr>
              <w:t>5</w:t>
            </w:r>
          </w:p>
        </w:tc>
        <w:tc>
          <w:tcPr>
            <w:tcW w:w="643" w:type="pct"/>
            <w:vAlign w:val="center"/>
          </w:tcPr>
          <w:p w:rsidR="00BB258F" w:rsidRPr="00487E43" w:rsidRDefault="00BB258F" w:rsidP="00254274">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0</w:t>
            </w:r>
            <w:r w:rsidR="00254274" w:rsidRPr="00487E43">
              <w:rPr>
                <w:rFonts w:eastAsia="Cambria" w:cs="Times New Roman"/>
                <w:sz w:val="24"/>
                <w:szCs w:val="24"/>
                <w:lang w:val="ru-RU"/>
              </w:rPr>
              <w:t>,</w:t>
            </w:r>
            <w:r w:rsidRPr="00487E43">
              <w:rPr>
                <w:rFonts w:eastAsia="Cambria" w:cs="Times New Roman"/>
                <w:sz w:val="24"/>
                <w:szCs w:val="24"/>
              </w:rPr>
              <w:t>72</w:t>
            </w:r>
            <w:r w:rsidR="00B34967" w:rsidRPr="00487E43">
              <w:rPr>
                <w:rFonts w:eastAsia="Cambria" w:cs="Times New Roman"/>
                <w:sz w:val="24"/>
                <w:szCs w:val="24"/>
              </w:rPr>
              <w:t>±0,01</w:t>
            </w:r>
          </w:p>
        </w:tc>
        <w:tc>
          <w:tcPr>
            <w:tcW w:w="643" w:type="pct"/>
            <w:vAlign w:val="center"/>
          </w:tcPr>
          <w:p w:rsidR="00BB258F" w:rsidRPr="00487E43" w:rsidRDefault="00BB258F" w:rsidP="00254274">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0</w:t>
            </w:r>
            <w:r w:rsidR="00254274" w:rsidRPr="00487E43">
              <w:rPr>
                <w:rFonts w:eastAsia="Cambria" w:cs="Times New Roman"/>
                <w:sz w:val="24"/>
                <w:szCs w:val="24"/>
                <w:lang w:val="ru-RU"/>
              </w:rPr>
              <w:t>,</w:t>
            </w:r>
            <w:r w:rsidRPr="00487E43">
              <w:rPr>
                <w:rFonts w:eastAsia="Cambria" w:cs="Times New Roman"/>
                <w:sz w:val="24"/>
                <w:szCs w:val="24"/>
              </w:rPr>
              <w:t>47</w:t>
            </w:r>
            <w:r w:rsidR="00B34967" w:rsidRPr="00487E43">
              <w:rPr>
                <w:rFonts w:eastAsia="Cambria" w:cs="Times New Roman"/>
                <w:sz w:val="24"/>
                <w:szCs w:val="24"/>
              </w:rPr>
              <w:t>±0,01</w:t>
            </w:r>
          </w:p>
        </w:tc>
        <w:tc>
          <w:tcPr>
            <w:tcW w:w="615" w:type="pct"/>
            <w:vAlign w:val="center"/>
          </w:tcPr>
          <w:p w:rsidR="00BB258F" w:rsidRPr="00487E43" w:rsidRDefault="00BB258F" w:rsidP="00254274">
            <w:pPr>
              <w:widowControl w:val="0"/>
              <w:autoSpaceDE w:val="0"/>
              <w:autoSpaceDN w:val="0"/>
              <w:spacing w:after="0" w:line="240" w:lineRule="auto"/>
              <w:ind w:right="-4"/>
              <w:jc w:val="center"/>
              <w:rPr>
                <w:rFonts w:eastAsia="Cambria" w:cs="Times New Roman"/>
                <w:sz w:val="24"/>
                <w:szCs w:val="24"/>
                <w:lang w:val="ru-RU"/>
              </w:rPr>
            </w:pPr>
            <w:r w:rsidRPr="00487E43">
              <w:rPr>
                <w:rFonts w:eastAsia="Cambria" w:cs="Times New Roman"/>
                <w:sz w:val="24"/>
                <w:szCs w:val="24"/>
              </w:rPr>
              <w:t>0</w:t>
            </w:r>
            <w:r w:rsidR="00254274" w:rsidRPr="00487E43">
              <w:rPr>
                <w:rFonts w:eastAsia="Cambria" w:cs="Times New Roman"/>
                <w:sz w:val="24"/>
                <w:szCs w:val="24"/>
                <w:lang w:val="ru-RU"/>
              </w:rPr>
              <w:t>,</w:t>
            </w:r>
            <w:r w:rsidRPr="00487E43">
              <w:rPr>
                <w:rFonts w:eastAsia="Cambria" w:cs="Times New Roman"/>
                <w:sz w:val="24"/>
                <w:szCs w:val="24"/>
              </w:rPr>
              <w:t>4</w:t>
            </w:r>
            <w:r w:rsidRPr="00487E43">
              <w:rPr>
                <w:rFonts w:eastAsia="Cambria" w:cs="Times New Roman"/>
                <w:sz w:val="24"/>
                <w:szCs w:val="24"/>
                <w:lang w:val="ru-RU"/>
              </w:rPr>
              <w:t>6</w:t>
            </w:r>
            <w:r w:rsidR="00B34967" w:rsidRPr="00487E43">
              <w:rPr>
                <w:rFonts w:eastAsia="Cambria" w:cs="Times New Roman"/>
                <w:sz w:val="24"/>
                <w:szCs w:val="24"/>
                <w:lang w:val="ru-RU"/>
              </w:rPr>
              <w:t>±0,01</w:t>
            </w:r>
          </w:p>
        </w:tc>
        <w:tc>
          <w:tcPr>
            <w:tcW w:w="612" w:type="pct"/>
            <w:vAlign w:val="center"/>
          </w:tcPr>
          <w:p w:rsidR="00BB258F" w:rsidRPr="00487E43" w:rsidRDefault="00BB258F" w:rsidP="00141332">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3</w:t>
            </w:r>
            <w:r w:rsidR="00254274" w:rsidRPr="00487E43">
              <w:rPr>
                <w:rFonts w:eastAsia="Cambria" w:cs="Times New Roman"/>
                <w:sz w:val="24"/>
                <w:szCs w:val="24"/>
                <w:lang w:val="ru-RU"/>
              </w:rPr>
              <w:t>,</w:t>
            </w:r>
            <w:r w:rsidRPr="00487E43">
              <w:rPr>
                <w:rFonts w:eastAsia="Cambria" w:cs="Times New Roman"/>
                <w:sz w:val="24"/>
                <w:szCs w:val="24"/>
              </w:rPr>
              <w:t>6</w:t>
            </w:r>
            <w:r w:rsidR="00141332" w:rsidRPr="00487E43">
              <w:rPr>
                <w:rFonts w:eastAsia="Cambria" w:cs="Times New Roman"/>
                <w:sz w:val="24"/>
                <w:szCs w:val="24"/>
              </w:rPr>
              <w:t>7</w:t>
            </w:r>
            <w:r w:rsidR="00B34967" w:rsidRPr="00487E43">
              <w:rPr>
                <w:rFonts w:eastAsia="Cambria" w:cs="Times New Roman"/>
                <w:sz w:val="24"/>
                <w:szCs w:val="24"/>
              </w:rPr>
              <w:t>±0,05</w:t>
            </w:r>
          </w:p>
        </w:tc>
      </w:tr>
      <w:tr w:rsidR="00B34967" w:rsidRPr="00487E43" w:rsidTr="00D5238D">
        <w:trPr>
          <w:trHeight w:val="389"/>
        </w:trPr>
        <w:tc>
          <w:tcPr>
            <w:tcW w:w="1056" w:type="pct"/>
            <w:vAlign w:val="center"/>
          </w:tcPr>
          <w:p w:rsidR="00B34967" w:rsidRPr="00487E43" w:rsidRDefault="00BB258F" w:rsidP="00BB258F">
            <w:pPr>
              <w:widowControl w:val="0"/>
              <w:autoSpaceDE w:val="0"/>
              <w:autoSpaceDN w:val="0"/>
              <w:spacing w:after="0" w:line="240" w:lineRule="auto"/>
              <w:ind w:right="-4"/>
              <w:jc w:val="both"/>
              <w:rPr>
                <w:rFonts w:eastAsia="Cambria" w:cs="Times New Roman"/>
                <w:sz w:val="24"/>
                <w:szCs w:val="24"/>
              </w:rPr>
            </w:pPr>
            <w:r w:rsidRPr="00487E43">
              <w:rPr>
                <w:rFonts w:eastAsia="Cambria" w:cs="Times New Roman"/>
                <w:sz w:val="24"/>
                <w:szCs w:val="24"/>
              </w:rPr>
              <w:t>IEM-PEDOT:PSS/</w:t>
            </w:r>
          </w:p>
          <w:p w:rsidR="00BB258F" w:rsidRPr="00487E43" w:rsidRDefault="00BB258F" w:rsidP="00BB258F">
            <w:pPr>
              <w:widowControl w:val="0"/>
              <w:autoSpaceDE w:val="0"/>
              <w:autoSpaceDN w:val="0"/>
              <w:spacing w:after="0" w:line="240" w:lineRule="auto"/>
              <w:ind w:right="-4"/>
              <w:jc w:val="both"/>
              <w:rPr>
                <w:rFonts w:eastAsia="Cambria" w:cs="Times New Roman"/>
                <w:sz w:val="24"/>
                <w:szCs w:val="24"/>
              </w:rPr>
            </w:pPr>
            <w:r w:rsidRPr="00487E43">
              <w:rPr>
                <w:rFonts w:eastAsia="Cambria" w:cs="Times New Roman"/>
                <w:sz w:val="24"/>
                <w:szCs w:val="24"/>
              </w:rPr>
              <w:t>PTB7-TH:ITIC</w:t>
            </w:r>
          </w:p>
        </w:tc>
        <w:tc>
          <w:tcPr>
            <w:tcW w:w="786" w:type="pct"/>
            <w:vAlign w:val="center"/>
          </w:tcPr>
          <w:p w:rsidR="00BB258F" w:rsidRPr="00487E43" w:rsidRDefault="00BB258F" w:rsidP="00254274">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11</w:t>
            </w:r>
            <w:r w:rsidR="00254274" w:rsidRPr="00487E43">
              <w:rPr>
                <w:rFonts w:eastAsia="Cambria" w:cs="Times New Roman"/>
                <w:sz w:val="24"/>
                <w:szCs w:val="24"/>
                <w:lang w:val="ru-RU"/>
              </w:rPr>
              <w:t>,</w:t>
            </w:r>
            <w:r w:rsidRPr="00487E43">
              <w:rPr>
                <w:rFonts w:eastAsia="Cambria" w:cs="Times New Roman"/>
                <w:sz w:val="24"/>
                <w:szCs w:val="24"/>
              </w:rPr>
              <w:t>53</w:t>
            </w:r>
            <w:r w:rsidR="00B34967" w:rsidRPr="00487E43">
              <w:rPr>
                <w:rFonts w:eastAsia="Cambria" w:cs="Times New Roman"/>
                <w:sz w:val="24"/>
                <w:szCs w:val="24"/>
              </w:rPr>
              <w:t>±0,05</w:t>
            </w:r>
          </w:p>
        </w:tc>
        <w:tc>
          <w:tcPr>
            <w:tcW w:w="644" w:type="pct"/>
            <w:vAlign w:val="center"/>
          </w:tcPr>
          <w:p w:rsidR="00BB258F" w:rsidRPr="00487E43" w:rsidRDefault="00BB258F" w:rsidP="00B34967">
            <w:pPr>
              <w:widowControl w:val="0"/>
              <w:autoSpaceDE w:val="0"/>
              <w:autoSpaceDN w:val="0"/>
              <w:spacing w:after="0" w:line="240" w:lineRule="auto"/>
              <w:ind w:right="-4"/>
              <w:jc w:val="center"/>
              <w:rPr>
                <w:rFonts w:eastAsia="Cambria" w:cs="Times New Roman"/>
                <w:sz w:val="24"/>
                <w:szCs w:val="24"/>
                <w:lang w:val="ru-RU"/>
              </w:rPr>
            </w:pPr>
            <w:r w:rsidRPr="00487E43">
              <w:rPr>
                <w:rFonts w:eastAsia="Cambria" w:cs="Times New Roman"/>
                <w:sz w:val="24"/>
                <w:szCs w:val="24"/>
              </w:rPr>
              <w:t>8</w:t>
            </w:r>
            <w:r w:rsidR="00254274" w:rsidRPr="00487E43">
              <w:rPr>
                <w:rFonts w:eastAsia="Cambria" w:cs="Times New Roman"/>
                <w:sz w:val="24"/>
                <w:szCs w:val="24"/>
                <w:lang w:val="ru-RU"/>
              </w:rPr>
              <w:t>,</w:t>
            </w:r>
            <w:r w:rsidRPr="00487E43">
              <w:rPr>
                <w:rFonts w:eastAsia="Cambria" w:cs="Times New Roman"/>
                <w:sz w:val="24"/>
                <w:szCs w:val="24"/>
              </w:rPr>
              <w:t>11</w:t>
            </w:r>
            <w:r w:rsidR="00B34967" w:rsidRPr="00487E43">
              <w:rPr>
                <w:rFonts w:eastAsia="Cambria" w:cs="Times New Roman"/>
                <w:sz w:val="24"/>
                <w:szCs w:val="24"/>
              </w:rPr>
              <w:t>±0,0</w:t>
            </w:r>
            <w:r w:rsidR="00B34967" w:rsidRPr="00487E43">
              <w:rPr>
                <w:rFonts w:eastAsia="Cambria" w:cs="Times New Roman"/>
                <w:sz w:val="24"/>
                <w:szCs w:val="24"/>
                <w:lang w:val="ru-RU"/>
              </w:rPr>
              <w:t>5</w:t>
            </w:r>
          </w:p>
        </w:tc>
        <w:tc>
          <w:tcPr>
            <w:tcW w:w="643" w:type="pct"/>
            <w:vAlign w:val="center"/>
          </w:tcPr>
          <w:p w:rsidR="00BB258F" w:rsidRPr="00487E43" w:rsidRDefault="00BB258F" w:rsidP="00254274">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0</w:t>
            </w:r>
            <w:r w:rsidR="00254274" w:rsidRPr="00487E43">
              <w:rPr>
                <w:rFonts w:eastAsia="Cambria" w:cs="Times New Roman"/>
                <w:sz w:val="24"/>
                <w:szCs w:val="24"/>
                <w:lang w:val="ru-RU"/>
              </w:rPr>
              <w:t>,</w:t>
            </w:r>
            <w:r w:rsidRPr="00487E43">
              <w:rPr>
                <w:rFonts w:eastAsia="Cambria" w:cs="Times New Roman"/>
                <w:sz w:val="24"/>
                <w:szCs w:val="24"/>
              </w:rPr>
              <w:t>73</w:t>
            </w:r>
            <w:r w:rsidR="00B34967" w:rsidRPr="00487E43">
              <w:rPr>
                <w:rFonts w:eastAsia="Cambria" w:cs="Times New Roman"/>
                <w:sz w:val="24"/>
                <w:szCs w:val="24"/>
              </w:rPr>
              <w:t>±0,01</w:t>
            </w:r>
          </w:p>
        </w:tc>
        <w:tc>
          <w:tcPr>
            <w:tcW w:w="643" w:type="pct"/>
            <w:vAlign w:val="center"/>
          </w:tcPr>
          <w:p w:rsidR="00BB258F" w:rsidRPr="00487E43" w:rsidRDefault="00BB258F" w:rsidP="00254274">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0</w:t>
            </w:r>
            <w:r w:rsidR="00254274" w:rsidRPr="00487E43">
              <w:rPr>
                <w:rFonts w:eastAsia="Cambria" w:cs="Times New Roman"/>
                <w:sz w:val="24"/>
                <w:szCs w:val="24"/>
                <w:lang w:val="ru-RU"/>
              </w:rPr>
              <w:t>,</w:t>
            </w:r>
            <w:r w:rsidRPr="00487E43">
              <w:rPr>
                <w:rFonts w:eastAsia="Cambria" w:cs="Times New Roman"/>
                <w:sz w:val="24"/>
                <w:szCs w:val="24"/>
              </w:rPr>
              <w:t>49</w:t>
            </w:r>
            <w:r w:rsidR="00B34967" w:rsidRPr="00487E43">
              <w:rPr>
                <w:rFonts w:eastAsia="Cambria" w:cs="Times New Roman"/>
                <w:sz w:val="24"/>
                <w:szCs w:val="24"/>
              </w:rPr>
              <w:t>±0,01</w:t>
            </w:r>
          </w:p>
        </w:tc>
        <w:tc>
          <w:tcPr>
            <w:tcW w:w="615" w:type="pct"/>
            <w:vAlign w:val="center"/>
          </w:tcPr>
          <w:p w:rsidR="00BB258F" w:rsidRPr="00487E43" w:rsidRDefault="00BB258F" w:rsidP="00254274">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0</w:t>
            </w:r>
            <w:r w:rsidR="00254274" w:rsidRPr="00487E43">
              <w:rPr>
                <w:rFonts w:eastAsia="Cambria" w:cs="Times New Roman"/>
                <w:sz w:val="24"/>
                <w:szCs w:val="24"/>
                <w:lang w:val="ru-RU"/>
              </w:rPr>
              <w:t>,</w:t>
            </w:r>
            <w:r w:rsidRPr="00487E43">
              <w:rPr>
                <w:rFonts w:eastAsia="Cambria" w:cs="Times New Roman"/>
                <w:sz w:val="24"/>
                <w:szCs w:val="24"/>
              </w:rPr>
              <w:t>47</w:t>
            </w:r>
            <w:r w:rsidR="00B34967" w:rsidRPr="00487E43">
              <w:rPr>
                <w:rFonts w:eastAsia="Cambria" w:cs="Times New Roman"/>
                <w:sz w:val="24"/>
                <w:szCs w:val="24"/>
              </w:rPr>
              <w:t>±0,01</w:t>
            </w:r>
          </w:p>
        </w:tc>
        <w:tc>
          <w:tcPr>
            <w:tcW w:w="612" w:type="pct"/>
            <w:vAlign w:val="center"/>
          </w:tcPr>
          <w:p w:rsidR="00BB258F" w:rsidRPr="00487E43" w:rsidRDefault="00BB258F" w:rsidP="00141332">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3</w:t>
            </w:r>
            <w:r w:rsidR="00254274" w:rsidRPr="00487E43">
              <w:rPr>
                <w:rFonts w:eastAsia="Cambria" w:cs="Times New Roman"/>
                <w:sz w:val="24"/>
                <w:szCs w:val="24"/>
                <w:lang w:val="ru-RU"/>
              </w:rPr>
              <w:t>,</w:t>
            </w:r>
            <w:r w:rsidRPr="00487E43">
              <w:rPr>
                <w:rFonts w:eastAsia="Cambria" w:cs="Times New Roman"/>
                <w:sz w:val="24"/>
                <w:szCs w:val="24"/>
              </w:rPr>
              <w:t>9</w:t>
            </w:r>
            <w:r w:rsidR="00141332" w:rsidRPr="00487E43">
              <w:rPr>
                <w:rFonts w:eastAsia="Cambria" w:cs="Times New Roman"/>
                <w:sz w:val="24"/>
                <w:szCs w:val="24"/>
              </w:rPr>
              <w:t>6</w:t>
            </w:r>
            <w:r w:rsidR="00B34967" w:rsidRPr="00487E43">
              <w:rPr>
                <w:rFonts w:eastAsia="Cambria" w:cs="Times New Roman"/>
                <w:sz w:val="24"/>
                <w:szCs w:val="24"/>
              </w:rPr>
              <w:t>±0,05</w:t>
            </w:r>
          </w:p>
        </w:tc>
      </w:tr>
      <w:tr w:rsidR="00B34967" w:rsidRPr="00487E43" w:rsidTr="00D5238D">
        <w:trPr>
          <w:cantSplit/>
          <w:trHeight w:val="282"/>
        </w:trPr>
        <w:tc>
          <w:tcPr>
            <w:tcW w:w="1056" w:type="pct"/>
            <w:vAlign w:val="center"/>
          </w:tcPr>
          <w:p w:rsidR="00B34967" w:rsidRPr="00487E43" w:rsidRDefault="00BB258F" w:rsidP="00BB258F">
            <w:pPr>
              <w:widowControl w:val="0"/>
              <w:autoSpaceDE w:val="0"/>
              <w:autoSpaceDN w:val="0"/>
              <w:spacing w:after="0" w:line="240" w:lineRule="auto"/>
              <w:ind w:right="-4"/>
              <w:jc w:val="both"/>
              <w:rPr>
                <w:rFonts w:eastAsia="Cambria" w:cs="Times New Roman"/>
                <w:sz w:val="24"/>
                <w:szCs w:val="24"/>
              </w:rPr>
            </w:pPr>
            <w:r w:rsidRPr="00487E43">
              <w:rPr>
                <w:rFonts w:eastAsia="Cambria" w:cs="Times New Roman"/>
                <w:sz w:val="24"/>
                <w:szCs w:val="24"/>
              </w:rPr>
              <w:t>IM-PEDOT:PSS/</w:t>
            </w:r>
          </w:p>
          <w:p w:rsidR="00BB258F" w:rsidRPr="00487E43" w:rsidRDefault="00BB258F" w:rsidP="00BB258F">
            <w:pPr>
              <w:widowControl w:val="0"/>
              <w:autoSpaceDE w:val="0"/>
              <w:autoSpaceDN w:val="0"/>
              <w:spacing w:after="0" w:line="240" w:lineRule="auto"/>
              <w:ind w:right="-4"/>
              <w:jc w:val="both"/>
              <w:rPr>
                <w:rFonts w:eastAsia="Cambria" w:cs="Times New Roman"/>
                <w:sz w:val="24"/>
                <w:szCs w:val="24"/>
              </w:rPr>
            </w:pPr>
            <w:r w:rsidRPr="00487E43">
              <w:rPr>
                <w:rFonts w:eastAsia="Cambria" w:cs="Times New Roman"/>
                <w:sz w:val="24"/>
                <w:szCs w:val="24"/>
              </w:rPr>
              <w:t>PTB7-TH:ITIC</w:t>
            </w:r>
          </w:p>
        </w:tc>
        <w:tc>
          <w:tcPr>
            <w:tcW w:w="786" w:type="pct"/>
            <w:vAlign w:val="center"/>
          </w:tcPr>
          <w:p w:rsidR="00BB258F" w:rsidRPr="00487E43" w:rsidRDefault="00BB258F" w:rsidP="00254274">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11</w:t>
            </w:r>
            <w:r w:rsidR="00254274" w:rsidRPr="00487E43">
              <w:rPr>
                <w:rFonts w:eastAsia="Cambria" w:cs="Times New Roman"/>
                <w:sz w:val="24"/>
                <w:szCs w:val="24"/>
                <w:lang w:val="ru-RU"/>
              </w:rPr>
              <w:t>,</w:t>
            </w:r>
            <w:r w:rsidRPr="00487E43">
              <w:rPr>
                <w:rFonts w:eastAsia="Cambria" w:cs="Times New Roman"/>
                <w:sz w:val="24"/>
                <w:szCs w:val="24"/>
              </w:rPr>
              <w:t>93</w:t>
            </w:r>
            <w:r w:rsidR="00B34967" w:rsidRPr="00487E43">
              <w:rPr>
                <w:rFonts w:eastAsia="Cambria" w:cs="Times New Roman"/>
                <w:sz w:val="24"/>
                <w:szCs w:val="24"/>
              </w:rPr>
              <w:t>±0,05</w:t>
            </w:r>
          </w:p>
        </w:tc>
        <w:tc>
          <w:tcPr>
            <w:tcW w:w="644" w:type="pct"/>
            <w:vAlign w:val="center"/>
          </w:tcPr>
          <w:p w:rsidR="00BB258F" w:rsidRPr="00487E43" w:rsidRDefault="00BB258F" w:rsidP="00B34967">
            <w:pPr>
              <w:widowControl w:val="0"/>
              <w:autoSpaceDE w:val="0"/>
              <w:autoSpaceDN w:val="0"/>
              <w:spacing w:after="0" w:line="240" w:lineRule="auto"/>
              <w:ind w:right="-4"/>
              <w:jc w:val="center"/>
              <w:rPr>
                <w:rFonts w:eastAsia="Cambria" w:cs="Times New Roman"/>
                <w:sz w:val="24"/>
                <w:szCs w:val="24"/>
                <w:lang w:val="ru-RU"/>
              </w:rPr>
            </w:pPr>
            <w:r w:rsidRPr="00487E43">
              <w:rPr>
                <w:rFonts w:eastAsia="Cambria" w:cs="Times New Roman"/>
                <w:sz w:val="24"/>
                <w:szCs w:val="24"/>
              </w:rPr>
              <w:t>8</w:t>
            </w:r>
            <w:r w:rsidR="00254274" w:rsidRPr="00487E43">
              <w:rPr>
                <w:rFonts w:eastAsia="Cambria" w:cs="Times New Roman"/>
                <w:sz w:val="24"/>
                <w:szCs w:val="24"/>
                <w:lang w:val="ru-RU"/>
              </w:rPr>
              <w:t>,</w:t>
            </w:r>
            <w:r w:rsidRPr="00487E43">
              <w:rPr>
                <w:rFonts w:eastAsia="Cambria" w:cs="Times New Roman"/>
                <w:sz w:val="24"/>
                <w:szCs w:val="24"/>
              </w:rPr>
              <w:t>32</w:t>
            </w:r>
            <w:r w:rsidR="00B34967" w:rsidRPr="00487E43">
              <w:rPr>
                <w:rFonts w:eastAsia="Cambria" w:cs="Times New Roman"/>
                <w:sz w:val="24"/>
                <w:szCs w:val="24"/>
              </w:rPr>
              <w:t>±0,0</w:t>
            </w:r>
            <w:r w:rsidR="00B34967" w:rsidRPr="00487E43">
              <w:rPr>
                <w:rFonts w:eastAsia="Cambria" w:cs="Times New Roman"/>
                <w:sz w:val="24"/>
                <w:szCs w:val="24"/>
                <w:lang w:val="ru-RU"/>
              </w:rPr>
              <w:t>5</w:t>
            </w:r>
          </w:p>
        </w:tc>
        <w:tc>
          <w:tcPr>
            <w:tcW w:w="643" w:type="pct"/>
            <w:vAlign w:val="center"/>
          </w:tcPr>
          <w:p w:rsidR="00BB258F" w:rsidRPr="00487E43" w:rsidRDefault="00BB258F" w:rsidP="00254274">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0</w:t>
            </w:r>
            <w:r w:rsidR="00254274" w:rsidRPr="00487E43">
              <w:rPr>
                <w:rFonts w:eastAsia="Cambria" w:cs="Times New Roman"/>
                <w:sz w:val="24"/>
                <w:szCs w:val="24"/>
                <w:lang w:val="ru-RU"/>
              </w:rPr>
              <w:t>,</w:t>
            </w:r>
            <w:r w:rsidRPr="00487E43">
              <w:rPr>
                <w:rFonts w:eastAsia="Cambria" w:cs="Times New Roman"/>
                <w:sz w:val="24"/>
                <w:szCs w:val="24"/>
              </w:rPr>
              <w:t>74</w:t>
            </w:r>
            <w:r w:rsidR="00B34967" w:rsidRPr="00487E43">
              <w:rPr>
                <w:rFonts w:eastAsia="Cambria" w:cs="Times New Roman"/>
                <w:sz w:val="24"/>
                <w:szCs w:val="24"/>
              </w:rPr>
              <w:t>±0,01</w:t>
            </w:r>
          </w:p>
        </w:tc>
        <w:tc>
          <w:tcPr>
            <w:tcW w:w="643" w:type="pct"/>
            <w:vAlign w:val="center"/>
          </w:tcPr>
          <w:p w:rsidR="00BB258F" w:rsidRPr="00487E43" w:rsidRDefault="00BB258F" w:rsidP="00254274">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0</w:t>
            </w:r>
            <w:r w:rsidR="00254274" w:rsidRPr="00487E43">
              <w:rPr>
                <w:rFonts w:eastAsia="Cambria" w:cs="Times New Roman"/>
                <w:sz w:val="24"/>
                <w:szCs w:val="24"/>
                <w:lang w:val="ru-RU"/>
              </w:rPr>
              <w:t>,</w:t>
            </w:r>
            <w:r w:rsidRPr="00487E43">
              <w:rPr>
                <w:rFonts w:eastAsia="Cambria" w:cs="Times New Roman"/>
                <w:sz w:val="24"/>
                <w:szCs w:val="24"/>
              </w:rPr>
              <w:t>51</w:t>
            </w:r>
            <w:r w:rsidR="00B34967" w:rsidRPr="00487E43">
              <w:rPr>
                <w:rFonts w:eastAsia="Cambria" w:cs="Times New Roman"/>
                <w:sz w:val="24"/>
                <w:szCs w:val="24"/>
              </w:rPr>
              <w:t>±0,01</w:t>
            </w:r>
          </w:p>
        </w:tc>
        <w:tc>
          <w:tcPr>
            <w:tcW w:w="615" w:type="pct"/>
            <w:vAlign w:val="center"/>
          </w:tcPr>
          <w:p w:rsidR="00BB258F" w:rsidRPr="00487E43" w:rsidRDefault="00BB258F" w:rsidP="00254274">
            <w:pPr>
              <w:widowControl w:val="0"/>
              <w:autoSpaceDE w:val="0"/>
              <w:autoSpaceDN w:val="0"/>
              <w:spacing w:after="0" w:line="240" w:lineRule="auto"/>
              <w:ind w:right="-4"/>
              <w:jc w:val="center"/>
              <w:rPr>
                <w:rFonts w:eastAsia="Cambria" w:cs="Times New Roman"/>
                <w:sz w:val="24"/>
                <w:szCs w:val="24"/>
                <w:lang w:val="ru-RU"/>
              </w:rPr>
            </w:pPr>
            <w:r w:rsidRPr="00487E43">
              <w:rPr>
                <w:rFonts w:eastAsia="Cambria" w:cs="Times New Roman"/>
                <w:sz w:val="24"/>
                <w:szCs w:val="24"/>
              </w:rPr>
              <w:t>0</w:t>
            </w:r>
            <w:r w:rsidR="00254274" w:rsidRPr="00487E43">
              <w:rPr>
                <w:rFonts w:eastAsia="Cambria" w:cs="Times New Roman"/>
                <w:sz w:val="24"/>
                <w:szCs w:val="24"/>
                <w:lang w:val="ru-RU"/>
              </w:rPr>
              <w:t>,</w:t>
            </w:r>
            <w:r w:rsidRPr="00487E43">
              <w:rPr>
                <w:rFonts w:eastAsia="Cambria" w:cs="Times New Roman"/>
                <w:sz w:val="24"/>
                <w:szCs w:val="24"/>
              </w:rPr>
              <w:t>48</w:t>
            </w:r>
            <w:r w:rsidR="00B34967" w:rsidRPr="00487E43">
              <w:rPr>
                <w:rFonts w:eastAsia="Cambria" w:cs="Times New Roman"/>
                <w:sz w:val="24"/>
                <w:szCs w:val="24"/>
              </w:rPr>
              <w:t>±0,01</w:t>
            </w:r>
          </w:p>
        </w:tc>
        <w:tc>
          <w:tcPr>
            <w:tcW w:w="612" w:type="pct"/>
            <w:vAlign w:val="center"/>
          </w:tcPr>
          <w:p w:rsidR="00BB258F" w:rsidRPr="00487E43" w:rsidRDefault="00BB258F" w:rsidP="00254274">
            <w:pPr>
              <w:widowControl w:val="0"/>
              <w:autoSpaceDE w:val="0"/>
              <w:autoSpaceDN w:val="0"/>
              <w:spacing w:after="0" w:line="240" w:lineRule="auto"/>
              <w:ind w:right="-4"/>
              <w:jc w:val="center"/>
              <w:rPr>
                <w:rFonts w:eastAsia="Cambria" w:cs="Times New Roman"/>
                <w:sz w:val="24"/>
                <w:szCs w:val="24"/>
              </w:rPr>
            </w:pPr>
            <w:r w:rsidRPr="00487E43">
              <w:rPr>
                <w:rFonts w:eastAsia="Cambria" w:cs="Times New Roman"/>
                <w:sz w:val="24"/>
                <w:szCs w:val="24"/>
              </w:rPr>
              <w:t>4</w:t>
            </w:r>
            <w:r w:rsidR="00254274" w:rsidRPr="00487E43">
              <w:rPr>
                <w:rFonts w:eastAsia="Cambria" w:cs="Times New Roman"/>
                <w:sz w:val="24"/>
                <w:szCs w:val="24"/>
                <w:lang w:val="ru-RU"/>
              </w:rPr>
              <w:t>,</w:t>
            </w:r>
            <w:r w:rsidRPr="00487E43">
              <w:rPr>
                <w:rFonts w:eastAsia="Cambria" w:cs="Times New Roman"/>
                <w:sz w:val="24"/>
                <w:szCs w:val="24"/>
              </w:rPr>
              <w:t>24</w:t>
            </w:r>
            <w:r w:rsidR="00B34967" w:rsidRPr="00487E43">
              <w:rPr>
                <w:rFonts w:eastAsia="Cambria" w:cs="Times New Roman"/>
                <w:sz w:val="24"/>
                <w:szCs w:val="24"/>
              </w:rPr>
              <w:t>±0,05</w:t>
            </w:r>
          </w:p>
        </w:tc>
      </w:tr>
    </w:tbl>
    <w:p w:rsidR="0021237F" w:rsidRPr="00487E43" w:rsidRDefault="0021237F" w:rsidP="00BB258F">
      <w:pPr>
        <w:widowControl w:val="0"/>
        <w:autoSpaceDE w:val="0"/>
        <w:autoSpaceDN w:val="0"/>
        <w:spacing w:after="0" w:line="240" w:lineRule="auto"/>
        <w:ind w:right="-4" w:firstLine="709"/>
        <w:jc w:val="both"/>
        <w:rPr>
          <w:rFonts w:eastAsia="Cambria" w:cs="Times New Roman"/>
          <w:szCs w:val="28"/>
          <w:lang w:val="ru-RU"/>
        </w:rPr>
      </w:pPr>
    </w:p>
    <w:p w:rsidR="00BB258F" w:rsidRPr="00487E43" w:rsidRDefault="00BB258F" w:rsidP="00BB258F">
      <w:pPr>
        <w:widowControl w:val="0"/>
        <w:autoSpaceDE w:val="0"/>
        <w:autoSpaceDN w:val="0"/>
        <w:spacing w:after="0" w:line="240" w:lineRule="auto"/>
        <w:ind w:right="-4" w:firstLine="709"/>
        <w:jc w:val="both"/>
        <w:rPr>
          <w:rFonts w:eastAsia="Cambria" w:cs="Times New Roman"/>
          <w:szCs w:val="28"/>
          <w:lang w:val="ru-RU"/>
        </w:rPr>
      </w:pPr>
      <w:r w:rsidRPr="00487E43">
        <w:rPr>
          <w:rFonts w:eastAsia="Cambria" w:cs="Times New Roman"/>
          <w:szCs w:val="28"/>
          <w:lang w:val="ru-RU"/>
        </w:rPr>
        <w:t>Это несоответствие в исследовании электрофизических и фотоэлектрических характеристик на первый взгляд кажется очень странным. Однако мы предполагаем, что модификация поверхности PEDOT:PSS может происходить в процессе центрифугирования PTB7-T</w:t>
      </w:r>
      <w:r w:rsidR="00F97CE4" w:rsidRPr="00487E43">
        <w:rPr>
          <w:rFonts w:eastAsia="Cambria" w:cs="Times New Roman"/>
          <w:szCs w:val="28"/>
        </w:rPr>
        <w:t>h</w:t>
      </w:r>
      <w:r w:rsidRPr="00487E43">
        <w:rPr>
          <w:rFonts w:eastAsia="Cambria" w:cs="Times New Roman"/>
          <w:szCs w:val="28"/>
          <w:lang w:val="ru-RU"/>
        </w:rPr>
        <w:t>:ITIC. Раствор PTB7-T</w:t>
      </w:r>
      <w:r w:rsidR="00F97CE4" w:rsidRPr="00487E43">
        <w:rPr>
          <w:rFonts w:eastAsia="Cambria" w:cs="Times New Roman"/>
          <w:szCs w:val="28"/>
        </w:rPr>
        <w:t>h</w:t>
      </w:r>
      <w:r w:rsidRPr="00487E43">
        <w:rPr>
          <w:rFonts w:eastAsia="Cambria" w:cs="Times New Roman"/>
          <w:szCs w:val="28"/>
          <w:lang w:val="ru-RU"/>
        </w:rPr>
        <w:t>:ITIC основан на хлорбензольном растворителе. После того, как капля раствора PTB7-TH:ITIC распределится по поверхности PEDOT:PSS, хлорбензол может быть адсорбирован PEDOT:PSS в поверхностной области, а агломераты PSS могут растворяться и диффундировать в объемную область, что приводит к улучшению однородности пленки. Кроме того, после нанесения слоя PTB7-T</w:t>
      </w:r>
      <w:r w:rsidR="00F97CE4" w:rsidRPr="00487E43">
        <w:rPr>
          <w:rFonts w:eastAsia="Cambria" w:cs="Times New Roman"/>
          <w:szCs w:val="28"/>
        </w:rPr>
        <w:t>h</w:t>
      </w:r>
      <w:r w:rsidRPr="00487E43">
        <w:rPr>
          <w:rFonts w:eastAsia="Cambria" w:cs="Times New Roman"/>
          <w:szCs w:val="28"/>
          <w:lang w:val="ru-RU"/>
        </w:rPr>
        <w:t>:ITIC образец отжигают при 120°C, что может способствовать деагломерации PSS. Однако это явление выходит за рамки данного исследования и будет подробно изучено в наших будущих работах.</w:t>
      </w:r>
    </w:p>
    <w:p w:rsidR="00BB258F" w:rsidRPr="00487E43" w:rsidRDefault="00BB258F" w:rsidP="00BB258F">
      <w:pPr>
        <w:widowControl w:val="0"/>
        <w:autoSpaceDE w:val="0"/>
        <w:autoSpaceDN w:val="0"/>
        <w:spacing w:after="0" w:line="240" w:lineRule="auto"/>
        <w:ind w:left="120"/>
        <w:outlineLvl w:val="1"/>
        <w:rPr>
          <w:rFonts w:eastAsia="Palatino Linotype" w:cs="Times New Roman"/>
          <w:b/>
          <w:bCs/>
          <w:sz w:val="24"/>
          <w:szCs w:val="24"/>
          <w:lang w:val="ru-RU"/>
        </w:rPr>
      </w:pPr>
    </w:p>
    <w:p w:rsidR="0052167D" w:rsidRPr="00487E43" w:rsidRDefault="0052167D" w:rsidP="00C97C0D">
      <w:pPr>
        <w:pStyle w:val="2"/>
        <w:rPr>
          <w:lang w:val="ru-RU"/>
        </w:rPr>
      </w:pPr>
      <w:bookmarkStart w:id="30" w:name="_Toc137470093"/>
      <w:r w:rsidRPr="00487E43">
        <w:rPr>
          <w:lang w:val="ru-RU"/>
        </w:rPr>
        <w:lastRenderedPageBreak/>
        <w:t>3.</w:t>
      </w:r>
      <w:r w:rsidR="001F304A" w:rsidRPr="00487E43">
        <w:rPr>
          <w:lang w:val="ru-RU"/>
        </w:rPr>
        <w:t>2</w:t>
      </w:r>
      <w:r w:rsidRPr="00487E43">
        <w:rPr>
          <w:lang w:val="ru-RU"/>
        </w:rPr>
        <w:t xml:space="preserve"> Влияние структурных и транспортных свойств слоев </w:t>
      </w:r>
      <w:r w:rsidRPr="00487E43">
        <w:t>PEDOT</w:t>
      </w:r>
      <w:r w:rsidRPr="00487E43">
        <w:rPr>
          <w:lang w:val="ru-RU"/>
        </w:rPr>
        <w:t>:</w:t>
      </w:r>
      <w:r w:rsidRPr="00487E43">
        <w:t>PSS</w:t>
      </w:r>
      <w:r w:rsidRPr="00487E43">
        <w:rPr>
          <w:lang w:val="ru-RU"/>
        </w:rPr>
        <w:t xml:space="preserve"> на фотоэлектрические </w:t>
      </w:r>
      <w:r w:rsidR="00F97CE4" w:rsidRPr="00487E43">
        <w:rPr>
          <w:lang w:val="ru-RU"/>
        </w:rPr>
        <w:t>характеристики</w:t>
      </w:r>
      <w:r w:rsidRPr="00487E43">
        <w:rPr>
          <w:lang w:val="ru-RU"/>
        </w:rPr>
        <w:t xml:space="preserve"> полимерных солнечных элементов </w:t>
      </w:r>
      <w:r w:rsidRPr="00487E43">
        <w:t>ITO</w:t>
      </w:r>
      <w:r w:rsidRPr="00487E43">
        <w:rPr>
          <w:lang w:val="ru-RU"/>
        </w:rPr>
        <w:t>/</w:t>
      </w:r>
      <w:r w:rsidRPr="00487E43">
        <w:t>PEDOT</w:t>
      </w:r>
      <w:r w:rsidRPr="00487E43">
        <w:rPr>
          <w:lang w:val="ru-RU"/>
        </w:rPr>
        <w:t>:</w:t>
      </w:r>
      <w:r w:rsidRPr="00487E43">
        <w:t>PSS</w:t>
      </w:r>
      <w:r w:rsidRPr="00487E43">
        <w:rPr>
          <w:lang w:val="ru-RU"/>
        </w:rPr>
        <w:t>/</w:t>
      </w:r>
      <w:r w:rsidRPr="00487E43">
        <w:t>P</w:t>
      </w:r>
      <w:r w:rsidRPr="00487E43">
        <w:rPr>
          <w:lang w:val="ru-RU"/>
        </w:rPr>
        <w:t>3</w:t>
      </w:r>
      <w:r w:rsidRPr="00487E43">
        <w:t>HT</w:t>
      </w:r>
      <w:r w:rsidRPr="00487E43">
        <w:rPr>
          <w:lang w:val="ru-RU"/>
        </w:rPr>
        <w:t>:</w:t>
      </w:r>
      <w:r w:rsidRPr="00487E43">
        <w:t>PC</w:t>
      </w:r>
      <w:r w:rsidRPr="00487E43">
        <w:rPr>
          <w:lang w:val="ru-RU"/>
        </w:rPr>
        <w:t>60</w:t>
      </w:r>
      <w:r w:rsidRPr="00487E43">
        <w:t>BM</w:t>
      </w:r>
      <w:r w:rsidRPr="00487E43">
        <w:rPr>
          <w:lang w:val="ru-RU"/>
        </w:rPr>
        <w:t>/</w:t>
      </w:r>
      <w:r w:rsidRPr="00487E43">
        <w:t>Al</w:t>
      </w:r>
      <w:bookmarkEnd w:id="30"/>
    </w:p>
    <w:p w:rsidR="0052167D" w:rsidRPr="00487E43" w:rsidRDefault="00692CB3" w:rsidP="0052167D">
      <w:pPr>
        <w:spacing w:after="0" w:line="240" w:lineRule="auto"/>
        <w:ind w:firstLine="709"/>
        <w:jc w:val="both"/>
        <w:rPr>
          <w:szCs w:val="28"/>
          <w:lang w:val="ru-RU"/>
        </w:rPr>
      </w:pPr>
      <w:r w:rsidRPr="00487E43">
        <w:rPr>
          <w:szCs w:val="28"/>
          <w:lang w:val="ru-RU"/>
        </w:rPr>
        <w:t>Термическая обработка</w:t>
      </w:r>
      <w:r w:rsidR="0052167D" w:rsidRPr="00487E43">
        <w:rPr>
          <w:szCs w:val="28"/>
          <w:lang w:val="ru-RU"/>
        </w:rPr>
        <w:t xml:space="preserve"> является важным параметром</w:t>
      </w:r>
      <w:r w:rsidRPr="00487E43">
        <w:rPr>
          <w:szCs w:val="28"/>
          <w:lang w:val="ru-RU"/>
        </w:rPr>
        <w:t xml:space="preserve"> в процессе приготовления пленок PEDOT:PSS</w:t>
      </w:r>
      <w:r w:rsidR="00953917" w:rsidRPr="00487E43">
        <w:rPr>
          <w:szCs w:val="28"/>
          <w:lang w:val="ru-RU"/>
        </w:rPr>
        <w:t xml:space="preserve"> </w:t>
      </w:r>
      <w:r w:rsidR="00211EF6" w:rsidRPr="00487E43">
        <w:rPr>
          <w:szCs w:val="28"/>
        </w:rPr>
        <w:fldChar w:fldCharType="begin" w:fldLock="1"/>
      </w:r>
      <w:r w:rsidR="00DC4D32" w:rsidRPr="00487E43">
        <w:rPr>
          <w:szCs w:val="28"/>
        </w:rPr>
        <w:instrText>ADDIN</w:instrText>
      </w:r>
      <w:r w:rsidR="00DC4D32" w:rsidRPr="00487E43">
        <w:rPr>
          <w:szCs w:val="28"/>
          <w:lang w:val="ru-RU"/>
        </w:rPr>
        <w:instrText xml:space="preserve"> </w:instrText>
      </w:r>
      <w:r w:rsidR="00DC4D32" w:rsidRPr="00487E43">
        <w:rPr>
          <w:szCs w:val="28"/>
        </w:rPr>
        <w:instrText>CSL</w:instrText>
      </w:r>
      <w:r w:rsidR="00DC4D32" w:rsidRPr="00487E43">
        <w:rPr>
          <w:szCs w:val="28"/>
          <w:lang w:val="ru-RU"/>
        </w:rPr>
        <w:instrText>_</w:instrText>
      </w:r>
      <w:r w:rsidR="00DC4D32" w:rsidRPr="00487E43">
        <w:rPr>
          <w:szCs w:val="28"/>
        </w:rPr>
        <w:instrText>CITATION</w:instrText>
      </w:r>
      <w:r w:rsidR="00DC4D32" w:rsidRPr="00487E43">
        <w:rPr>
          <w:szCs w:val="28"/>
          <w:lang w:val="ru-RU"/>
        </w:rPr>
        <w:instrText xml:space="preserve"> {"</w:instrText>
      </w:r>
      <w:r w:rsidR="00DC4D32" w:rsidRPr="00487E43">
        <w:rPr>
          <w:szCs w:val="28"/>
        </w:rPr>
        <w:instrText>citationItems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itemData</w:instrText>
      </w:r>
      <w:r w:rsidR="00DC4D32" w:rsidRPr="00487E43">
        <w:rPr>
          <w:szCs w:val="28"/>
          <w:lang w:val="ru-RU"/>
        </w:rPr>
        <w:instrText>":{"</w:instrText>
      </w:r>
      <w:r w:rsidR="00DC4D32" w:rsidRPr="00487E43">
        <w:rPr>
          <w:szCs w:val="28"/>
        </w:rPr>
        <w:instrText>DOI</w:instrText>
      </w:r>
      <w:r w:rsidR="00DC4D32" w:rsidRPr="00487E43">
        <w:rPr>
          <w:szCs w:val="28"/>
          <w:lang w:val="ru-RU"/>
        </w:rPr>
        <w:instrText>":"10.1038/</w:instrText>
      </w:r>
      <w:r w:rsidR="00DC4D32" w:rsidRPr="00487E43">
        <w:rPr>
          <w:szCs w:val="28"/>
        </w:rPr>
        <w:instrText>s</w:instrText>
      </w:r>
      <w:r w:rsidR="00DC4D32" w:rsidRPr="00487E43">
        <w:rPr>
          <w:szCs w:val="28"/>
          <w:lang w:val="ru-RU"/>
        </w:rPr>
        <w:instrText>41428-022-00740-</w:instrText>
      </w:r>
      <w:r w:rsidR="00DC4D32" w:rsidRPr="00487E43">
        <w:rPr>
          <w:szCs w:val="28"/>
        </w:rPr>
        <w:instrText>x</w:instrText>
      </w:r>
      <w:r w:rsidR="00DC4D32" w:rsidRPr="00487E43">
        <w:rPr>
          <w:szCs w:val="28"/>
          <w:lang w:val="ru-RU"/>
        </w:rPr>
        <w:instrText>","</w:instrText>
      </w:r>
      <w:r w:rsidR="00DC4D32" w:rsidRPr="00487E43">
        <w:rPr>
          <w:szCs w:val="28"/>
        </w:rPr>
        <w:instrText>ISSN</w:instrText>
      </w:r>
      <w:r w:rsidR="00DC4D32" w:rsidRPr="00487E43">
        <w:rPr>
          <w:szCs w:val="28"/>
          <w:lang w:val="ru-RU"/>
        </w:rPr>
        <w:instrText>":"0032-3896","</w:instrText>
      </w:r>
      <w:r w:rsidR="00DC4D32" w:rsidRPr="00487E43">
        <w:rPr>
          <w:szCs w:val="28"/>
        </w:rPr>
        <w:instrText>abstract</w:instrText>
      </w:r>
      <w:r w:rsidR="00DC4D32" w:rsidRPr="00487E43">
        <w:rPr>
          <w:szCs w:val="28"/>
          <w:lang w:val="ru-RU"/>
        </w:rPr>
        <w:instrText>":"</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optimum</w:instrText>
      </w:r>
      <w:r w:rsidR="00DC4D32" w:rsidRPr="00487E43">
        <w:rPr>
          <w:szCs w:val="28"/>
          <w:lang w:val="ru-RU"/>
        </w:rPr>
        <w:instrText xml:space="preserve"> </w:instrText>
      </w:r>
      <w:r w:rsidR="00DC4D32" w:rsidRPr="00487E43">
        <w:rPr>
          <w:szCs w:val="28"/>
        </w:rPr>
        <w:instrText>processing</w:instrText>
      </w:r>
      <w:r w:rsidR="00DC4D32" w:rsidRPr="00487E43">
        <w:rPr>
          <w:szCs w:val="28"/>
          <w:lang w:val="ru-RU"/>
        </w:rPr>
        <w:instrText xml:space="preserve"> </w:instrText>
      </w:r>
      <w:r w:rsidR="00DC4D32" w:rsidRPr="00487E43">
        <w:rPr>
          <w:szCs w:val="28"/>
        </w:rPr>
        <w:instrText>conditions</w:instrText>
      </w:r>
      <w:r w:rsidR="00DC4D32" w:rsidRPr="00487E43">
        <w:rPr>
          <w:szCs w:val="28"/>
          <w:lang w:val="ru-RU"/>
        </w:rPr>
        <w:instrText xml:space="preserve"> </w:instrText>
      </w:r>
      <w:r w:rsidR="00DC4D32" w:rsidRPr="00487E43">
        <w:rPr>
          <w:szCs w:val="28"/>
        </w:rPr>
        <w:instrText>for</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w:instrText>
      </w:r>
      <w:r w:rsidR="00DC4D32" w:rsidRPr="00487E43">
        <w:rPr>
          <w:szCs w:val="28"/>
        </w:rPr>
        <w:instrText>Tween</w:instrText>
      </w:r>
      <w:r w:rsidR="00DC4D32" w:rsidRPr="00487E43">
        <w:rPr>
          <w:szCs w:val="28"/>
          <w:lang w:val="ru-RU"/>
        </w:rPr>
        <w:instrText xml:space="preserve"> 80 </w:instrText>
      </w:r>
      <w:r w:rsidR="00DC4D32" w:rsidRPr="00487E43">
        <w:rPr>
          <w:szCs w:val="28"/>
        </w:rPr>
        <w:instrText>cast</w:instrText>
      </w:r>
      <w:r w:rsidR="00DC4D32" w:rsidRPr="00487E43">
        <w:rPr>
          <w:szCs w:val="28"/>
          <w:lang w:val="ru-RU"/>
        </w:rPr>
        <w:instrText xml:space="preserve"> </w:instrText>
      </w:r>
      <w:r w:rsidR="00DC4D32" w:rsidRPr="00487E43">
        <w:rPr>
          <w:szCs w:val="28"/>
        </w:rPr>
        <w:instrText>films</w:instrText>
      </w:r>
      <w:r w:rsidR="00DC4D32" w:rsidRPr="00487E43">
        <w:rPr>
          <w:szCs w:val="28"/>
          <w:lang w:val="ru-RU"/>
        </w:rPr>
        <w:instrText xml:space="preserve"> </w:instrText>
      </w:r>
      <w:r w:rsidR="00DC4D32" w:rsidRPr="00487E43">
        <w:rPr>
          <w:szCs w:val="28"/>
        </w:rPr>
        <w:instrText>were</w:instrText>
      </w:r>
      <w:r w:rsidR="00DC4D32" w:rsidRPr="00487E43">
        <w:rPr>
          <w:szCs w:val="28"/>
          <w:lang w:val="ru-RU"/>
        </w:rPr>
        <w:instrText xml:space="preserve"> </w:instrText>
      </w:r>
      <w:r w:rsidR="00DC4D32" w:rsidRPr="00487E43">
        <w:rPr>
          <w:szCs w:val="28"/>
        </w:rPr>
        <w:instrText>investigated</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considering</w:instrText>
      </w:r>
      <w:r w:rsidR="00DC4D32" w:rsidRPr="00487E43">
        <w:rPr>
          <w:szCs w:val="28"/>
          <w:lang w:val="ru-RU"/>
        </w:rPr>
        <w:instrText xml:space="preserve"> </w:instrText>
      </w:r>
      <w:r w:rsidR="00DC4D32" w:rsidRPr="00487E43">
        <w:rPr>
          <w:szCs w:val="28"/>
        </w:rPr>
        <w:instrText>film</w:instrText>
      </w:r>
      <w:r w:rsidR="00DC4D32" w:rsidRPr="00487E43">
        <w:rPr>
          <w:szCs w:val="28"/>
          <w:lang w:val="ru-RU"/>
        </w:rPr>
        <w:instrText xml:space="preserve"> </w:instrText>
      </w:r>
      <w:r w:rsidR="00DC4D32" w:rsidRPr="00487E43">
        <w:rPr>
          <w:szCs w:val="28"/>
        </w:rPr>
        <w:instrText>quality</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resistivity</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thermal</w:instrText>
      </w:r>
      <w:r w:rsidR="00DC4D32" w:rsidRPr="00487E43">
        <w:rPr>
          <w:szCs w:val="28"/>
          <w:lang w:val="ru-RU"/>
        </w:rPr>
        <w:instrText xml:space="preserve"> </w:instrText>
      </w:r>
      <w:r w:rsidR="00DC4D32" w:rsidRPr="00487E43">
        <w:rPr>
          <w:szCs w:val="28"/>
        </w:rPr>
        <w:instrText>stabilities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these</w:instrText>
      </w:r>
      <w:r w:rsidR="00DC4D32" w:rsidRPr="00487E43">
        <w:rPr>
          <w:szCs w:val="28"/>
          <w:lang w:val="ru-RU"/>
        </w:rPr>
        <w:instrText xml:space="preserve"> </w:instrText>
      </w:r>
      <w:r w:rsidR="00DC4D32" w:rsidRPr="00487E43">
        <w:rPr>
          <w:szCs w:val="28"/>
        </w:rPr>
        <w:instrText>materials</w:instrText>
      </w:r>
      <w:r w:rsidR="00DC4D32" w:rsidRPr="00487E43">
        <w:rPr>
          <w:szCs w:val="28"/>
          <w:lang w:val="ru-RU"/>
        </w:rPr>
        <w:instrText xml:space="preserve"> </w:instrText>
      </w:r>
      <w:r w:rsidR="00DC4D32" w:rsidRPr="00487E43">
        <w:rPr>
          <w:szCs w:val="28"/>
        </w:rPr>
        <w:instrText>were</w:instrText>
      </w:r>
      <w:r w:rsidR="00DC4D32" w:rsidRPr="00487E43">
        <w:rPr>
          <w:szCs w:val="28"/>
          <w:lang w:val="ru-RU"/>
        </w:rPr>
        <w:instrText xml:space="preserve"> </w:instrText>
      </w:r>
      <w:r w:rsidR="00DC4D32" w:rsidRPr="00487E43">
        <w:rPr>
          <w:szCs w:val="28"/>
        </w:rPr>
        <w:instrText>found</w:instrText>
      </w:r>
      <w:r w:rsidR="00DC4D32" w:rsidRPr="00487E43">
        <w:rPr>
          <w:szCs w:val="28"/>
          <w:lang w:val="ru-RU"/>
        </w:rPr>
        <w:instrText xml:space="preserve"> </w:instrText>
      </w:r>
      <w:r w:rsidR="00DC4D32" w:rsidRPr="00487E43">
        <w:rPr>
          <w:szCs w:val="28"/>
        </w:rPr>
        <w:instrText>to</w:instrText>
      </w:r>
      <w:r w:rsidR="00DC4D32" w:rsidRPr="00487E43">
        <w:rPr>
          <w:szCs w:val="28"/>
          <w:lang w:val="ru-RU"/>
        </w:rPr>
        <w:instrText xml:space="preserve"> </w:instrText>
      </w:r>
      <w:r w:rsidR="00DC4D32" w:rsidRPr="00487E43">
        <w:rPr>
          <w:szCs w:val="28"/>
        </w:rPr>
        <w:instrText>strongly</w:instrText>
      </w:r>
      <w:r w:rsidR="00DC4D32" w:rsidRPr="00487E43">
        <w:rPr>
          <w:szCs w:val="28"/>
          <w:lang w:val="ru-RU"/>
        </w:rPr>
        <w:instrText xml:space="preserve"> </w:instrText>
      </w:r>
      <w:r w:rsidR="00DC4D32" w:rsidRPr="00487E43">
        <w:rPr>
          <w:szCs w:val="28"/>
        </w:rPr>
        <w:instrText>influence</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accessible</w:instrText>
      </w:r>
      <w:r w:rsidR="00DC4D32" w:rsidRPr="00487E43">
        <w:rPr>
          <w:szCs w:val="28"/>
          <w:lang w:val="ru-RU"/>
        </w:rPr>
        <w:instrText xml:space="preserve"> </w:instrText>
      </w:r>
      <w:r w:rsidR="00DC4D32" w:rsidRPr="00487E43">
        <w:rPr>
          <w:szCs w:val="28"/>
        </w:rPr>
        <w:instrText>annealing</w:instrText>
      </w:r>
      <w:r w:rsidR="00DC4D32" w:rsidRPr="00487E43">
        <w:rPr>
          <w:szCs w:val="28"/>
          <w:lang w:val="ru-RU"/>
        </w:rPr>
        <w:instrText xml:space="preserve"> </w:instrText>
      </w:r>
      <w:r w:rsidR="00DC4D32" w:rsidRPr="00487E43">
        <w:rPr>
          <w:szCs w:val="28"/>
        </w:rPr>
        <w:instrText>temperatures</w:instrText>
      </w:r>
      <w:r w:rsidR="00DC4D32" w:rsidRPr="00487E43">
        <w:rPr>
          <w:szCs w:val="28"/>
          <w:lang w:val="ru-RU"/>
        </w:rPr>
        <w:instrText xml:space="preserve">, </w:instrText>
      </w:r>
      <w:r w:rsidR="00DC4D32" w:rsidRPr="00487E43">
        <w:rPr>
          <w:szCs w:val="28"/>
        </w:rPr>
        <w:instrText>especially</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presence</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conductivity</w:instrText>
      </w:r>
      <w:r w:rsidR="00DC4D32" w:rsidRPr="00487E43">
        <w:rPr>
          <w:szCs w:val="28"/>
          <w:lang w:val="ru-RU"/>
        </w:rPr>
        <w:instrText>-</w:instrText>
      </w:r>
      <w:r w:rsidR="00DC4D32" w:rsidRPr="00487E43">
        <w:rPr>
          <w:szCs w:val="28"/>
        </w:rPr>
        <w:instrText>enhancing</w:instrText>
      </w:r>
      <w:r w:rsidR="00DC4D32" w:rsidRPr="00487E43">
        <w:rPr>
          <w:szCs w:val="28"/>
          <w:lang w:val="ru-RU"/>
        </w:rPr>
        <w:instrText xml:space="preserve"> </w:instrText>
      </w:r>
      <w:r w:rsidR="00DC4D32" w:rsidRPr="00487E43">
        <w:rPr>
          <w:szCs w:val="28"/>
        </w:rPr>
        <w:instrText>agent</w:instrText>
      </w:r>
      <w:r w:rsidR="00DC4D32" w:rsidRPr="00487E43">
        <w:rPr>
          <w:szCs w:val="28"/>
          <w:lang w:val="ru-RU"/>
        </w:rPr>
        <w:instrText xml:space="preserve"> </w:instrText>
      </w:r>
      <w:r w:rsidR="00DC4D32" w:rsidRPr="00487E43">
        <w:rPr>
          <w:szCs w:val="28"/>
        </w:rPr>
        <w:instrText>Tween</w:instrText>
      </w:r>
      <w:r w:rsidR="00DC4D32" w:rsidRPr="00487E43">
        <w:rPr>
          <w:szCs w:val="28"/>
          <w:lang w:val="ru-RU"/>
        </w:rPr>
        <w:instrText xml:space="preserve"> 80.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resistivities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 xml:space="preserve"> </w:instrText>
      </w:r>
      <w:r w:rsidR="00DC4D32" w:rsidRPr="00487E43">
        <w:rPr>
          <w:szCs w:val="28"/>
        </w:rPr>
        <w:instrText>films</w:instrText>
      </w:r>
      <w:r w:rsidR="00DC4D32" w:rsidRPr="00487E43">
        <w:rPr>
          <w:szCs w:val="28"/>
          <w:lang w:val="ru-RU"/>
        </w:rPr>
        <w:instrText xml:space="preserve"> </w:instrText>
      </w:r>
      <w:r w:rsidR="00DC4D32" w:rsidRPr="00487E43">
        <w:rPr>
          <w:szCs w:val="28"/>
        </w:rPr>
        <w:instrText>with</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without</w:instrText>
      </w:r>
      <w:r w:rsidR="00DC4D32" w:rsidRPr="00487E43">
        <w:rPr>
          <w:szCs w:val="28"/>
          <w:lang w:val="ru-RU"/>
        </w:rPr>
        <w:instrText xml:space="preserve"> </w:instrText>
      </w:r>
      <w:r w:rsidR="00DC4D32" w:rsidRPr="00487E43">
        <w:rPr>
          <w:szCs w:val="28"/>
        </w:rPr>
        <w:instrText>Tween</w:instrText>
      </w:r>
      <w:r w:rsidR="00DC4D32" w:rsidRPr="00487E43">
        <w:rPr>
          <w:szCs w:val="28"/>
          <w:lang w:val="ru-RU"/>
        </w:rPr>
        <w:instrText xml:space="preserve"> 80 </w:instrText>
      </w:r>
      <w:r w:rsidR="00DC4D32" w:rsidRPr="00487E43">
        <w:rPr>
          <w:szCs w:val="28"/>
        </w:rPr>
        <w:instrText>decreased</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up</w:instrText>
      </w:r>
      <w:r w:rsidR="00DC4D32" w:rsidRPr="00487E43">
        <w:rPr>
          <w:szCs w:val="28"/>
          <w:lang w:val="ru-RU"/>
        </w:rPr>
        <w:instrText xml:space="preserve"> </w:instrText>
      </w:r>
      <w:r w:rsidR="00DC4D32" w:rsidRPr="00487E43">
        <w:rPr>
          <w:szCs w:val="28"/>
        </w:rPr>
        <w:instrText>to</w:instrText>
      </w:r>
      <w:r w:rsidR="00DC4D32" w:rsidRPr="00487E43">
        <w:rPr>
          <w:szCs w:val="28"/>
          <w:lang w:val="ru-RU"/>
        </w:rPr>
        <w:instrText xml:space="preserve"> 85% </w:instrText>
      </w:r>
      <w:r w:rsidR="00DC4D32" w:rsidRPr="00487E43">
        <w:rPr>
          <w:szCs w:val="28"/>
        </w:rPr>
        <w:instrText>with</w:instrText>
      </w:r>
      <w:r w:rsidR="00DC4D32" w:rsidRPr="00487E43">
        <w:rPr>
          <w:szCs w:val="28"/>
          <w:lang w:val="ru-RU"/>
        </w:rPr>
        <w:instrText xml:space="preserve"> </w:instrText>
      </w:r>
      <w:r w:rsidR="00DC4D32" w:rsidRPr="00487E43">
        <w:rPr>
          <w:szCs w:val="28"/>
        </w:rPr>
        <w:instrText>increases</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both</w:instrText>
      </w:r>
      <w:r w:rsidR="00DC4D32" w:rsidRPr="00487E43">
        <w:rPr>
          <w:szCs w:val="28"/>
          <w:lang w:val="ru-RU"/>
        </w:rPr>
        <w:instrText xml:space="preserve"> </w:instrText>
      </w:r>
      <w:r w:rsidR="00DC4D32" w:rsidRPr="00487E43">
        <w:rPr>
          <w:szCs w:val="28"/>
        </w:rPr>
        <w:instrText>annealing</w:instrText>
      </w:r>
      <w:r w:rsidR="00DC4D32" w:rsidRPr="00487E43">
        <w:rPr>
          <w:szCs w:val="28"/>
          <w:lang w:val="ru-RU"/>
        </w:rPr>
        <w:instrText xml:space="preserve"> </w:instrText>
      </w:r>
      <w:r w:rsidR="00DC4D32" w:rsidRPr="00487E43">
        <w:rPr>
          <w:szCs w:val="28"/>
        </w:rPr>
        <w:instrText>temperature</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time</w:instrText>
      </w:r>
      <w:r w:rsidR="00DC4D32" w:rsidRPr="00487E43">
        <w:rPr>
          <w:szCs w:val="28"/>
          <w:lang w:val="ru-RU"/>
        </w:rPr>
        <w:instrText xml:space="preserve"> </w:instrText>
      </w:r>
      <w:r w:rsidR="00DC4D32" w:rsidRPr="00487E43">
        <w:rPr>
          <w:szCs w:val="28"/>
        </w:rPr>
        <w:instrText>until</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plateau</w:instrText>
      </w:r>
      <w:r w:rsidR="00DC4D32" w:rsidRPr="00487E43">
        <w:rPr>
          <w:szCs w:val="28"/>
          <w:lang w:val="ru-RU"/>
        </w:rPr>
        <w:instrText xml:space="preserve"> </w:instrText>
      </w:r>
      <w:r w:rsidR="00DC4D32" w:rsidRPr="00487E43">
        <w:rPr>
          <w:szCs w:val="28"/>
        </w:rPr>
        <w:instrText>was</w:instrText>
      </w:r>
      <w:r w:rsidR="00DC4D32" w:rsidRPr="00487E43">
        <w:rPr>
          <w:szCs w:val="28"/>
          <w:lang w:val="ru-RU"/>
        </w:rPr>
        <w:instrText xml:space="preserve"> </w:instrText>
      </w:r>
      <w:r w:rsidR="00DC4D32" w:rsidRPr="00487E43">
        <w:rPr>
          <w:szCs w:val="28"/>
        </w:rPr>
        <w:instrText>reached</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addition</w:instrText>
      </w:r>
      <w:r w:rsidR="00DC4D32" w:rsidRPr="00487E43">
        <w:rPr>
          <w:szCs w:val="28"/>
          <w:lang w:val="ru-RU"/>
        </w:rPr>
        <w:instrText xml:space="preserve">, </w:instrText>
      </w:r>
      <w:r w:rsidR="00DC4D32" w:rsidRPr="00487E43">
        <w:rPr>
          <w:szCs w:val="28"/>
        </w:rPr>
        <w:instrText>thermal</w:instrText>
      </w:r>
      <w:r w:rsidR="00DC4D32" w:rsidRPr="00487E43">
        <w:rPr>
          <w:szCs w:val="28"/>
          <w:lang w:val="ru-RU"/>
        </w:rPr>
        <w:instrText xml:space="preserve"> </w:instrText>
      </w:r>
      <w:r w:rsidR="00DC4D32" w:rsidRPr="00487E43">
        <w:rPr>
          <w:szCs w:val="28"/>
        </w:rPr>
        <w:instrText>structural</w:instrText>
      </w:r>
      <w:r w:rsidR="00DC4D32" w:rsidRPr="00487E43">
        <w:rPr>
          <w:szCs w:val="28"/>
          <w:lang w:val="ru-RU"/>
        </w:rPr>
        <w:instrText xml:space="preserve"> </w:instrText>
      </w:r>
      <w:r w:rsidR="00DC4D32" w:rsidRPr="00487E43">
        <w:rPr>
          <w:szCs w:val="28"/>
        </w:rPr>
        <w:instrText>rearrangements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these</w:instrText>
      </w:r>
      <w:r w:rsidR="00DC4D32" w:rsidRPr="00487E43">
        <w:rPr>
          <w:szCs w:val="28"/>
          <w:lang w:val="ru-RU"/>
        </w:rPr>
        <w:instrText xml:space="preserve"> </w:instrText>
      </w:r>
      <w:r w:rsidR="00DC4D32" w:rsidRPr="00487E43">
        <w:rPr>
          <w:szCs w:val="28"/>
        </w:rPr>
        <w:instrText>polymers</w:instrText>
      </w:r>
      <w:r w:rsidR="00DC4D32" w:rsidRPr="00487E43">
        <w:rPr>
          <w:szCs w:val="28"/>
          <w:lang w:val="ru-RU"/>
        </w:rPr>
        <w:instrText xml:space="preserve"> </w:instrText>
      </w:r>
      <w:r w:rsidR="00DC4D32" w:rsidRPr="00487E43">
        <w:rPr>
          <w:szCs w:val="28"/>
        </w:rPr>
        <w:instrText>were</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key</w:instrText>
      </w:r>
      <w:r w:rsidR="00DC4D32" w:rsidRPr="00487E43">
        <w:rPr>
          <w:szCs w:val="28"/>
          <w:lang w:val="ru-RU"/>
        </w:rPr>
        <w:instrText xml:space="preserve"> </w:instrText>
      </w:r>
      <w:r w:rsidR="00DC4D32" w:rsidRPr="00487E43">
        <w:rPr>
          <w:szCs w:val="28"/>
        </w:rPr>
        <w:instrText>driving</w:instrText>
      </w:r>
      <w:r w:rsidR="00DC4D32" w:rsidRPr="00487E43">
        <w:rPr>
          <w:szCs w:val="28"/>
          <w:lang w:val="ru-RU"/>
        </w:rPr>
        <w:instrText xml:space="preserve"> </w:instrText>
      </w:r>
      <w:r w:rsidR="00DC4D32" w:rsidRPr="00487E43">
        <w:rPr>
          <w:szCs w:val="28"/>
        </w:rPr>
        <w:instrText>factors</w:instrText>
      </w:r>
      <w:r w:rsidR="00DC4D32" w:rsidRPr="00487E43">
        <w:rPr>
          <w:szCs w:val="28"/>
          <w:lang w:val="ru-RU"/>
        </w:rPr>
        <w:instrText xml:space="preserve"> </w:instrText>
      </w:r>
      <w:r w:rsidR="00DC4D32" w:rsidRPr="00487E43">
        <w:rPr>
          <w:szCs w:val="28"/>
        </w:rPr>
        <w:instrText>that</w:instrText>
      </w:r>
      <w:r w:rsidR="00DC4D32" w:rsidRPr="00487E43">
        <w:rPr>
          <w:szCs w:val="28"/>
          <w:lang w:val="ru-RU"/>
        </w:rPr>
        <w:instrText xml:space="preserve"> </w:instrText>
      </w:r>
      <w:r w:rsidR="00DC4D32" w:rsidRPr="00487E43">
        <w:rPr>
          <w:szCs w:val="28"/>
        </w:rPr>
        <w:instrText>reduced</w:instrText>
      </w:r>
      <w:r w:rsidR="00DC4D32" w:rsidRPr="00487E43">
        <w:rPr>
          <w:szCs w:val="28"/>
          <w:lang w:val="ru-RU"/>
        </w:rPr>
        <w:instrText xml:space="preserve"> </w:instrText>
      </w:r>
      <w:r w:rsidR="00DC4D32" w:rsidRPr="00487E43">
        <w:rPr>
          <w:szCs w:val="28"/>
        </w:rPr>
        <w:instrText>resistivity</w:instrText>
      </w:r>
      <w:r w:rsidR="00DC4D32" w:rsidRPr="00487E43">
        <w:rPr>
          <w:szCs w:val="28"/>
          <w:lang w:val="ru-RU"/>
        </w:rPr>
        <w:instrText xml:space="preserve">, </w:instrText>
      </w:r>
      <w:r w:rsidR="00DC4D32" w:rsidRPr="00487E43">
        <w:rPr>
          <w:szCs w:val="28"/>
        </w:rPr>
        <w:instrText>with</w:instrText>
      </w:r>
      <w:r w:rsidR="00DC4D32" w:rsidRPr="00487E43">
        <w:rPr>
          <w:szCs w:val="28"/>
          <w:lang w:val="ru-RU"/>
        </w:rPr>
        <w:instrText xml:space="preserve"> </w:instrText>
      </w:r>
      <w:r w:rsidR="00DC4D32" w:rsidRPr="00487E43">
        <w:rPr>
          <w:szCs w:val="28"/>
        </w:rPr>
        <w:instrText>water</w:instrText>
      </w:r>
      <w:r w:rsidR="00DC4D32" w:rsidRPr="00487E43">
        <w:rPr>
          <w:szCs w:val="28"/>
          <w:lang w:val="ru-RU"/>
        </w:rPr>
        <w:instrText xml:space="preserve"> </w:instrText>
      </w:r>
      <w:r w:rsidR="00DC4D32" w:rsidRPr="00487E43">
        <w:rPr>
          <w:szCs w:val="28"/>
        </w:rPr>
        <w:instrText>removal</w:instrText>
      </w:r>
      <w:r w:rsidR="00DC4D32" w:rsidRPr="00487E43">
        <w:rPr>
          <w:szCs w:val="28"/>
          <w:lang w:val="ru-RU"/>
        </w:rPr>
        <w:instrText xml:space="preserve"> </w:instrText>
      </w:r>
      <w:r w:rsidR="00DC4D32" w:rsidRPr="00487E43">
        <w:rPr>
          <w:szCs w:val="28"/>
        </w:rPr>
        <w:instrText>alone</w:instrText>
      </w:r>
      <w:r w:rsidR="00DC4D32" w:rsidRPr="00487E43">
        <w:rPr>
          <w:szCs w:val="28"/>
          <w:lang w:val="ru-RU"/>
        </w:rPr>
        <w:instrText xml:space="preserve"> </w:instrText>
      </w:r>
      <w:r w:rsidR="00DC4D32" w:rsidRPr="00487E43">
        <w:rPr>
          <w:szCs w:val="28"/>
        </w:rPr>
        <w:instrText>insufficient</w:instrText>
      </w:r>
      <w:r w:rsidR="00DC4D32" w:rsidRPr="00487E43">
        <w:rPr>
          <w:szCs w:val="28"/>
          <w:lang w:val="ru-RU"/>
        </w:rPr>
        <w:instrText xml:space="preserve">. </w:instrText>
      </w:r>
      <w:r w:rsidR="00DC4D32" w:rsidRPr="00487E43">
        <w:rPr>
          <w:szCs w:val="28"/>
        </w:rPr>
        <w:instrText>Finally</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optimum</w:instrText>
      </w:r>
      <w:r w:rsidR="00DC4D32" w:rsidRPr="00487E43">
        <w:rPr>
          <w:szCs w:val="28"/>
          <w:lang w:val="ru-RU"/>
        </w:rPr>
        <w:instrText xml:space="preserve"> </w:instrText>
      </w:r>
      <w:r w:rsidR="00DC4D32" w:rsidRPr="00487E43">
        <w:rPr>
          <w:szCs w:val="28"/>
        </w:rPr>
        <w:instrText>processing</w:instrText>
      </w:r>
      <w:r w:rsidR="00DC4D32" w:rsidRPr="00487E43">
        <w:rPr>
          <w:szCs w:val="28"/>
          <w:lang w:val="ru-RU"/>
        </w:rPr>
        <w:instrText xml:space="preserve"> </w:instrText>
      </w:r>
      <w:r w:rsidR="00DC4D32" w:rsidRPr="00487E43">
        <w:rPr>
          <w:szCs w:val="28"/>
        </w:rPr>
        <w:instrText>conditions</w:instrText>
      </w:r>
      <w:r w:rsidR="00DC4D32" w:rsidRPr="00487E43">
        <w:rPr>
          <w:szCs w:val="28"/>
          <w:lang w:val="ru-RU"/>
        </w:rPr>
        <w:instrText xml:space="preserve"> </w:instrText>
      </w:r>
      <w:r w:rsidR="00DC4D32" w:rsidRPr="00487E43">
        <w:rPr>
          <w:szCs w:val="28"/>
        </w:rPr>
        <w:instrText>for</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w:instrText>
      </w:r>
      <w:r w:rsidR="00DC4D32" w:rsidRPr="00487E43">
        <w:rPr>
          <w:szCs w:val="28"/>
        </w:rPr>
        <w:instrText>Tween</w:instrText>
      </w:r>
      <w:r w:rsidR="00DC4D32" w:rsidRPr="00487E43">
        <w:rPr>
          <w:szCs w:val="28"/>
          <w:lang w:val="ru-RU"/>
        </w:rPr>
        <w:instrText xml:space="preserve"> 80 </w:instrText>
      </w:r>
      <w:r w:rsidR="00DC4D32" w:rsidRPr="00487E43">
        <w:rPr>
          <w:szCs w:val="28"/>
        </w:rPr>
        <w:instrText>films</w:instrText>
      </w:r>
      <w:r w:rsidR="00DC4D32" w:rsidRPr="00487E43">
        <w:rPr>
          <w:szCs w:val="28"/>
          <w:lang w:val="ru-RU"/>
        </w:rPr>
        <w:instrText xml:space="preserve"> </w:instrText>
      </w:r>
      <w:r w:rsidR="00DC4D32" w:rsidRPr="00487E43">
        <w:rPr>
          <w:szCs w:val="28"/>
        </w:rPr>
        <w:instrText>are</w:instrText>
      </w:r>
      <w:r w:rsidR="00DC4D32" w:rsidRPr="00487E43">
        <w:rPr>
          <w:szCs w:val="28"/>
          <w:lang w:val="ru-RU"/>
        </w:rPr>
        <w:instrText xml:space="preserve"> </w:instrText>
      </w:r>
      <w:r w:rsidR="00DC4D32" w:rsidRPr="00487E43">
        <w:rPr>
          <w:szCs w:val="28"/>
        </w:rPr>
        <w:instrText>detailed</w:instrText>
      </w:r>
      <w:r w:rsidR="00DC4D32" w:rsidRPr="00487E43">
        <w:rPr>
          <w:szCs w:val="28"/>
          <w:lang w:val="ru-RU"/>
        </w:rPr>
        <w:instrText>.","</w:instrText>
      </w:r>
      <w:r w:rsidR="00DC4D32" w:rsidRPr="00487E43">
        <w:rPr>
          <w:szCs w:val="28"/>
        </w:rPr>
        <w:instrText>author</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Carter</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Joseph</w:instrText>
      </w:r>
      <w:r w:rsidR="00DC4D32" w:rsidRPr="00487E43">
        <w:rPr>
          <w:szCs w:val="28"/>
          <w:lang w:val="ru-RU"/>
        </w:rPr>
        <w:instrText xml:space="preserve"> </w:instrText>
      </w:r>
      <w:r w:rsidR="00DC4D32" w:rsidRPr="00487E43">
        <w:rPr>
          <w:szCs w:val="28"/>
        </w:rPr>
        <w:instrText>L</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Kelly</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Catherine</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Jenkins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Mike</w:instrText>
      </w:r>
      <w:r w:rsidR="00DC4D32" w:rsidRPr="00487E43">
        <w:rPr>
          <w:szCs w:val="28"/>
          <w:lang w:val="ru-RU"/>
        </w:rPr>
        <w:instrText xml:space="preserve"> </w:instrText>
      </w:r>
      <w:r w:rsidR="00DC4D32" w:rsidRPr="00487E43">
        <w:rPr>
          <w:szCs w:val="28"/>
        </w:rPr>
        <w:instrText>J</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container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Polymer</w:instrText>
      </w:r>
      <w:r w:rsidR="00DC4D32" w:rsidRPr="00487E43">
        <w:rPr>
          <w:szCs w:val="28"/>
          <w:lang w:val="ru-RU"/>
        </w:rPr>
        <w:instrText xml:space="preserve"> </w:instrText>
      </w:r>
      <w:r w:rsidR="00DC4D32" w:rsidRPr="00487E43">
        <w:rPr>
          <w:szCs w:val="28"/>
        </w:rPr>
        <w:instrText>Journal</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issue</w:instrText>
      </w:r>
      <w:r w:rsidR="00DC4D32" w:rsidRPr="00487E43">
        <w:rPr>
          <w:szCs w:val="28"/>
          <w:lang w:val="ru-RU"/>
        </w:rPr>
        <w:instrText>":"3","</w:instrText>
      </w:r>
      <w:r w:rsidR="00DC4D32" w:rsidRPr="00487E43">
        <w:rPr>
          <w:szCs w:val="28"/>
        </w:rPr>
        <w:instrText>issued</w:instrText>
      </w:r>
      <w:r w:rsidR="00DC4D32" w:rsidRPr="00487E43">
        <w:rPr>
          <w:szCs w:val="28"/>
          <w:lang w:val="ru-RU"/>
        </w:rPr>
        <w:instrText>":{"</w:instrText>
      </w:r>
      <w:r w:rsidR="00DC4D32" w:rsidRPr="00487E43">
        <w:rPr>
          <w:szCs w:val="28"/>
        </w:rPr>
        <w:instrText>date</w:instrText>
      </w:r>
      <w:r w:rsidR="00DC4D32" w:rsidRPr="00487E43">
        <w:rPr>
          <w:szCs w:val="28"/>
          <w:lang w:val="ru-RU"/>
        </w:rPr>
        <w:instrText>-</w:instrText>
      </w:r>
      <w:r w:rsidR="00DC4D32" w:rsidRPr="00487E43">
        <w:rPr>
          <w:szCs w:val="28"/>
        </w:rPr>
        <w:instrText>parts</w:instrText>
      </w:r>
      <w:r w:rsidR="00DC4D32" w:rsidRPr="00487E43">
        <w:rPr>
          <w:szCs w:val="28"/>
          <w:lang w:val="ru-RU"/>
        </w:rPr>
        <w:instrText>":[["2023","3","14"]]},"</w:instrText>
      </w:r>
      <w:r w:rsidR="00DC4D32" w:rsidRPr="00487E43">
        <w:rPr>
          <w:szCs w:val="28"/>
        </w:rPr>
        <w:instrText>page</w:instrText>
      </w:r>
      <w:r w:rsidR="00DC4D32" w:rsidRPr="00487E43">
        <w:rPr>
          <w:szCs w:val="28"/>
          <w:lang w:val="ru-RU"/>
        </w:rPr>
        <w:instrText>":"253-260","</w:instrText>
      </w:r>
      <w:r w:rsidR="00DC4D32" w:rsidRPr="00487E43">
        <w:rPr>
          <w:szCs w:val="28"/>
        </w:rPr>
        <w:instrText>title</w:instrText>
      </w:r>
      <w:r w:rsidR="00DC4D32" w:rsidRPr="00487E43">
        <w:rPr>
          <w:szCs w:val="28"/>
          <w:lang w:val="ru-RU"/>
        </w:rPr>
        <w:instrText>":"</w:instrText>
      </w:r>
      <w:r w:rsidR="00DC4D32" w:rsidRPr="00487E43">
        <w:rPr>
          <w:szCs w:val="28"/>
        </w:rPr>
        <w:instrText>Processing</w:instrText>
      </w:r>
      <w:r w:rsidR="00DC4D32" w:rsidRPr="00487E43">
        <w:rPr>
          <w:szCs w:val="28"/>
          <w:lang w:val="ru-RU"/>
        </w:rPr>
        <w:instrText xml:space="preserve"> </w:instrText>
      </w:r>
      <w:r w:rsidR="00DC4D32" w:rsidRPr="00487E43">
        <w:rPr>
          <w:szCs w:val="28"/>
        </w:rPr>
        <w:instrText>optimization</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w:instrText>
      </w:r>
      <w:r w:rsidR="00DC4D32" w:rsidRPr="00487E43">
        <w:rPr>
          <w:szCs w:val="28"/>
        </w:rPr>
        <w:instrText>Tween</w:instrText>
      </w:r>
      <w:r w:rsidR="00DC4D32" w:rsidRPr="00487E43">
        <w:rPr>
          <w:szCs w:val="28"/>
          <w:lang w:val="ru-RU"/>
        </w:rPr>
        <w:instrText xml:space="preserve"> 80 </w:instrText>
      </w:r>
      <w:r w:rsidR="00DC4D32" w:rsidRPr="00487E43">
        <w:rPr>
          <w:szCs w:val="28"/>
        </w:rPr>
        <w:instrText>films</w:instrText>
      </w:r>
      <w:r w:rsidR="00DC4D32" w:rsidRPr="00487E43">
        <w:rPr>
          <w:szCs w:val="28"/>
          <w:lang w:val="ru-RU"/>
        </w:rPr>
        <w:instrText>","</w:instrText>
      </w:r>
      <w:r w:rsidR="00DC4D32" w:rsidRPr="00487E43">
        <w:rPr>
          <w:szCs w:val="28"/>
        </w:rPr>
        <w:instrText>type</w:instrText>
      </w:r>
      <w:r w:rsidR="00DC4D32" w:rsidRPr="00487E43">
        <w:rPr>
          <w:szCs w:val="28"/>
          <w:lang w:val="ru-RU"/>
        </w:rPr>
        <w:instrText>":"</w:instrText>
      </w:r>
      <w:r w:rsidR="00DC4D32" w:rsidRPr="00487E43">
        <w:rPr>
          <w:szCs w:val="28"/>
        </w:rPr>
        <w:instrText>article</w:instrText>
      </w:r>
      <w:r w:rsidR="00DC4D32" w:rsidRPr="00487E43">
        <w:rPr>
          <w:szCs w:val="28"/>
          <w:lang w:val="ru-RU"/>
        </w:rPr>
        <w:instrText>-</w:instrText>
      </w:r>
      <w:r w:rsidR="00DC4D32" w:rsidRPr="00487E43">
        <w:rPr>
          <w:szCs w:val="28"/>
        </w:rPr>
        <w:instrText>journal</w:instrText>
      </w:r>
      <w:r w:rsidR="00DC4D32" w:rsidRPr="00487E43">
        <w:rPr>
          <w:szCs w:val="28"/>
          <w:lang w:val="ru-RU"/>
        </w:rPr>
        <w:instrText>","</w:instrText>
      </w:r>
      <w:r w:rsidR="00DC4D32" w:rsidRPr="00487E43">
        <w:rPr>
          <w:szCs w:val="28"/>
        </w:rPr>
        <w:instrText>volume</w:instrText>
      </w:r>
      <w:r w:rsidR="00DC4D32" w:rsidRPr="00487E43">
        <w:rPr>
          <w:szCs w:val="28"/>
          <w:lang w:val="ru-RU"/>
        </w:rPr>
        <w:instrText>":"55"},"</w:instrText>
      </w:r>
      <w:r w:rsidR="00DC4D32" w:rsidRPr="00487E43">
        <w:rPr>
          <w:szCs w:val="28"/>
        </w:rPr>
        <w:instrText>uris</w:instrText>
      </w:r>
      <w:r w:rsidR="00DC4D32" w:rsidRPr="00487E43">
        <w:rPr>
          <w:szCs w:val="28"/>
          <w:lang w:val="ru-RU"/>
        </w:rPr>
        <w:instrText>":["</w:instrText>
      </w:r>
      <w:r w:rsidR="00DC4D32" w:rsidRPr="00487E43">
        <w:rPr>
          <w:szCs w:val="28"/>
        </w:rPr>
        <w:instrText>http</w:instrText>
      </w:r>
      <w:r w:rsidR="00DC4D32" w:rsidRPr="00487E43">
        <w:rPr>
          <w:szCs w:val="28"/>
          <w:lang w:val="ru-RU"/>
        </w:rPr>
        <w:instrText>://</w:instrText>
      </w:r>
      <w:r w:rsidR="00DC4D32" w:rsidRPr="00487E43">
        <w:rPr>
          <w:szCs w:val="28"/>
        </w:rPr>
        <w:instrText>www</w:instrText>
      </w:r>
      <w:r w:rsidR="00DC4D32" w:rsidRPr="00487E43">
        <w:rPr>
          <w:szCs w:val="28"/>
          <w:lang w:val="ru-RU"/>
        </w:rPr>
        <w:instrText>.</w:instrText>
      </w:r>
      <w:r w:rsidR="00DC4D32" w:rsidRPr="00487E43">
        <w:rPr>
          <w:szCs w:val="28"/>
        </w:rPr>
        <w:instrText>mendeley</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documents</w:instrText>
      </w:r>
      <w:r w:rsidR="00DC4D32" w:rsidRPr="00487E43">
        <w:rPr>
          <w:szCs w:val="28"/>
          <w:lang w:val="ru-RU"/>
        </w:rPr>
        <w:instrText>/?</w:instrText>
      </w:r>
      <w:r w:rsidR="00DC4D32" w:rsidRPr="00487E43">
        <w:rPr>
          <w:szCs w:val="28"/>
        </w:rPr>
        <w:instrText>uuid</w:instrText>
      </w:r>
      <w:r w:rsidR="00DC4D32" w:rsidRPr="00487E43">
        <w:rPr>
          <w:szCs w:val="28"/>
          <w:lang w:val="ru-RU"/>
        </w:rPr>
        <w:instrText>=2</w:instrText>
      </w:r>
      <w:r w:rsidR="00DC4D32" w:rsidRPr="00487E43">
        <w:rPr>
          <w:szCs w:val="28"/>
        </w:rPr>
        <w:instrText>c</w:instrText>
      </w:r>
      <w:r w:rsidR="00DC4D32" w:rsidRPr="00487E43">
        <w:rPr>
          <w:szCs w:val="28"/>
          <w:lang w:val="ru-RU"/>
        </w:rPr>
        <w:instrText>2</w:instrText>
      </w:r>
      <w:r w:rsidR="00DC4D32" w:rsidRPr="00487E43">
        <w:rPr>
          <w:szCs w:val="28"/>
        </w:rPr>
        <w:instrText>bdf</w:instrText>
      </w:r>
      <w:r w:rsidR="00DC4D32" w:rsidRPr="00487E43">
        <w:rPr>
          <w:szCs w:val="28"/>
          <w:lang w:val="ru-RU"/>
        </w:rPr>
        <w:instrText>77-</w:instrText>
      </w:r>
      <w:r w:rsidR="00DC4D32" w:rsidRPr="00487E43">
        <w:rPr>
          <w:szCs w:val="28"/>
        </w:rPr>
        <w:instrText>ee</w:instrText>
      </w:r>
      <w:r w:rsidR="00DC4D32" w:rsidRPr="00487E43">
        <w:rPr>
          <w:szCs w:val="28"/>
          <w:lang w:val="ru-RU"/>
        </w:rPr>
        <w:instrText>4</w:instrText>
      </w:r>
      <w:r w:rsidR="00DC4D32" w:rsidRPr="00487E43">
        <w:rPr>
          <w:szCs w:val="28"/>
        </w:rPr>
        <w:instrText>f</w:instrText>
      </w:r>
      <w:r w:rsidR="00DC4D32" w:rsidRPr="00487E43">
        <w:rPr>
          <w:szCs w:val="28"/>
          <w:lang w:val="ru-RU"/>
        </w:rPr>
        <w:instrText>-41</w:instrText>
      </w:r>
      <w:r w:rsidR="00DC4D32" w:rsidRPr="00487E43">
        <w:rPr>
          <w:szCs w:val="28"/>
        </w:rPr>
        <w:instrText>ec</w:instrText>
      </w:r>
      <w:r w:rsidR="00DC4D32" w:rsidRPr="00487E43">
        <w:rPr>
          <w:szCs w:val="28"/>
          <w:lang w:val="ru-RU"/>
        </w:rPr>
        <w:instrText>-8022-</w:instrText>
      </w:r>
      <w:r w:rsidR="00DC4D32" w:rsidRPr="00487E43">
        <w:rPr>
          <w:szCs w:val="28"/>
        </w:rPr>
        <w:instrText>e</w:instrText>
      </w:r>
      <w:r w:rsidR="00DC4D32" w:rsidRPr="00487E43">
        <w:rPr>
          <w:szCs w:val="28"/>
          <w:lang w:val="ru-RU"/>
        </w:rPr>
        <w:instrText>372</w:instrText>
      </w:r>
      <w:r w:rsidR="00DC4D32" w:rsidRPr="00487E43">
        <w:rPr>
          <w:szCs w:val="28"/>
        </w:rPr>
        <w:instrText>ce</w:instrText>
      </w:r>
      <w:r w:rsidR="00DC4D32" w:rsidRPr="00487E43">
        <w:rPr>
          <w:szCs w:val="28"/>
          <w:lang w:val="ru-RU"/>
        </w:rPr>
        <w:instrText>4</w:instrText>
      </w:r>
      <w:r w:rsidR="00DC4D32" w:rsidRPr="00487E43">
        <w:rPr>
          <w:szCs w:val="28"/>
        </w:rPr>
        <w:instrText>c</w:instrText>
      </w:r>
      <w:r w:rsidR="00DC4D32" w:rsidRPr="00487E43">
        <w:rPr>
          <w:szCs w:val="28"/>
          <w:lang w:val="ru-RU"/>
        </w:rPr>
        <w:instrText>36</w:instrText>
      </w:r>
      <w:r w:rsidR="00DC4D32" w:rsidRPr="00487E43">
        <w:rPr>
          <w:szCs w:val="28"/>
        </w:rPr>
        <w:instrText>d</w:instrText>
      </w:r>
      <w:r w:rsidR="00DC4D32" w:rsidRPr="00487E43">
        <w:rPr>
          <w:szCs w:val="28"/>
          <w:lang w:val="ru-RU"/>
        </w:rPr>
        <w:instrText>0"]}],"</w:instrText>
      </w:r>
      <w:r w:rsidR="00DC4D32" w:rsidRPr="00487E43">
        <w:rPr>
          <w:szCs w:val="28"/>
        </w:rPr>
        <w:instrText>mendeley</w:instrText>
      </w:r>
      <w:r w:rsidR="00DC4D32" w:rsidRPr="00487E43">
        <w:rPr>
          <w:szCs w:val="28"/>
          <w:lang w:val="ru-RU"/>
        </w:rPr>
        <w:instrText>":{"</w:instrText>
      </w:r>
      <w:r w:rsidR="00DC4D32" w:rsidRPr="00487E43">
        <w:rPr>
          <w:szCs w:val="28"/>
        </w:rPr>
        <w:instrText>formattedCitation</w:instrText>
      </w:r>
      <w:r w:rsidR="00DC4D32" w:rsidRPr="00487E43">
        <w:rPr>
          <w:szCs w:val="28"/>
          <w:lang w:val="ru-RU"/>
        </w:rPr>
        <w:instrText>":"[178]","</w:instrText>
      </w:r>
      <w:r w:rsidR="00DC4D32" w:rsidRPr="00487E43">
        <w:rPr>
          <w:szCs w:val="28"/>
        </w:rPr>
        <w:instrText>plainTextFormattedCitation</w:instrText>
      </w:r>
      <w:r w:rsidR="00DC4D32" w:rsidRPr="00487E43">
        <w:rPr>
          <w:szCs w:val="28"/>
          <w:lang w:val="ru-RU"/>
        </w:rPr>
        <w:instrText>":"[178]","</w:instrText>
      </w:r>
      <w:r w:rsidR="00DC4D32" w:rsidRPr="00487E43">
        <w:rPr>
          <w:szCs w:val="28"/>
        </w:rPr>
        <w:instrText>previouslyFormattedCitation</w:instrText>
      </w:r>
      <w:r w:rsidR="00DC4D32" w:rsidRPr="00487E43">
        <w:rPr>
          <w:szCs w:val="28"/>
          <w:lang w:val="ru-RU"/>
        </w:rPr>
        <w:instrText>":"[178]"},"</w:instrText>
      </w:r>
      <w:r w:rsidR="00DC4D32" w:rsidRPr="00487E43">
        <w:rPr>
          <w:szCs w:val="28"/>
        </w:rPr>
        <w:instrText>properties</w:instrText>
      </w:r>
      <w:r w:rsidR="00DC4D32" w:rsidRPr="00487E43">
        <w:rPr>
          <w:szCs w:val="28"/>
          <w:lang w:val="ru-RU"/>
        </w:rPr>
        <w:instrText>":{"</w:instrText>
      </w:r>
      <w:r w:rsidR="00DC4D32" w:rsidRPr="00487E43">
        <w:rPr>
          <w:szCs w:val="28"/>
        </w:rPr>
        <w:instrText>noteIndex</w:instrText>
      </w:r>
      <w:r w:rsidR="00DC4D32" w:rsidRPr="00487E43">
        <w:rPr>
          <w:szCs w:val="28"/>
          <w:lang w:val="ru-RU"/>
        </w:rPr>
        <w:instrText>":0},"</w:instrText>
      </w:r>
      <w:r w:rsidR="00DC4D32" w:rsidRPr="00487E43">
        <w:rPr>
          <w:szCs w:val="28"/>
        </w:rPr>
        <w:instrText>schema</w:instrText>
      </w:r>
      <w:r w:rsidR="00DC4D32" w:rsidRPr="00487E43">
        <w:rPr>
          <w:szCs w:val="28"/>
          <w:lang w:val="ru-RU"/>
        </w:rPr>
        <w:instrText>":"</w:instrText>
      </w:r>
      <w:r w:rsidR="00DC4D32" w:rsidRPr="00487E43">
        <w:rPr>
          <w:szCs w:val="28"/>
        </w:rPr>
        <w:instrText>https</w:instrText>
      </w:r>
      <w:r w:rsidR="00DC4D32" w:rsidRPr="00487E43">
        <w:rPr>
          <w:szCs w:val="28"/>
          <w:lang w:val="ru-RU"/>
        </w:rPr>
        <w:instrText>://</w:instrText>
      </w:r>
      <w:r w:rsidR="00DC4D32" w:rsidRPr="00487E43">
        <w:rPr>
          <w:szCs w:val="28"/>
        </w:rPr>
        <w:instrText>github</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style</w:instrText>
      </w:r>
      <w:r w:rsidR="00DC4D32" w:rsidRPr="00487E43">
        <w:rPr>
          <w:szCs w:val="28"/>
          <w:lang w:val="ru-RU"/>
        </w:rPr>
        <w:instrText>-</w:instrText>
      </w:r>
      <w:r w:rsidR="00DC4D32" w:rsidRPr="00487E43">
        <w:rPr>
          <w:szCs w:val="28"/>
        </w:rPr>
        <w:instrText>language</w:instrText>
      </w:r>
      <w:r w:rsidR="00DC4D32" w:rsidRPr="00487E43">
        <w:rPr>
          <w:szCs w:val="28"/>
          <w:lang w:val="ru-RU"/>
        </w:rPr>
        <w:instrText>/</w:instrText>
      </w:r>
      <w:r w:rsidR="00DC4D32" w:rsidRPr="00487E43">
        <w:rPr>
          <w:szCs w:val="28"/>
        </w:rPr>
        <w:instrText>schema</w:instrText>
      </w:r>
      <w:r w:rsidR="00DC4D32" w:rsidRPr="00487E43">
        <w:rPr>
          <w:szCs w:val="28"/>
          <w:lang w:val="ru-RU"/>
        </w:rPr>
        <w:instrText>/</w:instrText>
      </w:r>
      <w:r w:rsidR="00DC4D32" w:rsidRPr="00487E43">
        <w:rPr>
          <w:szCs w:val="28"/>
        </w:rPr>
        <w:instrText>raw</w:instrText>
      </w:r>
      <w:r w:rsidR="00DC4D32" w:rsidRPr="00487E43">
        <w:rPr>
          <w:szCs w:val="28"/>
          <w:lang w:val="ru-RU"/>
        </w:rPr>
        <w:instrText>/</w:instrText>
      </w:r>
      <w:r w:rsidR="00DC4D32" w:rsidRPr="00487E43">
        <w:rPr>
          <w:szCs w:val="28"/>
        </w:rPr>
        <w:instrText>master</w:instrText>
      </w:r>
      <w:r w:rsidR="00DC4D32" w:rsidRPr="00487E43">
        <w:rPr>
          <w:szCs w:val="28"/>
          <w:lang w:val="ru-RU"/>
        </w:rPr>
        <w:instrText>/</w:instrText>
      </w:r>
      <w:r w:rsidR="00DC4D32" w:rsidRPr="00487E43">
        <w:rPr>
          <w:szCs w:val="28"/>
        </w:rPr>
        <w:instrText>csl</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json</w:instrText>
      </w:r>
      <w:r w:rsidR="00DC4D32" w:rsidRPr="00487E43">
        <w:rPr>
          <w:szCs w:val="28"/>
          <w:lang w:val="ru-RU"/>
        </w:rPr>
        <w:instrText>"}</w:instrText>
      </w:r>
      <w:r w:rsidR="00211EF6" w:rsidRPr="00487E43">
        <w:rPr>
          <w:szCs w:val="28"/>
        </w:rPr>
        <w:fldChar w:fldCharType="separate"/>
      </w:r>
      <w:r w:rsidR="00DC4D32" w:rsidRPr="00487E43">
        <w:rPr>
          <w:noProof/>
          <w:szCs w:val="28"/>
          <w:lang w:val="ru-RU"/>
        </w:rPr>
        <w:t>[178]</w:t>
      </w:r>
      <w:r w:rsidR="00211EF6" w:rsidRPr="00487E43">
        <w:rPr>
          <w:szCs w:val="28"/>
        </w:rPr>
        <w:fldChar w:fldCharType="end"/>
      </w:r>
      <w:r w:rsidRPr="00487E43">
        <w:rPr>
          <w:szCs w:val="28"/>
          <w:lang w:val="ru-RU"/>
        </w:rPr>
        <w:t xml:space="preserve">. Данный процесс при правильно подобранных условиях улучшает поверхностный интерфейс пленки и увеличивает </w:t>
      </w:r>
      <w:r w:rsidR="0052167D" w:rsidRPr="00487E43">
        <w:rPr>
          <w:szCs w:val="28"/>
          <w:lang w:val="ru-RU"/>
        </w:rPr>
        <w:t>ее проводимость</w:t>
      </w:r>
      <w:r w:rsidR="00953917" w:rsidRPr="00487E43">
        <w:rPr>
          <w:szCs w:val="28"/>
          <w:lang w:val="ru-RU"/>
        </w:rPr>
        <w:t xml:space="preserve"> </w:t>
      </w:r>
      <w:r w:rsidR="00211EF6" w:rsidRPr="00487E43">
        <w:rPr>
          <w:szCs w:val="28"/>
        </w:rPr>
        <w:fldChar w:fldCharType="begin" w:fldLock="1"/>
      </w:r>
      <w:r w:rsidR="00DC4D32" w:rsidRPr="00487E43">
        <w:rPr>
          <w:szCs w:val="28"/>
        </w:rPr>
        <w:instrText>ADDIN</w:instrText>
      </w:r>
      <w:r w:rsidR="00DC4D32" w:rsidRPr="00487E43">
        <w:rPr>
          <w:szCs w:val="28"/>
          <w:lang w:val="ru-RU"/>
        </w:rPr>
        <w:instrText xml:space="preserve"> </w:instrText>
      </w:r>
      <w:r w:rsidR="00DC4D32" w:rsidRPr="00487E43">
        <w:rPr>
          <w:szCs w:val="28"/>
        </w:rPr>
        <w:instrText>CSL</w:instrText>
      </w:r>
      <w:r w:rsidR="00DC4D32" w:rsidRPr="00487E43">
        <w:rPr>
          <w:szCs w:val="28"/>
          <w:lang w:val="ru-RU"/>
        </w:rPr>
        <w:instrText>_</w:instrText>
      </w:r>
      <w:r w:rsidR="00DC4D32" w:rsidRPr="00487E43">
        <w:rPr>
          <w:szCs w:val="28"/>
        </w:rPr>
        <w:instrText>CITATION</w:instrText>
      </w:r>
      <w:r w:rsidR="00DC4D32" w:rsidRPr="00487E43">
        <w:rPr>
          <w:szCs w:val="28"/>
          <w:lang w:val="ru-RU"/>
        </w:rPr>
        <w:instrText xml:space="preserve"> {"</w:instrText>
      </w:r>
      <w:r w:rsidR="00DC4D32" w:rsidRPr="00487E43">
        <w:rPr>
          <w:szCs w:val="28"/>
        </w:rPr>
        <w:instrText>citationItems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itemData</w:instrText>
      </w:r>
      <w:r w:rsidR="00DC4D32" w:rsidRPr="00487E43">
        <w:rPr>
          <w:szCs w:val="28"/>
          <w:lang w:val="ru-RU"/>
        </w:rPr>
        <w:instrText>":{"</w:instrText>
      </w:r>
      <w:r w:rsidR="00DC4D32" w:rsidRPr="00487E43">
        <w:rPr>
          <w:szCs w:val="28"/>
        </w:rPr>
        <w:instrText>DOI</w:instrText>
      </w:r>
      <w:r w:rsidR="00DC4D32" w:rsidRPr="00487E43">
        <w:rPr>
          <w:szCs w:val="28"/>
          <w:lang w:val="ru-RU"/>
        </w:rPr>
        <w:instrText>":"10.1016/</w:instrText>
      </w:r>
      <w:r w:rsidR="00DC4D32" w:rsidRPr="00487E43">
        <w:rPr>
          <w:szCs w:val="28"/>
        </w:rPr>
        <w:instrText>j</w:instrText>
      </w:r>
      <w:r w:rsidR="00DC4D32" w:rsidRPr="00487E43">
        <w:rPr>
          <w:szCs w:val="28"/>
          <w:lang w:val="ru-RU"/>
        </w:rPr>
        <w:instrText>.</w:instrText>
      </w:r>
      <w:r w:rsidR="00DC4D32" w:rsidRPr="00487E43">
        <w:rPr>
          <w:szCs w:val="28"/>
        </w:rPr>
        <w:instrText>mseb</w:instrText>
      </w:r>
      <w:r w:rsidR="00DC4D32" w:rsidRPr="00487E43">
        <w:rPr>
          <w:szCs w:val="28"/>
          <w:lang w:val="ru-RU"/>
        </w:rPr>
        <w:instrText>.2011.03.007","</w:instrText>
      </w:r>
      <w:r w:rsidR="00DC4D32" w:rsidRPr="00487E43">
        <w:rPr>
          <w:szCs w:val="28"/>
        </w:rPr>
        <w:instrText>ISSN</w:instrText>
      </w:r>
      <w:r w:rsidR="00DC4D32" w:rsidRPr="00487E43">
        <w:rPr>
          <w:szCs w:val="28"/>
          <w:lang w:val="ru-RU"/>
        </w:rPr>
        <w:instrText>":"09215107","</w:instrText>
      </w:r>
      <w:r w:rsidR="00DC4D32" w:rsidRPr="00487E43">
        <w:rPr>
          <w:szCs w:val="28"/>
        </w:rPr>
        <w:instrText>author</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Koidis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C</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Logothetidis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S</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Kapnopoulos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C</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Karagiannidis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P</w:instrText>
      </w:r>
      <w:r w:rsidR="00DC4D32" w:rsidRPr="00487E43">
        <w:rPr>
          <w:szCs w:val="28"/>
          <w:lang w:val="ru-RU"/>
        </w:rPr>
        <w:instrText>.</w:instrText>
      </w:r>
      <w:r w:rsidR="00DC4D32" w:rsidRPr="00487E43">
        <w:rPr>
          <w:szCs w:val="28"/>
        </w:rPr>
        <w:instrText>G</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Laskarakis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Hastas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N</w:instrText>
      </w:r>
      <w:r w:rsidR="00DC4D32" w:rsidRPr="00487E43">
        <w:rPr>
          <w:szCs w:val="28"/>
          <w:lang w:val="ru-RU"/>
        </w:rPr>
        <w:instrText>.</w:instrText>
      </w:r>
      <w:r w:rsidR="00DC4D32" w:rsidRPr="00487E43">
        <w:rPr>
          <w:szCs w:val="28"/>
        </w:rPr>
        <w:instrText>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container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Materials</w:instrText>
      </w:r>
      <w:r w:rsidR="00DC4D32" w:rsidRPr="00487E43">
        <w:rPr>
          <w:szCs w:val="28"/>
          <w:lang w:val="ru-RU"/>
        </w:rPr>
        <w:instrText xml:space="preserve"> </w:instrText>
      </w:r>
      <w:r w:rsidR="00DC4D32" w:rsidRPr="00487E43">
        <w:rPr>
          <w:szCs w:val="28"/>
        </w:rPr>
        <w:instrText>Science</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Engineering</w:instrText>
      </w:r>
      <w:r w:rsidR="00DC4D32" w:rsidRPr="00487E43">
        <w:rPr>
          <w:szCs w:val="28"/>
          <w:lang w:val="ru-RU"/>
        </w:rPr>
        <w:instrText xml:space="preserve">: </w:instrText>
      </w:r>
      <w:r w:rsidR="00DC4D32" w:rsidRPr="00487E43">
        <w:rPr>
          <w:szCs w:val="28"/>
        </w:rPr>
        <w:instrText>B</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issue</w:instrText>
      </w:r>
      <w:r w:rsidR="00DC4D32" w:rsidRPr="00487E43">
        <w:rPr>
          <w:szCs w:val="28"/>
          <w:lang w:val="ru-RU"/>
        </w:rPr>
        <w:instrText>":"19","</w:instrText>
      </w:r>
      <w:r w:rsidR="00DC4D32" w:rsidRPr="00487E43">
        <w:rPr>
          <w:szCs w:val="28"/>
        </w:rPr>
        <w:instrText>issued</w:instrText>
      </w:r>
      <w:r w:rsidR="00DC4D32" w:rsidRPr="00487E43">
        <w:rPr>
          <w:szCs w:val="28"/>
          <w:lang w:val="ru-RU"/>
        </w:rPr>
        <w:instrText>":{"</w:instrText>
      </w:r>
      <w:r w:rsidR="00DC4D32" w:rsidRPr="00487E43">
        <w:rPr>
          <w:szCs w:val="28"/>
        </w:rPr>
        <w:instrText>date</w:instrText>
      </w:r>
      <w:r w:rsidR="00DC4D32" w:rsidRPr="00487E43">
        <w:rPr>
          <w:szCs w:val="28"/>
          <w:lang w:val="ru-RU"/>
        </w:rPr>
        <w:instrText>-</w:instrText>
      </w:r>
      <w:r w:rsidR="00DC4D32" w:rsidRPr="00487E43">
        <w:rPr>
          <w:szCs w:val="28"/>
        </w:rPr>
        <w:instrText>parts</w:instrText>
      </w:r>
      <w:r w:rsidR="00DC4D32" w:rsidRPr="00487E43">
        <w:rPr>
          <w:szCs w:val="28"/>
          <w:lang w:val="ru-RU"/>
        </w:rPr>
        <w:instrText>":[["2011","11"]]},"</w:instrText>
      </w:r>
      <w:r w:rsidR="00DC4D32" w:rsidRPr="00487E43">
        <w:rPr>
          <w:szCs w:val="28"/>
        </w:rPr>
        <w:instrText>page</w:instrText>
      </w:r>
      <w:r w:rsidR="00DC4D32" w:rsidRPr="00487E43">
        <w:rPr>
          <w:szCs w:val="28"/>
          <w:lang w:val="ru-RU"/>
        </w:rPr>
        <w:instrText>":"1556-1561","</w:instrText>
      </w:r>
      <w:r w:rsidR="00DC4D32" w:rsidRPr="00487E43">
        <w:rPr>
          <w:szCs w:val="28"/>
        </w:rPr>
        <w:instrText>title</w:instrText>
      </w:r>
      <w:r w:rsidR="00DC4D32" w:rsidRPr="00487E43">
        <w:rPr>
          <w:szCs w:val="28"/>
          <w:lang w:val="ru-RU"/>
        </w:rPr>
        <w:instrText>":"</w:instrText>
      </w:r>
      <w:r w:rsidR="00DC4D32" w:rsidRPr="00487E43">
        <w:rPr>
          <w:szCs w:val="28"/>
        </w:rPr>
        <w:instrText>Substrate</w:instrText>
      </w:r>
      <w:r w:rsidR="00DC4D32" w:rsidRPr="00487E43">
        <w:rPr>
          <w:szCs w:val="28"/>
          <w:lang w:val="ru-RU"/>
        </w:rPr>
        <w:instrText xml:space="preserve"> </w:instrText>
      </w:r>
      <w:r w:rsidR="00DC4D32" w:rsidRPr="00487E43">
        <w:rPr>
          <w:szCs w:val="28"/>
        </w:rPr>
        <w:instrText>treatment</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drying</w:instrText>
      </w:r>
      <w:r w:rsidR="00DC4D32" w:rsidRPr="00487E43">
        <w:rPr>
          <w:szCs w:val="28"/>
          <w:lang w:val="ru-RU"/>
        </w:rPr>
        <w:instrText xml:space="preserve"> </w:instrText>
      </w:r>
      <w:r w:rsidR="00DC4D32" w:rsidRPr="00487E43">
        <w:rPr>
          <w:szCs w:val="28"/>
        </w:rPr>
        <w:instrText>conditions</w:instrText>
      </w:r>
      <w:r w:rsidR="00DC4D32" w:rsidRPr="00487E43">
        <w:rPr>
          <w:szCs w:val="28"/>
          <w:lang w:val="ru-RU"/>
        </w:rPr>
        <w:instrText xml:space="preserve"> </w:instrText>
      </w:r>
      <w:r w:rsidR="00DC4D32" w:rsidRPr="00487E43">
        <w:rPr>
          <w:szCs w:val="28"/>
        </w:rPr>
        <w:instrText>effect</w:instrText>
      </w:r>
      <w:r w:rsidR="00DC4D32" w:rsidRPr="00487E43">
        <w:rPr>
          <w:szCs w:val="28"/>
          <w:lang w:val="ru-RU"/>
        </w:rPr>
        <w:instrText xml:space="preserve"> </w:instrText>
      </w:r>
      <w:r w:rsidR="00DC4D32" w:rsidRPr="00487E43">
        <w:rPr>
          <w:szCs w:val="28"/>
        </w:rPr>
        <w:instrText>on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properties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roll</w:instrText>
      </w:r>
      <w:r w:rsidR="00DC4D32" w:rsidRPr="00487E43">
        <w:rPr>
          <w:szCs w:val="28"/>
          <w:lang w:val="ru-RU"/>
        </w:rPr>
        <w:instrText>-</w:instrText>
      </w:r>
      <w:r w:rsidR="00DC4D32" w:rsidRPr="00487E43">
        <w:rPr>
          <w:szCs w:val="28"/>
        </w:rPr>
        <w:instrText>to</w:instrText>
      </w:r>
      <w:r w:rsidR="00DC4D32" w:rsidRPr="00487E43">
        <w:rPr>
          <w:szCs w:val="28"/>
          <w:lang w:val="ru-RU"/>
        </w:rPr>
        <w:instrText>-</w:instrText>
      </w:r>
      <w:r w:rsidR="00DC4D32" w:rsidRPr="00487E43">
        <w:rPr>
          <w:szCs w:val="28"/>
        </w:rPr>
        <w:instrText>roll</w:instrText>
      </w:r>
      <w:r w:rsidR="00DC4D32" w:rsidRPr="00487E43">
        <w:rPr>
          <w:szCs w:val="28"/>
          <w:lang w:val="ru-RU"/>
        </w:rPr>
        <w:instrText xml:space="preserve"> </w:instrText>
      </w:r>
      <w:r w:rsidR="00DC4D32" w:rsidRPr="00487E43">
        <w:rPr>
          <w:szCs w:val="28"/>
        </w:rPr>
        <w:instrText>gravure</w:instrText>
      </w:r>
      <w:r w:rsidR="00DC4D32" w:rsidRPr="00487E43">
        <w:rPr>
          <w:szCs w:val="28"/>
          <w:lang w:val="ru-RU"/>
        </w:rPr>
        <w:instrText xml:space="preserve"> </w:instrText>
      </w:r>
      <w:r w:rsidR="00DC4D32" w:rsidRPr="00487E43">
        <w:rPr>
          <w:szCs w:val="28"/>
        </w:rPr>
        <w:instrText>printed</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 xml:space="preserve"> </w:instrText>
      </w:r>
      <w:r w:rsidR="00DC4D32" w:rsidRPr="00487E43">
        <w:rPr>
          <w:szCs w:val="28"/>
        </w:rPr>
        <w:instrText>thin</w:instrText>
      </w:r>
      <w:r w:rsidR="00DC4D32" w:rsidRPr="00487E43">
        <w:rPr>
          <w:szCs w:val="28"/>
          <w:lang w:val="ru-RU"/>
        </w:rPr>
        <w:instrText xml:space="preserve"> </w:instrText>
      </w:r>
      <w:r w:rsidR="00DC4D32" w:rsidRPr="00487E43">
        <w:rPr>
          <w:szCs w:val="28"/>
        </w:rPr>
        <w:instrText>films</w:instrText>
      </w:r>
      <w:r w:rsidR="00DC4D32" w:rsidRPr="00487E43">
        <w:rPr>
          <w:szCs w:val="28"/>
          <w:lang w:val="ru-RU"/>
        </w:rPr>
        <w:instrText>","</w:instrText>
      </w:r>
      <w:r w:rsidR="00DC4D32" w:rsidRPr="00487E43">
        <w:rPr>
          <w:szCs w:val="28"/>
        </w:rPr>
        <w:instrText>type</w:instrText>
      </w:r>
      <w:r w:rsidR="00DC4D32" w:rsidRPr="00487E43">
        <w:rPr>
          <w:szCs w:val="28"/>
          <w:lang w:val="ru-RU"/>
        </w:rPr>
        <w:instrText>":"</w:instrText>
      </w:r>
      <w:r w:rsidR="00DC4D32" w:rsidRPr="00487E43">
        <w:rPr>
          <w:szCs w:val="28"/>
        </w:rPr>
        <w:instrText>article</w:instrText>
      </w:r>
      <w:r w:rsidR="00DC4D32" w:rsidRPr="00487E43">
        <w:rPr>
          <w:szCs w:val="28"/>
          <w:lang w:val="ru-RU"/>
        </w:rPr>
        <w:instrText>-</w:instrText>
      </w:r>
      <w:r w:rsidR="00DC4D32" w:rsidRPr="00487E43">
        <w:rPr>
          <w:szCs w:val="28"/>
        </w:rPr>
        <w:instrText>journal</w:instrText>
      </w:r>
      <w:r w:rsidR="00DC4D32" w:rsidRPr="00487E43">
        <w:rPr>
          <w:szCs w:val="28"/>
          <w:lang w:val="ru-RU"/>
        </w:rPr>
        <w:instrText>","</w:instrText>
      </w:r>
      <w:r w:rsidR="00DC4D32" w:rsidRPr="00487E43">
        <w:rPr>
          <w:szCs w:val="28"/>
        </w:rPr>
        <w:instrText>volume</w:instrText>
      </w:r>
      <w:r w:rsidR="00DC4D32" w:rsidRPr="00487E43">
        <w:rPr>
          <w:szCs w:val="28"/>
          <w:lang w:val="ru-RU"/>
        </w:rPr>
        <w:instrText>":"176"},"</w:instrText>
      </w:r>
      <w:r w:rsidR="00DC4D32" w:rsidRPr="00487E43">
        <w:rPr>
          <w:szCs w:val="28"/>
        </w:rPr>
        <w:instrText>uris</w:instrText>
      </w:r>
      <w:r w:rsidR="00DC4D32" w:rsidRPr="00487E43">
        <w:rPr>
          <w:szCs w:val="28"/>
          <w:lang w:val="ru-RU"/>
        </w:rPr>
        <w:instrText>":["</w:instrText>
      </w:r>
      <w:r w:rsidR="00DC4D32" w:rsidRPr="00487E43">
        <w:rPr>
          <w:szCs w:val="28"/>
        </w:rPr>
        <w:instrText>http</w:instrText>
      </w:r>
      <w:r w:rsidR="00DC4D32" w:rsidRPr="00487E43">
        <w:rPr>
          <w:szCs w:val="28"/>
          <w:lang w:val="ru-RU"/>
        </w:rPr>
        <w:instrText>://</w:instrText>
      </w:r>
      <w:r w:rsidR="00DC4D32" w:rsidRPr="00487E43">
        <w:rPr>
          <w:szCs w:val="28"/>
        </w:rPr>
        <w:instrText>www</w:instrText>
      </w:r>
      <w:r w:rsidR="00DC4D32" w:rsidRPr="00487E43">
        <w:rPr>
          <w:szCs w:val="28"/>
          <w:lang w:val="ru-RU"/>
        </w:rPr>
        <w:instrText>.</w:instrText>
      </w:r>
      <w:r w:rsidR="00DC4D32" w:rsidRPr="00487E43">
        <w:rPr>
          <w:szCs w:val="28"/>
        </w:rPr>
        <w:instrText>mendeley</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documents</w:instrText>
      </w:r>
      <w:r w:rsidR="00DC4D32" w:rsidRPr="00487E43">
        <w:rPr>
          <w:szCs w:val="28"/>
          <w:lang w:val="ru-RU"/>
        </w:rPr>
        <w:instrText>/?</w:instrText>
      </w:r>
      <w:r w:rsidR="00DC4D32" w:rsidRPr="00487E43">
        <w:rPr>
          <w:szCs w:val="28"/>
        </w:rPr>
        <w:instrText>uuid</w:instrText>
      </w:r>
      <w:r w:rsidR="00DC4D32" w:rsidRPr="00487E43">
        <w:rPr>
          <w:szCs w:val="28"/>
          <w:lang w:val="ru-RU"/>
        </w:rPr>
        <w:instrText>=</w:instrText>
      </w:r>
      <w:r w:rsidR="00DC4D32" w:rsidRPr="00487E43">
        <w:rPr>
          <w:szCs w:val="28"/>
        </w:rPr>
        <w:instrText>bb</w:instrText>
      </w:r>
      <w:r w:rsidR="00DC4D32" w:rsidRPr="00487E43">
        <w:rPr>
          <w:szCs w:val="28"/>
          <w:lang w:val="ru-RU"/>
        </w:rPr>
        <w:instrText>710893-</w:instrText>
      </w:r>
      <w:r w:rsidR="00DC4D32" w:rsidRPr="00487E43">
        <w:rPr>
          <w:szCs w:val="28"/>
        </w:rPr>
        <w:instrText>eedf</w:instrText>
      </w:r>
      <w:r w:rsidR="00DC4D32" w:rsidRPr="00487E43">
        <w:rPr>
          <w:szCs w:val="28"/>
          <w:lang w:val="ru-RU"/>
        </w:rPr>
        <w:instrText>-46</w:instrText>
      </w:r>
      <w:r w:rsidR="00DC4D32" w:rsidRPr="00487E43">
        <w:rPr>
          <w:szCs w:val="28"/>
        </w:rPr>
        <w:instrText>c</w:instrText>
      </w:r>
      <w:r w:rsidR="00DC4D32" w:rsidRPr="00487E43">
        <w:rPr>
          <w:szCs w:val="28"/>
          <w:lang w:val="ru-RU"/>
        </w:rPr>
        <w:instrText>6-</w:instrText>
      </w:r>
      <w:r w:rsidR="00DC4D32" w:rsidRPr="00487E43">
        <w:rPr>
          <w:szCs w:val="28"/>
        </w:rPr>
        <w:instrText>b</w:instrText>
      </w:r>
      <w:r w:rsidR="00DC4D32" w:rsidRPr="00487E43">
        <w:rPr>
          <w:szCs w:val="28"/>
          <w:lang w:val="ru-RU"/>
        </w:rPr>
        <w:instrText>958-585452</w:instrText>
      </w:r>
      <w:r w:rsidR="00DC4D32" w:rsidRPr="00487E43">
        <w:rPr>
          <w:szCs w:val="28"/>
        </w:rPr>
        <w:instrText>cc</w:instrText>
      </w:r>
      <w:r w:rsidR="00DC4D32" w:rsidRPr="00487E43">
        <w:rPr>
          <w:szCs w:val="28"/>
          <w:lang w:val="ru-RU"/>
        </w:rPr>
        <w:instrText>09</w:instrText>
      </w:r>
      <w:r w:rsidR="00DC4D32" w:rsidRPr="00487E43">
        <w:rPr>
          <w:szCs w:val="28"/>
        </w:rPr>
        <w:instrText>d</w:instrText>
      </w:r>
      <w:r w:rsidR="00DC4D32" w:rsidRPr="00487E43">
        <w:rPr>
          <w:szCs w:val="28"/>
          <w:lang w:val="ru-RU"/>
        </w:rPr>
        <w:instrText>5"]},{"</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-2","</w:instrText>
      </w:r>
      <w:r w:rsidR="00DC4D32" w:rsidRPr="00487E43">
        <w:rPr>
          <w:szCs w:val="28"/>
        </w:rPr>
        <w:instrText>itemData</w:instrText>
      </w:r>
      <w:r w:rsidR="00DC4D32" w:rsidRPr="00487E43">
        <w:rPr>
          <w:szCs w:val="28"/>
          <w:lang w:val="ru-RU"/>
        </w:rPr>
        <w:instrText>":{"</w:instrText>
      </w:r>
      <w:r w:rsidR="00DC4D32" w:rsidRPr="00487E43">
        <w:rPr>
          <w:szCs w:val="28"/>
        </w:rPr>
        <w:instrText>DOI</w:instrText>
      </w:r>
      <w:r w:rsidR="00DC4D32" w:rsidRPr="00487E43">
        <w:rPr>
          <w:szCs w:val="28"/>
          <w:lang w:val="ru-RU"/>
        </w:rPr>
        <w:instrText>":"10.1016/</w:instrText>
      </w:r>
      <w:r w:rsidR="00DC4D32" w:rsidRPr="00487E43">
        <w:rPr>
          <w:szCs w:val="28"/>
        </w:rPr>
        <w:instrText>j</w:instrText>
      </w:r>
      <w:r w:rsidR="00DC4D32" w:rsidRPr="00487E43">
        <w:rPr>
          <w:szCs w:val="28"/>
          <w:lang w:val="ru-RU"/>
        </w:rPr>
        <w:instrText>.</w:instrText>
      </w:r>
      <w:r w:rsidR="00DC4D32" w:rsidRPr="00487E43">
        <w:rPr>
          <w:szCs w:val="28"/>
        </w:rPr>
        <w:instrText>polymer</w:instrText>
      </w:r>
      <w:r w:rsidR="00DC4D32" w:rsidRPr="00487E43">
        <w:rPr>
          <w:szCs w:val="28"/>
          <w:lang w:val="ru-RU"/>
        </w:rPr>
        <w:instrText>.2018.09.045","</w:instrText>
      </w:r>
      <w:r w:rsidR="00DC4D32" w:rsidRPr="00487E43">
        <w:rPr>
          <w:szCs w:val="28"/>
        </w:rPr>
        <w:instrText>ISSN</w:instrText>
      </w:r>
      <w:r w:rsidR="00DC4D32" w:rsidRPr="00487E43">
        <w:rPr>
          <w:szCs w:val="28"/>
          <w:lang w:val="ru-RU"/>
        </w:rPr>
        <w:instrText>":"00323861","</w:instrText>
      </w:r>
      <w:r w:rsidR="00DC4D32" w:rsidRPr="00487E43">
        <w:rPr>
          <w:szCs w:val="28"/>
        </w:rPr>
        <w:instrText>author</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Lombardo</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Valentina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D</w:instrText>
      </w:r>
      <w:r w:rsidR="00DC4D32" w:rsidRPr="00487E43">
        <w:rPr>
          <w:szCs w:val="28"/>
          <w:lang w:val="ru-RU"/>
        </w:rPr>
        <w:instrText>'</w:instrText>
      </w:r>
      <w:r w:rsidR="00DC4D32" w:rsidRPr="00487E43">
        <w:rPr>
          <w:szCs w:val="28"/>
        </w:rPr>
        <w:instrText>Urso</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Luisa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Mannino</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Giovanni</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Scalese</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Silvia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Spucches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Daniele</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Magna</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Antonino</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La</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Terrasi</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Antonio</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Puglisi</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Rosaria</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container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Polymer</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-2","</w:instrText>
      </w:r>
      <w:r w:rsidR="00DC4D32" w:rsidRPr="00487E43">
        <w:rPr>
          <w:szCs w:val="28"/>
        </w:rPr>
        <w:instrText>issued</w:instrText>
      </w:r>
      <w:r w:rsidR="00DC4D32" w:rsidRPr="00487E43">
        <w:rPr>
          <w:szCs w:val="28"/>
          <w:lang w:val="ru-RU"/>
        </w:rPr>
        <w:instrText>":{"</w:instrText>
      </w:r>
      <w:r w:rsidR="00DC4D32" w:rsidRPr="00487E43">
        <w:rPr>
          <w:szCs w:val="28"/>
        </w:rPr>
        <w:instrText>date</w:instrText>
      </w:r>
      <w:r w:rsidR="00DC4D32" w:rsidRPr="00487E43">
        <w:rPr>
          <w:szCs w:val="28"/>
          <w:lang w:val="ru-RU"/>
        </w:rPr>
        <w:instrText>-</w:instrText>
      </w:r>
      <w:r w:rsidR="00DC4D32" w:rsidRPr="00487E43">
        <w:rPr>
          <w:szCs w:val="28"/>
        </w:rPr>
        <w:instrText>parts</w:instrText>
      </w:r>
      <w:r w:rsidR="00DC4D32" w:rsidRPr="00487E43">
        <w:rPr>
          <w:szCs w:val="28"/>
          <w:lang w:val="ru-RU"/>
        </w:rPr>
        <w:instrText>":[["2018","10"]]},"</w:instrText>
      </w:r>
      <w:r w:rsidR="00DC4D32" w:rsidRPr="00487E43">
        <w:rPr>
          <w:szCs w:val="28"/>
        </w:rPr>
        <w:instrText>page</w:instrText>
      </w:r>
      <w:r w:rsidR="00DC4D32" w:rsidRPr="00487E43">
        <w:rPr>
          <w:szCs w:val="28"/>
          <w:lang w:val="ru-RU"/>
        </w:rPr>
        <w:instrText>":"199-207","</w:instrText>
      </w:r>
      <w:r w:rsidR="00DC4D32" w:rsidRPr="00487E43">
        <w:rPr>
          <w:szCs w:val="28"/>
        </w:rPr>
        <w:instrText>title</w:instrText>
      </w:r>
      <w:r w:rsidR="00DC4D32" w:rsidRPr="00487E43">
        <w:rPr>
          <w:szCs w:val="28"/>
          <w:lang w:val="ru-RU"/>
        </w:rPr>
        <w:instrText>":"</w:instrText>
      </w:r>
      <w:r w:rsidR="00DC4D32" w:rsidRPr="00487E43">
        <w:rPr>
          <w:szCs w:val="28"/>
        </w:rPr>
        <w:instrText>Transparent</w:instrText>
      </w:r>
      <w:r w:rsidR="00DC4D32" w:rsidRPr="00487E43">
        <w:rPr>
          <w:szCs w:val="28"/>
          <w:lang w:val="ru-RU"/>
        </w:rPr>
        <w:instrText xml:space="preserve"> </w:instrText>
      </w:r>
      <w:r w:rsidR="00DC4D32" w:rsidRPr="00487E43">
        <w:rPr>
          <w:szCs w:val="28"/>
        </w:rPr>
        <w:instrText>conductive</w:instrText>
      </w:r>
      <w:r w:rsidR="00DC4D32" w:rsidRPr="00487E43">
        <w:rPr>
          <w:szCs w:val="28"/>
          <w:lang w:val="ru-RU"/>
        </w:rPr>
        <w:instrText xml:space="preserve"> </w:instrText>
      </w:r>
      <w:r w:rsidR="00DC4D32" w:rsidRPr="00487E43">
        <w:rPr>
          <w:szCs w:val="28"/>
        </w:rPr>
        <w:instrText>polymer</w:instrText>
      </w:r>
      <w:r w:rsidR="00DC4D32" w:rsidRPr="00487E43">
        <w:rPr>
          <w:szCs w:val="28"/>
          <w:lang w:val="ru-RU"/>
        </w:rPr>
        <w:instrText xml:space="preserve"> </w:instrText>
      </w:r>
      <w:r w:rsidR="00DC4D32" w:rsidRPr="00487E43">
        <w:rPr>
          <w:szCs w:val="28"/>
        </w:rPr>
        <w:instrText>obtained</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w:instrText>
      </w:r>
      <w:r w:rsidR="00DC4D32" w:rsidRPr="00487E43">
        <w:rPr>
          <w:szCs w:val="28"/>
        </w:rPr>
        <w:instrText>solution</w:instrText>
      </w:r>
      <w:r w:rsidR="00DC4D32" w:rsidRPr="00487E43">
        <w:rPr>
          <w:szCs w:val="28"/>
          <w:lang w:val="ru-RU"/>
        </w:rPr>
        <w:instrText xml:space="preserve"> </w:instrText>
      </w:r>
      <w:r w:rsidR="00DC4D32" w:rsidRPr="00487E43">
        <w:rPr>
          <w:szCs w:val="28"/>
        </w:rPr>
        <w:instrText>doping</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w:instrText>
      </w:r>
      <w:r w:rsidR="00DC4D32" w:rsidRPr="00487E43">
        <w:rPr>
          <w:szCs w:val="28"/>
        </w:rPr>
        <w:instrText>type</w:instrText>
      </w:r>
      <w:r w:rsidR="00DC4D32" w:rsidRPr="00487E43">
        <w:rPr>
          <w:szCs w:val="28"/>
          <w:lang w:val="ru-RU"/>
        </w:rPr>
        <w:instrText>":"</w:instrText>
      </w:r>
      <w:r w:rsidR="00DC4D32" w:rsidRPr="00487E43">
        <w:rPr>
          <w:szCs w:val="28"/>
        </w:rPr>
        <w:instrText>article</w:instrText>
      </w:r>
      <w:r w:rsidR="00DC4D32" w:rsidRPr="00487E43">
        <w:rPr>
          <w:szCs w:val="28"/>
          <w:lang w:val="ru-RU"/>
        </w:rPr>
        <w:instrText>-</w:instrText>
      </w:r>
      <w:r w:rsidR="00DC4D32" w:rsidRPr="00487E43">
        <w:rPr>
          <w:szCs w:val="28"/>
        </w:rPr>
        <w:instrText>journal</w:instrText>
      </w:r>
      <w:r w:rsidR="00DC4D32" w:rsidRPr="00487E43">
        <w:rPr>
          <w:szCs w:val="28"/>
          <w:lang w:val="ru-RU"/>
        </w:rPr>
        <w:instrText>","</w:instrText>
      </w:r>
      <w:r w:rsidR="00DC4D32" w:rsidRPr="00487E43">
        <w:rPr>
          <w:szCs w:val="28"/>
        </w:rPr>
        <w:instrText>volume</w:instrText>
      </w:r>
      <w:r w:rsidR="00DC4D32" w:rsidRPr="00487E43">
        <w:rPr>
          <w:szCs w:val="28"/>
          <w:lang w:val="ru-RU"/>
        </w:rPr>
        <w:instrText>":"155"},"</w:instrText>
      </w:r>
      <w:r w:rsidR="00DC4D32" w:rsidRPr="00487E43">
        <w:rPr>
          <w:szCs w:val="28"/>
        </w:rPr>
        <w:instrText>uris</w:instrText>
      </w:r>
      <w:r w:rsidR="00DC4D32" w:rsidRPr="00487E43">
        <w:rPr>
          <w:szCs w:val="28"/>
          <w:lang w:val="ru-RU"/>
        </w:rPr>
        <w:instrText>":["</w:instrText>
      </w:r>
      <w:r w:rsidR="00DC4D32" w:rsidRPr="00487E43">
        <w:rPr>
          <w:szCs w:val="28"/>
        </w:rPr>
        <w:instrText>http</w:instrText>
      </w:r>
      <w:r w:rsidR="00DC4D32" w:rsidRPr="00487E43">
        <w:rPr>
          <w:szCs w:val="28"/>
          <w:lang w:val="ru-RU"/>
        </w:rPr>
        <w:instrText>://</w:instrText>
      </w:r>
      <w:r w:rsidR="00DC4D32" w:rsidRPr="00487E43">
        <w:rPr>
          <w:szCs w:val="28"/>
        </w:rPr>
        <w:instrText>www</w:instrText>
      </w:r>
      <w:r w:rsidR="00DC4D32" w:rsidRPr="00487E43">
        <w:rPr>
          <w:szCs w:val="28"/>
          <w:lang w:val="ru-RU"/>
        </w:rPr>
        <w:instrText>.</w:instrText>
      </w:r>
      <w:r w:rsidR="00DC4D32" w:rsidRPr="00487E43">
        <w:rPr>
          <w:szCs w:val="28"/>
        </w:rPr>
        <w:instrText>mendeley</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documents</w:instrText>
      </w:r>
      <w:r w:rsidR="00DC4D32" w:rsidRPr="00487E43">
        <w:rPr>
          <w:szCs w:val="28"/>
          <w:lang w:val="ru-RU"/>
        </w:rPr>
        <w:instrText>/?</w:instrText>
      </w:r>
      <w:r w:rsidR="00DC4D32" w:rsidRPr="00487E43">
        <w:rPr>
          <w:szCs w:val="28"/>
        </w:rPr>
        <w:instrText>uuid</w:instrText>
      </w:r>
      <w:r w:rsidR="00DC4D32" w:rsidRPr="00487E43">
        <w:rPr>
          <w:szCs w:val="28"/>
          <w:lang w:val="ru-RU"/>
        </w:rPr>
        <w:instrText>=92</w:instrText>
      </w:r>
      <w:r w:rsidR="00DC4D32" w:rsidRPr="00487E43">
        <w:rPr>
          <w:szCs w:val="28"/>
        </w:rPr>
        <w:instrText>f</w:instrText>
      </w:r>
      <w:r w:rsidR="00DC4D32" w:rsidRPr="00487E43">
        <w:rPr>
          <w:szCs w:val="28"/>
          <w:lang w:val="ru-RU"/>
        </w:rPr>
        <w:instrText>69</w:instrText>
      </w:r>
      <w:r w:rsidR="00DC4D32" w:rsidRPr="00487E43">
        <w:rPr>
          <w:szCs w:val="28"/>
        </w:rPr>
        <w:instrText>a</w:instrText>
      </w:r>
      <w:r w:rsidR="00DC4D32" w:rsidRPr="00487E43">
        <w:rPr>
          <w:szCs w:val="28"/>
          <w:lang w:val="ru-RU"/>
        </w:rPr>
        <w:instrText>75-</w:instrText>
      </w:r>
      <w:r w:rsidR="00DC4D32" w:rsidRPr="00487E43">
        <w:rPr>
          <w:szCs w:val="28"/>
        </w:rPr>
        <w:instrText>a</w:instrText>
      </w:r>
      <w:r w:rsidR="00DC4D32" w:rsidRPr="00487E43">
        <w:rPr>
          <w:szCs w:val="28"/>
          <w:lang w:val="ru-RU"/>
        </w:rPr>
        <w:instrText>03</w:instrText>
      </w:r>
      <w:r w:rsidR="00DC4D32" w:rsidRPr="00487E43">
        <w:rPr>
          <w:szCs w:val="28"/>
        </w:rPr>
        <w:instrText>c</w:instrText>
      </w:r>
      <w:r w:rsidR="00DC4D32" w:rsidRPr="00487E43">
        <w:rPr>
          <w:szCs w:val="28"/>
          <w:lang w:val="ru-RU"/>
        </w:rPr>
        <w:instrText>-470</w:instrText>
      </w:r>
      <w:r w:rsidR="00DC4D32" w:rsidRPr="00487E43">
        <w:rPr>
          <w:szCs w:val="28"/>
        </w:rPr>
        <w:instrText>d</w:instrText>
      </w:r>
      <w:r w:rsidR="00DC4D32" w:rsidRPr="00487E43">
        <w:rPr>
          <w:szCs w:val="28"/>
          <w:lang w:val="ru-RU"/>
        </w:rPr>
        <w:instrText>-</w:instrText>
      </w:r>
      <w:r w:rsidR="00DC4D32" w:rsidRPr="00487E43">
        <w:rPr>
          <w:szCs w:val="28"/>
        </w:rPr>
        <w:instrText>bf</w:instrText>
      </w:r>
      <w:r w:rsidR="00DC4D32" w:rsidRPr="00487E43">
        <w:rPr>
          <w:szCs w:val="28"/>
          <w:lang w:val="ru-RU"/>
        </w:rPr>
        <w:instrText>9</w:instrText>
      </w:r>
      <w:r w:rsidR="00DC4D32" w:rsidRPr="00487E43">
        <w:rPr>
          <w:szCs w:val="28"/>
        </w:rPr>
        <w:instrText>e</w:instrText>
      </w:r>
      <w:r w:rsidR="00DC4D32" w:rsidRPr="00487E43">
        <w:rPr>
          <w:szCs w:val="28"/>
          <w:lang w:val="ru-RU"/>
        </w:rPr>
        <w:instrText>-6</w:instrText>
      </w:r>
      <w:r w:rsidR="00DC4D32" w:rsidRPr="00487E43">
        <w:rPr>
          <w:szCs w:val="28"/>
        </w:rPr>
        <w:instrText>febfc</w:instrText>
      </w:r>
      <w:r w:rsidR="00DC4D32" w:rsidRPr="00487E43">
        <w:rPr>
          <w:szCs w:val="28"/>
          <w:lang w:val="ru-RU"/>
        </w:rPr>
        <w:instrText>1</w:instrText>
      </w:r>
      <w:r w:rsidR="00DC4D32" w:rsidRPr="00487E43">
        <w:rPr>
          <w:szCs w:val="28"/>
        </w:rPr>
        <w:instrText>ed</w:instrText>
      </w:r>
      <w:r w:rsidR="00DC4D32" w:rsidRPr="00487E43">
        <w:rPr>
          <w:szCs w:val="28"/>
          <w:lang w:val="ru-RU"/>
        </w:rPr>
        <w:instrText>458"]}],"</w:instrText>
      </w:r>
      <w:r w:rsidR="00DC4D32" w:rsidRPr="00487E43">
        <w:rPr>
          <w:szCs w:val="28"/>
        </w:rPr>
        <w:instrText>mendeley</w:instrText>
      </w:r>
      <w:r w:rsidR="00DC4D32" w:rsidRPr="00487E43">
        <w:rPr>
          <w:szCs w:val="28"/>
          <w:lang w:val="ru-RU"/>
        </w:rPr>
        <w:instrText>":{"</w:instrText>
      </w:r>
      <w:r w:rsidR="00DC4D32" w:rsidRPr="00487E43">
        <w:rPr>
          <w:szCs w:val="28"/>
        </w:rPr>
        <w:instrText>formattedCitation</w:instrText>
      </w:r>
      <w:r w:rsidR="00DC4D32" w:rsidRPr="00487E43">
        <w:rPr>
          <w:szCs w:val="28"/>
          <w:lang w:val="ru-RU"/>
        </w:rPr>
        <w:instrText>":"[179,180]","</w:instrText>
      </w:r>
      <w:r w:rsidR="00DC4D32" w:rsidRPr="00487E43">
        <w:rPr>
          <w:szCs w:val="28"/>
        </w:rPr>
        <w:instrText>plainTextFormattedCitation</w:instrText>
      </w:r>
      <w:r w:rsidR="00DC4D32" w:rsidRPr="00487E43">
        <w:rPr>
          <w:szCs w:val="28"/>
          <w:lang w:val="ru-RU"/>
        </w:rPr>
        <w:instrText>":"[179,180]","</w:instrText>
      </w:r>
      <w:r w:rsidR="00DC4D32" w:rsidRPr="00487E43">
        <w:rPr>
          <w:szCs w:val="28"/>
        </w:rPr>
        <w:instrText>previouslyFormattedCitation</w:instrText>
      </w:r>
      <w:r w:rsidR="00DC4D32" w:rsidRPr="00487E43">
        <w:rPr>
          <w:szCs w:val="28"/>
          <w:lang w:val="ru-RU"/>
        </w:rPr>
        <w:instrText>":"[179,180]"},"</w:instrText>
      </w:r>
      <w:r w:rsidR="00DC4D32" w:rsidRPr="00487E43">
        <w:rPr>
          <w:szCs w:val="28"/>
        </w:rPr>
        <w:instrText>properties</w:instrText>
      </w:r>
      <w:r w:rsidR="00DC4D32" w:rsidRPr="00487E43">
        <w:rPr>
          <w:szCs w:val="28"/>
          <w:lang w:val="ru-RU"/>
        </w:rPr>
        <w:instrText>":{"</w:instrText>
      </w:r>
      <w:r w:rsidR="00DC4D32" w:rsidRPr="00487E43">
        <w:rPr>
          <w:szCs w:val="28"/>
        </w:rPr>
        <w:instrText>noteIndex</w:instrText>
      </w:r>
      <w:r w:rsidR="00DC4D32" w:rsidRPr="00487E43">
        <w:rPr>
          <w:szCs w:val="28"/>
          <w:lang w:val="ru-RU"/>
        </w:rPr>
        <w:instrText>":0},"</w:instrText>
      </w:r>
      <w:r w:rsidR="00DC4D32" w:rsidRPr="00487E43">
        <w:rPr>
          <w:szCs w:val="28"/>
        </w:rPr>
        <w:instrText>schema</w:instrText>
      </w:r>
      <w:r w:rsidR="00DC4D32" w:rsidRPr="00487E43">
        <w:rPr>
          <w:szCs w:val="28"/>
          <w:lang w:val="ru-RU"/>
        </w:rPr>
        <w:instrText>":"</w:instrText>
      </w:r>
      <w:r w:rsidR="00DC4D32" w:rsidRPr="00487E43">
        <w:rPr>
          <w:szCs w:val="28"/>
        </w:rPr>
        <w:instrText>https</w:instrText>
      </w:r>
      <w:r w:rsidR="00DC4D32" w:rsidRPr="00487E43">
        <w:rPr>
          <w:szCs w:val="28"/>
          <w:lang w:val="ru-RU"/>
        </w:rPr>
        <w:instrText>://</w:instrText>
      </w:r>
      <w:r w:rsidR="00DC4D32" w:rsidRPr="00487E43">
        <w:rPr>
          <w:szCs w:val="28"/>
        </w:rPr>
        <w:instrText>github</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style</w:instrText>
      </w:r>
      <w:r w:rsidR="00DC4D32" w:rsidRPr="00487E43">
        <w:rPr>
          <w:szCs w:val="28"/>
          <w:lang w:val="ru-RU"/>
        </w:rPr>
        <w:instrText>-</w:instrText>
      </w:r>
      <w:r w:rsidR="00DC4D32" w:rsidRPr="00487E43">
        <w:rPr>
          <w:szCs w:val="28"/>
        </w:rPr>
        <w:instrText>language</w:instrText>
      </w:r>
      <w:r w:rsidR="00DC4D32" w:rsidRPr="00487E43">
        <w:rPr>
          <w:szCs w:val="28"/>
          <w:lang w:val="ru-RU"/>
        </w:rPr>
        <w:instrText>/</w:instrText>
      </w:r>
      <w:r w:rsidR="00DC4D32" w:rsidRPr="00487E43">
        <w:rPr>
          <w:szCs w:val="28"/>
        </w:rPr>
        <w:instrText>schema</w:instrText>
      </w:r>
      <w:r w:rsidR="00DC4D32" w:rsidRPr="00487E43">
        <w:rPr>
          <w:szCs w:val="28"/>
          <w:lang w:val="ru-RU"/>
        </w:rPr>
        <w:instrText>/</w:instrText>
      </w:r>
      <w:r w:rsidR="00DC4D32" w:rsidRPr="00487E43">
        <w:rPr>
          <w:szCs w:val="28"/>
        </w:rPr>
        <w:instrText>raw</w:instrText>
      </w:r>
      <w:r w:rsidR="00DC4D32" w:rsidRPr="00487E43">
        <w:rPr>
          <w:szCs w:val="28"/>
          <w:lang w:val="ru-RU"/>
        </w:rPr>
        <w:instrText>/</w:instrText>
      </w:r>
      <w:r w:rsidR="00DC4D32" w:rsidRPr="00487E43">
        <w:rPr>
          <w:szCs w:val="28"/>
        </w:rPr>
        <w:instrText>master</w:instrText>
      </w:r>
      <w:r w:rsidR="00DC4D32" w:rsidRPr="00487E43">
        <w:rPr>
          <w:szCs w:val="28"/>
          <w:lang w:val="ru-RU"/>
        </w:rPr>
        <w:instrText>/</w:instrText>
      </w:r>
      <w:r w:rsidR="00DC4D32" w:rsidRPr="00487E43">
        <w:rPr>
          <w:szCs w:val="28"/>
        </w:rPr>
        <w:instrText>csl</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json</w:instrText>
      </w:r>
      <w:r w:rsidR="00DC4D32" w:rsidRPr="00487E43">
        <w:rPr>
          <w:szCs w:val="28"/>
          <w:lang w:val="ru-RU"/>
        </w:rPr>
        <w:instrText>"}</w:instrText>
      </w:r>
      <w:r w:rsidR="00211EF6" w:rsidRPr="00487E43">
        <w:rPr>
          <w:szCs w:val="28"/>
        </w:rPr>
        <w:fldChar w:fldCharType="separate"/>
      </w:r>
      <w:r w:rsidR="00DC4D32" w:rsidRPr="00487E43">
        <w:rPr>
          <w:noProof/>
          <w:szCs w:val="28"/>
          <w:lang w:val="ru-RU"/>
        </w:rPr>
        <w:t>[179,</w:t>
      </w:r>
      <w:r w:rsidR="00F82023" w:rsidRPr="00487E43">
        <w:rPr>
          <w:noProof/>
          <w:szCs w:val="28"/>
          <w:lang w:val="ru-RU"/>
        </w:rPr>
        <w:t xml:space="preserve"> </w:t>
      </w:r>
      <w:r w:rsidR="00DC4D32" w:rsidRPr="00487E43">
        <w:rPr>
          <w:noProof/>
          <w:szCs w:val="28"/>
          <w:lang w:val="ru-RU"/>
        </w:rPr>
        <w:t>180]</w:t>
      </w:r>
      <w:r w:rsidR="00211EF6" w:rsidRPr="00487E43">
        <w:rPr>
          <w:szCs w:val="28"/>
        </w:rPr>
        <w:fldChar w:fldCharType="end"/>
      </w:r>
      <w:r w:rsidR="0052167D" w:rsidRPr="00487E43">
        <w:rPr>
          <w:szCs w:val="28"/>
          <w:lang w:val="ru-RU"/>
        </w:rPr>
        <w:t xml:space="preserve">. </w:t>
      </w:r>
      <w:r w:rsidR="0084148D" w:rsidRPr="00487E43">
        <w:rPr>
          <w:szCs w:val="28"/>
          <w:lang w:val="ru-RU"/>
        </w:rPr>
        <w:t>Авторы работы</w:t>
      </w:r>
      <w:r w:rsidR="0052167D" w:rsidRPr="00487E43">
        <w:rPr>
          <w:szCs w:val="28"/>
          <w:lang w:val="ru-RU"/>
        </w:rPr>
        <w:t xml:space="preserve"> </w:t>
      </w:r>
      <w:r w:rsidR="00211EF6" w:rsidRPr="00487E43">
        <w:rPr>
          <w:szCs w:val="28"/>
          <w:lang w:val="ru-RU"/>
        </w:rPr>
        <w:fldChar w:fldCharType="begin" w:fldLock="1"/>
      </w:r>
      <w:r w:rsidR="00DC4D32" w:rsidRPr="00487E43">
        <w:rPr>
          <w:szCs w:val="28"/>
          <w:lang w:val="ru-RU"/>
        </w:rPr>
        <w:instrText>ADDIN CSL_CITATION {"citationItems":[{"id":"ITEM-1","itemData":{"DOI":"10.1021/ma901182u","ISSN":"0024-9297","author":[{"dropping-particle":"","family":"Friedel","given":"Bettina","non-dropping-particle":"","parse-names":false,"suffix":""},{"dropping-particle":"","family":"Keivanidis","given":"Panagiotis E.","non-dropping-particle":"","parse-names":false,"suffix":""},{"dropping-particle":"","family":"Brenner","given":"Thomas J. K.","non-dropping-particle":"","parse-names":false,"suffix":""},{"dropping-particle":"","family":"Abrusci","given":"Agnese","non-dropping-particle":"","parse-names":false,"suffix":""},{"dropping-particle":"","family":"McNeill","given":"Christopher R.","non-dropping-particle":"","parse-names":false,"suffix":""},{"dropping-particle":"","family":"Friend","given":"Richard H.","non-dropping-particle":"","parse-names":false,"suffix":""},{"dropping-particle":"","family":"Greenham","given":"Neil C.","non-dropping-particle":"","parse-names":false,"suffix":""}],"container-title":"Macromolecules","id":"ITEM-1","issue":"17","issued":{"date-parts":[["2009","9","8"]]},"page":"6741-6747","title":"Effects of Layer Thickness and Annealing of PEDOT:PSS Layers in Organic Photodetectors","type":"article-journal","volume":"42"},"uris":["http://www.mendeley.com/documents/?uuid=1a076894-ed8d-4916-9684-a39c40a2363f"]}],"mendeley":{"formattedCitation":"[177]","manualFormatting":"[177, p. ]","plainTextFormattedCitation":"[177]","previouslyFormattedCitation":"[177]"},"properties":{"noteIndex":0},"schema":"https://github.com/citation-style-language/schema/raw/master/csl-citation.json"}</w:instrText>
      </w:r>
      <w:r w:rsidR="00211EF6" w:rsidRPr="00487E43">
        <w:rPr>
          <w:szCs w:val="28"/>
          <w:lang w:val="ru-RU"/>
        </w:rPr>
        <w:fldChar w:fldCharType="separate"/>
      </w:r>
      <w:r w:rsidR="00DC4D32" w:rsidRPr="00487E43">
        <w:rPr>
          <w:noProof/>
          <w:szCs w:val="28"/>
          <w:lang w:val="ru-RU"/>
        </w:rPr>
        <w:t xml:space="preserve">[177, </w:t>
      </w:r>
      <w:r w:rsidR="00DC4D32" w:rsidRPr="00487E43">
        <w:rPr>
          <w:noProof/>
          <w:szCs w:val="28"/>
        </w:rPr>
        <w:t>p</w:t>
      </w:r>
      <w:r w:rsidR="00DC4D32" w:rsidRPr="00487E43">
        <w:rPr>
          <w:noProof/>
          <w:szCs w:val="28"/>
          <w:lang w:val="ru-RU"/>
        </w:rPr>
        <w:t xml:space="preserve">. </w:t>
      </w:r>
      <w:r w:rsidR="009F3160" w:rsidRPr="00487E43">
        <w:rPr>
          <w:noProof/>
          <w:szCs w:val="28"/>
          <w:lang w:val="ru-RU"/>
        </w:rPr>
        <w:t>6745</w:t>
      </w:r>
      <w:r w:rsidR="00DC4D32" w:rsidRPr="00487E43">
        <w:rPr>
          <w:noProof/>
          <w:szCs w:val="28"/>
          <w:lang w:val="ru-RU"/>
        </w:rPr>
        <w:t>]</w:t>
      </w:r>
      <w:r w:rsidR="00211EF6" w:rsidRPr="00487E43">
        <w:rPr>
          <w:szCs w:val="28"/>
          <w:lang w:val="ru-RU"/>
        </w:rPr>
        <w:fldChar w:fldCharType="end"/>
      </w:r>
      <w:r w:rsidRPr="00487E43">
        <w:rPr>
          <w:szCs w:val="28"/>
          <w:lang w:val="ru-RU"/>
        </w:rPr>
        <w:t xml:space="preserve"> </w:t>
      </w:r>
      <w:r w:rsidR="0052167D" w:rsidRPr="00487E43">
        <w:rPr>
          <w:szCs w:val="28"/>
          <w:lang w:val="ru-RU"/>
        </w:rPr>
        <w:t xml:space="preserve">обнаружили, что </w:t>
      </w:r>
      <w:r w:rsidRPr="00487E43">
        <w:rPr>
          <w:szCs w:val="28"/>
          <w:lang w:val="ru-RU"/>
        </w:rPr>
        <w:t>температура отжига и его длительность приводят к изменению удельного сопротивления пленки. Согласно их исследованиям, при 30 минутном отжиге</w:t>
      </w:r>
      <w:r w:rsidR="009F3160" w:rsidRPr="00487E43">
        <w:rPr>
          <w:szCs w:val="28"/>
          <w:lang w:val="ru-RU"/>
        </w:rPr>
        <w:t xml:space="preserve"> пленки при температуре 120°C </w:t>
      </w:r>
      <w:r w:rsidRPr="00487E43">
        <w:rPr>
          <w:szCs w:val="28"/>
          <w:lang w:val="ru-RU"/>
        </w:rPr>
        <w:t xml:space="preserve">проводимость </w:t>
      </w:r>
      <w:r w:rsidR="00087D4A" w:rsidRPr="00487E43">
        <w:rPr>
          <w:szCs w:val="28"/>
          <w:lang w:val="ru-RU"/>
        </w:rPr>
        <w:t>повысилась до</w:t>
      </w:r>
      <w:r w:rsidRPr="00487E43">
        <w:rPr>
          <w:szCs w:val="28"/>
          <w:lang w:val="ru-RU"/>
        </w:rPr>
        <w:t xml:space="preserve"> </w:t>
      </w:r>
      <w:r w:rsidR="0052167D" w:rsidRPr="00487E43">
        <w:rPr>
          <w:szCs w:val="28"/>
          <w:lang w:val="ru-RU"/>
        </w:rPr>
        <w:t>1,3 МОм·см</w:t>
      </w:r>
      <w:r w:rsidR="00087D4A" w:rsidRPr="00487E43">
        <w:rPr>
          <w:szCs w:val="28"/>
          <w:lang w:val="ru-RU"/>
        </w:rPr>
        <w:t xml:space="preserve"> по сравнению с неотожженным образцом</w:t>
      </w:r>
      <w:r w:rsidR="009F3160" w:rsidRPr="00487E43">
        <w:rPr>
          <w:szCs w:val="28"/>
          <w:lang w:val="ru-RU"/>
        </w:rPr>
        <w:t>, а при отжиге на 250</w:t>
      </w:r>
      <w:r w:rsidRPr="00487E43">
        <w:rPr>
          <w:szCs w:val="28"/>
          <w:lang w:val="ru-RU"/>
        </w:rPr>
        <w:t xml:space="preserve">°C проводимость снизилась до </w:t>
      </w:r>
      <w:r w:rsidR="0052167D" w:rsidRPr="00487E43">
        <w:rPr>
          <w:szCs w:val="28"/>
          <w:lang w:val="ru-RU"/>
        </w:rPr>
        <w:t xml:space="preserve">0,15 МОм·см. Такое повышение проводимости </w:t>
      </w:r>
      <w:r w:rsidR="00087D4A" w:rsidRPr="00487E43">
        <w:rPr>
          <w:szCs w:val="28"/>
          <w:lang w:val="ru-RU"/>
        </w:rPr>
        <w:t xml:space="preserve">при отжиге </w:t>
      </w:r>
      <w:r w:rsidR="0052167D" w:rsidRPr="00487E43">
        <w:rPr>
          <w:szCs w:val="28"/>
          <w:lang w:val="ru-RU"/>
        </w:rPr>
        <w:t>было вызвано удалением избыточной воды, что привело к усадке изолирующих гидрофильных областей PSS</w:t>
      </w:r>
      <w:r w:rsidR="00953917" w:rsidRPr="00487E43">
        <w:rPr>
          <w:szCs w:val="28"/>
          <w:lang w:val="ru-RU"/>
        </w:rPr>
        <w:t xml:space="preserve"> </w:t>
      </w:r>
      <w:r w:rsidR="00211EF6" w:rsidRPr="00487E43">
        <w:rPr>
          <w:szCs w:val="28"/>
        </w:rPr>
        <w:fldChar w:fldCharType="begin" w:fldLock="1"/>
      </w:r>
      <w:r w:rsidR="00DC4D32" w:rsidRPr="00487E43">
        <w:rPr>
          <w:szCs w:val="28"/>
        </w:rPr>
        <w:instrText>ADDIN</w:instrText>
      </w:r>
      <w:r w:rsidR="00DC4D32" w:rsidRPr="00487E43">
        <w:rPr>
          <w:szCs w:val="28"/>
          <w:lang w:val="ru-RU"/>
        </w:rPr>
        <w:instrText xml:space="preserve"> </w:instrText>
      </w:r>
      <w:r w:rsidR="00DC4D32" w:rsidRPr="00487E43">
        <w:rPr>
          <w:szCs w:val="28"/>
        </w:rPr>
        <w:instrText>CSL</w:instrText>
      </w:r>
      <w:r w:rsidR="00DC4D32" w:rsidRPr="00487E43">
        <w:rPr>
          <w:szCs w:val="28"/>
          <w:lang w:val="ru-RU"/>
        </w:rPr>
        <w:instrText>_</w:instrText>
      </w:r>
      <w:r w:rsidR="00DC4D32" w:rsidRPr="00487E43">
        <w:rPr>
          <w:szCs w:val="28"/>
        </w:rPr>
        <w:instrText>CITATION</w:instrText>
      </w:r>
      <w:r w:rsidR="00DC4D32" w:rsidRPr="00487E43">
        <w:rPr>
          <w:szCs w:val="28"/>
          <w:lang w:val="ru-RU"/>
        </w:rPr>
        <w:instrText xml:space="preserve"> {"</w:instrText>
      </w:r>
      <w:r w:rsidR="00DC4D32" w:rsidRPr="00487E43">
        <w:rPr>
          <w:szCs w:val="28"/>
        </w:rPr>
        <w:instrText>citationItems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itemData</w:instrText>
      </w:r>
      <w:r w:rsidR="00DC4D32" w:rsidRPr="00487E43">
        <w:rPr>
          <w:szCs w:val="28"/>
          <w:lang w:val="ru-RU"/>
        </w:rPr>
        <w:instrText>":{"</w:instrText>
      </w:r>
      <w:r w:rsidR="00DC4D32" w:rsidRPr="00487E43">
        <w:rPr>
          <w:szCs w:val="28"/>
        </w:rPr>
        <w:instrText>DOI</w:instrText>
      </w:r>
      <w:r w:rsidR="00DC4D32" w:rsidRPr="00487E43">
        <w:rPr>
          <w:szCs w:val="28"/>
          <w:lang w:val="ru-RU"/>
        </w:rPr>
        <w:instrText>":"10.1021/</w:instrText>
      </w:r>
      <w:r w:rsidR="00DC4D32" w:rsidRPr="00487E43">
        <w:rPr>
          <w:szCs w:val="28"/>
        </w:rPr>
        <w:instrText>ma</w:instrText>
      </w:r>
      <w:r w:rsidR="00DC4D32" w:rsidRPr="00487E43">
        <w:rPr>
          <w:szCs w:val="28"/>
          <w:lang w:val="ru-RU"/>
        </w:rPr>
        <w:instrText>901182</w:instrText>
      </w:r>
      <w:r w:rsidR="00DC4D32" w:rsidRPr="00487E43">
        <w:rPr>
          <w:szCs w:val="28"/>
        </w:rPr>
        <w:instrText>u</w:instrText>
      </w:r>
      <w:r w:rsidR="00DC4D32" w:rsidRPr="00487E43">
        <w:rPr>
          <w:szCs w:val="28"/>
          <w:lang w:val="ru-RU"/>
        </w:rPr>
        <w:instrText>","</w:instrText>
      </w:r>
      <w:r w:rsidR="00DC4D32" w:rsidRPr="00487E43">
        <w:rPr>
          <w:szCs w:val="28"/>
        </w:rPr>
        <w:instrText>ISSN</w:instrText>
      </w:r>
      <w:r w:rsidR="00DC4D32" w:rsidRPr="00487E43">
        <w:rPr>
          <w:szCs w:val="28"/>
          <w:lang w:val="ru-RU"/>
        </w:rPr>
        <w:instrText>":"0024-9297","</w:instrText>
      </w:r>
      <w:r w:rsidR="00DC4D32" w:rsidRPr="00487E43">
        <w:rPr>
          <w:szCs w:val="28"/>
        </w:rPr>
        <w:instrText>author</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Friedel</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Bettina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Keivanidis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Panagiotis</w:instrText>
      </w:r>
      <w:r w:rsidR="00DC4D32" w:rsidRPr="00487E43">
        <w:rPr>
          <w:szCs w:val="28"/>
          <w:lang w:val="ru-RU"/>
        </w:rPr>
        <w:instrText xml:space="preserve"> </w:instrText>
      </w:r>
      <w:r w:rsidR="00DC4D32" w:rsidRPr="00487E43">
        <w:rPr>
          <w:szCs w:val="28"/>
        </w:rPr>
        <w:instrText>E</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Brenner</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Thomas</w:instrText>
      </w:r>
      <w:r w:rsidR="00DC4D32" w:rsidRPr="00487E43">
        <w:rPr>
          <w:szCs w:val="28"/>
          <w:lang w:val="ru-RU"/>
        </w:rPr>
        <w:instrText xml:space="preserve"> </w:instrText>
      </w:r>
      <w:r w:rsidR="00DC4D32" w:rsidRPr="00487E43">
        <w:rPr>
          <w:szCs w:val="28"/>
        </w:rPr>
        <w:instrText>J</w:instrText>
      </w:r>
      <w:r w:rsidR="00DC4D32" w:rsidRPr="00487E43">
        <w:rPr>
          <w:szCs w:val="28"/>
          <w:lang w:val="ru-RU"/>
        </w:rPr>
        <w:instrText xml:space="preserve">. </w:instrText>
      </w:r>
      <w:r w:rsidR="00DC4D32" w:rsidRPr="00487E43">
        <w:rPr>
          <w:szCs w:val="28"/>
        </w:rPr>
        <w:instrText>K</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Abrusci</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Agnese</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McNeill</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Christopher</w:instrText>
      </w:r>
      <w:r w:rsidR="00DC4D32" w:rsidRPr="00487E43">
        <w:rPr>
          <w:szCs w:val="28"/>
          <w:lang w:val="ru-RU"/>
        </w:rPr>
        <w:instrText xml:space="preserve"> </w:instrText>
      </w:r>
      <w:r w:rsidR="00DC4D32" w:rsidRPr="00487E43">
        <w:rPr>
          <w:szCs w:val="28"/>
        </w:rPr>
        <w:instrText>R</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Friend</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Richard</w:instrText>
      </w:r>
      <w:r w:rsidR="00DC4D32" w:rsidRPr="00487E43">
        <w:rPr>
          <w:szCs w:val="28"/>
          <w:lang w:val="ru-RU"/>
        </w:rPr>
        <w:instrText xml:space="preserve"> </w:instrText>
      </w:r>
      <w:r w:rsidR="00DC4D32" w:rsidRPr="00487E43">
        <w:rPr>
          <w:szCs w:val="28"/>
        </w:rPr>
        <w:instrText>H</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Greenham</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Neil</w:instrText>
      </w:r>
      <w:r w:rsidR="00DC4D32" w:rsidRPr="00487E43">
        <w:rPr>
          <w:szCs w:val="28"/>
          <w:lang w:val="ru-RU"/>
        </w:rPr>
        <w:instrText xml:space="preserve"> </w:instrText>
      </w:r>
      <w:r w:rsidR="00DC4D32" w:rsidRPr="00487E43">
        <w:rPr>
          <w:szCs w:val="28"/>
        </w:rPr>
        <w:instrText>C</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container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Macromolecules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issue</w:instrText>
      </w:r>
      <w:r w:rsidR="00DC4D32" w:rsidRPr="00487E43">
        <w:rPr>
          <w:szCs w:val="28"/>
          <w:lang w:val="ru-RU"/>
        </w:rPr>
        <w:instrText>":"17","</w:instrText>
      </w:r>
      <w:r w:rsidR="00DC4D32" w:rsidRPr="00487E43">
        <w:rPr>
          <w:szCs w:val="28"/>
        </w:rPr>
        <w:instrText>issued</w:instrText>
      </w:r>
      <w:r w:rsidR="00DC4D32" w:rsidRPr="00487E43">
        <w:rPr>
          <w:szCs w:val="28"/>
          <w:lang w:val="ru-RU"/>
        </w:rPr>
        <w:instrText>":{"</w:instrText>
      </w:r>
      <w:r w:rsidR="00DC4D32" w:rsidRPr="00487E43">
        <w:rPr>
          <w:szCs w:val="28"/>
        </w:rPr>
        <w:instrText>date</w:instrText>
      </w:r>
      <w:r w:rsidR="00DC4D32" w:rsidRPr="00487E43">
        <w:rPr>
          <w:szCs w:val="28"/>
          <w:lang w:val="ru-RU"/>
        </w:rPr>
        <w:instrText>-</w:instrText>
      </w:r>
      <w:r w:rsidR="00DC4D32" w:rsidRPr="00487E43">
        <w:rPr>
          <w:szCs w:val="28"/>
        </w:rPr>
        <w:instrText>parts</w:instrText>
      </w:r>
      <w:r w:rsidR="00DC4D32" w:rsidRPr="00487E43">
        <w:rPr>
          <w:szCs w:val="28"/>
          <w:lang w:val="ru-RU"/>
        </w:rPr>
        <w:instrText>":[["2009","9","8"]]},"</w:instrText>
      </w:r>
      <w:r w:rsidR="00DC4D32" w:rsidRPr="00487E43">
        <w:rPr>
          <w:szCs w:val="28"/>
        </w:rPr>
        <w:instrText>page</w:instrText>
      </w:r>
      <w:r w:rsidR="00DC4D32" w:rsidRPr="00487E43">
        <w:rPr>
          <w:szCs w:val="28"/>
          <w:lang w:val="ru-RU"/>
        </w:rPr>
        <w:instrText>":"6741-6747","</w:instrText>
      </w:r>
      <w:r w:rsidR="00DC4D32" w:rsidRPr="00487E43">
        <w:rPr>
          <w:szCs w:val="28"/>
        </w:rPr>
        <w:instrText>title</w:instrText>
      </w:r>
      <w:r w:rsidR="00DC4D32" w:rsidRPr="00487E43">
        <w:rPr>
          <w:szCs w:val="28"/>
          <w:lang w:val="ru-RU"/>
        </w:rPr>
        <w:instrText>":"</w:instrText>
      </w:r>
      <w:r w:rsidR="00DC4D32" w:rsidRPr="00487E43">
        <w:rPr>
          <w:szCs w:val="28"/>
        </w:rPr>
        <w:instrText>Effects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Layer</w:instrText>
      </w:r>
      <w:r w:rsidR="00DC4D32" w:rsidRPr="00487E43">
        <w:rPr>
          <w:szCs w:val="28"/>
          <w:lang w:val="ru-RU"/>
        </w:rPr>
        <w:instrText xml:space="preserve"> </w:instrText>
      </w:r>
      <w:r w:rsidR="00DC4D32" w:rsidRPr="00487E43">
        <w:rPr>
          <w:szCs w:val="28"/>
        </w:rPr>
        <w:instrText>Thickness</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Annealing</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 xml:space="preserve"> </w:instrText>
      </w:r>
      <w:r w:rsidR="00DC4D32" w:rsidRPr="00487E43">
        <w:rPr>
          <w:szCs w:val="28"/>
        </w:rPr>
        <w:instrText>Layers</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Organic</w:instrText>
      </w:r>
      <w:r w:rsidR="00DC4D32" w:rsidRPr="00487E43">
        <w:rPr>
          <w:szCs w:val="28"/>
          <w:lang w:val="ru-RU"/>
        </w:rPr>
        <w:instrText xml:space="preserve"> </w:instrText>
      </w:r>
      <w:r w:rsidR="00DC4D32" w:rsidRPr="00487E43">
        <w:rPr>
          <w:szCs w:val="28"/>
        </w:rPr>
        <w:instrText>Photodetectors</w:instrText>
      </w:r>
      <w:r w:rsidR="00DC4D32" w:rsidRPr="00487E43">
        <w:rPr>
          <w:szCs w:val="28"/>
          <w:lang w:val="ru-RU"/>
        </w:rPr>
        <w:instrText>","</w:instrText>
      </w:r>
      <w:r w:rsidR="00DC4D32" w:rsidRPr="00487E43">
        <w:rPr>
          <w:szCs w:val="28"/>
        </w:rPr>
        <w:instrText>type</w:instrText>
      </w:r>
      <w:r w:rsidR="00DC4D32" w:rsidRPr="00487E43">
        <w:rPr>
          <w:szCs w:val="28"/>
          <w:lang w:val="ru-RU"/>
        </w:rPr>
        <w:instrText>":"</w:instrText>
      </w:r>
      <w:r w:rsidR="00DC4D32" w:rsidRPr="00487E43">
        <w:rPr>
          <w:szCs w:val="28"/>
        </w:rPr>
        <w:instrText>article</w:instrText>
      </w:r>
      <w:r w:rsidR="00DC4D32" w:rsidRPr="00487E43">
        <w:rPr>
          <w:szCs w:val="28"/>
          <w:lang w:val="ru-RU"/>
        </w:rPr>
        <w:instrText>-</w:instrText>
      </w:r>
      <w:r w:rsidR="00DC4D32" w:rsidRPr="00487E43">
        <w:rPr>
          <w:szCs w:val="28"/>
        </w:rPr>
        <w:instrText>journal</w:instrText>
      </w:r>
      <w:r w:rsidR="00DC4D32" w:rsidRPr="00487E43">
        <w:rPr>
          <w:szCs w:val="28"/>
          <w:lang w:val="ru-RU"/>
        </w:rPr>
        <w:instrText>","</w:instrText>
      </w:r>
      <w:r w:rsidR="00DC4D32" w:rsidRPr="00487E43">
        <w:rPr>
          <w:szCs w:val="28"/>
        </w:rPr>
        <w:instrText>volume</w:instrText>
      </w:r>
      <w:r w:rsidR="00DC4D32" w:rsidRPr="00487E43">
        <w:rPr>
          <w:szCs w:val="28"/>
          <w:lang w:val="ru-RU"/>
        </w:rPr>
        <w:instrText>":"42"},"</w:instrText>
      </w:r>
      <w:r w:rsidR="00DC4D32" w:rsidRPr="00487E43">
        <w:rPr>
          <w:szCs w:val="28"/>
        </w:rPr>
        <w:instrText>uris</w:instrText>
      </w:r>
      <w:r w:rsidR="00DC4D32" w:rsidRPr="00487E43">
        <w:rPr>
          <w:szCs w:val="28"/>
          <w:lang w:val="ru-RU"/>
        </w:rPr>
        <w:instrText>":["</w:instrText>
      </w:r>
      <w:r w:rsidR="00DC4D32" w:rsidRPr="00487E43">
        <w:rPr>
          <w:szCs w:val="28"/>
        </w:rPr>
        <w:instrText>http</w:instrText>
      </w:r>
      <w:r w:rsidR="00DC4D32" w:rsidRPr="00487E43">
        <w:rPr>
          <w:szCs w:val="28"/>
          <w:lang w:val="ru-RU"/>
        </w:rPr>
        <w:instrText>://</w:instrText>
      </w:r>
      <w:r w:rsidR="00DC4D32" w:rsidRPr="00487E43">
        <w:rPr>
          <w:szCs w:val="28"/>
        </w:rPr>
        <w:instrText>www</w:instrText>
      </w:r>
      <w:r w:rsidR="00DC4D32" w:rsidRPr="00487E43">
        <w:rPr>
          <w:szCs w:val="28"/>
          <w:lang w:val="ru-RU"/>
        </w:rPr>
        <w:instrText>.</w:instrText>
      </w:r>
      <w:r w:rsidR="00DC4D32" w:rsidRPr="00487E43">
        <w:rPr>
          <w:szCs w:val="28"/>
        </w:rPr>
        <w:instrText>mendeley</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documents</w:instrText>
      </w:r>
      <w:r w:rsidR="00DC4D32" w:rsidRPr="00487E43">
        <w:rPr>
          <w:szCs w:val="28"/>
          <w:lang w:val="ru-RU"/>
        </w:rPr>
        <w:instrText>/?</w:instrText>
      </w:r>
      <w:r w:rsidR="00DC4D32" w:rsidRPr="00487E43">
        <w:rPr>
          <w:szCs w:val="28"/>
        </w:rPr>
        <w:instrText>uuid</w:instrText>
      </w:r>
      <w:r w:rsidR="00DC4D32" w:rsidRPr="00487E43">
        <w:rPr>
          <w:szCs w:val="28"/>
          <w:lang w:val="ru-RU"/>
        </w:rPr>
        <w:instrText>=1</w:instrText>
      </w:r>
      <w:r w:rsidR="00DC4D32" w:rsidRPr="00487E43">
        <w:rPr>
          <w:szCs w:val="28"/>
        </w:rPr>
        <w:instrText>a</w:instrText>
      </w:r>
      <w:r w:rsidR="00DC4D32" w:rsidRPr="00487E43">
        <w:rPr>
          <w:szCs w:val="28"/>
          <w:lang w:val="ru-RU"/>
        </w:rPr>
        <w:instrText>076894-</w:instrText>
      </w:r>
      <w:r w:rsidR="00DC4D32" w:rsidRPr="00487E43">
        <w:rPr>
          <w:szCs w:val="28"/>
        </w:rPr>
        <w:instrText>ed</w:instrText>
      </w:r>
      <w:r w:rsidR="00DC4D32" w:rsidRPr="00487E43">
        <w:rPr>
          <w:szCs w:val="28"/>
          <w:lang w:val="ru-RU"/>
        </w:rPr>
        <w:instrText>8</w:instrText>
      </w:r>
      <w:r w:rsidR="00DC4D32" w:rsidRPr="00487E43">
        <w:rPr>
          <w:szCs w:val="28"/>
        </w:rPr>
        <w:instrText>d</w:instrText>
      </w:r>
      <w:r w:rsidR="00DC4D32" w:rsidRPr="00487E43">
        <w:rPr>
          <w:szCs w:val="28"/>
          <w:lang w:val="ru-RU"/>
        </w:rPr>
        <w:instrText>-4916-9684-</w:instrText>
      </w:r>
      <w:r w:rsidR="00DC4D32" w:rsidRPr="00487E43">
        <w:rPr>
          <w:szCs w:val="28"/>
        </w:rPr>
        <w:instrText>a</w:instrText>
      </w:r>
      <w:r w:rsidR="00DC4D32" w:rsidRPr="00487E43">
        <w:rPr>
          <w:szCs w:val="28"/>
          <w:lang w:val="ru-RU"/>
        </w:rPr>
        <w:instrText>39</w:instrText>
      </w:r>
      <w:r w:rsidR="00DC4D32" w:rsidRPr="00487E43">
        <w:rPr>
          <w:szCs w:val="28"/>
        </w:rPr>
        <w:instrText>c</w:instrText>
      </w:r>
      <w:r w:rsidR="00DC4D32" w:rsidRPr="00487E43">
        <w:rPr>
          <w:szCs w:val="28"/>
          <w:lang w:val="ru-RU"/>
        </w:rPr>
        <w:instrText>40</w:instrText>
      </w:r>
      <w:r w:rsidR="00DC4D32" w:rsidRPr="00487E43">
        <w:rPr>
          <w:szCs w:val="28"/>
        </w:rPr>
        <w:instrText>a</w:instrText>
      </w:r>
      <w:r w:rsidR="00DC4D32" w:rsidRPr="00487E43">
        <w:rPr>
          <w:szCs w:val="28"/>
          <w:lang w:val="ru-RU"/>
        </w:rPr>
        <w:instrText>2363</w:instrText>
      </w:r>
      <w:r w:rsidR="00DC4D32" w:rsidRPr="00487E43">
        <w:rPr>
          <w:szCs w:val="28"/>
        </w:rPr>
        <w:instrText>f</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-2","</w:instrText>
      </w:r>
      <w:r w:rsidR="00DC4D32" w:rsidRPr="00487E43">
        <w:rPr>
          <w:szCs w:val="28"/>
        </w:rPr>
        <w:instrText>itemData</w:instrText>
      </w:r>
      <w:r w:rsidR="00DC4D32" w:rsidRPr="00487E43">
        <w:rPr>
          <w:szCs w:val="28"/>
          <w:lang w:val="ru-RU"/>
        </w:rPr>
        <w:instrText>":{"</w:instrText>
      </w:r>
      <w:r w:rsidR="00DC4D32" w:rsidRPr="00487E43">
        <w:rPr>
          <w:szCs w:val="28"/>
        </w:rPr>
        <w:instrText>DOI</w:instrText>
      </w:r>
      <w:r w:rsidR="00DC4D32" w:rsidRPr="00487E43">
        <w:rPr>
          <w:szCs w:val="28"/>
          <w:lang w:val="ru-RU"/>
        </w:rPr>
        <w:instrText>":"10.1016/</w:instrText>
      </w:r>
      <w:r w:rsidR="00DC4D32" w:rsidRPr="00487E43">
        <w:rPr>
          <w:szCs w:val="28"/>
        </w:rPr>
        <w:instrText>j</w:instrText>
      </w:r>
      <w:r w:rsidR="00DC4D32" w:rsidRPr="00487E43">
        <w:rPr>
          <w:szCs w:val="28"/>
          <w:lang w:val="ru-RU"/>
        </w:rPr>
        <w:instrText>.</w:instrText>
      </w:r>
      <w:r w:rsidR="00DC4D32" w:rsidRPr="00487E43">
        <w:rPr>
          <w:szCs w:val="28"/>
        </w:rPr>
        <w:instrText>mseb</w:instrText>
      </w:r>
      <w:r w:rsidR="00DC4D32" w:rsidRPr="00487E43">
        <w:rPr>
          <w:szCs w:val="28"/>
          <w:lang w:val="ru-RU"/>
        </w:rPr>
        <w:instrText>.2011.03.007","</w:instrText>
      </w:r>
      <w:r w:rsidR="00DC4D32" w:rsidRPr="00487E43">
        <w:rPr>
          <w:szCs w:val="28"/>
        </w:rPr>
        <w:instrText>ISSN</w:instrText>
      </w:r>
      <w:r w:rsidR="00DC4D32" w:rsidRPr="00487E43">
        <w:rPr>
          <w:szCs w:val="28"/>
          <w:lang w:val="ru-RU"/>
        </w:rPr>
        <w:instrText>":"09215107","</w:instrText>
      </w:r>
      <w:r w:rsidR="00DC4D32" w:rsidRPr="00487E43">
        <w:rPr>
          <w:szCs w:val="28"/>
        </w:rPr>
        <w:instrText>author</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Koidis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C</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Logothetidis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S</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Kapnopoulos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C</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Karagiannidis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P</w:instrText>
      </w:r>
      <w:r w:rsidR="00DC4D32" w:rsidRPr="00487E43">
        <w:rPr>
          <w:szCs w:val="28"/>
          <w:lang w:val="ru-RU"/>
        </w:rPr>
        <w:instrText>.</w:instrText>
      </w:r>
      <w:r w:rsidR="00DC4D32" w:rsidRPr="00487E43">
        <w:rPr>
          <w:szCs w:val="28"/>
        </w:rPr>
        <w:instrText>G</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Laskarakis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Hastas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N</w:instrText>
      </w:r>
      <w:r w:rsidR="00DC4D32" w:rsidRPr="00487E43">
        <w:rPr>
          <w:szCs w:val="28"/>
          <w:lang w:val="ru-RU"/>
        </w:rPr>
        <w:instrText>.</w:instrText>
      </w:r>
      <w:r w:rsidR="00DC4D32" w:rsidRPr="00487E43">
        <w:rPr>
          <w:szCs w:val="28"/>
        </w:rPr>
        <w:instrText>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container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Materials</w:instrText>
      </w:r>
      <w:r w:rsidR="00DC4D32" w:rsidRPr="00487E43">
        <w:rPr>
          <w:szCs w:val="28"/>
          <w:lang w:val="ru-RU"/>
        </w:rPr>
        <w:instrText xml:space="preserve"> </w:instrText>
      </w:r>
      <w:r w:rsidR="00DC4D32" w:rsidRPr="00487E43">
        <w:rPr>
          <w:szCs w:val="28"/>
        </w:rPr>
        <w:instrText>Science</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Engineering</w:instrText>
      </w:r>
      <w:r w:rsidR="00DC4D32" w:rsidRPr="00487E43">
        <w:rPr>
          <w:szCs w:val="28"/>
          <w:lang w:val="ru-RU"/>
        </w:rPr>
        <w:instrText xml:space="preserve">: </w:instrText>
      </w:r>
      <w:r w:rsidR="00DC4D32" w:rsidRPr="00487E43">
        <w:rPr>
          <w:szCs w:val="28"/>
        </w:rPr>
        <w:instrText>B</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-2","</w:instrText>
      </w:r>
      <w:r w:rsidR="00DC4D32" w:rsidRPr="00487E43">
        <w:rPr>
          <w:szCs w:val="28"/>
        </w:rPr>
        <w:instrText>issue</w:instrText>
      </w:r>
      <w:r w:rsidR="00DC4D32" w:rsidRPr="00487E43">
        <w:rPr>
          <w:szCs w:val="28"/>
          <w:lang w:val="ru-RU"/>
        </w:rPr>
        <w:instrText>":"19","</w:instrText>
      </w:r>
      <w:r w:rsidR="00DC4D32" w:rsidRPr="00487E43">
        <w:rPr>
          <w:szCs w:val="28"/>
        </w:rPr>
        <w:instrText>issued</w:instrText>
      </w:r>
      <w:r w:rsidR="00DC4D32" w:rsidRPr="00487E43">
        <w:rPr>
          <w:szCs w:val="28"/>
          <w:lang w:val="ru-RU"/>
        </w:rPr>
        <w:instrText>":{"</w:instrText>
      </w:r>
      <w:r w:rsidR="00DC4D32" w:rsidRPr="00487E43">
        <w:rPr>
          <w:szCs w:val="28"/>
        </w:rPr>
        <w:instrText>date</w:instrText>
      </w:r>
      <w:r w:rsidR="00DC4D32" w:rsidRPr="00487E43">
        <w:rPr>
          <w:szCs w:val="28"/>
          <w:lang w:val="ru-RU"/>
        </w:rPr>
        <w:instrText>-</w:instrText>
      </w:r>
      <w:r w:rsidR="00DC4D32" w:rsidRPr="00487E43">
        <w:rPr>
          <w:szCs w:val="28"/>
        </w:rPr>
        <w:instrText>parts</w:instrText>
      </w:r>
      <w:r w:rsidR="00DC4D32" w:rsidRPr="00487E43">
        <w:rPr>
          <w:szCs w:val="28"/>
          <w:lang w:val="ru-RU"/>
        </w:rPr>
        <w:instrText>":[["2011","11"]]},"</w:instrText>
      </w:r>
      <w:r w:rsidR="00DC4D32" w:rsidRPr="00487E43">
        <w:rPr>
          <w:szCs w:val="28"/>
        </w:rPr>
        <w:instrText>page</w:instrText>
      </w:r>
      <w:r w:rsidR="00DC4D32" w:rsidRPr="00487E43">
        <w:rPr>
          <w:szCs w:val="28"/>
          <w:lang w:val="ru-RU"/>
        </w:rPr>
        <w:instrText>":"1556-1561","</w:instrText>
      </w:r>
      <w:r w:rsidR="00DC4D32" w:rsidRPr="00487E43">
        <w:rPr>
          <w:szCs w:val="28"/>
        </w:rPr>
        <w:instrText>title</w:instrText>
      </w:r>
      <w:r w:rsidR="00DC4D32" w:rsidRPr="00487E43">
        <w:rPr>
          <w:szCs w:val="28"/>
          <w:lang w:val="ru-RU"/>
        </w:rPr>
        <w:instrText>":"</w:instrText>
      </w:r>
      <w:r w:rsidR="00DC4D32" w:rsidRPr="00487E43">
        <w:rPr>
          <w:szCs w:val="28"/>
        </w:rPr>
        <w:instrText>Substrate</w:instrText>
      </w:r>
      <w:r w:rsidR="00DC4D32" w:rsidRPr="00487E43">
        <w:rPr>
          <w:szCs w:val="28"/>
          <w:lang w:val="ru-RU"/>
        </w:rPr>
        <w:instrText xml:space="preserve"> </w:instrText>
      </w:r>
      <w:r w:rsidR="00DC4D32" w:rsidRPr="00487E43">
        <w:rPr>
          <w:szCs w:val="28"/>
        </w:rPr>
        <w:instrText>treatment</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drying</w:instrText>
      </w:r>
      <w:r w:rsidR="00DC4D32" w:rsidRPr="00487E43">
        <w:rPr>
          <w:szCs w:val="28"/>
          <w:lang w:val="ru-RU"/>
        </w:rPr>
        <w:instrText xml:space="preserve"> </w:instrText>
      </w:r>
      <w:r w:rsidR="00DC4D32" w:rsidRPr="00487E43">
        <w:rPr>
          <w:szCs w:val="28"/>
        </w:rPr>
        <w:instrText>conditions</w:instrText>
      </w:r>
      <w:r w:rsidR="00DC4D32" w:rsidRPr="00487E43">
        <w:rPr>
          <w:szCs w:val="28"/>
          <w:lang w:val="ru-RU"/>
        </w:rPr>
        <w:instrText xml:space="preserve"> </w:instrText>
      </w:r>
      <w:r w:rsidR="00DC4D32" w:rsidRPr="00487E43">
        <w:rPr>
          <w:szCs w:val="28"/>
        </w:rPr>
        <w:instrText>effect</w:instrText>
      </w:r>
      <w:r w:rsidR="00DC4D32" w:rsidRPr="00487E43">
        <w:rPr>
          <w:szCs w:val="28"/>
          <w:lang w:val="ru-RU"/>
        </w:rPr>
        <w:instrText xml:space="preserve"> </w:instrText>
      </w:r>
      <w:r w:rsidR="00DC4D32" w:rsidRPr="00487E43">
        <w:rPr>
          <w:szCs w:val="28"/>
        </w:rPr>
        <w:instrText>on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properties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roll</w:instrText>
      </w:r>
      <w:r w:rsidR="00DC4D32" w:rsidRPr="00487E43">
        <w:rPr>
          <w:szCs w:val="28"/>
          <w:lang w:val="ru-RU"/>
        </w:rPr>
        <w:instrText>-</w:instrText>
      </w:r>
      <w:r w:rsidR="00DC4D32" w:rsidRPr="00487E43">
        <w:rPr>
          <w:szCs w:val="28"/>
        </w:rPr>
        <w:instrText>to</w:instrText>
      </w:r>
      <w:r w:rsidR="00DC4D32" w:rsidRPr="00487E43">
        <w:rPr>
          <w:szCs w:val="28"/>
          <w:lang w:val="ru-RU"/>
        </w:rPr>
        <w:instrText>-</w:instrText>
      </w:r>
      <w:r w:rsidR="00DC4D32" w:rsidRPr="00487E43">
        <w:rPr>
          <w:szCs w:val="28"/>
        </w:rPr>
        <w:instrText>roll</w:instrText>
      </w:r>
      <w:r w:rsidR="00DC4D32" w:rsidRPr="00487E43">
        <w:rPr>
          <w:szCs w:val="28"/>
          <w:lang w:val="ru-RU"/>
        </w:rPr>
        <w:instrText xml:space="preserve"> </w:instrText>
      </w:r>
      <w:r w:rsidR="00DC4D32" w:rsidRPr="00487E43">
        <w:rPr>
          <w:szCs w:val="28"/>
        </w:rPr>
        <w:instrText>gravure</w:instrText>
      </w:r>
      <w:r w:rsidR="00DC4D32" w:rsidRPr="00487E43">
        <w:rPr>
          <w:szCs w:val="28"/>
          <w:lang w:val="ru-RU"/>
        </w:rPr>
        <w:instrText xml:space="preserve"> </w:instrText>
      </w:r>
      <w:r w:rsidR="00DC4D32" w:rsidRPr="00487E43">
        <w:rPr>
          <w:szCs w:val="28"/>
        </w:rPr>
        <w:instrText>printed</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 xml:space="preserve"> </w:instrText>
      </w:r>
      <w:r w:rsidR="00DC4D32" w:rsidRPr="00487E43">
        <w:rPr>
          <w:szCs w:val="28"/>
        </w:rPr>
        <w:instrText>thin</w:instrText>
      </w:r>
      <w:r w:rsidR="00DC4D32" w:rsidRPr="00487E43">
        <w:rPr>
          <w:szCs w:val="28"/>
          <w:lang w:val="ru-RU"/>
        </w:rPr>
        <w:instrText xml:space="preserve"> </w:instrText>
      </w:r>
      <w:r w:rsidR="00DC4D32" w:rsidRPr="00487E43">
        <w:rPr>
          <w:szCs w:val="28"/>
        </w:rPr>
        <w:instrText>films</w:instrText>
      </w:r>
      <w:r w:rsidR="00DC4D32" w:rsidRPr="00487E43">
        <w:rPr>
          <w:szCs w:val="28"/>
          <w:lang w:val="ru-RU"/>
        </w:rPr>
        <w:instrText>","</w:instrText>
      </w:r>
      <w:r w:rsidR="00DC4D32" w:rsidRPr="00487E43">
        <w:rPr>
          <w:szCs w:val="28"/>
        </w:rPr>
        <w:instrText>type</w:instrText>
      </w:r>
      <w:r w:rsidR="00DC4D32" w:rsidRPr="00487E43">
        <w:rPr>
          <w:szCs w:val="28"/>
          <w:lang w:val="ru-RU"/>
        </w:rPr>
        <w:instrText>":"</w:instrText>
      </w:r>
      <w:r w:rsidR="00DC4D32" w:rsidRPr="00487E43">
        <w:rPr>
          <w:szCs w:val="28"/>
        </w:rPr>
        <w:instrText>article</w:instrText>
      </w:r>
      <w:r w:rsidR="00DC4D32" w:rsidRPr="00487E43">
        <w:rPr>
          <w:szCs w:val="28"/>
          <w:lang w:val="ru-RU"/>
        </w:rPr>
        <w:instrText>-</w:instrText>
      </w:r>
      <w:r w:rsidR="00DC4D32" w:rsidRPr="00487E43">
        <w:rPr>
          <w:szCs w:val="28"/>
        </w:rPr>
        <w:instrText>journal</w:instrText>
      </w:r>
      <w:r w:rsidR="00DC4D32" w:rsidRPr="00487E43">
        <w:rPr>
          <w:szCs w:val="28"/>
          <w:lang w:val="ru-RU"/>
        </w:rPr>
        <w:instrText>","</w:instrText>
      </w:r>
      <w:r w:rsidR="00DC4D32" w:rsidRPr="00487E43">
        <w:rPr>
          <w:szCs w:val="28"/>
        </w:rPr>
        <w:instrText>volume</w:instrText>
      </w:r>
      <w:r w:rsidR="00DC4D32" w:rsidRPr="00487E43">
        <w:rPr>
          <w:szCs w:val="28"/>
          <w:lang w:val="ru-RU"/>
        </w:rPr>
        <w:instrText>":"176"},"</w:instrText>
      </w:r>
      <w:r w:rsidR="00DC4D32" w:rsidRPr="00487E43">
        <w:rPr>
          <w:szCs w:val="28"/>
        </w:rPr>
        <w:instrText>uris</w:instrText>
      </w:r>
      <w:r w:rsidR="00DC4D32" w:rsidRPr="00487E43">
        <w:rPr>
          <w:szCs w:val="28"/>
          <w:lang w:val="ru-RU"/>
        </w:rPr>
        <w:instrText>":["</w:instrText>
      </w:r>
      <w:r w:rsidR="00DC4D32" w:rsidRPr="00487E43">
        <w:rPr>
          <w:szCs w:val="28"/>
        </w:rPr>
        <w:instrText>http</w:instrText>
      </w:r>
      <w:r w:rsidR="00DC4D32" w:rsidRPr="00487E43">
        <w:rPr>
          <w:szCs w:val="28"/>
          <w:lang w:val="ru-RU"/>
        </w:rPr>
        <w:instrText>://</w:instrText>
      </w:r>
      <w:r w:rsidR="00DC4D32" w:rsidRPr="00487E43">
        <w:rPr>
          <w:szCs w:val="28"/>
        </w:rPr>
        <w:instrText>www</w:instrText>
      </w:r>
      <w:r w:rsidR="00DC4D32" w:rsidRPr="00487E43">
        <w:rPr>
          <w:szCs w:val="28"/>
          <w:lang w:val="ru-RU"/>
        </w:rPr>
        <w:instrText>.</w:instrText>
      </w:r>
      <w:r w:rsidR="00DC4D32" w:rsidRPr="00487E43">
        <w:rPr>
          <w:szCs w:val="28"/>
        </w:rPr>
        <w:instrText>mendeley</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documents</w:instrText>
      </w:r>
      <w:r w:rsidR="00DC4D32" w:rsidRPr="00487E43">
        <w:rPr>
          <w:szCs w:val="28"/>
          <w:lang w:val="ru-RU"/>
        </w:rPr>
        <w:instrText>/?</w:instrText>
      </w:r>
      <w:r w:rsidR="00DC4D32" w:rsidRPr="00487E43">
        <w:rPr>
          <w:szCs w:val="28"/>
        </w:rPr>
        <w:instrText>uuid</w:instrText>
      </w:r>
      <w:r w:rsidR="00DC4D32" w:rsidRPr="00487E43">
        <w:rPr>
          <w:szCs w:val="28"/>
          <w:lang w:val="ru-RU"/>
        </w:rPr>
        <w:instrText>=</w:instrText>
      </w:r>
      <w:r w:rsidR="00DC4D32" w:rsidRPr="00487E43">
        <w:rPr>
          <w:szCs w:val="28"/>
        </w:rPr>
        <w:instrText>bb</w:instrText>
      </w:r>
      <w:r w:rsidR="00DC4D32" w:rsidRPr="00487E43">
        <w:rPr>
          <w:szCs w:val="28"/>
          <w:lang w:val="ru-RU"/>
        </w:rPr>
        <w:instrText>710893-</w:instrText>
      </w:r>
      <w:r w:rsidR="00DC4D32" w:rsidRPr="00487E43">
        <w:rPr>
          <w:szCs w:val="28"/>
        </w:rPr>
        <w:instrText>eedf</w:instrText>
      </w:r>
      <w:r w:rsidR="00DC4D32" w:rsidRPr="00487E43">
        <w:rPr>
          <w:szCs w:val="28"/>
          <w:lang w:val="ru-RU"/>
        </w:rPr>
        <w:instrText>-46</w:instrText>
      </w:r>
      <w:r w:rsidR="00DC4D32" w:rsidRPr="00487E43">
        <w:rPr>
          <w:szCs w:val="28"/>
        </w:rPr>
        <w:instrText>c</w:instrText>
      </w:r>
      <w:r w:rsidR="00DC4D32" w:rsidRPr="00487E43">
        <w:rPr>
          <w:szCs w:val="28"/>
          <w:lang w:val="ru-RU"/>
        </w:rPr>
        <w:instrText>6-</w:instrText>
      </w:r>
      <w:r w:rsidR="00DC4D32" w:rsidRPr="00487E43">
        <w:rPr>
          <w:szCs w:val="28"/>
        </w:rPr>
        <w:instrText>b</w:instrText>
      </w:r>
      <w:r w:rsidR="00DC4D32" w:rsidRPr="00487E43">
        <w:rPr>
          <w:szCs w:val="28"/>
          <w:lang w:val="ru-RU"/>
        </w:rPr>
        <w:instrText>958-585452</w:instrText>
      </w:r>
      <w:r w:rsidR="00DC4D32" w:rsidRPr="00487E43">
        <w:rPr>
          <w:szCs w:val="28"/>
        </w:rPr>
        <w:instrText>cc</w:instrText>
      </w:r>
      <w:r w:rsidR="00DC4D32" w:rsidRPr="00487E43">
        <w:rPr>
          <w:szCs w:val="28"/>
          <w:lang w:val="ru-RU"/>
        </w:rPr>
        <w:instrText>09</w:instrText>
      </w:r>
      <w:r w:rsidR="00DC4D32" w:rsidRPr="00487E43">
        <w:rPr>
          <w:szCs w:val="28"/>
        </w:rPr>
        <w:instrText>d</w:instrText>
      </w:r>
      <w:r w:rsidR="00DC4D32" w:rsidRPr="00487E43">
        <w:rPr>
          <w:szCs w:val="28"/>
          <w:lang w:val="ru-RU"/>
        </w:rPr>
        <w:instrText>5"]}],"</w:instrText>
      </w:r>
      <w:r w:rsidR="00DC4D32" w:rsidRPr="00487E43">
        <w:rPr>
          <w:szCs w:val="28"/>
        </w:rPr>
        <w:instrText>mendeley</w:instrText>
      </w:r>
      <w:r w:rsidR="00DC4D32" w:rsidRPr="00487E43">
        <w:rPr>
          <w:szCs w:val="28"/>
          <w:lang w:val="ru-RU"/>
        </w:rPr>
        <w:instrText>":{"</w:instrText>
      </w:r>
      <w:r w:rsidR="00DC4D32" w:rsidRPr="00487E43">
        <w:rPr>
          <w:szCs w:val="28"/>
        </w:rPr>
        <w:instrText>formattedCitation</w:instrText>
      </w:r>
      <w:r w:rsidR="00DC4D32" w:rsidRPr="00487E43">
        <w:rPr>
          <w:szCs w:val="28"/>
          <w:lang w:val="ru-RU"/>
        </w:rPr>
        <w:instrText>":"[177,179]","</w:instrText>
      </w:r>
      <w:r w:rsidR="00DC4D32" w:rsidRPr="00487E43">
        <w:rPr>
          <w:szCs w:val="28"/>
        </w:rPr>
        <w:instrText>manualFormatting</w:instrText>
      </w:r>
      <w:r w:rsidR="00DC4D32" w:rsidRPr="00487E43">
        <w:rPr>
          <w:szCs w:val="28"/>
          <w:lang w:val="ru-RU"/>
        </w:rPr>
        <w:instrText xml:space="preserve">":"[177, </w:instrText>
      </w:r>
      <w:r w:rsidR="00DC4D32" w:rsidRPr="00487E43">
        <w:rPr>
          <w:szCs w:val="28"/>
        </w:rPr>
        <w:instrText>p</w:instrText>
      </w:r>
      <w:r w:rsidR="00DC4D32" w:rsidRPr="00487E43">
        <w:rPr>
          <w:szCs w:val="28"/>
          <w:lang w:val="ru-RU"/>
        </w:rPr>
        <w:instrText xml:space="preserve">. ; 179, </w:instrText>
      </w:r>
      <w:r w:rsidR="00DC4D32" w:rsidRPr="00487E43">
        <w:rPr>
          <w:szCs w:val="28"/>
        </w:rPr>
        <w:instrText>p</w:instrText>
      </w:r>
      <w:r w:rsidR="00DC4D32" w:rsidRPr="00487E43">
        <w:rPr>
          <w:szCs w:val="28"/>
          <w:lang w:val="ru-RU"/>
        </w:rPr>
        <w:instrText>. ]","</w:instrText>
      </w:r>
      <w:r w:rsidR="00DC4D32" w:rsidRPr="00487E43">
        <w:rPr>
          <w:szCs w:val="28"/>
        </w:rPr>
        <w:instrText>plainTextFormattedCitation</w:instrText>
      </w:r>
      <w:r w:rsidR="00DC4D32" w:rsidRPr="00487E43">
        <w:rPr>
          <w:szCs w:val="28"/>
          <w:lang w:val="ru-RU"/>
        </w:rPr>
        <w:instrText>":"[177,179]","</w:instrText>
      </w:r>
      <w:r w:rsidR="00DC4D32" w:rsidRPr="00487E43">
        <w:rPr>
          <w:szCs w:val="28"/>
        </w:rPr>
        <w:instrText>previouslyFormattedCitation</w:instrText>
      </w:r>
      <w:r w:rsidR="00DC4D32" w:rsidRPr="00487E43">
        <w:rPr>
          <w:szCs w:val="28"/>
          <w:lang w:val="ru-RU"/>
        </w:rPr>
        <w:instrText>":"[177,179]"},"</w:instrText>
      </w:r>
      <w:r w:rsidR="00DC4D32" w:rsidRPr="00487E43">
        <w:rPr>
          <w:szCs w:val="28"/>
        </w:rPr>
        <w:instrText>properties</w:instrText>
      </w:r>
      <w:r w:rsidR="00DC4D32" w:rsidRPr="00487E43">
        <w:rPr>
          <w:szCs w:val="28"/>
          <w:lang w:val="ru-RU"/>
        </w:rPr>
        <w:instrText>":{"</w:instrText>
      </w:r>
      <w:r w:rsidR="00DC4D32" w:rsidRPr="00487E43">
        <w:rPr>
          <w:szCs w:val="28"/>
        </w:rPr>
        <w:instrText>noteIndex</w:instrText>
      </w:r>
      <w:r w:rsidR="00DC4D32" w:rsidRPr="00487E43">
        <w:rPr>
          <w:szCs w:val="28"/>
          <w:lang w:val="ru-RU"/>
        </w:rPr>
        <w:instrText>":0},"</w:instrText>
      </w:r>
      <w:r w:rsidR="00DC4D32" w:rsidRPr="00487E43">
        <w:rPr>
          <w:szCs w:val="28"/>
        </w:rPr>
        <w:instrText>schema</w:instrText>
      </w:r>
      <w:r w:rsidR="00DC4D32" w:rsidRPr="00487E43">
        <w:rPr>
          <w:szCs w:val="28"/>
          <w:lang w:val="ru-RU"/>
        </w:rPr>
        <w:instrText>":"</w:instrText>
      </w:r>
      <w:r w:rsidR="00DC4D32" w:rsidRPr="00487E43">
        <w:rPr>
          <w:szCs w:val="28"/>
        </w:rPr>
        <w:instrText>https</w:instrText>
      </w:r>
      <w:r w:rsidR="00DC4D32" w:rsidRPr="00487E43">
        <w:rPr>
          <w:szCs w:val="28"/>
          <w:lang w:val="ru-RU"/>
        </w:rPr>
        <w:instrText>://</w:instrText>
      </w:r>
      <w:r w:rsidR="00DC4D32" w:rsidRPr="00487E43">
        <w:rPr>
          <w:szCs w:val="28"/>
        </w:rPr>
        <w:instrText>github</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style</w:instrText>
      </w:r>
      <w:r w:rsidR="00DC4D32" w:rsidRPr="00487E43">
        <w:rPr>
          <w:szCs w:val="28"/>
          <w:lang w:val="ru-RU"/>
        </w:rPr>
        <w:instrText>-</w:instrText>
      </w:r>
      <w:r w:rsidR="00DC4D32" w:rsidRPr="00487E43">
        <w:rPr>
          <w:szCs w:val="28"/>
        </w:rPr>
        <w:instrText>language</w:instrText>
      </w:r>
      <w:r w:rsidR="00DC4D32" w:rsidRPr="00487E43">
        <w:rPr>
          <w:szCs w:val="28"/>
          <w:lang w:val="ru-RU"/>
        </w:rPr>
        <w:instrText>/</w:instrText>
      </w:r>
      <w:r w:rsidR="00DC4D32" w:rsidRPr="00487E43">
        <w:rPr>
          <w:szCs w:val="28"/>
        </w:rPr>
        <w:instrText>schema</w:instrText>
      </w:r>
      <w:r w:rsidR="00DC4D32" w:rsidRPr="00487E43">
        <w:rPr>
          <w:szCs w:val="28"/>
          <w:lang w:val="ru-RU"/>
        </w:rPr>
        <w:instrText>/</w:instrText>
      </w:r>
      <w:r w:rsidR="00DC4D32" w:rsidRPr="00487E43">
        <w:rPr>
          <w:szCs w:val="28"/>
        </w:rPr>
        <w:instrText>raw</w:instrText>
      </w:r>
      <w:r w:rsidR="00DC4D32" w:rsidRPr="00487E43">
        <w:rPr>
          <w:szCs w:val="28"/>
          <w:lang w:val="ru-RU"/>
        </w:rPr>
        <w:instrText>/</w:instrText>
      </w:r>
      <w:r w:rsidR="00DC4D32" w:rsidRPr="00487E43">
        <w:rPr>
          <w:szCs w:val="28"/>
        </w:rPr>
        <w:instrText>master</w:instrText>
      </w:r>
      <w:r w:rsidR="00DC4D32" w:rsidRPr="00487E43">
        <w:rPr>
          <w:szCs w:val="28"/>
          <w:lang w:val="ru-RU"/>
        </w:rPr>
        <w:instrText>/</w:instrText>
      </w:r>
      <w:r w:rsidR="00DC4D32" w:rsidRPr="00487E43">
        <w:rPr>
          <w:szCs w:val="28"/>
        </w:rPr>
        <w:instrText>csl</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json</w:instrText>
      </w:r>
      <w:r w:rsidR="00DC4D32" w:rsidRPr="00487E43">
        <w:rPr>
          <w:szCs w:val="28"/>
          <w:lang w:val="ru-RU"/>
        </w:rPr>
        <w:instrText>"}</w:instrText>
      </w:r>
      <w:r w:rsidR="00211EF6" w:rsidRPr="00487E43">
        <w:rPr>
          <w:szCs w:val="28"/>
        </w:rPr>
        <w:fldChar w:fldCharType="separate"/>
      </w:r>
      <w:r w:rsidR="00DC4D32" w:rsidRPr="00487E43">
        <w:rPr>
          <w:noProof/>
          <w:szCs w:val="28"/>
          <w:lang w:val="ru-RU"/>
        </w:rPr>
        <w:t xml:space="preserve">[177, </w:t>
      </w:r>
      <w:r w:rsidR="00DC4D32" w:rsidRPr="00487E43">
        <w:rPr>
          <w:noProof/>
          <w:szCs w:val="28"/>
        </w:rPr>
        <w:t>p</w:t>
      </w:r>
      <w:r w:rsidR="00DC4D32" w:rsidRPr="00487E43">
        <w:rPr>
          <w:noProof/>
          <w:szCs w:val="28"/>
          <w:lang w:val="ru-RU"/>
        </w:rPr>
        <w:t xml:space="preserve">. </w:t>
      </w:r>
      <w:r w:rsidR="009F3160" w:rsidRPr="00487E43">
        <w:rPr>
          <w:noProof/>
          <w:szCs w:val="28"/>
          <w:lang w:val="ru-RU"/>
        </w:rPr>
        <w:t>6746</w:t>
      </w:r>
      <w:r w:rsidR="00DC4D32" w:rsidRPr="00487E43">
        <w:rPr>
          <w:noProof/>
          <w:szCs w:val="28"/>
          <w:lang w:val="ru-RU"/>
        </w:rPr>
        <w:t xml:space="preserve">; 179, </w:t>
      </w:r>
      <w:r w:rsidR="00DC4D32" w:rsidRPr="00487E43">
        <w:rPr>
          <w:noProof/>
          <w:szCs w:val="28"/>
        </w:rPr>
        <w:t>p</w:t>
      </w:r>
      <w:r w:rsidR="00DC4D32" w:rsidRPr="00487E43">
        <w:rPr>
          <w:noProof/>
          <w:szCs w:val="28"/>
          <w:lang w:val="ru-RU"/>
        </w:rPr>
        <w:t xml:space="preserve">. </w:t>
      </w:r>
      <w:r w:rsidR="009F3160" w:rsidRPr="00487E43">
        <w:rPr>
          <w:noProof/>
          <w:szCs w:val="28"/>
          <w:lang w:val="ru-RU"/>
        </w:rPr>
        <w:t>1559</w:t>
      </w:r>
      <w:r w:rsidR="00DC4D32" w:rsidRPr="00487E43">
        <w:rPr>
          <w:noProof/>
          <w:szCs w:val="28"/>
          <w:lang w:val="ru-RU"/>
        </w:rPr>
        <w:t>]</w:t>
      </w:r>
      <w:r w:rsidR="00211EF6" w:rsidRPr="00487E43">
        <w:rPr>
          <w:szCs w:val="28"/>
        </w:rPr>
        <w:fldChar w:fldCharType="end"/>
      </w:r>
      <w:r w:rsidR="0052167D" w:rsidRPr="00487E43">
        <w:rPr>
          <w:szCs w:val="28"/>
          <w:lang w:val="ru-RU"/>
        </w:rPr>
        <w:t xml:space="preserve">. </w:t>
      </w:r>
      <w:r w:rsidR="00087D4A" w:rsidRPr="00487E43">
        <w:rPr>
          <w:szCs w:val="28"/>
          <w:lang w:val="ru-RU"/>
        </w:rPr>
        <w:t>Однако,</w:t>
      </w:r>
      <w:r w:rsidR="0052167D" w:rsidRPr="00487E43">
        <w:rPr>
          <w:szCs w:val="28"/>
          <w:lang w:val="ru-RU"/>
        </w:rPr>
        <w:t xml:space="preserve"> отжиг при повышенных температурах вызывает </w:t>
      </w:r>
      <w:r w:rsidR="00087D4A" w:rsidRPr="00487E43">
        <w:rPr>
          <w:szCs w:val="28"/>
          <w:lang w:val="ru-RU"/>
        </w:rPr>
        <w:t xml:space="preserve">структурные изменения </w:t>
      </w:r>
      <w:r w:rsidR="0052167D" w:rsidRPr="00487E43">
        <w:rPr>
          <w:szCs w:val="28"/>
          <w:lang w:val="ru-RU"/>
        </w:rPr>
        <w:t xml:space="preserve">за счет размягчения области PSS и перестройки PEDOT </w:t>
      </w:r>
      <w:r w:rsidR="00211EF6" w:rsidRPr="00487E43">
        <w:rPr>
          <w:szCs w:val="28"/>
          <w:lang w:val="ru-RU"/>
        </w:rPr>
        <w:fldChar w:fldCharType="begin" w:fldLock="1"/>
      </w:r>
      <w:r w:rsidR="00DC4D32" w:rsidRPr="00487E43">
        <w:rPr>
          <w:szCs w:val="28"/>
          <w:lang w:val="ru-RU"/>
        </w:rPr>
        <w:instrText>ADDIN CSL_CITATION {"citationItems":[{"id":"ITEM-1","itemData":{"DOI":"10.1016/S0379-6779(03)00280-7","ISSN":"03796779","author":[{"dropping-particle":"","family":"Huang","given":"J.","non-dropping-particle":"","parse-names":false,"suffix":""},{"dropping-particle":"","family":"Miller","given":"P.F.","non-dropping-particle":"","parse-names":false,"suffix":""},{"dropping-particle":"","family":"Mello","given":"J.C.","non-dropping-particle":"de","parse-names":false,"suffix":""},{"dropping-particle":"","family":"Mello","given":"A.J.","non-dropping-particle":"de","parse-names":false,"suffix":""},{"dropping-particle":"","family":"Bradley","given":"D.D.C.","non-dropping-particle":"","parse-names":false,"suffix":""}],"container-title":"Synthetic Metals","id":"ITEM-1","issue":"3","issued":{"date-parts":[["2003","10"]]},"page":"569-572","title":"Influence of thermal treatment on the conductivity and morphology of PEDOT/PSS films","type":"article-journal","volume":"139"},"uris":["http://www.mendeley.com/documents/?uuid=884dfaad-5d1d-4028-9f0f-b56bed850c44"]},{"id":"ITEM-2","itemData":{"DOI":"10.1016/S0379-6779(98)00315-4","ISSN":"03796779","author":[{"dropping-particle":"","family":"Aasmundtveit","given":"K.E.","non-dropping-particle":"","parse-names":false,"suffix":""},{"dropping-particle":"","family":"Samuelsen","given":"E.J.","non-dropping-particle":"","parse-names":false,"suffix":""},{"dropping-particle":"","family":"Pettersson","given":"L.A.A.","non-dropping-particle":"","parse-names":false,"suffix":""},{"dropping-particle":"","family":"Inganäs","given":"O.","non-dropping-particle":"","parse-names":false,"suffix":""},{"dropping-particle":"","family":"Johansson","given":"T.","non-dropping-particle":"","parse-names":false,"suffix":""},{"dropping-particle":"","family":"Feidenhans'l","given":"R.","non-dropping-particle":"","parse-names":false,"suffix":""}],"container-title":"Synthetic Metals","id":"ITEM-2","issue":"1-3","issued":{"date-parts":[["1999","5"]]},"page":"561-564","title":"Structure of thin films of poly(3,4-ethylenedioxythiophene)","type":"article-journal","volume":"101"},"uris":["http://www.mendeley.com/documents/?uuid=8c418eb5-1c6e-4864-8707-b23d50a46048"]}],"mendeley":{"formattedCitation":"[181,182]","plainTextFormattedCitation":"[181,182]","previouslyFormattedCitation":"[181,182]"},"properties":{"noteIndex":0},"schema":"https://github.com/citation-style-language/schema/raw/master/csl-citation.json"}</w:instrText>
      </w:r>
      <w:r w:rsidR="00211EF6" w:rsidRPr="00487E43">
        <w:rPr>
          <w:szCs w:val="28"/>
          <w:lang w:val="ru-RU"/>
        </w:rPr>
        <w:fldChar w:fldCharType="separate"/>
      </w:r>
      <w:r w:rsidR="00DC4D32" w:rsidRPr="00487E43">
        <w:rPr>
          <w:noProof/>
          <w:szCs w:val="28"/>
          <w:lang w:val="ru-RU"/>
        </w:rPr>
        <w:t>[181,</w:t>
      </w:r>
      <w:r w:rsidR="00F82023" w:rsidRPr="00487E43">
        <w:rPr>
          <w:noProof/>
          <w:szCs w:val="28"/>
          <w:lang w:val="ru-RU"/>
        </w:rPr>
        <w:t xml:space="preserve"> </w:t>
      </w:r>
      <w:r w:rsidR="00DC4D32" w:rsidRPr="00487E43">
        <w:rPr>
          <w:noProof/>
          <w:szCs w:val="28"/>
          <w:lang w:val="ru-RU"/>
        </w:rPr>
        <w:t>182]</w:t>
      </w:r>
      <w:r w:rsidR="00211EF6" w:rsidRPr="00487E43">
        <w:rPr>
          <w:szCs w:val="28"/>
          <w:lang w:val="ru-RU"/>
        </w:rPr>
        <w:fldChar w:fldCharType="end"/>
      </w:r>
      <w:r w:rsidR="0052167D" w:rsidRPr="00487E43">
        <w:rPr>
          <w:szCs w:val="28"/>
          <w:lang w:val="ru-RU"/>
        </w:rPr>
        <w:t>, ч</w:t>
      </w:r>
      <w:r w:rsidR="00087D4A" w:rsidRPr="00487E43">
        <w:rPr>
          <w:szCs w:val="28"/>
          <w:lang w:val="ru-RU"/>
        </w:rPr>
        <w:t xml:space="preserve">то способствует разрушению молекулярных связей и </w:t>
      </w:r>
      <w:r w:rsidR="0052167D" w:rsidRPr="00487E43">
        <w:rPr>
          <w:szCs w:val="28"/>
          <w:lang w:val="ru-RU"/>
        </w:rPr>
        <w:t>деградаци</w:t>
      </w:r>
      <w:r w:rsidR="00087D4A" w:rsidRPr="00487E43">
        <w:rPr>
          <w:szCs w:val="28"/>
          <w:lang w:val="ru-RU"/>
        </w:rPr>
        <w:t>и</w:t>
      </w:r>
      <w:r w:rsidR="0052167D" w:rsidRPr="00487E43">
        <w:rPr>
          <w:szCs w:val="28"/>
          <w:lang w:val="ru-RU"/>
        </w:rPr>
        <w:t xml:space="preserve"> пленки.</w:t>
      </w:r>
      <w:r w:rsidR="00087D4A" w:rsidRPr="00487E43">
        <w:rPr>
          <w:szCs w:val="28"/>
          <w:lang w:val="ru-RU"/>
        </w:rPr>
        <w:t xml:space="preserve"> </w:t>
      </w:r>
    </w:p>
    <w:p w:rsidR="0052167D" w:rsidRPr="00487E43" w:rsidRDefault="00087D4A" w:rsidP="0052167D">
      <w:pPr>
        <w:spacing w:after="0" w:line="240" w:lineRule="auto"/>
        <w:ind w:firstLine="709"/>
        <w:jc w:val="both"/>
        <w:rPr>
          <w:szCs w:val="28"/>
          <w:lang w:val="ru-RU"/>
        </w:rPr>
      </w:pPr>
      <w:r w:rsidRPr="00487E43">
        <w:rPr>
          <w:szCs w:val="28"/>
          <w:lang w:val="ru-RU"/>
        </w:rPr>
        <w:t>Таким образом, а</w:t>
      </w:r>
      <w:r w:rsidR="0052167D" w:rsidRPr="00487E43">
        <w:rPr>
          <w:szCs w:val="28"/>
          <w:lang w:val="ru-RU"/>
        </w:rPr>
        <w:t>вторами работ</w:t>
      </w:r>
      <w:r w:rsidR="00953917" w:rsidRPr="00487E43">
        <w:rPr>
          <w:szCs w:val="28"/>
          <w:lang w:val="ru-RU"/>
        </w:rPr>
        <w:t xml:space="preserve"> </w:t>
      </w:r>
      <w:r w:rsidR="00211EF6" w:rsidRPr="00487E43">
        <w:rPr>
          <w:szCs w:val="28"/>
        </w:rPr>
        <w:fldChar w:fldCharType="begin" w:fldLock="1"/>
      </w:r>
      <w:r w:rsidR="00DC4D32" w:rsidRPr="00487E43">
        <w:rPr>
          <w:szCs w:val="28"/>
        </w:rPr>
        <w:instrText>ADDIN</w:instrText>
      </w:r>
      <w:r w:rsidR="00DC4D32" w:rsidRPr="00487E43">
        <w:rPr>
          <w:szCs w:val="28"/>
          <w:lang w:val="ru-RU"/>
        </w:rPr>
        <w:instrText xml:space="preserve"> </w:instrText>
      </w:r>
      <w:r w:rsidR="00DC4D32" w:rsidRPr="00487E43">
        <w:rPr>
          <w:szCs w:val="28"/>
        </w:rPr>
        <w:instrText>CSL</w:instrText>
      </w:r>
      <w:r w:rsidR="00DC4D32" w:rsidRPr="00487E43">
        <w:rPr>
          <w:szCs w:val="28"/>
          <w:lang w:val="ru-RU"/>
        </w:rPr>
        <w:instrText>_</w:instrText>
      </w:r>
      <w:r w:rsidR="00DC4D32" w:rsidRPr="00487E43">
        <w:rPr>
          <w:szCs w:val="28"/>
        </w:rPr>
        <w:instrText>CITATION</w:instrText>
      </w:r>
      <w:r w:rsidR="00DC4D32" w:rsidRPr="00487E43">
        <w:rPr>
          <w:szCs w:val="28"/>
          <w:lang w:val="ru-RU"/>
        </w:rPr>
        <w:instrText xml:space="preserve"> {"</w:instrText>
      </w:r>
      <w:r w:rsidR="00DC4D32" w:rsidRPr="00487E43">
        <w:rPr>
          <w:szCs w:val="28"/>
        </w:rPr>
        <w:instrText>citationItems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itemData</w:instrText>
      </w:r>
      <w:r w:rsidR="00DC4D32" w:rsidRPr="00487E43">
        <w:rPr>
          <w:szCs w:val="28"/>
          <w:lang w:val="ru-RU"/>
        </w:rPr>
        <w:instrText>":{"</w:instrText>
      </w:r>
      <w:r w:rsidR="00DC4D32" w:rsidRPr="00487E43">
        <w:rPr>
          <w:szCs w:val="28"/>
        </w:rPr>
        <w:instrText>DOI</w:instrText>
      </w:r>
      <w:r w:rsidR="00DC4D32" w:rsidRPr="00487E43">
        <w:rPr>
          <w:szCs w:val="28"/>
          <w:lang w:val="ru-RU"/>
        </w:rPr>
        <w:instrText>":"10.1021/</w:instrText>
      </w:r>
      <w:r w:rsidR="00DC4D32" w:rsidRPr="00487E43">
        <w:rPr>
          <w:szCs w:val="28"/>
        </w:rPr>
        <w:instrText>ma</w:instrText>
      </w:r>
      <w:r w:rsidR="00DC4D32" w:rsidRPr="00487E43">
        <w:rPr>
          <w:szCs w:val="28"/>
          <w:lang w:val="ru-RU"/>
        </w:rPr>
        <w:instrText>901182</w:instrText>
      </w:r>
      <w:r w:rsidR="00DC4D32" w:rsidRPr="00487E43">
        <w:rPr>
          <w:szCs w:val="28"/>
        </w:rPr>
        <w:instrText>u</w:instrText>
      </w:r>
      <w:r w:rsidR="00DC4D32" w:rsidRPr="00487E43">
        <w:rPr>
          <w:szCs w:val="28"/>
          <w:lang w:val="ru-RU"/>
        </w:rPr>
        <w:instrText>","</w:instrText>
      </w:r>
      <w:r w:rsidR="00DC4D32" w:rsidRPr="00487E43">
        <w:rPr>
          <w:szCs w:val="28"/>
        </w:rPr>
        <w:instrText>ISSN</w:instrText>
      </w:r>
      <w:r w:rsidR="00DC4D32" w:rsidRPr="00487E43">
        <w:rPr>
          <w:szCs w:val="28"/>
          <w:lang w:val="ru-RU"/>
        </w:rPr>
        <w:instrText>":"0024-9297","</w:instrText>
      </w:r>
      <w:r w:rsidR="00DC4D32" w:rsidRPr="00487E43">
        <w:rPr>
          <w:szCs w:val="28"/>
        </w:rPr>
        <w:instrText>author</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Friedel</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Bettina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Keivanidis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Panagiotis</w:instrText>
      </w:r>
      <w:r w:rsidR="00DC4D32" w:rsidRPr="00487E43">
        <w:rPr>
          <w:szCs w:val="28"/>
          <w:lang w:val="ru-RU"/>
        </w:rPr>
        <w:instrText xml:space="preserve"> </w:instrText>
      </w:r>
      <w:r w:rsidR="00DC4D32" w:rsidRPr="00487E43">
        <w:rPr>
          <w:szCs w:val="28"/>
        </w:rPr>
        <w:instrText>E</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Brenner</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Thomas</w:instrText>
      </w:r>
      <w:r w:rsidR="00DC4D32" w:rsidRPr="00487E43">
        <w:rPr>
          <w:szCs w:val="28"/>
          <w:lang w:val="ru-RU"/>
        </w:rPr>
        <w:instrText xml:space="preserve"> </w:instrText>
      </w:r>
      <w:r w:rsidR="00DC4D32" w:rsidRPr="00487E43">
        <w:rPr>
          <w:szCs w:val="28"/>
        </w:rPr>
        <w:instrText>J</w:instrText>
      </w:r>
      <w:r w:rsidR="00DC4D32" w:rsidRPr="00487E43">
        <w:rPr>
          <w:szCs w:val="28"/>
          <w:lang w:val="ru-RU"/>
        </w:rPr>
        <w:instrText xml:space="preserve">. </w:instrText>
      </w:r>
      <w:r w:rsidR="00DC4D32" w:rsidRPr="00487E43">
        <w:rPr>
          <w:szCs w:val="28"/>
        </w:rPr>
        <w:instrText>K</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Abrusci</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Agnese</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McNeill</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Christopher</w:instrText>
      </w:r>
      <w:r w:rsidR="00DC4D32" w:rsidRPr="00487E43">
        <w:rPr>
          <w:szCs w:val="28"/>
          <w:lang w:val="ru-RU"/>
        </w:rPr>
        <w:instrText xml:space="preserve"> </w:instrText>
      </w:r>
      <w:r w:rsidR="00DC4D32" w:rsidRPr="00487E43">
        <w:rPr>
          <w:szCs w:val="28"/>
        </w:rPr>
        <w:instrText>R</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Friend</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Richard</w:instrText>
      </w:r>
      <w:r w:rsidR="00DC4D32" w:rsidRPr="00487E43">
        <w:rPr>
          <w:szCs w:val="28"/>
          <w:lang w:val="ru-RU"/>
        </w:rPr>
        <w:instrText xml:space="preserve"> </w:instrText>
      </w:r>
      <w:r w:rsidR="00DC4D32" w:rsidRPr="00487E43">
        <w:rPr>
          <w:szCs w:val="28"/>
        </w:rPr>
        <w:instrText>H</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Greenham</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Neil</w:instrText>
      </w:r>
      <w:r w:rsidR="00DC4D32" w:rsidRPr="00487E43">
        <w:rPr>
          <w:szCs w:val="28"/>
          <w:lang w:val="ru-RU"/>
        </w:rPr>
        <w:instrText xml:space="preserve"> </w:instrText>
      </w:r>
      <w:r w:rsidR="00DC4D32" w:rsidRPr="00487E43">
        <w:rPr>
          <w:szCs w:val="28"/>
        </w:rPr>
        <w:instrText>C</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container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Macromolecules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issue</w:instrText>
      </w:r>
      <w:r w:rsidR="00DC4D32" w:rsidRPr="00487E43">
        <w:rPr>
          <w:szCs w:val="28"/>
          <w:lang w:val="ru-RU"/>
        </w:rPr>
        <w:instrText>":"17","</w:instrText>
      </w:r>
      <w:r w:rsidR="00DC4D32" w:rsidRPr="00487E43">
        <w:rPr>
          <w:szCs w:val="28"/>
        </w:rPr>
        <w:instrText>issued</w:instrText>
      </w:r>
      <w:r w:rsidR="00DC4D32" w:rsidRPr="00487E43">
        <w:rPr>
          <w:szCs w:val="28"/>
          <w:lang w:val="ru-RU"/>
        </w:rPr>
        <w:instrText>":{"</w:instrText>
      </w:r>
      <w:r w:rsidR="00DC4D32" w:rsidRPr="00487E43">
        <w:rPr>
          <w:szCs w:val="28"/>
        </w:rPr>
        <w:instrText>date</w:instrText>
      </w:r>
      <w:r w:rsidR="00DC4D32" w:rsidRPr="00487E43">
        <w:rPr>
          <w:szCs w:val="28"/>
          <w:lang w:val="ru-RU"/>
        </w:rPr>
        <w:instrText>-</w:instrText>
      </w:r>
      <w:r w:rsidR="00DC4D32" w:rsidRPr="00487E43">
        <w:rPr>
          <w:szCs w:val="28"/>
        </w:rPr>
        <w:instrText>parts</w:instrText>
      </w:r>
      <w:r w:rsidR="00DC4D32" w:rsidRPr="00487E43">
        <w:rPr>
          <w:szCs w:val="28"/>
          <w:lang w:val="ru-RU"/>
        </w:rPr>
        <w:instrText>":[["2009","9","8"]]},"</w:instrText>
      </w:r>
      <w:r w:rsidR="00DC4D32" w:rsidRPr="00487E43">
        <w:rPr>
          <w:szCs w:val="28"/>
        </w:rPr>
        <w:instrText>page</w:instrText>
      </w:r>
      <w:r w:rsidR="00DC4D32" w:rsidRPr="00487E43">
        <w:rPr>
          <w:szCs w:val="28"/>
          <w:lang w:val="ru-RU"/>
        </w:rPr>
        <w:instrText>":"6741-6747","</w:instrText>
      </w:r>
      <w:r w:rsidR="00DC4D32" w:rsidRPr="00487E43">
        <w:rPr>
          <w:szCs w:val="28"/>
        </w:rPr>
        <w:instrText>title</w:instrText>
      </w:r>
      <w:r w:rsidR="00DC4D32" w:rsidRPr="00487E43">
        <w:rPr>
          <w:szCs w:val="28"/>
          <w:lang w:val="ru-RU"/>
        </w:rPr>
        <w:instrText>":"</w:instrText>
      </w:r>
      <w:r w:rsidR="00DC4D32" w:rsidRPr="00487E43">
        <w:rPr>
          <w:szCs w:val="28"/>
        </w:rPr>
        <w:instrText>Effects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Layer</w:instrText>
      </w:r>
      <w:r w:rsidR="00DC4D32" w:rsidRPr="00487E43">
        <w:rPr>
          <w:szCs w:val="28"/>
          <w:lang w:val="ru-RU"/>
        </w:rPr>
        <w:instrText xml:space="preserve"> </w:instrText>
      </w:r>
      <w:r w:rsidR="00DC4D32" w:rsidRPr="00487E43">
        <w:rPr>
          <w:szCs w:val="28"/>
        </w:rPr>
        <w:instrText>Thickness</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Annealing</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 xml:space="preserve"> </w:instrText>
      </w:r>
      <w:r w:rsidR="00DC4D32" w:rsidRPr="00487E43">
        <w:rPr>
          <w:szCs w:val="28"/>
        </w:rPr>
        <w:instrText>Layers</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Organic</w:instrText>
      </w:r>
      <w:r w:rsidR="00DC4D32" w:rsidRPr="00487E43">
        <w:rPr>
          <w:szCs w:val="28"/>
          <w:lang w:val="ru-RU"/>
        </w:rPr>
        <w:instrText xml:space="preserve"> </w:instrText>
      </w:r>
      <w:r w:rsidR="00DC4D32" w:rsidRPr="00487E43">
        <w:rPr>
          <w:szCs w:val="28"/>
        </w:rPr>
        <w:instrText>Photodetectors</w:instrText>
      </w:r>
      <w:r w:rsidR="00DC4D32" w:rsidRPr="00487E43">
        <w:rPr>
          <w:szCs w:val="28"/>
          <w:lang w:val="ru-RU"/>
        </w:rPr>
        <w:instrText>","</w:instrText>
      </w:r>
      <w:r w:rsidR="00DC4D32" w:rsidRPr="00487E43">
        <w:rPr>
          <w:szCs w:val="28"/>
        </w:rPr>
        <w:instrText>type</w:instrText>
      </w:r>
      <w:r w:rsidR="00DC4D32" w:rsidRPr="00487E43">
        <w:rPr>
          <w:szCs w:val="28"/>
          <w:lang w:val="ru-RU"/>
        </w:rPr>
        <w:instrText>":"</w:instrText>
      </w:r>
      <w:r w:rsidR="00DC4D32" w:rsidRPr="00487E43">
        <w:rPr>
          <w:szCs w:val="28"/>
        </w:rPr>
        <w:instrText>article</w:instrText>
      </w:r>
      <w:r w:rsidR="00DC4D32" w:rsidRPr="00487E43">
        <w:rPr>
          <w:szCs w:val="28"/>
          <w:lang w:val="ru-RU"/>
        </w:rPr>
        <w:instrText>-</w:instrText>
      </w:r>
      <w:r w:rsidR="00DC4D32" w:rsidRPr="00487E43">
        <w:rPr>
          <w:szCs w:val="28"/>
        </w:rPr>
        <w:instrText>journal</w:instrText>
      </w:r>
      <w:r w:rsidR="00DC4D32" w:rsidRPr="00487E43">
        <w:rPr>
          <w:szCs w:val="28"/>
          <w:lang w:val="ru-RU"/>
        </w:rPr>
        <w:instrText>","</w:instrText>
      </w:r>
      <w:r w:rsidR="00DC4D32" w:rsidRPr="00487E43">
        <w:rPr>
          <w:szCs w:val="28"/>
        </w:rPr>
        <w:instrText>volume</w:instrText>
      </w:r>
      <w:r w:rsidR="00DC4D32" w:rsidRPr="00487E43">
        <w:rPr>
          <w:szCs w:val="28"/>
          <w:lang w:val="ru-RU"/>
        </w:rPr>
        <w:instrText>":"42"},"</w:instrText>
      </w:r>
      <w:r w:rsidR="00DC4D32" w:rsidRPr="00487E43">
        <w:rPr>
          <w:szCs w:val="28"/>
        </w:rPr>
        <w:instrText>uris</w:instrText>
      </w:r>
      <w:r w:rsidR="00DC4D32" w:rsidRPr="00487E43">
        <w:rPr>
          <w:szCs w:val="28"/>
          <w:lang w:val="ru-RU"/>
        </w:rPr>
        <w:instrText>":["</w:instrText>
      </w:r>
      <w:r w:rsidR="00DC4D32" w:rsidRPr="00487E43">
        <w:rPr>
          <w:szCs w:val="28"/>
        </w:rPr>
        <w:instrText>http</w:instrText>
      </w:r>
      <w:r w:rsidR="00DC4D32" w:rsidRPr="00487E43">
        <w:rPr>
          <w:szCs w:val="28"/>
          <w:lang w:val="ru-RU"/>
        </w:rPr>
        <w:instrText>://</w:instrText>
      </w:r>
      <w:r w:rsidR="00DC4D32" w:rsidRPr="00487E43">
        <w:rPr>
          <w:szCs w:val="28"/>
        </w:rPr>
        <w:instrText>www</w:instrText>
      </w:r>
      <w:r w:rsidR="00DC4D32" w:rsidRPr="00487E43">
        <w:rPr>
          <w:szCs w:val="28"/>
          <w:lang w:val="ru-RU"/>
        </w:rPr>
        <w:instrText>.</w:instrText>
      </w:r>
      <w:r w:rsidR="00DC4D32" w:rsidRPr="00487E43">
        <w:rPr>
          <w:szCs w:val="28"/>
        </w:rPr>
        <w:instrText>mendeley</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documents</w:instrText>
      </w:r>
      <w:r w:rsidR="00DC4D32" w:rsidRPr="00487E43">
        <w:rPr>
          <w:szCs w:val="28"/>
          <w:lang w:val="ru-RU"/>
        </w:rPr>
        <w:instrText>/?</w:instrText>
      </w:r>
      <w:r w:rsidR="00DC4D32" w:rsidRPr="00487E43">
        <w:rPr>
          <w:szCs w:val="28"/>
        </w:rPr>
        <w:instrText>uuid</w:instrText>
      </w:r>
      <w:r w:rsidR="00DC4D32" w:rsidRPr="00487E43">
        <w:rPr>
          <w:szCs w:val="28"/>
          <w:lang w:val="ru-RU"/>
        </w:rPr>
        <w:instrText>=1</w:instrText>
      </w:r>
      <w:r w:rsidR="00DC4D32" w:rsidRPr="00487E43">
        <w:rPr>
          <w:szCs w:val="28"/>
        </w:rPr>
        <w:instrText>a</w:instrText>
      </w:r>
      <w:r w:rsidR="00DC4D32" w:rsidRPr="00487E43">
        <w:rPr>
          <w:szCs w:val="28"/>
          <w:lang w:val="ru-RU"/>
        </w:rPr>
        <w:instrText>076894-</w:instrText>
      </w:r>
      <w:r w:rsidR="00DC4D32" w:rsidRPr="00487E43">
        <w:rPr>
          <w:szCs w:val="28"/>
        </w:rPr>
        <w:instrText>ed</w:instrText>
      </w:r>
      <w:r w:rsidR="00DC4D32" w:rsidRPr="00487E43">
        <w:rPr>
          <w:szCs w:val="28"/>
          <w:lang w:val="ru-RU"/>
        </w:rPr>
        <w:instrText>8</w:instrText>
      </w:r>
      <w:r w:rsidR="00DC4D32" w:rsidRPr="00487E43">
        <w:rPr>
          <w:szCs w:val="28"/>
        </w:rPr>
        <w:instrText>d</w:instrText>
      </w:r>
      <w:r w:rsidR="00DC4D32" w:rsidRPr="00487E43">
        <w:rPr>
          <w:szCs w:val="28"/>
          <w:lang w:val="ru-RU"/>
        </w:rPr>
        <w:instrText>-4916-9684-</w:instrText>
      </w:r>
      <w:r w:rsidR="00DC4D32" w:rsidRPr="00487E43">
        <w:rPr>
          <w:szCs w:val="28"/>
        </w:rPr>
        <w:instrText>a</w:instrText>
      </w:r>
      <w:r w:rsidR="00DC4D32" w:rsidRPr="00487E43">
        <w:rPr>
          <w:szCs w:val="28"/>
          <w:lang w:val="ru-RU"/>
        </w:rPr>
        <w:instrText>39</w:instrText>
      </w:r>
      <w:r w:rsidR="00DC4D32" w:rsidRPr="00487E43">
        <w:rPr>
          <w:szCs w:val="28"/>
        </w:rPr>
        <w:instrText>c</w:instrText>
      </w:r>
      <w:r w:rsidR="00DC4D32" w:rsidRPr="00487E43">
        <w:rPr>
          <w:szCs w:val="28"/>
          <w:lang w:val="ru-RU"/>
        </w:rPr>
        <w:instrText>40</w:instrText>
      </w:r>
      <w:r w:rsidR="00DC4D32" w:rsidRPr="00487E43">
        <w:rPr>
          <w:szCs w:val="28"/>
        </w:rPr>
        <w:instrText>a</w:instrText>
      </w:r>
      <w:r w:rsidR="00DC4D32" w:rsidRPr="00487E43">
        <w:rPr>
          <w:szCs w:val="28"/>
          <w:lang w:val="ru-RU"/>
        </w:rPr>
        <w:instrText>2363</w:instrText>
      </w:r>
      <w:r w:rsidR="00DC4D32" w:rsidRPr="00487E43">
        <w:rPr>
          <w:szCs w:val="28"/>
        </w:rPr>
        <w:instrText>f</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-2","</w:instrText>
      </w:r>
      <w:r w:rsidR="00DC4D32" w:rsidRPr="00487E43">
        <w:rPr>
          <w:szCs w:val="28"/>
        </w:rPr>
        <w:instrText>itemData</w:instrText>
      </w:r>
      <w:r w:rsidR="00DC4D32" w:rsidRPr="00487E43">
        <w:rPr>
          <w:szCs w:val="28"/>
          <w:lang w:val="ru-RU"/>
        </w:rPr>
        <w:instrText>":{"</w:instrText>
      </w:r>
      <w:r w:rsidR="00DC4D32" w:rsidRPr="00487E43">
        <w:rPr>
          <w:szCs w:val="28"/>
        </w:rPr>
        <w:instrText>DOI</w:instrText>
      </w:r>
      <w:r w:rsidR="00DC4D32" w:rsidRPr="00487E43">
        <w:rPr>
          <w:szCs w:val="28"/>
          <w:lang w:val="ru-RU"/>
        </w:rPr>
        <w:instrText>":"10.1016/</w:instrText>
      </w:r>
      <w:r w:rsidR="00DC4D32" w:rsidRPr="00487E43">
        <w:rPr>
          <w:szCs w:val="28"/>
        </w:rPr>
        <w:instrText>j</w:instrText>
      </w:r>
      <w:r w:rsidR="00DC4D32" w:rsidRPr="00487E43">
        <w:rPr>
          <w:szCs w:val="28"/>
          <w:lang w:val="ru-RU"/>
        </w:rPr>
        <w:instrText>.</w:instrText>
      </w:r>
      <w:r w:rsidR="00DC4D32" w:rsidRPr="00487E43">
        <w:rPr>
          <w:szCs w:val="28"/>
        </w:rPr>
        <w:instrText>mseb</w:instrText>
      </w:r>
      <w:r w:rsidR="00DC4D32" w:rsidRPr="00487E43">
        <w:rPr>
          <w:szCs w:val="28"/>
          <w:lang w:val="ru-RU"/>
        </w:rPr>
        <w:instrText>.2011.03.007","</w:instrText>
      </w:r>
      <w:r w:rsidR="00DC4D32" w:rsidRPr="00487E43">
        <w:rPr>
          <w:szCs w:val="28"/>
        </w:rPr>
        <w:instrText>ISSN</w:instrText>
      </w:r>
      <w:r w:rsidR="00DC4D32" w:rsidRPr="00487E43">
        <w:rPr>
          <w:szCs w:val="28"/>
          <w:lang w:val="ru-RU"/>
        </w:rPr>
        <w:instrText>":"09215107","</w:instrText>
      </w:r>
      <w:r w:rsidR="00DC4D32" w:rsidRPr="00487E43">
        <w:rPr>
          <w:szCs w:val="28"/>
        </w:rPr>
        <w:instrText>author</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Koidis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C</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Logothetidis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S</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Kapnopoulos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C</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Karagiannidis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P</w:instrText>
      </w:r>
      <w:r w:rsidR="00DC4D32" w:rsidRPr="00487E43">
        <w:rPr>
          <w:szCs w:val="28"/>
          <w:lang w:val="ru-RU"/>
        </w:rPr>
        <w:instrText>.</w:instrText>
      </w:r>
      <w:r w:rsidR="00DC4D32" w:rsidRPr="00487E43">
        <w:rPr>
          <w:szCs w:val="28"/>
        </w:rPr>
        <w:instrText>G</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Laskarakis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Hastas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N</w:instrText>
      </w:r>
      <w:r w:rsidR="00DC4D32" w:rsidRPr="00487E43">
        <w:rPr>
          <w:szCs w:val="28"/>
          <w:lang w:val="ru-RU"/>
        </w:rPr>
        <w:instrText>.</w:instrText>
      </w:r>
      <w:r w:rsidR="00DC4D32" w:rsidRPr="00487E43">
        <w:rPr>
          <w:szCs w:val="28"/>
        </w:rPr>
        <w:instrText>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container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Materials</w:instrText>
      </w:r>
      <w:r w:rsidR="00DC4D32" w:rsidRPr="00487E43">
        <w:rPr>
          <w:szCs w:val="28"/>
          <w:lang w:val="ru-RU"/>
        </w:rPr>
        <w:instrText xml:space="preserve"> </w:instrText>
      </w:r>
      <w:r w:rsidR="00DC4D32" w:rsidRPr="00487E43">
        <w:rPr>
          <w:szCs w:val="28"/>
        </w:rPr>
        <w:instrText>Science</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Engineering</w:instrText>
      </w:r>
      <w:r w:rsidR="00DC4D32" w:rsidRPr="00487E43">
        <w:rPr>
          <w:szCs w:val="28"/>
          <w:lang w:val="ru-RU"/>
        </w:rPr>
        <w:instrText xml:space="preserve">: </w:instrText>
      </w:r>
      <w:r w:rsidR="00DC4D32" w:rsidRPr="00487E43">
        <w:rPr>
          <w:szCs w:val="28"/>
        </w:rPr>
        <w:instrText>B</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-2","</w:instrText>
      </w:r>
      <w:r w:rsidR="00DC4D32" w:rsidRPr="00487E43">
        <w:rPr>
          <w:szCs w:val="28"/>
        </w:rPr>
        <w:instrText>issue</w:instrText>
      </w:r>
      <w:r w:rsidR="00DC4D32" w:rsidRPr="00487E43">
        <w:rPr>
          <w:szCs w:val="28"/>
          <w:lang w:val="ru-RU"/>
        </w:rPr>
        <w:instrText>":"19","</w:instrText>
      </w:r>
      <w:r w:rsidR="00DC4D32" w:rsidRPr="00487E43">
        <w:rPr>
          <w:szCs w:val="28"/>
        </w:rPr>
        <w:instrText>issued</w:instrText>
      </w:r>
      <w:r w:rsidR="00DC4D32" w:rsidRPr="00487E43">
        <w:rPr>
          <w:szCs w:val="28"/>
          <w:lang w:val="ru-RU"/>
        </w:rPr>
        <w:instrText>":{"</w:instrText>
      </w:r>
      <w:r w:rsidR="00DC4D32" w:rsidRPr="00487E43">
        <w:rPr>
          <w:szCs w:val="28"/>
        </w:rPr>
        <w:instrText>date</w:instrText>
      </w:r>
      <w:r w:rsidR="00DC4D32" w:rsidRPr="00487E43">
        <w:rPr>
          <w:szCs w:val="28"/>
          <w:lang w:val="ru-RU"/>
        </w:rPr>
        <w:instrText>-</w:instrText>
      </w:r>
      <w:r w:rsidR="00DC4D32" w:rsidRPr="00487E43">
        <w:rPr>
          <w:szCs w:val="28"/>
        </w:rPr>
        <w:instrText>parts</w:instrText>
      </w:r>
      <w:r w:rsidR="00DC4D32" w:rsidRPr="00487E43">
        <w:rPr>
          <w:szCs w:val="28"/>
          <w:lang w:val="ru-RU"/>
        </w:rPr>
        <w:instrText>":[["2011","11"]]},"</w:instrText>
      </w:r>
      <w:r w:rsidR="00DC4D32" w:rsidRPr="00487E43">
        <w:rPr>
          <w:szCs w:val="28"/>
        </w:rPr>
        <w:instrText>page</w:instrText>
      </w:r>
      <w:r w:rsidR="00DC4D32" w:rsidRPr="00487E43">
        <w:rPr>
          <w:szCs w:val="28"/>
          <w:lang w:val="ru-RU"/>
        </w:rPr>
        <w:instrText>":"1556-1561","</w:instrText>
      </w:r>
      <w:r w:rsidR="00DC4D32" w:rsidRPr="00487E43">
        <w:rPr>
          <w:szCs w:val="28"/>
        </w:rPr>
        <w:instrText>title</w:instrText>
      </w:r>
      <w:r w:rsidR="00DC4D32" w:rsidRPr="00487E43">
        <w:rPr>
          <w:szCs w:val="28"/>
          <w:lang w:val="ru-RU"/>
        </w:rPr>
        <w:instrText>":"</w:instrText>
      </w:r>
      <w:r w:rsidR="00DC4D32" w:rsidRPr="00487E43">
        <w:rPr>
          <w:szCs w:val="28"/>
        </w:rPr>
        <w:instrText>Substrate</w:instrText>
      </w:r>
      <w:r w:rsidR="00DC4D32" w:rsidRPr="00487E43">
        <w:rPr>
          <w:szCs w:val="28"/>
          <w:lang w:val="ru-RU"/>
        </w:rPr>
        <w:instrText xml:space="preserve"> </w:instrText>
      </w:r>
      <w:r w:rsidR="00DC4D32" w:rsidRPr="00487E43">
        <w:rPr>
          <w:szCs w:val="28"/>
        </w:rPr>
        <w:instrText>treatment</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drying</w:instrText>
      </w:r>
      <w:r w:rsidR="00DC4D32" w:rsidRPr="00487E43">
        <w:rPr>
          <w:szCs w:val="28"/>
          <w:lang w:val="ru-RU"/>
        </w:rPr>
        <w:instrText xml:space="preserve"> </w:instrText>
      </w:r>
      <w:r w:rsidR="00DC4D32" w:rsidRPr="00487E43">
        <w:rPr>
          <w:szCs w:val="28"/>
        </w:rPr>
        <w:instrText>conditions</w:instrText>
      </w:r>
      <w:r w:rsidR="00DC4D32" w:rsidRPr="00487E43">
        <w:rPr>
          <w:szCs w:val="28"/>
          <w:lang w:val="ru-RU"/>
        </w:rPr>
        <w:instrText xml:space="preserve"> </w:instrText>
      </w:r>
      <w:r w:rsidR="00DC4D32" w:rsidRPr="00487E43">
        <w:rPr>
          <w:szCs w:val="28"/>
        </w:rPr>
        <w:instrText>effect</w:instrText>
      </w:r>
      <w:r w:rsidR="00DC4D32" w:rsidRPr="00487E43">
        <w:rPr>
          <w:szCs w:val="28"/>
          <w:lang w:val="ru-RU"/>
        </w:rPr>
        <w:instrText xml:space="preserve"> </w:instrText>
      </w:r>
      <w:r w:rsidR="00DC4D32" w:rsidRPr="00487E43">
        <w:rPr>
          <w:szCs w:val="28"/>
        </w:rPr>
        <w:instrText>on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properties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roll</w:instrText>
      </w:r>
      <w:r w:rsidR="00DC4D32" w:rsidRPr="00487E43">
        <w:rPr>
          <w:szCs w:val="28"/>
          <w:lang w:val="ru-RU"/>
        </w:rPr>
        <w:instrText>-</w:instrText>
      </w:r>
      <w:r w:rsidR="00DC4D32" w:rsidRPr="00487E43">
        <w:rPr>
          <w:szCs w:val="28"/>
        </w:rPr>
        <w:instrText>to</w:instrText>
      </w:r>
      <w:r w:rsidR="00DC4D32" w:rsidRPr="00487E43">
        <w:rPr>
          <w:szCs w:val="28"/>
          <w:lang w:val="ru-RU"/>
        </w:rPr>
        <w:instrText>-</w:instrText>
      </w:r>
      <w:r w:rsidR="00DC4D32" w:rsidRPr="00487E43">
        <w:rPr>
          <w:szCs w:val="28"/>
        </w:rPr>
        <w:instrText>roll</w:instrText>
      </w:r>
      <w:r w:rsidR="00DC4D32" w:rsidRPr="00487E43">
        <w:rPr>
          <w:szCs w:val="28"/>
          <w:lang w:val="ru-RU"/>
        </w:rPr>
        <w:instrText xml:space="preserve"> </w:instrText>
      </w:r>
      <w:r w:rsidR="00DC4D32" w:rsidRPr="00487E43">
        <w:rPr>
          <w:szCs w:val="28"/>
        </w:rPr>
        <w:instrText>gravure</w:instrText>
      </w:r>
      <w:r w:rsidR="00DC4D32" w:rsidRPr="00487E43">
        <w:rPr>
          <w:szCs w:val="28"/>
          <w:lang w:val="ru-RU"/>
        </w:rPr>
        <w:instrText xml:space="preserve"> </w:instrText>
      </w:r>
      <w:r w:rsidR="00DC4D32" w:rsidRPr="00487E43">
        <w:rPr>
          <w:szCs w:val="28"/>
        </w:rPr>
        <w:instrText>printed</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 xml:space="preserve"> </w:instrText>
      </w:r>
      <w:r w:rsidR="00DC4D32" w:rsidRPr="00487E43">
        <w:rPr>
          <w:szCs w:val="28"/>
        </w:rPr>
        <w:instrText>thin</w:instrText>
      </w:r>
      <w:r w:rsidR="00DC4D32" w:rsidRPr="00487E43">
        <w:rPr>
          <w:szCs w:val="28"/>
          <w:lang w:val="ru-RU"/>
        </w:rPr>
        <w:instrText xml:space="preserve"> </w:instrText>
      </w:r>
      <w:r w:rsidR="00DC4D32" w:rsidRPr="00487E43">
        <w:rPr>
          <w:szCs w:val="28"/>
        </w:rPr>
        <w:instrText>films</w:instrText>
      </w:r>
      <w:r w:rsidR="00DC4D32" w:rsidRPr="00487E43">
        <w:rPr>
          <w:szCs w:val="28"/>
          <w:lang w:val="ru-RU"/>
        </w:rPr>
        <w:instrText>","</w:instrText>
      </w:r>
      <w:r w:rsidR="00DC4D32" w:rsidRPr="00487E43">
        <w:rPr>
          <w:szCs w:val="28"/>
        </w:rPr>
        <w:instrText>type</w:instrText>
      </w:r>
      <w:r w:rsidR="00DC4D32" w:rsidRPr="00487E43">
        <w:rPr>
          <w:szCs w:val="28"/>
          <w:lang w:val="ru-RU"/>
        </w:rPr>
        <w:instrText>":"</w:instrText>
      </w:r>
      <w:r w:rsidR="00DC4D32" w:rsidRPr="00487E43">
        <w:rPr>
          <w:szCs w:val="28"/>
        </w:rPr>
        <w:instrText>article</w:instrText>
      </w:r>
      <w:r w:rsidR="00DC4D32" w:rsidRPr="00487E43">
        <w:rPr>
          <w:szCs w:val="28"/>
          <w:lang w:val="ru-RU"/>
        </w:rPr>
        <w:instrText>-</w:instrText>
      </w:r>
      <w:r w:rsidR="00DC4D32" w:rsidRPr="00487E43">
        <w:rPr>
          <w:szCs w:val="28"/>
        </w:rPr>
        <w:instrText>journal</w:instrText>
      </w:r>
      <w:r w:rsidR="00DC4D32" w:rsidRPr="00487E43">
        <w:rPr>
          <w:szCs w:val="28"/>
          <w:lang w:val="ru-RU"/>
        </w:rPr>
        <w:instrText>","</w:instrText>
      </w:r>
      <w:r w:rsidR="00DC4D32" w:rsidRPr="00487E43">
        <w:rPr>
          <w:szCs w:val="28"/>
        </w:rPr>
        <w:instrText>volume</w:instrText>
      </w:r>
      <w:r w:rsidR="00DC4D32" w:rsidRPr="00487E43">
        <w:rPr>
          <w:szCs w:val="28"/>
          <w:lang w:val="ru-RU"/>
        </w:rPr>
        <w:instrText>":"176"},"</w:instrText>
      </w:r>
      <w:r w:rsidR="00DC4D32" w:rsidRPr="00487E43">
        <w:rPr>
          <w:szCs w:val="28"/>
        </w:rPr>
        <w:instrText>uris</w:instrText>
      </w:r>
      <w:r w:rsidR="00DC4D32" w:rsidRPr="00487E43">
        <w:rPr>
          <w:szCs w:val="28"/>
          <w:lang w:val="ru-RU"/>
        </w:rPr>
        <w:instrText>":["</w:instrText>
      </w:r>
      <w:r w:rsidR="00DC4D32" w:rsidRPr="00487E43">
        <w:rPr>
          <w:szCs w:val="28"/>
        </w:rPr>
        <w:instrText>http</w:instrText>
      </w:r>
      <w:r w:rsidR="00DC4D32" w:rsidRPr="00487E43">
        <w:rPr>
          <w:szCs w:val="28"/>
          <w:lang w:val="ru-RU"/>
        </w:rPr>
        <w:instrText>://</w:instrText>
      </w:r>
      <w:r w:rsidR="00DC4D32" w:rsidRPr="00487E43">
        <w:rPr>
          <w:szCs w:val="28"/>
        </w:rPr>
        <w:instrText>www</w:instrText>
      </w:r>
      <w:r w:rsidR="00DC4D32" w:rsidRPr="00487E43">
        <w:rPr>
          <w:szCs w:val="28"/>
          <w:lang w:val="ru-RU"/>
        </w:rPr>
        <w:instrText>.</w:instrText>
      </w:r>
      <w:r w:rsidR="00DC4D32" w:rsidRPr="00487E43">
        <w:rPr>
          <w:szCs w:val="28"/>
        </w:rPr>
        <w:instrText>mendeley</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documents</w:instrText>
      </w:r>
      <w:r w:rsidR="00DC4D32" w:rsidRPr="00487E43">
        <w:rPr>
          <w:szCs w:val="28"/>
          <w:lang w:val="ru-RU"/>
        </w:rPr>
        <w:instrText>/?</w:instrText>
      </w:r>
      <w:r w:rsidR="00DC4D32" w:rsidRPr="00487E43">
        <w:rPr>
          <w:szCs w:val="28"/>
        </w:rPr>
        <w:instrText>uuid</w:instrText>
      </w:r>
      <w:r w:rsidR="00DC4D32" w:rsidRPr="00487E43">
        <w:rPr>
          <w:szCs w:val="28"/>
          <w:lang w:val="ru-RU"/>
        </w:rPr>
        <w:instrText>=</w:instrText>
      </w:r>
      <w:r w:rsidR="00DC4D32" w:rsidRPr="00487E43">
        <w:rPr>
          <w:szCs w:val="28"/>
        </w:rPr>
        <w:instrText>bb</w:instrText>
      </w:r>
      <w:r w:rsidR="00DC4D32" w:rsidRPr="00487E43">
        <w:rPr>
          <w:szCs w:val="28"/>
          <w:lang w:val="ru-RU"/>
        </w:rPr>
        <w:instrText>710893-</w:instrText>
      </w:r>
      <w:r w:rsidR="00DC4D32" w:rsidRPr="00487E43">
        <w:rPr>
          <w:szCs w:val="28"/>
        </w:rPr>
        <w:instrText>eedf</w:instrText>
      </w:r>
      <w:r w:rsidR="00DC4D32" w:rsidRPr="00487E43">
        <w:rPr>
          <w:szCs w:val="28"/>
          <w:lang w:val="ru-RU"/>
        </w:rPr>
        <w:instrText>-46</w:instrText>
      </w:r>
      <w:r w:rsidR="00DC4D32" w:rsidRPr="00487E43">
        <w:rPr>
          <w:szCs w:val="28"/>
        </w:rPr>
        <w:instrText>c</w:instrText>
      </w:r>
      <w:r w:rsidR="00DC4D32" w:rsidRPr="00487E43">
        <w:rPr>
          <w:szCs w:val="28"/>
          <w:lang w:val="ru-RU"/>
        </w:rPr>
        <w:instrText>6-</w:instrText>
      </w:r>
      <w:r w:rsidR="00DC4D32" w:rsidRPr="00487E43">
        <w:rPr>
          <w:szCs w:val="28"/>
        </w:rPr>
        <w:instrText>b</w:instrText>
      </w:r>
      <w:r w:rsidR="00DC4D32" w:rsidRPr="00487E43">
        <w:rPr>
          <w:szCs w:val="28"/>
          <w:lang w:val="ru-RU"/>
        </w:rPr>
        <w:instrText>958-585452</w:instrText>
      </w:r>
      <w:r w:rsidR="00DC4D32" w:rsidRPr="00487E43">
        <w:rPr>
          <w:szCs w:val="28"/>
        </w:rPr>
        <w:instrText>cc</w:instrText>
      </w:r>
      <w:r w:rsidR="00DC4D32" w:rsidRPr="00487E43">
        <w:rPr>
          <w:szCs w:val="28"/>
          <w:lang w:val="ru-RU"/>
        </w:rPr>
        <w:instrText>09</w:instrText>
      </w:r>
      <w:r w:rsidR="00DC4D32" w:rsidRPr="00487E43">
        <w:rPr>
          <w:szCs w:val="28"/>
        </w:rPr>
        <w:instrText>d</w:instrText>
      </w:r>
      <w:r w:rsidR="00DC4D32" w:rsidRPr="00487E43">
        <w:rPr>
          <w:szCs w:val="28"/>
          <w:lang w:val="ru-RU"/>
        </w:rPr>
        <w:instrText>5"]}],"</w:instrText>
      </w:r>
      <w:r w:rsidR="00DC4D32" w:rsidRPr="00487E43">
        <w:rPr>
          <w:szCs w:val="28"/>
        </w:rPr>
        <w:instrText>mendeley</w:instrText>
      </w:r>
      <w:r w:rsidR="00DC4D32" w:rsidRPr="00487E43">
        <w:rPr>
          <w:szCs w:val="28"/>
          <w:lang w:val="ru-RU"/>
        </w:rPr>
        <w:instrText>":{"</w:instrText>
      </w:r>
      <w:r w:rsidR="00DC4D32" w:rsidRPr="00487E43">
        <w:rPr>
          <w:szCs w:val="28"/>
        </w:rPr>
        <w:instrText>formattedCitation</w:instrText>
      </w:r>
      <w:r w:rsidR="00DC4D32" w:rsidRPr="00487E43">
        <w:rPr>
          <w:szCs w:val="28"/>
          <w:lang w:val="ru-RU"/>
        </w:rPr>
        <w:instrText>":"[177,179]","</w:instrText>
      </w:r>
      <w:r w:rsidR="00DC4D32" w:rsidRPr="00487E43">
        <w:rPr>
          <w:szCs w:val="28"/>
        </w:rPr>
        <w:instrText>manualFormatting</w:instrText>
      </w:r>
      <w:r w:rsidR="00DC4D32" w:rsidRPr="00487E43">
        <w:rPr>
          <w:szCs w:val="28"/>
          <w:lang w:val="ru-RU"/>
        </w:rPr>
        <w:instrText xml:space="preserve">":"[177, </w:instrText>
      </w:r>
      <w:r w:rsidR="00DC4D32" w:rsidRPr="00487E43">
        <w:rPr>
          <w:szCs w:val="28"/>
        </w:rPr>
        <w:instrText>p</w:instrText>
      </w:r>
      <w:r w:rsidR="00DC4D32" w:rsidRPr="00487E43">
        <w:rPr>
          <w:szCs w:val="28"/>
          <w:lang w:val="ru-RU"/>
        </w:rPr>
        <w:instrText xml:space="preserve">. ; 179, </w:instrText>
      </w:r>
      <w:r w:rsidR="00DC4D32" w:rsidRPr="00487E43">
        <w:rPr>
          <w:szCs w:val="28"/>
        </w:rPr>
        <w:instrText>p</w:instrText>
      </w:r>
      <w:r w:rsidR="00DC4D32" w:rsidRPr="00487E43">
        <w:rPr>
          <w:szCs w:val="28"/>
          <w:lang w:val="ru-RU"/>
        </w:rPr>
        <w:instrText>. ]","</w:instrText>
      </w:r>
      <w:r w:rsidR="00DC4D32" w:rsidRPr="00487E43">
        <w:rPr>
          <w:szCs w:val="28"/>
        </w:rPr>
        <w:instrText>plainTextFormattedCitation</w:instrText>
      </w:r>
      <w:r w:rsidR="00DC4D32" w:rsidRPr="00487E43">
        <w:rPr>
          <w:szCs w:val="28"/>
          <w:lang w:val="ru-RU"/>
        </w:rPr>
        <w:instrText>":"[177,179]","</w:instrText>
      </w:r>
      <w:r w:rsidR="00DC4D32" w:rsidRPr="00487E43">
        <w:rPr>
          <w:szCs w:val="28"/>
        </w:rPr>
        <w:instrText>previouslyFormattedCitation</w:instrText>
      </w:r>
      <w:r w:rsidR="00DC4D32" w:rsidRPr="00487E43">
        <w:rPr>
          <w:szCs w:val="28"/>
          <w:lang w:val="ru-RU"/>
        </w:rPr>
        <w:instrText>":"[177,179]"},"</w:instrText>
      </w:r>
      <w:r w:rsidR="00DC4D32" w:rsidRPr="00487E43">
        <w:rPr>
          <w:szCs w:val="28"/>
        </w:rPr>
        <w:instrText>properties</w:instrText>
      </w:r>
      <w:r w:rsidR="00DC4D32" w:rsidRPr="00487E43">
        <w:rPr>
          <w:szCs w:val="28"/>
          <w:lang w:val="ru-RU"/>
        </w:rPr>
        <w:instrText>":{"</w:instrText>
      </w:r>
      <w:r w:rsidR="00DC4D32" w:rsidRPr="00487E43">
        <w:rPr>
          <w:szCs w:val="28"/>
        </w:rPr>
        <w:instrText>noteIndex</w:instrText>
      </w:r>
      <w:r w:rsidR="00DC4D32" w:rsidRPr="00487E43">
        <w:rPr>
          <w:szCs w:val="28"/>
          <w:lang w:val="ru-RU"/>
        </w:rPr>
        <w:instrText>":0},"</w:instrText>
      </w:r>
      <w:r w:rsidR="00DC4D32" w:rsidRPr="00487E43">
        <w:rPr>
          <w:szCs w:val="28"/>
        </w:rPr>
        <w:instrText>schema</w:instrText>
      </w:r>
      <w:r w:rsidR="00DC4D32" w:rsidRPr="00487E43">
        <w:rPr>
          <w:szCs w:val="28"/>
          <w:lang w:val="ru-RU"/>
        </w:rPr>
        <w:instrText>":"</w:instrText>
      </w:r>
      <w:r w:rsidR="00DC4D32" w:rsidRPr="00487E43">
        <w:rPr>
          <w:szCs w:val="28"/>
        </w:rPr>
        <w:instrText>https</w:instrText>
      </w:r>
      <w:r w:rsidR="00DC4D32" w:rsidRPr="00487E43">
        <w:rPr>
          <w:szCs w:val="28"/>
          <w:lang w:val="ru-RU"/>
        </w:rPr>
        <w:instrText>://</w:instrText>
      </w:r>
      <w:r w:rsidR="00DC4D32" w:rsidRPr="00487E43">
        <w:rPr>
          <w:szCs w:val="28"/>
        </w:rPr>
        <w:instrText>github</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style</w:instrText>
      </w:r>
      <w:r w:rsidR="00DC4D32" w:rsidRPr="00487E43">
        <w:rPr>
          <w:szCs w:val="28"/>
          <w:lang w:val="ru-RU"/>
        </w:rPr>
        <w:instrText>-</w:instrText>
      </w:r>
      <w:r w:rsidR="00DC4D32" w:rsidRPr="00487E43">
        <w:rPr>
          <w:szCs w:val="28"/>
        </w:rPr>
        <w:instrText>language</w:instrText>
      </w:r>
      <w:r w:rsidR="00DC4D32" w:rsidRPr="00487E43">
        <w:rPr>
          <w:szCs w:val="28"/>
          <w:lang w:val="ru-RU"/>
        </w:rPr>
        <w:instrText>/</w:instrText>
      </w:r>
      <w:r w:rsidR="00DC4D32" w:rsidRPr="00487E43">
        <w:rPr>
          <w:szCs w:val="28"/>
        </w:rPr>
        <w:instrText>schema</w:instrText>
      </w:r>
      <w:r w:rsidR="00DC4D32" w:rsidRPr="00487E43">
        <w:rPr>
          <w:szCs w:val="28"/>
          <w:lang w:val="ru-RU"/>
        </w:rPr>
        <w:instrText>/</w:instrText>
      </w:r>
      <w:r w:rsidR="00DC4D32" w:rsidRPr="00487E43">
        <w:rPr>
          <w:szCs w:val="28"/>
        </w:rPr>
        <w:instrText>raw</w:instrText>
      </w:r>
      <w:r w:rsidR="00DC4D32" w:rsidRPr="00487E43">
        <w:rPr>
          <w:szCs w:val="28"/>
          <w:lang w:val="ru-RU"/>
        </w:rPr>
        <w:instrText>/</w:instrText>
      </w:r>
      <w:r w:rsidR="00DC4D32" w:rsidRPr="00487E43">
        <w:rPr>
          <w:szCs w:val="28"/>
        </w:rPr>
        <w:instrText>master</w:instrText>
      </w:r>
      <w:r w:rsidR="00DC4D32" w:rsidRPr="00487E43">
        <w:rPr>
          <w:szCs w:val="28"/>
          <w:lang w:val="ru-RU"/>
        </w:rPr>
        <w:instrText>/</w:instrText>
      </w:r>
      <w:r w:rsidR="00DC4D32" w:rsidRPr="00487E43">
        <w:rPr>
          <w:szCs w:val="28"/>
        </w:rPr>
        <w:instrText>csl</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json</w:instrText>
      </w:r>
      <w:r w:rsidR="00DC4D32" w:rsidRPr="00487E43">
        <w:rPr>
          <w:szCs w:val="28"/>
          <w:lang w:val="ru-RU"/>
        </w:rPr>
        <w:instrText>"}</w:instrText>
      </w:r>
      <w:r w:rsidR="00211EF6" w:rsidRPr="00487E43">
        <w:rPr>
          <w:szCs w:val="28"/>
        </w:rPr>
        <w:fldChar w:fldCharType="separate"/>
      </w:r>
      <w:r w:rsidR="00DC4D32" w:rsidRPr="00487E43">
        <w:rPr>
          <w:noProof/>
          <w:szCs w:val="28"/>
          <w:lang w:val="ru-RU"/>
        </w:rPr>
        <w:t xml:space="preserve">[177, </w:t>
      </w:r>
      <w:r w:rsidR="00DC4D32" w:rsidRPr="00487E43">
        <w:rPr>
          <w:noProof/>
          <w:szCs w:val="28"/>
        </w:rPr>
        <w:t>p</w:t>
      </w:r>
      <w:r w:rsidR="00DC4D32" w:rsidRPr="00487E43">
        <w:rPr>
          <w:noProof/>
          <w:szCs w:val="28"/>
          <w:lang w:val="ru-RU"/>
        </w:rPr>
        <w:t>.</w:t>
      </w:r>
      <w:r w:rsidR="009F3160" w:rsidRPr="00487E43">
        <w:rPr>
          <w:noProof/>
          <w:szCs w:val="28"/>
          <w:lang w:val="ru-RU"/>
        </w:rPr>
        <w:t xml:space="preserve"> 6746</w:t>
      </w:r>
      <w:r w:rsidR="00DC4D32" w:rsidRPr="00487E43">
        <w:rPr>
          <w:noProof/>
          <w:szCs w:val="28"/>
          <w:lang w:val="ru-RU"/>
        </w:rPr>
        <w:t xml:space="preserve">; 179, </w:t>
      </w:r>
      <w:r w:rsidR="00DC4D32" w:rsidRPr="00487E43">
        <w:rPr>
          <w:noProof/>
          <w:szCs w:val="28"/>
        </w:rPr>
        <w:t>p</w:t>
      </w:r>
      <w:r w:rsidR="00DC4D32" w:rsidRPr="00487E43">
        <w:rPr>
          <w:noProof/>
          <w:szCs w:val="28"/>
          <w:lang w:val="ru-RU"/>
        </w:rPr>
        <w:t>.</w:t>
      </w:r>
      <w:r w:rsidR="009F3160" w:rsidRPr="00487E43">
        <w:rPr>
          <w:noProof/>
          <w:szCs w:val="28"/>
          <w:lang w:val="ru-RU"/>
        </w:rPr>
        <w:t xml:space="preserve"> 1560</w:t>
      </w:r>
      <w:r w:rsidR="00DC4D32" w:rsidRPr="00487E43">
        <w:rPr>
          <w:noProof/>
          <w:szCs w:val="28"/>
          <w:lang w:val="ru-RU"/>
        </w:rPr>
        <w:t>]</w:t>
      </w:r>
      <w:r w:rsidR="00211EF6" w:rsidRPr="00487E43">
        <w:rPr>
          <w:szCs w:val="28"/>
        </w:rPr>
        <w:fldChar w:fldCharType="end"/>
      </w:r>
      <w:r w:rsidRPr="00487E43">
        <w:rPr>
          <w:szCs w:val="28"/>
          <w:lang w:val="ru-RU"/>
        </w:rPr>
        <w:t xml:space="preserve"> было </w:t>
      </w:r>
      <w:r w:rsidR="0052167D" w:rsidRPr="00487E43">
        <w:rPr>
          <w:szCs w:val="28"/>
          <w:lang w:val="ru-RU"/>
        </w:rPr>
        <w:t xml:space="preserve">установлено, что для полного удаления воды из </w:t>
      </w:r>
      <w:r w:rsidR="0052167D" w:rsidRPr="00487E43">
        <w:rPr>
          <w:szCs w:val="28"/>
        </w:rPr>
        <w:t>PEDOT</w:t>
      </w:r>
      <w:r w:rsidR="0052167D" w:rsidRPr="00487E43">
        <w:rPr>
          <w:szCs w:val="28"/>
          <w:lang w:val="ru-RU"/>
        </w:rPr>
        <w:t>:</w:t>
      </w:r>
      <w:r w:rsidR="0052167D" w:rsidRPr="00487E43">
        <w:rPr>
          <w:szCs w:val="28"/>
        </w:rPr>
        <w:t>PSS</w:t>
      </w:r>
      <w:r w:rsidRPr="00487E43">
        <w:rPr>
          <w:szCs w:val="28"/>
          <w:lang w:val="ru-RU"/>
        </w:rPr>
        <w:t xml:space="preserve"> требуются температуры выше 100</w:t>
      </w:r>
      <w:r w:rsidR="0052167D" w:rsidRPr="00487E43">
        <w:rPr>
          <w:szCs w:val="28"/>
          <w:lang w:val="ru-RU"/>
        </w:rPr>
        <w:t>°</w:t>
      </w:r>
      <w:r w:rsidR="0052167D" w:rsidRPr="00487E43">
        <w:rPr>
          <w:szCs w:val="28"/>
        </w:rPr>
        <w:t>C</w:t>
      </w:r>
      <w:r w:rsidR="0052167D" w:rsidRPr="00487E43">
        <w:rPr>
          <w:szCs w:val="28"/>
          <w:lang w:val="ru-RU"/>
        </w:rPr>
        <w:t xml:space="preserve">; однако </w:t>
      </w:r>
      <w:r w:rsidRPr="00487E43">
        <w:rPr>
          <w:szCs w:val="28"/>
          <w:lang w:val="ru-RU"/>
        </w:rPr>
        <w:t>при 250°</w:t>
      </w:r>
      <w:r w:rsidRPr="00487E43">
        <w:rPr>
          <w:szCs w:val="28"/>
        </w:rPr>
        <w:t>C</w:t>
      </w:r>
      <w:r w:rsidRPr="00487E43">
        <w:rPr>
          <w:szCs w:val="28"/>
          <w:lang w:val="ru-RU"/>
        </w:rPr>
        <w:t xml:space="preserve"> </w:t>
      </w:r>
      <w:r w:rsidR="0052167D" w:rsidRPr="00487E43">
        <w:rPr>
          <w:szCs w:val="28"/>
          <w:lang w:val="ru-RU"/>
        </w:rPr>
        <w:t xml:space="preserve">полимер начинает разлагаться. В результате оптимальной температурой отжига </w:t>
      </w:r>
      <w:r w:rsidRPr="00487E43">
        <w:rPr>
          <w:szCs w:val="28"/>
          <w:lang w:val="ru-RU"/>
        </w:rPr>
        <w:t>принято считать</w:t>
      </w:r>
      <w:r w:rsidR="0052167D" w:rsidRPr="00487E43">
        <w:rPr>
          <w:szCs w:val="28"/>
          <w:lang w:val="ru-RU"/>
        </w:rPr>
        <w:t xml:space="preserve"> температур</w:t>
      </w:r>
      <w:r w:rsidRPr="00487E43">
        <w:rPr>
          <w:szCs w:val="28"/>
          <w:lang w:val="ru-RU"/>
        </w:rPr>
        <w:t>у</w:t>
      </w:r>
      <w:r w:rsidR="0052167D" w:rsidRPr="00487E43">
        <w:rPr>
          <w:szCs w:val="28"/>
          <w:lang w:val="ru-RU"/>
        </w:rPr>
        <w:t xml:space="preserve"> 120°С</w:t>
      </w:r>
      <w:r w:rsidR="00953917" w:rsidRPr="00487E43">
        <w:rPr>
          <w:szCs w:val="28"/>
          <w:lang w:val="ru-RU"/>
        </w:rPr>
        <w:t xml:space="preserve"> </w:t>
      </w:r>
      <w:r w:rsidR="00211EF6" w:rsidRPr="00487E43">
        <w:rPr>
          <w:szCs w:val="28"/>
        </w:rPr>
        <w:fldChar w:fldCharType="begin" w:fldLock="1"/>
      </w:r>
      <w:r w:rsidR="00DC4D32" w:rsidRPr="00487E43">
        <w:rPr>
          <w:szCs w:val="28"/>
        </w:rPr>
        <w:instrText>ADDIN</w:instrText>
      </w:r>
      <w:r w:rsidR="00DC4D32" w:rsidRPr="00487E43">
        <w:rPr>
          <w:szCs w:val="28"/>
          <w:lang w:val="ru-RU"/>
        </w:rPr>
        <w:instrText xml:space="preserve"> </w:instrText>
      </w:r>
      <w:r w:rsidR="00DC4D32" w:rsidRPr="00487E43">
        <w:rPr>
          <w:szCs w:val="28"/>
        </w:rPr>
        <w:instrText>CSL</w:instrText>
      </w:r>
      <w:r w:rsidR="00DC4D32" w:rsidRPr="00487E43">
        <w:rPr>
          <w:szCs w:val="28"/>
          <w:lang w:val="ru-RU"/>
        </w:rPr>
        <w:instrText>_</w:instrText>
      </w:r>
      <w:r w:rsidR="00DC4D32" w:rsidRPr="00487E43">
        <w:rPr>
          <w:szCs w:val="28"/>
        </w:rPr>
        <w:instrText>CITATION</w:instrText>
      </w:r>
      <w:r w:rsidR="00DC4D32" w:rsidRPr="00487E43">
        <w:rPr>
          <w:szCs w:val="28"/>
          <w:lang w:val="ru-RU"/>
        </w:rPr>
        <w:instrText xml:space="preserve"> {"</w:instrText>
      </w:r>
      <w:r w:rsidR="00DC4D32" w:rsidRPr="00487E43">
        <w:rPr>
          <w:szCs w:val="28"/>
        </w:rPr>
        <w:instrText>citationItems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itemData</w:instrText>
      </w:r>
      <w:r w:rsidR="00DC4D32" w:rsidRPr="00487E43">
        <w:rPr>
          <w:szCs w:val="28"/>
          <w:lang w:val="ru-RU"/>
        </w:rPr>
        <w:instrText>":{"</w:instrText>
      </w:r>
      <w:r w:rsidR="00DC4D32" w:rsidRPr="00487E43">
        <w:rPr>
          <w:szCs w:val="28"/>
        </w:rPr>
        <w:instrText>DOI</w:instrText>
      </w:r>
      <w:r w:rsidR="00DC4D32" w:rsidRPr="00487E43">
        <w:rPr>
          <w:szCs w:val="28"/>
          <w:lang w:val="ru-RU"/>
        </w:rPr>
        <w:instrText>":"10.1038/</w:instrText>
      </w:r>
      <w:r w:rsidR="00DC4D32" w:rsidRPr="00487E43">
        <w:rPr>
          <w:szCs w:val="28"/>
        </w:rPr>
        <w:instrText>s</w:instrText>
      </w:r>
      <w:r w:rsidR="00DC4D32" w:rsidRPr="00487E43">
        <w:rPr>
          <w:szCs w:val="28"/>
          <w:lang w:val="ru-RU"/>
        </w:rPr>
        <w:instrText>41428-022-00740-</w:instrText>
      </w:r>
      <w:r w:rsidR="00DC4D32" w:rsidRPr="00487E43">
        <w:rPr>
          <w:szCs w:val="28"/>
        </w:rPr>
        <w:instrText>x</w:instrText>
      </w:r>
      <w:r w:rsidR="00DC4D32" w:rsidRPr="00487E43">
        <w:rPr>
          <w:szCs w:val="28"/>
          <w:lang w:val="ru-RU"/>
        </w:rPr>
        <w:instrText>","</w:instrText>
      </w:r>
      <w:r w:rsidR="00DC4D32" w:rsidRPr="00487E43">
        <w:rPr>
          <w:szCs w:val="28"/>
        </w:rPr>
        <w:instrText>ISSN</w:instrText>
      </w:r>
      <w:r w:rsidR="00DC4D32" w:rsidRPr="00487E43">
        <w:rPr>
          <w:szCs w:val="28"/>
          <w:lang w:val="ru-RU"/>
        </w:rPr>
        <w:instrText>":"0032-3896","</w:instrText>
      </w:r>
      <w:r w:rsidR="00DC4D32" w:rsidRPr="00487E43">
        <w:rPr>
          <w:szCs w:val="28"/>
        </w:rPr>
        <w:instrText>abstract</w:instrText>
      </w:r>
      <w:r w:rsidR="00DC4D32" w:rsidRPr="00487E43">
        <w:rPr>
          <w:szCs w:val="28"/>
          <w:lang w:val="ru-RU"/>
        </w:rPr>
        <w:instrText>":"</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optimum</w:instrText>
      </w:r>
      <w:r w:rsidR="00DC4D32" w:rsidRPr="00487E43">
        <w:rPr>
          <w:szCs w:val="28"/>
          <w:lang w:val="ru-RU"/>
        </w:rPr>
        <w:instrText xml:space="preserve"> </w:instrText>
      </w:r>
      <w:r w:rsidR="00DC4D32" w:rsidRPr="00487E43">
        <w:rPr>
          <w:szCs w:val="28"/>
        </w:rPr>
        <w:instrText>processing</w:instrText>
      </w:r>
      <w:r w:rsidR="00DC4D32" w:rsidRPr="00487E43">
        <w:rPr>
          <w:szCs w:val="28"/>
          <w:lang w:val="ru-RU"/>
        </w:rPr>
        <w:instrText xml:space="preserve"> </w:instrText>
      </w:r>
      <w:r w:rsidR="00DC4D32" w:rsidRPr="00487E43">
        <w:rPr>
          <w:szCs w:val="28"/>
        </w:rPr>
        <w:instrText>conditions</w:instrText>
      </w:r>
      <w:r w:rsidR="00DC4D32" w:rsidRPr="00487E43">
        <w:rPr>
          <w:szCs w:val="28"/>
          <w:lang w:val="ru-RU"/>
        </w:rPr>
        <w:instrText xml:space="preserve"> </w:instrText>
      </w:r>
      <w:r w:rsidR="00DC4D32" w:rsidRPr="00487E43">
        <w:rPr>
          <w:szCs w:val="28"/>
        </w:rPr>
        <w:instrText>for</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w:instrText>
      </w:r>
      <w:r w:rsidR="00DC4D32" w:rsidRPr="00487E43">
        <w:rPr>
          <w:szCs w:val="28"/>
        </w:rPr>
        <w:instrText>Tween</w:instrText>
      </w:r>
      <w:r w:rsidR="00DC4D32" w:rsidRPr="00487E43">
        <w:rPr>
          <w:szCs w:val="28"/>
          <w:lang w:val="ru-RU"/>
        </w:rPr>
        <w:instrText xml:space="preserve"> 80 </w:instrText>
      </w:r>
      <w:r w:rsidR="00DC4D32" w:rsidRPr="00487E43">
        <w:rPr>
          <w:szCs w:val="28"/>
        </w:rPr>
        <w:instrText>cast</w:instrText>
      </w:r>
      <w:r w:rsidR="00DC4D32" w:rsidRPr="00487E43">
        <w:rPr>
          <w:szCs w:val="28"/>
          <w:lang w:val="ru-RU"/>
        </w:rPr>
        <w:instrText xml:space="preserve"> </w:instrText>
      </w:r>
      <w:r w:rsidR="00DC4D32" w:rsidRPr="00487E43">
        <w:rPr>
          <w:szCs w:val="28"/>
        </w:rPr>
        <w:instrText>films</w:instrText>
      </w:r>
      <w:r w:rsidR="00DC4D32" w:rsidRPr="00487E43">
        <w:rPr>
          <w:szCs w:val="28"/>
          <w:lang w:val="ru-RU"/>
        </w:rPr>
        <w:instrText xml:space="preserve"> </w:instrText>
      </w:r>
      <w:r w:rsidR="00DC4D32" w:rsidRPr="00487E43">
        <w:rPr>
          <w:szCs w:val="28"/>
        </w:rPr>
        <w:instrText>were</w:instrText>
      </w:r>
      <w:r w:rsidR="00DC4D32" w:rsidRPr="00487E43">
        <w:rPr>
          <w:szCs w:val="28"/>
          <w:lang w:val="ru-RU"/>
        </w:rPr>
        <w:instrText xml:space="preserve"> </w:instrText>
      </w:r>
      <w:r w:rsidR="00DC4D32" w:rsidRPr="00487E43">
        <w:rPr>
          <w:szCs w:val="28"/>
        </w:rPr>
        <w:instrText>investigated</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considering</w:instrText>
      </w:r>
      <w:r w:rsidR="00DC4D32" w:rsidRPr="00487E43">
        <w:rPr>
          <w:szCs w:val="28"/>
          <w:lang w:val="ru-RU"/>
        </w:rPr>
        <w:instrText xml:space="preserve"> </w:instrText>
      </w:r>
      <w:r w:rsidR="00DC4D32" w:rsidRPr="00487E43">
        <w:rPr>
          <w:szCs w:val="28"/>
        </w:rPr>
        <w:instrText>film</w:instrText>
      </w:r>
      <w:r w:rsidR="00DC4D32" w:rsidRPr="00487E43">
        <w:rPr>
          <w:szCs w:val="28"/>
          <w:lang w:val="ru-RU"/>
        </w:rPr>
        <w:instrText xml:space="preserve"> </w:instrText>
      </w:r>
      <w:r w:rsidR="00DC4D32" w:rsidRPr="00487E43">
        <w:rPr>
          <w:szCs w:val="28"/>
        </w:rPr>
        <w:instrText>quality</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resistivity</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thermal</w:instrText>
      </w:r>
      <w:r w:rsidR="00DC4D32" w:rsidRPr="00487E43">
        <w:rPr>
          <w:szCs w:val="28"/>
          <w:lang w:val="ru-RU"/>
        </w:rPr>
        <w:instrText xml:space="preserve"> </w:instrText>
      </w:r>
      <w:r w:rsidR="00DC4D32" w:rsidRPr="00487E43">
        <w:rPr>
          <w:szCs w:val="28"/>
        </w:rPr>
        <w:instrText>stabilities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these</w:instrText>
      </w:r>
      <w:r w:rsidR="00DC4D32" w:rsidRPr="00487E43">
        <w:rPr>
          <w:szCs w:val="28"/>
          <w:lang w:val="ru-RU"/>
        </w:rPr>
        <w:instrText xml:space="preserve"> </w:instrText>
      </w:r>
      <w:r w:rsidR="00DC4D32" w:rsidRPr="00487E43">
        <w:rPr>
          <w:szCs w:val="28"/>
        </w:rPr>
        <w:instrText>materials</w:instrText>
      </w:r>
      <w:r w:rsidR="00DC4D32" w:rsidRPr="00487E43">
        <w:rPr>
          <w:szCs w:val="28"/>
          <w:lang w:val="ru-RU"/>
        </w:rPr>
        <w:instrText xml:space="preserve"> </w:instrText>
      </w:r>
      <w:r w:rsidR="00DC4D32" w:rsidRPr="00487E43">
        <w:rPr>
          <w:szCs w:val="28"/>
        </w:rPr>
        <w:instrText>were</w:instrText>
      </w:r>
      <w:r w:rsidR="00DC4D32" w:rsidRPr="00487E43">
        <w:rPr>
          <w:szCs w:val="28"/>
          <w:lang w:val="ru-RU"/>
        </w:rPr>
        <w:instrText xml:space="preserve"> </w:instrText>
      </w:r>
      <w:r w:rsidR="00DC4D32" w:rsidRPr="00487E43">
        <w:rPr>
          <w:szCs w:val="28"/>
        </w:rPr>
        <w:instrText>found</w:instrText>
      </w:r>
      <w:r w:rsidR="00DC4D32" w:rsidRPr="00487E43">
        <w:rPr>
          <w:szCs w:val="28"/>
          <w:lang w:val="ru-RU"/>
        </w:rPr>
        <w:instrText xml:space="preserve"> </w:instrText>
      </w:r>
      <w:r w:rsidR="00DC4D32" w:rsidRPr="00487E43">
        <w:rPr>
          <w:szCs w:val="28"/>
        </w:rPr>
        <w:instrText>to</w:instrText>
      </w:r>
      <w:r w:rsidR="00DC4D32" w:rsidRPr="00487E43">
        <w:rPr>
          <w:szCs w:val="28"/>
          <w:lang w:val="ru-RU"/>
        </w:rPr>
        <w:instrText xml:space="preserve"> </w:instrText>
      </w:r>
      <w:r w:rsidR="00DC4D32" w:rsidRPr="00487E43">
        <w:rPr>
          <w:szCs w:val="28"/>
        </w:rPr>
        <w:instrText>strongly</w:instrText>
      </w:r>
      <w:r w:rsidR="00DC4D32" w:rsidRPr="00487E43">
        <w:rPr>
          <w:szCs w:val="28"/>
          <w:lang w:val="ru-RU"/>
        </w:rPr>
        <w:instrText xml:space="preserve"> </w:instrText>
      </w:r>
      <w:r w:rsidR="00DC4D32" w:rsidRPr="00487E43">
        <w:rPr>
          <w:szCs w:val="28"/>
        </w:rPr>
        <w:instrText>influence</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accessible</w:instrText>
      </w:r>
      <w:r w:rsidR="00DC4D32" w:rsidRPr="00487E43">
        <w:rPr>
          <w:szCs w:val="28"/>
          <w:lang w:val="ru-RU"/>
        </w:rPr>
        <w:instrText xml:space="preserve"> </w:instrText>
      </w:r>
      <w:r w:rsidR="00DC4D32" w:rsidRPr="00487E43">
        <w:rPr>
          <w:szCs w:val="28"/>
        </w:rPr>
        <w:instrText>annealing</w:instrText>
      </w:r>
      <w:r w:rsidR="00DC4D32" w:rsidRPr="00487E43">
        <w:rPr>
          <w:szCs w:val="28"/>
          <w:lang w:val="ru-RU"/>
        </w:rPr>
        <w:instrText xml:space="preserve"> </w:instrText>
      </w:r>
      <w:r w:rsidR="00DC4D32" w:rsidRPr="00487E43">
        <w:rPr>
          <w:szCs w:val="28"/>
        </w:rPr>
        <w:instrText>temperatures</w:instrText>
      </w:r>
      <w:r w:rsidR="00DC4D32" w:rsidRPr="00487E43">
        <w:rPr>
          <w:szCs w:val="28"/>
          <w:lang w:val="ru-RU"/>
        </w:rPr>
        <w:instrText xml:space="preserve">, </w:instrText>
      </w:r>
      <w:r w:rsidR="00DC4D32" w:rsidRPr="00487E43">
        <w:rPr>
          <w:szCs w:val="28"/>
        </w:rPr>
        <w:instrText>especially</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presence</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conductivity</w:instrText>
      </w:r>
      <w:r w:rsidR="00DC4D32" w:rsidRPr="00487E43">
        <w:rPr>
          <w:szCs w:val="28"/>
          <w:lang w:val="ru-RU"/>
        </w:rPr>
        <w:instrText>-</w:instrText>
      </w:r>
      <w:r w:rsidR="00DC4D32" w:rsidRPr="00487E43">
        <w:rPr>
          <w:szCs w:val="28"/>
        </w:rPr>
        <w:instrText>enhancing</w:instrText>
      </w:r>
      <w:r w:rsidR="00DC4D32" w:rsidRPr="00487E43">
        <w:rPr>
          <w:szCs w:val="28"/>
          <w:lang w:val="ru-RU"/>
        </w:rPr>
        <w:instrText xml:space="preserve"> </w:instrText>
      </w:r>
      <w:r w:rsidR="00DC4D32" w:rsidRPr="00487E43">
        <w:rPr>
          <w:szCs w:val="28"/>
        </w:rPr>
        <w:instrText>agent</w:instrText>
      </w:r>
      <w:r w:rsidR="00DC4D32" w:rsidRPr="00487E43">
        <w:rPr>
          <w:szCs w:val="28"/>
          <w:lang w:val="ru-RU"/>
        </w:rPr>
        <w:instrText xml:space="preserve"> </w:instrText>
      </w:r>
      <w:r w:rsidR="00DC4D32" w:rsidRPr="00487E43">
        <w:rPr>
          <w:szCs w:val="28"/>
        </w:rPr>
        <w:instrText>Tween</w:instrText>
      </w:r>
      <w:r w:rsidR="00DC4D32" w:rsidRPr="00487E43">
        <w:rPr>
          <w:szCs w:val="28"/>
          <w:lang w:val="ru-RU"/>
        </w:rPr>
        <w:instrText xml:space="preserve"> 80.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resistivities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 xml:space="preserve"> </w:instrText>
      </w:r>
      <w:r w:rsidR="00DC4D32" w:rsidRPr="00487E43">
        <w:rPr>
          <w:szCs w:val="28"/>
        </w:rPr>
        <w:instrText>films</w:instrText>
      </w:r>
      <w:r w:rsidR="00DC4D32" w:rsidRPr="00487E43">
        <w:rPr>
          <w:szCs w:val="28"/>
          <w:lang w:val="ru-RU"/>
        </w:rPr>
        <w:instrText xml:space="preserve"> </w:instrText>
      </w:r>
      <w:r w:rsidR="00DC4D32" w:rsidRPr="00487E43">
        <w:rPr>
          <w:szCs w:val="28"/>
        </w:rPr>
        <w:instrText>with</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without</w:instrText>
      </w:r>
      <w:r w:rsidR="00DC4D32" w:rsidRPr="00487E43">
        <w:rPr>
          <w:szCs w:val="28"/>
          <w:lang w:val="ru-RU"/>
        </w:rPr>
        <w:instrText xml:space="preserve"> </w:instrText>
      </w:r>
      <w:r w:rsidR="00DC4D32" w:rsidRPr="00487E43">
        <w:rPr>
          <w:szCs w:val="28"/>
        </w:rPr>
        <w:instrText>Tween</w:instrText>
      </w:r>
      <w:r w:rsidR="00DC4D32" w:rsidRPr="00487E43">
        <w:rPr>
          <w:szCs w:val="28"/>
          <w:lang w:val="ru-RU"/>
        </w:rPr>
        <w:instrText xml:space="preserve"> 80 </w:instrText>
      </w:r>
      <w:r w:rsidR="00DC4D32" w:rsidRPr="00487E43">
        <w:rPr>
          <w:szCs w:val="28"/>
        </w:rPr>
        <w:instrText>decreased</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up</w:instrText>
      </w:r>
      <w:r w:rsidR="00DC4D32" w:rsidRPr="00487E43">
        <w:rPr>
          <w:szCs w:val="28"/>
          <w:lang w:val="ru-RU"/>
        </w:rPr>
        <w:instrText xml:space="preserve"> </w:instrText>
      </w:r>
      <w:r w:rsidR="00DC4D32" w:rsidRPr="00487E43">
        <w:rPr>
          <w:szCs w:val="28"/>
        </w:rPr>
        <w:instrText>to</w:instrText>
      </w:r>
      <w:r w:rsidR="00DC4D32" w:rsidRPr="00487E43">
        <w:rPr>
          <w:szCs w:val="28"/>
          <w:lang w:val="ru-RU"/>
        </w:rPr>
        <w:instrText xml:space="preserve"> 85% </w:instrText>
      </w:r>
      <w:r w:rsidR="00DC4D32" w:rsidRPr="00487E43">
        <w:rPr>
          <w:szCs w:val="28"/>
        </w:rPr>
        <w:instrText>with</w:instrText>
      </w:r>
      <w:r w:rsidR="00DC4D32" w:rsidRPr="00487E43">
        <w:rPr>
          <w:szCs w:val="28"/>
          <w:lang w:val="ru-RU"/>
        </w:rPr>
        <w:instrText xml:space="preserve"> </w:instrText>
      </w:r>
      <w:r w:rsidR="00DC4D32" w:rsidRPr="00487E43">
        <w:rPr>
          <w:szCs w:val="28"/>
        </w:rPr>
        <w:instrText>increases</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both</w:instrText>
      </w:r>
      <w:r w:rsidR="00DC4D32" w:rsidRPr="00487E43">
        <w:rPr>
          <w:szCs w:val="28"/>
          <w:lang w:val="ru-RU"/>
        </w:rPr>
        <w:instrText xml:space="preserve"> </w:instrText>
      </w:r>
      <w:r w:rsidR="00DC4D32" w:rsidRPr="00487E43">
        <w:rPr>
          <w:szCs w:val="28"/>
        </w:rPr>
        <w:instrText>annealing</w:instrText>
      </w:r>
      <w:r w:rsidR="00DC4D32" w:rsidRPr="00487E43">
        <w:rPr>
          <w:szCs w:val="28"/>
          <w:lang w:val="ru-RU"/>
        </w:rPr>
        <w:instrText xml:space="preserve"> </w:instrText>
      </w:r>
      <w:r w:rsidR="00DC4D32" w:rsidRPr="00487E43">
        <w:rPr>
          <w:szCs w:val="28"/>
        </w:rPr>
        <w:instrText>temperature</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time</w:instrText>
      </w:r>
      <w:r w:rsidR="00DC4D32" w:rsidRPr="00487E43">
        <w:rPr>
          <w:szCs w:val="28"/>
          <w:lang w:val="ru-RU"/>
        </w:rPr>
        <w:instrText xml:space="preserve"> </w:instrText>
      </w:r>
      <w:r w:rsidR="00DC4D32" w:rsidRPr="00487E43">
        <w:rPr>
          <w:szCs w:val="28"/>
        </w:rPr>
        <w:instrText>until</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plateau</w:instrText>
      </w:r>
      <w:r w:rsidR="00DC4D32" w:rsidRPr="00487E43">
        <w:rPr>
          <w:szCs w:val="28"/>
          <w:lang w:val="ru-RU"/>
        </w:rPr>
        <w:instrText xml:space="preserve"> </w:instrText>
      </w:r>
      <w:r w:rsidR="00DC4D32" w:rsidRPr="00487E43">
        <w:rPr>
          <w:szCs w:val="28"/>
        </w:rPr>
        <w:instrText>was</w:instrText>
      </w:r>
      <w:r w:rsidR="00DC4D32" w:rsidRPr="00487E43">
        <w:rPr>
          <w:szCs w:val="28"/>
          <w:lang w:val="ru-RU"/>
        </w:rPr>
        <w:instrText xml:space="preserve"> </w:instrText>
      </w:r>
      <w:r w:rsidR="00DC4D32" w:rsidRPr="00487E43">
        <w:rPr>
          <w:szCs w:val="28"/>
        </w:rPr>
        <w:instrText>reached</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addition</w:instrText>
      </w:r>
      <w:r w:rsidR="00DC4D32" w:rsidRPr="00487E43">
        <w:rPr>
          <w:szCs w:val="28"/>
          <w:lang w:val="ru-RU"/>
        </w:rPr>
        <w:instrText xml:space="preserve">, </w:instrText>
      </w:r>
      <w:r w:rsidR="00DC4D32" w:rsidRPr="00487E43">
        <w:rPr>
          <w:szCs w:val="28"/>
        </w:rPr>
        <w:instrText>thermal</w:instrText>
      </w:r>
      <w:r w:rsidR="00DC4D32" w:rsidRPr="00487E43">
        <w:rPr>
          <w:szCs w:val="28"/>
          <w:lang w:val="ru-RU"/>
        </w:rPr>
        <w:instrText xml:space="preserve"> </w:instrText>
      </w:r>
      <w:r w:rsidR="00DC4D32" w:rsidRPr="00487E43">
        <w:rPr>
          <w:szCs w:val="28"/>
        </w:rPr>
        <w:instrText>structural</w:instrText>
      </w:r>
      <w:r w:rsidR="00DC4D32" w:rsidRPr="00487E43">
        <w:rPr>
          <w:szCs w:val="28"/>
          <w:lang w:val="ru-RU"/>
        </w:rPr>
        <w:instrText xml:space="preserve"> </w:instrText>
      </w:r>
      <w:r w:rsidR="00DC4D32" w:rsidRPr="00487E43">
        <w:rPr>
          <w:szCs w:val="28"/>
        </w:rPr>
        <w:instrText>rearrangements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these</w:instrText>
      </w:r>
      <w:r w:rsidR="00DC4D32" w:rsidRPr="00487E43">
        <w:rPr>
          <w:szCs w:val="28"/>
          <w:lang w:val="ru-RU"/>
        </w:rPr>
        <w:instrText xml:space="preserve"> </w:instrText>
      </w:r>
      <w:r w:rsidR="00DC4D32" w:rsidRPr="00487E43">
        <w:rPr>
          <w:szCs w:val="28"/>
        </w:rPr>
        <w:instrText>polymers</w:instrText>
      </w:r>
      <w:r w:rsidR="00DC4D32" w:rsidRPr="00487E43">
        <w:rPr>
          <w:szCs w:val="28"/>
          <w:lang w:val="ru-RU"/>
        </w:rPr>
        <w:instrText xml:space="preserve"> </w:instrText>
      </w:r>
      <w:r w:rsidR="00DC4D32" w:rsidRPr="00487E43">
        <w:rPr>
          <w:szCs w:val="28"/>
        </w:rPr>
        <w:instrText>were</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key</w:instrText>
      </w:r>
      <w:r w:rsidR="00DC4D32" w:rsidRPr="00487E43">
        <w:rPr>
          <w:szCs w:val="28"/>
          <w:lang w:val="ru-RU"/>
        </w:rPr>
        <w:instrText xml:space="preserve"> </w:instrText>
      </w:r>
      <w:r w:rsidR="00DC4D32" w:rsidRPr="00487E43">
        <w:rPr>
          <w:szCs w:val="28"/>
        </w:rPr>
        <w:instrText>driving</w:instrText>
      </w:r>
      <w:r w:rsidR="00DC4D32" w:rsidRPr="00487E43">
        <w:rPr>
          <w:szCs w:val="28"/>
          <w:lang w:val="ru-RU"/>
        </w:rPr>
        <w:instrText xml:space="preserve"> </w:instrText>
      </w:r>
      <w:r w:rsidR="00DC4D32" w:rsidRPr="00487E43">
        <w:rPr>
          <w:szCs w:val="28"/>
        </w:rPr>
        <w:instrText>factors</w:instrText>
      </w:r>
      <w:r w:rsidR="00DC4D32" w:rsidRPr="00487E43">
        <w:rPr>
          <w:szCs w:val="28"/>
          <w:lang w:val="ru-RU"/>
        </w:rPr>
        <w:instrText xml:space="preserve"> </w:instrText>
      </w:r>
      <w:r w:rsidR="00DC4D32" w:rsidRPr="00487E43">
        <w:rPr>
          <w:szCs w:val="28"/>
        </w:rPr>
        <w:instrText>that</w:instrText>
      </w:r>
      <w:r w:rsidR="00DC4D32" w:rsidRPr="00487E43">
        <w:rPr>
          <w:szCs w:val="28"/>
          <w:lang w:val="ru-RU"/>
        </w:rPr>
        <w:instrText xml:space="preserve"> </w:instrText>
      </w:r>
      <w:r w:rsidR="00DC4D32" w:rsidRPr="00487E43">
        <w:rPr>
          <w:szCs w:val="28"/>
        </w:rPr>
        <w:instrText>reduced</w:instrText>
      </w:r>
      <w:r w:rsidR="00DC4D32" w:rsidRPr="00487E43">
        <w:rPr>
          <w:szCs w:val="28"/>
          <w:lang w:val="ru-RU"/>
        </w:rPr>
        <w:instrText xml:space="preserve"> </w:instrText>
      </w:r>
      <w:r w:rsidR="00DC4D32" w:rsidRPr="00487E43">
        <w:rPr>
          <w:szCs w:val="28"/>
        </w:rPr>
        <w:instrText>resistivity</w:instrText>
      </w:r>
      <w:r w:rsidR="00DC4D32" w:rsidRPr="00487E43">
        <w:rPr>
          <w:szCs w:val="28"/>
          <w:lang w:val="ru-RU"/>
        </w:rPr>
        <w:instrText xml:space="preserve">, </w:instrText>
      </w:r>
      <w:r w:rsidR="00DC4D32" w:rsidRPr="00487E43">
        <w:rPr>
          <w:szCs w:val="28"/>
        </w:rPr>
        <w:instrText>with</w:instrText>
      </w:r>
      <w:r w:rsidR="00DC4D32" w:rsidRPr="00487E43">
        <w:rPr>
          <w:szCs w:val="28"/>
          <w:lang w:val="ru-RU"/>
        </w:rPr>
        <w:instrText xml:space="preserve"> </w:instrText>
      </w:r>
      <w:r w:rsidR="00DC4D32" w:rsidRPr="00487E43">
        <w:rPr>
          <w:szCs w:val="28"/>
        </w:rPr>
        <w:instrText>water</w:instrText>
      </w:r>
      <w:r w:rsidR="00DC4D32" w:rsidRPr="00487E43">
        <w:rPr>
          <w:szCs w:val="28"/>
          <w:lang w:val="ru-RU"/>
        </w:rPr>
        <w:instrText xml:space="preserve"> </w:instrText>
      </w:r>
      <w:r w:rsidR="00DC4D32" w:rsidRPr="00487E43">
        <w:rPr>
          <w:szCs w:val="28"/>
        </w:rPr>
        <w:instrText>removal</w:instrText>
      </w:r>
      <w:r w:rsidR="00DC4D32" w:rsidRPr="00487E43">
        <w:rPr>
          <w:szCs w:val="28"/>
          <w:lang w:val="ru-RU"/>
        </w:rPr>
        <w:instrText xml:space="preserve"> </w:instrText>
      </w:r>
      <w:r w:rsidR="00DC4D32" w:rsidRPr="00487E43">
        <w:rPr>
          <w:szCs w:val="28"/>
        </w:rPr>
        <w:instrText>alone</w:instrText>
      </w:r>
      <w:r w:rsidR="00DC4D32" w:rsidRPr="00487E43">
        <w:rPr>
          <w:szCs w:val="28"/>
          <w:lang w:val="ru-RU"/>
        </w:rPr>
        <w:instrText xml:space="preserve"> </w:instrText>
      </w:r>
      <w:r w:rsidR="00DC4D32" w:rsidRPr="00487E43">
        <w:rPr>
          <w:szCs w:val="28"/>
        </w:rPr>
        <w:instrText>insufficient</w:instrText>
      </w:r>
      <w:r w:rsidR="00DC4D32" w:rsidRPr="00487E43">
        <w:rPr>
          <w:szCs w:val="28"/>
          <w:lang w:val="ru-RU"/>
        </w:rPr>
        <w:instrText xml:space="preserve">. </w:instrText>
      </w:r>
      <w:r w:rsidR="00DC4D32" w:rsidRPr="00487E43">
        <w:rPr>
          <w:szCs w:val="28"/>
        </w:rPr>
        <w:instrText>Finally</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optimum</w:instrText>
      </w:r>
      <w:r w:rsidR="00DC4D32" w:rsidRPr="00487E43">
        <w:rPr>
          <w:szCs w:val="28"/>
          <w:lang w:val="ru-RU"/>
        </w:rPr>
        <w:instrText xml:space="preserve"> </w:instrText>
      </w:r>
      <w:r w:rsidR="00DC4D32" w:rsidRPr="00487E43">
        <w:rPr>
          <w:szCs w:val="28"/>
        </w:rPr>
        <w:instrText>processing</w:instrText>
      </w:r>
      <w:r w:rsidR="00DC4D32" w:rsidRPr="00487E43">
        <w:rPr>
          <w:szCs w:val="28"/>
          <w:lang w:val="ru-RU"/>
        </w:rPr>
        <w:instrText xml:space="preserve"> </w:instrText>
      </w:r>
      <w:r w:rsidR="00DC4D32" w:rsidRPr="00487E43">
        <w:rPr>
          <w:szCs w:val="28"/>
        </w:rPr>
        <w:instrText>conditions</w:instrText>
      </w:r>
      <w:r w:rsidR="00DC4D32" w:rsidRPr="00487E43">
        <w:rPr>
          <w:szCs w:val="28"/>
          <w:lang w:val="ru-RU"/>
        </w:rPr>
        <w:instrText xml:space="preserve"> </w:instrText>
      </w:r>
      <w:r w:rsidR="00DC4D32" w:rsidRPr="00487E43">
        <w:rPr>
          <w:szCs w:val="28"/>
        </w:rPr>
        <w:instrText>for</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w:instrText>
      </w:r>
      <w:r w:rsidR="00DC4D32" w:rsidRPr="00487E43">
        <w:rPr>
          <w:szCs w:val="28"/>
        </w:rPr>
        <w:instrText>Tween</w:instrText>
      </w:r>
      <w:r w:rsidR="00DC4D32" w:rsidRPr="00487E43">
        <w:rPr>
          <w:szCs w:val="28"/>
          <w:lang w:val="ru-RU"/>
        </w:rPr>
        <w:instrText xml:space="preserve"> 80 </w:instrText>
      </w:r>
      <w:r w:rsidR="00DC4D32" w:rsidRPr="00487E43">
        <w:rPr>
          <w:szCs w:val="28"/>
        </w:rPr>
        <w:instrText>films</w:instrText>
      </w:r>
      <w:r w:rsidR="00DC4D32" w:rsidRPr="00487E43">
        <w:rPr>
          <w:szCs w:val="28"/>
          <w:lang w:val="ru-RU"/>
        </w:rPr>
        <w:instrText xml:space="preserve"> </w:instrText>
      </w:r>
      <w:r w:rsidR="00DC4D32" w:rsidRPr="00487E43">
        <w:rPr>
          <w:szCs w:val="28"/>
        </w:rPr>
        <w:instrText>are</w:instrText>
      </w:r>
      <w:r w:rsidR="00DC4D32" w:rsidRPr="00487E43">
        <w:rPr>
          <w:szCs w:val="28"/>
          <w:lang w:val="ru-RU"/>
        </w:rPr>
        <w:instrText xml:space="preserve"> </w:instrText>
      </w:r>
      <w:r w:rsidR="00DC4D32" w:rsidRPr="00487E43">
        <w:rPr>
          <w:szCs w:val="28"/>
        </w:rPr>
        <w:instrText>detailed</w:instrText>
      </w:r>
      <w:r w:rsidR="00DC4D32" w:rsidRPr="00487E43">
        <w:rPr>
          <w:szCs w:val="28"/>
          <w:lang w:val="ru-RU"/>
        </w:rPr>
        <w:instrText>.","</w:instrText>
      </w:r>
      <w:r w:rsidR="00DC4D32" w:rsidRPr="00487E43">
        <w:rPr>
          <w:szCs w:val="28"/>
        </w:rPr>
        <w:instrText>author</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Carter</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Joseph</w:instrText>
      </w:r>
      <w:r w:rsidR="00DC4D32" w:rsidRPr="00487E43">
        <w:rPr>
          <w:szCs w:val="28"/>
          <w:lang w:val="ru-RU"/>
        </w:rPr>
        <w:instrText xml:space="preserve"> </w:instrText>
      </w:r>
      <w:r w:rsidR="00DC4D32" w:rsidRPr="00487E43">
        <w:rPr>
          <w:szCs w:val="28"/>
        </w:rPr>
        <w:instrText>L</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Kelly</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Catherine</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Jenkins</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Mike</w:instrText>
      </w:r>
      <w:r w:rsidR="00DC4D32" w:rsidRPr="00487E43">
        <w:rPr>
          <w:szCs w:val="28"/>
          <w:lang w:val="ru-RU"/>
        </w:rPr>
        <w:instrText xml:space="preserve"> </w:instrText>
      </w:r>
      <w:r w:rsidR="00DC4D32" w:rsidRPr="00487E43">
        <w:rPr>
          <w:szCs w:val="28"/>
        </w:rPr>
        <w:instrText>J</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container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Polymer</w:instrText>
      </w:r>
      <w:r w:rsidR="00DC4D32" w:rsidRPr="00487E43">
        <w:rPr>
          <w:szCs w:val="28"/>
          <w:lang w:val="ru-RU"/>
        </w:rPr>
        <w:instrText xml:space="preserve"> </w:instrText>
      </w:r>
      <w:r w:rsidR="00DC4D32" w:rsidRPr="00487E43">
        <w:rPr>
          <w:szCs w:val="28"/>
        </w:rPr>
        <w:instrText>Journal</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issue</w:instrText>
      </w:r>
      <w:r w:rsidR="00DC4D32" w:rsidRPr="00487E43">
        <w:rPr>
          <w:szCs w:val="28"/>
          <w:lang w:val="ru-RU"/>
        </w:rPr>
        <w:instrText>":"3","</w:instrText>
      </w:r>
      <w:r w:rsidR="00DC4D32" w:rsidRPr="00487E43">
        <w:rPr>
          <w:szCs w:val="28"/>
        </w:rPr>
        <w:instrText>issued</w:instrText>
      </w:r>
      <w:r w:rsidR="00DC4D32" w:rsidRPr="00487E43">
        <w:rPr>
          <w:szCs w:val="28"/>
          <w:lang w:val="ru-RU"/>
        </w:rPr>
        <w:instrText>":{"</w:instrText>
      </w:r>
      <w:r w:rsidR="00DC4D32" w:rsidRPr="00487E43">
        <w:rPr>
          <w:szCs w:val="28"/>
        </w:rPr>
        <w:instrText>date</w:instrText>
      </w:r>
      <w:r w:rsidR="00DC4D32" w:rsidRPr="00487E43">
        <w:rPr>
          <w:szCs w:val="28"/>
          <w:lang w:val="ru-RU"/>
        </w:rPr>
        <w:instrText>-</w:instrText>
      </w:r>
      <w:r w:rsidR="00DC4D32" w:rsidRPr="00487E43">
        <w:rPr>
          <w:szCs w:val="28"/>
        </w:rPr>
        <w:instrText>parts</w:instrText>
      </w:r>
      <w:r w:rsidR="00DC4D32" w:rsidRPr="00487E43">
        <w:rPr>
          <w:szCs w:val="28"/>
          <w:lang w:val="ru-RU"/>
        </w:rPr>
        <w:instrText>":[["2023","3","14"]]},"</w:instrText>
      </w:r>
      <w:r w:rsidR="00DC4D32" w:rsidRPr="00487E43">
        <w:rPr>
          <w:szCs w:val="28"/>
        </w:rPr>
        <w:instrText>page</w:instrText>
      </w:r>
      <w:r w:rsidR="00DC4D32" w:rsidRPr="00487E43">
        <w:rPr>
          <w:szCs w:val="28"/>
          <w:lang w:val="ru-RU"/>
        </w:rPr>
        <w:instrText>":"253-260","</w:instrText>
      </w:r>
      <w:r w:rsidR="00DC4D32" w:rsidRPr="00487E43">
        <w:rPr>
          <w:szCs w:val="28"/>
        </w:rPr>
        <w:instrText>title</w:instrText>
      </w:r>
      <w:r w:rsidR="00DC4D32" w:rsidRPr="00487E43">
        <w:rPr>
          <w:szCs w:val="28"/>
          <w:lang w:val="ru-RU"/>
        </w:rPr>
        <w:instrText>":"</w:instrText>
      </w:r>
      <w:r w:rsidR="00DC4D32" w:rsidRPr="00487E43">
        <w:rPr>
          <w:szCs w:val="28"/>
        </w:rPr>
        <w:instrText>Processing</w:instrText>
      </w:r>
      <w:r w:rsidR="00DC4D32" w:rsidRPr="00487E43">
        <w:rPr>
          <w:szCs w:val="28"/>
          <w:lang w:val="ru-RU"/>
        </w:rPr>
        <w:instrText xml:space="preserve"> </w:instrText>
      </w:r>
      <w:r w:rsidR="00DC4D32" w:rsidRPr="00487E43">
        <w:rPr>
          <w:szCs w:val="28"/>
        </w:rPr>
        <w:instrText>optimization</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w:instrText>
      </w:r>
      <w:r w:rsidR="00DC4D32" w:rsidRPr="00487E43">
        <w:rPr>
          <w:szCs w:val="28"/>
        </w:rPr>
        <w:instrText>Tween</w:instrText>
      </w:r>
      <w:r w:rsidR="00DC4D32" w:rsidRPr="00487E43">
        <w:rPr>
          <w:szCs w:val="28"/>
          <w:lang w:val="ru-RU"/>
        </w:rPr>
        <w:instrText xml:space="preserve"> 80 </w:instrText>
      </w:r>
      <w:r w:rsidR="00DC4D32" w:rsidRPr="00487E43">
        <w:rPr>
          <w:szCs w:val="28"/>
        </w:rPr>
        <w:instrText>films</w:instrText>
      </w:r>
      <w:r w:rsidR="00DC4D32" w:rsidRPr="00487E43">
        <w:rPr>
          <w:szCs w:val="28"/>
          <w:lang w:val="ru-RU"/>
        </w:rPr>
        <w:instrText>","</w:instrText>
      </w:r>
      <w:r w:rsidR="00DC4D32" w:rsidRPr="00487E43">
        <w:rPr>
          <w:szCs w:val="28"/>
        </w:rPr>
        <w:instrText>type</w:instrText>
      </w:r>
      <w:r w:rsidR="00DC4D32" w:rsidRPr="00487E43">
        <w:rPr>
          <w:szCs w:val="28"/>
          <w:lang w:val="ru-RU"/>
        </w:rPr>
        <w:instrText>":"</w:instrText>
      </w:r>
      <w:r w:rsidR="00DC4D32" w:rsidRPr="00487E43">
        <w:rPr>
          <w:szCs w:val="28"/>
        </w:rPr>
        <w:instrText>article</w:instrText>
      </w:r>
      <w:r w:rsidR="00DC4D32" w:rsidRPr="00487E43">
        <w:rPr>
          <w:szCs w:val="28"/>
          <w:lang w:val="ru-RU"/>
        </w:rPr>
        <w:instrText>-</w:instrText>
      </w:r>
      <w:r w:rsidR="00DC4D32" w:rsidRPr="00487E43">
        <w:rPr>
          <w:szCs w:val="28"/>
        </w:rPr>
        <w:instrText>journal</w:instrText>
      </w:r>
      <w:r w:rsidR="00DC4D32" w:rsidRPr="00487E43">
        <w:rPr>
          <w:szCs w:val="28"/>
          <w:lang w:val="ru-RU"/>
        </w:rPr>
        <w:instrText>","</w:instrText>
      </w:r>
      <w:r w:rsidR="00DC4D32" w:rsidRPr="00487E43">
        <w:rPr>
          <w:szCs w:val="28"/>
        </w:rPr>
        <w:instrText>volume</w:instrText>
      </w:r>
      <w:r w:rsidR="00DC4D32" w:rsidRPr="00487E43">
        <w:rPr>
          <w:szCs w:val="28"/>
          <w:lang w:val="ru-RU"/>
        </w:rPr>
        <w:instrText>":"55"},"</w:instrText>
      </w:r>
      <w:r w:rsidR="00DC4D32" w:rsidRPr="00487E43">
        <w:rPr>
          <w:szCs w:val="28"/>
        </w:rPr>
        <w:instrText>uris</w:instrText>
      </w:r>
      <w:r w:rsidR="00DC4D32" w:rsidRPr="00487E43">
        <w:rPr>
          <w:szCs w:val="28"/>
          <w:lang w:val="ru-RU"/>
        </w:rPr>
        <w:instrText>":["</w:instrText>
      </w:r>
      <w:r w:rsidR="00DC4D32" w:rsidRPr="00487E43">
        <w:rPr>
          <w:szCs w:val="28"/>
        </w:rPr>
        <w:instrText>http</w:instrText>
      </w:r>
      <w:r w:rsidR="00DC4D32" w:rsidRPr="00487E43">
        <w:rPr>
          <w:szCs w:val="28"/>
          <w:lang w:val="ru-RU"/>
        </w:rPr>
        <w:instrText>://</w:instrText>
      </w:r>
      <w:r w:rsidR="00DC4D32" w:rsidRPr="00487E43">
        <w:rPr>
          <w:szCs w:val="28"/>
        </w:rPr>
        <w:instrText>www</w:instrText>
      </w:r>
      <w:r w:rsidR="00DC4D32" w:rsidRPr="00487E43">
        <w:rPr>
          <w:szCs w:val="28"/>
          <w:lang w:val="ru-RU"/>
        </w:rPr>
        <w:instrText>.</w:instrText>
      </w:r>
      <w:r w:rsidR="00DC4D32" w:rsidRPr="00487E43">
        <w:rPr>
          <w:szCs w:val="28"/>
        </w:rPr>
        <w:instrText>mendeley</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documents</w:instrText>
      </w:r>
      <w:r w:rsidR="00DC4D32" w:rsidRPr="00487E43">
        <w:rPr>
          <w:szCs w:val="28"/>
          <w:lang w:val="ru-RU"/>
        </w:rPr>
        <w:instrText>/?</w:instrText>
      </w:r>
      <w:r w:rsidR="00DC4D32" w:rsidRPr="00487E43">
        <w:rPr>
          <w:szCs w:val="28"/>
        </w:rPr>
        <w:instrText>uuid</w:instrText>
      </w:r>
      <w:r w:rsidR="00DC4D32" w:rsidRPr="00487E43">
        <w:rPr>
          <w:szCs w:val="28"/>
          <w:lang w:val="ru-RU"/>
        </w:rPr>
        <w:instrText>=2</w:instrText>
      </w:r>
      <w:r w:rsidR="00DC4D32" w:rsidRPr="00487E43">
        <w:rPr>
          <w:szCs w:val="28"/>
        </w:rPr>
        <w:instrText>c</w:instrText>
      </w:r>
      <w:r w:rsidR="00DC4D32" w:rsidRPr="00487E43">
        <w:rPr>
          <w:szCs w:val="28"/>
          <w:lang w:val="ru-RU"/>
        </w:rPr>
        <w:instrText>2</w:instrText>
      </w:r>
      <w:r w:rsidR="00DC4D32" w:rsidRPr="00487E43">
        <w:rPr>
          <w:szCs w:val="28"/>
        </w:rPr>
        <w:instrText>bdf</w:instrText>
      </w:r>
      <w:r w:rsidR="00DC4D32" w:rsidRPr="00487E43">
        <w:rPr>
          <w:szCs w:val="28"/>
          <w:lang w:val="ru-RU"/>
        </w:rPr>
        <w:instrText>77-</w:instrText>
      </w:r>
      <w:r w:rsidR="00DC4D32" w:rsidRPr="00487E43">
        <w:rPr>
          <w:szCs w:val="28"/>
        </w:rPr>
        <w:instrText>ee</w:instrText>
      </w:r>
      <w:r w:rsidR="00DC4D32" w:rsidRPr="00487E43">
        <w:rPr>
          <w:szCs w:val="28"/>
          <w:lang w:val="ru-RU"/>
        </w:rPr>
        <w:instrText>4</w:instrText>
      </w:r>
      <w:r w:rsidR="00DC4D32" w:rsidRPr="00487E43">
        <w:rPr>
          <w:szCs w:val="28"/>
        </w:rPr>
        <w:instrText>f</w:instrText>
      </w:r>
      <w:r w:rsidR="00DC4D32" w:rsidRPr="00487E43">
        <w:rPr>
          <w:szCs w:val="28"/>
          <w:lang w:val="ru-RU"/>
        </w:rPr>
        <w:instrText>-41</w:instrText>
      </w:r>
      <w:r w:rsidR="00DC4D32" w:rsidRPr="00487E43">
        <w:rPr>
          <w:szCs w:val="28"/>
        </w:rPr>
        <w:instrText>ec</w:instrText>
      </w:r>
      <w:r w:rsidR="00DC4D32" w:rsidRPr="00487E43">
        <w:rPr>
          <w:szCs w:val="28"/>
          <w:lang w:val="ru-RU"/>
        </w:rPr>
        <w:instrText>-8022-</w:instrText>
      </w:r>
      <w:r w:rsidR="00DC4D32" w:rsidRPr="00487E43">
        <w:rPr>
          <w:szCs w:val="28"/>
        </w:rPr>
        <w:instrText>e</w:instrText>
      </w:r>
      <w:r w:rsidR="00DC4D32" w:rsidRPr="00487E43">
        <w:rPr>
          <w:szCs w:val="28"/>
          <w:lang w:val="ru-RU"/>
        </w:rPr>
        <w:instrText>372</w:instrText>
      </w:r>
      <w:r w:rsidR="00DC4D32" w:rsidRPr="00487E43">
        <w:rPr>
          <w:szCs w:val="28"/>
        </w:rPr>
        <w:instrText>ce</w:instrText>
      </w:r>
      <w:r w:rsidR="00DC4D32" w:rsidRPr="00487E43">
        <w:rPr>
          <w:szCs w:val="28"/>
          <w:lang w:val="ru-RU"/>
        </w:rPr>
        <w:instrText>4</w:instrText>
      </w:r>
      <w:r w:rsidR="00DC4D32" w:rsidRPr="00487E43">
        <w:rPr>
          <w:szCs w:val="28"/>
        </w:rPr>
        <w:instrText>c</w:instrText>
      </w:r>
      <w:r w:rsidR="00DC4D32" w:rsidRPr="00487E43">
        <w:rPr>
          <w:szCs w:val="28"/>
          <w:lang w:val="ru-RU"/>
        </w:rPr>
        <w:instrText>36</w:instrText>
      </w:r>
      <w:r w:rsidR="00DC4D32" w:rsidRPr="00487E43">
        <w:rPr>
          <w:szCs w:val="28"/>
        </w:rPr>
        <w:instrText>d</w:instrText>
      </w:r>
      <w:r w:rsidR="00DC4D32" w:rsidRPr="00487E43">
        <w:rPr>
          <w:szCs w:val="28"/>
          <w:lang w:val="ru-RU"/>
        </w:rPr>
        <w:instrText>0"]}],"</w:instrText>
      </w:r>
      <w:r w:rsidR="00DC4D32" w:rsidRPr="00487E43">
        <w:rPr>
          <w:szCs w:val="28"/>
        </w:rPr>
        <w:instrText>mendeley</w:instrText>
      </w:r>
      <w:r w:rsidR="00DC4D32" w:rsidRPr="00487E43">
        <w:rPr>
          <w:szCs w:val="28"/>
          <w:lang w:val="ru-RU"/>
        </w:rPr>
        <w:instrText>":{"</w:instrText>
      </w:r>
      <w:r w:rsidR="00DC4D32" w:rsidRPr="00487E43">
        <w:rPr>
          <w:szCs w:val="28"/>
        </w:rPr>
        <w:instrText>formattedCitation</w:instrText>
      </w:r>
      <w:r w:rsidR="00DC4D32" w:rsidRPr="00487E43">
        <w:rPr>
          <w:szCs w:val="28"/>
          <w:lang w:val="ru-RU"/>
        </w:rPr>
        <w:instrText>":"[178]","</w:instrText>
      </w:r>
      <w:r w:rsidR="00DC4D32" w:rsidRPr="00487E43">
        <w:rPr>
          <w:szCs w:val="28"/>
        </w:rPr>
        <w:instrText>manualFormatting</w:instrText>
      </w:r>
      <w:r w:rsidR="00DC4D32" w:rsidRPr="00487E43">
        <w:rPr>
          <w:szCs w:val="28"/>
          <w:lang w:val="ru-RU"/>
        </w:rPr>
        <w:instrText xml:space="preserve">":"[178, </w:instrText>
      </w:r>
      <w:r w:rsidR="00DC4D32" w:rsidRPr="00487E43">
        <w:rPr>
          <w:szCs w:val="28"/>
        </w:rPr>
        <w:instrText>p</w:instrText>
      </w:r>
      <w:r w:rsidR="00DC4D32" w:rsidRPr="00487E43">
        <w:rPr>
          <w:szCs w:val="28"/>
          <w:lang w:val="ru-RU"/>
        </w:rPr>
        <w:instrText>. ]","</w:instrText>
      </w:r>
      <w:r w:rsidR="00DC4D32" w:rsidRPr="00487E43">
        <w:rPr>
          <w:szCs w:val="28"/>
        </w:rPr>
        <w:instrText>plainTextFormattedCitation</w:instrText>
      </w:r>
      <w:r w:rsidR="00DC4D32" w:rsidRPr="00487E43">
        <w:rPr>
          <w:szCs w:val="28"/>
          <w:lang w:val="ru-RU"/>
        </w:rPr>
        <w:instrText>":"[178]","</w:instrText>
      </w:r>
      <w:r w:rsidR="00DC4D32" w:rsidRPr="00487E43">
        <w:rPr>
          <w:szCs w:val="28"/>
        </w:rPr>
        <w:instrText>previouslyFormattedCitation</w:instrText>
      </w:r>
      <w:r w:rsidR="00DC4D32" w:rsidRPr="00487E43">
        <w:rPr>
          <w:szCs w:val="28"/>
          <w:lang w:val="ru-RU"/>
        </w:rPr>
        <w:instrText>":"[178]"},"</w:instrText>
      </w:r>
      <w:r w:rsidR="00DC4D32" w:rsidRPr="00487E43">
        <w:rPr>
          <w:szCs w:val="28"/>
        </w:rPr>
        <w:instrText>properties</w:instrText>
      </w:r>
      <w:r w:rsidR="00DC4D32" w:rsidRPr="00487E43">
        <w:rPr>
          <w:szCs w:val="28"/>
          <w:lang w:val="ru-RU"/>
        </w:rPr>
        <w:instrText>":{"</w:instrText>
      </w:r>
      <w:r w:rsidR="00DC4D32" w:rsidRPr="00487E43">
        <w:rPr>
          <w:szCs w:val="28"/>
        </w:rPr>
        <w:instrText>noteIndex</w:instrText>
      </w:r>
      <w:r w:rsidR="00DC4D32" w:rsidRPr="00487E43">
        <w:rPr>
          <w:szCs w:val="28"/>
          <w:lang w:val="ru-RU"/>
        </w:rPr>
        <w:instrText>":0},"</w:instrText>
      </w:r>
      <w:r w:rsidR="00DC4D32" w:rsidRPr="00487E43">
        <w:rPr>
          <w:szCs w:val="28"/>
        </w:rPr>
        <w:instrText>schema</w:instrText>
      </w:r>
      <w:r w:rsidR="00DC4D32" w:rsidRPr="00487E43">
        <w:rPr>
          <w:szCs w:val="28"/>
          <w:lang w:val="ru-RU"/>
        </w:rPr>
        <w:instrText>":"</w:instrText>
      </w:r>
      <w:r w:rsidR="00DC4D32" w:rsidRPr="00487E43">
        <w:rPr>
          <w:szCs w:val="28"/>
        </w:rPr>
        <w:instrText>https</w:instrText>
      </w:r>
      <w:r w:rsidR="00DC4D32" w:rsidRPr="00487E43">
        <w:rPr>
          <w:szCs w:val="28"/>
          <w:lang w:val="ru-RU"/>
        </w:rPr>
        <w:instrText>://</w:instrText>
      </w:r>
      <w:r w:rsidR="00DC4D32" w:rsidRPr="00487E43">
        <w:rPr>
          <w:szCs w:val="28"/>
        </w:rPr>
        <w:instrText>github</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style</w:instrText>
      </w:r>
      <w:r w:rsidR="00DC4D32" w:rsidRPr="00487E43">
        <w:rPr>
          <w:szCs w:val="28"/>
          <w:lang w:val="ru-RU"/>
        </w:rPr>
        <w:instrText>-</w:instrText>
      </w:r>
      <w:r w:rsidR="00DC4D32" w:rsidRPr="00487E43">
        <w:rPr>
          <w:szCs w:val="28"/>
        </w:rPr>
        <w:instrText>language</w:instrText>
      </w:r>
      <w:r w:rsidR="00DC4D32" w:rsidRPr="00487E43">
        <w:rPr>
          <w:szCs w:val="28"/>
          <w:lang w:val="ru-RU"/>
        </w:rPr>
        <w:instrText>/</w:instrText>
      </w:r>
      <w:r w:rsidR="00DC4D32" w:rsidRPr="00487E43">
        <w:rPr>
          <w:szCs w:val="28"/>
        </w:rPr>
        <w:instrText>schema</w:instrText>
      </w:r>
      <w:r w:rsidR="00DC4D32" w:rsidRPr="00487E43">
        <w:rPr>
          <w:szCs w:val="28"/>
          <w:lang w:val="ru-RU"/>
        </w:rPr>
        <w:instrText>/</w:instrText>
      </w:r>
      <w:r w:rsidR="00DC4D32" w:rsidRPr="00487E43">
        <w:rPr>
          <w:szCs w:val="28"/>
        </w:rPr>
        <w:instrText>raw</w:instrText>
      </w:r>
      <w:r w:rsidR="00DC4D32" w:rsidRPr="00487E43">
        <w:rPr>
          <w:szCs w:val="28"/>
          <w:lang w:val="ru-RU"/>
        </w:rPr>
        <w:instrText>/</w:instrText>
      </w:r>
      <w:r w:rsidR="00DC4D32" w:rsidRPr="00487E43">
        <w:rPr>
          <w:szCs w:val="28"/>
        </w:rPr>
        <w:instrText>master</w:instrText>
      </w:r>
      <w:r w:rsidR="00DC4D32" w:rsidRPr="00487E43">
        <w:rPr>
          <w:szCs w:val="28"/>
          <w:lang w:val="ru-RU"/>
        </w:rPr>
        <w:instrText>/</w:instrText>
      </w:r>
      <w:r w:rsidR="00DC4D32" w:rsidRPr="00487E43">
        <w:rPr>
          <w:szCs w:val="28"/>
        </w:rPr>
        <w:instrText>csl</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json</w:instrText>
      </w:r>
      <w:r w:rsidR="00DC4D32" w:rsidRPr="00487E43">
        <w:rPr>
          <w:szCs w:val="28"/>
          <w:lang w:val="ru-RU"/>
        </w:rPr>
        <w:instrText>"}</w:instrText>
      </w:r>
      <w:r w:rsidR="00211EF6" w:rsidRPr="00487E43">
        <w:rPr>
          <w:szCs w:val="28"/>
        </w:rPr>
        <w:fldChar w:fldCharType="separate"/>
      </w:r>
      <w:r w:rsidR="00DC4D32" w:rsidRPr="00487E43">
        <w:rPr>
          <w:noProof/>
          <w:szCs w:val="28"/>
          <w:lang w:val="ru-RU"/>
        </w:rPr>
        <w:t xml:space="preserve">[178, </w:t>
      </w:r>
      <w:r w:rsidR="00DC4D32" w:rsidRPr="00487E43">
        <w:rPr>
          <w:noProof/>
          <w:szCs w:val="28"/>
        </w:rPr>
        <w:t>p</w:t>
      </w:r>
      <w:r w:rsidR="00DC4D32" w:rsidRPr="00487E43">
        <w:rPr>
          <w:noProof/>
          <w:szCs w:val="28"/>
          <w:lang w:val="ru-RU"/>
        </w:rPr>
        <w:t>.</w:t>
      </w:r>
      <w:r w:rsidR="009F3160" w:rsidRPr="00487E43">
        <w:rPr>
          <w:noProof/>
          <w:szCs w:val="28"/>
          <w:lang w:val="ru-RU"/>
        </w:rPr>
        <w:t xml:space="preserve"> 259</w:t>
      </w:r>
      <w:r w:rsidR="00DC4D32" w:rsidRPr="00487E43">
        <w:rPr>
          <w:noProof/>
          <w:szCs w:val="28"/>
          <w:lang w:val="ru-RU"/>
        </w:rPr>
        <w:t>]</w:t>
      </w:r>
      <w:r w:rsidR="00211EF6" w:rsidRPr="00487E43">
        <w:rPr>
          <w:szCs w:val="28"/>
        </w:rPr>
        <w:fldChar w:fldCharType="end"/>
      </w:r>
      <w:r w:rsidR="00953917" w:rsidRPr="00487E43">
        <w:rPr>
          <w:szCs w:val="28"/>
          <w:lang w:val="ru-RU"/>
        </w:rPr>
        <w:t>.</w:t>
      </w:r>
    </w:p>
    <w:p w:rsidR="0052167D" w:rsidRPr="00487E43" w:rsidRDefault="0052167D" w:rsidP="0052167D">
      <w:pPr>
        <w:spacing w:after="0" w:line="240" w:lineRule="auto"/>
        <w:ind w:firstLine="720"/>
        <w:jc w:val="both"/>
        <w:rPr>
          <w:lang w:val="ru-RU"/>
        </w:rPr>
      </w:pPr>
    </w:p>
    <w:p w:rsidR="0052167D" w:rsidRPr="00487E43" w:rsidRDefault="0052167D" w:rsidP="007E7670">
      <w:pPr>
        <w:pStyle w:val="3"/>
      </w:pPr>
      <w:bookmarkStart w:id="31" w:name="_Toc137470094"/>
      <w:r w:rsidRPr="00487E43">
        <w:t>3.</w:t>
      </w:r>
      <w:r w:rsidR="00087D4A" w:rsidRPr="00487E43">
        <w:t>2</w:t>
      </w:r>
      <w:r w:rsidRPr="00487E43">
        <w:t>.1 Влияние термического отжига и изопропилового спирта на поверхностный интерфейс пленок PEDOT:PSS</w:t>
      </w:r>
      <w:bookmarkEnd w:id="31"/>
    </w:p>
    <w:p w:rsidR="0052167D" w:rsidRPr="00487E43" w:rsidRDefault="0052167D" w:rsidP="0052167D">
      <w:pPr>
        <w:spacing w:after="0" w:line="240" w:lineRule="auto"/>
        <w:ind w:firstLine="709"/>
        <w:jc w:val="both"/>
        <w:rPr>
          <w:szCs w:val="28"/>
          <w:lang w:val="ru-RU"/>
        </w:rPr>
      </w:pPr>
      <w:r w:rsidRPr="00487E43">
        <w:rPr>
          <w:szCs w:val="28"/>
          <w:lang w:val="ru-RU"/>
        </w:rPr>
        <w:t xml:space="preserve">В работе использовались 2 разных типа пленок </w:t>
      </w:r>
      <w:r w:rsidRPr="00487E43">
        <w:rPr>
          <w:szCs w:val="28"/>
        </w:rPr>
        <w:t>PEDOT</w:t>
      </w:r>
      <w:r w:rsidRPr="00487E43">
        <w:rPr>
          <w:szCs w:val="28"/>
          <w:lang w:val="ru-RU"/>
        </w:rPr>
        <w:t>:</w:t>
      </w:r>
      <w:r w:rsidRPr="00487E43">
        <w:rPr>
          <w:szCs w:val="28"/>
        </w:rPr>
        <w:t>PSS</w:t>
      </w:r>
      <w:r w:rsidRPr="00487E43">
        <w:rPr>
          <w:szCs w:val="28"/>
          <w:lang w:val="ru-RU"/>
        </w:rPr>
        <w:t xml:space="preserve">. Одни пленки </w:t>
      </w:r>
      <w:r w:rsidRPr="00487E43">
        <w:rPr>
          <w:szCs w:val="28"/>
        </w:rPr>
        <w:t>PEDOT</w:t>
      </w:r>
      <w:r w:rsidRPr="00487E43">
        <w:rPr>
          <w:szCs w:val="28"/>
          <w:lang w:val="ru-RU"/>
        </w:rPr>
        <w:t>:</w:t>
      </w:r>
      <w:r w:rsidRPr="00487E43">
        <w:rPr>
          <w:szCs w:val="28"/>
        </w:rPr>
        <w:t>PSS</w:t>
      </w:r>
      <w:r w:rsidRPr="00487E43">
        <w:rPr>
          <w:szCs w:val="28"/>
          <w:lang w:val="ru-RU"/>
        </w:rPr>
        <w:t xml:space="preserve"> были изготовлены из исходного раствора </w:t>
      </w:r>
      <w:r w:rsidRPr="00487E43">
        <w:rPr>
          <w:szCs w:val="28"/>
        </w:rPr>
        <w:t>PEDOT</w:t>
      </w:r>
      <w:r w:rsidRPr="00487E43">
        <w:rPr>
          <w:szCs w:val="28"/>
          <w:lang w:val="ru-RU"/>
        </w:rPr>
        <w:t>:</w:t>
      </w:r>
      <w:r w:rsidRPr="00487E43">
        <w:rPr>
          <w:szCs w:val="28"/>
        </w:rPr>
        <w:t>PSS</w:t>
      </w:r>
      <w:r w:rsidRPr="00487E43">
        <w:rPr>
          <w:szCs w:val="28"/>
          <w:lang w:val="ru-RU"/>
        </w:rPr>
        <w:t xml:space="preserve"> (далее они будут упоминаться как исходный </w:t>
      </w:r>
      <w:r w:rsidRPr="00487E43">
        <w:rPr>
          <w:szCs w:val="28"/>
        </w:rPr>
        <w:t>PEDOT</w:t>
      </w:r>
      <w:r w:rsidRPr="00487E43">
        <w:rPr>
          <w:szCs w:val="28"/>
          <w:lang w:val="ru-RU"/>
        </w:rPr>
        <w:t>:</w:t>
      </w:r>
      <w:r w:rsidRPr="00487E43">
        <w:rPr>
          <w:szCs w:val="28"/>
        </w:rPr>
        <w:t>PSS</w:t>
      </w:r>
      <w:r w:rsidRPr="00487E43">
        <w:rPr>
          <w:szCs w:val="28"/>
          <w:lang w:val="ru-RU"/>
        </w:rPr>
        <w:t xml:space="preserve"> или </w:t>
      </w:r>
      <w:r w:rsidRPr="00487E43">
        <w:rPr>
          <w:szCs w:val="28"/>
        </w:rPr>
        <w:t>s</w:t>
      </w:r>
      <w:r w:rsidRPr="00487E43">
        <w:rPr>
          <w:szCs w:val="28"/>
          <w:lang w:val="ru-RU"/>
        </w:rPr>
        <w:t>-</w:t>
      </w:r>
      <w:r w:rsidRPr="00487E43">
        <w:rPr>
          <w:szCs w:val="28"/>
        </w:rPr>
        <w:t>PEDOT</w:t>
      </w:r>
      <w:r w:rsidRPr="00487E43">
        <w:rPr>
          <w:szCs w:val="28"/>
          <w:lang w:val="ru-RU"/>
        </w:rPr>
        <w:t>:</w:t>
      </w:r>
      <w:r w:rsidRPr="00487E43">
        <w:rPr>
          <w:szCs w:val="28"/>
        </w:rPr>
        <w:t>PSS</w:t>
      </w:r>
      <w:r w:rsidRPr="00487E43">
        <w:rPr>
          <w:szCs w:val="28"/>
          <w:lang w:val="ru-RU"/>
        </w:rPr>
        <w:t xml:space="preserve">). Другие пленки </w:t>
      </w:r>
      <w:r w:rsidRPr="00487E43">
        <w:rPr>
          <w:szCs w:val="28"/>
        </w:rPr>
        <w:t>PEDOT</w:t>
      </w:r>
      <w:r w:rsidRPr="00487E43">
        <w:rPr>
          <w:szCs w:val="28"/>
          <w:lang w:val="ru-RU"/>
        </w:rPr>
        <w:t>:</w:t>
      </w:r>
      <w:r w:rsidRPr="00487E43">
        <w:rPr>
          <w:szCs w:val="28"/>
        </w:rPr>
        <w:t>PSS</w:t>
      </w:r>
      <w:r w:rsidRPr="00487E43">
        <w:rPr>
          <w:szCs w:val="28"/>
          <w:lang w:val="ru-RU"/>
        </w:rPr>
        <w:t xml:space="preserve"> наносились из разбавленного раствора </w:t>
      </w:r>
      <w:r w:rsidRPr="00487E43">
        <w:rPr>
          <w:szCs w:val="28"/>
        </w:rPr>
        <w:t>PEDOT</w:t>
      </w:r>
      <w:r w:rsidRPr="00487E43">
        <w:rPr>
          <w:szCs w:val="28"/>
          <w:lang w:val="ru-RU"/>
        </w:rPr>
        <w:t>:</w:t>
      </w:r>
      <w:r w:rsidRPr="00487E43">
        <w:rPr>
          <w:szCs w:val="28"/>
        </w:rPr>
        <w:t>PSS</w:t>
      </w:r>
      <w:r w:rsidRPr="00487E43">
        <w:rPr>
          <w:szCs w:val="28"/>
          <w:lang w:val="ru-RU"/>
        </w:rPr>
        <w:t xml:space="preserve"> (далее они будут упоминаться как модифицированны</w:t>
      </w:r>
      <w:r w:rsidR="00737711" w:rsidRPr="00487E43">
        <w:rPr>
          <w:szCs w:val="28"/>
          <w:lang w:val="ru-RU"/>
        </w:rPr>
        <w:t>й</w:t>
      </w:r>
      <w:r w:rsidRPr="00487E43">
        <w:rPr>
          <w:szCs w:val="28"/>
          <w:lang w:val="ru-RU"/>
        </w:rPr>
        <w:t xml:space="preserve"> </w:t>
      </w:r>
      <w:r w:rsidRPr="00487E43">
        <w:rPr>
          <w:szCs w:val="28"/>
        </w:rPr>
        <w:t>PEDOT</w:t>
      </w:r>
      <w:r w:rsidRPr="00487E43">
        <w:rPr>
          <w:szCs w:val="28"/>
          <w:lang w:val="ru-RU"/>
        </w:rPr>
        <w:t>:</w:t>
      </w:r>
      <w:r w:rsidRPr="00487E43">
        <w:rPr>
          <w:szCs w:val="28"/>
        </w:rPr>
        <w:t>PSS</w:t>
      </w:r>
      <w:r w:rsidRPr="00487E43">
        <w:rPr>
          <w:szCs w:val="28"/>
          <w:lang w:val="ru-RU"/>
        </w:rPr>
        <w:t xml:space="preserve"> или </w:t>
      </w:r>
      <w:r w:rsidRPr="00487E43">
        <w:rPr>
          <w:szCs w:val="28"/>
        </w:rPr>
        <w:t>m</w:t>
      </w:r>
      <w:r w:rsidRPr="00487E43">
        <w:rPr>
          <w:szCs w:val="28"/>
          <w:lang w:val="ru-RU"/>
        </w:rPr>
        <w:t>-</w:t>
      </w:r>
      <w:r w:rsidRPr="00487E43">
        <w:rPr>
          <w:szCs w:val="28"/>
        </w:rPr>
        <w:t>PEDOT</w:t>
      </w:r>
      <w:r w:rsidRPr="00487E43">
        <w:rPr>
          <w:szCs w:val="28"/>
          <w:lang w:val="ru-RU"/>
        </w:rPr>
        <w:t>:</w:t>
      </w:r>
      <w:r w:rsidRPr="00487E43">
        <w:rPr>
          <w:szCs w:val="28"/>
        </w:rPr>
        <w:t>PSS</w:t>
      </w:r>
      <w:r w:rsidRPr="00487E43">
        <w:rPr>
          <w:szCs w:val="28"/>
          <w:lang w:val="ru-RU"/>
        </w:rPr>
        <w:t xml:space="preserve">). Оба типа </w:t>
      </w:r>
      <w:r w:rsidRPr="00487E43">
        <w:rPr>
          <w:szCs w:val="28"/>
        </w:rPr>
        <w:t>PEDOT</w:t>
      </w:r>
      <w:r w:rsidRPr="00487E43">
        <w:rPr>
          <w:szCs w:val="28"/>
          <w:lang w:val="ru-RU"/>
        </w:rPr>
        <w:t>:</w:t>
      </w:r>
      <w:r w:rsidRPr="00487E43">
        <w:rPr>
          <w:szCs w:val="28"/>
        </w:rPr>
        <w:t>PSS</w:t>
      </w:r>
      <w:r w:rsidRPr="00487E43">
        <w:rPr>
          <w:szCs w:val="28"/>
          <w:lang w:val="ru-RU"/>
        </w:rPr>
        <w:t xml:space="preserve"> исследовались без отжига и с отжигом после нанесения.</w:t>
      </w:r>
    </w:p>
    <w:p w:rsidR="0052167D" w:rsidRPr="00487E43" w:rsidRDefault="0052167D" w:rsidP="0052167D">
      <w:pPr>
        <w:spacing w:after="0" w:line="240" w:lineRule="auto"/>
        <w:ind w:firstLine="709"/>
        <w:jc w:val="both"/>
        <w:rPr>
          <w:szCs w:val="28"/>
          <w:lang w:val="ru-RU"/>
        </w:rPr>
      </w:pPr>
      <w:r w:rsidRPr="00487E43">
        <w:rPr>
          <w:szCs w:val="28"/>
          <w:lang w:val="ru-RU"/>
        </w:rPr>
        <w:t xml:space="preserve">Снимки морфологии поверхности пленок </w:t>
      </w:r>
      <w:r w:rsidRPr="00487E43">
        <w:rPr>
          <w:szCs w:val="28"/>
        </w:rPr>
        <w:t>PEDOT</w:t>
      </w:r>
      <w:r w:rsidRPr="00487E43">
        <w:rPr>
          <w:szCs w:val="28"/>
          <w:lang w:val="ru-RU"/>
        </w:rPr>
        <w:t>:</w:t>
      </w:r>
      <w:r w:rsidRPr="00487E43">
        <w:rPr>
          <w:szCs w:val="28"/>
        </w:rPr>
        <w:t>PSS</w:t>
      </w:r>
      <w:r w:rsidRPr="00487E43">
        <w:rPr>
          <w:szCs w:val="28"/>
          <w:lang w:val="ru-RU"/>
        </w:rPr>
        <w:t xml:space="preserve"> представлены на рисунке </w:t>
      </w:r>
      <w:r w:rsidR="00C66979" w:rsidRPr="00487E43">
        <w:rPr>
          <w:szCs w:val="28"/>
          <w:lang w:val="ru-RU"/>
        </w:rPr>
        <w:t>20</w:t>
      </w:r>
      <w:r w:rsidRPr="00487E43">
        <w:rPr>
          <w:szCs w:val="28"/>
          <w:lang w:val="ru-RU"/>
        </w:rPr>
        <w:t xml:space="preserve">. </w:t>
      </w:r>
      <w:r w:rsidR="001A3FBC" w:rsidRPr="00487E43">
        <w:rPr>
          <w:szCs w:val="28"/>
          <w:lang w:val="ru-RU"/>
        </w:rPr>
        <w:t xml:space="preserve">В таблице 6 приведены значения шероховатости пленок PEDOT:PSS. </w:t>
      </w:r>
      <w:r w:rsidRPr="00487E43">
        <w:rPr>
          <w:szCs w:val="28"/>
          <w:lang w:val="ru-RU"/>
        </w:rPr>
        <w:t xml:space="preserve">Из рисунка </w:t>
      </w:r>
      <w:r w:rsidR="00C66979" w:rsidRPr="00487E43">
        <w:rPr>
          <w:szCs w:val="28"/>
          <w:lang w:val="ru-RU"/>
        </w:rPr>
        <w:t>20</w:t>
      </w:r>
      <w:r w:rsidRPr="00487E43">
        <w:rPr>
          <w:szCs w:val="28"/>
          <w:lang w:val="ru-RU"/>
        </w:rPr>
        <w:t xml:space="preserve">а видно, что пленка </w:t>
      </w:r>
      <w:r w:rsidRPr="00487E43">
        <w:rPr>
          <w:szCs w:val="28"/>
        </w:rPr>
        <w:t>s</w:t>
      </w:r>
      <w:r w:rsidRPr="00487E43">
        <w:rPr>
          <w:szCs w:val="28"/>
          <w:lang w:val="ru-RU"/>
        </w:rPr>
        <w:t>-</w:t>
      </w:r>
      <w:r w:rsidRPr="00487E43">
        <w:rPr>
          <w:szCs w:val="28"/>
        </w:rPr>
        <w:t>PEDOT</w:t>
      </w:r>
      <w:r w:rsidRPr="00487E43">
        <w:rPr>
          <w:szCs w:val="28"/>
          <w:lang w:val="ru-RU"/>
        </w:rPr>
        <w:t>:</w:t>
      </w:r>
      <w:r w:rsidRPr="00487E43">
        <w:rPr>
          <w:szCs w:val="28"/>
        </w:rPr>
        <w:t>PSS</w:t>
      </w:r>
      <w:r w:rsidRPr="00487E43">
        <w:rPr>
          <w:szCs w:val="28"/>
          <w:lang w:val="ru-RU"/>
        </w:rPr>
        <w:t xml:space="preserve"> без предварительной термической обработки имеет зернистую структуру. При этом на фоне мелкой зернистой структуры наблюдаются крупные частицы, шероховатость поверхности составляет </w:t>
      </w:r>
      <w:r w:rsidRPr="00487E43">
        <w:rPr>
          <w:i/>
          <w:szCs w:val="28"/>
        </w:rPr>
        <w:t>R</w:t>
      </w:r>
      <w:r w:rsidRPr="00487E43">
        <w:rPr>
          <w:i/>
          <w:szCs w:val="28"/>
          <w:vertAlign w:val="subscript"/>
        </w:rPr>
        <w:t>a</w:t>
      </w:r>
      <w:r w:rsidRPr="00487E43">
        <w:rPr>
          <w:szCs w:val="28"/>
          <w:lang w:val="ru-RU"/>
        </w:rPr>
        <w:t xml:space="preserve">=2,41 нм (среднеарифметическое отклонение оцениваемой поверхности). После проведения термического отжига пленки </w:t>
      </w:r>
      <w:r w:rsidRPr="00487E43">
        <w:rPr>
          <w:szCs w:val="28"/>
        </w:rPr>
        <w:t>s</w:t>
      </w:r>
      <w:r w:rsidRPr="00487E43">
        <w:rPr>
          <w:szCs w:val="28"/>
          <w:lang w:val="ru-RU"/>
        </w:rPr>
        <w:t>-</w:t>
      </w:r>
      <w:r w:rsidRPr="00487E43">
        <w:rPr>
          <w:szCs w:val="28"/>
        </w:rPr>
        <w:t>PEDOT</w:t>
      </w:r>
      <w:r w:rsidRPr="00487E43">
        <w:rPr>
          <w:szCs w:val="28"/>
          <w:lang w:val="ru-RU"/>
        </w:rPr>
        <w:t>:</w:t>
      </w:r>
      <w:r w:rsidRPr="00487E43">
        <w:rPr>
          <w:szCs w:val="28"/>
        </w:rPr>
        <w:t>PSS</w:t>
      </w:r>
      <w:r w:rsidRPr="00487E43">
        <w:rPr>
          <w:szCs w:val="28"/>
          <w:lang w:val="ru-RU"/>
        </w:rPr>
        <w:t xml:space="preserve"> при температуре 120°С доля крупных частиц (рисунок </w:t>
      </w:r>
      <w:r w:rsidR="00C66979" w:rsidRPr="00487E43">
        <w:rPr>
          <w:szCs w:val="28"/>
          <w:lang w:val="ru-RU"/>
        </w:rPr>
        <w:t>20</w:t>
      </w:r>
      <w:r w:rsidRPr="00487E43">
        <w:rPr>
          <w:szCs w:val="28"/>
        </w:rPr>
        <w:t>b</w:t>
      </w:r>
      <w:r w:rsidRPr="00487E43">
        <w:rPr>
          <w:szCs w:val="28"/>
          <w:lang w:val="ru-RU"/>
        </w:rPr>
        <w:t xml:space="preserve">) значительно уменьшается, шероховатость становится </w:t>
      </w:r>
      <w:r w:rsidRPr="00487E43">
        <w:rPr>
          <w:i/>
          <w:szCs w:val="28"/>
        </w:rPr>
        <w:t>R</w:t>
      </w:r>
      <w:r w:rsidRPr="00487E43">
        <w:rPr>
          <w:i/>
          <w:szCs w:val="28"/>
          <w:vertAlign w:val="subscript"/>
        </w:rPr>
        <w:t>a</w:t>
      </w:r>
      <w:r w:rsidRPr="00487E43">
        <w:rPr>
          <w:szCs w:val="28"/>
          <w:lang w:val="ru-RU"/>
        </w:rPr>
        <w:t xml:space="preserve">=1,14 нм. </w:t>
      </w:r>
      <w:r w:rsidR="001A3FBC" w:rsidRPr="00487E43">
        <w:rPr>
          <w:szCs w:val="28"/>
          <w:lang w:val="ru-RU"/>
        </w:rPr>
        <w:t xml:space="preserve">При добавлении в </w:t>
      </w:r>
      <w:r w:rsidR="001A3FBC" w:rsidRPr="00487E43">
        <w:rPr>
          <w:szCs w:val="28"/>
        </w:rPr>
        <w:t>PEDOT</w:t>
      </w:r>
      <w:r w:rsidR="001A3FBC" w:rsidRPr="00487E43">
        <w:rPr>
          <w:szCs w:val="28"/>
          <w:lang w:val="ru-RU"/>
        </w:rPr>
        <w:t>:</w:t>
      </w:r>
      <w:r w:rsidR="001A3FBC" w:rsidRPr="00487E43">
        <w:rPr>
          <w:szCs w:val="28"/>
        </w:rPr>
        <w:t>PSS</w:t>
      </w:r>
      <w:r w:rsidR="001A3FBC" w:rsidRPr="00487E43">
        <w:rPr>
          <w:szCs w:val="28"/>
          <w:lang w:val="ru-RU"/>
        </w:rPr>
        <w:t xml:space="preserve"> изопропилового спирта топография поверхности модифицированной пленки </w:t>
      </w:r>
      <w:r w:rsidR="001A3FBC" w:rsidRPr="00487E43">
        <w:rPr>
          <w:szCs w:val="28"/>
        </w:rPr>
        <w:t>PEDOT</w:t>
      </w:r>
      <w:r w:rsidR="001A3FBC" w:rsidRPr="00487E43">
        <w:rPr>
          <w:szCs w:val="28"/>
          <w:lang w:val="ru-RU"/>
        </w:rPr>
        <w:t>:</w:t>
      </w:r>
      <w:r w:rsidR="001A3FBC" w:rsidRPr="00487E43">
        <w:rPr>
          <w:szCs w:val="28"/>
        </w:rPr>
        <w:t>PSS</w:t>
      </w:r>
      <w:r w:rsidR="001A3FBC" w:rsidRPr="00487E43">
        <w:rPr>
          <w:szCs w:val="28"/>
          <w:lang w:val="ru-RU"/>
        </w:rPr>
        <w:t xml:space="preserve"> улучшается. Как видно из рисунка 19с, </w:t>
      </w:r>
      <w:r w:rsidR="001A3FBC" w:rsidRPr="00487E43">
        <w:rPr>
          <w:szCs w:val="28"/>
        </w:rPr>
        <w:t>m</w:t>
      </w:r>
      <w:r w:rsidR="001A3FBC" w:rsidRPr="00487E43">
        <w:rPr>
          <w:szCs w:val="28"/>
          <w:lang w:val="ru-RU"/>
        </w:rPr>
        <w:t>-</w:t>
      </w:r>
      <w:r w:rsidR="001A3FBC" w:rsidRPr="00487E43">
        <w:rPr>
          <w:szCs w:val="28"/>
        </w:rPr>
        <w:t>PEDOT</w:t>
      </w:r>
      <w:r w:rsidR="001A3FBC" w:rsidRPr="00487E43">
        <w:rPr>
          <w:szCs w:val="28"/>
          <w:lang w:val="ru-RU"/>
        </w:rPr>
        <w:t>:</w:t>
      </w:r>
      <w:r w:rsidR="001A3FBC" w:rsidRPr="00487E43">
        <w:rPr>
          <w:szCs w:val="28"/>
        </w:rPr>
        <w:t>PSS</w:t>
      </w:r>
      <w:r w:rsidR="001A3FBC" w:rsidRPr="00487E43">
        <w:rPr>
          <w:szCs w:val="28"/>
          <w:lang w:val="ru-RU"/>
        </w:rPr>
        <w:t xml:space="preserve"> показала лучшее более гладкую поверхность с отсутствием крупных частиц. Шероховатость при этом становится </w:t>
      </w:r>
      <w:r w:rsidR="001A3FBC" w:rsidRPr="00487E43">
        <w:rPr>
          <w:i/>
          <w:szCs w:val="28"/>
        </w:rPr>
        <w:t>R</w:t>
      </w:r>
      <w:r w:rsidR="001A3FBC" w:rsidRPr="00487E43">
        <w:rPr>
          <w:i/>
          <w:szCs w:val="28"/>
          <w:vertAlign w:val="subscript"/>
        </w:rPr>
        <w:t>a</w:t>
      </w:r>
      <w:r w:rsidR="001A3FBC" w:rsidRPr="00487E43">
        <w:rPr>
          <w:szCs w:val="28"/>
          <w:lang w:val="ru-RU"/>
        </w:rPr>
        <w:t>=0,94 нм.</w:t>
      </w:r>
    </w:p>
    <w:p w:rsidR="0052167D" w:rsidRPr="00487E43" w:rsidRDefault="0052167D" w:rsidP="00B34967">
      <w:pPr>
        <w:spacing w:after="0" w:line="240" w:lineRule="auto"/>
        <w:jc w:val="center"/>
        <w:rPr>
          <w:sz w:val="2"/>
          <w:szCs w:val="28"/>
          <w:lang w:val="kk-KZ"/>
        </w:rPr>
      </w:pPr>
      <w:r w:rsidRPr="00487E43">
        <w:rPr>
          <w:noProof/>
          <w:szCs w:val="28"/>
          <w:lang w:val="ru-RU" w:eastAsia="ru-RU"/>
        </w:rPr>
        <w:lastRenderedPageBreak/>
        <w:drawing>
          <wp:inline distT="0" distB="0" distL="0" distR="0">
            <wp:extent cx="1428750" cy="1428750"/>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487E43">
        <w:rPr>
          <w:noProof/>
          <w:szCs w:val="28"/>
          <w:lang w:val="kk-KZ" w:eastAsia="ru-RU"/>
        </w:rPr>
        <w:t xml:space="preserve"> </w:t>
      </w:r>
      <w:r w:rsidRPr="00487E43">
        <w:rPr>
          <w:noProof/>
          <w:szCs w:val="28"/>
          <w:lang w:val="ru-RU" w:eastAsia="ru-RU"/>
        </w:rPr>
        <w:drawing>
          <wp:inline distT="0" distB="0" distL="0" distR="0">
            <wp:extent cx="1447800" cy="1447800"/>
            <wp:effectExtent l="19050" t="0" r="0" b="0"/>
            <wp:docPr id="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cstate="print"/>
                    <a:srcRect/>
                    <a:stretch>
                      <a:fillRect/>
                    </a:stretch>
                  </pic:blipFill>
                  <pic:spPr bwMode="auto">
                    <a:xfrm>
                      <a:off x="0" y="0"/>
                      <a:ext cx="1447800" cy="1447800"/>
                    </a:xfrm>
                    <a:prstGeom prst="rect">
                      <a:avLst/>
                    </a:prstGeom>
                    <a:noFill/>
                    <a:ln w="9525">
                      <a:noFill/>
                      <a:miter lim="800000"/>
                      <a:headEnd/>
                      <a:tailEnd/>
                    </a:ln>
                  </pic:spPr>
                </pic:pic>
              </a:graphicData>
            </a:graphic>
          </wp:inline>
        </w:drawing>
      </w:r>
      <w:r w:rsidR="00800F65" w:rsidRPr="00487E43">
        <w:rPr>
          <w:noProof/>
          <w:szCs w:val="28"/>
          <w:lang w:val="kk-KZ" w:eastAsia="ru-RU"/>
        </w:rPr>
        <w:t xml:space="preserve"> </w:t>
      </w:r>
      <w:r w:rsidR="00B34967" w:rsidRPr="00487E43">
        <w:rPr>
          <w:noProof/>
          <w:szCs w:val="28"/>
          <w:lang w:val="ru-RU" w:eastAsia="ru-RU"/>
        </w:rPr>
        <w:drawing>
          <wp:inline distT="0" distB="0" distL="0" distR="0">
            <wp:extent cx="1447800" cy="1447800"/>
            <wp:effectExtent l="19050" t="0" r="0"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srcRect/>
                    <a:stretch>
                      <a:fillRect/>
                    </a:stretch>
                  </pic:blipFill>
                  <pic:spPr bwMode="auto">
                    <a:xfrm>
                      <a:off x="0" y="0"/>
                      <a:ext cx="1447800" cy="1447800"/>
                    </a:xfrm>
                    <a:prstGeom prst="rect">
                      <a:avLst/>
                    </a:prstGeom>
                    <a:noFill/>
                    <a:ln w="9525">
                      <a:noFill/>
                      <a:miter lim="800000"/>
                      <a:headEnd/>
                      <a:tailEnd/>
                    </a:ln>
                  </pic:spPr>
                </pic:pic>
              </a:graphicData>
            </a:graphic>
          </wp:inline>
        </w:drawing>
      </w:r>
      <w:r w:rsidR="00800F65" w:rsidRPr="00487E43">
        <w:rPr>
          <w:noProof/>
          <w:szCs w:val="28"/>
          <w:lang w:val="kk-KZ" w:eastAsia="ru-RU"/>
        </w:rPr>
        <w:t xml:space="preserve"> </w:t>
      </w:r>
      <w:r w:rsidR="00B34967" w:rsidRPr="00487E43">
        <w:rPr>
          <w:noProof/>
          <w:szCs w:val="28"/>
          <w:lang w:val="ru-RU" w:eastAsia="ru-RU"/>
        </w:rPr>
        <w:drawing>
          <wp:inline distT="0" distB="0" distL="0" distR="0">
            <wp:extent cx="1448576" cy="1443231"/>
            <wp:effectExtent l="19050" t="0" r="0" b="0"/>
            <wp:docPr id="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srcRect/>
                    <a:stretch>
                      <a:fillRect/>
                    </a:stretch>
                  </pic:blipFill>
                  <pic:spPr bwMode="auto">
                    <a:xfrm>
                      <a:off x="0" y="0"/>
                      <a:ext cx="1448576" cy="1443231"/>
                    </a:xfrm>
                    <a:prstGeom prst="rect">
                      <a:avLst/>
                    </a:prstGeom>
                    <a:noFill/>
                    <a:ln w="9525">
                      <a:noFill/>
                      <a:miter lim="800000"/>
                      <a:headEnd/>
                      <a:tailEnd/>
                    </a:ln>
                  </pic:spPr>
                </pic:pic>
              </a:graphicData>
            </a:graphic>
          </wp:inline>
        </w:drawing>
      </w:r>
    </w:p>
    <w:p w:rsidR="00800F65" w:rsidRPr="00487E43" w:rsidRDefault="00800F65" w:rsidP="0052167D">
      <w:pPr>
        <w:pStyle w:val="ab"/>
        <w:spacing w:after="0" w:line="240" w:lineRule="auto"/>
        <w:jc w:val="center"/>
        <w:rPr>
          <w:rFonts w:ascii="Times New Roman" w:hAnsi="Times New Roman"/>
          <w:sz w:val="16"/>
          <w:szCs w:val="16"/>
          <w:lang w:val="kk-KZ"/>
        </w:rPr>
      </w:pPr>
    </w:p>
    <w:p w:rsidR="0052167D" w:rsidRPr="00487E43" w:rsidRDefault="0052167D" w:rsidP="0059520B">
      <w:pPr>
        <w:pStyle w:val="ab"/>
        <w:spacing w:after="0" w:line="240" w:lineRule="auto"/>
        <w:ind w:left="0" w:firstLine="720"/>
        <w:jc w:val="both"/>
        <w:rPr>
          <w:rFonts w:ascii="Times New Roman" w:hAnsi="Times New Roman"/>
          <w:sz w:val="24"/>
          <w:szCs w:val="24"/>
          <w:lang w:val="kk-KZ"/>
        </w:rPr>
      </w:pPr>
      <w:r w:rsidRPr="00487E43">
        <w:rPr>
          <w:rFonts w:ascii="Times New Roman" w:hAnsi="Times New Roman"/>
          <w:sz w:val="24"/>
          <w:szCs w:val="24"/>
          <w:lang w:val="kk-KZ"/>
        </w:rPr>
        <w:t xml:space="preserve">a </w:t>
      </w:r>
      <w:r w:rsidR="0059520B" w:rsidRPr="00487E43">
        <w:rPr>
          <w:rFonts w:ascii="Times New Roman" w:hAnsi="Times New Roman" w:cs="Times New Roman"/>
          <w:sz w:val="24"/>
          <w:szCs w:val="24"/>
          <w:lang w:val="kk-KZ"/>
        </w:rPr>
        <w:t>–</w:t>
      </w:r>
      <w:r w:rsidR="0059520B" w:rsidRPr="00487E43">
        <w:rPr>
          <w:rFonts w:ascii="Times New Roman" w:hAnsi="Times New Roman"/>
          <w:sz w:val="24"/>
          <w:szCs w:val="24"/>
          <w:lang w:val="kk-KZ"/>
        </w:rPr>
        <w:t xml:space="preserve"> </w:t>
      </w:r>
      <w:r w:rsidRPr="00487E43">
        <w:rPr>
          <w:rFonts w:ascii="Times New Roman" w:hAnsi="Times New Roman"/>
          <w:sz w:val="24"/>
          <w:szCs w:val="24"/>
          <w:lang w:val="kk-KZ"/>
        </w:rPr>
        <w:t xml:space="preserve">s-PEDOT:PSS без отжига; b </w:t>
      </w:r>
      <w:r w:rsidR="0059520B" w:rsidRPr="00487E43">
        <w:rPr>
          <w:rFonts w:ascii="Times New Roman" w:hAnsi="Times New Roman" w:cs="Times New Roman"/>
          <w:sz w:val="24"/>
          <w:szCs w:val="24"/>
          <w:lang w:val="kk-KZ"/>
        </w:rPr>
        <w:t>–</w:t>
      </w:r>
      <w:r w:rsidR="0059520B" w:rsidRPr="00487E43">
        <w:rPr>
          <w:rFonts w:ascii="Times New Roman" w:hAnsi="Times New Roman"/>
          <w:sz w:val="24"/>
          <w:szCs w:val="24"/>
          <w:lang w:val="kk-KZ"/>
        </w:rPr>
        <w:t xml:space="preserve"> </w:t>
      </w:r>
      <w:r w:rsidRPr="00487E43">
        <w:rPr>
          <w:rFonts w:ascii="Times New Roman" w:hAnsi="Times New Roman"/>
          <w:sz w:val="24"/>
          <w:szCs w:val="24"/>
          <w:lang w:val="kk-KZ"/>
        </w:rPr>
        <w:t>s-PEDOT:PSS с отжигом;</w:t>
      </w:r>
      <w:r w:rsidR="0059520B" w:rsidRPr="00487E43">
        <w:rPr>
          <w:rFonts w:ascii="Times New Roman" w:hAnsi="Times New Roman"/>
          <w:sz w:val="24"/>
          <w:szCs w:val="24"/>
          <w:lang w:val="kk-KZ"/>
        </w:rPr>
        <w:t xml:space="preserve"> </w:t>
      </w:r>
      <w:r w:rsidRPr="00487E43">
        <w:rPr>
          <w:rFonts w:ascii="Times New Roman" w:hAnsi="Times New Roman"/>
          <w:sz w:val="24"/>
          <w:szCs w:val="24"/>
          <w:lang w:val="kk-KZ"/>
        </w:rPr>
        <w:t xml:space="preserve">c </w:t>
      </w:r>
      <w:r w:rsidR="0059520B" w:rsidRPr="00487E43">
        <w:rPr>
          <w:rFonts w:ascii="Times New Roman" w:hAnsi="Times New Roman" w:cs="Times New Roman"/>
          <w:sz w:val="24"/>
          <w:szCs w:val="24"/>
          <w:lang w:val="kk-KZ"/>
        </w:rPr>
        <w:t>–</w:t>
      </w:r>
      <w:r w:rsidR="0059520B" w:rsidRPr="00487E43">
        <w:rPr>
          <w:rFonts w:ascii="Times New Roman" w:hAnsi="Times New Roman"/>
          <w:sz w:val="24"/>
          <w:szCs w:val="24"/>
          <w:lang w:val="kk-KZ"/>
        </w:rPr>
        <w:t xml:space="preserve"> </w:t>
      </w:r>
      <w:r w:rsidRPr="00487E43">
        <w:rPr>
          <w:rFonts w:ascii="Times New Roman" w:hAnsi="Times New Roman"/>
          <w:sz w:val="24"/>
          <w:szCs w:val="24"/>
          <w:lang w:val="kk-KZ"/>
        </w:rPr>
        <w:t xml:space="preserve">m-PEDOT:PSS без отжига; d </w:t>
      </w:r>
      <w:r w:rsidR="0059520B" w:rsidRPr="00487E43">
        <w:rPr>
          <w:rFonts w:ascii="Times New Roman" w:hAnsi="Times New Roman" w:cs="Times New Roman"/>
          <w:sz w:val="24"/>
          <w:szCs w:val="24"/>
          <w:lang w:val="kk-KZ"/>
        </w:rPr>
        <w:t>–</w:t>
      </w:r>
      <w:r w:rsidR="0059520B" w:rsidRPr="00487E43">
        <w:rPr>
          <w:rFonts w:ascii="Times New Roman" w:hAnsi="Times New Roman"/>
          <w:sz w:val="24"/>
          <w:szCs w:val="24"/>
          <w:lang w:val="kk-KZ"/>
        </w:rPr>
        <w:t xml:space="preserve"> </w:t>
      </w:r>
      <w:r w:rsidRPr="00487E43">
        <w:rPr>
          <w:rFonts w:ascii="Times New Roman" w:hAnsi="Times New Roman"/>
          <w:sz w:val="24"/>
          <w:szCs w:val="24"/>
          <w:lang w:val="kk-KZ"/>
        </w:rPr>
        <w:t>m-PEDOT:PSS с отжигом</w:t>
      </w:r>
    </w:p>
    <w:p w:rsidR="0052167D" w:rsidRPr="00487E43" w:rsidRDefault="0052167D" w:rsidP="0052167D">
      <w:pPr>
        <w:pStyle w:val="ab"/>
        <w:spacing w:after="0" w:line="240" w:lineRule="auto"/>
        <w:jc w:val="center"/>
        <w:rPr>
          <w:rFonts w:ascii="Times New Roman" w:hAnsi="Times New Roman"/>
          <w:sz w:val="16"/>
          <w:szCs w:val="16"/>
          <w:lang w:val="kk-KZ"/>
        </w:rPr>
      </w:pPr>
    </w:p>
    <w:p w:rsidR="0052167D" w:rsidRPr="00487E43" w:rsidRDefault="0052167D" w:rsidP="00737711">
      <w:pPr>
        <w:pStyle w:val="ab"/>
        <w:spacing w:after="0" w:line="240" w:lineRule="auto"/>
        <w:ind w:left="0"/>
        <w:jc w:val="center"/>
        <w:rPr>
          <w:rFonts w:ascii="Times New Roman" w:hAnsi="Times New Roman"/>
          <w:sz w:val="28"/>
          <w:szCs w:val="28"/>
        </w:rPr>
      </w:pPr>
      <w:r w:rsidRPr="00487E43">
        <w:rPr>
          <w:rFonts w:ascii="Times New Roman" w:hAnsi="Times New Roman"/>
          <w:sz w:val="28"/>
          <w:szCs w:val="28"/>
          <w:lang w:val="kk-KZ"/>
        </w:rPr>
        <w:t>Рисунок</w:t>
      </w:r>
      <w:r w:rsidRPr="00487E43">
        <w:rPr>
          <w:rFonts w:ascii="Times New Roman" w:hAnsi="Times New Roman"/>
          <w:sz w:val="28"/>
          <w:szCs w:val="28"/>
        </w:rPr>
        <w:t xml:space="preserve"> </w:t>
      </w:r>
      <w:r w:rsidR="00072A2E" w:rsidRPr="00487E43">
        <w:rPr>
          <w:rFonts w:ascii="Times New Roman" w:hAnsi="Times New Roman"/>
          <w:sz w:val="28"/>
          <w:szCs w:val="28"/>
        </w:rPr>
        <w:t>20</w:t>
      </w:r>
      <w:r w:rsidR="00737711" w:rsidRPr="00487E43">
        <w:rPr>
          <w:rFonts w:ascii="Times New Roman" w:hAnsi="Times New Roman"/>
          <w:sz w:val="28"/>
          <w:szCs w:val="28"/>
        </w:rPr>
        <w:t xml:space="preserve"> –</w:t>
      </w:r>
      <w:r w:rsidRPr="00487E43">
        <w:rPr>
          <w:rFonts w:ascii="Times New Roman" w:hAnsi="Times New Roman"/>
          <w:sz w:val="28"/>
          <w:szCs w:val="28"/>
        </w:rPr>
        <w:t xml:space="preserve"> АСМ снимки морфологии поверхности пленок </w:t>
      </w:r>
      <w:r w:rsidRPr="00487E43">
        <w:rPr>
          <w:rFonts w:ascii="Times New Roman" w:hAnsi="Times New Roman"/>
          <w:sz w:val="28"/>
          <w:szCs w:val="28"/>
          <w:lang w:val="en-US"/>
        </w:rPr>
        <w:t>PEDOT</w:t>
      </w:r>
      <w:r w:rsidRPr="00487E43">
        <w:rPr>
          <w:rFonts w:ascii="Times New Roman" w:hAnsi="Times New Roman"/>
          <w:sz w:val="28"/>
          <w:szCs w:val="28"/>
        </w:rPr>
        <w:t>:</w:t>
      </w:r>
      <w:r w:rsidRPr="00487E43">
        <w:rPr>
          <w:rFonts w:ascii="Times New Roman" w:hAnsi="Times New Roman"/>
          <w:sz w:val="28"/>
          <w:szCs w:val="28"/>
          <w:lang w:val="en-US"/>
        </w:rPr>
        <w:t>PSS</w:t>
      </w:r>
    </w:p>
    <w:p w:rsidR="0052167D" w:rsidRPr="00487E43" w:rsidRDefault="0052167D" w:rsidP="0052167D">
      <w:pPr>
        <w:pStyle w:val="ab"/>
        <w:spacing w:after="0" w:line="240" w:lineRule="auto"/>
        <w:ind w:left="0"/>
        <w:jc w:val="center"/>
        <w:rPr>
          <w:rFonts w:ascii="Times New Roman" w:hAnsi="Times New Roman"/>
          <w:sz w:val="28"/>
          <w:szCs w:val="28"/>
        </w:rPr>
      </w:pPr>
    </w:p>
    <w:p w:rsidR="0052167D" w:rsidRPr="00487E43" w:rsidRDefault="0052167D" w:rsidP="0021237F">
      <w:pPr>
        <w:pStyle w:val="ab"/>
        <w:spacing w:after="120" w:line="240" w:lineRule="auto"/>
        <w:ind w:left="0"/>
        <w:jc w:val="both"/>
        <w:rPr>
          <w:rFonts w:ascii="Times New Roman" w:hAnsi="Times New Roman"/>
          <w:sz w:val="28"/>
          <w:szCs w:val="28"/>
        </w:rPr>
      </w:pPr>
      <w:r w:rsidRPr="00487E43">
        <w:rPr>
          <w:rFonts w:ascii="Times New Roman" w:hAnsi="Times New Roman"/>
          <w:sz w:val="28"/>
          <w:szCs w:val="28"/>
        </w:rPr>
        <w:t xml:space="preserve">Таблица </w:t>
      </w:r>
      <w:r w:rsidR="00737711" w:rsidRPr="00487E43">
        <w:rPr>
          <w:rFonts w:ascii="Times New Roman" w:hAnsi="Times New Roman"/>
          <w:sz w:val="28"/>
          <w:szCs w:val="28"/>
        </w:rPr>
        <w:t>6</w:t>
      </w:r>
      <w:r w:rsidR="0021237F" w:rsidRPr="00487E43">
        <w:rPr>
          <w:rFonts w:ascii="Times New Roman" w:hAnsi="Times New Roman"/>
          <w:sz w:val="28"/>
          <w:szCs w:val="28"/>
        </w:rPr>
        <w:t xml:space="preserve"> –</w:t>
      </w:r>
      <w:r w:rsidRPr="00487E43">
        <w:rPr>
          <w:rFonts w:ascii="Times New Roman" w:hAnsi="Times New Roman"/>
          <w:sz w:val="28"/>
          <w:szCs w:val="28"/>
        </w:rPr>
        <w:t xml:space="preserve"> Шероховатость поверхности плёнок </w:t>
      </w:r>
      <w:r w:rsidRPr="00487E43">
        <w:rPr>
          <w:rFonts w:ascii="Times New Roman" w:hAnsi="Times New Roman"/>
          <w:sz w:val="28"/>
          <w:szCs w:val="28"/>
          <w:lang w:val="en-US"/>
        </w:rPr>
        <w:t>PEDOT</w:t>
      </w:r>
      <w:r w:rsidRPr="00487E43">
        <w:rPr>
          <w:rFonts w:ascii="Times New Roman" w:hAnsi="Times New Roman"/>
          <w:sz w:val="28"/>
          <w:szCs w:val="28"/>
        </w:rPr>
        <w:t>:</w:t>
      </w:r>
      <w:r w:rsidRPr="00487E43">
        <w:rPr>
          <w:rFonts w:ascii="Times New Roman" w:hAnsi="Times New Roman"/>
          <w:sz w:val="28"/>
          <w:szCs w:val="28"/>
          <w:lang w:val="en-US"/>
        </w:rPr>
        <w:t>PSS</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8"/>
        <w:gridCol w:w="3717"/>
      </w:tblGrid>
      <w:tr w:rsidR="0052167D" w:rsidRPr="00487E43" w:rsidTr="0059520B">
        <w:trPr>
          <w:trHeight w:val="322"/>
          <w:jc w:val="center"/>
        </w:trPr>
        <w:tc>
          <w:tcPr>
            <w:tcW w:w="3067" w:type="pct"/>
            <w:shd w:val="clear" w:color="auto" w:fill="auto"/>
            <w:vAlign w:val="center"/>
          </w:tcPr>
          <w:p w:rsidR="0052167D" w:rsidRPr="00487E43" w:rsidRDefault="0052167D" w:rsidP="002C7F8C">
            <w:pPr>
              <w:spacing w:after="0" w:line="240" w:lineRule="auto"/>
              <w:jc w:val="center"/>
              <w:rPr>
                <w:sz w:val="24"/>
                <w:szCs w:val="24"/>
              </w:rPr>
            </w:pPr>
            <w:r w:rsidRPr="00487E43">
              <w:rPr>
                <w:sz w:val="24"/>
                <w:szCs w:val="24"/>
              </w:rPr>
              <w:t>Образец</w:t>
            </w:r>
          </w:p>
        </w:tc>
        <w:tc>
          <w:tcPr>
            <w:tcW w:w="1933" w:type="pct"/>
            <w:shd w:val="clear" w:color="auto" w:fill="auto"/>
            <w:vAlign w:val="center"/>
          </w:tcPr>
          <w:p w:rsidR="0052167D" w:rsidRPr="00487E43" w:rsidRDefault="0052167D" w:rsidP="002C7F8C">
            <w:pPr>
              <w:spacing w:after="0" w:line="240" w:lineRule="auto"/>
              <w:jc w:val="center"/>
              <w:rPr>
                <w:sz w:val="24"/>
                <w:szCs w:val="24"/>
              </w:rPr>
            </w:pPr>
            <w:r w:rsidRPr="00487E43">
              <w:rPr>
                <w:i/>
                <w:sz w:val="24"/>
                <w:szCs w:val="24"/>
              </w:rPr>
              <w:t>R</w:t>
            </w:r>
            <w:r w:rsidRPr="00487E43">
              <w:rPr>
                <w:i/>
                <w:sz w:val="24"/>
                <w:szCs w:val="24"/>
                <w:vertAlign w:val="subscript"/>
              </w:rPr>
              <w:t>a</w:t>
            </w:r>
            <w:r w:rsidRPr="00487E43">
              <w:rPr>
                <w:sz w:val="24"/>
                <w:szCs w:val="24"/>
              </w:rPr>
              <w:t>, нм</w:t>
            </w:r>
          </w:p>
        </w:tc>
      </w:tr>
      <w:tr w:rsidR="0052167D" w:rsidRPr="00487E43" w:rsidTr="0059520B">
        <w:trPr>
          <w:trHeight w:val="233"/>
          <w:jc w:val="center"/>
        </w:trPr>
        <w:tc>
          <w:tcPr>
            <w:tcW w:w="3067" w:type="pct"/>
            <w:shd w:val="clear" w:color="auto" w:fill="auto"/>
            <w:vAlign w:val="center"/>
          </w:tcPr>
          <w:p w:rsidR="0052167D" w:rsidRPr="00487E43" w:rsidRDefault="0052167D" w:rsidP="0021237F">
            <w:pPr>
              <w:spacing w:after="0" w:line="240" w:lineRule="auto"/>
              <w:rPr>
                <w:sz w:val="24"/>
                <w:szCs w:val="24"/>
                <w:lang w:val="ru-RU"/>
              </w:rPr>
            </w:pPr>
            <w:r w:rsidRPr="00487E43">
              <w:rPr>
                <w:sz w:val="24"/>
                <w:szCs w:val="24"/>
                <w:lang w:val="ru-RU"/>
              </w:rPr>
              <w:t xml:space="preserve">исходный </w:t>
            </w:r>
            <w:r w:rsidRPr="00487E43">
              <w:rPr>
                <w:sz w:val="24"/>
                <w:szCs w:val="24"/>
              </w:rPr>
              <w:t>PEDOT</w:t>
            </w:r>
            <w:r w:rsidRPr="00487E43">
              <w:rPr>
                <w:sz w:val="24"/>
                <w:szCs w:val="24"/>
                <w:lang w:val="ru-RU"/>
              </w:rPr>
              <w:t>:</w:t>
            </w:r>
            <w:r w:rsidRPr="00487E43">
              <w:rPr>
                <w:sz w:val="24"/>
                <w:szCs w:val="24"/>
              </w:rPr>
              <w:t>PSS</w:t>
            </w:r>
            <w:r w:rsidRPr="00487E43">
              <w:rPr>
                <w:sz w:val="24"/>
                <w:szCs w:val="24"/>
                <w:lang w:val="ru-RU"/>
              </w:rPr>
              <w:t xml:space="preserve"> без отжига</w:t>
            </w:r>
          </w:p>
        </w:tc>
        <w:tc>
          <w:tcPr>
            <w:tcW w:w="1933" w:type="pct"/>
            <w:shd w:val="clear" w:color="auto" w:fill="auto"/>
            <w:vAlign w:val="center"/>
          </w:tcPr>
          <w:p w:rsidR="0052167D" w:rsidRPr="00487E43" w:rsidRDefault="0052167D" w:rsidP="002C7F8C">
            <w:pPr>
              <w:spacing w:after="0" w:line="240" w:lineRule="auto"/>
              <w:jc w:val="center"/>
              <w:rPr>
                <w:sz w:val="24"/>
                <w:szCs w:val="24"/>
              </w:rPr>
            </w:pPr>
            <w:r w:rsidRPr="00487E43">
              <w:rPr>
                <w:sz w:val="24"/>
                <w:szCs w:val="24"/>
              </w:rPr>
              <w:t>2,41±0,002</w:t>
            </w:r>
          </w:p>
        </w:tc>
      </w:tr>
      <w:tr w:rsidR="0052167D" w:rsidRPr="00487E43" w:rsidTr="0059520B">
        <w:trPr>
          <w:trHeight w:val="223"/>
          <w:jc w:val="center"/>
        </w:trPr>
        <w:tc>
          <w:tcPr>
            <w:tcW w:w="3067" w:type="pct"/>
            <w:shd w:val="clear" w:color="auto" w:fill="auto"/>
            <w:vAlign w:val="center"/>
          </w:tcPr>
          <w:p w:rsidR="0052167D" w:rsidRPr="00487E43" w:rsidRDefault="0052167D" w:rsidP="0021237F">
            <w:pPr>
              <w:spacing w:after="0" w:line="240" w:lineRule="auto"/>
              <w:rPr>
                <w:sz w:val="24"/>
                <w:szCs w:val="24"/>
                <w:lang w:val="ru-RU"/>
              </w:rPr>
            </w:pPr>
            <w:r w:rsidRPr="00487E43">
              <w:rPr>
                <w:sz w:val="24"/>
                <w:szCs w:val="24"/>
                <w:lang w:val="ru-RU"/>
              </w:rPr>
              <w:t xml:space="preserve">исходный </w:t>
            </w:r>
            <w:r w:rsidRPr="00487E43">
              <w:rPr>
                <w:sz w:val="24"/>
                <w:szCs w:val="24"/>
              </w:rPr>
              <w:t>PEDOT</w:t>
            </w:r>
            <w:r w:rsidRPr="00487E43">
              <w:rPr>
                <w:sz w:val="24"/>
                <w:szCs w:val="24"/>
                <w:lang w:val="ru-RU"/>
              </w:rPr>
              <w:t>:</w:t>
            </w:r>
            <w:r w:rsidRPr="00487E43">
              <w:rPr>
                <w:sz w:val="24"/>
                <w:szCs w:val="24"/>
              </w:rPr>
              <w:t>PSS</w:t>
            </w:r>
            <w:r w:rsidRPr="00487E43">
              <w:rPr>
                <w:sz w:val="24"/>
                <w:szCs w:val="24"/>
                <w:lang w:val="ru-RU"/>
              </w:rPr>
              <w:t xml:space="preserve"> с отжигом</w:t>
            </w:r>
          </w:p>
        </w:tc>
        <w:tc>
          <w:tcPr>
            <w:tcW w:w="1933" w:type="pct"/>
            <w:shd w:val="clear" w:color="auto" w:fill="auto"/>
            <w:vAlign w:val="center"/>
          </w:tcPr>
          <w:p w:rsidR="0052167D" w:rsidRPr="00487E43" w:rsidRDefault="0052167D" w:rsidP="002C7F8C">
            <w:pPr>
              <w:spacing w:after="0" w:line="240" w:lineRule="auto"/>
              <w:jc w:val="center"/>
              <w:rPr>
                <w:sz w:val="24"/>
                <w:szCs w:val="24"/>
              </w:rPr>
            </w:pPr>
            <w:r w:rsidRPr="00487E43">
              <w:rPr>
                <w:sz w:val="24"/>
                <w:szCs w:val="24"/>
              </w:rPr>
              <w:t>1,14±0,002</w:t>
            </w:r>
          </w:p>
        </w:tc>
      </w:tr>
      <w:tr w:rsidR="0052167D" w:rsidRPr="00487E43" w:rsidTr="0059520B">
        <w:trPr>
          <w:trHeight w:val="223"/>
          <w:jc w:val="center"/>
        </w:trPr>
        <w:tc>
          <w:tcPr>
            <w:tcW w:w="3067" w:type="pct"/>
            <w:shd w:val="clear" w:color="auto" w:fill="auto"/>
            <w:vAlign w:val="center"/>
          </w:tcPr>
          <w:p w:rsidR="0052167D" w:rsidRPr="00487E43" w:rsidRDefault="0052167D" w:rsidP="0021237F">
            <w:pPr>
              <w:spacing w:after="0" w:line="240" w:lineRule="auto"/>
              <w:rPr>
                <w:sz w:val="24"/>
                <w:szCs w:val="24"/>
                <w:lang w:val="ru-RU"/>
              </w:rPr>
            </w:pPr>
            <w:r w:rsidRPr="00487E43">
              <w:rPr>
                <w:sz w:val="24"/>
                <w:szCs w:val="24"/>
                <w:lang w:val="ru-RU"/>
              </w:rPr>
              <w:t xml:space="preserve">модифицированный </w:t>
            </w:r>
            <w:r w:rsidRPr="00487E43">
              <w:rPr>
                <w:sz w:val="24"/>
                <w:szCs w:val="24"/>
              </w:rPr>
              <w:t>PEDOT</w:t>
            </w:r>
            <w:r w:rsidRPr="00487E43">
              <w:rPr>
                <w:sz w:val="24"/>
                <w:szCs w:val="24"/>
                <w:lang w:val="ru-RU"/>
              </w:rPr>
              <w:t>:</w:t>
            </w:r>
            <w:r w:rsidRPr="00487E43">
              <w:rPr>
                <w:sz w:val="24"/>
                <w:szCs w:val="24"/>
              </w:rPr>
              <w:t>PSS</w:t>
            </w:r>
            <w:r w:rsidRPr="00487E43">
              <w:rPr>
                <w:sz w:val="24"/>
                <w:szCs w:val="24"/>
                <w:lang w:val="ru-RU"/>
              </w:rPr>
              <w:t xml:space="preserve"> без отжига</w:t>
            </w:r>
          </w:p>
        </w:tc>
        <w:tc>
          <w:tcPr>
            <w:tcW w:w="1933" w:type="pct"/>
            <w:shd w:val="clear" w:color="auto" w:fill="auto"/>
            <w:vAlign w:val="center"/>
          </w:tcPr>
          <w:p w:rsidR="0052167D" w:rsidRPr="00487E43" w:rsidRDefault="0052167D" w:rsidP="002C7F8C">
            <w:pPr>
              <w:spacing w:after="0" w:line="240" w:lineRule="auto"/>
              <w:jc w:val="center"/>
              <w:rPr>
                <w:sz w:val="24"/>
                <w:szCs w:val="24"/>
              </w:rPr>
            </w:pPr>
            <w:r w:rsidRPr="00487E43">
              <w:rPr>
                <w:sz w:val="24"/>
                <w:szCs w:val="24"/>
              </w:rPr>
              <w:t>0,94±0,002</w:t>
            </w:r>
          </w:p>
        </w:tc>
      </w:tr>
      <w:tr w:rsidR="0052167D" w:rsidRPr="00487E43" w:rsidTr="0059520B">
        <w:trPr>
          <w:trHeight w:val="53"/>
          <w:jc w:val="center"/>
        </w:trPr>
        <w:tc>
          <w:tcPr>
            <w:tcW w:w="3067" w:type="pct"/>
            <w:shd w:val="clear" w:color="auto" w:fill="auto"/>
            <w:vAlign w:val="center"/>
          </w:tcPr>
          <w:p w:rsidR="0052167D" w:rsidRPr="00487E43" w:rsidRDefault="0052167D" w:rsidP="0021237F">
            <w:pPr>
              <w:spacing w:after="0" w:line="240" w:lineRule="auto"/>
              <w:rPr>
                <w:sz w:val="24"/>
                <w:szCs w:val="24"/>
                <w:lang w:val="ru-RU"/>
              </w:rPr>
            </w:pPr>
            <w:r w:rsidRPr="00487E43">
              <w:rPr>
                <w:sz w:val="24"/>
                <w:szCs w:val="24"/>
                <w:lang w:val="ru-RU"/>
              </w:rPr>
              <w:t xml:space="preserve">модифицированный </w:t>
            </w:r>
            <w:r w:rsidRPr="00487E43">
              <w:rPr>
                <w:sz w:val="24"/>
                <w:szCs w:val="24"/>
              </w:rPr>
              <w:t>PEDOT</w:t>
            </w:r>
            <w:r w:rsidRPr="00487E43">
              <w:rPr>
                <w:sz w:val="24"/>
                <w:szCs w:val="24"/>
                <w:lang w:val="ru-RU"/>
              </w:rPr>
              <w:t>:</w:t>
            </w:r>
            <w:r w:rsidRPr="00487E43">
              <w:rPr>
                <w:sz w:val="24"/>
                <w:szCs w:val="24"/>
              </w:rPr>
              <w:t>PSS</w:t>
            </w:r>
            <w:r w:rsidRPr="00487E43">
              <w:rPr>
                <w:sz w:val="24"/>
                <w:szCs w:val="24"/>
                <w:lang w:val="ru-RU"/>
              </w:rPr>
              <w:t xml:space="preserve"> с отжигом</w:t>
            </w:r>
          </w:p>
        </w:tc>
        <w:tc>
          <w:tcPr>
            <w:tcW w:w="1933" w:type="pct"/>
            <w:shd w:val="clear" w:color="auto" w:fill="auto"/>
            <w:vAlign w:val="center"/>
          </w:tcPr>
          <w:p w:rsidR="0052167D" w:rsidRPr="00487E43" w:rsidRDefault="0052167D" w:rsidP="002C7F8C">
            <w:pPr>
              <w:spacing w:after="0" w:line="240" w:lineRule="auto"/>
              <w:jc w:val="center"/>
              <w:rPr>
                <w:sz w:val="24"/>
                <w:szCs w:val="24"/>
              </w:rPr>
            </w:pPr>
            <w:r w:rsidRPr="00487E43">
              <w:rPr>
                <w:sz w:val="24"/>
                <w:szCs w:val="24"/>
              </w:rPr>
              <w:t>0,76±0,002</w:t>
            </w:r>
          </w:p>
        </w:tc>
      </w:tr>
    </w:tbl>
    <w:p w:rsidR="0052167D" w:rsidRPr="00487E43" w:rsidRDefault="0052167D" w:rsidP="0052167D">
      <w:pPr>
        <w:pStyle w:val="ab"/>
        <w:spacing w:after="0" w:line="240" w:lineRule="auto"/>
        <w:ind w:left="0"/>
        <w:jc w:val="center"/>
        <w:rPr>
          <w:rFonts w:ascii="Times New Roman" w:hAnsi="Times New Roman"/>
          <w:sz w:val="28"/>
          <w:szCs w:val="28"/>
        </w:rPr>
      </w:pPr>
    </w:p>
    <w:p w:rsidR="001A3FBC" w:rsidRPr="00487E43" w:rsidRDefault="001A3FBC" w:rsidP="001A3FBC">
      <w:pPr>
        <w:spacing w:after="0" w:line="240" w:lineRule="auto"/>
        <w:ind w:firstLine="709"/>
        <w:jc w:val="both"/>
        <w:rPr>
          <w:szCs w:val="28"/>
          <w:lang w:val="kk-KZ"/>
        </w:rPr>
      </w:pPr>
      <w:r w:rsidRPr="00487E43">
        <w:rPr>
          <w:szCs w:val="28"/>
          <w:lang w:val="kk-KZ"/>
        </w:rPr>
        <w:t>Т</w:t>
      </w:r>
      <w:r w:rsidRPr="00487E43">
        <w:rPr>
          <w:szCs w:val="28"/>
          <w:lang w:val="ru-RU"/>
        </w:rPr>
        <w:t xml:space="preserve">ермический отжиг </w:t>
      </w:r>
      <w:r w:rsidRPr="00487E43">
        <w:rPr>
          <w:szCs w:val="28"/>
          <w:lang w:val="kk-KZ"/>
        </w:rPr>
        <w:t xml:space="preserve">модифицированной </w:t>
      </w:r>
      <w:r w:rsidRPr="00487E43">
        <w:rPr>
          <w:szCs w:val="28"/>
          <w:lang w:val="ru-RU"/>
        </w:rPr>
        <w:t xml:space="preserve">пленки при температуре 120°С приводит к еще большей степени однородности поверхности пленки </w:t>
      </w:r>
      <w:r w:rsidRPr="00487E43">
        <w:rPr>
          <w:szCs w:val="28"/>
        </w:rPr>
        <w:t>PEDOT</w:t>
      </w:r>
      <w:r w:rsidRPr="00487E43">
        <w:rPr>
          <w:szCs w:val="28"/>
          <w:lang w:val="ru-RU"/>
        </w:rPr>
        <w:t>:</w:t>
      </w:r>
      <w:r w:rsidRPr="00487E43">
        <w:rPr>
          <w:szCs w:val="28"/>
        </w:rPr>
        <w:t>PSS</w:t>
      </w:r>
      <w:r w:rsidRPr="00487E43">
        <w:rPr>
          <w:szCs w:val="28"/>
          <w:lang w:val="ru-RU"/>
        </w:rPr>
        <w:t xml:space="preserve"> (рисунок 20</w:t>
      </w:r>
      <w:r w:rsidRPr="00487E43">
        <w:rPr>
          <w:szCs w:val="28"/>
        </w:rPr>
        <w:t>d</w:t>
      </w:r>
      <w:r w:rsidRPr="00487E43">
        <w:rPr>
          <w:szCs w:val="28"/>
          <w:lang w:val="ru-RU"/>
        </w:rPr>
        <w:t xml:space="preserve">), шероховатость которой составляет </w:t>
      </w:r>
      <w:r w:rsidRPr="00487E43">
        <w:rPr>
          <w:i/>
          <w:szCs w:val="28"/>
        </w:rPr>
        <w:t>R</w:t>
      </w:r>
      <w:r w:rsidRPr="00487E43">
        <w:rPr>
          <w:i/>
          <w:szCs w:val="28"/>
          <w:vertAlign w:val="subscript"/>
        </w:rPr>
        <w:t>a</w:t>
      </w:r>
      <w:r w:rsidRPr="00487E43">
        <w:rPr>
          <w:szCs w:val="28"/>
          <w:lang w:val="ru-RU"/>
        </w:rPr>
        <w:t>=0,76 нм. При определении шероховатости поверхности пленок стандартное отклонение составило 0,002 нм с погрешностью менее 1%.</w:t>
      </w:r>
      <w:r w:rsidRPr="00487E43">
        <w:rPr>
          <w:szCs w:val="28"/>
          <w:lang w:val="kk-KZ"/>
        </w:rPr>
        <w:t xml:space="preserve"> </w:t>
      </w:r>
    </w:p>
    <w:p w:rsidR="00BA098A" w:rsidRPr="00487E43" w:rsidRDefault="00BA098A" w:rsidP="0052167D">
      <w:pPr>
        <w:spacing w:after="0" w:line="240" w:lineRule="auto"/>
        <w:ind w:firstLine="709"/>
        <w:jc w:val="both"/>
        <w:rPr>
          <w:szCs w:val="28"/>
          <w:lang w:val="ru-RU"/>
        </w:rPr>
      </w:pPr>
      <w:r w:rsidRPr="00487E43">
        <w:rPr>
          <w:szCs w:val="28"/>
          <w:lang w:val="kk-KZ"/>
        </w:rPr>
        <w:t xml:space="preserve">Согласно </w:t>
      </w:r>
      <w:r w:rsidR="00737711" w:rsidRPr="00487E43">
        <w:rPr>
          <w:szCs w:val="28"/>
          <w:lang w:val="ru-RU"/>
        </w:rPr>
        <w:t>работам</w:t>
      </w:r>
      <w:r w:rsidR="00953917" w:rsidRPr="00487E43">
        <w:rPr>
          <w:szCs w:val="28"/>
          <w:lang w:val="ru-RU"/>
        </w:rPr>
        <w:t xml:space="preserve"> </w:t>
      </w:r>
      <w:r w:rsidR="00211EF6" w:rsidRPr="00487E43">
        <w:rPr>
          <w:szCs w:val="28"/>
        </w:rPr>
        <w:fldChar w:fldCharType="begin" w:fldLock="1"/>
      </w:r>
      <w:r w:rsidR="00DC4D32" w:rsidRPr="00487E43">
        <w:rPr>
          <w:szCs w:val="28"/>
        </w:rPr>
        <w:instrText>ADDIN</w:instrText>
      </w:r>
      <w:r w:rsidR="00DC4D32" w:rsidRPr="00487E43">
        <w:rPr>
          <w:szCs w:val="28"/>
          <w:lang w:val="ru-RU"/>
        </w:rPr>
        <w:instrText xml:space="preserve"> </w:instrText>
      </w:r>
      <w:r w:rsidR="00DC4D32" w:rsidRPr="00487E43">
        <w:rPr>
          <w:szCs w:val="28"/>
        </w:rPr>
        <w:instrText>CSL</w:instrText>
      </w:r>
      <w:r w:rsidR="00DC4D32" w:rsidRPr="00487E43">
        <w:rPr>
          <w:szCs w:val="28"/>
          <w:lang w:val="ru-RU"/>
        </w:rPr>
        <w:instrText>_</w:instrText>
      </w:r>
      <w:r w:rsidR="00DC4D32" w:rsidRPr="00487E43">
        <w:rPr>
          <w:szCs w:val="28"/>
        </w:rPr>
        <w:instrText>CITATION</w:instrText>
      </w:r>
      <w:r w:rsidR="00DC4D32" w:rsidRPr="00487E43">
        <w:rPr>
          <w:szCs w:val="28"/>
          <w:lang w:val="ru-RU"/>
        </w:rPr>
        <w:instrText xml:space="preserve"> {"</w:instrText>
      </w:r>
      <w:r w:rsidR="00DC4D32" w:rsidRPr="00487E43">
        <w:rPr>
          <w:szCs w:val="28"/>
        </w:rPr>
        <w:instrText>citationItems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itemData</w:instrText>
      </w:r>
      <w:r w:rsidR="00DC4D32" w:rsidRPr="00487E43">
        <w:rPr>
          <w:szCs w:val="28"/>
          <w:lang w:val="ru-RU"/>
        </w:rPr>
        <w:instrText>":{"</w:instrText>
      </w:r>
      <w:r w:rsidR="00DC4D32" w:rsidRPr="00487E43">
        <w:rPr>
          <w:szCs w:val="28"/>
        </w:rPr>
        <w:instrText>DOI</w:instrText>
      </w:r>
      <w:r w:rsidR="00DC4D32" w:rsidRPr="00487E43">
        <w:rPr>
          <w:szCs w:val="28"/>
          <w:lang w:val="ru-RU"/>
        </w:rPr>
        <w:instrText>":"10.1016/</w:instrText>
      </w:r>
      <w:r w:rsidR="00DC4D32" w:rsidRPr="00487E43">
        <w:rPr>
          <w:szCs w:val="28"/>
        </w:rPr>
        <w:instrText>j</w:instrText>
      </w:r>
      <w:r w:rsidR="00DC4D32" w:rsidRPr="00487E43">
        <w:rPr>
          <w:szCs w:val="28"/>
          <w:lang w:val="ru-RU"/>
        </w:rPr>
        <w:instrText>.</w:instrText>
      </w:r>
      <w:r w:rsidR="00DC4D32" w:rsidRPr="00487E43">
        <w:rPr>
          <w:szCs w:val="28"/>
        </w:rPr>
        <w:instrText>joule</w:instrText>
      </w:r>
      <w:r w:rsidR="00DC4D32" w:rsidRPr="00487E43">
        <w:rPr>
          <w:szCs w:val="28"/>
          <w:lang w:val="ru-RU"/>
        </w:rPr>
        <w:instrText>.2017.09.020","</w:instrText>
      </w:r>
      <w:r w:rsidR="00DC4D32" w:rsidRPr="00487E43">
        <w:rPr>
          <w:szCs w:val="28"/>
        </w:rPr>
        <w:instrText>ISSN</w:instrText>
      </w:r>
      <w:r w:rsidR="00DC4D32" w:rsidRPr="00487E43">
        <w:rPr>
          <w:szCs w:val="28"/>
          <w:lang w:val="ru-RU"/>
        </w:rPr>
        <w:instrText>":"25424351","</w:instrText>
      </w:r>
      <w:r w:rsidR="00DC4D32" w:rsidRPr="00487E43">
        <w:rPr>
          <w:szCs w:val="28"/>
        </w:rPr>
        <w:instrText>author</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Menke</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S</w:instrText>
      </w:r>
      <w:r w:rsidR="00DC4D32" w:rsidRPr="00487E43">
        <w:rPr>
          <w:szCs w:val="28"/>
          <w:lang w:val="ru-RU"/>
        </w:rPr>
        <w:instrText xml:space="preserve">. </w:instrText>
      </w:r>
      <w:r w:rsidR="00DC4D32" w:rsidRPr="00487E43">
        <w:rPr>
          <w:szCs w:val="28"/>
        </w:rPr>
        <w:instrText>Matthew</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Ran</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Niva</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Bazan</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Guillermo</w:instrText>
      </w:r>
      <w:r w:rsidR="00DC4D32" w:rsidRPr="00487E43">
        <w:rPr>
          <w:szCs w:val="28"/>
          <w:lang w:val="ru-RU"/>
        </w:rPr>
        <w:instrText xml:space="preserve"> </w:instrText>
      </w:r>
      <w:r w:rsidR="00DC4D32" w:rsidRPr="00487E43">
        <w:rPr>
          <w:szCs w:val="28"/>
        </w:rPr>
        <w:instrText>C</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Friend</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Richard</w:instrText>
      </w:r>
      <w:r w:rsidR="00DC4D32" w:rsidRPr="00487E43">
        <w:rPr>
          <w:szCs w:val="28"/>
          <w:lang w:val="ru-RU"/>
        </w:rPr>
        <w:instrText xml:space="preserve"> </w:instrText>
      </w:r>
      <w:r w:rsidR="00DC4D32" w:rsidRPr="00487E43">
        <w:rPr>
          <w:szCs w:val="28"/>
        </w:rPr>
        <w:instrText>H</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container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Joule</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issue</w:instrText>
      </w:r>
      <w:r w:rsidR="00DC4D32" w:rsidRPr="00487E43">
        <w:rPr>
          <w:szCs w:val="28"/>
          <w:lang w:val="ru-RU"/>
        </w:rPr>
        <w:instrText>":"1","</w:instrText>
      </w:r>
      <w:r w:rsidR="00DC4D32" w:rsidRPr="00487E43">
        <w:rPr>
          <w:szCs w:val="28"/>
        </w:rPr>
        <w:instrText>issued</w:instrText>
      </w:r>
      <w:r w:rsidR="00DC4D32" w:rsidRPr="00487E43">
        <w:rPr>
          <w:szCs w:val="28"/>
          <w:lang w:val="ru-RU"/>
        </w:rPr>
        <w:instrText>":{"</w:instrText>
      </w:r>
      <w:r w:rsidR="00DC4D32" w:rsidRPr="00487E43">
        <w:rPr>
          <w:szCs w:val="28"/>
        </w:rPr>
        <w:instrText>date</w:instrText>
      </w:r>
      <w:r w:rsidR="00DC4D32" w:rsidRPr="00487E43">
        <w:rPr>
          <w:szCs w:val="28"/>
          <w:lang w:val="ru-RU"/>
        </w:rPr>
        <w:instrText>-</w:instrText>
      </w:r>
      <w:r w:rsidR="00DC4D32" w:rsidRPr="00487E43">
        <w:rPr>
          <w:szCs w:val="28"/>
        </w:rPr>
        <w:instrText>parts</w:instrText>
      </w:r>
      <w:r w:rsidR="00DC4D32" w:rsidRPr="00487E43">
        <w:rPr>
          <w:szCs w:val="28"/>
          <w:lang w:val="ru-RU"/>
        </w:rPr>
        <w:instrText>":[["2018","1"]]},"</w:instrText>
      </w:r>
      <w:r w:rsidR="00DC4D32" w:rsidRPr="00487E43">
        <w:rPr>
          <w:szCs w:val="28"/>
        </w:rPr>
        <w:instrText>page</w:instrText>
      </w:r>
      <w:r w:rsidR="00DC4D32" w:rsidRPr="00487E43">
        <w:rPr>
          <w:szCs w:val="28"/>
          <w:lang w:val="ru-RU"/>
        </w:rPr>
        <w:instrText>":"25-35","</w:instrText>
      </w:r>
      <w:r w:rsidR="00DC4D32" w:rsidRPr="00487E43">
        <w:rPr>
          <w:szCs w:val="28"/>
        </w:rPr>
        <w:instrText>title</w:instrText>
      </w:r>
      <w:r w:rsidR="00DC4D32" w:rsidRPr="00487E43">
        <w:rPr>
          <w:szCs w:val="28"/>
          <w:lang w:val="ru-RU"/>
        </w:rPr>
        <w:instrText>":"</w:instrText>
      </w:r>
      <w:r w:rsidR="00DC4D32" w:rsidRPr="00487E43">
        <w:rPr>
          <w:szCs w:val="28"/>
        </w:rPr>
        <w:instrText>Understanding</w:instrText>
      </w:r>
      <w:r w:rsidR="00DC4D32" w:rsidRPr="00487E43">
        <w:rPr>
          <w:szCs w:val="28"/>
          <w:lang w:val="ru-RU"/>
        </w:rPr>
        <w:instrText xml:space="preserve"> </w:instrText>
      </w:r>
      <w:r w:rsidR="00DC4D32" w:rsidRPr="00487E43">
        <w:rPr>
          <w:szCs w:val="28"/>
        </w:rPr>
        <w:instrText>Energy</w:instrText>
      </w:r>
      <w:r w:rsidR="00DC4D32" w:rsidRPr="00487E43">
        <w:rPr>
          <w:szCs w:val="28"/>
          <w:lang w:val="ru-RU"/>
        </w:rPr>
        <w:instrText xml:space="preserve"> </w:instrText>
      </w:r>
      <w:r w:rsidR="00DC4D32" w:rsidRPr="00487E43">
        <w:rPr>
          <w:szCs w:val="28"/>
        </w:rPr>
        <w:instrText>Loss</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Organic</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Cells</w:instrText>
      </w:r>
      <w:r w:rsidR="00DC4D32" w:rsidRPr="00487E43">
        <w:rPr>
          <w:szCs w:val="28"/>
          <w:lang w:val="ru-RU"/>
        </w:rPr>
        <w:instrText xml:space="preserve">: </w:instrText>
      </w:r>
      <w:r w:rsidR="00DC4D32" w:rsidRPr="00487E43">
        <w:rPr>
          <w:szCs w:val="28"/>
        </w:rPr>
        <w:instrText>Toward</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New</w:instrText>
      </w:r>
      <w:r w:rsidR="00DC4D32" w:rsidRPr="00487E43">
        <w:rPr>
          <w:szCs w:val="28"/>
          <w:lang w:val="ru-RU"/>
        </w:rPr>
        <w:instrText xml:space="preserve"> </w:instrText>
      </w:r>
      <w:r w:rsidR="00DC4D32" w:rsidRPr="00487E43">
        <w:rPr>
          <w:szCs w:val="28"/>
        </w:rPr>
        <w:instrText>Efficiency</w:instrText>
      </w:r>
      <w:r w:rsidR="00DC4D32" w:rsidRPr="00487E43">
        <w:rPr>
          <w:szCs w:val="28"/>
          <w:lang w:val="ru-RU"/>
        </w:rPr>
        <w:instrText xml:space="preserve"> </w:instrText>
      </w:r>
      <w:r w:rsidR="00DC4D32" w:rsidRPr="00487E43">
        <w:rPr>
          <w:szCs w:val="28"/>
        </w:rPr>
        <w:instrText>Regime</w:instrText>
      </w:r>
      <w:r w:rsidR="00DC4D32" w:rsidRPr="00487E43">
        <w:rPr>
          <w:szCs w:val="28"/>
          <w:lang w:val="ru-RU"/>
        </w:rPr>
        <w:instrText>","</w:instrText>
      </w:r>
      <w:r w:rsidR="00DC4D32" w:rsidRPr="00487E43">
        <w:rPr>
          <w:szCs w:val="28"/>
        </w:rPr>
        <w:instrText>type</w:instrText>
      </w:r>
      <w:r w:rsidR="00DC4D32" w:rsidRPr="00487E43">
        <w:rPr>
          <w:szCs w:val="28"/>
          <w:lang w:val="ru-RU"/>
        </w:rPr>
        <w:instrText>":"</w:instrText>
      </w:r>
      <w:r w:rsidR="00DC4D32" w:rsidRPr="00487E43">
        <w:rPr>
          <w:szCs w:val="28"/>
        </w:rPr>
        <w:instrText>article</w:instrText>
      </w:r>
      <w:r w:rsidR="00DC4D32" w:rsidRPr="00487E43">
        <w:rPr>
          <w:szCs w:val="28"/>
          <w:lang w:val="ru-RU"/>
        </w:rPr>
        <w:instrText>-</w:instrText>
      </w:r>
      <w:r w:rsidR="00DC4D32" w:rsidRPr="00487E43">
        <w:rPr>
          <w:szCs w:val="28"/>
        </w:rPr>
        <w:instrText>journal</w:instrText>
      </w:r>
      <w:r w:rsidR="00DC4D32" w:rsidRPr="00487E43">
        <w:rPr>
          <w:szCs w:val="28"/>
          <w:lang w:val="ru-RU"/>
        </w:rPr>
        <w:instrText>","</w:instrText>
      </w:r>
      <w:r w:rsidR="00DC4D32" w:rsidRPr="00487E43">
        <w:rPr>
          <w:szCs w:val="28"/>
        </w:rPr>
        <w:instrText>volume</w:instrText>
      </w:r>
      <w:r w:rsidR="00DC4D32" w:rsidRPr="00487E43">
        <w:rPr>
          <w:szCs w:val="28"/>
          <w:lang w:val="ru-RU"/>
        </w:rPr>
        <w:instrText>":"2"},"</w:instrText>
      </w:r>
      <w:r w:rsidR="00DC4D32" w:rsidRPr="00487E43">
        <w:rPr>
          <w:szCs w:val="28"/>
        </w:rPr>
        <w:instrText>uris</w:instrText>
      </w:r>
      <w:r w:rsidR="00DC4D32" w:rsidRPr="00487E43">
        <w:rPr>
          <w:szCs w:val="28"/>
          <w:lang w:val="ru-RU"/>
        </w:rPr>
        <w:instrText>":["</w:instrText>
      </w:r>
      <w:r w:rsidR="00DC4D32" w:rsidRPr="00487E43">
        <w:rPr>
          <w:szCs w:val="28"/>
        </w:rPr>
        <w:instrText>http</w:instrText>
      </w:r>
      <w:r w:rsidR="00DC4D32" w:rsidRPr="00487E43">
        <w:rPr>
          <w:szCs w:val="28"/>
          <w:lang w:val="ru-RU"/>
        </w:rPr>
        <w:instrText>://</w:instrText>
      </w:r>
      <w:r w:rsidR="00DC4D32" w:rsidRPr="00487E43">
        <w:rPr>
          <w:szCs w:val="28"/>
        </w:rPr>
        <w:instrText>www</w:instrText>
      </w:r>
      <w:r w:rsidR="00DC4D32" w:rsidRPr="00487E43">
        <w:rPr>
          <w:szCs w:val="28"/>
          <w:lang w:val="ru-RU"/>
        </w:rPr>
        <w:instrText>.</w:instrText>
      </w:r>
      <w:r w:rsidR="00DC4D32" w:rsidRPr="00487E43">
        <w:rPr>
          <w:szCs w:val="28"/>
        </w:rPr>
        <w:instrText>mendeley</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documents</w:instrText>
      </w:r>
      <w:r w:rsidR="00DC4D32" w:rsidRPr="00487E43">
        <w:rPr>
          <w:szCs w:val="28"/>
          <w:lang w:val="ru-RU"/>
        </w:rPr>
        <w:instrText>/?</w:instrText>
      </w:r>
      <w:r w:rsidR="00DC4D32" w:rsidRPr="00487E43">
        <w:rPr>
          <w:szCs w:val="28"/>
        </w:rPr>
        <w:instrText>uuid</w:instrText>
      </w:r>
      <w:r w:rsidR="00DC4D32" w:rsidRPr="00487E43">
        <w:rPr>
          <w:szCs w:val="28"/>
          <w:lang w:val="ru-RU"/>
        </w:rPr>
        <w:instrText>=</w:instrText>
      </w:r>
      <w:r w:rsidR="00DC4D32" w:rsidRPr="00487E43">
        <w:rPr>
          <w:szCs w:val="28"/>
        </w:rPr>
        <w:instrText>dd</w:instrText>
      </w:r>
      <w:r w:rsidR="00DC4D32" w:rsidRPr="00487E43">
        <w:rPr>
          <w:szCs w:val="28"/>
          <w:lang w:val="ru-RU"/>
        </w:rPr>
        <w:instrText>63</w:instrText>
      </w:r>
      <w:r w:rsidR="00DC4D32" w:rsidRPr="00487E43">
        <w:rPr>
          <w:szCs w:val="28"/>
        </w:rPr>
        <w:instrText>aabd</w:instrText>
      </w:r>
      <w:r w:rsidR="00DC4D32" w:rsidRPr="00487E43">
        <w:rPr>
          <w:szCs w:val="28"/>
          <w:lang w:val="ru-RU"/>
        </w:rPr>
        <w:instrText>-687</w:instrText>
      </w:r>
      <w:r w:rsidR="00DC4D32" w:rsidRPr="00487E43">
        <w:rPr>
          <w:szCs w:val="28"/>
        </w:rPr>
        <w:instrText>c</w:instrText>
      </w:r>
      <w:r w:rsidR="00DC4D32" w:rsidRPr="00487E43">
        <w:rPr>
          <w:szCs w:val="28"/>
          <w:lang w:val="ru-RU"/>
        </w:rPr>
        <w:instrText>-4136-</w:instrText>
      </w:r>
      <w:r w:rsidR="00DC4D32" w:rsidRPr="00487E43">
        <w:rPr>
          <w:szCs w:val="28"/>
        </w:rPr>
        <w:instrText>a</w:instrText>
      </w:r>
      <w:r w:rsidR="00DC4D32" w:rsidRPr="00487E43">
        <w:rPr>
          <w:szCs w:val="28"/>
          <w:lang w:val="ru-RU"/>
        </w:rPr>
        <w:instrText>604-93</w:instrText>
      </w:r>
      <w:r w:rsidR="00DC4D32" w:rsidRPr="00487E43">
        <w:rPr>
          <w:szCs w:val="28"/>
        </w:rPr>
        <w:instrText>ead</w:instrText>
      </w:r>
      <w:r w:rsidR="00DC4D32" w:rsidRPr="00487E43">
        <w:rPr>
          <w:szCs w:val="28"/>
          <w:lang w:val="ru-RU"/>
        </w:rPr>
        <w:instrText>9</w:instrText>
      </w:r>
      <w:r w:rsidR="00DC4D32" w:rsidRPr="00487E43">
        <w:rPr>
          <w:szCs w:val="28"/>
        </w:rPr>
        <w:instrText>a</w:instrText>
      </w:r>
      <w:r w:rsidR="00DC4D32" w:rsidRPr="00487E43">
        <w:rPr>
          <w:szCs w:val="28"/>
          <w:lang w:val="ru-RU"/>
        </w:rPr>
        <w:instrText>54347"]},{"</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-2","</w:instrText>
      </w:r>
      <w:r w:rsidR="00DC4D32" w:rsidRPr="00487E43">
        <w:rPr>
          <w:szCs w:val="28"/>
        </w:rPr>
        <w:instrText>itemData</w:instrText>
      </w:r>
      <w:r w:rsidR="00DC4D32" w:rsidRPr="00487E43">
        <w:rPr>
          <w:szCs w:val="28"/>
          <w:lang w:val="ru-RU"/>
        </w:rPr>
        <w:instrText>":{"</w:instrText>
      </w:r>
      <w:r w:rsidR="00DC4D32" w:rsidRPr="00487E43">
        <w:rPr>
          <w:szCs w:val="28"/>
        </w:rPr>
        <w:instrText>DOI</w:instrText>
      </w:r>
      <w:r w:rsidR="00DC4D32" w:rsidRPr="00487E43">
        <w:rPr>
          <w:szCs w:val="28"/>
          <w:lang w:val="ru-RU"/>
        </w:rPr>
        <w:instrText>":"10.1002/</w:instrText>
      </w:r>
      <w:r w:rsidR="00DC4D32" w:rsidRPr="00487E43">
        <w:rPr>
          <w:szCs w:val="28"/>
        </w:rPr>
        <w:instrText>aenm</w:instrText>
      </w:r>
      <w:r w:rsidR="00DC4D32" w:rsidRPr="00487E43">
        <w:rPr>
          <w:szCs w:val="28"/>
          <w:lang w:val="ru-RU"/>
        </w:rPr>
        <w:instrText>.201700084","</w:instrText>
      </w:r>
      <w:r w:rsidR="00DC4D32" w:rsidRPr="00487E43">
        <w:rPr>
          <w:szCs w:val="28"/>
        </w:rPr>
        <w:instrText>ISSN</w:instrText>
      </w:r>
      <w:r w:rsidR="00DC4D32" w:rsidRPr="00487E43">
        <w:rPr>
          <w:szCs w:val="28"/>
          <w:lang w:val="ru-RU"/>
        </w:rPr>
        <w:instrText>":"1614-6832","</w:instrText>
      </w:r>
      <w:r w:rsidR="00DC4D32" w:rsidRPr="00487E43">
        <w:rPr>
          <w:szCs w:val="28"/>
        </w:rPr>
        <w:instrText>author</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Jiao</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Xuechen</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Ye</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Long</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Ade</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Harald</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container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Advanced</w:instrText>
      </w:r>
      <w:r w:rsidR="00DC4D32" w:rsidRPr="00487E43">
        <w:rPr>
          <w:szCs w:val="28"/>
          <w:lang w:val="ru-RU"/>
        </w:rPr>
        <w:instrText xml:space="preserve"> </w:instrText>
      </w:r>
      <w:r w:rsidR="00DC4D32" w:rsidRPr="00487E43">
        <w:rPr>
          <w:szCs w:val="28"/>
        </w:rPr>
        <w:instrText>Energy</w:instrText>
      </w:r>
      <w:r w:rsidR="00DC4D32" w:rsidRPr="00487E43">
        <w:rPr>
          <w:szCs w:val="28"/>
          <w:lang w:val="ru-RU"/>
        </w:rPr>
        <w:instrText xml:space="preserve"> </w:instrText>
      </w:r>
      <w:r w:rsidR="00DC4D32" w:rsidRPr="00487E43">
        <w:rPr>
          <w:szCs w:val="28"/>
        </w:rPr>
        <w:instrText>Materials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-2","</w:instrText>
      </w:r>
      <w:r w:rsidR="00DC4D32" w:rsidRPr="00487E43">
        <w:rPr>
          <w:szCs w:val="28"/>
        </w:rPr>
        <w:instrText>issue</w:instrText>
      </w:r>
      <w:r w:rsidR="00DC4D32" w:rsidRPr="00487E43">
        <w:rPr>
          <w:szCs w:val="28"/>
          <w:lang w:val="ru-RU"/>
        </w:rPr>
        <w:instrText>":"18","</w:instrText>
      </w:r>
      <w:r w:rsidR="00DC4D32" w:rsidRPr="00487E43">
        <w:rPr>
          <w:szCs w:val="28"/>
        </w:rPr>
        <w:instrText>issued</w:instrText>
      </w:r>
      <w:r w:rsidR="00DC4D32" w:rsidRPr="00487E43">
        <w:rPr>
          <w:szCs w:val="28"/>
          <w:lang w:val="ru-RU"/>
        </w:rPr>
        <w:instrText>":{"</w:instrText>
      </w:r>
      <w:r w:rsidR="00DC4D32" w:rsidRPr="00487E43">
        <w:rPr>
          <w:szCs w:val="28"/>
        </w:rPr>
        <w:instrText>date</w:instrText>
      </w:r>
      <w:r w:rsidR="00DC4D32" w:rsidRPr="00487E43">
        <w:rPr>
          <w:szCs w:val="28"/>
          <w:lang w:val="ru-RU"/>
        </w:rPr>
        <w:instrText>-</w:instrText>
      </w:r>
      <w:r w:rsidR="00DC4D32" w:rsidRPr="00487E43">
        <w:rPr>
          <w:szCs w:val="28"/>
        </w:rPr>
        <w:instrText>parts</w:instrText>
      </w:r>
      <w:r w:rsidR="00DC4D32" w:rsidRPr="00487E43">
        <w:rPr>
          <w:szCs w:val="28"/>
          <w:lang w:val="ru-RU"/>
        </w:rPr>
        <w:instrText>":[["2017","9","4"]]},"</w:instrText>
      </w:r>
      <w:r w:rsidR="00DC4D32" w:rsidRPr="00487E43">
        <w:rPr>
          <w:szCs w:val="28"/>
        </w:rPr>
        <w:instrText>page</w:instrText>
      </w:r>
      <w:r w:rsidR="00DC4D32" w:rsidRPr="00487E43">
        <w:rPr>
          <w:szCs w:val="28"/>
          <w:lang w:val="ru-RU"/>
        </w:rPr>
        <w:instrText>":"1700084","</w:instrText>
      </w:r>
      <w:r w:rsidR="00DC4D32" w:rsidRPr="00487E43">
        <w:rPr>
          <w:szCs w:val="28"/>
        </w:rPr>
        <w:instrText>title</w:instrText>
      </w:r>
      <w:r w:rsidR="00DC4D32" w:rsidRPr="00487E43">
        <w:rPr>
          <w:szCs w:val="28"/>
          <w:lang w:val="ru-RU"/>
        </w:rPr>
        <w:instrText>":"</w:instrText>
      </w:r>
      <w:r w:rsidR="00DC4D32" w:rsidRPr="00487E43">
        <w:rPr>
          <w:szCs w:val="28"/>
        </w:rPr>
        <w:instrText>Quantitative</w:instrText>
      </w:r>
      <w:r w:rsidR="00DC4D32" w:rsidRPr="00487E43">
        <w:rPr>
          <w:szCs w:val="28"/>
          <w:lang w:val="ru-RU"/>
        </w:rPr>
        <w:instrText xml:space="preserve"> </w:instrText>
      </w:r>
      <w:r w:rsidR="00DC4D32" w:rsidRPr="00487E43">
        <w:rPr>
          <w:szCs w:val="28"/>
        </w:rPr>
        <w:instrText>Morphology</w:instrText>
      </w:r>
      <w:r w:rsidR="00DC4D32" w:rsidRPr="00487E43">
        <w:rPr>
          <w:szCs w:val="28"/>
          <w:lang w:val="ru-RU"/>
        </w:rPr>
        <w:instrText>–</w:instrText>
      </w:r>
      <w:r w:rsidR="00DC4D32" w:rsidRPr="00487E43">
        <w:rPr>
          <w:szCs w:val="28"/>
        </w:rPr>
        <w:instrText>Performance</w:instrText>
      </w:r>
      <w:r w:rsidR="00DC4D32" w:rsidRPr="00487E43">
        <w:rPr>
          <w:szCs w:val="28"/>
          <w:lang w:val="ru-RU"/>
        </w:rPr>
        <w:instrText xml:space="preserve"> </w:instrText>
      </w:r>
      <w:r w:rsidR="00DC4D32" w:rsidRPr="00487E43">
        <w:rPr>
          <w:szCs w:val="28"/>
        </w:rPr>
        <w:instrText>Correlations</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Organic</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Cells</w:instrText>
      </w:r>
      <w:r w:rsidR="00DC4D32" w:rsidRPr="00487E43">
        <w:rPr>
          <w:szCs w:val="28"/>
          <w:lang w:val="ru-RU"/>
        </w:rPr>
        <w:instrText xml:space="preserve">: </w:instrText>
      </w:r>
      <w:r w:rsidR="00DC4D32" w:rsidRPr="00487E43">
        <w:rPr>
          <w:szCs w:val="28"/>
        </w:rPr>
        <w:instrText>Insights</w:instrText>
      </w:r>
      <w:r w:rsidR="00DC4D32" w:rsidRPr="00487E43">
        <w:rPr>
          <w:szCs w:val="28"/>
          <w:lang w:val="ru-RU"/>
        </w:rPr>
        <w:instrText xml:space="preserve"> </w:instrText>
      </w:r>
      <w:r w:rsidR="00DC4D32" w:rsidRPr="00487E43">
        <w:rPr>
          <w:szCs w:val="28"/>
        </w:rPr>
        <w:instrText>from</w:instrText>
      </w:r>
      <w:r w:rsidR="00DC4D32" w:rsidRPr="00487E43">
        <w:rPr>
          <w:szCs w:val="28"/>
          <w:lang w:val="ru-RU"/>
        </w:rPr>
        <w:instrText xml:space="preserve"> </w:instrText>
      </w:r>
      <w:r w:rsidR="00DC4D32" w:rsidRPr="00487E43">
        <w:rPr>
          <w:szCs w:val="28"/>
        </w:rPr>
        <w:instrText>Soft</w:instrText>
      </w:r>
      <w:r w:rsidR="00DC4D32" w:rsidRPr="00487E43">
        <w:rPr>
          <w:szCs w:val="28"/>
          <w:lang w:val="ru-RU"/>
        </w:rPr>
        <w:instrText xml:space="preserve"> </w:instrText>
      </w:r>
      <w:r w:rsidR="00DC4D32" w:rsidRPr="00487E43">
        <w:rPr>
          <w:szCs w:val="28"/>
        </w:rPr>
        <w:instrText>X</w:instrText>
      </w:r>
      <w:r w:rsidR="00DC4D32" w:rsidRPr="00487E43">
        <w:rPr>
          <w:szCs w:val="28"/>
          <w:lang w:val="ru-RU"/>
        </w:rPr>
        <w:instrText>‐</w:instrText>
      </w:r>
      <w:r w:rsidR="00DC4D32" w:rsidRPr="00487E43">
        <w:rPr>
          <w:szCs w:val="28"/>
        </w:rPr>
        <w:instrText>Ray</w:instrText>
      </w:r>
      <w:r w:rsidR="00DC4D32" w:rsidRPr="00487E43">
        <w:rPr>
          <w:szCs w:val="28"/>
          <w:lang w:val="ru-RU"/>
        </w:rPr>
        <w:instrText xml:space="preserve"> </w:instrText>
      </w:r>
      <w:r w:rsidR="00DC4D32" w:rsidRPr="00487E43">
        <w:rPr>
          <w:szCs w:val="28"/>
        </w:rPr>
        <w:instrText>Scattering</w:instrText>
      </w:r>
      <w:r w:rsidR="00DC4D32" w:rsidRPr="00487E43">
        <w:rPr>
          <w:szCs w:val="28"/>
          <w:lang w:val="ru-RU"/>
        </w:rPr>
        <w:instrText>","</w:instrText>
      </w:r>
      <w:r w:rsidR="00DC4D32" w:rsidRPr="00487E43">
        <w:rPr>
          <w:szCs w:val="28"/>
        </w:rPr>
        <w:instrText>type</w:instrText>
      </w:r>
      <w:r w:rsidR="00DC4D32" w:rsidRPr="00487E43">
        <w:rPr>
          <w:szCs w:val="28"/>
          <w:lang w:val="ru-RU"/>
        </w:rPr>
        <w:instrText>":"</w:instrText>
      </w:r>
      <w:r w:rsidR="00DC4D32" w:rsidRPr="00487E43">
        <w:rPr>
          <w:szCs w:val="28"/>
        </w:rPr>
        <w:instrText>article</w:instrText>
      </w:r>
      <w:r w:rsidR="00DC4D32" w:rsidRPr="00487E43">
        <w:rPr>
          <w:szCs w:val="28"/>
          <w:lang w:val="ru-RU"/>
        </w:rPr>
        <w:instrText>-</w:instrText>
      </w:r>
      <w:r w:rsidR="00DC4D32" w:rsidRPr="00487E43">
        <w:rPr>
          <w:szCs w:val="28"/>
        </w:rPr>
        <w:instrText>journal</w:instrText>
      </w:r>
      <w:r w:rsidR="00DC4D32" w:rsidRPr="00487E43">
        <w:rPr>
          <w:szCs w:val="28"/>
          <w:lang w:val="ru-RU"/>
        </w:rPr>
        <w:instrText>","</w:instrText>
      </w:r>
      <w:r w:rsidR="00DC4D32" w:rsidRPr="00487E43">
        <w:rPr>
          <w:szCs w:val="28"/>
        </w:rPr>
        <w:instrText>volume</w:instrText>
      </w:r>
      <w:r w:rsidR="00DC4D32" w:rsidRPr="00487E43">
        <w:rPr>
          <w:szCs w:val="28"/>
          <w:lang w:val="ru-RU"/>
        </w:rPr>
        <w:instrText>":"7"},"</w:instrText>
      </w:r>
      <w:r w:rsidR="00DC4D32" w:rsidRPr="00487E43">
        <w:rPr>
          <w:szCs w:val="28"/>
        </w:rPr>
        <w:instrText>uris</w:instrText>
      </w:r>
      <w:r w:rsidR="00DC4D32" w:rsidRPr="00487E43">
        <w:rPr>
          <w:szCs w:val="28"/>
          <w:lang w:val="ru-RU"/>
        </w:rPr>
        <w:instrText>":["</w:instrText>
      </w:r>
      <w:r w:rsidR="00DC4D32" w:rsidRPr="00487E43">
        <w:rPr>
          <w:szCs w:val="28"/>
        </w:rPr>
        <w:instrText>http</w:instrText>
      </w:r>
      <w:r w:rsidR="00DC4D32" w:rsidRPr="00487E43">
        <w:rPr>
          <w:szCs w:val="28"/>
          <w:lang w:val="ru-RU"/>
        </w:rPr>
        <w:instrText>://</w:instrText>
      </w:r>
      <w:r w:rsidR="00DC4D32" w:rsidRPr="00487E43">
        <w:rPr>
          <w:szCs w:val="28"/>
        </w:rPr>
        <w:instrText>www</w:instrText>
      </w:r>
      <w:r w:rsidR="00DC4D32" w:rsidRPr="00487E43">
        <w:rPr>
          <w:szCs w:val="28"/>
          <w:lang w:val="ru-RU"/>
        </w:rPr>
        <w:instrText>.</w:instrText>
      </w:r>
      <w:r w:rsidR="00DC4D32" w:rsidRPr="00487E43">
        <w:rPr>
          <w:szCs w:val="28"/>
        </w:rPr>
        <w:instrText>mendeley</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documents</w:instrText>
      </w:r>
      <w:r w:rsidR="00DC4D32" w:rsidRPr="00487E43">
        <w:rPr>
          <w:szCs w:val="28"/>
          <w:lang w:val="ru-RU"/>
        </w:rPr>
        <w:instrText>/?</w:instrText>
      </w:r>
      <w:r w:rsidR="00DC4D32" w:rsidRPr="00487E43">
        <w:rPr>
          <w:szCs w:val="28"/>
        </w:rPr>
        <w:instrText>uuid</w:instrText>
      </w:r>
      <w:r w:rsidR="00DC4D32" w:rsidRPr="00487E43">
        <w:rPr>
          <w:szCs w:val="28"/>
          <w:lang w:val="ru-RU"/>
        </w:rPr>
        <w:instrText>=5</w:instrText>
      </w:r>
      <w:r w:rsidR="00DC4D32" w:rsidRPr="00487E43">
        <w:rPr>
          <w:szCs w:val="28"/>
        </w:rPr>
        <w:instrText>ef</w:instrText>
      </w:r>
      <w:r w:rsidR="00DC4D32" w:rsidRPr="00487E43">
        <w:rPr>
          <w:szCs w:val="28"/>
          <w:lang w:val="ru-RU"/>
        </w:rPr>
        <w:instrText>33</w:instrText>
      </w:r>
      <w:r w:rsidR="00DC4D32" w:rsidRPr="00487E43">
        <w:rPr>
          <w:szCs w:val="28"/>
        </w:rPr>
        <w:instrText>e</w:instrText>
      </w:r>
      <w:r w:rsidR="00DC4D32" w:rsidRPr="00487E43">
        <w:rPr>
          <w:szCs w:val="28"/>
          <w:lang w:val="ru-RU"/>
        </w:rPr>
        <w:instrText>51-</w:instrText>
      </w:r>
      <w:r w:rsidR="00DC4D32" w:rsidRPr="00487E43">
        <w:rPr>
          <w:szCs w:val="28"/>
        </w:rPr>
        <w:instrText>f</w:instrText>
      </w:r>
      <w:r w:rsidR="00DC4D32" w:rsidRPr="00487E43">
        <w:rPr>
          <w:szCs w:val="28"/>
          <w:lang w:val="ru-RU"/>
        </w:rPr>
        <w:instrText>28</w:instrText>
      </w:r>
      <w:r w:rsidR="00DC4D32" w:rsidRPr="00487E43">
        <w:rPr>
          <w:szCs w:val="28"/>
        </w:rPr>
        <w:instrText>d</w:instrText>
      </w:r>
      <w:r w:rsidR="00DC4D32" w:rsidRPr="00487E43">
        <w:rPr>
          <w:szCs w:val="28"/>
          <w:lang w:val="ru-RU"/>
        </w:rPr>
        <w:instrText>-4781-</w:instrText>
      </w:r>
      <w:r w:rsidR="00DC4D32" w:rsidRPr="00487E43">
        <w:rPr>
          <w:szCs w:val="28"/>
        </w:rPr>
        <w:instrText>a</w:instrText>
      </w:r>
      <w:r w:rsidR="00DC4D32" w:rsidRPr="00487E43">
        <w:rPr>
          <w:szCs w:val="28"/>
          <w:lang w:val="ru-RU"/>
        </w:rPr>
        <w:instrText>365-92</w:instrText>
      </w:r>
      <w:r w:rsidR="00DC4D32" w:rsidRPr="00487E43">
        <w:rPr>
          <w:szCs w:val="28"/>
        </w:rPr>
        <w:instrText>d</w:instrText>
      </w:r>
      <w:r w:rsidR="00DC4D32" w:rsidRPr="00487E43">
        <w:rPr>
          <w:szCs w:val="28"/>
          <w:lang w:val="ru-RU"/>
        </w:rPr>
        <w:instrText>18387</w:instrText>
      </w:r>
      <w:r w:rsidR="00DC4D32" w:rsidRPr="00487E43">
        <w:rPr>
          <w:szCs w:val="28"/>
        </w:rPr>
        <w:instrText>f</w:instrText>
      </w:r>
      <w:r w:rsidR="00DC4D32" w:rsidRPr="00487E43">
        <w:rPr>
          <w:szCs w:val="28"/>
          <w:lang w:val="ru-RU"/>
        </w:rPr>
        <w:instrText>2</w:instrText>
      </w:r>
      <w:r w:rsidR="00DC4D32" w:rsidRPr="00487E43">
        <w:rPr>
          <w:szCs w:val="28"/>
        </w:rPr>
        <w:instrText>f</w:instrText>
      </w:r>
      <w:r w:rsidR="00DC4D32" w:rsidRPr="00487E43">
        <w:rPr>
          <w:szCs w:val="28"/>
          <w:lang w:val="ru-RU"/>
        </w:rPr>
        <w:instrText>7"]}],"</w:instrText>
      </w:r>
      <w:r w:rsidR="00DC4D32" w:rsidRPr="00487E43">
        <w:rPr>
          <w:szCs w:val="28"/>
        </w:rPr>
        <w:instrText>mendeley</w:instrText>
      </w:r>
      <w:r w:rsidR="00DC4D32" w:rsidRPr="00487E43">
        <w:rPr>
          <w:szCs w:val="28"/>
          <w:lang w:val="ru-RU"/>
        </w:rPr>
        <w:instrText>":{"</w:instrText>
      </w:r>
      <w:r w:rsidR="00DC4D32" w:rsidRPr="00487E43">
        <w:rPr>
          <w:szCs w:val="28"/>
        </w:rPr>
        <w:instrText>formattedCitation</w:instrText>
      </w:r>
      <w:r w:rsidR="00DC4D32" w:rsidRPr="00487E43">
        <w:rPr>
          <w:szCs w:val="28"/>
          <w:lang w:val="ru-RU"/>
        </w:rPr>
        <w:instrText>":"[183,184]","</w:instrText>
      </w:r>
      <w:r w:rsidR="00DC4D32" w:rsidRPr="00487E43">
        <w:rPr>
          <w:szCs w:val="28"/>
        </w:rPr>
        <w:instrText>plainTextFormattedCitation</w:instrText>
      </w:r>
      <w:r w:rsidR="00DC4D32" w:rsidRPr="00487E43">
        <w:rPr>
          <w:szCs w:val="28"/>
          <w:lang w:val="ru-RU"/>
        </w:rPr>
        <w:instrText>":"[183,184]","</w:instrText>
      </w:r>
      <w:r w:rsidR="00DC4D32" w:rsidRPr="00487E43">
        <w:rPr>
          <w:szCs w:val="28"/>
        </w:rPr>
        <w:instrText>previouslyFormattedCitation</w:instrText>
      </w:r>
      <w:r w:rsidR="00DC4D32" w:rsidRPr="00487E43">
        <w:rPr>
          <w:szCs w:val="28"/>
          <w:lang w:val="ru-RU"/>
        </w:rPr>
        <w:instrText>":"[183,184]"},"</w:instrText>
      </w:r>
      <w:r w:rsidR="00DC4D32" w:rsidRPr="00487E43">
        <w:rPr>
          <w:szCs w:val="28"/>
        </w:rPr>
        <w:instrText>properties</w:instrText>
      </w:r>
      <w:r w:rsidR="00DC4D32" w:rsidRPr="00487E43">
        <w:rPr>
          <w:szCs w:val="28"/>
          <w:lang w:val="ru-RU"/>
        </w:rPr>
        <w:instrText>":{"</w:instrText>
      </w:r>
      <w:r w:rsidR="00DC4D32" w:rsidRPr="00487E43">
        <w:rPr>
          <w:szCs w:val="28"/>
        </w:rPr>
        <w:instrText>noteIndex</w:instrText>
      </w:r>
      <w:r w:rsidR="00DC4D32" w:rsidRPr="00487E43">
        <w:rPr>
          <w:szCs w:val="28"/>
          <w:lang w:val="ru-RU"/>
        </w:rPr>
        <w:instrText>":0},"</w:instrText>
      </w:r>
      <w:r w:rsidR="00DC4D32" w:rsidRPr="00487E43">
        <w:rPr>
          <w:szCs w:val="28"/>
        </w:rPr>
        <w:instrText>schema</w:instrText>
      </w:r>
      <w:r w:rsidR="00DC4D32" w:rsidRPr="00487E43">
        <w:rPr>
          <w:szCs w:val="28"/>
          <w:lang w:val="ru-RU"/>
        </w:rPr>
        <w:instrText>":"</w:instrText>
      </w:r>
      <w:r w:rsidR="00DC4D32" w:rsidRPr="00487E43">
        <w:rPr>
          <w:szCs w:val="28"/>
        </w:rPr>
        <w:instrText>https</w:instrText>
      </w:r>
      <w:r w:rsidR="00DC4D32" w:rsidRPr="00487E43">
        <w:rPr>
          <w:szCs w:val="28"/>
          <w:lang w:val="ru-RU"/>
        </w:rPr>
        <w:instrText>://</w:instrText>
      </w:r>
      <w:r w:rsidR="00DC4D32" w:rsidRPr="00487E43">
        <w:rPr>
          <w:szCs w:val="28"/>
        </w:rPr>
        <w:instrText>github</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style</w:instrText>
      </w:r>
      <w:r w:rsidR="00DC4D32" w:rsidRPr="00487E43">
        <w:rPr>
          <w:szCs w:val="28"/>
          <w:lang w:val="ru-RU"/>
        </w:rPr>
        <w:instrText>-</w:instrText>
      </w:r>
      <w:r w:rsidR="00DC4D32" w:rsidRPr="00487E43">
        <w:rPr>
          <w:szCs w:val="28"/>
        </w:rPr>
        <w:instrText>language</w:instrText>
      </w:r>
      <w:r w:rsidR="00DC4D32" w:rsidRPr="00487E43">
        <w:rPr>
          <w:szCs w:val="28"/>
          <w:lang w:val="ru-RU"/>
        </w:rPr>
        <w:instrText>/</w:instrText>
      </w:r>
      <w:r w:rsidR="00DC4D32" w:rsidRPr="00487E43">
        <w:rPr>
          <w:szCs w:val="28"/>
        </w:rPr>
        <w:instrText>schema</w:instrText>
      </w:r>
      <w:r w:rsidR="00DC4D32" w:rsidRPr="00487E43">
        <w:rPr>
          <w:szCs w:val="28"/>
          <w:lang w:val="ru-RU"/>
        </w:rPr>
        <w:instrText>/</w:instrText>
      </w:r>
      <w:r w:rsidR="00DC4D32" w:rsidRPr="00487E43">
        <w:rPr>
          <w:szCs w:val="28"/>
        </w:rPr>
        <w:instrText>raw</w:instrText>
      </w:r>
      <w:r w:rsidR="00DC4D32" w:rsidRPr="00487E43">
        <w:rPr>
          <w:szCs w:val="28"/>
          <w:lang w:val="ru-RU"/>
        </w:rPr>
        <w:instrText>/</w:instrText>
      </w:r>
      <w:r w:rsidR="00DC4D32" w:rsidRPr="00487E43">
        <w:rPr>
          <w:szCs w:val="28"/>
        </w:rPr>
        <w:instrText>master</w:instrText>
      </w:r>
      <w:r w:rsidR="00DC4D32" w:rsidRPr="00487E43">
        <w:rPr>
          <w:szCs w:val="28"/>
          <w:lang w:val="ru-RU"/>
        </w:rPr>
        <w:instrText>/</w:instrText>
      </w:r>
      <w:r w:rsidR="00DC4D32" w:rsidRPr="00487E43">
        <w:rPr>
          <w:szCs w:val="28"/>
        </w:rPr>
        <w:instrText>csl</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json</w:instrText>
      </w:r>
      <w:r w:rsidR="00DC4D32" w:rsidRPr="00487E43">
        <w:rPr>
          <w:szCs w:val="28"/>
          <w:lang w:val="ru-RU"/>
        </w:rPr>
        <w:instrText>"}</w:instrText>
      </w:r>
      <w:r w:rsidR="00211EF6" w:rsidRPr="00487E43">
        <w:rPr>
          <w:szCs w:val="28"/>
        </w:rPr>
        <w:fldChar w:fldCharType="separate"/>
      </w:r>
      <w:r w:rsidR="00DC4D32" w:rsidRPr="00487E43">
        <w:rPr>
          <w:noProof/>
          <w:szCs w:val="28"/>
          <w:lang w:val="ru-RU"/>
        </w:rPr>
        <w:t>[183,</w:t>
      </w:r>
      <w:r w:rsidR="00F82023" w:rsidRPr="00487E43">
        <w:rPr>
          <w:noProof/>
          <w:szCs w:val="28"/>
          <w:lang w:val="ru-RU"/>
        </w:rPr>
        <w:t xml:space="preserve"> </w:t>
      </w:r>
      <w:r w:rsidR="00DC4D32" w:rsidRPr="00487E43">
        <w:rPr>
          <w:noProof/>
          <w:szCs w:val="28"/>
          <w:lang w:val="ru-RU"/>
        </w:rPr>
        <w:t>184]</w:t>
      </w:r>
      <w:r w:rsidR="00211EF6" w:rsidRPr="00487E43">
        <w:rPr>
          <w:szCs w:val="28"/>
        </w:rPr>
        <w:fldChar w:fldCharType="end"/>
      </w:r>
      <w:r w:rsidR="00953917" w:rsidRPr="00487E43">
        <w:rPr>
          <w:szCs w:val="28"/>
          <w:lang w:val="ru-RU"/>
        </w:rPr>
        <w:t xml:space="preserve"> </w:t>
      </w:r>
      <w:r w:rsidRPr="00487E43">
        <w:rPr>
          <w:szCs w:val="28"/>
          <w:lang w:val="ru-RU"/>
        </w:rPr>
        <w:t xml:space="preserve">поверхностный интерфейс оказывает непосредственное влияние на значение напряжения холостого хода и фактор заполнения. Увеличение шероховатости поверхности приводит к возрастанию сопротивления пленки и оказывает негативное влияние на процессы рекомбинации носителей заряда. Все это приводит к энергетическим потерям, ухудшению транспорта носителей заряда и, как следствие, снижению производительности устройства. </w:t>
      </w:r>
    </w:p>
    <w:p w:rsidR="0052167D" w:rsidRPr="00487E43" w:rsidRDefault="0052167D" w:rsidP="0052167D">
      <w:pPr>
        <w:pStyle w:val="ab"/>
        <w:spacing w:after="0" w:line="240" w:lineRule="auto"/>
        <w:ind w:left="0"/>
        <w:jc w:val="center"/>
        <w:rPr>
          <w:rFonts w:ascii="Times New Roman" w:hAnsi="Times New Roman"/>
          <w:sz w:val="28"/>
          <w:szCs w:val="28"/>
          <w:lang w:val="kk-KZ"/>
        </w:rPr>
      </w:pPr>
    </w:p>
    <w:p w:rsidR="0052167D" w:rsidRPr="00487E43" w:rsidRDefault="0052167D" w:rsidP="007E7670">
      <w:pPr>
        <w:pStyle w:val="3"/>
      </w:pPr>
      <w:bookmarkStart w:id="32" w:name="_Toc137470095"/>
      <w:r w:rsidRPr="00487E43">
        <w:t>3.</w:t>
      </w:r>
      <w:r w:rsidR="00737711" w:rsidRPr="00487E43">
        <w:t>2</w:t>
      </w:r>
      <w:r w:rsidRPr="00487E43">
        <w:t>.2 Влияние термического отжига и изопропилового спирта на оптические характеристики пленок PEDOT:PSS</w:t>
      </w:r>
      <w:bookmarkEnd w:id="32"/>
    </w:p>
    <w:p w:rsidR="0052167D" w:rsidRPr="00487E43" w:rsidRDefault="0052167D" w:rsidP="0052167D">
      <w:pPr>
        <w:pStyle w:val="ab"/>
        <w:spacing w:after="0" w:line="240" w:lineRule="auto"/>
        <w:ind w:left="0" w:firstLine="426"/>
        <w:jc w:val="both"/>
        <w:rPr>
          <w:rFonts w:ascii="Times New Roman" w:hAnsi="Times New Roman"/>
          <w:sz w:val="28"/>
          <w:szCs w:val="28"/>
        </w:rPr>
      </w:pPr>
      <w:r w:rsidRPr="00487E43">
        <w:rPr>
          <w:rFonts w:ascii="Times New Roman" w:hAnsi="Times New Roman"/>
          <w:sz w:val="28"/>
          <w:szCs w:val="28"/>
        </w:rPr>
        <w:t xml:space="preserve">На рисунке </w:t>
      </w:r>
      <w:r w:rsidR="00737711" w:rsidRPr="00487E43">
        <w:rPr>
          <w:rFonts w:ascii="Times New Roman" w:hAnsi="Times New Roman"/>
          <w:sz w:val="28"/>
          <w:szCs w:val="28"/>
        </w:rPr>
        <w:t>2</w:t>
      </w:r>
      <w:r w:rsidR="00C66979" w:rsidRPr="00487E43">
        <w:rPr>
          <w:rFonts w:ascii="Times New Roman" w:hAnsi="Times New Roman"/>
          <w:sz w:val="28"/>
          <w:szCs w:val="28"/>
        </w:rPr>
        <w:t>1</w:t>
      </w:r>
      <w:r w:rsidRPr="00487E43">
        <w:rPr>
          <w:rFonts w:ascii="Times New Roman" w:hAnsi="Times New Roman"/>
          <w:sz w:val="28"/>
          <w:szCs w:val="28"/>
        </w:rPr>
        <w:t xml:space="preserve"> приведены спектры поглощения пленок </w:t>
      </w:r>
      <w:r w:rsidRPr="00487E43">
        <w:rPr>
          <w:rFonts w:ascii="Times New Roman" w:hAnsi="Times New Roman"/>
          <w:sz w:val="28"/>
          <w:szCs w:val="28"/>
          <w:lang w:val="en-US"/>
        </w:rPr>
        <w:t>PEDOT</w:t>
      </w:r>
      <w:r w:rsidRPr="00487E43">
        <w:rPr>
          <w:rFonts w:ascii="Times New Roman" w:hAnsi="Times New Roman"/>
          <w:sz w:val="28"/>
          <w:szCs w:val="28"/>
        </w:rPr>
        <w:t>:</w:t>
      </w:r>
      <w:r w:rsidRPr="00487E43">
        <w:rPr>
          <w:rFonts w:ascii="Times New Roman" w:hAnsi="Times New Roman"/>
          <w:sz w:val="28"/>
          <w:szCs w:val="28"/>
          <w:lang w:val="en-US"/>
        </w:rPr>
        <w:t>PSS</w:t>
      </w:r>
      <w:r w:rsidRPr="00487E43">
        <w:rPr>
          <w:rFonts w:ascii="Times New Roman" w:hAnsi="Times New Roman"/>
          <w:sz w:val="28"/>
          <w:szCs w:val="28"/>
        </w:rPr>
        <w:t xml:space="preserve">. При измерении спектров поглощения </w:t>
      </w:r>
      <w:r w:rsidRPr="00487E43">
        <w:rPr>
          <w:rFonts w:ascii="Times New Roman" w:hAnsi="Times New Roman"/>
          <w:sz w:val="28"/>
          <w:szCs w:val="28"/>
          <w:lang w:val="kk-KZ"/>
        </w:rPr>
        <w:t xml:space="preserve">значение </w:t>
      </w:r>
      <w:r w:rsidRPr="00487E43">
        <w:rPr>
          <w:rFonts w:ascii="Times New Roman" w:hAnsi="Times New Roman"/>
          <w:sz w:val="28"/>
          <w:szCs w:val="28"/>
        </w:rPr>
        <w:t>погрешност</w:t>
      </w:r>
      <w:r w:rsidRPr="00487E43">
        <w:rPr>
          <w:rFonts w:ascii="Times New Roman" w:hAnsi="Times New Roman"/>
          <w:sz w:val="28"/>
          <w:szCs w:val="28"/>
          <w:lang w:val="kk-KZ"/>
        </w:rPr>
        <w:t>и</w:t>
      </w:r>
      <w:r w:rsidRPr="00487E43">
        <w:rPr>
          <w:rFonts w:ascii="Times New Roman" w:hAnsi="Times New Roman"/>
          <w:sz w:val="28"/>
          <w:szCs w:val="28"/>
        </w:rPr>
        <w:t xml:space="preserve"> не превышал</w:t>
      </w:r>
      <w:r w:rsidRPr="00487E43">
        <w:rPr>
          <w:rFonts w:ascii="Times New Roman" w:hAnsi="Times New Roman"/>
          <w:sz w:val="28"/>
          <w:szCs w:val="28"/>
          <w:lang w:val="kk-KZ"/>
        </w:rPr>
        <w:t>о</w:t>
      </w:r>
      <w:r w:rsidRPr="00487E43">
        <w:rPr>
          <w:rFonts w:ascii="Times New Roman" w:hAnsi="Times New Roman"/>
          <w:sz w:val="28"/>
          <w:szCs w:val="28"/>
        </w:rPr>
        <w:t xml:space="preserve"> 1%.</w:t>
      </w:r>
      <w:r w:rsidRPr="00487E43">
        <w:rPr>
          <w:rFonts w:ascii="Times New Roman" w:hAnsi="Times New Roman"/>
          <w:sz w:val="28"/>
          <w:szCs w:val="28"/>
          <w:lang w:val="kk-KZ"/>
        </w:rPr>
        <w:t xml:space="preserve"> При измерении оптической плотности стандартное отклонение составило 0,004 нм с погрешностью менее 0,5%. </w:t>
      </w:r>
      <w:r w:rsidRPr="00487E43">
        <w:rPr>
          <w:rFonts w:ascii="Times New Roman" w:hAnsi="Times New Roman"/>
          <w:sz w:val="28"/>
          <w:szCs w:val="28"/>
        </w:rPr>
        <w:t xml:space="preserve">Из рисунка </w:t>
      </w:r>
      <w:r w:rsidR="006C3F05" w:rsidRPr="00487E43">
        <w:rPr>
          <w:rFonts w:ascii="Times New Roman" w:hAnsi="Times New Roman"/>
          <w:sz w:val="28"/>
          <w:szCs w:val="28"/>
        </w:rPr>
        <w:t xml:space="preserve">21 </w:t>
      </w:r>
      <w:r w:rsidRPr="00487E43">
        <w:rPr>
          <w:rFonts w:ascii="Times New Roman" w:hAnsi="Times New Roman"/>
          <w:sz w:val="28"/>
          <w:szCs w:val="28"/>
        </w:rPr>
        <w:t xml:space="preserve">видно, что пленка </w:t>
      </w:r>
      <w:r w:rsidRPr="00487E43">
        <w:rPr>
          <w:rFonts w:ascii="Times New Roman" w:hAnsi="Times New Roman"/>
          <w:sz w:val="28"/>
          <w:szCs w:val="28"/>
          <w:lang w:val="kk-KZ"/>
        </w:rPr>
        <w:t xml:space="preserve">неотожженного </w:t>
      </w:r>
      <w:r w:rsidRPr="00487E43">
        <w:rPr>
          <w:rFonts w:ascii="Times New Roman" w:hAnsi="Times New Roman"/>
          <w:sz w:val="28"/>
          <w:szCs w:val="28"/>
          <w:lang w:val="en-US"/>
        </w:rPr>
        <w:t>s</w:t>
      </w:r>
      <w:r w:rsidRPr="00487E43">
        <w:rPr>
          <w:rFonts w:ascii="Times New Roman" w:hAnsi="Times New Roman"/>
          <w:sz w:val="28"/>
          <w:szCs w:val="28"/>
        </w:rPr>
        <w:t>-</w:t>
      </w:r>
      <w:r w:rsidRPr="00487E43">
        <w:rPr>
          <w:rFonts w:ascii="Times New Roman" w:hAnsi="Times New Roman"/>
          <w:sz w:val="28"/>
          <w:szCs w:val="28"/>
          <w:lang w:val="en-US"/>
        </w:rPr>
        <w:t>PEDOT</w:t>
      </w:r>
      <w:r w:rsidRPr="00487E43">
        <w:rPr>
          <w:rFonts w:ascii="Times New Roman" w:hAnsi="Times New Roman"/>
          <w:sz w:val="28"/>
          <w:szCs w:val="28"/>
        </w:rPr>
        <w:t>:</w:t>
      </w:r>
      <w:r w:rsidRPr="00487E43">
        <w:rPr>
          <w:rFonts w:ascii="Times New Roman" w:hAnsi="Times New Roman"/>
          <w:sz w:val="28"/>
          <w:szCs w:val="28"/>
          <w:lang w:val="en-US"/>
        </w:rPr>
        <w:t>PSS</w:t>
      </w:r>
      <w:r w:rsidRPr="00487E43">
        <w:rPr>
          <w:rFonts w:ascii="Times New Roman" w:hAnsi="Times New Roman"/>
          <w:sz w:val="28"/>
          <w:szCs w:val="28"/>
        </w:rPr>
        <w:t xml:space="preserve"> имеет максимум </w:t>
      </w:r>
      <w:r w:rsidRPr="00487E43">
        <w:rPr>
          <w:rFonts w:ascii="Times New Roman" w:hAnsi="Times New Roman"/>
          <w:i/>
          <w:sz w:val="28"/>
          <w:szCs w:val="28"/>
        </w:rPr>
        <w:t>D</w:t>
      </w:r>
      <w:r w:rsidRPr="00487E43">
        <w:rPr>
          <w:rFonts w:ascii="Times New Roman" w:hAnsi="Times New Roman"/>
          <w:i/>
          <w:sz w:val="28"/>
          <w:szCs w:val="28"/>
          <w:vertAlign w:val="subscript"/>
        </w:rPr>
        <w:t>1</w:t>
      </w:r>
      <w:r w:rsidRPr="00487E43">
        <w:rPr>
          <w:rFonts w:ascii="Times New Roman" w:hAnsi="Times New Roman"/>
          <w:sz w:val="28"/>
          <w:szCs w:val="28"/>
        </w:rPr>
        <w:t xml:space="preserve"> на длине волны </w:t>
      </w:r>
      <w:r w:rsidRPr="00487E43">
        <w:rPr>
          <w:rFonts w:ascii="Times New Roman" w:hAnsi="Times New Roman"/>
          <w:i/>
          <w:sz w:val="28"/>
          <w:szCs w:val="28"/>
          <w:lang w:val="en-US"/>
        </w:rPr>
        <w:t>λ</w:t>
      </w:r>
      <w:r w:rsidRPr="00487E43">
        <w:rPr>
          <w:rFonts w:ascii="Times New Roman" w:hAnsi="Times New Roman"/>
          <w:i/>
          <w:sz w:val="28"/>
          <w:szCs w:val="28"/>
          <w:vertAlign w:val="subscript"/>
        </w:rPr>
        <w:t>1</w:t>
      </w:r>
      <w:r w:rsidRPr="00487E43">
        <w:rPr>
          <w:rFonts w:ascii="Times New Roman" w:hAnsi="Times New Roman"/>
          <w:b/>
          <w:sz w:val="28"/>
          <w:szCs w:val="28"/>
          <w:vertAlign w:val="subscript"/>
        </w:rPr>
        <w:t xml:space="preserve"> </w:t>
      </w:r>
      <w:r w:rsidRPr="00487E43">
        <w:rPr>
          <w:rFonts w:ascii="Times New Roman" w:hAnsi="Times New Roman"/>
          <w:b/>
          <w:sz w:val="28"/>
          <w:szCs w:val="28"/>
        </w:rPr>
        <w:t xml:space="preserve">= </w:t>
      </w:r>
      <w:r w:rsidRPr="00487E43">
        <w:rPr>
          <w:rFonts w:ascii="Times New Roman" w:hAnsi="Times New Roman"/>
          <w:sz w:val="28"/>
          <w:szCs w:val="28"/>
        </w:rPr>
        <w:t xml:space="preserve">228,7 нм с полушириной спектра (FHWM) 46 нм (рисунок </w:t>
      </w:r>
      <w:r w:rsidR="00737711" w:rsidRPr="00487E43">
        <w:rPr>
          <w:rFonts w:ascii="Times New Roman" w:hAnsi="Times New Roman"/>
          <w:sz w:val="28"/>
          <w:szCs w:val="28"/>
        </w:rPr>
        <w:t>2</w:t>
      </w:r>
      <w:r w:rsidR="00C66979" w:rsidRPr="00487E43">
        <w:rPr>
          <w:rFonts w:ascii="Times New Roman" w:hAnsi="Times New Roman"/>
          <w:sz w:val="28"/>
          <w:szCs w:val="28"/>
        </w:rPr>
        <w:t>1</w:t>
      </w:r>
      <w:r w:rsidRPr="00487E43">
        <w:rPr>
          <w:rFonts w:ascii="Times New Roman" w:hAnsi="Times New Roman"/>
          <w:sz w:val="28"/>
          <w:szCs w:val="28"/>
        </w:rPr>
        <w:t xml:space="preserve">, кривая 1). В спектрах поглощения всех пленок наблюдается плечо с максимумом </w:t>
      </w:r>
      <w:r w:rsidRPr="00487E43">
        <w:rPr>
          <w:rFonts w:ascii="Times New Roman" w:hAnsi="Times New Roman"/>
          <w:i/>
          <w:sz w:val="28"/>
          <w:szCs w:val="28"/>
        </w:rPr>
        <w:t>D</w:t>
      </w:r>
      <w:r w:rsidRPr="00487E43">
        <w:rPr>
          <w:rFonts w:ascii="Times New Roman" w:hAnsi="Times New Roman"/>
          <w:i/>
          <w:sz w:val="28"/>
          <w:szCs w:val="28"/>
          <w:vertAlign w:val="subscript"/>
        </w:rPr>
        <w:t>2</w:t>
      </w:r>
      <w:r w:rsidRPr="00487E43">
        <w:rPr>
          <w:rFonts w:ascii="Times New Roman" w:hAnsi="Times New Roman"/>
          <w:sz w:val="28"/>
          <w:szCs w:val="28"/>
        </w:rPr>
        <w:t xml:space="preserve"> на </w:t>
      </w:r>
      <w:r w:rsidRPr="00487E43">
        <w:rPr>
          <w:rFonts w:ascii="Times New Roman" w:hAnsi="Times New Roman"/>
          <w:i/>
          <w:sz w:val="28"/>
          <w:szCs w:val="28"/>
        </w:rPr>
        <w:t>λ</w:t>
      </w:r>
      <w:r w:rsidRPr="00487E43">
        <w:rPr>
          <w:rFonts w:ascii="Times New Roman" w:hAnsi="Times New Roman"/>
          <w:i/>
          <w:sz w:val="28"/>
          <w:szCs w:val="28"/>
          <w:vertAlign w:val="subscript"/>
        </w:rPr>
        <w:t>2</w:t>
      </w:r>
      <w:r w:rsidRPr="00487E43">
        <w:rPr>
          <w:rFonts w:ascii="Times New Roman" w:hAnsi="Times New Roman"/>
          <w:sz w:val="28"/>
          <w:szCs w:val="28"/>
        </w:rPr>
        <w:t>=252,5 нм, связанное с поглощением ароматического фрагмента PSS</w:t>
      </w:r>
      <w:r w:rsidR="000D4B05" w:rsidRPr="00487E43">
        <w:rPr>
          <w:rFonts w:ascii="Times New Roman" w:hAnsi="Times New Roman"/>
          <w:sz w:val="28"/>
          <w:szCs w:val="28"/>
        </w:rPr>
        <w:t xml:space="preserve"> </w:t>
      </w:r>
      <w:r w:rsidR="00211EF6" w:rsidRPr="00487E43">
        <w:rPr>
          <w:rFonts w:ascii="Times New Roman" w:hAnsi="Times New Roman"/>
          <w:sz w:val="28"/>
          <w:szCs w:val="28"/>
        </w:rPr>
        <w:fldChar w:fldCharType="begin" w:fldLock="1"/>
      </w:r>
      <w:r w:rsidR="00DC4D32" w:rsidRPr="00487E43">
        <w:rPr>
          <w:rFonts w:ascii="Times New Roman" w:hAnsi="Times New Roman"/>
          <w:sz w:val="28"/>
          <w:szCs w:val="28"/>
        </w:rPr>
        <w:instrText>ADDIN CSL_CITATION {"citationItems":[{"id":"ITEM-1","itemData":{"DOI":"10.1039/C1EE02475B","ISSN":"1754-5692","author":[{"dropping-particle":"","family":"Xia","given":"Yijie","non-dropping-particle":"","parse-names":false,"suffix":""},{"dropping-particle":"","family":"Sun","given":"Kuan","non-dropping-particle":"","parse-names":false,"suffix":""},{"dropping-particle":"","family":"Ouyang","given":"Jianyong","non-dropping-particle":"","parse-names":false,"suffix":""}],"container-title":"Energy Environ. Sci.","id":"ITEM-1","issue":"1","issued":{"date-parts":[["2012"]]},"page":"5325-5332","title":"Highly conductive poly(3,4-ethylenedioxythiophene):poly(styrene sulfonate) films treated with an amphiphilic fluoro compound as the transparent electrode of polymer solar cells","type":"article-journal","volume":"5"},"uris":["http://www.mendeley.com/documents/?uuid=f84cd043-f6b9-4a28-8d02-52d4ccf51b4f"]}],"mendeley":{"formattedCitation":"[92]","manualFormatting":"[92, p. ]","plainTextFormattedCitation":"[92]","previouslyFormattedCitation":"[92]"},"properties":{"noteIndex":0},"schema":"https://github.com/citation-style-language/schema/raw/master/csl-citation.json"}</w:instrText>
      </w:r>
      <w:r w:rsidR="00211EF6" w:rsidRPr="00487E43">
        <w:rPr>
          <w:rFonts w:ascii="Times New Roman" w:hAnsi="Times New Roman"/>
          <w:sz w:val="28"/>
          <w:szCs w:val="28"/>
        </w:rPr>
        <w:fldChar w:fldCharType="separate"/>
      </w:r>
      <w:r w:rsidR="00B20AB5" w:rsidRPr="00487E43">
        <w:rPr>
          <w:rFonts w:ascii="Times New Roman" w:hAnsi="Times New Roman"/>
          <w:noProof/>
          <w:sz w:val="28"/>
          <w:szCs w:val="28"/>
        </w:rPr>
        <w:t>[92</w:t>
      </w:r>
      <w:r w:rsidR="00DC4D32" w:rsidRPr="00487E43">
        <w:rPr>
          <w:rFonts w:ascii="Times New Roman" w:hAnsi="Times New Roman"/>
          <w:noProof/>
          <w:sz w:val="28"/>
          <w:szCs w:val="28"/>
        </w:rPr>
        <w:t xml:space="preserve">, </w:t>
      </w:r>
      <w:r w:rsidR="00DC4D32" w:rsidRPr="00487E43">
        <w:rPr>
          <w:rFonts w:ascii="Times New Roman" w:hAnsi="Times New Roman"/>
          <w:noProof/>
          <w:sz w:val="28"/>
          <w:szCs w:val="28"/>
          <w:lang w:val="en-US"/>
        </w:rPr>
        <w:t>p</w:t>
      </w:r>
      <w:r w:rsidR="00DC4D32" w:rsidRPr="00487E43">
        <w:rPr>
          <w:rFonts w:ascii="Times New Roman" w:hAnsi="Times New Roman"/>
          <w:noProof/>
          <w:sz w:val="28"/>
          <w:szCs w:val="28"/>
        </w:rPr>
        <w:t>.</w:t>
      </w:r>
      <w:r w:rsidR="000555BF" w:rsidRPr="00487E43">
        <w:rPr>
          <w:rFonts w:ascii="Times New Roman" w:hAnsi="Times New Roman"/>
          <w:noProof/>
          <w:sz w:val="28"/>
          <w:szCs w:val="28"/>
        </w:rPr>
        <w:t xml:space="preserve"> 5330</w:t>
      </w:r>
      <w:r w:rsidR="00B20AB5" w:rsidRPr="00487E43">
        <w:rPr>
          <w:rFonts w:ascii="Times New Roman" w:hAnsi="Times New Roman"/>
          <w:noProof/>
          <w:sz w:val="28"/>
          <w:szCs w:val="28"/>
        </w:rPr>
        <w:t>]</w:t>
      </w:r>
      <w:r w:rsidR="00211EF6" w:rsidRPr="00487E43">
        <w:rPr>
          <w:rFonts w:ascii="Times New Roman" w:hAnsi="Times New Roman"/>
          <w:sz w:val="28"/>
          <w:szCs w:val="28"/>
        </w:rPr>
        <w:fldChar w:fldCharType="end"/>
      </w:r>
      <w:r w:rsidRPr="00487E43">
        <w:rPr>
          <w:rFonts w:ascii="Times New Roman" w:hAnsi="Times New Roman"/>
          <w:sz w:val="28"/>
          <w:szCs w:val="28"/>
        </w:rPr>
        <w:t>. После проведения отжига максимум поглощения пленки s-PEDOT:PSS (</w:t>
      </w:r>
      <w:r w:rsidRPr="00487E43">
        <w:rPr>
          <w:rFonts w:ascii="Times New Roman" w:hAnsi="Times New Roman"/>
          <w:i/>
          <w:sz w:val="28"/>
          <w:szCs w:val="28"/>
          <w:lang w:val="en-US"/>
        </w:rPr>
        <w:t>λ</w:t>
      </w:r>
      <w:r w:rsidRPr="00487E43">
        <w:rPr>
          <w:rFonts w:ascii="Times New Roman" w:hAnsi="Times New Roman"/>
          <w:i/>
          <w:sz w:val="28"/>
          <w:szCs w:val="28"/>
          <w:vertAlign w:val="subscript"/>
        </w:rPr>
        <w:t>1</w:t>
      </w:r>
      <w:r w:rsidRPr="00487E43">
        <w:rPr>
          <w:rFonts w:ascii="Times New Roman" w:hAnsi="Times New Roman"/>
          <w:sz w:val="28"/>
          <w:szCs w:val="28"/>
        </w:rPr>
        <w:t xml:space="preserve">) сместился на 224,7 нм, а полуширина уменьшилась и составила 37 нм, при этом наблюдается уменьшение поглощения </w:t>
      </w:r>
      <w:r w:rsidRPr="00487E43">
        <w:rPr>
          <w:rFonts w:ascii="Times New Roman" w:hAnsi="Times New Roman"/>
          <w:i/>
          <w:sz w:val="28"/>
          <w:szCs w:val="28"/>
        </w:rPr>
        <w:t>D</w:t>
      </w:r>
      <w:r w:rsidRPr="00487E43">
        <w:rPr>
          <w:rFonts w:ascii="Times New Roman" w:hAnsi="Times New Roman"/>
          <w:i/>
          <w:sz w:val="28"/>
          <w:szCs w:val="28"/>
          <w:vertAlign w:val="subscript"/>
        </w:rPr>
        <w:t>2</w:t>
      </w:r>
      <w:r w:rsidRPr="00487E43">
        <w:rPr>
          <w:rFonts w:ascii="Times New Roman" w:hAnsi="Times New Roman"/>
          <w:sz w:val="28"/>
          <w:szCs w:val="28"/>
        </w:rPr>
        <w:t xml:space="preserve"> ароматического фрагмента PSS (рисунок </w:t>
      </w:r>
      <w:r w:rsidR="00737711" w:rsidRPr="00487E43">
        <w:rPr>
          <w:rFonts w:ascii="Times New Roman" w:hAnsi="Times New Roman"/>
          <w:sz w:val="28"/>
          <w:szCs w:val="28"/>
        </w:rPr>
        <w:t>2</w:t>
      </w:r>
      <w:r w:rsidR="00C66979" w:rsidRPr="00487E43">
        <w:rPr>
          <w:rFonts w:ascii="Times New Roman" w:hAnsi="Times New Roman"/>
          <w:sz w:val="28"/>
          <w:szCs w:val="28"/>
        </w:rPr>
        <w:t>1</w:t>
      </w:r>
      <w:r w:rsidRPr="00487E43">
        <w:rPr>
          <w:rFonts w:ascii="Times New Roman" w:hAnsi="Times New Roman"/>
          <w:sz w:val="28"/>
          <w:szCs w:val="28"/>
        </w:rPr>
        <w:t xml:space="preserve">, кривая 2). </w:t>
      </w:r>
    </w:p>
    <w:p w:rsidR="0052167D" w:rsidRPr="00487E43" w:rsidRDefault="0052167D" w:rsidP="0052167D">
      <w:pPr>
        <w:pStyle w:val="ab"/>
        <w:spacing w:after="0" w:line="240" w:lineRule="auto"/>
        <w:ind w:left="0" w:firstLine="426"/>
        <w:jc w:val="both"/>
        <w:rPr>
          <w:rFonts w:ascii="Times New Roman" w:hAnsi="Times New Roman"/>
          <w:sz w:val="28"/>
          <w:szCs w:val="28"/>
        </w:rPr>
      </w:pPr>
      <w:r w:rsidRPr="00487E43">
        <w:rPr>
          <w:rFonts w:ascii="Times New Roman" w:hAnsi="Times New Roman"/>
          <w:sz w:val="28"/>
          <w:szCs w:val="28"/>
        </w:rPr>
        <w:t xml:space="preserve">При добавлении изопропилового спирта в пленку </w:t>
      </w:r>
      <w:r w:rsidRPr="00487E43">
        <w:rPr>
          <w:rFonts w:ascii="Times New Roman" w:hAnsi="Times New Roman"/>
          <w:sz w:val="28"/>
          <w:szCs w:val="28"/>
          <w:lang w:val="en-US"/>
        </w:rPr>
        <w:t>PEDOT</w:t>
      </w:r>
      <w:r w:rsidRPr="00487E43">
        <w:rPr>
          <w:rFonts w:ascii="Times New Roman" w:hAnsi="Times New Roman"/>
          <w:sz w:val="28"/>
          <w:szCs w:val="28"/>
        </w:rPr>
        <w:t>:</w:t>
      </w:r>
      <w:r w:rsidRPr="00487E43">
        <w:rPr>
          <w:rFonts w:ascii="Times New Roman" w:hAnsi="Times New Roman"/>
          <w:sz w:val="28"/>
          <w:szCs w:val="28"/>
          <w:lang w:val="en-US"/>
        </w:rPr>
        <w:t>PSS</w:t>
      </w:r>
      <w:r w:rsidRPr="00487E43">
        <w:rPr>
          <w:rFonts w:ascii="Times New Roman" w:hAnsi="Times New Roman"/>
          <w:sz w:val="28"/>
          <w:szCs w:val="28"/>
        </w:rPr>
        <w:t xml:space="preserve"> максимум поглощения пленки (</w:t>
      </w:r>
      <w:r w:rsidRPr="00487E43">
        <w:rPr>
          <w:rFonts w:ascii="Times New Roman" w:hAnsi="Times New Roman"/>
          <w:i/>
          <w:sz w:val="28"/>
          <w:szCs w:val="28"/>
          <w:lang w:val="en-US"/>
        </w:rPr>
        <w:t>λ</w:t>
      </w:r>
      <w:r w:rsidRPr="00487E43">
        <w:rPr>
          <w:rFonts w:ascii="Times New Roman" w:hAnsi="Times New Roman"/>
          <w:i/>
          <w:sz w:val="28"/>
          <w:szCs w:val="28"/>
          <w:vertAlign w:val="subscript"/>
        </w:rPr>
        <w:t>1</w:t>
      </w:r>
      <w:r w:rsidRPr="00487E43">
        <w:rPr>
          <w:rFonts w:ascii="Times New Roman" w:hAnsi="Times New Roman"/>
          <w:sz w:val="28"/>
          <w:szCs w:val="28"/>
        </w:rPr>
        <w:t xml:space="preserve">) практически не изменяется и составляет 224,6 нм, полуширина спектра равна 35 нм, также уменьшается плотность ароматического фрагмента PSS (рисунок </w:t>
      </w:r>
      <w:r w:rsidR="00737711" w:rsidRPr="00487E43">
        <w:rPr>
          <w:rFonts w:ascii="Times New Roman" w:hAnsi="Times New Roman"/>
          <w:sz w:val="28"/>
          <w:szCs w:val="28"/>
        </w:rPr>
        <w:t>2</w:t>
      </w:r>
      <w:r w:rsidR="00C66979" w:rsidRPr="00487E43">
        <w:rPr>
          <w:rFonts w:ascii="Times New Roman" w:hAnsi="Times New Roman"/>
          <w:sz w:val="28"/>
          <w:szCs w:val="28"/>
        </w:rPr>
        <w:t>1</w:t>
      </w:r>
      <w:r w:rsidRPr="00487E43">
        <w:rPr>
          <w:rFonts w:ascii="Times New Roman" w:hAnsi="Times New Roman"/>
          <w:sz w:val="28"/>
          <w:szCs w:val="28"/>
        </w:rPr>
        <w:t xml:space="preserve">, кривая 3). При последующем отжиге пленки модифицированного </w:t>
      </w:r>
      <w:r w:rsidRPr="00487E43">
        <w:rPr>
          <w:rFonts w:ascii="Times New Roman" w:hAnsi="Times New Roman"/>
          <w:sz w:val="28"/>
          <w:szCs w:val="28"/>
          <w:lang w:val="en-US"/>
        </w:rPr>
        <w:t>PEDOT</w:t>
      </w:r>
      <w:r w:rsidRPr="00487E43">
        <w:rPr>
          <w:rFonts w:ascii="Times New Roman" w:hAnsi="Times New Roman"/>
          <w:sz w:val="28"/>
          <w:szCs w:val="28"/>
        </w:rPr>
        <w:t>:</w:t>
      </w:r>
      <w:r w:rsidRPr="00487E43">
        <w:rPr>
          <w:rFonts w:ascii="Times New Roman" w:hAnsi="Times New Roman"/>
          <w:sz w:val="28"/>
          <w:szCs w:val="28"/>
          <w:lang w:val="en-US"/>
        </w:rPr>
        <w:t>PSS</w:t>
      </w:r>
      <w:r w:rsidRPr="00487E43">
        <w:rPr>
          <w:rFonts w:ascii="Times New Roman" w:hAnsi="Times New Roman"/>
          <w:sz w:val="28"/>
          <w:szCs w:val="28"/>
        </w:rPr>
        <w:t xml:space="preserve"> наблюдаются дополнительное смещение максимума </w:t>
      </w:r>
      <w:r w:rsidRPr="00487E43">
        <w:rPr>
          <w:rFonts w:ascii="Times New Roman" w:hAnsi="Times New Roman"/>
          <w:i/>
          <w:sz w:val="28"/>
          <w:szCs w:val="28"/>
          <w:lang w:val="en-US"/>
        </w:rPr>
        <w:t>λ</w:t>
      </w:r>
      <w:r w:rsidRPr="00487E43">
        <w:rPr>
          <w:rFonts w:ascii="Times New Roman" w:hAnsi="Times New Roman"/>
          <w:i/>
          <w:sz w:val="28"/>
          <w:szCs w:val="28"/>
          <w:vertAlign w:val="subscript"/>
        </w:rPr>
        <w:t>1</w:t>
      </w:r>
      <w:r w:rsidRPr="00487E43">
        <w:rPr>
          <w:rFonts w:ascii="Times New Roman" w:hAnsi="Times New Roman"/>
          <w:sz w:val="28"/>
          <w:szCs w:val="28"/>
        </w:rPr>
        <w:t xml:space="preserve"> в коротковолновую область на 220,3 нм, полуширина спектра уменьшилась до 33 нм, оптическая плотност</w:t>
      </w:r>
      <w:r w:rsidR="00737711" w:rsidRPr="00487E43">
        <w:rPr>
          <w:rFonts w:ascii="Times New Roman" w:hAnsi="Times New Roman"/>
          <w:sz w:val="28"/>
          <w:szCs w:val="28"/>
        </w:rPr>
        <w:t>ь</w:t>
      </w:r>
      <w:r w:rsidRPr="00487E43">
        <w:rPr>
          <w:rFonts w:ascii="Times New Roman" w:hAnsi="Times New Roman"/>
          <w:sz w:val="28"/>
          <w:szCs w:val="28"/>
        </w:rPr>
        <w:t xml:space="preserve"> </w:t>
      </w:r>
      <w:r w:rsidR="00AD7EC9" w:rsidRPr="00487E43">
        <w:rPr>
          <w:rFonts w:ascii="Times New Roman" w:hAnsi="Times New Roman"/>
          <w:sz w:val="28"/>
          <w:szCs w:val="28"/>
        </w:rPr>
        <w:t xml:space="preserve">максимума </w:t>
      </w:r>
      <w:r w:rsidRPr="00487E43">
        <w:rPr>
          <w:rFonts w:ascii="Times New Roman" w:hAnsi="Times New Roman"/>
          <w:sz w:val="28"/>
          <w:szCs w:val="28"/>
        </w:rPr>
        <w:t xml:space="preserve">PSS также уменьшается (рисунок </w:t>
      </w:r>
      <w:r w:rsidR="00AD7EC9" w:rsidRPr="00487E43">
        <w:rPr>
          <w:rFonts w:ascii="Times New Roman" w:hAnsi="Times New Roman"/>
          <w:sz w:val="28"/>
          <w:szCs w:val="28"/>
        </w:rPr>
        <w:t>2</w:t>
      </w:r>
      <w:r w:rsidR="00C66979" w:rsidRPr="00487E43">
        <w:rPr>
          <w:rFonts w:ascii="Times New Roman" w:hAnsi="Times New Roman"/>
          <w:sz w:val="28"/>
          <w:szCs w:val="28"/>
        </w:rPr>
        <w:t>1</w:t>
      </w:r>
      <w:r w:rsidRPr="00487E43">
        <w:rPr>
          <w:rFonts w:ascii="Times New Roman" w:hAnsi="Times New Roman"/>
          <w:sz w:val="28"/>
          <w:szCs w:val="28"/>
        </w:rPr>
        <w:t xml:space="preserve">, кривая 4). </w:t>
      </w:r>
    </w:p>
    <w:p w:rsidR="001A3FBC" w:rsidRPr="00487E43" w:rsidRDefault="001A3FBC" w:rsidP="001A3FBC">
      <w:pPr>
        <w:pStyle w:val="ab"/>
        <w:spacing w:after="0" w:line="240" w:lineRule="auto"/>
        <w:ind w:left="0" w:firstLine="426"/>
        <w:jc w:val="both"/>
        <w:rPr>
          <w:rFonts w:ascii="Times New Roman" w:hAnsi="Times New Roman"/>
          <w:sz w:val="28"/>
          <w:szCs w:val="28"/>
          <w:lang w:val="kk-KZ"/>
        </w:rPr>
      </w:pPr>
      <w:r w:rsidRPr="00487E43">
        <w:rPr>
          <w:rFonts w:ascii="Times New Roman" w:hAnsi="Times New Roman"/>
          <w:sz w:val="28"/>
          <w:szCs w:val="28"/>
          <w:lang w:val="kk-KZ"/>
        </w:rPr>
        <w:t>Известно, что в силу своей гидрофобности полимер PEDOT не растворяется в изопропиловом спирте, в свою очередь PSS обладает высокой степенью гидрофильности</w:t>
      </w:r>
      <w:r w:rsidRPr="00487E43">
        <w:rPr>
          <w:rFonts w:ascii="Times New Roman" w:hAnsi="Times New Roman"/>
          <w:sz w:val="28"/>
          <w:szCs w:val="28"/>
        </w:rPr>
        <w:t xml:space="preserve"> </w:t>
      </w:r>
      <w:r w:rsidR="00211EF6" w:rsidRPr="00487E43">
        <w:rPr>
          <w:rFonts w:ascii="Times New Roman" w:hAnsi="Times New Roman"/>
          <w:sz w:val="28"/>
          <w:szCs w:val="28"/>
          <w:lang w:val="en-US"/>
        </w:rPr>
        <w:fldChar w:fldCharType="begin" w:fldLock="1"/>
      </w:r>
      <w:r w:rsidR="00DC4D32" w:rsidRPr="00487E43">
        <w:rPr>
          <w:rFonts w:ascii="Times New Roman" w:hAnsi="Times New Roman"/>
          <w:sz w:val="28"/>
          <w:szCs w:val="28"/>
          <w:lang w:val="en-US"/>
        </w:rPr>
        <w:instrText>ADDIN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CSL</w:instrText>
      </w:r>
      <w:r w:rsidR="00DC4D32" w:rsidRPr="00487E43">
        <w:rPr>
          <w:rFonts w:ascii="Times New Roman" w:hAnsi="Times New Roman"/>
          <w:sz w:val="28"/>
          <w:szCs w:val="28"/>
        </w:rPr>
        <w:instrText>_</w:instrText>
      </w:r>
      <w:r w:rsidR="00DC4D32" w:rsidRPr="00487E43">
        <w:rPr>
          <w:rFonts w:ascii="Times New Roman" w:hAnsi="Times New Roman"/>
          <w:sz w:val="28"/>
          <w:szCs w:val="28"/>
          <w:lang w:val="en-US"/>
        </w:rPr>
        <w:instrText>CITATION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citationItems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ITEM</w:instrText>
      </w:r>
      <w:r w:rsidR="00DC4D32" w:rsidRPr="00487E43">
        <w:rPr>
          <w:rFonts w:ascii="Times New Roman" w:hAnsi="Times New Roman"/>
          <w:sz w:val="28"/>
          <w:szCs w:val="28"/>
        </w:rPr>
        <w:instrText>-1","</w:instrText>
      </w:r>
      <w:r w:rsidR="00DC4D32" w:rsidRPr="00487E43">
        <w:rPr>
          <w:rFonts w:ascii="Times New Roman" w:hAnsi="Times New Roman"/>
          <w:sz w:val="28"/>
          <w:szCs w:val="28"/>
          <w:lang w:val="en-US"/>
        </w:rPr>
        <w:instrText>itemData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DOI</w:instrText>
      </w:r>
      <w:r w:rsidR="00DC4D32" w:rsidRPr="00487E43">
        <w:rPr>
          <w:rFonts w:ascii="Times New Roman" w:hAnsi="Times New Roman"/>
          <w:sz w:val="28"/>
          <w:szCs w:val="28"/>
        </w:rPr>
        <w:instrText>":"10.1002/</w:instrText>
      </w:r>
      <w:r w:rsidR="00DC4D32" w:rsidRPr="00487E43">
        <w:rPr>
          <w:rFonts w:ascii="Times New Roman" w:hAnsi="Times New Roman"/>
          <w:sz w:val="28"/>
          <w:szCs w:val="28"/>
          <w:lang w:val="en-US"/>
        </w:rPr>
        <w:instrText>adfm</w:instrText>
      </w:r>
      <w:r w:rsidR="00DC4D32" w:rsidRPr="00487E43">
        <w:rPr>
          <w:rFonts w:ascii="Times New Roman" w:hAnsi="Times New Roman"/>
          <w:sz w:val="28"/>
          <w:szCs w:val="28"/>
        </w:rPr>
        <w:instrText>.201002290","</w:instrText>
      </w:r>
      <w:r w:rsidR="00DC4D32" w:rsidRPr="00487E43">
        <w:rPr>
          <w:rFonts w:ascii="Times New Roman" w:hAnsi="Times New Roman"/>
          <w:sz w:val="28"/>
          <w:szCs w:val="28"/>
          <w:lang w:val="en-US"/>
        </w:rPr>
        <w:instrText>ISSN</w:instrText>
      </w:r>
      <w:r w:rsidR="00DC4D32" w:rsidRPr="00487E43">
        <w:rPr>
          <w:rFonts w:ascii="Times New Roman" w:hAnsi="Times New Roman"/>
          <w:sz w:val="28"/>
          <w:szCs w:val="28"/>
        </w:rPr>
        <w:instrText>":"1616301</w:instrText>
      </w:r>
      <w:r w:rsidR="00DC4D32" w:rsidRPr="00487E43">
        <w:rPr>
          <w:rFonts w:ascii="Times New Roman" w:hAnsi="Times New Roman"/>
          <w:sz w:val="28"/>
          <w:szCs w:val="28"/>
          <w:lang w:val="en-US"/>
        </w:rPr>
        <w:instrText>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abstract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Highly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conductive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poly</w:instrText>
      </w:r>
      <w:r w:rsidR="00DC4D32" w:rsidRPr="00487E43">
        <w:rPr>
          <w:rFonts w:ascii="Times New Roman" w:hAnsi="Times New Roman"/>
          <w:sz w:val="28"/>
          <w:szCs w:val="28"/>
        </w:rPr>
        <w:instrText>(3,4-</w:instrText>
      </w:r>
      <w:r w:rsidR="00DC4D32" w:rsidRPr="00487E43">
        <w:rPr>
          <w:rFonts w:ascii="Times New Roman" w:hAnsi="Times New Roman"/>
          <w:sz w:val="28"/>
          <w:szCs w:val="28"/>
          <w:lang w:val="en-US"/>
        </w:rPr>
        <w:instrText>ethylenedioxythiophene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poly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styrenesulfonate</w:instrText>
      </w:r>
      <w:r w:rsidR="00DC4D32" w:rsidRPr="00487E43">
        <w:rPr>
          <w:rFonts w:ascii="Times New Roman" w:hAnsi="Times New Roman"/>
          <w:sz w:val="28"/>
          <w:szCs w:val="28"/>
        </w:rPr>
        <w:instrText>) (</w:instrText>
      </w:r>
      <w:r w:rsidR="00DC4D32" w:rsidRPr="00487E43">
        <w:rPr>
          <w:rFonts w:ascii="Times New Roman" w:hAnsi="Times New Roman"/>
          <w:sz w:val="28"/>
          <w:szCs w:val="28"/>
          <w:lang w:val="en-US"/>
        </w:rPr>
        <w:instrText>PEDOT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PSS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films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stand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alone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electrodes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for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organic</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solar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cells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have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been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optimized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using</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solvent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post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treatment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method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treated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PEDOT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PSS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films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show</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enhanced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conductivities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up</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to</w:instrText>
      </w:r>
      <w:r w:rsidR="00DC4D32" w:rsidRPr="00487E43">
        <w:rPr>
          <w:rFonts w:ascii="Times New Roman" w:hAnsi="Times New Roman"/>
          <w:sz w:val="28"/>
          <w:szCs w:val="28"/>
        </w:rPr>
        <w:instrText xml:space="preserve"> 1418 </w:instrText>
      </w:r>
      <w:r w:rsidR="00DC4D32" w:rsidRPr="00487E43">
        <w:rPr>
          <w:rFonts w:ascii="Times New Roman" w:hAnsi="Times New Roman"/>
          <w:sz w:val="28"/>
          <w:szCs w:val="28"/>
          <w:lang w:val="en-US"/>
        </w:rPr>
        <w:instrText>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cm</w:instrText>
      </w:r>
      <w:r w:rsidR="00DC4D32" w:rsidRPr="00487E43">
        <w:rPr>
          <w:rFonts w:ascii="Times New Roman" w:hAnsi="Times New Roman"/>
          <w:sz w:val="28"/>
          <w:szCs w:val="28"/>
        </w:rPr>
        <w:instrText xml:space="preserve">-1, </w:instrText>
      </w:r>
      <w:r w:rsidR="00DC4D32" w:rsidRPr="00487E43">
        <w:rPr>
          <w:rFonts w:ascii="Times New Roman" w:hAnsi="Times New Roman"/>
          <w:sz w:val="28"/>
          <w:szCs w:val="28"/>
          <w:lang w:val="en-US"/>
        </w:rPr>
        <w:instrText>accompanied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by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structural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chemical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changes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effect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solvent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treatment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PEDOT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PSS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has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been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investigated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detail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shown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to</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cause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reduction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insulating</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PSS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conductive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polymer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layer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Using</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these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optimized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electrodes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ITO</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free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small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molecule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organic</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solar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cells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with</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zinc</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phthalocyanine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ZnPc</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fullerene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w:instrText>
      </w:r>
      <w:r w:rsidR="00DC4D32" w:rsidRPr="00487E43">
        <w:rPr>
          <w:rFonts w:ascii="Times New Roman" w:hAnsi="Times New Roman"/>
          <w:sz w:val="28"/>
          <w:szCs w:val="28"/>
        </w:rPr>
        <w:instrText xml:space="preserve">60 </w:instrText>
      </w:r>
      <w:r w:rsidR="00DC4D32" w:rsidRPr="00487E43">
        <w:rPr>
          <w:rFonts w:ascii="Times New Roman" w:hAnsi="Times New Roman"/>
          <w:sz w:val="28"/>
          <w:szCs w:val="28"/>
          <w:lang w:val="en-US"/>
        </w:rPr>
        <w:instrText>bulk</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heterojunction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have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been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produced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glass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PET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substrates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system</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was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further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improved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by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pre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heating</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PEDOT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PSS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electrodes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which</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enhanced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power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conversion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efficiency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to</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values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obtained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for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solar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cells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ITO</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electrodes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results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show</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that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optimized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PEDOT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PSS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with</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solvent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thermal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post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treatment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can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be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very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promising</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electrode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material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for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highly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efficient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flexible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ITO</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free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organic</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solar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cells</w:instrText>
      </w:r>
      <w:r w:rsidR="00DC4D32" w:rsidRPr="00487E43">
        <w:rPr>
          <w:rFonts w:ascii="Times New Roman" w:hAnsi="Times New Roman"/>
          <w:sz w:val="28"/>
          <w:szCs w:val="28"/>
        </w:rPr>
        <w:instrText xml:space="preserve">. © 2011 </w:instrText>
      </w:r>
      <w:r w:rsidR="00DC4D32" w:rsidRPr="00487E43">
        <w:rPr>
          <w:rFonts w:ascii="Times New Roman" w:hAnsi="Times New Roman"/>
          <w:sz w:val="28"/>
          <w:szCs w:val="28"/>
          <w:lang w:val="en-US"/>
        </w:rPr>
        <w:instrText>WILEY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VCH</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Verlag</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GmbH</w:instrText>
      </w:r>
      <w:r w:rsidR="00DC4D32" w:rsidRPr="00487E43">
        <w:rPr>
          <w:rFonts w:ascii="Times New Roman" w:hAnsi="Times New Roman"/>
          <w:sz w:val="28"/>
          <w:szCs w:val="28"/>
        </w:rPr>
        <w:instrText xml:space="preserve"> &amp; </w:instrText>
      </w:r>
      <w:r w:rsidR="00DC4D32" w:rsidRPr="00487E43">
        <w:rPr>
          <w:rFonts w:ascii="Times New Roman" w:hAnsi="Times New Roman"/>
          <w:sz w:val="28"/>
          <w:szCs w:val="28"/>
          <w:lang w:val="en-US"/>
        </w:rPr>
        <w:instrText>Co</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KGaA</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Weinheim</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author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Kim</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Yong</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Hyun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Sachse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Christoph</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MacHala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Michael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L</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May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Christian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w:instrText>
      </w:r>
      <w:r w:rsidR="00DC4D32" w:rsidRPr="00487E43">
        <w:rPr>
          <w:rFonts w:ascii="Times New Roman" w:hAnsi="Times New Roman"/>
          <w:sz w:val="28"/>
          <w:szCs w:val="28"/>
        </w:rPr>
        <w:instrText>ü</w:instrText>
      </w:r>
      <w:r w:rsidR="00DC4D32" w:rsidRPr="00487E43">
        <w:rPr>
          <w:rFonts w:ascii="Times New Roman" w:hAnsi="Times New Roman"/>
          <w:sz w:val="28"/>
          <w:szCs w:val="28"/>
          <w:lang w:val="en-US"/>
        </w:rPr>
        <w:instrText>ller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Meskamp</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Lars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Leo</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Karl</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container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title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Advanced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Functional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Materials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ITEM</w:instrText>
      </w:r>
      <w:r w:rsidR="00DC4D32" w:rsidRPr="00487E43">
        <w:rPr>
          <w:rFonts w:ascii="Times New Roman" w:hAnsi="Times New Roman"/>
          <w:sz w:val="28"/>
          <w:szCs w:val="28"/>
        </w:rPr>
        <w:instrText>-1","</w:instrText>
      </w:r>
      <w:r w:rsidR="00DC4D32" w:rsidRPr="00487E43">
        <w:rPr>
          <w:rFonts w:ascii="Times New Roman" w:hAnsi="Times New Roman"/>
          <w:sz w:val="28"/>
          <w:szCs w:val="28"/>
          <w:lang w:val="en-US"/>
        </w:rPr>
        <w:instrText>issue</w:instrText>
      </w:r>
      <w:r w:rsidR="00DC4D32" w:rsidRPr="00487E43">
        <w:rPr>
          <w:rFonts w:ascii="Times New Roman" w:hAnsi="Times New Roman"/>
          <w:sz w:val="28"/>
          <w:szCs w:val="28"/>
        </w:rPr>
        <w:instrText>":"6","</w:instrText>
      </w:r>
      <w:r w:rsidR="00DC4D32" w:rsidRPr="00487E43">
        <w:rPr>
          <w:rFonts w:ascii="Times New Roman" w:hAnsi="Times New Roman"/>
          <w:sz w:val="28"/>
          <w:szCs w:val="28"/>
          <w:lang w:val="en-US"/>
        </w:rPr>
        <w:instrText>issued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date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parts</w:instrText>
      </w:r>
      <w:r w:rsidR="00DC4D32" w:rsidRPr="00487E43">
        <w:rPr>
          <w:rFonts w:ascii="Times New Roman" w:hAnsi="Times New Roman"/>
          <w:sz w:val="28"/>
          <w:szCs w:val="28"/>
        </w:rPr>
        <w:instrText>":[["2011"]]},"</w:instrText>
      </w:r>
      <w:r w:rsidR="00DC4D32" w:rsidRPr="00487E43">
        <w:rPr>
          <w:rFonts w:ascii="Times New Roman" w:hAnsi="Times New Roman"/>
          <w:sz w:val="28"/>
          <w:szCs w:val="28"/>
          <w:lang w:val="en-US"/>
        </w:rPr>
        <w:instrText>page</w:instrText>
      </w:r>
      <w:r w:rsidR="00DC4D32" w:rsidRPr="00487E43">
        <w:rPr>
          <w:rFonts w:ascii="Times New Roman" w:hAnsi="Times New Roman"/>
          <w:sz w:val="28"/>
          <w:szCs w:val="28"/>
        </w:rPr>
        <w:instrText>":"1076-1081","</w:instrText>
      </w:r>
      <w:r w:rsidR="00DC4D32" w:rsidRPr="00487E43">
        <w:rPr>
          <w:rFonts w:ascii="Times New Roman" w:hAnsi="Times New Roman"/>
          <w:sz w:val="28"/>
          <w:szCs w:val="28"/>
          <w:lang w:val="en-US"/>
        </w:rPr>
        <w:instrText>title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Highly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conductive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PEDOT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PSS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electrode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with</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optimized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solvent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thermal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post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treatment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for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ITO</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free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organic</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solar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cells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type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journal</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volume</w:instrText>
      </w:r>
      <w:r w:rsidR="00DC4D32" w:rsidRPr="00487E43">
        <w:rPr>
          <w:rFonts w:ascii="Times New Roman" w:hAnsi="Times New Roman"/>
          <w:sz w:val="28"/>
          <w:szCs w:val="28"/>
        </w:rPr>
        <w:instrText>":"21"},"</w:instrText>
      </w:r>
      <w:r w:rsidR="00DC4D32" w:rsidRPr="00487E43">
        <w:rPr>
          <w:rFonts w:ascii="Times New Roman" w:hAnsi="Times New Roman"/>
          <w:sz w:val="28"/>
          <w:szCs w:val="28"/>
          <w:lang w:val="en-US"/>
        </w:rPr>
        <w:instrText>uris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http</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www</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mendeley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com</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documents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uuid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w:instrText>
      </w:r>
      <w:r w:rsidR="00DC4D32" w:rsidRPr="00487E43">
        <w:rPr>
          <w:rFonts w:ascii="Times New Roman" w:hAnsi="Times New Roman"/>
          <w:sz w:val="28"/>
          <w:szCs w:val="28"/>
        </w:rPr>
        <w:instrText>89</w:instrText>
      </w:r>
      <w:r w:rsidR="00DC4D32" w:rsidRPr="00487E43">
        <w:rPr>
          <w:rFonts w:ascii="Times New Roman" w:hAnsi="Times New Roman"/>
          <w:sz w:val="28"/>
          <w:szCs w:val="28"/>
          <w:lang w:val="en-US"/>
        </w:rPr>
        <w:instrText>dd</w:instrText>
      </w:r>
      <w:r w:rsidR="00DC4D32" w:rsidRPr="00487E43">
        <w:rPr>
          <w:rFonts w:ascii="Times New Roman" w:hAnsi="Times New Roman"/>
          <w:sz w:val="28"/>
          <w:szCs w:val="28"/>
        </w:rPr>
        <w:instrText>4</w:instrText>
      </w:r>
      <w:r w:rsidR="00DC4D32" w:rsidRPr="00487E43">
        <w:rPr>
          <w:rFonts w:ascii="Times New Roman" w:hAnsi="Times New Roman"/>
          <w:sz w:val="28"/>
          <w:szCs w:val="28"/>
          <w:lang w:val="en-US"/>
        </w:rPr>
        <w:instrText>d</w:instrText>
      </w:r>
      <w:r w:rsidR="00DC4D32" w:rsidRPr="00487E43">
        <w:rPr>
          <w:rFonts w:ascii="Times New Roman" w:hAnsi="Times New Roman"/>
          <w:sz w:val="28"/>
          <w:szCs w:val="28"/>
        </w:rPr>
        <w:instrText>0-901</w:instrText>
      </w:r>
      <w:r w:rsidR="00DC4D32" w:rsidRPr="00487E43">
        <w:rPr>
          <w:rFonts w:ascii="Times New Roman" w:hAnsi="Times New Roman"/>
          <w:sz w:val="28"/>
          <w:szCs w:val="28"/>
          <w:lang w:val="en-US"/>
        </w:rPr>
        <w:instrText>e</w:instrText>
      </w:r>
      <w:r w:rsidR="00DC4D32" w:rsidRPr="00487E43">
        <w:rPr>
          <w:rFonts w:ascii="Times New Roman" w:hAnsi="Times New Roman"/>
          <w:sz w:val="28"/>
          <w:szCs w:val="28"/>
        </w:rPr>
        <w:instrText>-43</w:instrText>
      </w:r>
      <w:r w:rsidR="00DC4D32" w:rsidRPr="00487E43">
        <w:rPr>
          <w:rFonts w:ascii="Times New Roman" w:hAnsi="Times New Roman"/>
          <w:sz w:val="28"/>
          <w:szCs w:val="28"/>
          <w:lang w:val="en-US"/>
        </w:rPr>
        <w:instrText>ac</w:instrText>
      </w:r>
      <w:r w:rsidR="00DC4D32" w:rsidRPr="00487E43">
        <w:rPr>
          <w:rFonts w:ascii="Times New Roman" w:hAnsi="Times New Roman"/>
          <w:sz w:val="28"/>
          <w:szCs w:val="28"/>
        </w:rPr>
        <w:instrText>-809</w:instrText>
      </w:r>
      <w:r w:rsidR="00DC4D32" w:rsidRPr="00487E43">
        <w:rPr>
          <w:rFonts w:ascii="Times New Roman" w:hAnsi="Times New Roman"/>
          <w:sz w:val="28"/>
          <w:szCs w:val="28"/>
          <w:lang w:val="en-US"/>
        </w:rPr>
        <w:instrText>e</w:instrText>
      </w:r>
      <w:r w:rsidR="00DC4D32" w:rsidRPr="00487E43">
        <w:rPr>
          <w:rFonts w:ascii="Times New Roman" w:hAnsi="Times New Roman"/>
          <w:sz w:val="28"/>
          <w:szCs w:val="28"/>
        </w:rPr>
        <w:instrText>-326</w:instrText>
      </w:r>
      <w:r w:rsidR="00DC4D32" w:rsidRPr="00487E43">
        <w:rPr>
          <w:rFonts w:ascii="Times New Roman" w:hAnsi="Times New Roman"/>
          <w:sz w:val="28"/>
          <w:szCs w:val="28"/>
          <w:lang w:val="en-US"/>
        </w:rPr>
        <w:instrText>ae</w:instrText>
      </w:r>
      <w:r w:rsidR="00DC4D32" w:rsidRPr="00487E43">
        <w:rPr>
          <w:rFonts w:ascii="Times New Roman" w:hAnsi="Times New Roman"/>
          <w:sz w:val="28"/>
          <w:szCs w:val="28"/>
        </w:rPr>
        <w:instrText>24</w:instrText>
      </w:r>
      <w:r w:rsidR="00DC4D32" w:rsidRPr="00487E43">
        <w:rPr>
          <w:rFonts w:ascii="Times New Roman" w:hAnsi="Times New Roman"/>
          <w:sz w:val="28"/>
          <w:szCs w:val="28"/>
          <w:lang w:val="en-US"/>
        </w:rPr>
        <w:instrText>f</w:instrText>
      </w:r>
      <w:r w:rsidR="00DC4D32" w:rsidRPr="00487E43">
        <w:rPr>
          <w:rFonts w:ascii="Times New Roman" w:hAnsi="Times New Roman"/>
          <w:sz w:val="28"/>
          <w:szCs w:val="28"/>
        </w:rPr>
        <w:instrText>84</w:instrText>
      </w:r>
      <w:r w:rsidR="00DC4D32" w:rsidRPr="00487E43">
        <w:rPr>
          <w:rFonts w:ascii="Times New Roman" w:hAnsi="Times New Roman"/>
          <w:sz w:val="28"/>
          <w:szCs w:val="28"/>
          <w:lang w:val="en-US"/>
        </w:rPr>
        <w:instrText>f</w:instrText>
      </w:r>
      <w:r w:rsidR="00DC4D32" w:rsidRPr="00487E43">
        <w:rPr>
          <w:rFonts w:ascii="Times New Roman" w:hAnsi="Times New Roman"/>
          <w:sz w:val="28"/>
          <w:szCs w:val="28"/>
        </w:rPr>
        <w:instrText>2"]}],"</w:instrText>
      </w:r>
      <w:r w:rsidR="00DC4D32" w:rsidRPr="00487E43">
        <w:rPr>
          <w:rFonts w:ascii="Times New Roman" w:hAnsi="Times New Roman"/>
          <w:sz w:val="28"/>
          <w:szCs w:val="28"/>
          <w:lang w:val="en-US"/>
        </w:rPr>
        <w:instrText>mendeley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formattedCitation</w:instrText>
      </w:r>
      <w:r w:rsidR="00DC4D32" w:rsidRPr="00487E43">
        <w:rPr>
          <w:rFonts w:ascii="Times New Roman" w:hAnsi="Times New Roman"/>
          <w:sz w:val="28"/>
          <w:szCs w:val="28"/>
        </w:rPr>
        <w:instrText>":"[185]","</w:instrText>
      </w:r>
      <w:r w:rsidR="00DC4D32" w:rsidRPr="00487E43">
        <w:rPr>
          <w:rFonts w:ascii="Times New Roman" w:hAnsi="Times New Roman"/>
          <w:sz w:val="28"/>
          <w:szCs w:val="28"/>
          <w:lang w:val="en-US"/>
        </w:rPr>
        <w:instrText>plainTextFormattedCitation</w:instrText>
      </w:r>
      <w:r w:rsidR="00DC4D32" w:rsidRPr="00487E43">
        <w:rPr>
          <w:rFonts w:ascii="Times New Roman" w:hAnsi="Times New Roman"/>
          <w:sz w:val="28"/>
          <w:szCs w:val="28"/>
        </w:rPr>
        <w:instrText>":"[185]","</w:instrText>
      </w:r>
      <w:r w:rsidR="00DC4D32" w:rsidRPr="00487E43">
        <w:rPr>
          <w:rFonts w:ascii="Times New Roman" w:hAnsi="Times New Roman"/>
          <w:sz w:val="28"/>
          <w:szCs w:val="28"/>
          <w:lang w:val="en-US"/>
        </w:rPr>
        <w:instrText>previouslyFormattedCitation</w:instrText>
      </w:r>
      <w:r w:rsidR="00DC4D32" w:rsidRPr="00487E43">
        <w:rPr>
          <w:rFonts w:ascii="Times New Roman" w:hAnsi="Times New Roman"/>
          <w:sz w:val="28"/>
          <w:szCs w:val="28"/>
        </w:rPr>
        <w:instrText>":"[185]"},"</w:instrText>
      </w:r>
      <w:r w:rsidR="00DC4D32" w:rsidRPr="00487E43">
        <w:rPr>
          <w:rFonts w:ascii="Times New Roman" w:hAnsi="Times New Roman"/>
          <w:sz w:val="28"/>
          <w:szCs w:val="28"/>
          <w:lang w:val="en-US"/>
        </w:rPr>
        <w:instrText>properties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noteIndex</w:instrText>
      </w:r>
      <w:r w:rsidR="00DC4D32" w:rsidRPr="00487E43">
        <w:rPr>
          <w:rFonts w:ascii="Times New Roman" w:hAnsi="Times New Roman"/>
          <w:sz w:val="28"/>
          <w:szCs w:val="28"/>
        </w:rPr>
        <w:instrText>":0},"</w:instrText>
      </w:r>
      <w:r w:rsidR="00DC4D32" w:rsidRPr="00487E43">
        <w:rPr>
          <w:rFonts w:ascii="Times New Roman" w:hAnsi="Times New Roman"/>
          <w:sz w:val="28"/>
          <w:szCs w:val="28"/>
          <w:lang w:val="en-US"/>
        </w:rPr>
        <w:instrText>schema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https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github</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com</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citation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style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language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schema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raw</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master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csl</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citation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json</w:instrText>
      </w:r>
      <w:r w:rsidR="00DC4D32" w:rsidRPr="00487E43">
        <w:rPr>
          <w:rFonts w:ascii="Times New Roman" w:hAnsi="Times New Roman"/>
          <w:sz w:val="28"/>
          <w:szCs w:val="28"/>
        </w:rPr>
        <w:instrText>"}</w:instrText>
      </w:r>
      <w:r w:rsidR="00211EF6" w:rsidRPr="00487E43">
        <w:rPr>
          <w:rFonts w:ascii="Times New Roman" w:hAnsi="Times New Roman"/>
          <w:sz w:val="28"/>
          <w:szCs w:val="28"/>
          <w:lang w:val="en-US"/>
        </w:rPr>
        <w:fldChar w:fldCharType="separate"/>
      </w:r>
      <w:r w:rsidR="00DC4D32" w:rsidRPr="00487E43">
        <w:rPr>
          <w:rFonts w:ascii="Times New Roman" w:hAnsi="Times New Roman"/>
          <w:noProof/>
          <w:sz w:val="28"/>
          <w:szCs w:val="28"/>
        </w:rPr>
        <w:t>[185]</w:t>
      </w:r>
      <w:r w:rsidR="00211EF6" w:rsidRPr="00487E43">
        <w:rPr>
          <w:rFonts w:ascii="Times New Roman" w:hAnsi="Times New Roman"/>
          <w:sz w:val="28"/>
          <w:szCs w:val="28"/>
          <w:lang w:val="en-US"/>
        </w:rPr>
        <w:fldChar w:fldCharType="end"/>
      </w:r>
      <w:r w:rsidRPr="00487E43">
        <w:rPr>
          <w:rFonts w:ascii="Times New Roman" w:hAnsi="Times New Roman"/>
          <w:sz w:val="28"/>
          <w:szCs w:val="28"/>
          <w:lang w:val="kk-KZ"/>
        </w:rPr>
        <w:t>. В работе</w:t>
      </w:r>
      <w:r w:rsidRPr="00487E43">
        <w:rPr>
          <w:rFonts w:ascii="Times New Roman" w:hAnsi="Times New Roman"/>
          <w:sz w:val="28"/>
          <w:szCs w:val="28"/>
        </w:rPr>
        <w:t xml:space="preserve"> </w:t>
      </w:r>
      <w:r w:rsidR="00211EF6" w:rsidRPr="00487E43">
        <w:rPr>
          <w:rFonts w:ascii="Times New Roman" w:hAnsi="Times New Roman"/>
          <w:sz w:val="28"/>
          <w:szCs w:val="28"/>
          <w:lang w:val="en-US"/>
        </w:rPr>
        <w:fldChar w:fldCharType="begin" w:fldLock="1"/>
      </w:r>
      <w:r w:rsidR="00DC4D32" w:rsidRPr="00487E43">
        <w:rPr>
          <w:rFonts w:ascii="Times New Roman" w:hAnsi="Times New Roman"/>
          <w:sz w:val="28"/>
          <w:szCs w:val="28"/>
          <w:lang w:val="en-US"/>
        </w:rPr>
        <w:instrText>ADDIN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CSL</w:instrText>
      </w:r>
      <w:r w:rsidR="00DC4D32" w:rsidRPr="00487E43">
        <w:rPr>
          <w:rFonts w:ascii="Times New Roman" w:hAnsi="Times New Roman"/>
          <w:sz w:val="28"/>
          <w:szCs w:val="28"/>
        </w:rPr>
        <w:instrText>_</w:instrText>
      </w:r>
      <w:r w:rsidR="00DC4D32" w:rsidRPr="00487E43">
        <w:rPr>
          <w:rFonts w:ascii="Times New Roman" w:hAnsi="Times New Roman"/>
          <w:sz w:val="28"/>
          <w:szCs w:val="28"/>
          <w:lang w:val="en-US"/>
        </w:rPr>
        <w:instrText>CITATION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citationItems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ITEM</w:instrText>
      </w:r>
      <w:r w:rsidR="00DC4D32" w:rsidRPr="00487E43">
        <w:rPr>
          <w:rFonts w:ascii="Times New Roman" w:hAnsi="Times New Roman"/>
          <w:sz w:val="28"/>
          <w:szCs w:val="28"/>
        </w:rPr>
        <w:instrText>-1","</w:instrText>
      </w:r>
      <w:r w:rsidR="00DC4D32" w:rsidRPr="00487E43">
        <w:rPr>
          <w:rFonts w:ascii="Times New Roman" w:hAnsi="Times New Roman"/>
          <w:sz w:val="28"/>
          <w:szCs w:val="28"/>
          <w:lang w:val="en-US"/>
        </w:rPr>
        <w:instrText>itemData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DOI</w:instrText>
      </w:r>
      <w:r w:rsidR="00DC4D32" w:rsidRPr="00487E43">
        <w:rPr>
          <w:rFonts w:ascii="Times New Roman" w:hAnsi="Times New Roman"/>
          <w:sz w:val="28"/>
          <w:szCs w:val="28"/>
        </w:rPr>
        <w:instrText>":"10.1039/</w:instrText>
      </w:r>
      <w:r w:rsidR="00DC4D32" w:rsidRPr="00487E43">
        <w:rPr>
          <w:rFonts w:ascii="Times New Roman" w:hAnsi="Times New Roman"/>
          <w:sz w:val="28"/>
          <w:szCs w:val="28"/>
          <w:lang w:val="en-US"/>
        </w:rPr>
        <w:instrText>c</w:instrText>
      </w:r>
      <w:r w:rsidR="00DC4D32" w:rsidRPr="00487E43">
        <w:rPr>
          <w:rFonts w:ascii="Times New Roman" w:hAnsi="Times New Roman"/>
          <w:sz w:val="28"/>
          <w:szCs w:val="28"/>
        </w:rPr>
        <w:instrText>2</w:instrText>
      </w:r>
      <w:r w:rsidR="00DC4D32" w:rsidRPr="00487E43">
        <w:rPr>
          <w:rFonts w:ascii="Times New Roman" w:hAnsi="Times New Roman"/>
          <w:sz w:val="28"/>
          <w:szCs w:val="28"/>
          <w:lang w:val="en-US"/>
        </w:rPr>
        <w:instrText>ee</w:instrText>
      </w:r>
      <w:r w:rsidR="00DC4D32" w:rsidRPr="00487E43">
        <w:rPr>
          <w:rFonts w:ascii="Times New Roman" w:hAnsi="Times New Roman"/>
          <w:sz w:val="28"/>
          <w:szCs w:val="28"/>
        </w:rPr>
        <w:instrText>22595</w:instrText>
      </w:r>
      <w:r w:rsidR="00DC4D32" w:rsidRPr="00487E43">
        <w:rPr>
          <w:rFonts w:ascii="Times New Roman" w:hAnsi="Times New Roman"/>
          <w:sz w:val="28"/>
          <w:szCs w:val="28"/>
          <w:lang w:val="en-US"/>
        </w:rPr>
        <w:instrText>f</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ISSN</w:instrText>
      </w:r>
      <w:r w:rsidR="00DC4D32" w:rsidRPr="00487E43">
        <w:rPr>
          <w:rFonts w:ascii="Times New Roman" w:hAnsi="Times New Roman"/>
          <w:sz w:val="28"/>
          <w:szCs w:val="28"/>
        </w:rPr>
        <w:instrText>":"1754-5692","</w:instrText>
      </w:r>
      <w:r w:rsidR="00DC4D32" w:rsidRPr="00487E43">
        <w:rPr>
          <w:rFonts w:ascii="Times New Roman" w:hAnsi="Times New Roman"/>
          <w:sz w:val="28"/>
          <w:szCs w:val="28"/>
          <w:lang w:val="en-US"/>
        </w:rPr>
        <w:instrText>abstract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We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proposed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simple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yet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robust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film</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treatment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method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with</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methanol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having</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only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one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hydroxyl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group</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to</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enhance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conductivity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poly</w:instrText>
      </w:r>
      <w:r w:rsidR="00DC4D32" w:rsidRPr="00487E43">
        <w:rPr>
          <w:rFonts w:ascii="Times New Roman" w:hAnsi="Times New Roman"/>
          <w:sz w:val="28"/>
          <w:szCs w:val="28"/>
        </w:rPr>
        <w:instrText xml:space="preserve">(3,4- </w:instrText>
      </w:r>
      <w:r w:rsidR="00DC4D32" w:rsidRPr="00487E43">
        <w:rPr>
          <w:rFonts w:ascii="Times New Roman" w:hAnsi="Times New Roman"/>
          <w:sz w:val="28"/>
          <w:szCs w:val="28"/>
          <w:lang w:val="en-US"/>
        </w:rPr>
        <w:instrText>ethylenedioxythiophene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poly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styrene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sulfonate</w:instrText>
      </w:r>
      <w:r w:rsidR="00DC4D32" w:rsidRPr="00487E43">
        <w:rPr>
          <w:rFonts w:ascii="Times New Roman" w:hAnsi="Times New Roman"/>
          <w:sz w:val="28"/>
          <w:szCs w:val="28"/>
        </w:rPr>
        <w:instrText>) (</w:instrText>
      </w:r>
      <w:r w:rsidR="00DC4D32" w:rsidRPr="00487E43">
        <w:rPr>
          <w:rFonts w:ascii="Times New Roman" w:hAnsi="Times New Roman"/>
          <w:sz w:val="28"/>
          <w:szCs w:val="28"/>
          <w:lang w:val="en-US"/>
        </w:rPr>
        <w:instrText>PEDOT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PSS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by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four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orders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magnitude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Different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methods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film</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treatment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immersing</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PEDOT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PSS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film</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methanol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solution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methanol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film</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combination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these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are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employed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results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are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compared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conductivity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PEDOT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PSS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films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was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enhanced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from</w:instrText>
      </w:r>
      <w:r w:rsidR="00DC4D32" w:rsidRPr="00487E43">
        <w:rPr>
          <w:rFonts w:ascii="Times New Roman" w:hAnsi="Times New Roman"/>
          <w:sz w:val="28"/>
          <w:szCs w:val="28"/>
        </w:rPr>
        <w:instrText xml:space="preserve"> 0.3 </w:instrText>
      </w:r>
      <w:r w:rsidR="00DC4D32" w:rsidRPr="00487E43">
        <w:rPr>
          <w:rFonts w:ascii="Times New Roman" w:hAnsi="Times New Roman"/>
          <w:sz w:val="28"/>
          <w:szCs w:val="28"/>
          <w:lang w:val="en-US"/>
        </w:rPr>
        <w:instrText>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cm</w:instrText>
      </w:r>
      <w:r w:rsidR="00DC4D32" w:rsidRPr="00487E43">
        <w:rPr>
          <w:rFonts w:ascii="Times New Roman" w:hAnsi="Times New Roman"/>
          <w:sz w:val="28"/>
          <w:szCs w:val="28"/>
        </w:rPr>
        <w:instrText xml:space="preserve"> -1 </w:instrText>
      </w:r>
      <w:r w:rsidR="00DC4D32" w:rsidRPr="00487E43">
        <w:rPr>
          <w:rFonts w:ascii="Times New Roman" w:hAnsi="Times New Roman"/>
          <w:sz w:val="28"/>
          <w:szCs w:val="28"/>
          <w:lang w:val="en-US"/>
        </w:rPr>
        <w:instrText>to</w:instrText>
      </w:r>
      <w:r w:rsidR="00DC4D32" w:rsidRPr="00487E43">
        <w:rPr>
          <w:rFonts w:ascii="Times New Roman" w:hAnsi="Times New Roman"/>
          <w:sz w:val="28"/>
          <w:szCs w:val="28"/>
        </w:rPr>
        <w:instrText xml:space="preserve"> 1362 </w:instrText>
      </w:r>
      <w:r w:rsidR="00DC4D32" w:rsidRPr="00487E43">
        <w:rPr>
          <w:rFonts w:ascii="Times New Roman" w:hAnsi="Times New Roman"/>
          <w:sz w:val="28"/>
          <w:szCs w:val="28"/>
          <w:lang w:val="en-US"/>
        </w:rPr>
        <w:instrText>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cm</w:instrText>
      </w:r>
      <w:r w:rsidR="00DC4D32" w:rsidRPr="00487E43">
        <w:rPr>
          <w:rFonts w:ascii="Times New Roman" w:hAnsi="Times New Roman"/>
          <w:sz w:val="28"/>
          <w:szCs w:val="28"/>
        </w:rPr>
        <w:instrText xml:space="preserve"> -1 </w:instrText>
      </w:r>
      <w:r w:rsidR="00DC4D32" w:rsidRPr="00487E43">
        <w:rPr>
          <w:rFonts w:ascii="Times New Roman" w:hAnsi="Times New Roman"/>
          <w:sz w:val="28"/>
          <w:szCs w:val="28"/>
          <w:lang w:val="en-US"/>
        </w:rPr>
        <w:instrText>after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film</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treatment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with</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methanol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Other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alcohols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like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ethanol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propanol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were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also</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used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to</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treat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PEDOT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PSS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film</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showed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inferior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conductivity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enhancement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compared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to</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methanol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conductivity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enhancement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was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greatly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affected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by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hydrophilicity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dielectric</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constant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alcohols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used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mechanism</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conductivity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enhancement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was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investigated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through</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various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characterization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techniques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including</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FTIR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XPS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AFM</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Removal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insulator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PSS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from</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film</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morphology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conformational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changes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are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mechanisms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for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conductivity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enhancement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treated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films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also</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showed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high</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transmittance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low</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sheet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resistance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desirable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for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standalone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electrode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ITO</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free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polymer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solar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cells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were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fabricated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using</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PEDOT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PSS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electrodes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treated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with</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methanol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showed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almost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equal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performance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to</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ITO</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electrodes</w:instrText>
      </w:r>
      <w:r w:rsidR="00DC4D32" w:rsidRPr="00487E43">
        <w:rPr>
          <w:rFonts w:ascii="Times New Roman" w:hAnsi="Times New Roman"/>
          <w:sz w:val="28"/>
          <w:szCs w:val="28"/>
        </w:rPr>
        <w:instrText xml:space="preserve">. © 2012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Royal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Society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Chemistry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author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Alemu</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Desalegn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Wei</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Hung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Yu</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Ho</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Kuo</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Chuan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Chu</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Chih</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Wei</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container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title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Energy</w:instrText>
      </w:r>
      <w:r w:rsidR="00DC4D32" w:rsidRPr="00487E43">
        <w:rPr>
          <w:rFonts w:ascii="Times New Roman" w:hAnsi="Times New Roman"/>
          <w:sz w:val="28"/>
          <w:szCs w:val="28"/>
        </w:rPr>
        <w:instrText xml:space="preserve"> &amp; </w:instrText>
      </w:r>
      <w:r w:rsidR="00DC4D32" w:rsidRPr="00487E43">
        <w:rPr>
          <w:rFonts w:ascii="Times New Roman" w:hAnsi="Times New Roman"/>
          <w:sz w:val="28"/>
          <w:szCs w:val="28"/>
          <w:lang w:val="en-US"/>
        </w:rPr>
        <w:instrText>Environmental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Science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ITEM</w:instrText>
      </w:r>
      <w:r w:rsidR="00DC4D32" w:rsidRPr="00487E43">
        <w:rPr>
          <w:rFonts w:ascii="Times New Roman" w:hAnsi="Times New Roman"/>
          <w:sz w:val="28"/>
          <w:szCs w:val="28"/>
        </w:rPr>
        <w:instrText>-1","</w:instrText>
      </w:r>
      <w:r w:rsidR="00DC4D32" w:rsidRPr="00487E43">
        <w:rPr>
          <w:rFonts w:ascii="Times New Roman" w:hAnsi="Times New Roman"/>
          <w:sz w:val="28"/>
          <w:szCs w:val="28"/>
          <w:lang w:val="en-US"/>
        </w:rPr>
        <w:instrText>issue</w:instrText>
      </w:r>
      <w:r w:rsidR="00DC4D32" w:rsidRPr="00487E43">
        <w:rPr>
          <w:rFonts w:ascii="Times New Roman" w:hAnsi="Times New Roman"/>
          <w:sz w:val="28"/>
          <w:szCs w:val="28"/>
        </w:rPr>
        <w:instrText>":"11","</w:instrText>
      </w:r>
      <w:r w:rsidR="00DC4D32" w:rsidRPr="00487E43">
        <w:rPr>
          <w:rFonts w:ascii="Times New Roman" w:hAnsi="Times New Roman"/>
          <w:sz w:val="28"/>
          <w:szCs w:val="28"/>
          <w:lang w:val="en-US"/>
        </w:rPr>
        <w:instrText>issued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date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parts</w:instrText>
      </w:r>
      <w:r w:rsidR="00DC4D32" w:rsidRPr="00487E43">
        <w:rPr>
          <w:rFonts w:ascii="Times New Roman" w:hAnsi="Times New Roman"/>
          <w:sz w:val="28"/>
          <w:szCs w:val="28"/>
        </w:rPr>
        <w:instrText>":[["2012"]]},"</w:instrText>
      </w:r>
      <w:r w:rsidR="00DC4D32" w:rsidRPr="00487E43">
        <w:rPr>
          <w:rFonts w:ascii="Times New Roman" w:hAnsi="Times New Roman"/>
          <w:sz w:val="28"/>
          <w:szCs w:val="28"/>
          <w:lang w:val="en-US"/>
        </w:rPr>
        <w:instrText>page</w:instrText>
      </w:r>
      <w:r w:rsidR="00DC4D32" w:rsidRPr="00487E43">
        <w:rPr>
          <w:rFonts w:ascii="Times New Roman" w:hAnsi="Times New Roman"/>
          <w:sz w:val="28"/>
          <w:szCs w:val="28"/>
        </w:rPr>
        <w:instrText>":"9662","</w:instrText>
      </w:r>
      <w:r w:rsidR="00DC4D32" w:rsidRPr="00487E43">
        <w:rPr>
          <w:rFonts w:ascii="Times New Roman" w:hAnsi="Times New Roman"/>
          <w:sz w:val="28"/>
          <w:szCs w:val="28"/>
          <w:lang w:val="en-US"/>
        </w:rPr>
        <w:instrText>title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Highly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conductive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PEDOT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PSS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electrode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by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simple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film</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treatment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with</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methanol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for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ITO</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free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polymer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solar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cells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type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journal</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volume</w:instrText>
      </w:r>
      <w:r w:rsidR="00DC4D32" w:rsidRPr="00487E43">
        <w:rPr>
          <w:rFonts w:ascii="Times New Roman" w:hAnsi="Times New Roman"/>
          <w:sz w:val="28"/>
          <w:szCs w:val="28"/>
        </w:rPr>
        <w:instrText>":"5"},"</w:instrText>
      </w:r>
      <w:r w:rsidR="00DC4D32" w:rsidRPr="00487E43">
        <w:rPr>
          <w:rFonts w:ascii="Times New Roman" w:hAnsi="Times New Roman"/>
          <w:sz w:val="28"/>
          <w:szCs w:val="28"/>
          <w:lang w:val="en-US"/>
        </w:rPr>
        <w:instrText>uris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http</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www</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mendeley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com</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documents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uuid</w:instrText>
      </w:r>
      <w:r w:rsidR="00DC4D32" w:rsidRPr="00487E43">
        <w:rPr>
          <w:rFonts w:ascii="Times New Roman" w:hAnsi="Times New Roman"/>
          <w:sz w:val="28"/>
          <w:szCs w:val="28"/>
        </w:rPr>
        <w:instrText>=0</w:instrText>
      </w:r>
      <w:r w:rsidR="00DC4D32" w:rsidRPr="00487E43">
        <w:rPr>
          <w:rFonts w:ascii="Times New Roman" w:hAnsi="Times New Roman"/>
          <w:sz w:val="28"/>
          <w:szCs w:val="28"/>
          <w:lang w:val="en-US"/>
        </w:rPr>
        <w:instrText>afb</w:instrText>
      </w:r>
      <w:r w:rsidR="00DC4D32" w:rsidRPr="00487E43">
        <w:rPr>
          <w:rFonts w:ascii="Times New Roman" w:hAnsi="Times New Roman"/>
          <w:sz w:val="28"/>
          <w:szCs w:val="28"/>
        </w:rPr>
        <w:instrText>8</w:instrText>
      </w:r>
      <w:r w:rsidR="00DC4D32" w:rsidRPr="00487E43">
        <w:rPr>
          <w:rFonts w:ascii="Times New Roman" w:hAnsi="Times New Roman"/>
          <w:sz w:val="28"/>
          <w:szCs w:val="28"/>
          <w:lang w:val="en-US"/>
        </w:rPr>
        <w:instrText>ad</w:instrText>
      </w:r>
      <w:r w:rsidR="00DC4D32" w:rsidRPr="00487E43">
        <w:rPr>
          <w:rFonts w:ascii="Times New Roman" w:hAnsi="Times New Roman"/>
          <w:sz w:val="28"/>
          <w:szCs w:val="28"/>
        </w:rPr>
        <w:instrText>4-099</w:instrText>
      </w:r>
      <w:r w:rsidR="00DC4D32" w:rsidRPr="00487E43">
        <w:rPr>
          <w:rFonts w:ascii="Times New Roman" w:hAnsi="Times New Roman"/>
          <w:sz w:val="28"/>
          <w:szCs w:val="28"/>
          <w:lang w:val="en-US"/>
        </w:rPr>
        <w:instrText>e</w:instrText>
      </w:r>
      <w:r w:rsidR="00DC4D32" w:rsidRPr="00487E43">
        <w:rPr>
          <w:rFonts w:ascii="Times New Roman" w:hAnsi="Times New Roman"/>
          <w:sz w:val="28"/>
          <w:szCs w:val="28"/>
        </w:rPr>
        <w:instrText>-4473-</w:instrText>
      </w:r>
      <w:r w:rsidR="00DC4D32" w:rsidRPr="00487E43">
        <w:rPr>
          <w:rFonts w:ascii="Times New Roman" w:hAnsi="Times New Roman"/>
          <w:sz w:val="28"/>
          <w:szCs w:val="28"/>
          <w:lang w:val="en-US"/>
        </w:rPr>
        <w:instrText>b</w:instrText>
      </w:r>
      <w:r w:rsidR="00DC4D32" w:rsidRPr="00487E43">
        <w:rPr>
          <w:rFonts w:ascii="Times New Roman" w:hAnsi="Times New Roman"/>
          <w:sz w:val="28"/>
          <w:szCs w:val="28"/>
        </w:rPr>
        <w:instrText>8</w:instrText>
      </w:r>
      <w:r w:rsidR="00DC4D32" w:rsidRPr="00487E43">
        <w:rPr>
          <w:rFonts w:ascii="Times New Roman" w:hAnsi="Times New Roman"/>
          <w:sz w:val="28"/>
          <w:szCs w:val="28"/>
          <w:lang w:val="en-US"/>
        </w:rPr>
        <w:instrText>ad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e</w:instrText>
      </w:r>
      <w:r w:rsidR="00DC4D32" w:rsidRPr="00487E43">
        <w:rPr>
          <w:rFonts w:ascii="Times New Roman" w:hAnsi="Times New Roman"/>
          <w:sz w:val="28"/>
          <w:szCs w:val="28"/>
        </w:rPr>
        <w:instrText>7</w:instrText>
      </w:r>
      <w:r w:rsidR="00DC4D32" w:rsidRPr="00487E43">
        <w:rPr>
          <w:rFonts w:ascii="Times New Roman" w:hAnsi="Times New Roman"/>
          <w:sz w:val="28"/>
          <w:szCs w:val="28"/>
          <w:lang w:val="en-US"/>
        </w:rPr>
        <w:instrText>cf</w:instrText>
      </w:r>
      <w:r w:rsidR="00DC4D32" w:rsidRPr="00487E43">
        <w:rPr>
          <w:rFonts w:ascii="Times New Roman" w:hAnsi="Times New Roman"/>
          <w:sz w:val="28"/>
          <w:szCs w:val="28"/>
        </w:rPr>
        <w:instrText>46</w:instrText>
      </w:r>
      <w:r w:rsidR="00DC4D32" w:rsidRPr="00487E43">
        <w:rPr>
          <w:rFonts w:ascii="Times New Roman" w:hAnsi="Times New Roman"/>
          <w:sz w:val="28"/>
          <w:szCs w:val="28"/>
          <w:lang w:val="en-US"/>
        </w:rPr>
        <w:instrText>e</w:instrText>
      </w:r>
      <w:r w:rsidR="00DC4D32" w:rsidRPr="00487E43">
        <w:rPr>
          <w:rFonts w:ascii="Times New Roman" w:hAnsi="Times New Roman"/>
          <w:sz w:val="28"/>
          <w:szCs w:val="28"/>
        </w:rPr>
        <w:instrText>23</w:instrText>
      </w:r>
      <w:r w:rsidR="00DC4D32" w:rsidRPr="00487E43">
        <w:rPr>
          <w:rFonts w:ascii="Times New Roman" w:hAnsi="Times New Roman"/>
          <w:sz w:val="28"/>
          <w:szCs w:val="28"/>
          <w:lang w:val="en-US"/>
        </w:rPr>
        <w:instrText>ac</w:instrText>
      </w:r>
      <w:r w:rsidR="00DC4D32" w:rsidRPr="00487E43">
        <w:rPr>
          <w:rFonts w:ascii="Times New Roman" w:hAnsi="Times New Roman"/>
          <w:sz w:val="28"/>
          <w:szCs w:val="28"/>
        </w:rPr>
        <w:instrText>7"]}],"</w:instrText>
      </w:r>
      <w:r w:rsidR="00DC4D32" w:rsidRPr="00487E43">
        <w:rPr>
          <w:rFonts w:ascii="Times New Roman" w:hAnsi="Times New Roman"/>
          <w:sz w:val="28"/>
          <w:szCs w:val="28"/>
          <w:lang w:val="en-US"/>
        </w:rPr>
        <w:instrText>mendeley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formattedCitation</w:instrText>
      </w:r>
      <w:r w:rsidR="00DC4D32" w:rsidRPr="00487E43">
        <w:rPr>
          <w:rFonts w:ascii="Times New Roman" w:hAnsi="Times New Roman"/>
          <w:sz w:val="28"/>
          <w:szCs w:val="28"/>
        </w:rPr>
        <w:instrText>":"[43]","</w:instrText>
      </w:r>
      <w:r w:rsidR="00DC4D32" w:rsidRPr="00487E43">
        <w:rPr>
          <w:rFonts w:ascii="Times New Roman" w:hAnsi="Times New Roman"/>
          <w:sz w:val="28"/>
          <w:szCs w:val="28"/>
          <w:lang w:val="en-US"/>
        </w:rPr>
        <w:instrText>manualFormatting</w:instrText>
      </w:r>
      <w:r w:rsidR="00DC4D32" w:rsidRPr="00487E43">
        <w:rPr>
          <w:rFonts w:ascii="Times New Roman" w:hAnsi="Times New Roman"/>
          <w:sz w:val="28"/>
          <w:szCs w:val="28"/>
        </w:rPr>
        <w:instrText xml:space="preserve">":"[43, </w:instrText>
      </w:r>
      <w:r w:rsidR="00DC4D32" w:rsidRPr="00487E43">
        <w:rPr>
          <w:rFonts w:ascii="Times New Roman" w:hAnsi="Times New Roman"/>
          <w:sz w:val="28"/>
          <w:szCs w:val="28"/>
          <w:lang w:val="en-US"/>
        </w:rPr>
        <w:instrText>p</w:instrText>
      </w:r>
      <w:r w:rsidR="00DC4D32" w:rsidRPr="00487E43">
        <w:rPr>
          <w:rFonts w:ascii="Times New Roman" w:hAnsi="Times New Roman"/>
          <w:sz w:val="28"/>
          <w:szCs w:val="28"/>
        </w:rPr>
        <w:instrText>. ]","</w:instrText>
      </w:r>
      <w:r w:rsidR="00DC4D32" w:rsidRPr="00487E43">
        <w:rPr>
          <w:rFonts w:ascii="Times New Roman" w:hAnsi="Times New Roman"/>
          <w:sz w:val="28"/>
          <w:szCs w:val="28"/>
          <w:lang w:val="en-US"/>
        </w:rPr>
        <w:instrText>plainTextFormattedCitation</w:instrText>
      </w:r>
      <w:r w:rsidR="00DC4D32" w:rsidRPr="00487E43">
        <w:rPr>
          <w:rFonts w:ascii="Times New Roman" w:hAnsi="Times New Roman"/>
          <w:sz w:val="28"/>
          <w:szCs w:val="28"/>
        </w:rPr>
        <w:instrText>":"[43]","</w:instrText>
      </w:r>
      <w:r w:rsidR="00DC4D32" w:rsidRPr="00487E43">
        <w:rPr>
          <w:rFonts w:ascii="Times New Roman" w:hAnsi="Times New Roman"/>
          <w:sz w:val="28"/>
          <w:szCs w:val="28"/>
          <w:lang w:val="en-US"/>
        </w:rPr>
        <w:instrText>previouslyFormattedCitation</w:instrText>
      </w:r>
      <w:r w:rsidR="00DC4D32" w:rsidRPr="00487E43">
        <w:rPr>
          <w:rFonts w:ascii="Times New Roman" w:hAnsi="Times New Roman"/>
          <w:sz w:val="28"/>
          <w:szCs w:val="28"/>
        </w:rPr>
        <w:instrText>":"[43]"},"</w:instrText>
      </w:r>
      <w:r w:rsidR="00DC4D32" w:rsidRPr="00487E43">
        <w:rPr>
          <w:rFonts w:ascii="Times New Roman" w:hAnsi="Times New Roman"/>
          <w:sz w:val="28"/>
          <w:szCs w:val="28"/>
          <w:lang w:val="en-US"/>
        </w:rPr>
        <w:instrText>properties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noteIndex</w:instrText>
      </w:r>
      <w:r w:rsidR="00DC4D32" w:rsidRPr="00487E43">
        <w:rPr>
          <w:rFonts w:ascii="Times New Roman" w:hAnsi="Times New Roman"/>
          <w:sz w:val="28"/>
          <w:szCs w:val="28"/>
        </w:rPr>
        <w:instrText>":0},"</w:instrText>
      </w:r>
      <w:r w:rsidR="00DC4D32" w:rsidRPr="00487E43">
        <w:rPr>
          <w:rFonts w:ascii="Times New Roman" w:hAnsi="Times New Roman"/>
          <w:sz w:val="28"/>
          <w:szCs w:val="28"/>
          <w:lang w:val="en-US"/>
        </w:rPr>
        <w:instrText>schema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https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github</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com</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citation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style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language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schema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raw</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master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csl</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citation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json</w:instrText>
      </w:r>
      <w:r w:rsidR="00DC4D32" w:rsidRPr="00487E43">
        <w:rPr>
          <w:rFonts w:ascii="Times New Roman" w:hAnsi="Times New Roman"/>
          <w:sz w:val="28"/>
          <w:szCs w:val="28"/>
        </w:rPr>
        <w:instrText>"}</w:instrText>
      </w:r>
      <w:r w:rsidR="00211EF6" w:rsidRPr="00487E43">
        <w:rPr>
          <w:rFonts w:ascii="Times New Roman" w:hAnsi="Times New Roman"/>
          <w:sz w:val="28"/>
          <w:szCs w:val="28"/>
          <w:lang w:val="en-US"/>
        </w:rPr>
        <w:fldChar w:fldCharType="separate"/>
      </w:r>
      <w:r w:rsidRPr="00487E43">
        <w:rPr>
          <w:rFonts w:ascii="Times New Roman" w:hAnsi="Times New Roman"/>
          <w:noProof/>
          <w:sz w:val="28"/>
          <w:szCs w:val="28"/>
        </w:rPr>
        <w:t>[43</w:t>
      </w:r>
      <w:r w:rsidR="00DC4D32" w:rsidRPr="00487E43">
        <w:rPr>
          <w:rFonts w:ascii="Times New Roman" w:hAnsi="Times New Roman"/>
          <w:noProof/>
          <w:sz w:val="28"/>
          <w:szCs w:val="28"/>
        </w:rPr>
        <w:t xml:space="preserve">, </w:t>
      </w:r>
      <w:r w:rsidR="00DC4D32" w:rsidRPr="00487E43">
        <w:rPr>
          <w:rFonts w:ascii="Times New Roman" w:hAnsi="Times New Roman"/>
          <w:noProof/>
          <w:sz w:val="28"/>
          <w:szCs w:val="28"/>
          <w:lang w:val="en-US"/>
        </w:rPr>
        <w:t>p</w:t>
      </w:r>
      <w:r w:rsidR="00DC4D32" w:rsidRPr="00487E43">
        <w:rPr>
          <w:rFonts w:ascii="Times New Roman" w:hAnsi="Times New Roman"/>
          <w:noProof/>
          <w:sz w:val="28"/>
          <w:szCs w:val="28"/>
        </w:rPr>
        <w:t xml:space="preserve">. </w:t>
      </w:r>
      <w:r w:rsidR="000555BF" w:rsidRPr="00487E43">
        <w:rPr>
          <w:rFonts w:ascii="Times New Roman" w:hAnsi="Times New Roman"/>
          <w:noProof/>
          <w:sz w:val="28"/>
          <w:szCs w:val="28"/>
        </w:rPr>
        <w:t>9666</w:t>
      </w:r>
      <w:r w:rsidRPr="00487E43">
        <w:rPr>
          <w:rFonts w:ascii="Times New Roman" w:hAnsi="Times New Roman"/>
          <w:noProof/>
          <w:sz w:val="28"/>
          <w:szCs w:val="28"/>
        </w:rPr>
        <w:t>]</w:t>
      </w:r>
      <w:r w:rsidR="00211EF6" w:rsidRPr="00487E43">
        <w:rPr>
          <w:rFonts w:ascii="Times New Roman" w:hAnsi="Times New Roman"/>
          <w:sz w:val="28"/>
          <w:szCs w:val="28"/>
          <w:lang w:val="en-US"/>
        </w:rPr>
        <w:fldChar w:fldCharType="end"/>
      </w:r>
      <w:r w:rsidRPr="00487E43">
        <w:rPr>
          <w:rFonts w:ascii="Times New Roman" w:hAnsi="Times New Roman"/>
          <w:sz w:val="28"/>
          <w:szCs w:val="28"/>
          <w:lang w:val="kk-KZ"/>
        </w:rPr>
        <w:t xml:space="preserve"> показано, что добавление метанола в пленку PEDOT:PSS приводит к уменьшению интенсивности спектра поглощения ароматического фрагмента PSS. Авторами работы было выдвинуто предположение, что данный эффект можно наблюдать при использовании широкого класса растворителей.</w:t>
      </w:r>
    </w:p>
    <w:p w:rsidR="0052167D" w:rsidRPr="00487E43" w:rsidRDefault="0052167D" w:rsidP="0052167D">
      <w:pPr>
        <w:pStyle w:val="ab"/>
        <w:spacing w:after="0" w:line="240" w:lineRule="auto"/>
        <w:ind w:left="0" w:firstLine="426"/>
        <w:jc w:val="both"/>
        <w:rPr>
          <w:rFonts w:ascii="Times New Roman" w:hAnsi="Times New Roman"/>
          <w:sz w:val="28"/>
          <w:szCs w:val="28"/>
          <w:lang w:val="kk-KZ"/>
        </w:rPr>
      </w:pPr>
    </w:p>
    <w:p w:rsidR="0052167D" w:rsidRPr="00487E43" w:rsidRDefault="0052167D" w:rsidP="00AD7EC9">
      <w:pPr>
        <w:pStyle w:val="ab"/>
        <w:ind w:left="0"/>
        <w:jc w:val="center"/>
        <w:rPr>
          <w:rFonts w:ascii="Times New Roman" w:hAnsi="Times New Roman"/>
          <w:noProof/>
          <w:sz w:val="28"/>
          <w:szCs w:val="28"/>
          <w:lang w:eastAsia="ru-RU"/>
        </w:rPr>
      </w:pPr>
      <w:r w:rsidRPr="00487E43">
        <w:rPr>
          <w:rFonts w:ascii="Times New Roman" w:hAnsi="Times New Roman"/>
          <w:noProof/>
          <w:sz w:val="28"/>
          <w:szCs w:val="28"/>
          <w:lang w:eastAsia="ru-RU"/>
        </w:rPr>
        <w:drawing>
          <wp:inline distT="0" distB="0" distL="0" distR="0">
            <wp:extent cx="3239838" cy="2562225"/>
            <wp:effectExtent l="19050" t="0" r="0" b="0"/>
            <wp:docPr id="7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4" cstate="print"/>
                    <a:srcRect/>
                    <a:stretch>
                      <a:fillRect/>
                    </a:stretch>
                  </pic:blipFill>
                  <pic:spPr bwMode="auto">
                    <a:xfrm>
                      <a:off x="0" y="0"/>
                      <a:ext cx="3239838" cy="2562225"/>
                    </a:xfrm>
                    <a:prstGeom prst="rect">
                      <a:avLst/>
                    </a:prstGeom>
                    <a:noFill/>
                    <a:ln w="9525">
                      <a:noFill/>
                      <a:miter lim="800000"/>
                      <a:headEnd/>
                      <a:tailEnd/>
                    </a:ln>
                  </pic:spPr>
                </pic:pic>
              </a:graphicData>
            </a:graphic>
          </wp:inline>
        </w:drawing>
      </w:r>
    </w:p>
    <w:p w:rsidR="0059520B" w:rsidRPr="00487E43" w:rsidRDefault="0059520B" w:rsidP="00482264">
      <w:pPr>
        <w:pStyle w:val="ab"/>
        <w:spacing w:after="0" w:line="240" w:lineRule="auto"/>
        <w:jc w:val="both"/>
        <w:rPr>
          <w:rFonts w:ascii="Times New Roman" w:hAnsi="Times New Roman"/>
          <w:sz w:val="16"/>
          <w:szCs w:val="16"/>
        </w:rPr>
      </w:pPr>
    </w:p>
    <w:p w:rsidR="0052167D" w:rsidRPr="00487E43" w:rsidRDefault="0052167D" w:rsidP="0059520B">
      <w:pPr>
        <w:pStyle w:val="ab"/>
        <w:spacing w:after="0" w:line="240" w:lineRule="auto"/>
        <w:ind w:left="0" w:firstLine="720"/>
        <w:jc w:val="both"/>
        <w:rPr>
          <w:rFonts w:ascii="Times New Roman" w:hAnsi="Times New Roman"/>
          <w:sz w:val="24"/>
          <w:szCs w:val="24"/>
        </w:rPr>
      </w:pPr>
      <w:r w:rsidRPr="00487E43">
        <w:rPr>
          <w:rFonts w:ascii="Times New Roman" w:hAnsi="Times New Roman"/>
          <w:sz w:val="24"/>
          <w:szCs w:val="24"/>
        </w:rPr>
        <w:t xml:space="preserve">1 </w:t>
      </w:r>
      <w:r w:rsidR="0059520B" w:rsidRPr="00487E43">
        <w:rPr>
          <w:rFonts w:ascii="Times New Roman" w:hAnsi="Times New Roman" w:cs="Times New Roman"/>
          <w:sz w:val="24"/>
          <w:szCs w:val="24"/>
        </w:rPr>
        <w:t>–</w:t>
      </w:r>
      <w:r w:rsidRPr="00487E43">
        <w:rPr>
          <w:rFonts w:ascii="Times New Roman" w:hAnsi="Times New Roman"/>
          <w:sz w:val="24"/>
          <w:szCs w:val="24"/>
        </w:rPr>
        <w:t xml:space="preserve"> пленка </w:t>
      </w:r>
      <w:r w:rsidRPr="00487E43">
        <w:rPr>
          <w:rFonts w:ascii="Times New Roman" w:hAnsi="Times New Roman"/>
          <w:sz w:val="24"/>
          <w:szCs w:val="24"/>
          <w:lang w:val="en-US"/>
        </w:rPr>
        <w:t>s</w:t>
      </w:r>
      <w:r w:rsidRPr="00487E43">
        <w:rPr>
          <w:rFonts w:ascii="Times New Roman" w:hAnsi="Times New Roman"/>
          <w:sz w:val="24"/>
          <w:szCs w:val="24"/>
        </w:rPr>
        <w:t>-</w:t>
      </w:r>
      <w:r w:rsidRPr="00487E43">
        <w:rPr>
          <w:rFonts w:ascii="Times New Roman" w:hAnsi="Times New Roman"/>
          <w:sz w:val="24"/>
          <w:szCs w:val="24"/>
          <w:lang w:val="en-US"/>
        </w:rPr>
        <w:t>PEDOT</w:t>
      </w:r>
      <w:r w:rsidRPr="00487E43">
        <w:rPr>
          <w:rFonts w:ascii="Times New Roman" w:hAnsi="Times New Roman"/>
          <w:sz w:val="24"/>
          <w:szCs w:val="24"/>
        </w:rPr>
        <w:t>:</w:t>
      </w:r>
      <w:r w:rsidRPr="00487E43">
        <w:rPr>
          <w:rFonts w:ascii="Times New Roman" w:hAnsi="Times New Roman"/>
          <w:sz w:val="24"/>
          <w:szCs w:val="24"/>
          <w:lang w:val="en-US"/>
        </w:rPr>
        <w:t>PSS</w:t>
      </w:r>
      <w:r w:rsidRPr="00487E43">
        <w:rPr>
          <w:rFonts w:ascii="Times New Roman" w:hAnsi="Times New Roman"/>
          <w:sz w:val="24"/>
          <w:szCs w:val="24"/>
        </w:rPr>
        <w:t xml:space="preserve"> </w:t>
      </w:r>
      <w:r w:rsidRPr="00487E43">
        <w:rPr>
          <w:rFonts w:ascii="Times New Roman" w:hAnsi="Times New Roman"/>
          <w:sz w:val="24"/>
          <w:szCs w:val="24"/>
          <w:lang w:val="kk-KZ"/>
        </w:rPr>
        <w:t>без отжига</w:t>
      </w:r>
      <w:r w:rsidRPr="00487E43">
        <w:rPr>
          <w:rFonts w:ascii="Times New Roman" w:hAnsi="Times New Roman"/>
          <w:sz w:val="24"/>
          <w:szCs w:val="24"/>
        </w:rPr>
        <w:t>;</w:t>
      </w:r>
      <w:r w:rsidR="0021237F" w:rsidRPr="00487E43">
        <w:rPr>
          <w:rFonts w:ascii="Times New Roman" w:hAnsi="Times New Roman"/>
          <w:sz w:val="24"/>
          <w:szCs w:val="24"/>
        </w:rPr>
        <w:t xml:space="preserve"> </w:t>
      </w:r>
      <w:r w:rsidRPr="00487E43">
        <w:rPr>
          <w:rFonts w:ascii="Times New Roman" w:hAnsi="Times New Roman"/>
          <w:sz w:val="24"/>
          <w:szCs w:val="24"/>
        </w:rPr>
        <w:t xml:space="preserve">2 – </w:t>
      </w:r>
      <w:r w:rsidRPr="00487E43">
        <w:rPr>
          <w:rFonts w:ascii="Times New Roman" w:hAnsi="Times New Roman"/>
          <w:sz w:val="24"/>
          <w:szCs w:val="24"/>
          <w:lang w:val="kk-KZ"/>
        </w:rPr>
        <w:t>отожженная пленка</w:t>
      </w:r>
      <w:r w:rsidRPr="00487E43">
        <w:rPr>
          <w:rFonts w:ascii="Times New Roman" w:hAnsi="Times New Roman"/>
          <w:sz w:val="24"/>
          <w:szCs w:val="24"/>
        </w:rPr>
        <w:t xml:space="preserve"> </w:t>
      </w:r>
      <w:r w:rsidRPr="00487E43">
        <w:rPr>
          <w:rFonts w:ascii="Times New Roman" w:hAnsi="Times New Roman"/>
          <w:sz w:val="24"/>
          <w:szCs w:val="24"/>
          <w:lang w:val="en-US"/>
        </w:rPr>
        <w:t>s</w:t>
      </w:r>
      <w:r w:rsidRPr="00487E43">
        <w:rPr>
          <w:rFonts w:ascii="Times New Roman" w:hAnsi="Times New Roman"/>
          <w:sz w:val="24"/>
          <w:szCs w:val="24"/>
        </w:rPr>
        <w:t>-</w:t>
      </w:r>
      <w:r w:rsidRPr="00487E43">
        <w:rPr>
          <w:rFonts w:ascii="Times New Roman" w:hAnsi="Times New Roman"/>
          <w:sz w:val="24"/>
          <w:szCs w:val="24"/>
          <w:lang w:val="en-US"/>
        </w:rPr>
        <w:t>PEDOT</w:t>
      </w:r>
      <w:r w:rsidRPr="00487E43">
        <w:rPr>
          <w:rFonts w:ascii="Times New Roman" w:hAnsi="Times New Roman"/>
          <w:sz w:val="24"/>
          <w:szCs w:val="24"/>
        </w:rPr>
        <w:t>:</w:t>
      </w:r>
      <w:r w:rsidRPr="00487E43">
        <w:rPr>
          <w:rFonts w:ascii="Times New Roman" w:hAnsi="Times New Roman"/>
          <w:sz w:val="24"/>
          <w:szCs w:val="24"/>
          <w:lang w:val="en-US"/>
        </w:rPr>
        <w:t>PSS</w:t>
      </w:r>
      <w:r w:rsidRPr="00487E43">
        <w:rPr>
          <w:rFonts w:ascii="Times New Roman" w:hAnsi="Times New Roman"/>
          <w:sz w:val="24"/>
          <w:szCs w:val="24"/>
        </w:rPr>
        <w:t>;</w:t>
      </w:r>
      <w:r w:rsidR="00482264" w:rsidRPr="00487E43">
        <w:rPr>
          <w:rFonts w:ascii="Times New Roman" w:hAnsi="Times New Roman"/>
          <w:sz w:val="24"/>
          <w:szCs w:val="24"/>
        </w:rPr>
        <w:t xml:space="preserve"> </w:t>
      </w:r>
      <w:r w:rsidRPr="00487E43">
        <w:rPr>
          <w:rFonts w:ascii="Times New Roman" w:hAnsi="Times New Roman"/>
          <w:sz w:val="24"/>
          <w:szCs w:val="24"/>
        </w:rPr>
        <w:t xml:space="preserve">3 </w:t>
      </w:r>
      <w:r w:rsidR="0059520B" w:rsidRPr="00487E43">
        <w:rPr>
          <w:rFonts w:ascii="Times New Roman" w:hAnsi="Times New Roman" w:cs="Times New Roman"/>
          <w:sz w:val="24"/>
          <w:szCs w:val="24"/>
        </w:rPr>
        <w:t>–</w:t>
      </w:r>
      <w:r w:rsidRPr="00487E43">
        <w:rPr>
          <w:rFonts w:ascii="Times New Roman" w:hAnsi="Times New Roman"/>
          <w:sz w:val="24"/>
          <w:szCs w:val="24"/>
        </w:rPr>
        <w:t xml:space="preserve"> пленка </w:t>
      </w:r>
      <w:r w:rsidRPr="00487E43">
        <w:rPr>
          <w:rFonts w:ascii="Times New Roman" w:hAnsi="Times New Roman"/>
          <w:sz w:val="24"/>
          <w:szCs w:val="24"/>
          <w:lang w:val="en-US"/>
        </w:rPr>
        <w:t>m</w:t>
      </w:r>
      <w:r w:rsidRPr="00487E43">
        <w:rPr>
          <w:rFonts w:ascii="Times New Roman" w:hAnsi="Times New Roman"/>
          <w:sz w:val="24"/>
          <w:szCs w:val="24"/>
        </w:rPr>
        <w:t>-</w:t>
      </w:r>
      <w:r w:rsidRPr="00487E43">
        <w:rPr>
          <w:rFonts w:ascii="Times New Roman" w:hAnsi="Times New Roman"/>
          <w:sz w:val="24"/>
          <w:szCs w:val="24"/>
          <w:lang w:val="en-US"/>
        </w:rPr>
        <w:t>PEDOT</w:t>
      </w:r>
      <w:r w:rsidRPr="00487E43">
        <w:rPr>
          <w:rFonts w:ascii="Times New Roman" w:hAnsi="Times New Roman"/>
          <w:sz w:val="24"/>
          <w:szCs w:val="24"/>
        </w:rPr>
        <w:t>:</w:t>
      </w:r>
      <w:r w:rsidRPr="00487E43">
        <w:rPr>
          <w:rFonts w:ascii="Times New Roman" w:hAnsi="Times New Roman"/>
          <w:sz w:val="24"/>
          <w:szCs w:val="24"/>
          <w:lang w:val="en-US"/>
        </w:rPr>
        <w:t>PSS</w:t>
      </w:r>
      <w:r w:rsidRPr="00487E43">
        <w:rPr>
          <w:rFonts w:ascii="Times New Roman" w:hAnsi="Times New Roman"/>
          <w:sz w:val="24"/>
          <w:szCs w:val="24"/>
        </w:rPr>
        <w:t xml:space="preserve"> без отжига;</w:t>
      </w:r>
      <w:r w:rsidR="0021237F" w:rsidRPr="00487E43">
        <w:rPr>
          <w:rFonts w:ascii="Times New Roman" w:hAnsi="Times New Roman"/>
          <w:sz w:val="24"/>
          <w:szCs w:val="24"/>
        </w:rPr>
        <w:t xml:space="preserve"> </w:t>
      </w:r>
      <w:r w:rsidRPr="00487E43">
        <w:rPr>
          <w:rFonts w:ascii="Times New Roman" w:hAnsi="Times New Roman"/>
          <w:sz w:val="24"/>
          <w:szCs w:val="24"/>
        </w:rPr>
        <w:t xml:space="preserve">4 </w:t>
      </w:r>
      <w:r w:rsidR="0059520B" w:rsidRPr="00487E43">
        <w:rPr>
          <w:rFonts w:ascii="Times New Roman" w:hAnsi="Times New Roman" w:cs="Times New Roman"/>
          <w:sz w:val="24"/>
          <w:szCs w:val="24"/>
        </w:rPr>
        <w:t>–</w:t>
      </w:r>
      <w:r w:rsidRPr="00487E43">
        <w:rPr>
          <w:rFonts w:ascii="Times New Roman" w:hAnsi="Times New Roman"/>
          <w:sz w:val="24"/>
          <w:szCs w:val="24"/>
        </w:rPr>
        <w:t xml:space="preserve"> отожженная пленка </w:t>
      </w:r>
      <w:r w:rsidRPr="00487E43">
        <w:rPr>
          <w:rFonts w:ascii="Times New Roman" w:hAnsi="Times New Roman"/>
          <w:sz w:val="24"/>
          <w:szCs w:val="24"/>
          <w:lang w:val="en-US"/>
        </w:rPr>
        <w:t>m</w:t>
      </w:r>
      <w:r w:rsidRPr="00487E43">
        <w:rPr>
          <w:rFonts w:ascii="Times New Roman" w:hAnsi="Times New Roman"/>
          <w:sz w:val="24"/>
          <w:szCs w:val="24"/>
        </w:rPr>
        <w:t>-</w:t>
      </w:r>
      <w:r w:rsidRPr="00487E43">
        <w:rPr>
          <w:rFonts w:ascii="Times New Roman" w:hAnsi="Times New Roman"/>
          <w:sz w:val="24"/>
          <w:szCs w:val="24"/>
          <w:lang w:val="en-US"/>
        </w:rPr>
        <w:t>PEDOT</w:t>
      </w:r>
      <w:r w:rsidRPr="00487E43">
        <w:rPr>
          <w:rFonts w:ascii="Times New Roman" w:hAnsi="Times New Roman"/>
          <w:sz w:val="24"/>
          <w:szCs w:val="24"/>
        </w:rPr>
        <w:t>:</w:t>
      </w:r>
      <w:r w:rsidRPr="00487E43">
        <w:rPr>
          <w:rFonts w:ascii="Times New Roman" w:hAnsi="Times New Roman"/>
          <w:sz w:val="24"/>
          <w:szCs w:val="24"/>
          <w:lang w:val="en-US"/>
        </w:rPr>
        <w:t>PSS</w:t>
      </w:r>
    </w:p>
    <w:p w:rsidR="0052167D" w:rsidRPr="00487E43" w:rsidRDefault="0052167D" w:rsidP="0052167D">
      <w:pPr>
        <w:pStyle w:val="ab"/>
        <w:spacing w:after="0" w:line="240" w:lineRule="auto"/>
        <w:jc w:val="center"/>
        <w:rPr>
          <w:rFonts w:ascii="Times New Roman" w:hAnsi="Times New Roman"/>
          <w:sz w:val="16"/>
          <w:szCs w:val="16"/>
        </w:rPr>
      </w:pPr>
    </w:p>
    <w:p w:rsidR="0052167D" w:rsidRPr="00487E43" w:rsidRDefault="0052167D" w:rsidP="00AD7EC9">
      <w:pPr>
        <w:spacing w:after="0" w:line="240" w:lineRule="auto"/>
        <w:jc w:val="center"/>
        <w:rPr>
          <w:szCs w:val="28"/>
          <w:lang w:val="ru-RU"/>
        </w:rPr>
      </w:pPr>
      <w:r w:rsidRPr="00487E43">
        <w:rPr>
          <w:szCs w:val="28"/>
          <w:lang w:val="ru-RU"/>
        </w:rPr>
        <w:t xml:space="preserve">Рисунок </w:t>
      </w:r>
      <w:r w:rsidR="00AD7EC9" w:rsidRPr="00487E43">
        <w:rPr>
          <w:szCs w:val="28"/>
          <w:lang w:val="ru-RU"/>
        </w:rPr>
        <w:t>2</w:t>
      </w:r>
      <w:r w:rsidR="00C66979" w:rsidRPr="00487E43">
        <w:rPr>
          <w:szCs w:val="28"/>
          <w:lang w:val="ru-RU"/>
        </w:rPr>
        <w:t>1</w:t>
      </w:r>
      <w:r w:rsidR="00AD7EC9" w:rsidRPr="00487E43">
        <w:rPr>
          <w:szCs w:val="28"/>
          <w:lang w:val="ru-RU"/>
        </w:rPr>
        <w:t xml:space="preserve"> –</w:t>
      </w:r>
      <w:r w:rsidRPr="00487E43">
        <w:rPr>
          <w:szCs w:val="28"/>
          <w:lang w:val="ru-RU"/>
        </w:rPr>
        <w:t xml:space="preserve"> Спектры поглощения пленок исходного и модифицированного </w:t>
      </w:r>
      <w:r w:rsidRPr="00487E43">
        <w:rPr>
          <w:szCs w:val="28"/>
        </w:rPr>
        <w:t>PEDOT</w:t>
      </w:r>
      <w:r w:rsidRPr="00487E43">
        <w:rPr>
          <w:szCs w:val="28"/>
          <w:lang w:val="ru-RU"/>
        </w:rPr>
        <w:t>:</w:t>
      </w:r>
      <w:r w:rsidRPr="00487E43">
        <w:rPr>
          <w:szCs w:val="28"/>
        </w:rPr>
        <w:t>PSS</w:t>
      </w:r>
    </w:p>
    <w:p w:rsidR="0052167D" w:rsidRPr="00487E43" w:rsidRDefault="0052167D" w:rsidP="0052167D">
      <w:pPr>
        <w:pStyle w:val="ab"/>
        <w:spacing w:after="0" w:line="240" w:lineRule="auto"/>
        <w:ind w:left="0" w:firstLine="426"/>
        <w:jc w:val="both"/>
        <w:rPr>
          <w:rFonts w:ascii="Times New Roman" w:hAnsi="Times New Roman"/>
          <w:sz w:val="28"/>
          <w:szCs w:val="28"/>
        </w:rPr>
      </w:pPr>
    </w:p>
    <w:p w:rsidR="0052167D" w:rsidRPr="00487E43" w:rsidRDefault="0052167D" w:rsidP="0059520B">
      <w:pPr>
        <w:pStyle w:val="ab"/>
        <w:spacing w:after="0" w:line="240" w:lineRule="auto"/>
        <w:ind w:left="0" w:firstLine="709"/>
        <w:jc w:val="both"/>
        <w:rPr>
          <w:rFonts w:ascii="Times New Roman" w:hAnsi="Times New Roman"/>
          <w:sz w:val="28"/>
          <w:szCs w:val="28"/>
        </w:rPr>
      </w:pPr>
      <w:r w:rsidRPr="00487E43">
        <w:rPr>
          <w:rFonts w:ascii="Times New Roman" w:hAnsi="Times New Roman"/>
          <w:sz w:val="28"/>
          <w:szCs w:val="28"/>
        </w:rPr>
        <w:t>Наблюдаемые изменения в спектрах поглощения пленок связаны со структурными особенностями PEDOT:PSS. Изначально, без предварительно воздействия, пленка имеет зернистую структуру, при этом в спектре наблюдается интенсивное поглощение ароматического фрагмента PSS. После проведения термического отжига зернистость пленки уменьшается, вместе с тем уменьшается и оптическая плотность поглощения PSS. Последующая обработка изопропиловым спиртом приводит к дальнейшему падению поглощения ароматического фрагмента в пленке. Таким образом, термическая обработка и добавление изопропилового спирта приводит к изменению оптических спектров поглощения, связанн</w:t>
      </w:r>
      <w:r w:rsidR="00AD7EC9" w:rsidRPr="00487E43">
        <w:rPr>
          <w:rFonts w:ascii="Times New Roman" w:hAnsi="Times New Roman"/>
          <w:sz w:val="28"/>
          <w:szCs w:val="28"/>
        </w:rPr>
        <w:t>ому</w:t>
      </w:r>
      <w:r w:rsidRPr="00487E43">
        <w:rPr>
          <w:rFonts w:ascii="Times New Roman" w:hAnsi="Times New Roman"/>
          <w:sz w:val="28"/>
          <w:szCs w:val="28"/>
        </w:rPr>
        <w:t xml:space="preserve"> со структурными особенностями пленки вследствие уменьшения части спектра поглощения ароматического фрагмента PSS. В таблице </w:t>
      </w:r>
      <w:r w:rsidR="00AD7EC9" w:rsidRPr="00487E43">
        <w:rPr>
          <w:rFonts w:ascii="Times New Roman" w:hAnsi="Times New Roman"/>
          <w:sz w:val="28"/>
          <w:szCs w:val="28"/>
        </w:rPr>
        <w:t>7</w:t>
      </w:r>
      <w:r w:rsidRPr="00487E43">
        <w:rPr>
          <w:rFonts w:ascii="Times New Roman" w:hAnsi="Times New Roman"/>
          <w:sz w:val="28"/>
          <w:szCs w:val="28"/>
        </w:rPr>
        <w:t xml:space="preserve"> приведены характеристики спектров поглощения пленок PEDOT:PSS.</w:t>
      </w:r>
    </w:p>
    <w:p w:rsidR="0052167D" w:rsidRPr="00487E43" w:rsidRDefault="0052167D" w:rsidP="0052167D">
      <w:pPr>
        <w:pStyle w:val="ab"/>
        <w:spacing w:after="0" w:line="240" w:lineRule="auto"/>
        <w:ind w:left="0" w:firstLine="426"/>
        <w:jc w:val="both"/>
        <w:rPr>
          <w:rFonts w:ascii="Times New Roman" w:hAnsi="Times New Roman"/>
          <w:sz w:val="28"/>
          <w:szCs w:val="28"/>
        </w:rPr>
      </w:pPr>
    </w:p>
    <w:p w:rsidR="0052167D" w:rsidRPr="00487E43" w:rsidRDefault="0052167D" w:rsidP="0021237F">
      <w:pPr>
        <w:pStyle w:val="ab"/>
        <w:spacing w:after="120" w:line="240" w:lineRule="auto"/>
        <w:ind w:left="0"/>
        <w:jc w:val="both"/>
        <w:rPr>
          <w:rFonts w:ascii="Times New Roman" w:hAnsi="Times New Roman"/>
          <w:sz w:val="28"/>
          <w:szCs w:val="28"/>
        </w:rPr>
      </w:pPr>
      <w:r w:rsidRPr="00487E43">
        <w:rPr>
          <w:rFonts w:ascii="Times New Roman" w:hAnsi="Times New Roman"/>
          <w:sz w:val="28"/>
          <w:szCs w:val="28"/>
        </w:rPr>
        <w:t xml:space="preserve">Таблица </w:t>
      </w:r>
      <w:r w:rsidR="00AD7EC9" w:rsidRPr="00487E43">
        <w:rPr>
          <w:rFonts w:ascii="Times New Roman" w:hAnsi="Times New Roman"/>
          <w:sz w:val="28"/>
          <w:szCs w:val="28"/>
        </w:rPr>
        <w:t>7</w:t>
      </w:r>
      <w:r w:rsidR="0021237F" w:rsidRPr="00487E43">
        <w:rPr>
          <w:rFonts w:ascii="Times New Roman" w:hAnsi="Times New Roman"/>
          <w:sz w:val="28"/>
          <w:szCs w:val="28"/>
        </w:rPr>
        <w:t xml:space="preserve"> –</w:t>
      </w:r>
      <w:r w:rsidRPr="00487E43">
        <w:rPr>
          <w:rFonts w:ascii="Times New Roman" w:hAnsi="Times New Roman"/>
          <w:sz w:val="28"/>
          <w:szCs w:val="28"/>
        </w:rPr>
        <w:t xml:space="preserve"> Спектральные характеристики пленок </w:t>
      </w:r>
      <w:r w:rsidRPr="00487E43">
        <w:rPr>
          <w:rFonts w:ascii="Times New Roman" w:hAnsi="Times New Roman"/>
          <w:sz w:val="28"/>
          <w:szCs w:val="28"/>
          <w:lang w:val="en-US"/>
        </w:rPr>
        <w:t>PEDOT</w:t>
      </w:r>
      <w:r w:rsidRPr="00487E43">
        <w:rPr>
          <w:rFonts w:ascii="Times New Roman" w:hAnsi="Times New Roman"/>
          <w:sz w:val="28"/>
          <w:szCs w:val="28"/>
        </w:rPr>
        <w:t>:</w:t>
      </w:r>
      <w:r w:rsidRPr="00487E43">
        <w:rPr>
          <w:rFonts w:ascii="Times New Roman" w:hAnsi="Times New Roman"/>
          <w:sz w:val="28"/>
          <w:szCs w:val="28"/>
          <w:lang w:val="en-US"/>
        </w:rPr>
        <w:t>PSS</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4"/>
        <w:gridCol w:w="1100"/>
        <w:gridCol w:w="1181"/>
        <w:gridCol w:w="1171"/>
        <w:gridCol w:w="1078"/>
        <w:gridCol w:w="1562"/>
      </w:tblGrid>
      <w:tr w:rsidR="0052167D" w:rsidRPr="00487E43" w:rsidTr="0059520B">
        <w:trPr>
          <w:trHeight w:val="258"/>
          <w:jc w:val="center"/>
        </w:trPr>
        <w:tc>
          <w:tcPr>
            <w:tcW w:w="1806" w:type="pct"/>
            <w:vMerge w:val="restar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2C7F8C">
            <w:pPr>
              <w:spacing w:after="0" w:line="240" w:lineRule="auto"/>
              <w:jc w:val="center"/>
              <w:rPr>
                <w:sz w:val="24"/>
                <w:szCs w:val="24"/>
              </w:rPr>
            </w:pPr>
            <w:r w:rsidRPr="00487E43">
              <w:rPr>
                <w:sz w:val="24"/>
                <w:szCs w:val="24"/>
              </w:rPr>
              <w:t>Образец</w:t>
            </w:r>
          </w:p>
        </w:tc>
        <w:tc>
          <w:tcPr>
            <w:tcW w:w="1196" w:type="pct"/>
            <w:gridSpan w:val="2"/>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2C7F8C">
            <w:pPr>
              <w:spacing w:after="0" w:line="240" w:lineRule="auto"/>
              <w:jc w:val="center"/>
              <w:rPr>
                <w:sz w:val="24"/>
                <w:szCs w:val="24"/>
              </w:rPr>
            </w:pPr>
            <w:r w:rsidRPr="00487E43">
              <w:rPr>
                <w:sz w:val="24"/>
                <w:szCs w:val="24"/>
              </w:rPr>
              <w:t>Максимумы поглощения</w:t>
            </w:r>
          </w:p>
        </w:tc>
        <w:tc>
          <w:tcPr>
            <w:tcW w:w="614" w:type="pct"/>
            <w:vMerge w:val="restar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2C7F8C">
            <w:pPr>
              <w:spacing w:after="0" w:line="240" w:lineRule="auto"/>
              <w:jc w:val="center"/>
              <w:rPr>
                <w:i/>
                <w:sz w:val="24"/>
                <w:szCs w:val="24"/>
              </w:rPr>
            </w:pPr>
            <w:r w:rsidRPr="00487E43">
              <w:rPr>
                <w:i/>
                <w:sz w:val="24"/>
                <w:szCs w:val="24"/>
              </w:rPr>
              <w:t>D</w:t>
            </w:r>
            <w:r w:rsidRPr="00487E43">
              <w:rPr>
                <w:i/>
                <w:sz w:val="24"/>
                <w:szCs w:val="24"/>
                <w:vertAlign w:val="subscript"/>
              </w:rPr>
              <w:t>1</w:t>
            </w:r>
          </w:p>
        </w:tc>
        <w:tc>
          <w:tcPr>
            <w:tcW w:w="565" w:type="pct"/>
            <w:vMerge w:val="restar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2C7F8C">
            <w:pPr>
              <w:spacing w:after="0" w:line="240" w:lineRule="auto"/>
              <w:jc w:val="center"/>
              <w:rPr>
                <w:i/>
                <w:sz w:val="24"/>
                <w:szCs w:val="24"/>
              </w:rPr>
            </w:pPr>
            <w:r w:rsidRPr="00487E43">
              <w:rPr>
                <w:i/>
                <w:sz w:val="24"/>
                <w:szCs w:val="24"/>
              </w:rPr>
              <w:t>D</w:t>
            </w:r>
            <w:r w:rsidRPr="00487E43">
              <w:rPr>
                <w:i/>
                <w:sz w:val="24"/>
                <w:szCs w:val="24"/>
                <w:vertAlign w:val="subscript"/>
              </w:rPr>
              <w:t>2</w:t>
            </w:r>
          </w:p>
        </w:tc>
        <w:tc>
          <w:tcPr>
            <w:tcW w:w="819" w:type="pct"/>
            <w:vMerge w:val="restar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2C7F8C">
            <w:pPr>
              <w:spacing w:after="0" w:line="240" w:lineRule="auto"/>
              <w:jc w:val="center"/>
              <w:rPr>
                <w:sz w:val="24"/>
                <w:szCs w:val="24"/>
              </w:rPr>
            </w:pPr>
            <w:r w:rsidRPr="00487E43">
              <w:rPr>
                <w:sz w:val="24"/>
                <w:szCs w:val="24"/>
              </w:rPr>
              <w:t>FWHM, нм</w:t>
            </w:r>
          </w:p>
        </w:tc>
      </w:tr>
      <w:tr w:rsidR="0052167D" w:rsidRPr="00487E43" w:rsidTr="0059520B">
        <w:trPr>
          <w:trHeight w:val="258"/>
          <w:jc w:val="center"/>
        </w:trPr>
        <w:tc>
          <w:tcPr>
            <w:tcW w:w="1806" w:type="pct"/>
            <w:vMerge/>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2C7F8C">
            <w:pPr>
              <w:spacing w:after="0" w:line="240" w:lineRule="auto"/>
              <w:rPr>
                <w:sz w:val="24"/>
                <w:szCs w:val="24"/>
              </w:rPr>
            </w:pPr>
          </w:p>
        </w:tc>
        <w:tc>
          <w:tcPr>
            <w:tcW w:w="577"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2C7F8C">
            <w:pPr>
              <w:spacing w:after="0" w:line="240" w:lineRule="auto"/>
              <w:jc w:val="center"/>
              <w:rPr>
                <w:sz w:val="24"/>
                <w:szCs w:val="24"/>
              </w:rPr>
            </w:pPr>
            <w:r w:rsidRPr="00487E43">
              <w:rPr>
                <w:i/>
                <w:sz w:val="24"/>
                <w:szCs w:val="24"/>
              </w:rPr>
              <w:t>λ</w:t>
            </w:r>
            <w:r w:rsidRPr="00487E43">
              <w:rPr>
                <w:i/>
                <w:sz w:val="24"/>
                <w:szCs w:val="24"/>
                <w:vertAlign w:val="subscript"/>
              </w:rPr>
              <w:t>1</w:t>
            </w:r>
            <w:r w:rsidRPr="00487E43">
              <w:rPr>
                <w:sz w:val="24"/>
                <w:szCs w:val="24"/>
              </w:rPr>
              <w:t>, нм</w:t>
            </w:r>
          </w:p>
        </w:tc>
        <w:tc>
          <w:tcPr>
            <w:tcW w:w="619"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2C7F8C">
            <w:pPr>
              <w:spacing w:after="0" w:line="240" w:lineRule="auto"/>
              <w:jc w:val="center"/>
              <w:rPr>
                <w:sz w:val="24"/>
                <w:szCs w:val="24"/>
              </w:rPr>
            </w:pPr>
            <w:r w:rsidRPr="00487E43">
              <w:rPr>
                <w:i/>
                <w:sz w:val="24"/>
                <w:szCs w:val="24"/>
              </w:rPr>
              <w:t>λ</w:t>
            </w:r>
            <w:r w:rsidRPr="00487E43">
              <w:rPr>
                <w:i/>
                <w:sz w:val="24"/>
                <w:szCs w:val="24"/>
                <w:vertAlign w:val="subscript"/>
              </w:rPr>
              <w:t>2</w:t>
            </w:r>
            <w:r w:rsidRPr="00487E43">
              <w:rPr>
                <w:sz w:val="24"/>
                <w:szCs w:val="24"/>
              </w:rPr>
              <w:t>, нм</w:t>
            </w:r>
          </w:p>
        </w:tc>
        <w:tc>
          <w:tcPr>
            <w:tcW w:w="614" w:type="pct"/>
            <w:vMerge/>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2C7F8C">
            <w:pPr>
              <w:spacing w:after="0" w:line="240" w:lineRule="auto"/>
              <w:rPr>
                <w:b/>
                <w:sz w:val="24"/>
                <w:szCs w:val="24"/>
              </w:rPr>
            </w:pPr>
          </w:p>
        </w:tc>
        <w:tc>
          <w:tcPr>
            <w:tcW w:w="565" w:type="pct"/>
            <w:vMerge/>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2C7F8C">
            <w:pPr>
              <w:spacing w:after="0" w:line="240" w:lineRule="auto"/>
              <w:rPr>
                <w:b/>
                <w:sz w:val="24"/>
                <w:szCs w:val="24"/>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2C7F8C">
            <w:pPr>
              <w:spacing w:after="0" w:line="240" w:lineRule="auto"/>
              <w:rPr>
                <w:b/>
                <w:sz w:val="24"/>
                <w:szCs w:val="24"/>
              </w:rPr>
            </w:pPr>
          </w:p>
        </w:tc>
      </w:tr>
      <w:tr w:rsidR="0052167D" w:rsidRPr="00487E43" w:rsidTr="0059520B">
        <w:trPr>
          <w:trHeight w:val="233"/>
          <w:jc w:val="center"/>
        </w:trPr>
        <w:tc>
          <w:tcPr>
            <w:tcW w:w="1806" w:type="pct"/>
            <w:tcBorders>
              <w:top w:val="single" w:sz="4" w:space="0" w:color="auto"/>
              <w:left w:val="single" w:sz="4" w:space="0" w:color="auto"/>
              <w:bottom w:val="single" w:sz="4" w:space="0" w:color="auto"/>
              <w:right w:val="single" w:sz="4" w:space="0" w:color="auto"/>
            </w:tcBorders>
            <w:hideMark/>
          </w:tcPr>
          <w:p w:rsidR="0052167D" w:rsidRPr="00487E43" w:rsidRDefault="00AD7EC9" w:rsidP="00AD7EC9">
            <w:pPr>
              <w:spacing w:after="0" w:line="240" w:lineRule="auto"/>
              <w:rPr>
                <w:sz w:val="24"/>
                <w:szCs w:val="24"/>
              </w:rPr>
            </w:pPr>
            <w:r w:rsidRPr="00487E43">
              <w:rPr>
                <w:sz w:val="24"/>
                <w:szCs w:val="24"/>
              </w:rPr>
              <w:t>s-</w:t>
            </w:r>
            <w:r w:rsidR="0052167D" w:rsidRPr="00487E43">
              <w:rPr>
                <w:sz w:val="24"/>
                <w:szCs w:val="24"/>
              </w:rPr>
              <w:t xml:space="preserve">PEDOT:PSS </w:t>
            </w:r>
            <w:r w:rsidR="0052167D" w:rsidRPr="00487E43">
              <w:rPr>
                <w:sz w:val="24"/>
                <w:szCs w:val="24"/>
                <w:lang w:val="ru-RU"/>
              </w:rPr>
              <w:t>без</w:t>
            </w:r>
            <w:r w:rsidR="0052167D" w:rsidRPr="00487E43">
              <w:rPr>
                <w:sz w:val="24"/>
                <w:szCs w:val="24"/>
              </w:rPr>
              <w:t xml:space="preserve"> </w:t>
            </w:r>
            <w:r w:rsidR="0052167D" w:rsidRPr="00487E43">
              <w:rPr>
                <w:sz w:val="24"/>
                <w:szCs w:val="24"/>
                <w:lang w:val="ru-RU"/>
              </w:rPr>
              <w:t>отжига</w:t>
            </w:r>
          </w:p>
        </w:tc>
        <w:tc>
          <w:tcPr>
            <w:tcW w:w="577"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1A3FBC">
            <w:pPr>
              <w:spacing w:after="0" w:line="240" w:lineRule="auto"/>
              <w:jc w:val="center"/>
              <w:rPr>
                <w:sz w:val="24"/>
                <w:szCs w:val="24"/>
              </w:rPr>
            </w:pPr>
            <w:r w:rsidRPr="00487E43">
              <w:rPr>
                <w:sz w:val="24"/>
                <w:szCs w:val="24"/>
              </w:rPr>
              <w:t>228</w:t>
            </w:r>
            <w:r w:rsidR="00AD7EC9" w:rsidRPr="00487E43">
              <w:rPr>
                <w:sz w:val="24"/>
                <w:szCs w:val="24"/>
                <w:lang w:val="ru-RU"/>
              </w:rPr>
              <w:t>,</w:t>
            </w:r>
            <w:r w:rsidRPr="00487E43">
              <w:rPr>
                <w:sz w:val="24"/>
                <w:szCs w:val="24"/>
              </w:rPr>
              <w:t>7</w:t>
            </w:r>
          </w:p>
        </w:tc>
        <w:tc>
          <w:tcPr>
            <w:tcW w:w="619"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1A3FBC">
            <w:pPr>
              <w:spacing w:after="0" w:line="240" w:lineRule="auto"/>
              <w:jc w:val="center"/>
              <w:rPr>
                <w:sz w:val="24"/>
                <w:szCs w:val="24"/>
              </w:rPr>
            </w:pPr>
            <w:r w:rsidRPr="00487E43">
              <w:rPr>
                <w:sz w:val="24"/>
                <w:szCs w:val="24"/>
              </w:rPr>
              <w:t>252</w:t>
            </w:r>
            <w:r w:rsidR="00AD7EC9" w:rsidRPr="00487E43">
              <w:rPr>
                <w:sz w:val="24"/>
                <w:szCs w:val="24"/>
                <w:lang w:val="ru-RU"/>
              </w:rPr>
              <w:t>,</w:t>
            </w:r>
            <w:r w:rsidRPr="00487E43">
              <w:rPr>
                <w:sz w:val="24"/>
                <w:szCs w:val="24"/>
              </w:rPr>
              <w:t>5</w:t>
            </w:r>
          </w:p>
        </w:tc>
        <w:tc>
          <w:tcPr>
            <w:tcW w:w="614"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1A3FBC">
            <w:pPr>
              <w:spacing w:after="0" w:line="240" w:lineRule="auto"/>
              <w:jc w:val="center"/>
              <w:rPr>
                <w:sz w:val="24"/>
                <w:szCs w:val="24"/>
              </w:rPr>
            </w:pPr>
            <w:r w:rsidRPr="00487E43">
              <w:rPr>
                <w:sz w:val="24"/>
                <w:szCs w:val="24"/>
              </w:rPr>
              <w:t>3</w:t>
            </w:r>
            <w:r w:rsidR="00AD7EC9" w:rsidRPr="00487E43">
              <w:rPr>
                <w:sz w:val="24"/>
                <w:szCs w:val="24"/>
                <w:lang w:val="ru-RU"/>
              </w:rPr>
              <w:t>,</w:t>
            </w:r>
            <w:r w:rsidRPr="00487E43">
              <w:rPr>
                <w:sz w:val="24"/>
                <w:szCs w:val="24"/>
              </w:rPr>
              <w:t>35</w:t>
            </w:r>
          </w:p>
        </w:tc>
        <w:tc>
          <w:tcPr>
            <w:tcW w:w="565"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1A3FBC">
            <w:pPr>
              <w:spacing w:after="0" w:line="240" w:lineRule="auto"/>
              <w:jc w:val="center"/>
              <w:rPr>
                <w:sz w:val="24"/>
                <w:szCs w:val="24"/>
              </w:rPr>
            </w:pPr>
            <w:r w:rsidRPr="00487E43">
              <w:rPr>
                <w:sz w:val="24"/>
                <w:szCs w:val="24"/>
              </w:rPr>
              <w:t>2</w:t>
            </w:r>
            <w:r w:rsidR="00AD7EC9" w:rsidRPr="00487E43">
              <w:rPr>
                <w:sz w:val="24"/>
                <w:szCs w:val="24"/>
                <w:lang w:val="ru-RU"/>
              </w:rPr>
              <w:t>,</w:t>
            </w:r>
            <w:r w:rsidRPr="00487E43">
              <w:rPr>
                <w:sz w:val="24"/>
                <w:szCs w:val="24"/>
              </w:rPr>
              <w:t>5</w:t>
            </w:r>
          </w:p>
        </w:tc>
        <w:tc>
          <w:tcPr>
            <w:tcW w:w="819"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2C7F8C">
            <w:pPr>
              <w:spacing w:after="0" w:line="240" w:lineRule="auto"/>
              <w:jc w:val="center"/>
              <w:rPr>
                <w:sz w:val="24"/>
                <w:szCs w:val="24"/>
              </w:rPr>
            </w:pPr>
            <w:r w:rsidRPr="00487E43">
              <w:rPr>
                <w:sz w:val="24"/>
                <w:szCs w:val="24"/>
              </w:rPr>
              <w:t>46</w:t>
            </w:r>
          </w:p>
        </w:tc>
      </w:tr>
      <w:tr w:rsidR="0052167D" w:rsidRPr="00487E43" w:rsidTr="0059520B">
        <w:trPr>
          <w:trHeight w:val="223"/>
          <w:jc w:val="center"/>
        </w:trPr>
        <w:tc>
          <w:tcPr>
            <w:tcW w:w="1806" w:type="pct"/>
            <w:tcBorders>
              <w:top w:val="single" w:sz="4" w:space="0" w:color="auto"/>
              <w:left w:val="single" w:sz="4" w:space="0" w:color="auto"/>
              <w:bottom w:val="single" w:sz="4" w:space="0" w:color="auto"/>
              <w:right w:val="single" w:sz="4" w:space="0" w:color="auto"/>
            </w:tcBorders>
            <w:hideMark/>
          </w:tcPr>
          <w:p w:rsidR="0052167D" w:rsidRPr="00487E43" w:rsidRDefault="00AD7EC9" w:rsidP="00AD7EC9">
            <w:pPr>
              <w:spacing w:after="0" w:line="240" w:lineRule="auto"/>
              <w:rPr>
                <w:sz w:val="24"/>
                <w:szCs w:val="24"/>
              </w:rPr>
            </w:pPr>
            <w:r w:rsidRPr="00487E43">
              <w:rPr>
                <w:sz w:val="24"/>
                <w:szCs w:val="24"/>
              </w:rPr>
              <w:t>s-</w:t>
            </w:r>
            <w:r w:rsidR="0052167D" w:rsidRPr="00487E43">
              <w:rPr>
                <w:sz w:val="24"/>
                <w:szCs w:val="24"/>
              </w:rPr>
              <w:t xml:space="preserve">PEDOT:PSS </w:t>
            </w:r>
            <w:r w:rsidR="0052167D" w:rsidRPr="00487E43">
              <w:rPr>
                <w:sz w:val="24"/>
                <w:szCs w:val="24"/>
                <w:lang w:val="ru-RU"/>
              </w:rPr>
              <w:t>с</w:t>
            </w:r>
            <w:r w:rsidR="0052167D" w:rsidRPr="00487E43">
              <w:rPr>
                <w:sz w:val="24"/>
                <w:szCs w:val="24"/>
              </w:rPr>
              <w:t xml:space="preserve"> </w:t>
            </w:r>
            <w:r w:rsidR="0052167D" w:rsidRPr="00487E43">
              <w:rPr>
                <w:sz w:val="24"/>
                <w:szCs w:val="24"/>
                <w:lang w:val="ru-RU"/>
              </w:rPr>
              <w:t>отжигом</w:t>
            </w:r>
          </w:p>
        </w:tc>
        <w:tc>
          <w:tcPr>
            <w:tcW w:w="577"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1A3FBC">
            <w:pPr>
              <w:spacing w:after="0" w:line="240" w:lineRule="auto"/>
              <w:jc w:val="center"/>
              <w:rPr>
                <w:sz w:val="24"/>
                <w:szCs w:val="24"/>
              </w:rPr>
            </w:pPr>
            <w:r w:rsidRPr="00487E43">
              <w:rPr>
                <w:sz w:val="24"/>
                <w:szCs w:val="24"/>
              </w:rPr>
              <w:t>224</w:t>
            </w:r>
            <w:r w:rsidR="00AD7EC9" w:rsidRPr="00487E43">
              <w:rPr>
                <w:sz w:val="24"/>
                <w:szCs w:val="24"/>
                <w:lang w:val="ru-RU"/>
              </w:rPr>
              <w:t>,</w:t>
            </w:r>
            <w:r w:rsidRPr="00487E43">
              <w:rPr>
                <w:sz w:val="24"/>
                <w:szCs w:val="24"/>
              </w:rPr>
              <w:t>7</w:t>
            </w:r>
          </w:p>
        </w:tc>
        <w:tc>
          <w:tcPr>
            <w:tcW w:w="619"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1A3FBC">
            <w:pPr>
              <w:spacing w:after="0" w:line="240" w:lineRule="auto"/>
              <w:jc w:val="center"/>
              <w:rPr>
                <w:sz w:val="24"/>
                <w:szCs w:val="24"/>
              </w:rPr>
            </w:pPr>
            <w:r w:rsidRPr="00487E43">
              <w:rPr>
                <w:sz w:val="24"/>
                <w:szCs w:val="24"/>
              </w:rPr>
              <w:t>252</w:t>
            </w:r>
            <w:r w:rsidR="00AD7EC9" w:rsidRPr="00487E43">
              <w:rPr>
                <w:sz w:val="24"/>
                <w:szCs w:val="24"/>
                <w:lang w:val="ru-RU"/>
              </w:rPr>
              <w:t>,</w:t>
            </w:r>
            <w:r w:rsidRPr="00487E43">
              <w:rPr>
                <w:sz w:val="24"/>
                <w:szCs w:val="24"/>
              </w:rPr>
              <w:t>5</w:t>
            </w:r>
          </w:p>
        </w:tc>
        <w:tc>
          <w:tcPr>
            <w:tcW w:w="614"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1A3FBC">
            <w:pPr>
              <w:spacing w:after="0" w:line="240" w:lineRule="auto"/>
              <w:jc w:val="center"/>
              <w:rPr>
                <w:sz w:val="24"/>
                <w:szCs w:val="24"/>
              </w:rPr>
            </w:pPr>
            <w:r w:rsidRPr="00487E43">
              <w:rPr>
                <w:sz w:val="24"/>
                <w:szCs w:val="24"/>
              </w:rPr>
              <w:t>3</w:t>
            </w:r>
            <w:r w:rsidR="00AD7EC9" w:rsidRPr="00487E43">
              <w:rPr>
                <w:sz w:val="24"/>
                <w:szCs w:val="24"/>
                <w:lang w:val="ru-RU"/>
              </w:rPr>
              <w:t>,</w:t>
            </w:r>
            <w:r w:rsidRPr="00487E43">
              <w:rPr>
                <w:sz w:val="24"/>
                <w:szCs w:val="24"/>
              </w:rPr>
              <w:t>45</w:t>
            </w:r>
          </w:p>
        </w:tc>
        <w:tc>
          <w:tcPr>
            <w:tcW w:w="565"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1A3FBC">
            <w:pPr>
              <w:spacing w:after="0" w:line="240" w:lineRule="auto"/>
              <w:jc w:val="center"/>
              <w:rPr>
                <w:sz w:val="24"/>
                <w:szCs w:val="24"/>
              </w:rPr>
            </w:pPr>
            <w:r w:rsidRPr="00487E43">
              <w:rPr>
                <w:sz w:val="24"/>
                <w:szCs w:val="24"/>
              </w:rPr>
              <w:t>1</w:t>
            </w:r>
            <w:r w:rsidR="00AD7EC9" w:rsidRPr="00487E43">
              <w:rPr>
                <w:sz w:val="24"/>
                <w:szCs w:val="24"/>
                <w:lang w:val="ru-RU"/>
              </w:rPr>
              <w:t>,</w:t>
            </w:r>
            <w:r w:rsidRPr="00487E43">
              <w:rPr>
                <w:sz w:val="24"/>
                <w:szCs w:val="24"/>
              </w:rPr>
              <w:t>9</w:t>
            </w:r>
          </w:p>
        </w:tc>
        <w:tc>
          <w:tcPr>
            <w:tcW w:w="819"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2C7F8C">
            <w:pPr>
              <w:spacing w:after="0" w:line="240" w:lineRule="auto"/>
              <w:jc w:val="center"/>
              <w:rPr>
                <w:sz w:val="24"/>
                <w:szCs w:val="24"/>
              </w:rPr>
            </w:pPr>
            <w:r w:rsidRPr="00487E43">
              <w:rPr>
                <w:sz w:val="24"/>
                <w:szCs w:val="24"/>
              </w:rPr>
              <w:t>37</w:t>
            </w:r>
          </w:p>
        </w:tc>
      </w:tr>
      <w:tr w:rsidR="0052167D" w:rsidRPr="00487E43" w:rsidTr="0059520B">
        <w:trPr>
          <w:trHeight w:val="223"/>
          <w:jc w:val="center"/>
        </w:trPr>
        <w:tc>
          <w:tcPr>
            <w:tcW w:w="1806" w:type="pct"/>
            <w:tcBorders>
              <w:top w:val="single" w:sz="4" w:space="0" w:color="auto"/>
              <w:left w:val="single" w:sz="4" w:space="0" w:color="auto"/>
              <w:bottom w:val="single" w:sz="4" w:space="0" w:color="auto"/>
              <w:right w:val="single" w:sz="4" w:space="0" w:color="auto"/>
            </w:tcBorders>
            <w:hideMark/>
          </w:tcPr>
          <w:p w:rsidR="0052167D" w:rsidRPr="00487E43" w:rsidRDefault="00AD7EC9" w:rsidP="00AD7EC9">
            <w:pPr>
              <w:spacing w:after="0" w:line="240" w:lineRule="auto"/>
              <w:rPr>
                <w:sz w:val="24"/>
                <w:szCs w:val="24"/>
              </w:rPr>
            </w:pPr>
            <w:r w:rsidRPr="00487E43">
              <w:rPr>
                <w:sz w:val="24"/>
                <w:szCs w:val="24"/>
              </w:rPr>
              <w:t>m-</w:t>
            </w:r>
            <w:r w:rsidR="0052167D" w:rsidRPr="00487E43">
              <w:rPr>
                <w:sz w:val="24"/>
                <w:szCs w:val="24"/>
              </w:rPr>
              <w:t xml:space="preserve">PEDOT:PSS </w:t>
            </w:r>
            <w:r w:rsidR="0052167D" w:rsidRPr="00487E43">
              <w:rPr>
                <w:sz w:val="24"/>
                <w:szCs w:val="24"/>
                <w:lang w:val="ru-RU"/>
              </w:rPr>
              <w:t>без</w:t>
            </w:r>
            <w:r w:rsidR="0052167D" w:rsidRPr="00487E43">
              <w:rPr>
                <w:sz w:val="24"/>
                <w:szCs w:val="24"/>
              </w:rPr>
              <w:t xml:space="preserve"> </w:t>
            </w:r>
            <w:r w:rsidR="0052167D" w:rsidRPr="00487E43">
              <w:rPr>
                <w:sz w:val="24"/>
                <w:szCs w:val="24"/>
                <w:lang w:val="ru-RU"/>
              </w:rPr>
              <w:t>отжига</w:t>
            </w:r>
          </w:p>
        </w:tc>
        <w:tc>
          <w:tcPr>
            <w:tcW w:w="577"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1A3FBC">
            <w:pPr>
              <w:spacing w:after="0" w:line="240" w:lineRule="auto"/>
              <w:jc w:val="center"/>
              <w:rPr>
                <w:sz w:val="24"/>
                <w:szCs w:val="24"/>
              </w:rPr>
            </w:pPr>
            <w:r w:rsidRPr="00487E43">
              <w:rPr>
                <w:sz w:val="24"/>
                <w:szCs w:val="24"/>
              </w:rPr>
              <w:t>224</w:t>
            </w:r>
            <w:r w:rsidR="00AD7EC9" w:rsidRPr="00487E43">
              <w:rPr>
                <w:sz w:val="24"/>
                <w:szCs w:val="24"/>
                <w:lang w:val="ru-RU"/>
              </w:rPr>
              <w:t>,</w:t>
            </w:r>
            <w:r w:rsidRPr="00487E43">
              <w:rPr>
                <w:sz w:val="24"/>
                <w:szCs w:val="24"/>
              </w:rPr>
              <w:t>6</w:t>
            </w:r>
          </w:p>
        </w:tc>
        <w:tc>
          <w:tcPr>
            <w:tcW w:w="619"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1A3FBC">
            <w:pPr>
              <w:spacing w:after="0" w:line="240" w:lineRule="auto"/>
              <w:jc w:val="center"/>
              <w:rPr>
                <w:sz w:val="24"/>
                <w:szCs w:val="24"/>
              </w:rPr>
            </w:pPr>
            <w:r w:rsidRPr="00487E43">
              <w:rPr>
                <w:sz w:val="24"/>
                <w:szCs w:val="24"/>
              </w:rPr>
              <w:t>252</w:t>
            </w:r>
            <w:r w:rsidR="00AD7EC9" w:rsidRPr="00487E43">
              <w:rPr>
                <w:sz w:val="24"/>
                <w:szCs w:val="24"/>
                <w:lang w:val="ru-RU"/>
              </w:rPr>
              <w:t>,</w:t>
            </w:r>
            <w:r w:rsidRPr="00487E43">
              <w:rPr>
                <w:sz w:val="24"/>
                <w:szCs w:val="24"/>
              </w:rPr>
              <w:t>5</w:t>
            </w:r>
          </w:p>
        </w:tc>
        <w:tc>
          <w:tcPr>
            <w:tcW w:w="614"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1A3FBC">
            <w:pPr>
              <w:spacing w:after="0" w:line="240" w:lineRule="auto"/>
              <w:jc w:val="center"/>
              <w:rPr>
                <w:sz w:val="24"/>
                <w:szCs w:val="24"/>
              </w:rPr>
            </w:pPr>
            <w:r w:rsidRPr="00487E43">
              <w:rPr>
                <w:sz w:val="24"/>
                <w:szCs w:val="24"/>
              </w:rPr>
              <w:t>3</w:t>
            </w:r>
            <w:r w:rsidR="00AD7EC9" w:rsidRPr="00487E43">
              <w:rPr>
                <w:sz w:val="24"/>
                <w:szCs w:val="24"/>
                <w:lang w:val="ru-RU"/>
              </w:rPr>
              <w:t>,</w:t>
            </w:r>
            <w:r w:rsidRPr="00487E43">
              <w:rPr>
                <w:sz w:val="24"/>
                <w:szCs w:val="24"/>
              </w:rPr>
              <w:t>21</w:t>
            </w:r>
          </w:p>
        </w:tc>
        <w:tc>
          <w:tcPr>
            <w:tcW w:w="565"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1A3FBC">
            <w:pPr>
              <w:spacing w:after="0" w:line="240" w:lineRule="auto"/>
              <w:jc w:val="center"/>
              <w:rPr>
                <w:sz w:val="24"/>
                <w:szCs w:val="24"/>
              </w:rPr>
            </w:pPr>
            <w:r w:rsidRPr="00487E43">
              <w:rPr>
                <w:sz w:val="24"/>
                <w:szCs w:val="24"/>
              </w:rPr>
              <w:t>1</w:t>
            </w:r>
            <w:r w:rsidR="00AD7EC9" w:rsidRPr="00487E43">
              <w:rPr>
                <w:sz w:val="24"/>
                <w:szCs w:val="24"/>
                <w:lang w:val="ru-RU"/>
              </w:rPr>
              <w:t>,</w:t>
            </w:r>
            <w:r w:rsidRPr="00487E43">
              <w:rPr>
                <w:sz w:val="24"/>
                <w:szCs w:val="24"/>
              </w:rPr>
              <w:t>4</w:t>
            </w:r>
          </w:p>
        </w:tc>
        <w:tc>
          <w:tcPr>
            <w:tcW w:w="819"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2C7F8C">
            <w:pPr>
              <w:spacing w:after="0" w:line="240" w:lineRule="auto"/>
              <w:jc w:val="center"/>
              <w:rPr>
                <w:sz w:val="24"/>
                <w:szCs w:val="24"/>
              </w:rPr>
            </w:pPr>
            <w:r w:rsidRPr="00487E43">
              <w:rPr>
                <w:sz w:val="24"/>
                <w:szCs w:val="24"/>
              </w:rPr>
              <w:t>35</w:t>
            </w:r>
          </w:p>
        </w:tc>
      </w:tr>
      <w:tr w:rsidR="0052167D" w:rsidRPr="00487E43" w:rsidTr="0059520B">
        <w:trPr>
          <w:trHeight w:val="53"/>
          <w:jc w:val="center"/>
        </w:trPr>
        <w:tc>
          <w:tcPr>
            <w:tcW w:w="1806" w:type="pct"/>
            <w:tcBorders>
              <w:top w:val="single" w:sz="4" w:space="0" w:color="auto"/>
              <w:left w:val="single" w:sz="4" w:space="0" w:color="auto"/>
              <w:bottom w:val="single" w:sz="4" w:space="0" w:color="auto"/>
              <w:right w:val="single" w:sz="4" w:space="0" w:color="auto"/>
            </w:tcBorders>
            <w:hideMark/>
          </w:tcPr>
          <w:p w:rsidR="0052167D" w:rsidRPr="00487E43" w:rsidRDefault="00AD7EC9" w:rsidP="00AD7EC9">
            <w:pPr>
              <w:spacing w:after="0" w:line="240" w:lineRule="auto"/>
              <w:rPr>
                <w:sz w:val="24"/>
                <w:szCs w:val="24"/>
                <w:lang w:val="ru-RU"/>
              </w:rPr>
            </w:pPr>
            <w:r w:rsidRPr="00487E43">
              <w:rPr>
                <w:sz w:val="24"/>
                <w:szCs w:val="24"/>
              </w:rPr>
              <w:t>m</w:t>
            </w:r>
            <w:r w:rsidRPr="00487E43">
              <w:rPr>
                <w:sz w:val="24"/>
                <w:szCs w:val="24"/>
                <w:lang w:val="ru-RU"/>
              </w:rPr>
              <w:t>-</w:t>
            </w:r>
            <w:r w:rsidR="0052167D" w:rsidRPr="00487E43">
              <w:rPr>
                <w:sz w:val="24"/>
                <w:szCs w:val="24"/>
              </w:rPr>
              <w:t>PEDOT</w:t>
            </w:r>
            <w:r w:rsidR="0052167D" w:rsidRPr="00487E43">
              <w:rPr>
                <w:sz w:val="24"/>
                <w:szCs w:val="24"/>
                <w:lang w:val="ru-RU"/>
              </w:rPr>
              <w:t>:</w:t>
            </w:r>
            <w:r w:rsidR="0052167D" w:rsidRPr="00487E43">
              <w:rPr>
                <w:sz w:val="24"/>
                <w:szCs w:val="24"/>
              </w:rPr>
              <w:t>PSS</w:t>
            </w:r>
            <w:r w:rsidR="0052167D" w:rsidRPr="00487E43">
              <w:rPr>
                <w:sz w:val="24"/>
                <w:szCs w:val="24"/>
                <w:lang w:val="ru-RU"/>
              </w:rPr>
              <w:t xml:space="preserve"> с отжигом</w:t>
            </w:r>
          </w:p>
        </w:tc>
        <w:tc>
          <w:tcPr>
            <w:tcW w:w="577"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1A3FBC">
            <w:pPr>
              <w:spacing w:after="0" w:line="240" w:lineRule="auto"/>
              <w:jc w:val="center"/>
              <w:rPr>
                <w:sz w:val="24"/>
                <w:szCs w:val="24"/>
              </w:rPr>
            </w:pPr>
            <w:r w:rsidRPr="00487E43">
              <w:rPr>
                <w:sz w:val="24"/>
                <w:szCs w:val="24"/>
              </w:rPr>
              <w:t>220</w:t>
            </w:r>
            <w:r w:rsidR="00AD7EC9" w:rsidRPr="00487E43">
              <w:rPr>
                <w:sz w:val="24"/>
                <w:szCs w:val="24"/>
                <w:lang w:val="ru-RU"/>
              </w:rPr>
              <w:t>,</w:t>
            </w:r>
            <w:r w:rsidRPr="00487E43">
              <w:rPr>
                <w:sz w:val="24"/>
                <w:szCs w:val="24"/>
              </w:rPr>
              <w:t>3</w:t>
            </w:r>
          </w:p>
        </w:tc>
        <w:tc>
          <w:tcPr>
            <w:tcW w:w="619"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1A3FBC">
            <w:pPr>
              <w:spacing w:after="0" w:line="240" w:lineRule="auto"/>
              <w:jc w:val="center"/>
              <w:rPr>
                <w:sz w:val="24"/>
                <w:szCs w:val="24"/>
              </w:rPr>
            </w:pPr>
            <w:r w:rsidRPr="00487E43">
              <w:rPr>
                <w:sz w:val="24"/>
                <w:szCs w:val="24"/>
              </w:rPr>
              <w:t>252</w:t>
            </w:r>
            <w:r w:rsidR="00AD7EC9" w:rsidRPr="00487E43">
              <w:rPr>
                <w:sz w:val="24"/>
                <w:szCs w:val="24"/>
                <w:lang w:val="ru-RU"/>
              </w:rPr>
              <w:t>,</w:t>
            </w:r>
            <w:r w:rsidRPr="00487E43">
              <w:rPr>
                <w:sz w:val="24"/>
                <w:szCs w:val="24"/>
              </w:rPr>
              <w:t>5</w:t>
            </w:r>
          </w:p>
        </w:tc>
        <w:tc>
          <w:tcPr>
            <w:tcW w:w="614"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1A3FBC">
            <w:pPr>
              <w:spacing w:after="0" w:line="240" w:lineRule="auto"/>
              <w:jc w:val="center"/>
              <w:rPr>
                <w:sz w:val="24"/>
                <w:szCs w:val="24"/>
              </w:rPr>
            </w:pPr>
            <w:r w:rsidRPr="00487E43">
              <w:rPr>
                <w:sz w:val="24"/>
                <w:szCs w:val="24"/>
              </w:rPr>
              <w:t>3</w:t>
            </w:r>
            <w:r w:rsidR="00AD7EC9" w:rsidRPr="00487E43">
              <w:rPr>
                <w:sz w:val="24"/>
                <w:szCs w:val="24"/>
                <w:lang w:val="ru-RU"/>
              </w:rPr>
              <w:t>,</w:t>
            </w:r>
            <w:r w:rsidRPr="00487E43">
              <w:rPr>
                <w:sz w:val="24"/>
                <w:szCs w:val="24"/>
              </w:rPr>
              <w:t>19</w:t>
            </w:r>
          </w:p>
        </w:tc>
        <w:tc>
          <w:tcPr>
            <w:tcW w:w="565"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1A3FBC">
            <w:pPr>
              <w:spacing w:after="0" w:line="240" w:lineRule="auto"/>
              <w:jc w:val="center"/>
              <w:rPr>
                <w:sz w:val="24"/>
                <w:szCs w:val="24"/>
              </w:rPr>
            </w:pPr>
            <w:r w:rsidRPr="00487E43">
              <w:rPr>
                <w:sz w:val="24"/>
                <w:szCs w:val="24"/>
              </w:rPr>
              <w:t>1</w:t>
            </w:r>
          </w:p>
        </w:tc>
        <w:tc>
          <w:tcPr>
            <w:tcW w:w="819" w:type="pct"/>
            <w:tcBorders>
              <w:top w:val="single" w:sz="4" w:space="0" w:color="auto"/>
              <w:left w:val="single" w:sz="4" w:space="0" w:color="auto"/>
              <w:bottom w:val="single" w:sz="4" w:space="0" w:color="auto"/>
              <w:right w:val="single" w:sz="4" w:space="0" w:color="auto"/>
            </w:tcBorders>
            <w:vAlign w:val="center"/>
            <w:hideMark/>
          </w:tcPr>
          <w:p w:rsidR="0052167D" w:rsidRPr="00487E43" w:rsidRDefault="0052167D" w:rsidP="002C7F8C">
            <w:pPr>
              <w:spacing w:after="0" w:line="240" w:lineRule="auto"/>
              <w:jc w:val="center"/>
              <w:rPr>
                <w:sz w:val="24"/>
                <w:szCs w:val="24"/>
              </w:rPr>
            </w:pPr>
            <w:r w:rsidRPr="00487E43">
              <w:rPr>
                <w:sz w:val="24"/>
                <w:szCs w:val="24"/>
              </w:rPr>
              <w:t>33</w:t>
            </w:r>
          </w:p>
        </w:tc>
      </w:tr>
    </w:tbl>
    <w:p w:rsidR="0052167D" w:rsidRPr="00487E43" w:rsidRDefault="0052167D" w:rsidP="0052167D">
      <w:pPr>
        <w:pStyle w:val="ab"/>
        <w:spacing w:after="0" w:line="240" w:lineRule="auto"/>
        <w:ind w:left="0" w:firstLine="426"/>
        <w:jc w:val="both"/>
        <w:rPr>
          <w:rFonts w:ascii="Times New Roman" w:hAnsi="Times New Roman"/>
          <w:sz w:val="28"/>
          <w:szCs w:val="28"/>
        </w:rPr>
      </w:pPr>
    </w:p>
    <w:p w:rsidR="008F18B9" w:rsidRPr="00487E43" w:rsidRDefault="00094C89" w:rsidP="008F18B9">
      <w:pPr>
        <w:pStyle w:val="ab"/>
        <w:spacing w:after="0" w:line="240" w:lineRule="auto"/>
        <w:ind w:left="0" w:firstLine="426"/>
        <w:jc w:val="both"/>
        <w:rPr>
          <w:rFonts w:ascii="Times New Roman" w:hAnsi="Times New Roman"/>
          <w:sz w:val="28"/>
          <w:szCs w:val="28"/>
        </w:rPr>
      </w:pPr>
      <w:r w:rsidRPr="00487E43">
        <w:rPr>
          <w:rFonts w:ascii="Times New Roman" w:hAnsi="Times New Roman"/>
          <w:sz w:val="28"/>
          <w:szCs w:val="28"/>
        </w:rPr>
        <w:t xml:space="preserve">Для изучения влияния отжига на изменение химических связей в </w:t>
      </w:r>
      <w:r w:rsidRPr="00487E43">
        <w:rPr>
          <w:rFonts w:ascii="Times New Roman" w:hAnsi="Times New Roman"/>
          <w:sz w:val="28"/>
          <w:szCs w:val="28"/>
          <w:lang w:val="en-US"/>
        </w:rPr>
        <w:t>PEDOT</w:t>
      </w:r>
      <w:r w:rsidRPr="00487E43">
        <w:rPr>
          <w:rFonts w:ascii="Times New Roman" w:hAnsi="Times New Roman"/>
          <w:sz w:val="28"/>
          <w:szCs w:val="28"/>
        </w:rPr>
        <w:t>:</w:t>
      </w:r>
      <w:r w:rsidRPr="00487E43">
        <w:rPr>
          <w:rFonts w:ascii="Times New Roman" w:hAnsi="Times New Roman"/>
          <w:sz w:val="28"/>
          <w:szCs w:val="28"/>
          <w:lang w:val="en-US"/>
        </w:rPr>
        <w:t>PSS</w:t>
      </w:r>
      <w:r w:rsidRPr="00487E43">
        <w:rPr>
          <w:rFonts w:ascii="Times New Roman" w:hAnsi="Times New Roman"/>
          <w:sz w:val="28"/>
          <w:szCs w:val="28"/>
        </w:rPr>
        <w:t xml:space="preserve"> </w:t>
      </w:r>
      <w:r w:rsidRPr="00487E43">
        <w:rPr>
          <w:rFonts w:ascii="Times New Roman" w:hAnsi="Times New Roman"/>
          <w:sz w:val="28"/>
          <w:szCs w:val="28"/>
          <w:lang w:val="kk-KZ"/>
        </w:rPr>
        <w:t>нами были измерены ИК спектры неотожженного</w:t>
      </w:r>
      <w:r w:rsidRPr="00487E43">
        <w:rPr>
          <w:rFonts w:ascii="Times New Roman" w:hAnsi="Times New Roman"/>
          <w:sz w:val="28"/>
          <w:szCs w:val="28"/>
        </w:rPr>
        <w:t xml:space="preserve"> и отожженного</w:t>
      </w:r>
      <w:r w:rsidRPr="00487E43">
        <w:rPr>
          <w:rFonts w:ascii="Times New Roman" w:hAnsi="Times New Roman"/>
          <w:sz w:val="28"/>
          <w:szCs w:val="28"/>
          <w:lang w:val="kk-KZ"/>
        </w:rPr>
        <w:t xml:space="preserve"> </w:t>
      </w:r>
      <w:r w:rsidR="00AD7EC9" w:rsidRPr="00487E43">
        <w:rPr>
          <w:rFonts w:ascii="Times New Roman" w:hAnsi="Times New Roman"/>
          <w:sz w:val="28"/>
          <w:szCs w:val="28"/>
          <w:lang w:val="en-US"/>
        </w:rPr>
        <w:t>s</w:t>
      </w:r>
      <w:r w:rsidR="00AD7EC9" w:rsidRPr="00487E43">
        <w:rPr>
          <w:rFonts w:ascii="Times New Roman" w:hAnsi="Times New Roman"/>
          <w:sz w:val="28"/>
          <w:szCs w:val="28"/>
        </w:rPr>
        <w:t>-</w:t>
      </w:r>
      <w:r w:rsidRPr="00487E43">
        <w:rPr>
          <w:rFonts w:ascii="Times New Roman" w:hAnsi="Times New Roman"/>
          <w:sz w:val="28"/>
          <w:szCs w:val="28"/>
          <w:lang w:val="en-US"/>
        </w:rPr>
        <w:t>PEDOT</w:t>
      </w:r>
      <w:r w:rsidRPr="00487E43">
        <w:rPr>
          <w:rFonts w:ascii="Times New Roman" w:hAnsi="Times New Roman"/>
          <w:sz w:val="28"/>
          <w:szCs w:val="28"/>
        </w:rPr>
        <w:t>:</w:t>
      </w:r>
      <w:r w:rsidRPr="00487E43">
        <w:rPr>
          <w:rFonts w:ascii="Times New Roman" w:hAnsi="Times New Roman"/>
          <w:sz w:val="28"/>
          <w:szCs w:val="28"/>
          <w:lang w:val="en-US"/>
        </w:rPr>
        <w:t>PSS</w:t>
      </w:r>
      <w:r w:rsidRPr="00487E43">
        <w:rPr>
          <w:rFonts w:ascii="Times New Roman" w:hAnsi="Times New Roman"/>
          <w:sz w:val="28"/>
          <w:szCs w:val="28"/>
        </w:rPr>
        <w:t xml:space="preserve">. </w:t>
      </w:r>
      <w:r w:rsidR="0065273D" w:rsidRPr="00487E43">
        <w:rPr>
          <w:rFonts w:ascii="Times New Roman" w:hAnsi="Times New Roman"/>
          <w:sz w:val="28"/>
          <w:szCs w:val="28"/>
        </w:rPr>
        <w:t xml:space="preserve">Согласно рисунку </w:t>
      </w:r>
      <w:r w:rsidR="00AD7EC9" w:rsidRPr="00487E43">
        <w:rPr>
          <w:rFonts w:ascii="Times New Roman" w:hAnsi="Times New Roman"/>
          <w:sz w:val="28"/>
          <w:szCs w:val="28"/>
        </w:rPr>
        <w:t>2</w:t>
      </w:r>
      <w:r w:rsidR="00C66979" w:rsidRPr="00487E43">
        <w:rPr>
          <w:rFonts w:ascii="Times New Roman" w:hAnsi="Times New Roman"/>
          <w:sz w:val="28"/>
          <w:szCs w:val="28"/>
        </w:rPr>
        <w:t>2</w:t>
      </w:r>
      <w:r w:rsidRPr="00487E43">
        <w:rPr>
          <w:rFonts w:ascii="Times New Roman" w:hAnsi="Times New Roman"/>
          <w:sz w:val="28"/>
          <w:szCs w:val="28"/>
        </w:rPr>
        <w:t xml:space="preserve">, </w:t>
      </w:r>
      <w:r w:rsidR="008F18B9" w:rsidRPr="00487E43">
        <w:rPr>
          <w:rFonts w:ascii="Times New Roman" w:hAnsi="Times New Roman"/>
          <w:sz w:val="28"/>
          <w:szCs w:val="28"/>
        </w:rPr>
        <w:t xml:space="preserve">в </w:t>
      </w:r>
      <w:r w:rsidR="008F18B9" w:rsidRPr="00487E43">
        <w:rPr>
          <w:rFonts w:ascii="Times New Roman" w:eastAsia="Cambria" w:hAnsi="Times New Roman" w:cs="Times New Roman"/>
          <w:sz w:val="28"/>
          <w:szCs w:val="28"/>
          <w:lang w:val="kk-KZ"/>
        </w:rPr>
        <w:t>полосах</w:t>
      </w:r>
      <w:r w:rsidR="008F18B9" w:rsidRPr="00487E43">
        <w:rPr>
          <w:rFonts w:ascii="Times New Roman" w:eastAsia="Cambria" w:hAnsi="Times New Roman" w:cs="Times New Roman"/>
          <w:sz w:val="28"/>
          <w:szCs w:val="28"/>
        </w:rPr>
        <w:t xml:space="preserve"> на 1032 см</w:t>
      </w:r>
      <w:r w:rsidR="008F18B9" w:rsidRPr="00487E43">
        <w:rPr>
          <w:rFonts w:ascii="Times New Roman" w:eastAsia="Cambria" w:hAnsi="Times New Roman" w:cs="Times New Roman"/>
          <w:sz w:val="28"/>
          <w:szCs w:val="28"/>
          <w:vertAlign w:val="superscript"/>
        </w:rPr>
        <w:t>-1</w:t>
      </w:r>
      <w:r w:rsidR="008F18B9" w:rsidRPr="00487E43">
        <w:rPr>
          <w:rFonts w:ascii="Times New Roman" w:eastAsia="Cambria" w:hAnsi="Times New Roman" w:cs="Times New Roman"/>
          <w:sz w:val="28"/>
          <w:szCs w:val="28"/>
        </w:rPr>
        <w:t xml:space="preserve"> и 1179 см</w:t>
      </w:r>
      <w:r w:rsidR="008F18B9" w:rsidRPr="00487E43">
        <w:rPr>
          <w:rFonts w:ascii="Times New Roman" w:eastAsia="Cambria" w:hAnsi="Times New Roman" w:cs="Times New Roman"/>
          <w:sz w:val="28"/>
          <w:szCs w:val="28"/>
          <w:vertAlign w:val="superscript"/>
        </w:rPr>
        <w:t>-1</w:t>
      </w:r>
      <w:r w:rsidR="008F18B9" w:rsidRPr="00487E43">
        <w:rPr>
          <w:rFonts w:ascii="Times New Roman" w:eastAsia="Cambria" w:hAnsi="Times New Roman" w:cs="Times New Roman"/>
          <w:sz w:val="28"/>
          <w:szCs w:val="28"/>
        </w:rPr>
        <w:t xml:space="preserve">, соответствующих колебаниям сульфонатной группы PSS, обозначающие полосы колебаний O-S-O </w:t>
      </w:r>
      <w:r w:rsidR="008F18B9" w:rsidRPr="00487E43">
        <w:rPr>
          <w:rFonts w:ascii="Times New Roman" w:eastAsia="Cambria" w:hAnsi="Times New Roman" w:cs="Times New Roman"/>
          <w:sz w:val="28"/>
          <w:szCs w:val="28"/>
          <w:lang w:val="kk-KZ"/>
        </w:rPr>
        <w:t xml:space="preserve">и </w:t>
      </w:r>
      <w:r w:rsidR="008F18B9" w:rsidRPr="00487E43">
        <w:rPr>
          <w:rFonts w:ascii="Times New Roman" w:eastAsia="Cambria" w:hAnsi="Times New Roman" w:cs="Times New Roman"/>
          <w:sz w:val="28"/>
          <w:szCs w:val="28"/>
        </w:rPr>
        <w:t xml:space="preserve">S=O соответственно после термического отжига наблюдается </w:t>
      </w:r>
      <w:r w:rsidR="008F18B9" w:rsidRPr="00487E43">
        <w:rPr>
          <w:rFonts w:ascii="Times New Roman" w:eastAsia="Cambria" w:hAnsi="Times New Roman" w:cs="Times New Roman"/>
          <w:sz w:val="28"/>
          <w:szCs w:val="28"/>
          <w:lang w:val="kk-KZ"/>
        </w:rPr>
        <w:t>у</w:t>
      </w:r>
      <w:r w:rsidR="008F18B9" w:rsidRPr="00487E43">
        <w:rPr>
          <w:rFonts w:ascii="Times New Roman" w:eastAsia="Cambria" w:hAnsi="Times New Roman" w:cs="Times New Roman"/>
          <w:sz w:val="28"/>
          <w:szCs w:val="28"/>
        </w:rPr>
        <w:t>м</w:t>
      </w:r>
      <w:r w:rsidR="008F18B9" w:rsidRPr="00487E43">
        <w:rPr>
          <w:rFonts w:ascii="Times New Roman" w:eastAsia="Cambria" w:hAnsi="Times New Roman" w:cs="Times New Roman"/>
          <w:sz w:val="28"/>
          <w:szCs w:val="28"/>
          <w:lang w:val="kk-KZ"/>
        </w:rPr>
        <w:t>еньшение интенсивности, ч</w:t>
      </w:r>
      <w:r w:rsidR="00CF6791" w:rsidRPr="00487E43">
        <w:rPr>
          <w:rFonts w:ascii="Times New Roman" w:eastAsia="Cambria" w:hAnsi="Times New Roman" w:cs="Times New Roman"/>
          <w:sz w:val="28"/>
          <w:szCs w:val="28"/>
          <w:lang w:val="kk-KZ"/>
        </w:rPr>
        <w:t>т</w:t>
      </w:r>
      <w:r w:rsidR="008F18B9" w:rsidRPr="00487E43">
        <w:rPr>
          <w:rFonts w:ascii="Times New Roman" w:eastAsia="Cambria" w:hAnsi="Times New Roman" w:cs="Times New Roman"/>
          <w:sz w:val="28"/>
          <w:szCs w:val="28"/>
          <w:lang w:val="kk-KZ"/>
        </w:rPr>
        <w:t xml:space="preserve">о свидетельствует об ослаблении связей </w:t>
      </w:r>
      <w:r w:rsidR="008F18B9" w:rsidRPr="00487E43">
        <w:rPr>
          <w:rFonts w:ascii="Times New Roman" w:eastAsia="Cambria" w:hAnsi="Times New Roman" w:cs="Times New Roman"/>
          <w:sz w:val="28"/>
          <w:szCs w:val="28"/>
          <w:lang w:val="en-US"/>
        </w:rPr>
        <w:t>PSS</w:t>
      </w:r>
      <w:r w:rsidR="008F18B9" w:rsidRPr="00487E43">
        <w:rPr>
          <w:rFonts w:ascii="Times New Roman" w:eastAsia="Cambria" w:hAnsi="Times New Roman" w:cs="Times New Roman"/>
          <w:sz w:val="28"/>
          <w:szCs w:val="28"/>
        </w:rPr>
        <w:t xml:space="preserve"> </w:t>
      </w:r>
      <w:r w:rsidR="008F18B9" w:rsidRPr="00487E43">
        <w:rPr>
          <w:rFonts w:ascii="Times New Roman" w:eastAsia="Cambria" w:hAnsi="Times New Roman" w:cs="Times New Roman"/>
          <w:sz w:val="28"/>
          <w:szCs w:val="28"/>
          <w:lang w:val="kk-KZ"/>
        </w:rPr>
        <w:t xml:space="preserve">и </w:t>
      </w:r>
      <w:r w:rsidR="00CF6791" w:rsidRPr="00487E43">
        <w:rPr>
          <w:rFonts w:ascii="Times New Roman" w:eastAsia="Cambria" w:hAnsi="Times New Roman" w:cs="Times New Roman"/>
          <w:sz w:val="28"/>
          <w:szCs w:val="28"/>
          <w:lang w:val="kk-KZ"/>
        </w:rPr>
        <w:t>характеризует</w:t>
      </w:r>
      <w:r w:rsidR="008F18B9" w:rsidRPr="00487E43">
        <w:rPr>
          <w:rFonts w:ascii="Times New Roman" w:eastAsia="Cambria" w:hAnsi="Times New Roman" w:cs="Times New Roman"/>
          <w:sz w:val="28"/>
          <w:szCs w:val="28"/>
          <w:lang w:val="kk-KZ"/>
        </w:rPr>
        <w:t xml:space="preserve"> разрушени</w:t>
      </w:r>
      <w:r w:rsidR="00CF6791" w:rsidRPr="00487E43">
        <w:rPr>
          <w:rFonts w:ascii="Times New Roman" w:eastAsia="Cambria" w:hAnsi="Times New Roman" w:cs="Times New Roman"/>
          <w:sz w:val="28"/>
          <w:szCs w:val="28"/>
          <w:lang w:val="kk-KZ"/>
        </w:rPr>
        <w:t>е</w:t>
      </w:r>
      <w:r w:rsidR="008F18B9" w:rsidRPr="00487E43">
        <w:rPr>
          <w:rFonts w:ascii="Times New Roman" w:eastAsia="Cambria" w:hAnsi="Times New Roman" w:cs="Times New Roman"/>
          <w:sz w:val="28"/>
          <w:szCs w:val="28"/>
          <w:lang w:val="kk-KZ"/>
        </w:rPr>
        <w:t xml:space="preserve"> аггломератов, обогащенных </w:t>
      </w:r>
      <w:r w:rsidR="008F18B9" w:rsidRPr="00487E43">
        <w:rPr>
          <w:rFonts w:ascii="Times New Roman" w:eastAsia="Cambria" w:hAnsi="Times New Roman" w:cs="Times New Roman"/>
          <w:sz w:val="28"/>
          <w:szCs w:val="28"/>
          <w:lang w:val="en-US"/>
        </w:rPr>
        <w:t>PSS</w:t>
      </w:r>
      <w:r w:rsidR="008F18B9" w:rsidRPr="00487E43">
        <w:rPr>
          <w:rFonts w:ascii="Times New Roman" w:eastAsia="Cambria" w:hAnsi="Times New Roman" w:cs="Times New Roman"/>
          <w:sz w:val="28"/>
          <w:szCs w:val="28"/>
        </w:rPr>
        <w:t>.</w:t>
      </w:r>
      <w:r w:rsidRPr="00487E43">
        <w:rPr>
          <w:rFonts w:ascii="Times New Roman" w:hAnsi="Times New Roman"/>
          <w:sz w:val="28"/>
          <w:szCs w:val="28"/>
        </w:rPr>
        <w:t xml:space="preserve"> Также можно увидеть, что </w:t>
      </w:r>
      <w:r w:rsidR="008945CC" w:rsidRPr="00487E43">
        <w:rPr>
          <w:rFonts w:ascii="Times New Roman" w:hAnsi="Times New Roman"/>
          <w:sz w:val="28"/>
          <w:szCs w:val="28"/>
        </w:rPr>
        <w:t>в</w:t>
      </w:r>
      <w:r w:rsidRPr="00487E43">
        <w:rPr>
          <w:rFonts w:ascii="Times New Roman" w:hAnsi="Times New Roman"/>
          <w:sz w:val="28"/>
          <w:szCs w:val="28"/>
        </w:rPr>
        <w:t xml:space="preserve"> области </w:t>
      </w:r>
      <w:r w:rsidR="008F18B9" w:rsidRPr="00487E43">
        <w:rPr>
          <w:rFonts w:ascii="Times New Roman" w:hAnsi="Times New Roman"/>
          <w:sz w:val="28"/>
          <w:szCs w:val="28"/>
        </w:rPr>
        <w:t>1514</w:t>
      </w:r>
      <w:r w:rsidRPr="00487E43">
        <w:rPr>
          <w:rFonts w:ascii="Times New Roman" w:hAnsi="Times New Roman"/>
          <w:sz w:val="28"/>
          <w:szCs w:val="28"/>
        </w:rPr>
        <w:t xml:space="preserve"> см</w:t>
      </w:r>
      <w:r w:rsidRPr="00487E43">
        <w:rPr>
          <w:rFonts w:ascii="Times New Roman" w:hAnsi="Times New Roman"/>
          <w:sz w:val="28"/>
          <w:szCs w:val="28"/>
          <w:vertAlign w:val="superscript"/>
        </w:rPr>
        <w:t>-1</w:t>
      </w:r>
      <w:r w:rsidRPr="00487E43">
        <w:rPr>
          <w:rFonts w:ascii="Times New Roman" w:hAnsi="Times New Roman"/>
          <w:sz w:val="28"/>
          <w:szCs w:val="28"/>
        </w:rPr>
        <w:t xml:space="preserve"> полоса стала более интенсивной, что свидетельст</w:t>
      </w:r>
      <w:r w:rsidRPr="00487E43">
        <w:rPr>
          <w:rFonts w:ascii="Times New Roman" w:hAnsi="Times New Roman"/>
          <w:sz w:val="28"/>
          <w:szCs w:val="28"/>
          <w:lang w:val="kk-KZ"/>
        </w:rPr>
        <w:t>в</w:t>
      </w:r>
      <w:r w:rsidRPr="00487E43">
        <w:rPr>
          <w:rFonts w:ascii="Times New Roman" w:hAnsi="Times New Roman"/>
          <w:sz w:val="28"/>
          <w:szCs w:val="28"/>
        </w:rPr>
        <w:t xml:space="preserve">ует о том, что после термического отжига </w:t>
      </w:r>
      <w:r w:rsidR="008F18B9" w:rsidRPr="00487E43">
        <w:rPr>
          <w:rFonts w:ascii="Times New Roman" w:hAnsi="Times New Roman"/>
          <w:sz w:val="28"/>
          <w:szCs w:val="28"/>
          <w:lang w:val="kk-KZ"/>
        </w:rPr>
        <w:t>растяжение цепи</w:t>
      </w:r>
      <w:r w:rsidR="008F18B9" w:rsidRPr="00487E43">
        <w:rPr>
          <w:rFonts w:ascii="Times New Roman" w:hAnsi="Times New Roman"/>
          <w:sz w:val="28"/>
          <w:szCs w:val="28"/>
        </w:rPr>
        <w:t xml:space="preserve"> симметричных и асимметричных  валентных колебаний C=C кольца EDOT </w:t>
      </w:r>
      <w:r w:rsidRPr="00487E43">
        <w:rPr>
          <w:rFonts w:ascii="Times New Roman" w:hAnsi="Times New Roman"/>
          <w:sz w:val="28"/>
          <w:szCs w:val="28"/>
          <w:lang w:val="kk-KZ"/>
        </w:rPr>
        <w:t>усилилось</w:t>
      </w:r>
      <w:r w:rsidR="008F18B9" w:rsidRPr="00487E43">
        <w:rPr>
          <w:rFonts w:ascii="Times New Roman" w:hAnsi="Times New Roman"/>
          <w:sz w:val="28"/>
          <w:szCs w:val="28"/>
          <w:lang w:val="kk-KZ"/>
        </w:rPr>
        <w:t xml:space="preserve">, что согласно литературным данным </w:t>
      </w:r>
      <w:r w:rsidR="00211EF6" w:rsidRPr="00487E43">
        <w:rPr>
          <w:rFonts w:ascii="Times New Roman" w:hAnsi="Times New Roman"/>
          <w:sz w:val="28"/>
          <w:szCs w:val="28"/>
          <w:lang w:val="en-US"/>
        </w:rPr>
        <w:fldChar w:fldCharType="begin" w:fldLock="1"/>
      </w:r>
      <w:r w:rsidR="00DC4D32" w:rsidRPr="00487E43">
        <w:rPr>
          <w:rFonts w:ascii="Times New Roman" w:hAnsi="Times New Roman"/>
          <w:sz w:val="28"/>
          <w:szCs w:val="28"/>
          <w:lang w:val="en-US"/>
        </w:rPr>
        <w:instrText>ADDIN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CSL</w:instrText>
      </w:r>
      <w:r w:rsidR="00DC4D32" w:rsidRPr="00487E43">
        <w:rPr>
          <w:rFonts w:ascii="Times New Roman" w:hAnsi="Times New Roman"/>
          <w:sz w:val="28"/>
          <w:szCs w:val="28"/>
        </w:rPr>
        <w:instrText>_</w:instrText>
      </w:r>
      <w:r w:rsidR="00DC4D32" w:rsidRPr="00487E43">
        <w:rPr>
          <w:rFonts w:ascii="Times New Roman" w:hAnsi="Times New Roman"/>
          <w:sz w:val="28"/>
          <w:szCs w:val="28"/>
          <w:lang w:val="en-US"/>
        </w:rPr>
        <w:instrText>CITATION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citationItems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ITEM</w:instrText>
      </w:r>
      <w:r w:rsidR="00DC4D32" w:rsidRPr="00487E43">
        <w:rPr>
          <w:rFonts w:ascii="Times New Roman" w:hAnsi="Times New Roman"/>
          <w:sz w:val="28"/>
          <w:szCs w:val="28"/>
        </w:rPr>
        <w:instrText>-1","</w:instrText>
      </w:r>
      <w:r w:rsidR="00DC4D32" w:rsidRPr="00487E43">
        <w:rPr>
          <w:rFonts w:ascii="Times New Roman" w:hAnsi="Times New Roman"/>
          <w:sz w:val="28"/>
          <w:szCs w:val="28"/>
          <w:lang w:val="en-US"/>
        </w:rPr>
        <w:instrText>itemData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DOI</w:instrText>
      </w:r>
      <w:r w:rsidR="00DC4D32" w:rsidRPr="00487E43">
        <w:rPr>
          <w:rFonts w:ascii="Times New Roman" w:hAnsi="Times New Roman"/>
          <w:sz w:val="28"/>
          <w:szCs w:val="28"/>
        </w:rPr>
        <w:instrText>":"10.1007/</w:instrText>
      </w:r>
      <w:r w:rsidR="00DC4D32" w:rsidRPr="00487E43">
        <w:rPr>
          <w:rFonts w:ascii="Times New Roman" w:hAnsi="Times New Roman"/>
          <w:sz w:val="28"/>
          <w:szCs w:val="28"/>
          <w:lang w:val="en-US"/>
        </w:rPr>
        <w:instrText>s</w:instrText>
      </w:r>
      <w:r w:rsidR="00DC4D32" w:rsidRPr="00487E43">
        <w:rPr>
          <w:rFonts w:ascii="Times New Roman" w:hAnsi="Times New Roman"/>
          <w:sz w:val="28"/>
          <w:szCs w:val="28"/>
        </w:rPr>
        <w:instrText>00289-012-0833-8","</w:instrText>
      </w:r>
      <w:r w:rsidR="00DC4D32" w:rsidRPr="00487E43">
        <w:rPr>
          <w:rFonts w:ascii="Times New Roman" w:hAnsi="Times New Roman"/>
          <w:sz w:val="28"/>
          <w:szCs w:val="28"/>
          <w:lang w:val="en-US"/>
        </w:rPr>
        <w:instrText>ISSN</w:instrText>
      </w:r>
      <w:r w:rsidR="00DC4D32" w:rsidRPr="00487E43">
        <w:rPr>
          <w:rFonts w:ascii="Times New Roman" w:hAnsi="Times New Roman"/>
          <w:sz w:val="28"/>
          <w:szCs w:val="28"/>
        </w:rPr>
        <w:instrText>":"0170-0839","</w:instrText>
      </w:r>
      <w:r w:rsidR="00DC4D32" w:rsidRPr="00487E43">
        <w:rPr>
          <w:rFonts w:ascii="Times New Roman" w:hAnsi="Times New Roman"/>
          <w:sz w:val="28"/>
          <w:szCs w:val="28"/>
          <w:lang w:val="en-US"/>
        </w:rPr>
        <w:instrText>author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Xiong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Shanxin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Zhang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Liying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Lu</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Xuehong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container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title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Polymer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Bulletin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ITEM</w:instrText>
      </w:r>
      <w:r w:rsidR="00DC4D32" w:rsidRPr="00487E43">
        <w:rPr>
          <w:rFonts w:ascii="Times New Roman" w:hAnsi="Times New Roman"/>
          <w:sz w:val="28"/>
          <w:szCs w:val="28"/>
        </w:rPr>
        <w:instrText>-1","</w:instrText>
      </w:r>
      <w:r w:rsidR="00DC4D32" w:rsidRPr="00487E43">
        <w:rPr>
          <w:rFonts w:ascii="Times New Roman" w:hAnsi="Times New Roman"/>
          <w:sz w:val="28"/>
          <w:szCs w:val="28"/>
          <w:lang w:val="en-US"/>
        </w:rPr>
        <w:instrText>issue</w:instrText>
      </w:r>
      <w:r w:rsidR="00DC4D32" w:rsidRPr="00487E43">
        <w:rPr>
          <w:rFonts w:ascii="Times New Roman" w:hAnsi="Times New Roman"/>
          <w:sz w:val="28"/>
          <w:szCs w:val="28"/>
        </w:rPr>
        <w:instrText>":"1","</w:instrText>
      </w:r>
      <w:r w:rsidR="00DC4D32" w:rsidRPr="00487E43">
        <w:rPr>
          <w:rFonts w:ascii="Times New Roman" w:hAnsi="Times New Roman"/>
          <w:sz w:val="28"/>
          <w:szCs w:val="28"/>
          <w:lang w:val="en-US"/>
        </w:rPr>
        <w:instrText>issued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date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parts</w:instrText>
      </w:r>
      <w:r w:rsidR="00DC4D32" w:rsidRPr="00487E43">
        <w:rPr>
          <w:rFonts w:ascii="Times New Roman" w:hAnsi="Times New Roman"/>
          <w:sz w:val="28"/>
          <w:szCs w:val="28"/>
        </w:rPr>
        <w:instrText>":[["2013","1","28"]]},"</w:instrText>
      </w:r>
      <w:r w:rsidR="00DC4D32" w:rsidRPr="00487E43">
        <w:rPr>
          <w:rFonts w:ascii="Times New Roman" w:hAnsi="Times New Roman"/>
          <w:sz w:val="28"/>
          <w:szCs w:val="28"/>
          <w:lang w:val="en-US"/>
        </w:rPr>
        <w:instrText>page</w:instrText>
      </w:r>
      <w:r w:rsidR="00DC4D32" w:rsidRPr="00487E43">
        <w:rPr>
          <w:rFonts w:ascii="Times New Roman" w:hAnsi="Times New Roman"/>
          <w:sz w:val="28"/>
          <w:szCs w:val="28"/>
        </w:rPr>
        <w:instrText>":"237-247","</w:instrText>
      </w:r>
      <w:r w:rsidR="00DC4D32" w:rsidRPr="00487E43">
        <w:rPr>
          <w:rFonts w:ascii="Times New Roman" w:hAnsi="Times New Roman"/>
          <w:sz w:val="28"/>
          <w:szCs w:val="28"/>
          <w:lang w:val="en-US"/>
        </w:rPr>
        <w:instrText>title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Conductivities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enhancement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poly</w:instrText>
      </w:r>
      <w:r w:rsidR="00DC4D32" w:rsidRPr="00487E43">
        <w:rPr>
          <w:rFonts w:ascii="Times New Roman" w:hAnsi="Times New Roman"/>
          <w:sz w:val="28"/>
          <w:szCs w:val="28"/>
        </w:rPr>
        <w:instrText>(3,4-</w:instrText>
      </w:r>
      <w:r w:rsidR="00DC4D32" w:rsidRPr="00487E43">
        <w:rPr>
          <w:rFonts w:ascii="Times New Roman" w:hAnsi="Times New Roman"/>
          <w:sz w:val="28"/>
          <w:szCs w:val="28"/>
          <w:lang w:val="en-US"/>
        </w:rPr>
        <w:instrText>ethylenedioxythiophene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poly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styrene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sulfonate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transparent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electrodes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with</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diol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additives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type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journal</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volume</w:instrText>
      </w:r>
      <w:r w:rsidR="00DC4D32" w:rsidRPr="00487E43">
        <w:rPr>
          <w:rFonts w:ascii="Times New Roman" w:hAnsi="Times New Roman"/>
          <w:sz w:val="28"/>
          <w:szCs w:val="28"/>
        </w:rPr>
        <w:instrText>":"70"},"</w:instrText>
      </w:r>
      <w:r w:rsidR="00DC4D32" w:rsidRPr="00487E43">
        <w:rPr>
          <w:rFonts w:ascii="Times New Roman" w:hAnsi="Times New Roman"/>
          <w:sz w:val="28"/>
          <w:szCs w:val="28"/>
          <w:lang w:val="en-US"/>
        </w:rPr>
        <w:instrText>uris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http</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www</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mendeley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com</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documents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uuid</w:instrText>
      </w:r>
      <w:r w:rsidR="00DC4D32" w:rsidRPr="00487E43">
        <w:rPr>
          <w:rFonts w:ascii="Times New Roman" w:hAnsi="Times New Roman"/>
          <w:sz w:val="28"/>
          <w:szCs w:val="28"/>
        </w:rPr>
        <w:instrText>=39</w:instrText>
      </w:r>
      <w:r w:rsidR="00DC4D32" w:rsidRPr="00487E43">
        <w:rPr>
          <w:rFonts w:ascii="Times New Roman" w:hAnsi="Times New Roman"/>
          <w:sz w:val="28"/>
          <w:szCs w:val="28"/>
          <w:lang w:val="en-US"/>
        </w:rPr>
        <w:instrText>fbfc</w:instrText>
      </w:r>
      <w:r w:rsidR="00DC4D32" w:rsidRPr="00487E43">
        <w:rPr>
          <w:rFonts w:ascii="Times New Roman" w:hAnsi="Times New Roman"/>
          <w:sz w:val="28"/>
          <w:szCs w:val="28"/>
        </w:rPr>
        <w:instrText>81-3</w:instrText>
      </w:r>
      <w:r w:rsidR="00DC4D32" w:rsidRPr="00487E43">
        <w:rPr>
          <w:rFonts w:ascii="Times New Roman" w:hAnsi="Times New Roman"/>
          <w:sz w:val="28"/>
          <w:szCs w:val="28"/>
          <w:lang w:val="en-US"/>
        </w:rPr>
        <w:instrText>eda</w:instrText>
      </w:r>
      <w:r w:rsidR="00DC4D32" w:rsidRPr="00487E43">
        <w:rPr>
          <w:rFonts w:ascii="Times New Roman" w:hAnsi="Times New Roman"/>
          <w:sz w:val="28"/>
          <w:szCs w:val="28"/>
        </w:rPr>
        <w:instrText>-4</w:instrText>
      </w:r>
      <w:r w:rsidR="00DC4D32" w:rsidRPr="00487E43">
        <w:rPr>
          <w:rFonts w:ascii="Times New Roman" w:hAnsi="Times New Roman"/>
          <w:sz w:val="28"/>
          <w:szCs w:val="28"/>
          <w:lang w:val="en-US"/>
        </w:rPr>
        <w:instrText>f</w:instrText>
      </w:r>
      <w:r w:rsidR="00DC4D32" w:rsidRPr="00487E43">
        <w:rPr>
          <w:rFonts w:ascii="Times New Roman" w:hAnsi="Times New Roman"/>
          <w:sz w:val="28"/>
          <w:szCs w:val="28"/>
        </w:rPr>
        <w:instrText>23-8</w:instrText>
      </w:r>
      <w:r w:rsidR="00DC4D32" w:rsidRPr="00487E43">
        <w:rPr>
          <w:rFonts w:ascii="Times New Roman" w:hAnsi="Times New Roman"/>
          <w:sz w:val="28"/>
          <w:szCs w:val="28"/>
          <w:lang w:val="en-US"/>
        </w:rPr>
        <w:instrText>fae</w:instrText>
      </w:r>
      <w:r w:rsidR="00DC4D32" w:rsidRPr="00487E43">
        <w:rPr>
          <w:rFonts w:ascii="Times New Roman" w:hAnsi="Times New Roman"/>
          <w:sz w:val="28"/>
          <w:szCs w:val="28"/>
        </w:rPr>
        <w:instrText>-0502</w:instrText>
      </w:r>
      <w:r w:rsidR="00DC4D32" w:rsidRPr="00487E43">
        <w:rPr>
          <w:rFonts w:ascii="Times New Roman" w:hAnsi="Times New Roman"/>
          <w:sz w:val="28"/>
          <w:szCs w:val="28"/>
          <w:lang w:val="en-US"/>
        </w:rPr>
        <w:instrText>b</w:instrText>
      </w:r>
      <w:r w:rsidR="00DC4D32" w:rsidRPr="00487E43">
        <w:rPr>
          <w:rFonts w:ascii="Times New Roman" w:hAnsi="Times New Roman"/>
          <w:sz w:val="28"/>
          <w:szCs w:val="28"/>
        </w:rPr>
        <w:instrText>80</w:instrText>
      </w:r>
      <w:r w:rsidR="00DC4D32" w:rsidRPr="00487E43">
        <w:rPr>
          <w:rFonts w:ascii="Times New Roman" w:hAnsi="Times New Roman"/>
          <w:sz w:val="28"/>
          <w:szCs w:val="28"/>
          <w:lang w:val="en-US"/>
        </w:rPr>
        <w:instrText>f</w:instrText>
      </w:r>
      <w:r w:rsidR="00DC4D32" w:rsidRPr="00487E43">
        <w:rPr>
          <w:rFonts w:ascii="Times New Roman" w:hAnsi="Times New Roman"/>
          <w:sz w:val="28"/>
          <w:szCs w:val="28"/>
        </w:rPr>
        <w:instrText>0</w:instrText>
      </w:r>
      <w:r w:rsidR="00DC4D32" w:rsidRPr="00487E43">
        <w:rPr>
          <w:rFonts w:ascii="Times New Roman" w:hAnsi="Times New Roman"/>
          <w:sz w:val="28"/>
          <w:szCs w:val="28"/>
          <w:lang w:val="en-US"/>
        </w:rPr>
        <w:instrText>bc</w:instrText>
      </w:r>
      <w:r w:rsidR="00DC4D32" w:rsidRPr="00487E43">
        <w:rPr>
          <w:rFonts w:ascii="Times New Roman" w:hAnsi="Times New Roman"/>
          <w:sz w:val="28"/>
          <w:szCs w:val="28"/>
        </w:rPr>
        <w:instrText>4"]}],"</w:instrText>
      </w:r>
      <w:r w:rsidR="00DC4D32" w:rsidRPr="00487E43">
        <w:rPr>
          <w:rFonts w:ascii="Times New Roman" w:hAnsi="Times New Roman"/>
          <w:sz w:val="28"/>
          <w:szCs w:val="28"/>
          <w:lang w:val="en-US"/>
        </w:rPr>
        <w:instrText>mendeley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formattedCitation</w:instrText>
      </w:r>
      <w:r w:rsidR="00DC4D32" w:rsidRPr="00487E43">
        <w:rPr>
          <w:rFonts w:ascii="Times New Roman" w:hAnsi="Times New Roman"/>
          <w:sz w:val="28"/>
          <w:szCs w:val="28"/>
        </w:rPr>
        <w:instrText>":"[175]","</w:instrText>
      </w:r>
      <w:r w:rsidR="00DC4D32" w:rsidRPr="00487E43">
        <w:rPr>
          <w:rFonts w:ascii="Times New Roman" w:hAnsi="Times New Roman"/>
          <w:sz w:val="28"/>
          <w:szCs w:val="28"/>
          <w:lang w:val="en-US"/>
        </w:rPr>
        <w:instrText>manualFormatting</w:instrText>
      </w:r>
      <w:r w:rsidR="00DC4D32" w:rsidRPr="00487E43">
        <w:rPr>
          <w:rFonts w:ascii="Times New Roman" w:hAnsi="Times New Roman"/>
          <w:sz w:val="28"/>
          <w:szCs w:val="28"/>
        </w:rPr>
        <w:instrText xml:space="preserve">":"[175, </w:instrText>
      </w:r>
      <w:r w:rsidR="00DC4D32" w:rsidRPr="00487E43">
        <w:rPr>
          <w:rFonts w:ascii="Times New Roman" w:hAnsi="Times New Roman"/>
          <w:sz w:val="28"/>
          <w:szCs w:val="28"/>
          <w:lang w:val="en-US"/>
        </w:rPr>
        <w:instrText>p</w:instrText>
      </w:r>
      <w:r w:rsidR="00DC4D32" w:rsidRPr="00487E43">
        <w:rPr>
          <w:rFonts w:ascii="Times New Roman" w:hAnsi="Times New Roman"/>
          <w:sz w:val="28"/>
          <w:szCs w:val="28"/>
        </w:rPr>
        <w:instrText>. ]","</w:instrText>
      </w:r>
      <w:r w:rsidR="00DC4D32" w:rsidRPr="00487E43">
        <w:rPr>
          <w:rFonts w:ascii="Times New Roman" w:hAnsi="Times New Roman"/>
          <w:sz w:val="28"/>
          <w:szCs w:val="28"/>
          <w:lang w:val="en-US"/>
        </w:rPr>
        <w:instrText>plainTextFormattedCitation</w:instrText>
      </w:r>
      <w:r w:rsidR="00DC4D32" w:rsidRPr="00487E43">
        <w:rPr>
          <w:rFonts w:ascii="Times New Roman" w:hAnsi="Times New Roman"/>
          <w:sz w:val="28"/>
          <w:szCs w:val="28"/>
        </w:rPr>
        <w:instrText>":"[175]","</w:instrText>
      </w:r>
      <w:r w:rsidR="00DC4D32" w:rsidRPr="00487E43">
        <w:rPr>
          <w:rFonts w:ascii="Times New Roman" w:hAnsi="Times New Roman"/>
          <w:sz w:val="28"/>
          <w:szCs w:val="28"/>
          <w:lang w:val="en-US"/>
        </w:rPr>
        <w:instrText>previouslyFormattedCitation</w:instrText>
      </w:r>
      <w:r w:rsidR="00DC4D32" w:rsidRPr="00487E43">
        <w:rPr>
          <w:rFonts w:ascii="Times New Roman" w:hAnsi="Times New Roman"/>
          <w:sz w:val="28"/>
          <w:szCs w:val="28"/>
        </w:rPr>
        <w:instrText>":"[175]"},"</w:instrText>
      </w:r>
      <w:r w:rsidR="00DC4D32" w:rsidRPr="00487E43">
        <w:rPr>
          <w:rFonts w:ascii="Times New Roman" w:hAnsi="Times New Roman"/>
          <w:sz w:val="28"/>
          <w:szCs w:val="28"/>
          <w:lang w:val="en-US"/>
        </w:rPr>
        <w:instrText>properties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noteIndex</w:instrText>
      </w:r>
      <w:r w:rsidR="00DC4D32" w:rsidRPr="00487E43">
        <w:rPr>
          <w:rFonts w:ascii="Times New Roman" w:hAnsi="Times New Roman"/>
          <w:sz w:val="28"/>
          <w:szCs w:val="28"/>
        </w:rPr>
        <w:instrText>":0},"</w:instrText>
      </w:r>
      <w:r w:rsidR="00DC4D32" w:rsidRPr="00487E43">
        <w:rPr>
          <w:rFonts w:ascii="Times New Roman" w:hAnsi="Times New Roman"/>
          <w:sz w:val="28"/>
          <w:szCs w:val="28"/>
          <w:lang w:val="en-US"/>
        </w:rPr>
        <w:instrText>schema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https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github</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com</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citation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style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language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schema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raw</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master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csl</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citation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json</w:instrText>
      </w:r>
      <w:r w:rsidR="00DC4D32" w:rsidRPr="00487E43">
        <w:rPr>
          <w:rFonts w:ascii="Times New Roman" w:hAnsi="Times New Roman"/>
          <w:sz w:val="28"/>
          <w:szCs w:val="28"/>
        </w:rPr>
        <w:instrText>"}</w:instrText>
      </w:r>
      <w:r w:rsidR="00211EF6" w:rsidRPr="00487E43">
        <w:rPr>
          <w:rFonts w:ascii="Times New Roman" w:hAnsi="Times New Roman"/>
          <w:sz w:val="28"/>
          <w:szCs w:val="28"/>
          <w:lang w:val="en-US"/>
        </w:rPr>
        <w:fldChar w:fldCharType="separate"/>
      </w:r>
      <w:r w:rsidR="00DC4D32" w:rsidRPr="00487E43">
        <w:rPr>
          <w:rFonts w:ascii="Times New Roman" w:hAnsi="Times New Roman"/>
          <w:noProof/>
          <w:sz w:val="28"/>
          <w:szCs w:val="28"/>
        </w:rPr>
        <w:t xml:space="preserve">[175, </w:t>
      </w:r>
      <w:r w:rsidR="00DC4D32" w:rsidRPr="00487E43">
        <w:rPr>
          <w:rFonts w:ascii="Times New Roman" w:hAnsi="Times New Roman"/>
          <w:noProof/>
          <w:sz w:val="28"/>
          <w:szCs w:val="28"/>
          <w:lang w:val="en-US"/>
        </w:rPr>
        <w:t>p</w:t>
      </w:r>
      <w:r w:rsidR="00DC4D32" w:rsidRPr="00487E43">
        <w:rPr>
          <w:rFonts w:ascii="Times New Roman" w:hAnsi="Times New Roman"/>
          <w:noProof/>
          <w:sz w:val="28"/>
          <w:szCs w:val="28"/>
        </w:rPr>
        <w:t xml:space="preserve">. </w:t>
      </w:r>
      <w:r w:rsidR="000555BF" w:rsidRPr="00487E43">
        <w:rPr>
          <w:rFonts w:ascii="Times New Roman" w:hAnsi="Times New Roman"/>
          <w:noProof/>
          <w:sz w:val="28"/>
          <w:szCs w:val="28"/>
        </w:rPr>
        <w:t>244</w:t>
      </w:r>
      <w:r w:rsidR="00DC4D32" w:rsidRPr="00487E43">
        <w:rPr>
          <w:rFonts w:ascii="Times New Roman" w:hAnsi="Times New Roman"/>
          <w:noProof/>
          <w:sz w:val="28"/>
          <w:szCs w:val="28"/>
        </w:rPr>
        <w:t>]</w:t>
      </w:r>
      <w:r w:rsidR="00211EF6" w:rsidRPr="00487E43">
        <w:rPr>
          <w:rFonts w:ascii="Times New Roman" w:hAnsi="Times New Roman"/>
          <w:sz w:val="28"/>
          <w:szCs w:val="28"/>
          <w:lang w:val="en-US"/>
        </w:rPr>
        <w:fldChar w:fldCharType="end"/>
      </w:r>
      <w:r w:rsidR="008F18B9" w:rsidRPr="00487E43">
        <w:rPr>
          <w:rFonts w:ascii="Times New Roman" w:hAnsi="Times New Roman"/>
          <w:sz w:val="28"/>
          <w:szCs w:val="28"/>
        </w:rPr>
        <w:t xml:space="preserve">, может быть связано с увеличением плотности этой связи в кольцах </w:t>
      </w:r>
      <w:r w:rsidR="008F18B9" w:rsidRPr="00487E43">
        <w:rPr>
          <w:rFonts w:ascii="Times New Roman" w:hAnsi="Times New Roman"/>
          <w:sz w:val="28"/>
          <w:szCs w:val="28"/>
          <w:lang w:val="en-US"/>
        </w:rPr>
        <w:t>PEDOT</w:t>
      </w:r>
      <w:r w:rsidR="008F18B9" w:rsidRPr="00487E43">
        <w:rPr>
          <w:rFonts w:ascii="Times New Roman" w:hAnsi="Times New Roman"/>
          <w:sz w:val="28"/>
          <w:szCs w:val="28"/>
        </w:rPr>
        <w:t xml:space="preserve">. По результатам ИК спектроскопии мы можем предположить, что за счет изменения конформации связей проводимость </w:t>
      </w:r>
      <w:r w:rsidR="008F18B9" w:rsidRPr="00487E43">
        <w:rPr>
          <w:rFonts w:ascii="Times New Roman" w:hAnsi="Times New Roman"/>
          <w:sz w:val="28"/>
          <w:szCs w:val="28"/>
          <w:lang w:val="en-US"/>
        </w:rPr>
        <w:t>PEDOT</w:t>
      </w:r>
      <w:r w:rsidR="008F18B9" w:rsidRPr="00487E43">
        <w:rPr>
          <w:rFonts w:ascii="Times New Roman" w:hAnsi="Times New Roman"/>
          <w:sz w:val="28"/>
          <w:szCs w:val="28"/>
        </w:rPr>
        <w:t>:</w:t>
      </w:r>
      <w:r w:rsidR="008F18B9" w:rsidRPr="00487E43">
        <w:rPr>
          <w:rFonts w:ascii="Times New Roman" w:hAnsi="Times New Roman"/>
          <w:sz w:val="28"/>
          <w:szCs w:val="28"/>
          <w:lang w:val="en-US"/>
        </w:rPr>
        <w:t>PSS</w:t>
      </w:r>
      <w:r w:rsidR="008F18B9" w:rsidRPr="00487E43">
        <w:rPr>
          <w:rFonts w:ascii="Times New Roman" w:hAnsi="Times New Roman"/>
          <w:sz w:val="28"/>
          <w:szCs w:val="28"/>
        </w:rPr>
        <w:t xml:space="preserve"> может быть увеличена. </w:t>
      </w:r>
    </w:p>
    <w:p w:rsidR="00094C89" w:rsidRPr="00487E43" w:rsidRDefault="00094C89" w:rsidP="0052167D">
      <w:pPr>
        <w:pStyle w:val="ab"/>
        <w:spacing w:after="0" w:line="240" w:lineRule="auto"/>
        <w:ind w:left="0" w:firstLine="426"/>
        <w:jc w:val="both"/>
        <w:rPr>
          <w:rFonts w:ascii="Times New Roman" w:hAnsi="Times New Roman"/>
          <w:sz w:val="28"/>
          <w:szCs w:val="28"/>
        </w:rPr>
      </w:pPr>
    </w:p>
    <w:p w:rsidR="008945CC" w:rsidRPr="00487E43" w:rsidRDefault="006841C4" w:rsidP="008945CC">
      <w:pPr>
        <w:pStyle w:val="ab"/>
        <w:spacing w:after="0" w:line="240" w:lineRule="auto"/>
        <w:ind w:left="0"/>
        <w:jc w:val="center"/>
        <w:rPr>
          <w:rFonts w:ascii="Times New Roman" w:hAnsi="Times New Roman"/>
          <w:sz w:val="28"/>
          <w:szCs w:val="28"/>
        </w:rPr>
      </w:pPr>
      <w:r w:rsidRPr="00487E43">
        <w:rPr>
          <w:rFonts w:ascii="Times New Roman" w:hAnsi="Times New Roman"/>
          <w:noProof/>
          <w:sz w:val="28"/>
          <w:szCs w:val="28"/>
          <w:lang w:eastAsia="ru-RU"/>
        </w:rPr>
        <w:drawing>
          <wp:inline distT="0" distB="0" distL="0" distR="0">
            <wp:extent cx="3862944" cy="2809901"/>
            <wp:effectExtent l="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l="7345" t="5425"/>
                    <a:stretch>
                      <a:fillRect/>
                    </a:stretch>
                  </pic:blipFill>
                  <pic:spPr bwMode="auto">
                    <a:xfrm>
                      <a:off x="0" y="0"/>
                      <a:ext cx="3873775" cy="2817779"/>
                    </a:xfrm>
                    <a:prstGeom prst="rect">
                      <a:avLst/>
                    </a:prstGeom>
                    <a:noFill/>
                    <a:ln w="9525">
                      <a:noFill/>
                      <a:miter lim="800000"/>
                      <a:headEnd/>
                      <a:tailEnd/>
                    </a:ln>
                  </pic:spPr>
                </pic:pic>
              </a:graphicData>
            </a:graphic>
          </wp:inline>
        </w:drawing>
      </w:r>
    </w:p>
    <w:p w:rsidR="008945CC" w:rsidRPr="00487E43" w:rsidRDefault="008945CC" w:rsidP="008945CC">
      <w:pPr>
        <w:pStyle w:val="ab"/>
        <w:spacing w:after="0" w:line="240" w:lineRule="auto"/>
        <w:ind w:left="0"/>
        <w:jc w:val="center"/>
        <w:rPr>
          <w:rFonts w:ascii="Times New Roman" w:hAnsi="Times New Roman"/>
          <w:sz w:val="16"/>
          <w:szCs w:val="16"/>
        </w:rPr>
      </w:pPr>
    </w:p>
    <w:p w:rsidR="008945CC" w:rsidRPr="00487E43" w:rsidRDefault="00AD7EC9" w:rsidP="00AD7EC9">
      <w:pPr>
        <w:pStyle w:val="ab"/>
        <w:spacing w:after="0" w:line="240" w:lineRule="auto"/>
        <w:ind w:left="0"/>
        <w:jc w:val="center"/>
        <w:rPr>
          <w:rFonts w:ascii="Times New Roman" w:hAnsi="Times New Roman"/>
          <w:sz w:val="28"/>
          <w:szCs w:val="28"/>
        </w:rPr>
      </w:pPr>
      <w:r w:rsidRPr="00487E43">
        <w:rPr>
          <w:rFonts w:ascii="Times New Roman" w:hAnsi="Times New Roman"/>
          <w:sz w:val="28"/>
          <w:szCs w:val="28"/>
          <w:lang w:val="kk-KZ"/>
        </w:rPr>
        <w:t xml:space="preserve">Рисунок </w:t>
      </w:r>
      <w:r w:rsidRPr="00487E43">
        <w:rPr>
          <w:rFonts w:ascii="Times New Roman" w:hAnsi="Times New Roman"/>
          <w:sz w:val="28"/>
          <w:szCs w:val="28"/>
        </w:rPr>
        <w:t>2</w:t>
      </w:r>
      <w:r w:rsidR="00C66979" w:rsidRPr="00487E43">
        <w:rPr>
          <w:rFonts w:ascii="Times New Roman" w:hAnsi="Times New Roman"/>
          <w:sz w:val="28"/>
          <w:szCs w:val="28"/>
        </w:rPr>
        <w:t>2</w:t>
      </w:r>
      <w:r w:rsidRPr="00487E43">
        <w:rPr>
          <w:rFonts w:ascii="Times New Roman" w:hAnsi="Times New Roman"/>
          <w:sz w:val="28"/>
          <w:szCs w:val="28"/>
        </w:rPr>
        <w:t xml:space="preserve"> – </w:t>
      </w:r>
      <w:r w:rsidR="008945CC" w:rsidRPr="00487E43">
        <w:rPr>
          <w:rFonts w:ascii="Times New Roman" w:hAnsi="Times New Roman"/>
          <w:sz w:val="28"/>
          <w:szCs w:val="28"/>
        </w:rPr>
        <w:t xml:space="preserve">ИК спектры неотожженной и отожженной пленки </w:t>
      </w:r>
      <w:r w:rsidRPr="00487E43">
        <w:rPr>
          <w:rFonts w:ascii="Times New Roman" w:hAnsi="Times New Roman"/>
          <w:sz w:val="28"/>
          <w:szCs w:val="28"/>
          <w:lang w:val="en-US"/>
        </w:rPr>
        <w:t>s</w:t>
      </w:r>
      <w:r w:rsidRPr="00487E43">
        <w:rPr>
          <w:rFonts w:ascii="Times New Roman" w:hAnsi="Times New Roman"/>
          <w:sz w:val="28"/>
          <w:szCs w:val="28"/>
        </w:rPr>
        <w:t>-</w:t>
      </w:r>
      <w:r w:rsidR="008945CC" w:rsidRPr="00487E43">
        <w:rPr>
          <w:rFonts w:ascii="Times New Roman" w:hAnsi="Times New Roman"/>
          <w:sz w:val="28"/>
          <w:szCs w:val="28"/>
          <w:lang w:val="en-US"/>
        </w:rPr>
        <w:t>PEDOT</w:t>
      </w:r>
      <w:r w:rsidR="008945CC" w:rsidRPr="00487E43">
        <w:rPr>
          <w:rFonts w:ascii="Times New Roman" w:hAnsi="Times New Roman"/>
          <w:sz w:val="28"/>
          <w:szCs w:val="28"/>
        </w:rPr>
        <w:t>:</w:t>
      </w:r>
      <w:r w:rsidR="008945CC" w:rsidRPr="00487E43">
        <w:rPr>
          <w:rFonts w:ascii="Times New Roman" w:hAnsi="Times New Roman"/>
          <w:sz w:val="28"/>
          <w:szCs w:val="28"/>
          <w:lang w:val="en-US"/>
        </w:rPr>
        <w:t>PSS</w:t>
      </w:r>
    </w:p>
    <w:p w:rsidR="008F18B9" w:rsidRPr="00487E43" w:rsidRDefault="00D63D2F" w:rsidP="0059520B">
      <w:pPr>
        <w:pStyle w:val="ab"/>
        <w:spacing w:after="0" w:line="240" w:lineRule="auto"/>
        <w:ind w:left="0" w:firstLine="709"/>
        <w:jc w:val="both"/>
        <w:rPr>
          <w:rFonts w:ascii="Times New Roman" w:hAnsi="Times New Roman"/>
          <w:sz w:val="28"/>
          <w:szCs w:val="28"/>
        </w:rPr>
      </w:pPr>
      <w:r w:rsidRPr="00487E43">
        <w:rPr>
          <w:rFonts w:ascii="Times New Roman" w:hAnsi="Times New Roman"/>
          <w:sz w:val="28"/>
          <w:szCs w:val="28"/>
        </w:rPr>
        <w:t xml:space="preserve">На рисунке 23 показан процесс разрушения агломератов, обогащенных </w:t>
      </w:r>
      <w:r w:rsidRPr="00487E43">
        <w:rPr>
          <w:rFonts w:ascii="Times New Roman" w:hAnsi="Times New Roman"/>
          <w:sz w:val="28"/>
          <w:szCs w:val="28"/>
          <w:lang w:val="en-US"/>
        </w:rPr>
        <w:t>PSS</w:t>
      </w:r>
      <w:r w:rsidRPr="00487E43">
        <w:rPr>
          <w:rFonts w:ascii="Times New Roman" w:hAnsi="Times New Roman"/>
          <w:sz w:val="28"/>
          <w:szCs w:val="28"/>
        </w:rPr>
        <w:t xml:space="preserve">, </w:t>
      </w:r>
      <w:r w:rsidRPr="00487E43">
        <w:rPr>
          <w:rFonts w:ascii="Times New Roman" w:hAnsi="Times New Roman"/>
          <w:sz w:val="28"/>
          <w:szCs w:val="28"/>
          <w:lang w:val="kk-KZ"/>
        </w:rPr>
        <w:t xml:space="preserve">в процессе приготовления пленок </w:t>
      </w:r>
      <w:r w:rsidRPr="00487E43">
        <w:rPr>
          <w:rFonts w:ascii="Times New Roman" w:hAnsi="Times New Roman"/>
          <w:sz w:val="28"/>
          <w:szCs w:val="28"/>
          <w:lang w:val="en-US"/>
        </w:rPr>
        <w:t>PEDOT</w:t>
      </w:r>
      <w:r w:rsidRPr="00487E43">
        <w:rPr>
          <w:rFonts w:ascii="Times New Roman" w:hAnsi="Times New Roman"/>
          <w:sz w:val="28"/>
          <w:szCs w:val="28"/>
        </w:rPr>
        <w:t>:</w:t>
      </w:r>
      <w:r w:rsidRPr="00487E43">
        <w:rPr>
          <w:rFonts w:ascii="Times New Roman" w:hAnsi="Times New Roman"/>
          <w:sz w:val="28"/>
          <w:szCs w:val="28"/>
          <w:lang w:val="en-US"/>
        </w:rPr>
        <w:t>PSS</w:t>
      </w:r>
      <w:r w:rsidRPr="00487E43">
        <w:rPr>
          <w:rFonts w:ascii="Times New Roman" w:hAnsi="Times New Roman"/>
          <w:sz w:val="28"/>
          <w:szCs w:val="28"/>
        </w:rPr>
        <w:t xml:space="preserve">. После нанесения пленки методом </w:t>
      </w:r>
      <w:r w:rsidRPr="00487E43">
        <w:rPr>
          <w:rFonts w:ascii="Times New Roman" w:hAnsi="Times New Roman"/>
          <w:sz w:val="28"/>
          <w:szCs w:val="28"/>
          <w:lang w:val="en-US"/>
        </w:rPr>
        <w:t>spin</w:t>
      </w:r>
      <w:r w:rsidRPr="00487E43">
        <w:rPr>
          <w:rFonts w:ascii="Times New Roman" w:hAnsi="Times New Roman"/>
          <w:sz w:val="28"/>
          <w:szCs w:val="28"/>
        </w:rPr>
        <w:t>-</w:t>
      </w:r>
      <w:r w:rsidRPr="00487E43">
        <w:rPr>
          <w:rFonts w:ascii="Times New Roman" w:hAnsi="Times New Roman"/>
          <w:sz w:val="28"/>
          <w:szCs w:val="28"/>
          <w:lang w:val="en-US"/>
        </w:rPr>
        <w:t>coating</w:t>
      </w:r>
      <w:r w:rsidRPr="00487E43">
        <w:rPr>
          <w:rFonts w:ascii="Times New Roman" w:hAnsi="Times New Roman"/>
          <w:sz w:val="28"/>
          <w:szCs w:val="28"/>
        </w:rPr>
        <w:t xml:space="preserve">, </w:t>
      </w:r>
      <w:r w:rsidRPr="00487E43">
        <w:rPr>
          <w:rFonts w:ascii="Times New Roman" w:hAnsi="Times New Roman"/>
          <w:sz w:val="28"/>
          <w:szCs w:val="28"/>
          <w:lang w:val="en-US"/>
        </w:rPr>
        <w:t>PEDOT</w:t>
      </w:r>
      <w:r w:rsidRPr="00487E43">
        <w:rPr>
          <w:rFonts w:ascii="Times New Roman" w:hAnsi="Times New Roman"/>
          <w:sz w:val="28"/>
          <w:szCs w:val="28"/>
        </w:rPr>
        <w:t>:</w:t>
      </w:r>
      <w:r w:rsidRPr="00487E43">
        <w:rPr>
          <w:rFonts w:ascii="Times New Roman" w:hAnsi="Times New Roman"/>
          <w:sz w:val="28"/>
          <w:szCs w:val="28"/>
          <w:lang w:val="en-US"/>
        </w:rPr>
        <w:t>PSS</w:t>
      </w:r>
      <w:r w:rsidRPr="00487E43">
        <w:rPr>
          <w:rFonts w:ascii="Times New Roman" w:hAnsi="Times New Roman"/>
          <w:sz w:val="28"/>
          <w:szCs w:val="28"/>
          <w:lang w:val="kk-KZ"/>
        </w:rPr>
        <w:t xml:space="preserve"> образует структуру ядро/оболочка, состоящ</w:t>
      </w:r>
      <w:r w:rsidR="0074269C" w:rsidRPr="00487E43">
        <w:rPr>
          <w:rFonts w:ascii="Times New Roman" w:hAnsi="Times New Roman"/>
          <w:sz w:val="28"/>
          <w:szCs w:val="28"/>
          <w:lang w:val="kk-KZ"/>
        </w:rPr>
        <w:t>ую</w:t>
      </w:r>
      <w:r w:rsidRPr="00487E43">
        <w:rPr>
          <w:rFonts w:ascii="Times New Roman" w:hAnsi="Times New Roman"/>
          <w:sz w:val="28"/>
          <w:szCs w:val="28"/>
          <w:lang w:val="kk-KZ"/>
        </w:rPr>
        <w:t xml:space="preserve"> из зерен </w:t>
      </w:r>
      <w:r w:rsidRPr="00487E43">
        <w:rPr>
          <w:rFonts w:ascii="Times New Roman" w:hAnsi="Times New Roman"/>
          <w:sz w:val="28"/>
          <w:szCs w:val="28"/>
          <w:lang w:val="en-US"/>
        </w:rPr>
        <w:t>PEDOT</w:t>
      </w:r>
      <w:r w:rsidRPr="00487E43">
        <w:rPr>
          <w:rFonts w:ascii="Times New Roman" w:hAnsi="Times New Roman"/>
          <w:sz w:val="28"/>
          <w:szCs w:val="28"/>
        </w:rPr>
        <w:t xml:space="preserve"> и оболочк</w:t>
      </w:r>
      <w:r w:rsidRPr="00487E43">
        <w:rPr>
          <w:rFonts w:ascii="Times New Roman" w:hAnsi="Times New Roman"/>
          <w:sz w:val="28"/>
          <w:szCs w:val="28"/>
          <w:lang w:val="kk-KZ"/>
        </w:rPr>
        <w:t xml:space="preserve">и </w:t>
      </w:r>
      <w:r w:rsidRPr="00487E43">
        <w:rPr>
          <w:rFonts w:ascii="Times New Roman" w:hAnsi="Times New Roman"/>
          <w:sz w:val="28"/>
          <w:szCs w:val="28"/>
        </w:rPr>
        <w:t>агломератов</w:t>
      </w:r>
      <w:r w:rsidR="0074269C" w:rsidRPr="00487E43">
        <w:rPr>
          <w:rFonts w:ascii="Times New Roman" w:hAnsi="Times New Roman"/>
          <w:sz w:val="28"/>
          <w:szCs w:val="28"/>
        </w:rPr>
        <w:t>, обогащенных</w:t>
      </w:r>
      <w:r w:rsidRPr="00487E43">
        <w:rPr>
          <w:rFonts w:ascii="Times New Roman" w:hAnsi="Times New Roman"/>
          <w:sz w:val="28"/>
          <w:szCs w:val="28"/>
        </w:rPr>
        <w:t xml:space="preserve"> </w:t>
      </w:r>
      <w:r w:rsidRPr="00487E43">
        <w:rPr>
          <w:rFonts w:ascii="Times New Roman" w:hAnsi="Times New Roman"/>
          <w:sz w:val="28"/>
          <w:szCs w:val="28"/>
          <w:lang w:val="en-US"/>
        </w:rPr>
        <w:t>PSS</w:t>
      </w:r>
      <w:r w:rsidRPr="00487E43">
        <w:rPr>
          <w:rFonts w:ascii="Times New Roman" w:hAnsi="Times New Roman"/>
          <w:sz w:val="28"/>
          <w:szCs w:val="28"/>
        </w:rPr>
        <w:t xml:space="preserve">. При добавлении в полимер спиртового растворителя и </w:t>
      </w:r>
      <w:r w:rsidR="0074269C" w:rsidRPr="00487E43">
        <w:rPr>
          <w:rFonts w:ascii="Times New Roman" w:hAnsi="Times New Roman"/>
          <w:sz w:val="28"/>
          <w:szCs w:val="28"/>
        </w:rPr>
        <w:t>последующей термической обработке</w:t>
      </w:r>
      <w:r w:rsidRPr="00487E43">
        <w:rPr>
          <w:rFonts w:ascii="Times New Roman" w:hAnsi="Times New Roman"/>
          <w:sz w:val="28"/>
          <w:szCs w:val="28"/>
        </w:rPr>
        <w:t xml:space="preserve"> пленки </w:t>
      </w:r>
      <w:r w:rsidR="0074269C" w:rsidRPr="00487E43">
        <w:rPr>
          <w:rFonts w:ascii="Times New Roman" w:hAnsi="Times New Roman"/>
          <w:sz w:val="28"/>
          <w:szCs w:val="28"/>
        </w:rPr>
        <w:t xml:space="preserve">оболочка </w:t>
      </w:r>
      <w:r w:rsidRPr="00487E43">
        <w:rPr>
          <w:rFonts w:ascii="Times New Roman" w:hAnsi="Times New Roman"/>
          <w:sz w:val="28"/>
          <w:szCs w:val="28"/>
          <w:lang w:val="en-US"/>
        </w:rPr>
        <w:t>PSS</w:t>
      </w:r>
      <w:r w:rsidRPr="00487E43">
        <w:rPr>
          <w:rFonts w:ascii="Times New Roman" w:hAnsi="Times New Roman"/>
          <w:sz w:val="28"/>
          <w:szCs w:val="28"/>
        </w:rPr>
        <w:t xml:space="preserve"> разделя</w:t>
      </w:r>
      <w:r w:rsidR="0074269C" w:rsidRPr="00487E43">
        <w:rPr>
          <w:rFonts w:ascii="Times New Roman" w:hAnsi="Times New Roman"/>
          <w:sz w:val="28"/>
          <w:szCs w:val="28"/>
        </w:rPr>
        <w:t>ется</w:t>
      </w:r>
      <w:r w:rsidRPr="00487E43">
        <w:rPr>
          <w:rFonts w:ascii="Times New Roman" w:hAnsi="Times New Roman"/>
          <w:sz w:val="28"/>
          <w:szCs w:val="28"/>
        </w:rPr>
        <w:t xml:space="preserve">, тем самым предотвращая образование агломератов </w:t>
      </w:r>
      <w:r w:rsidR="0074269C" w:rsidRPr="00487E43">
        <w:rPr>
          <w:rFonts w:ascii="Times New Roman" w:hAnsi="Times New Roman"/>
          <w:sz w:val="28"/>
          <w:szCs w:val="28"/>
        </w:rPr>
        <w:t xml:space="preserve">на </w:t>
      </w:r>
      <w:r w:rsidR="003E5EAF" w:rsidRPr="00487E43">
        <w:rPr>
          <w:rFonts w:ascii="Times New Roman" w:hAnsi="Times New Roman"/>
          <w:sz w:val="28"/>
          <w:szCs w:val="28"/>
        </w:rPr>
        <w:t>поверхности.</w:t>
      </w:r>
    </w:p>
    <w:p w:rsidR="0059520B" w:rsidRPr="00487E43" w:rsidRDefault="0059520B" w:rsidP="0059520B">
      <w:pPr>
        <w:pStyle w:val="ab"/>
        <w:spacing w:after="0" w:line="240" w:lineRule="auto"/>
        <w:ind w:left="0" w:firstLine="709"/>
        <w:jc w:val="both"/>
        <w:rPr>
          <w:rFonts w:ascii="Times New Roman" w:hAnsi="Times New Roman"/>
          <w:sz w:val="28"/>
          <w:szCs w:val="28"/>
        </w:rPr>
      </w:pPr>
    </w:p>
    <w:p w:rsidR="004B002D" w:rsidRPr="00487E43" w:rsidRDefault="004B002D" w:rsidP="001A3FBC">
      <w:pPr>
        <w:pStyle w:val="ab"/>
        <w:spacing w:after="0" w:line="240" w:lineRule="auto"/>
        <w:ind w:left="0"/>
        <w:jc w:val="center"/>
        <w:rPr>
          <w:rFonts w:ascii="Times New Roman" w:hAnsi="Times New Roman"/>
          <w:sz w:val="28"/>
          <w:szCs w:val="28"/>
        </w:rPr>
      </w:pPr>
      <w:r w:rsidRPr="00487E43">
        <w:rPr>
          <w:noProof/>
          <w:szCs w:val="28"/>
          <w:lang w:eastAsia="ru-RU"/>
        </w:rPr>
        <w:drawing>
          <wp:inline distT="0" distB="0" distL="0" distR="0">
            <wp:extent cx="3876675" cy="2012206"/>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3877433" cy="2012600"/>
                    </a:xfrm>
                    <a:prstGeom prst="rect">
                      <a:avLst/>
                    </a:prstGeom>
                    <a:noFill/>
                    <a:ln w="9525">
                      <a:noFill/>
                      <a:miter lim="800000"/>
                      <a:headEnd/>
                      <a:tailEnd/>
                    </a:ln>
                  </pic:spPr>
                </pic:pic>
              </a:graphicData>
            </a:graphic>
          </wp:inline>
        </w:drawing>
      </w:r>
    </w:p>
    <w:p w:rsidR="004B002D" w:rsidRPr="00487E43" w:rsidRDefault="004B002D" w:rsidP="0052167D">
      <w:pPr>
        <w:pStyle w:val="ab"/>
        <w:spacing w:after="0" w:line="240" w:lineRule="auto"/>
        <w:ind w:left="0" w:firstLine="426"/>
        <w:jc w:val="both"/>
        <w:rPr>
          <w:rFonts w:ascii="Times New Roman" w:hAnsi="Times New Roman"/>
          <w:sz w:val="16"/>
          <w:szCs w:val="16"/>
        </w:rPr>
      </w:pPr>
    </w:p>
    <w:p w:rsidR="00AC2DBF" w:rsidRPr="00487E43" w:rsidRDefault="00AC2DBF" w:rsidP="0059520B">
      <w:pPr>
        <w:pStyle w:val="ab"/>
        <w:spacing w:after="0" w:line="240" w:lineRule="auto"/>
        <w:ind w:left="0"/>
        <w:jc w:val="center"/>
        <w:rPr>
          <w:rFonts w:ascii="Times New Roman" w:hAnsi="Times New Roman"/>
          <w:sz w:val="28"/>
          <w:szCs w:val="28"/>
        </w:rPr>
      </w:pPr>
      <w:r w:rsidRPr="00487E43">
        <w:rPr>
          <w:rFonts w:ascii="Times New Roman" w:hAnsi="Times New Roman"/>
          <w:sz w:val="28"/>
          <w:szCs w:val="28"/>
        </w:rPr>
        <w:t>Рисуно</w:t>
      </w:r>
      <w:r w:rsidR="006423B2" w:rsidRPr="00487E43">
        <w:rPr>
          <w:rFonts w:ascii="Times New Roman" w:hAnsi="Times New Roman"/>
          <w:sz w:val="28"/>
          <w:szCs w:val="28"/>
        </w:rPr>
        <w:t xml:space="preserve">к </w:t>
      </w:r>
      <w:r w:rsidR="00E93484" w:rsidRPr="00487E43">
        <w:rPr>
          <w:rFonts w:ascii="Times New Roman" w:hAnsi="Times New Roman"/>
          <w:sz w:val="28"/>
          <w:szCs w:val="28"/>
        </w:rPr>
        <w:t>23</w:t>
      </w:r>
      <w:r w:rsidR="006423B2" w:rsidRPr="00487E43">
        <w:rPr>
          <w:rFonts w:ascii="Times New Roman" w:hAnsi="Times New Roman"/>
          <w:sz w:val="28"/>
          <w:szCs w:val="28"/>
        </w:rPr>
        <w:t xml:space="preserve"> – Механизм приготовления</w:t>
      </w:r>
      <w:r w:rsidRPr="00487E43">
        <w:rPr>
          <w:rFonts w:ascii="Times New Roman" w:hAnsi="Times New Roman"/>
          <w:sz w:val="28"/>
          <w:szCs w:val="28"/>
        </w:rPr>
        <w:t xml:space="preserve"> </w:t>
      </w:r>
      <w:r w:rsidR="00D14869" w:rsidRPr="00487E43">
        <w:rPr>
          <w:rFonts w:ascii="Times New Roman" w:hAnsi="Times New Roman"/>
          <w:sz w:val="28"/>
          <w:szCs w:val="28"/>
        </w:rPr>
        <w:t xml:space="preserve">исходных и модифицированных пленок </w:t>
      </w:r>
      <w:r w:rsidRPr="00487E43">
        <w:rPr>
          <w:rFonts w:ascii="Times New Roman" w:hAnsi="Times New Roman"/>
          <w:sz w:val="28"/>
          <w:szCs w:val="28"/>
          <w:lang w:val="en-US"/>
        </w:rPr>
        <w:t>PEDOT</w:t>
      </w:r>
      <w:r w:rsidRPr="00487E43">
        <w:rPr>
          <w:rFonts w:ascii="Times New Roman" w:hAnsi="Times New Roman"/>
          <w:sz w:val="28"/>
          <w:szCs w:val="28"/>
        </w:rPr>
        <w:t>:</w:t>
      </w:r>
      <w:r w:rsidRPr="00487E43">
        <w:rPr>
          <w:rFonts w:ascii="Times New Roman" w:hAnsi="Times New Roman"/>
          <w:sz w:val="28"/>
          <w:szCs w:val="28"/>
          <w:lang w:val="en-US"/>
        </w:rPr>
        <w:t>PSS</w:t>
      </w:r>
    </w:p>
    <w:p w:rsidR="004B002D" w:rsidRPr="00487E43" w:rsidRDefault="004B002D" w:rsidP="0052167D">
      <w:pPr>
        <w:pStyle w:val="ab"/>
        <w:spacing w:after="0" w:line="240" w:lineRule="auto"/>
        <w:ind w:left="0" w:firstLine="426"/>
        <w:jc w:val="both"/>
        <w:rPr>
          <w:rFonts w:ascii="Times New Roman" w:hAnsi="Times New Roman"/>
          <w:sz w:val="28"/>
          <w:szCs w:val="28"/>
        </w:rPr>
      </w:pPr>
    </w:p>
    <w:p w:rsidR="006423B2" w:rsidRPr="00487E43" w:rsidRDefault="00A11E8E" w:rsidP="0059520B">
      <w:pPr>
        <w:pStyle w:val="ab"/>
        <w:spacing w:after="0" w:line="240" w:lineRule="auto"/>
        <w:ind w:left="0" w:firstLine="709"/>
        <w:jc w:val="both"/>
        <w:rPr>
          <w:rFonts w:ascii="Times New Roman" w:hAnsi="Times New Roman"/>
          <w:sz w:val="28"/>
          <w:szCs w:val="28"/>
        </w:rPr>
      </w:pPr>
      <w:r w:rsidRPr="00487E43">
        <w:rPr>
          <w:rFonts w:ascii="Times New Roman" w:hAnsi="Times New Roman"/>
          <w:sz w:val="28"/>
          <w:szCs w:val="28"/>
        </w:rPr>
        <w:t>Спиртовый растворитель п</w:t>
      </w:r>
      <w:r w:rsidR="006423B2" w:rsidRPr="00487E43">
        <w:rPr>
          <w:rFonts w:ascii="Times New Roman" w:hAnsi="Times New Roman"/>
          <w:sz w:val="28"/>
          <w:szCs w:val="28"/>
        </w:rPr>
        <w:t>осле добавления</w:t>
      </w:r>
      <w:r w:rsidRPr="00487E43">
        <w:rPr>
          <w:rFonts w:ascii="Times New Roman" w:hAnsi="Times New Roman"/>
          <w:sz w:val="28"/>
          <w:szCs w:val="28"/>
        </w:rPr>
        <w:t xml:space="preserve"> в пленку </w:t>
      </w:r>
      <w:r w:rsidR="006423B2" w:rsidRPr="00487E43">
        <w:rPr>
          <w:rFonts w:ascii="Times New Roman" w:hAnsi="Times New Roman"/>
          <w:sz w:val="28"/>
          <w:szCs w:val="28"/>
        </w:rPr>
        <w:t xml:space="preserve">взаимодействует </w:t>
      </w:r>
      <w:r w:rsidRPr="00487E43">
        <w:rPr>
          <w:rFonts w:ascii="Times New Roman" w:hAnsi="Times New Roman"/>
          <w:sz w:val="28"/>
          <w:szCs w:val="28"/>
        </w:rPr>
        <w:t xml:space="preserve">преимущественно </w:t>
      </w:r>
      <w:r w:rsidR="006423B2" w:rsidRPr="00487E43">
        <w:rPr>
          <w:rFonts w:ascii="Times New Roman" w:hAnsi="Times New Roman"/>
          <w:sz w:val="28"/>
          <w:szCs w:val="28"/>
        </w:rPr>
        <w:t xml:space="preserve">с гидрофильным </w:t>
      </w:r>
      <w:r w:rsidR="003E5EAF" w:rsidRPr="00487E43">
        <w:rPr>
          <w:rFonts w:ascii="Times New Roman" w:hAnsi="Times New Roman"/>
          <w:sz w:val="28"/>
          <w:szCs w:val="28"/>
          <w:lang w:val="en-US"/>
        </w:rPr>
        <w:t>PSS</w:t>
      </w:r>
      <w:r w:rsidR="006423B2" w:rsidRPr="00487E43">
        <w:rPr>
          <w:rFonts w:ascii="Times New Roman" w:hAnsi="Times New Roman"/>
          <w:sz w:val="28"/>
          <w:szCs w:val="28"/>
        </w:rPr>
        <w:t xml:space="preserve">. </w:t>
      </w:r>
      <w:r w:rsidRPr="00487E43">
        <w:rPr>
          <w:rFonts w:ascii="Times New Roman" w:hAnsi="Times New Roman"/>
          <w:sz w:val="28"/>
          <w:szCs w:val="28"/>
        </w:rPr>
        <w:t>Характер в</w:t>
      </w:r>
      <w:r w:rsidR="003E5EAF" w:rsidRPr="00487E43">
        <w:rPr>
          <w:rFonts w:ascii="Times New Roman" w:hAnsi="Times New Roman"/>
          <w:sz w:val="28"/>
          <w:szCs w:val="28"/>
        </w:rPr>
        <w:t>заимодействи</w:t>
      </w:r>
      <w:r w:rsidRPr="00487E43">
        <w:rPr>
          <w:rFonts w:ascii="Times New Roman" w:hAnsi="Times New Roman"/>
          <w:sz w:val="28"/>
          <w:szCs w:val="28"/>
        </w:rPr>
        <w:t>я</w:t>
      </w:r>
      <w:r w:rsidR="006423B2" w:rsidRPr="00487E43">
        <w:rPr>
          <w:rFonts w:ascii="Times New Roman" w:hAnsi="Times New Roman"/>
          <w:sz w:val="28"/>
          <w:szCs w:val="28"/>
        </w:rPr>
        <w:t xml:space="preserve"> </w:t>
      </w:r>
      <w:r w:rsidRPr="00487E43">
        <w:rPr>
          <w:rFonts w:ascii="Times New Roman" w:hAnsi="Times New Roman"/>
          <w:sz w:val="28"/>
          <w:szCs w:val="28"/>
        </w:rPr>
        <w:t xml:space="preserve">в полученной модифицированной пленке </w:t>
      </w:r>
      <w:r w:rsidR="006423B2" w:rsidRPr="00487E43">
        <w:rPr>
          <w:rFonts w:ascii="Times New Roman" w:hAnsi="Times New Roman"/>
          <w:sz w:val="28"/>
          <w:szCs w:val="28"/>
        </w:rPr>
        <w:t xml:space="preserve">будет трансформироваться от </w:t>
      </w:r>
      <w:r w:rsidR="003E5EAF" w:rsidRPr="00487E43">
        <w:rPr>
          <w:rFonts w:ascii="Times New Roman" w:hAnsi="Times New Roman"/>
          <w:sz w:val="28"/>
          <w:szCs w:val="28"/>
        </w:rPr>
        <w:t>электростатическо</w:t>
      </w:r>
      <w:r w:rsidRPr="00487E43">
        <w:rPr>
          <w:rFonts w:ascii="Times New Roman" w:hAnsi="Times New Roman"/>
          <w:sz w:val="28"/>
          <w:szCs w:val="28"/>
        </w:rPr>
        <w:t>й связи ме</w:t>
      </w:r>
      <w:r w:rsidR="006423B2" w:rsidRPr="00487E43">
        <w:rPr>
          <w:rFonts w:ascii="Times New Roman" w:hAnsi="Times New Roman"/>
          <w:sz w:val="28"/>
          <w:szCs w:val="28"/>
        </w:rPr>
        <w:t xml:space="preserve">жду PEDOT и PSS к водородной связи между </w:t>
      </w:r>
      <w:r w:rsidRPr="00487E43">
        <w:rPr>
          <w:rFonts w:ascii="Times New Roman" w:hAnsi="Times New Roman"/>
          <w:sz w:val="28"/>
          <w:szCs w:val="28"/>
        </w:rPr>
        <w:t xml:space="preserve">PSS и </w:t>
      </w:r>
      <w:r w:rsidR="006423B2" w:rsidRPr="00487E43">
        <w:rPr>
          <w:rFonts w:ascii="Times New Roman" w:hAnsi="Times New Roman"/>
          <w:sz w:val="28"/>
          <w:szCs w:val="28"/>
        </w:rPr>
        <w:t>спиртов</w:t>
      </w:r>
      <w:r w:rsidRPr="00487E43">
        <w:rPr>
          <w:rFonts w:ascii="Times New Roman" w:hAnsi="Times New Roman"/>
          <w:sz w:val="28"/>
          <w:szCs w:val="28"/>
        </w:rPr>
        <w:t>ым</w:t>
      </w:r>
      <w:r w:rsidR="006423B2" w:rsidRPr="00487E43">
        <w:rPr>
          <w:rFonts w:ascii="Times New Roman" w:hAnsi="Times New Roman"/>
          <w:sz w:val="28"/>
          <w:szCs w:val="28"/>
        </w:rPr>
        <w:t xml:space="preserve"> </w:t>
      </w:r>
      <w:r w:rsidRPr="00487E43">
        <w:rPr>
          <w:rFonts w:ascii="Times New Roman" w:hAnsi="Times New Roman"/>
          <w:sz w:val="28"/>
          <w:szCs w:val="28"/>
        </w:rPr>
        <w:t>растворителем</w:t>
      </w:r>
      <w:r w:rsidR="00731407" w:rsidRPr="00487E43">
        <w:rPr>
          <w:rFonts w:ascii="Times New Roman" w:hAnsi="Times New Roman"/>
          <w:sz w:val="28"/>
          <w:szCs w:val="28"/>
        </w:rPr>
        <w:t xml:space="preserve"> </w:t>
      </w:r>
      <w:r w:rsidR="00211EF6" w:rsidRPr="00487E43">
        <w:rPr>
          <w:rFonts w:ascii="Times New Roman" w:hAnsi="Times New Roman"/>
          <w:sz w:val="28"/>
          <w:szCs w:val="28"/>
          <w:lang w:val="en-US"/>
        </w:rPr>
        <w:fldChar w:fldCharType="begin" w:fldLock="1"/>
      </w:r>
      <w:r w:rsidR="00DC4D32" w:rsidRPr="00487E43">
        <w:rPr>
          <w:rFonts w:ascii="Times New Roman" w:hAnsi="Times New Roman"/>
          <w:sz w:val="28"/>
          <w:szCs w:val="28"/>
          <w:lang w:val="en-US"/>
        </w:rPr>
        <w:instrText>ADDIN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CSL</w:instrText>
      </w:r>
      <w:r w:rsidR="00DC4D32" w:rsidRPr="00487E43">
        <w:rPr>
          <w:rFonts w:ascii="Times New Roman" w:hAnsi="Times New Roman"/>
          <w:sz w:val="28"/>
          <w:szCs w:val="28"/>
        </w:rPr>
        <w:instrText>_</w:instrText>
      </w:r>
      <w:r w:rsidR="00DC4D32" w:rsidRPr="00487E43">
        <w:rPr>
          <w:rFonts w:ascii="Times New Roman" w:hAnsi="Times New Roman"/>
          <w:sz w:val="28"/>
          <w:szCs w:val="28"/>
          <w:lang w:val="en-US"/>
        </w:rPr>
        <w:instrText>CITATION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citationItems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ITEM</w:instrText>
      </w:r>
      <w:r w:rsidR="00DC4D32" w:rsidRPr="00487E43">
        <w:rPr>
          <w:rFonts w:ascii="Times New Roman" w:hAnsi="Times New Roman"/>
          <w:sz w:val="28"/>
          <w:szCs w:val="28"/>
        </w:rPr>
        <w:instrText>-1","</w:instrText>
      </w:r>
      <w:r w:rsidR="00DC4D32" w:rsidRPr="00487E43">
        <w:rPr>
          <w:rFonts w:ascii="Times New Roman" w:hAnsi="Times New Roman"/>
          <w:sz w:val="28"/>
          <w:szCs w:val="28"/>
          <w:lang w:val="en-US"/>
        </w:rPr>
        <w:instrText>itemData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DOI</w:instrText>
      </w:r>
      <w:r w:rsidR="00DC4D32" w:rsidRPr="00487E43">
        <w:rPr>
          <w:rFonts w:ascii="Times New Roman" w:hAnsi="Times New Roman"/>
          <w:sz w:val="28"/>
          <w:szCs w:val="28"/>
        </w:rPr>
        <w:instrText>":"10.1039/</w:instrText>
      </w:r>
      <w:r w:rsidR="00DC4D32" w:rsidRPr="00487E43">
        <w:rPr>
          <w:rFonts w:ascii="Times New Roman" w:hAnsi="Times New Roman"/>
          <w:sz w:val="28"/>
          <w:szCs w:val="28"/>
          <w:lang w:val="en-US"/>
        </w:rPr>
        <w:instrText>c</w:instrText>
      </w:r>
      <w:r w:rsidR="00DC4D32" w:rsidRPr="00487E43">
        <w:rPr>
          <w:rFonts w:ascii="Times New Roman" w:hAnsi="Times New Roman"/>
          <w:sz w:val="28"/>
          <w:szCs w:val="28"/>
        </w:rPr>
        <w:instrText>3</w:instrText>
      </w:r>
      <w:r w:rsidR="00DC4D32" w:rsidRPr="00487E43">
        <w:rPr>
          <w:rFonts w:ascii="Times New Roman" w:hAnsi="Times New Roman"/>
          <w:sz w:val="28"/>
          <w:szCs w:val="28"/>
          <w:lang w:val="en-US"/>
        </w:rPr>
        <w:instrText>ta</w:instrText>
      </w:r>
      <w:r w:rsidR="00DC4D32" w:rsidRPr="00487E43">
        <w:rPr>
          <w:rFonts w:ascii="Times New Roman" w:hAnsi="Times New Roman"/>
          <w:sz w:val="28"/>
          <w:szCs w:val="28"/>
        </w:rPr>
        <w:instrText>11726</w:instrText>
      </w:r>
      <w:r w:rsidR="00DC4D32" w:rsidRPr="00487E43">
        <w:rPr>
          <w:rFonts w:ascii="Times New Roman" w:hAnsi="Times New Roman"/>
          <w:sz w:val="28"/>
          <w:szCs w:val="28"/>
          <w:lang w:val="en-US"/>
        </w:rPr>
        <w:instrText>j</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ISSN</w:instrText>
      </w:r>
      <w:r w:rsidR="00DC4D32" w:rsidRPr="00487E43">
        <w:rPr>
          <w:rFonts w:ascii="Times New Roman" w:hAnsi="Times New Roman"/>
          <w:sz w:val="28"/>
          <w:szCs w:val="28"/>
        </w:rPr>
        <w:instrText>":"2050-7488","</w:instrText>
      </w:r>
      <w:r w:rsidR="00DC4D32" w:rsidRPr="00487E43">
        <w:rPr>
          <w:rFonts w:ascii="Times New Roman" w:hAnsi="Times New Roman"/>
          <w:sz w:val="28"/>
          <w:szCs w:val="28"/>
          <w:lang w:val="en-US"/>
        </w:rPr>
        <w:instrText>author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Alemu</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Mengistie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Desalegn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Wang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Cheng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Chu</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Chih</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Wei</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container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title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Journal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Materials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Chemistry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ITEM</w:instrText>
      </w:r>
      <w:r w:rsidR="00DC4D32" w:rsidRPr="00487E43">
        <w:rPr>
          <w:rFonts w:ascii="Times New Roman" w:hAnsi="Times New Roman"/>
          <w:sz w:val="28"/>
          <w:szCs w:val="28"/>
        </w:rPr>
        <w:instrText>-1","</w:instrText>
      </w:r>
      <w:r w:rsidR="00DC4D32" w:rsidRPr="00487E43">
        <w:rPr>
          <w:rFonts w:ascii="Times New Roman" w:hAnsi="Times New Roman"/>
          <w:sz w:val="28"/>
          <w:szCs w:val="28"/>
          <w:lang w:val="en-US"/>
        </w:rPr>
        <w:instrText>issue</w:instrText>
      </w:r>
      <w:r w:rsidR="00DC4D32" w:rsidRPr="00487E43">
        <w:rPr>
          <w:rFonts w:ascii="Times New Roman" w:hAnsi="Times New Roman"/>
          <w:sz w:val="28"/>
          <w:szCs w:val="28"/>
        </w:rPr>
        <w:instrText>":"34","</w:instrText>
      </w:r>
      <w:r w:rsidR="00DC4D32" w:rsidRPr="00487E43">
        <w:rPr>
          <w:rFonts w:ascii="Times New Roman" w:hAnsi="Times New Roman"/>
          <w:sz w:val="28"/>
          <w:szCs w:val="28"/>
          <w:lang w:val="en-US"/>
        </w:rPr>
        <w:instrText>issued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date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parts</w:instrText>
      </w:r>
      <w:r w:rsidR="00DC4D32" w:rsidRPr="00487E43">
        <w:rPr>
          <w:rFonts w:ascii="Times New Roman" w:hAnsi="Times New Roman"/>
          <w:sz w:val="28"/>
          <w:szCs w:val="28"/>
        </w:rPr>
        <w:instrText>":[["2013"]]},"</w:instrText>
      </w:r>
      <w:r w:rsidR="00DC4D32" w:rsidRPr="00487E43">
        <w:rPr>
          <w:rFonts w:ascii="Times New Roman" w:hAnsi="Times New Roman"/>
          <w:sz w:val="28"/>
          <w:szCs w:val="28"/>
          <w:lang w:val="en-US"/>
        </w:rPr>
        <w:instrText>page</w:instrText>
      </w:r>
      <w:r w:rsidR="00DC4D32" w:rsidRPr="00487E43">
        <w:rPr>
          <w:rFonts w:ascii="Times New Roman" w:hAnsi="Times New Roman"/>
          <w:sz w:val="28"/>
          <w:szCs w:val="28"/>
        </w:rPr>
        <w:instrText>":"9907","</w:instrText>
      </w:r>
      <w:r w:rsidR="00DC4D32" w:rsidRPr="00487E43">
        <w:rPr>
          <w:rFonts w:ascii="Times New Roman" w:hAnsi="Times New Roman"/>
          <w:sz w:val="28"/>
          <w:szCs w:val="28"/>
          <w:lang w:val="en-US"/>
        </w:rPr>
        <w:instrText>title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Effect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molecular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weight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additives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conductivity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PEDOT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PSS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efficiency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for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ITO</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free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organic</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solar</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cells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type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journal</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volume</w:instrText>
      </w:r>
      <w:r w:rsidR="00DC4D32" w:rsidRPr="00487E43">
        <w:rPr>
          <w:rFonts w:ascii="Times New Roman" w:hAnsi="Times New Roman"/>
          <w:sz w:val="28"/>
          <w:szCs w:val="28"/>
        </w:rPr>
        <w:instrText>":"1"},"</w:instrText>
      </w:r>
      <w:r w:rsidR="00DC4D32" w:rsidRPr="00487E43">
        <w:rPr>
          <w:rFonts w:ascii="Times New Roman" w:hAnsi="Times New Roman"/>
          <w:sz w:val="28"/>
          <w:szCs w:val="28"/>
          <w:lang w:val="en-US"/>
        </w:rPr>
        <w:instrText>uris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http</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www</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mendeley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com</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documents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uuid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eebbfb</w:instrText>
      </w:r>
      <w:r w:rsidR="00DC4D32" w:rsidRPr="00487E43">
        <w:rPr>
          <w:rFonts w:ascii="Times New Roman" w:hAnsi="Times New Roman"/>
          <w:sz w:val="28"/>
          <w:szCs w:val="28"/>
        </w:rPr>
        <w:instrText>8</w:instrText>
      </w:r>
      <w:r w:rsidR="00DC4D32" w:rsidRPr="00487E43">
        <w:rPr>
          <w:rFonts w:ascii="Times New Roman" w:hAnsi="Times New Roman"/>
          <w:sz w:val="28"/>
          <w:szCs w:val="28"/>
          <w:lang w:val="en-US"/>
        </w:rPr>
        <w:instrText>f</w:instrText>
      </w:r>
      <w:r w:rsidR="00DC4D32" w:rsidRPr="00487E43">
        <w:rPr>
          <w:rFonts w:ascii="Times New Roman" w:hAnsi="Times New Roman"/>
          <w:sz w:val="28"/>
          <w:szCs w:val="28"/>
        </w:rPr>
        <w:instrText>-464</w:instrText>
      </w:r>
      <w:r w:rsidR="00DC4D32" w:rsidRPr="00487E43">
        <w:rPr>
          <w:rFonts w:ascii="Times New Roman" w:hAnsi="Times New Roman"/>
          <w:sz w:val="28"/>
          <w:szCs w:val="28"/>
          <w:lang w:val="en-US"/>
        </w:rPr>
        <w:instrText>e</w:instrText>
      </w:r>
      <w:r w:rsidR="00DC4D32" w:rsidRPr="00487E43">
        <w:rPr>
          <w:rFonts w:ascii="Times New Roman" w:hAnsi="Times New Roman"/>
          <w:sz w:val="28"/>
          <w:szCs w:val="28"/>
        </w:rPr>
        <w:instrText>-40</w:instrText>
      </w:r>
      <w:r w:rsidR="00DC4D32" w:rsidRPr="00487E43">
        <w:rPr>
          <w:rFonts w:ascii="Times New Roman" w:hAnsi="Times New Roman"/>
          <w:sz w:val="28"/>
          <w:szCs w:val="28"/>
          <w:lang w:val="en-US"/>
        </w:rPr>
        <w:instrText>dc</w:instrText>
      </w:r>
      <w:r w:rsidR="00DC4D32" w:rsidRPr="00487E43">
        <w:rPr>
          <w:rFonts w:ascii="Times New Roman" w:hAnsi="Times New Roman"/>
          <w:sz w:val="28"/>
          <w:szCs w:val="28"/>
        </w:rPr>
        <w:instrText>-8</w:instrText>
      </w:r>
      <w:r w:rsidR="00DC4D32" w:rsidRPr="00487E43">
        <w:rPr>
          <w:rFonts w:ascii="Times New Roman" w:hAnsi="Times New Roman"/>
          <w:sz w:val="28"/>
          <w:szCs w:val="28"/>
          <w:lang w:val="en-US"/>
        </w:rPr>
        <w:instrText>aab</w:instrText>
      </w:r>
      <w:r w:rsidR="00DC4D32" w:rsidRPr="00487E43">
        <w:rPr>
          <w:rFonts w:ascii="Times New Roman" w:hAnsi="Times New Roman"/>
          <w:sz w:val="28"/>
          <w:szCs w:val="28"/>
        </w:rPr>
        <w:instrText>-56776</w:instrText>
      </w:r>
      <w:r w:rsidR="00DC4D32" w:rsidRPr="00487E43">
        <w:rPr>
          <w:rFonts w:ascii="Times New Roman" w:hAnsi="Times New Roman"/>
          <w:sz w:val="28"/>
          <w:szCs w:val="28"/>
          <w:lang w:val="en-US"/>
        </w:rPr>
        <w:instrText>cae</w:instrText>
      </w:r>
      <w:r w:rsidR="00DC4D32" w:rsidRPr="00487E43">
        <w:rPr>
          <w:rFonts w:ascii="Times New Roman" w:hAnsi="Times New Roman"/>
          <w:sz w:val="28"/>
          <w:szCs w:val="28"/>
        </w:rPr>
        <w:instrText>87</w:instrText>
      </w:r>
      <w:r w:rsidR="00DC4D32" w:rsidRPr="00487E43">
        <w:rPr>
          <w:rFonts w:ascii="Times New Roman" w:hAnsi="Times New Roman"/>
          <w:sz w:val="28"/>
          <w:szCs w:val="28"/>
          <w:lang w:val="en-US"/>
        </w:rPr>
        <w:instrText>ad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ITEM</w:instrText>
      </w:r>
      <w:r w:rsidR="00DC4D32" w:rsidRPr="00487E43">
        <w:rPr>
          <w:rFonts w:ascii="Times New Roman" w:hAnsi="Times New Roman"/>
          <w:sz w:val="28"/>
          <w:szCs w:val="28"/>
        </w:rPr>
        <w:instrText>-2","</w:instrText>
      </w:r>
      <w:r w:rsidR="00DC4D32" w:rsidRPr="00487E43">
        <w:rPr>
          <w:rFonts w:ascii="Times New Roman" w:hAnsi="Times New Roman"/>
          <w:sz w:val="28"/>
          <w:szCs w:val="28"/>
          <w:lang w:val="en-US"/>
        </w:rPr>
        <w:instrText>itemData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DOI</w:instrText>
      </w:r>
      <w:r w:rsidR="00DC4D32" w:rsidRPr="00487E43">
        <w:rPr>
          <w:rFonts w:ascii="Times New Roman" w:hAnsi="Times New Roman"/>
          <w:sz w:val="28"/>
          <w:szCs w:val="28"/>
        </w:rPr>
        <w:instrText>":"10.1016/</w:instrText>
      </w:r>
      <w:r w:rsidR="00DC4D32" w:rsidRPr="00487E43">
        <w:rPr>
          <w:rFonts w:ascii="Times New Roman" w:hAnsi="Times New Roman"/>
          <w:sz w:val="28"/>
          <w:szCs w:val="28"/>
          <w:lang w:val="en-US"/>
        </w:rPr>
        <w:instrText>j</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jelechem</w:instrText>
      </w:r>
      <w:r w:rsidR="00DC4D32" w:rsidRPr="00487E43">
        <w:rPr>
          <w:rFonts w:ascii="Times New Roman" w:hAnsi="Times New Roman"/>
          <w:sz w:val="28"/>
          <w:szCs w:val="28"/>
        </w:rPr>
        <w:instrText>.2011.02.017","</w:instrText>
      </w:r>
      <w:r w:rsidR="00DC4D32" w:rsidRPr="00487E43">
        <w:rPr>
          <w:rFonts w:ascii="Times New Roman" w:hAnsi="Times New Roman"/>
          <w:sz w:val="28"/>
          <w:szCs w:val="28"/>
          <w:lang w:val="en-US"/>
        </w:rPr>
        <w:instrText>ISSN</w:instrText>
      </w:r>
      <w:r w:rsidR="00DC4D32" w:rsidRPr="00487E43">
        <w:rPr>
          <w:rFonts w:ascii="Times New Roman" w:hAnsi="Times New Roman"/>
          <w:sz w:val="28"/>
          <w:szCs w:val="28"/>
        </w:rPr>
        <w:instrText>":"15726657","</w:instrText>
      </w:r>
      <w:r w:rsidR="00DC4D32" w:rsidRPr="00487E43">
        <w:rPr>
          <w:rFonts w:ascii="Times New Roman" w:hAnsi="Times New Roman"/>
          <w:sz w:val="28"/>
          <w:szCs w:val="28"/>
          <w:lang w:val="en-US"/>
        </w:rPr>
        <w:instrText>author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Otero</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Toribio</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Martinez</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Jose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Hosaka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Kosuke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Okuzaki</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Hidenori</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container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title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Journal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Electroanalytical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Chemistry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ITEM</w:instrText>
      </w:r>
      <w:r w:rsidR="00DC4D32" w:rsidRPr="00487E43">
        <w:rPr>
          <w:rFonts w:ascii="Times New Roman" w:hAnsi="Times New Roman"/>
          <w:sz w:val="28"/>
          <w:szCs w:val="28"/>
        </w:rPr>
        <w:instrText>-2","</w:instrText>
      </w:r>
      <w:r w:rsidR="00DC4D32" w:rsidRPr="00487E43">
        <w:rPr>
          <w:rFonts w:ascii="Times New Roman" w:hAnsi="Times New Roman"/>
          <w:sz w:val="28"/>
          <w:szCs w:val="28"/>
          <w:lang w:val="en-US"/>
        </w:rPr>
        <w:instrText>issue</w:instrText>
      </w:r>
      <w:r w:rsidR="00DC4D32" w:rsidRPr="00487E43">
        <w:rPr>
          <w:rFonts w:ascii="Times New Roman" w:hAnsi="Times New Roman"/>
          <w:sz w:val="28"/>
          <w:szCs w:val="28"/>
        </w:rPr>
        <w:instrText>":"1-2","</w:instrText>
      </w:r>
      <w:r w:rsidR="00DC4D32" w:rsidRPr="00487E43">
        <w:rPr>
          <w:rFonts w:ascii="Times New Roman" w:hAnsi="Times New Roman"/>
          <w:sz w:val="28"/>
          <w:szCs w:val="28"/>
          <w:lang w:val="en-US"/>
        </w:rPr>
        <w:instrText>issued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date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parts</w:instrText>
      </w:r>
      <w:r w:rsidR="00DC4D32" w:rsidRPr="00487E43">
        <w:rPr>
          <w:rFonts w:ascii="Times New Roman" w:hAnsi="Times New Roman"/>
          <w:sz w:val="28"/>
          <w:szCs w:val="28"/>
        </w:rPr>
        <w:instrText>":[["2011","7"]]},"</w:instrText>
      </w:r>
      <w:r w:rsidR="00DC4D32" w:rsidRPr="00487E43">
        <w:rPr>
          <w:rFonts w:ascii="Times New Roman" w:hAnsi="Times New Roman"/>
          <w:sz w:val="28"/>
          <w:szCs w:val="28"/>
          <w:lang w:val="en-US"/>
        </w:rPr>
        <w:instrText>page</w:instrText>
      </w:r>
      <w:r w:rsidR="00DC4D32" w:rsidRPr="00487E43">
        <w:rPr>
          <w:rFonts w:ascii="Times New Roman" w:hAnsi="Times New Roman"/>
          <w:sz w:val="28"/>
          <w:szCs w:val="28"/>
        </w:rPr>
        <w:instrText>":"23-27","</w:instrText>
      </w:r>
      <w:r w:rsidR="00DC4D32" w:rsidRPr="00487E43">
        <w:rPr>
          <w:rFonts w:ascii="Times New Roman" w:hAnsi="Times New Roman"/>
          <w:sz w:val="28"/>
          <w:szCs w:val="28"/>
          <w:lang w:val="en-US"/>
        </w:rPr>
        <w:instrText>title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Electrochemical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characterization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PEDOT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PSS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Sorbitol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electrodes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Sorbitol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changes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cation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to</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anion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interchange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during</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reactions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type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journal</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volume</w:instrText>
      </w:r>
      <w:r w:rsidR="00DC4D32" w:rsidRPr="00487E43">
        <w:rPr>
          <w:rFonts w:ascii="Times New Roman" w:hAnsi="Times New Roman"/>
          <w:sz w:val="28"/>
          <w:szCs w:val="28"/>
        </w:rPr>
        <w:instrText>":"657"},"</w:instrText>
      </w:r>
      <w:r w:rsidR="00DC4D32" w:rsidRPr="00487E43">
        <w:rPr>
          <w:rFonts w:ascii="Times New Roman" w:hAnsi="Times New Roman"/>
          <w:sz w:val="28"/>
          <w:szCs w:val="28"/>
          <w:lang w:val="en-US"/>
        </w:rPr>
        <w:instrText>uris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http</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www</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mendeley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com</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documents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uuid</w:instrText>
      </w:r>
      <w:r w:rsidR="00DC4D32" w:rsidRPr="00487E43">
        <w:rPr>
          <w:rFonts w:ascii="Times New Roman" w:hAnsi="Times New Roman"/>
          <w:sz w:val="28"/>
          <w:szCs w:val="28"/>
        </w:rPr>
        <w:instrText>=621</w:instrText>
      </w:r>
      <w:r w:rsidR="00DC4D32" w:rsidRPr="00487E43">
        <w:rPr>
          <w:rFonts w:ascii="Times New Roman" w:hAnsi="Times New Roman"/>
          <w:sz w:val="28"/>
          <w:szCs w:val="28"/>
          <w:lang w:val="en-US"/>
        </w:rPr>
        <w:instrText>b</w:instrText>
      </w:r>
      <w:r w:rsidR="00DC4D32" w:rsidRPr="00487E43">
        <w:rPr>
          <w:rFonts w:ascii="Times New Roman" w:hAnsi="Times New Roman"/>
          <w:sz w:val="28"/>
          <w:szCs w:val="28"/>
        </w:rPr>
        <w:instrText>680</w:instrText>
      </w:r>
      <w:r w:rsidR="00DC4D32" w:rsidRPr="00487E43">
        <w:rPr>
          <w:rFonts w:ascii="Times New Roman" w:hAnsi="Times New Roman"/>
          <w:sz w:val="28"/>
          <w:szCs w:val="28"/>
          <w:lang w:val="en-US"/>
        </w:rPr>
        <w:instrText>f</w:instrText>
      </w:r>
      <w:r w:rsidR="00DC4D32" w:rsidRPr="00487E43">
        <w:rPr>
          <w:rFonts w:ascii="Times New Roman" w:hAnsi="Times New Roman"/>
          <w:sz w:val="28"/>
          <w:szCs w:val="28"/>
        </w:rPr>
        <w:instrText>-3</w:instrText>
      </w:r>
      <w:r w:rsidR="00DC4D32" w:rsidRPr="00487E43">
        <w:rPr>
          <w:rFonts w:ascii="Times New Roman" w:hAnsi="Times New Roman"/>
          <w:sz w:val="28"/>
          <w:szCs w:val="28"/>
          <w:lang w:val="en-US"/>
        </w:rPr>
        <w:instrText>b</w:instrText>
      </w:r>
      <w:r w:rsidR="00DC4D32" w:rsidRPr="00487E43">
        <w:rPr>
          <w:rFonts w:ascii="Times New Roman" w:hAnsi="Times New Roman"/>
          <w:sz w:val="28"/>
          <w:szCs w:val="28"/>
        </w:rPr>
        <w:instrText>45-4</w:instrText>
      </w:r>
      <w:r w:rsidR="00DC4D32" w:rsidRPr="00487E43">
        <w:rPr>
          <w:rFonts w:ascii="Times New Roman" w:hAnsi="Times New Roman"/>
          <w:sz w:val="28"/>
          <w:szCs w:val="28"/>
          <w:lang w:val="en-US"/>
        </w:rPr>
        <w:instrText>dd</w:instrText>
      </w:r>
      <w:r w:rsidR="00DC4D32" w:rsidRPr="00487E43">
        <w:rPr>
          <w:rFonts w:ascii="Times New Roman" w:hAnsi="Times New Roman"/>
          <w:sz w:val="28"/>
          <w:szCs w:val="28"/>
        </w:rPr>
        <w:instrText>2-9</w:instrText>
      </w:r>
      <w:r w:rsidR="00DC4D32" w:rsidRPr="00487E43">
        <w:rPr>
          <w:rFonts w:ascii="Times New Roman" w:hAnsi="Times New Roman"/>
          <w:sz w:val="28"/>
          <w:szCs w:val="28"/>
          <w:lang w:val="en-US"/>
        </w:rPr>
        <w:instrText>c</w:instrText>
      </w:r>
      <w:r w:rsidR="00DC4D32" w:rsidRPr="00487E43">
        <w:rPr>
          <w:rFonts w:ascii="Times New Roman" w:hAnsi="Times New Roman"/>
          <w:sz w:val="28"/>
          <w:szCs w:val="28"/>
        </w:rPr>
        <w:instrText>02-36</w:instrText>
      </w:r>
      <w:r w:rsidR="00DC4D32" w:rsidRPr="00487E43">
        <w:rPr>
          <w:rFonts w:ascii="Times New Roman" w:hAnsi="Times New Roman"/>
          <w:sz w:val="28"/>
          <w:szCs w:val="28"/>
          <w:lang w:val="en-US"/>
        </w:rPr>
        <w:instrText>eea</w:instrText>
      </w:r>
      <w:r w:rsidR="00DC4D32" w:rsidRPr="00487E43">
        <w:rPr>
          <w:rFonts w:ascii="Times New Roman" w:hAnsi="Times New Roman"/>
          <w:sz w:val="28"/>
          <w:szCs w:val="28"/>
        </w:rPr>
        <w:instrText>9</w:instrText>
      </w:r>
      <w:r w:rsidR="00DC4D32" w:rsidRPr="00487E43">
        <w:rPr>
          <w:rFonts w:ascii="Times New Roman" w:hAnsi="Times New Roman"/>
          <w:sz w:val="28"/>
          <w:szCs w:val="28"/>
          <w:lang w:val="en-US"/>
        </w:rPr>
        <w:instrText>a</w:instrText>
      </w:r>
      <w:r w:rsidR="00DC4D32" w:rsidRPr="00487E43">
        <w:rPr>
          <w:rFonts w:ascii="Times New Roman" w:hAnsi="Times New Roman"/>
          <w:sz w:val="28"/>
          <w:szCs w:val="28"/>
        </w:rPr>
        <w:instrText>2553</w:instrText>
      </w:r>
      <w:r w:rsidR="00DC4D32" w:rsidRPr="00487E43">
        <w:rPr>
          <w:rFonts w:ascii="Times New Roman" w:hAnsi="Times New Roman"/>
          <w:sz w:val="28"/>
          <w:szCs w:val="28"/>
          <w:lang w:val="en-US"/>
        </w:rPr>
        <w:instrText>b</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mendeley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formattedCitation</w:instrText>
      </w:r>
      <w:r w:rsidR="00DC4D32" w:rsidRPr="00487E43">
        <w:rPr>
          <w:rFonts w:ascii="Times New Roman" w:hAnsi="Times New Roman"/>
          <w:sz w:val="28"/>
          <w:szCs w:val="28"/>
        </w:rPr>
        <w:instrText>":"[186,187]","</w:instrText>
      </w:r>
      <w:r w:rsidR="00DC4D32" w:rsidRPr="00487E43">
        <w:rPr>
          <w:rFonts w:ascii="Times New Roman" w:hAnsi="Times New Roman"/>
          <w:sz w:val="28"/>
          <w:szCs w:val="28"/>
          <w:lang w:val="en-US"/>
        </w:rPr>
        <w:instrText>plainTextFormattedCitation</w:instrText>
      </w:r>
      <w:r w:rsidR="00DC4D32" w:rsidRPr="00487E43">
        <w:rPr>
          <w:rFonts w:ascii="Times New Roman" w:hAnsi="Times New Roman"/>
          <w:sz w:val="28"/>
          <w:szCs w:val="28"/>
        </w:rPr>
        <w:instrText>":"[186,187]","</w:instrText>
      </w:r>
      <w:r w:rsidR="00DC4D32" w:rsidRPr="00487E43">
        <w:rPr>
          <w:rFonts w:ascii="Times New Roman" w:hAnsi="Times New Roman"/>
          <w:sz w:val="28"/>
          <w:szCs w:val="28"/>
          <w:lang w:val="en-US"/>
        </w:rPr>
        <w:instrText>previouslyFormattedCitation</w:instrText>
      </w:r>
      <w:r w:rsidR="00DC4D32" w:rsidRPr="00487E43">
        <w:rPr>
          <w:rFonts w:ascii="Times New Roman" w:hAnsi="Times New Roman"/>
          <w:sz w:val="28"/>
          <w:szCs w:val="28"/>
        </w:rPr>
        <w:instrText>":"[186,187]"},"</w:instrText>
      </w:r>
      <w:r w:rsidR="00DC4D32" w:rsidRPr="00487E43">
        <w:rPr>
          <w:rFonts w:ascii="Times New Roman" w:hAnsi="Times New Roman"/>
          <w:sz w:val="28"/>
          <w:szCs w:val="28"/>
          <w:lang w:val="en-US"/>
        </w:rPr>
        <w:instrText>properties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noteIndex</w:instrText>
      </w:r>
      <w:r w:rsidR="00DC4D32" w:rsidRPr="00487E43">
        <w:rPr>
          <w:rFonts w:ascii="Times New Roman" w:hAnsi="Times New Roman"/>
          <w:sz w:val="28"/>
          <w:szCs w:val="28"/>
        </w:rPr>
        <w:instrText>":0},"</w:instrText>
      </w:r>
      <w:r w:rsidR="00DC4D32" w:rsidRPr="00487E43">
        <w:rPr>
          <w:rFonts w:ascii="Times New Roman" w:hAnsi="Times New Roman"/>
          <w:sz w:val="28"/>
          <w:szCs w:val="28"/>
          <w:lang w:val="en-US"/>
        </w:rPr>
        <w:instrText>schema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https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github</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com</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citation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style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language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schema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raw</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master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csl</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citation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json</w:instrText>
      </w:r>
      <w:r w:rsidR="00DC4D32" w:rsidRPr="00487E43">
        <w:rPr>
          <w:rFonts w:ascii="Times New Roman" w:hAnsi="Times New Roman"/>
          <w:sz w:val="28"/>
          <w:szCs w:val="28"/>
        </w:rPr>
        <w:instrText>"}</w:instrText>
      </w:r>
      <w:r w:rsidR="00211EF6" w:rsidRPr="00487E43">
        <w:rPr>
          <w:rFonts w:ascii="Times New Roman" w:hAnsi="Times New Roman"/>
          <w:sz w:val="28"/>
          <w:szCs w:val="28"/>
          <w:lang w:val="en-US"/>
        </w:rPr>
        <w:fldChar w:fldCharType="separate"/>
      </w:r>
      <w:r w:rsidR="00DC4D32" w:rsidRPr="00487E43">
        <w:rPr>
          <w:rFonts w:ascii="Times New Roman" w:hAnsi="Times New Roman"/>
          <w:noProof/>
          <w:sz w:val="28"/>
          <w:szCs w:val="28"/>
        </w:rPr>
        <w:t>[186,</w:t>
      </w:r>
      <w:r w:rsidR="00F82023" w:rsidRPr="00487E43">
        <w:rPr>
          <w:rFonts w:ascii="Times New Roman" w:hAnsi="Times New Roman"/>
          <w:noProof/>
          <w:sz w:val="28"/>
          <w:szCs w:val="28"/>
        </w:rPr>
        <w:t xml:space="preserve"> </w:t>
      </w:r>
      <w:r w:rsidR="00DC4D32" w:rsidRPr="00487E43">
        <w:rPr>
          <w:rFonts w:ascii="Times New Roman" w:hAnsi="Times New Roman"/>
          <w:noProof/>
          <w:sz w:val="28"/>
          <w:szCs w:val="28"/>
        </w:rPr>
        <w:t>187]</w:t>
      </w:r>
      <w:r w:rsidR="00211EF6" w:rsidRPr="00487E43">
        <w:rPr>
          <w:rFonts w:ascii="Times New Roman" w:hAnsi="Times New Roman"/>
          <w:sz w:val="28"/>
          <w:szCs w:val="28"/>
          <w:lang w:val="en-US"/>
        </w:rPr>
        <w:fldChar w:fldCharType="end"/>
      </w:r>
      <w:r w:rsidR="006423B2" w:rsidRPr="00487E43">
        <w:rPr>
          <w:rFonts w:ascii="Times New Roman" w:hAnsi="Times New Roman"/>
          <w:sz w:val="28"/>
          <w:szCs w:val="28"/>
        </w:rPr>
        <w:t xml:space="preserve">. </w:t>
      </w:r>
      <w:r w:rsidRPr="00487E43">
        <w:rPr>
          <w:rFonts w:ascii="Times New Roman" w:hAnsi="Times New Roman"/>
          <w:sz w:val="28"/>
          <w:szCs w:val="28"/>
        </w:rPr>
        <w:t xml:space="preserve">При таком взаимодействии происходит разделение </w:t>
      </w:r>
      <w:r w:rsidR="006423B2" w:rsidRPr="00487E43">
        <w:rPr>
          <w:rFonts w:ascii="Times New Roman" w:hAnsi="Times New Roman"/>
          <w:sz w:val="28"/>
          <w:szCs w:val="28"/>
        </w:rPr>
        <w:t>случайны</w:t>
      </w:r>
      <w:r w:rsidRPr="00487E43">
        <w:rPr>
          <w:rFonts w:ascii="Times New Roman" w:hAnsi="Times New Roman"/>
          <w:sz w:val="28"/>
          <w:szCs w:val="28"/>
        </w:rPr>
        <w:t>х</w:t>
      </w:r>
      <w:r w:rsidR="006423B2" w:rsidRPr="00487E43">
        <w:rPr>
          <w:rFonts w:ascii="Times New Roman" w:hAnsi="Times New Roman"/>
          <w:sz w:val="28"/>
          <w:szCs w:val="28"/>
        </w:rPr>
        <w:t xml:space="preserve"> конформаци</w:t>
      </w:r>
      <w:r w:rsidRPr="00487E43">
        <w:rPr>
          <w:rFonts w:ascii="Times New Roman" w:hAnsi="Times New Roman"/>
          <w:sz w:val="28"/>
          <w:szCs w:val="28"/>
        </w:rPr>
        <w:t>й</w:t>
      </w:r>
      <w:r w:rsidR="006423B2" w:rsidRPr="00487E43">
        <w:rPr>
          <w:rFonts w:ascii="Times New Roman" w:hAnsi="Times New Roman"/>
          <w:sz w:val="28"/>
          <w:szCs w:val="28"/>
        </w:rPr>
        <w:t xml:space="preserve"> </w:t>
      </w:r>
      <w:r w:rsidRPr="00487E43">
        <w:rPr>
          <w:rFonts w:ascii="Times New Roman" w:hAnsi="Times New Roman"/>
          <w:sz w:val="28"/>
          <w:szCs w:val="28"/>
        </w:rPr>
        <w:t xml:space="preserve">ядро/оболочка </w:t>
      </w:r>
      <w:r w:rsidR="006423B2" w:rsidRPr="00487E43">
        <w:rPr>
          <w:rFonts w:ascii="Times New Roman" w:hAnsi="Times New Roman"/>
          <w:sz w:val="28"/>
          <w:szCs w:val="28"/>
        </w:rPr>
        <w:t xml:space="preserve">PEDOT:PSS, а гидрофильные цепи PSS </w:t>
      </w:r>
      <w:r w:rsidRPr="00487E43">
        <w:rPr>
          <w:rFonts w:ascii="Times New Roman" w:hAnsi="Times New Roman"/>
          <w:sz w:val="28"/>
          <w:szCs w:val="28"/>
        </w:rPr>
        <w:t xml:space="preserve">распадаются, тем самым разрушая обогащенные </w:t>
      </w:r>
      <w:r w:rsidRPr="00487E43">
        <w:rPr>
          <w:rFonts w:ascii="Times New Roman" w:hAnsi="Times New Roman"/>
          <w:sz w:val="28"/>
          <w:szCs w:val="28"/>
          <w:lang w:val="en-US"/>
        </w:rPr>
        <w:t>PSS</w:t>
      </w:r>
      <w:r w:rsidRPr="00487E43">
        <w:rPr>
          <w:rFonts w:ascii="Times New Roman" w:hAnsi="Times New Roman"/>
          <w:sz w:val="28"/>
          <w:szCs w:val="28"/>
        </w:rPr>
        <w:t xml:space="preserve"> </w:t>
      </w:r>
      <w:r w:rsidRPr="00487E43">
        <w:rPr>
          <w:rFonts w:ascii="Times New Roman" w:hAnsi="Times New Roman"/>
          <w:sz w:val="28"/>
          <w:szCs w:val="28"/>
          <w:lang w:val="kk-KZ"/>
        </w:rPr>
        <w:t>аггломераты на поверхности пленки</w:t>
      </w:r>
      <w:r w:rsidRPr="00487E43">
        <w:rPr>
          <w:rFonts w:ascii="Times New Roman" w:hAnsi="Times New Roman"/>
          <w:sz w:val="28"/>
          <w:szCs w:val="28"/>
        </w:rPr>
        <w:t xml:space="preserve">, что способствует </w:t>
      </w:r>
      <w:r w:rsidR="006423B2" w:rsidRPr="00487E43">
        <w:rPr>
          <w:rFonts w:ascii="Times New Roman" w:hAnsi="Times New Roman"/>
          <w:sz w:val="28"/>
          <w:szCs w:val="28"/>
        </w:rPr>
        <w:t>значительно</w:t>
      </w:r>
      <w:r w:rsidRPr="00487E43">
        <w:rPr>
          <w:rFonts w:ascii="Times New Roman" w:hAnsi="Times New Roman"/>
          <w:sz w:val="28"/>
          <w:szCs w:val="28"/>
        </w:rPr>
        <w:t>му</w:t>
      </w:r>
      <w:r w:rsidR="006423B2" w:rsidRPr="00487E43">
        <w:rPr>
          <w:rFonts w:ascii="Times New Roman" w:hAnsi="Times New Roman"/>
          <w:sz w:val="28"/>
          <w:szCs w:val="28"/>
        </w:rPr>
        <w:t xml:space="preserve"> улучш</w:t>
      </w:r>
      <w:r w:rsidRPr="00487E43">
        <w:rPr>
          <w:rFonts w:ascii="Times New Roman" w:hAnsi="Times New Roman"/>
          <w:sz w:val="28"/>
          <w:szCs w:val="28"/>
        </w:rPr>
        <w:t>ению ее</w:t>
      </w:r>
      <w:r w:rsidR="006423B2" w:rsidRPr="00487E43">
        <w:rPr>
          <w:rFonts w:ascii="Times New Roman" w:hAnsi="Times New Roman"/>
          <w:sz w:val="28"/>
          <w:szCs w:val="28"/>
        </w:rPr>
        <w:t xml:space="preserve"> проводимост</w:t>
      </w:r>
      <w:r w:rsidRPr="00487E43">
        <w:rPr>
          <w:rFonts w:ascii="Times New Roman" w:hAnsi="Times New Roman"/>
          <w:sz w:val="28"/>
          <w:szCs w:val="28"/>
        </w:rPr>
        <w:t>и</w:t>
      </w:r>
      <w:r w:rsidR="00731407" w:rsidRPr="00487E43">
        <w:rPr>
          <w:rFonts w:ascii="Times New Roman" w:hAnsi="Times New Roman"/>
          <w:sz w:val="28"/>
          <w:szCs w:val="28"/>
        </w:rPr>
        <w:t xml:space="preserve"> </w:t>
      </w:r>
      <w:r w:rsidR="00211EF6" w:rsidRPr="00487E43">
        <w:rPr>
          <w:rFonts w:ascii="Times New Roman" w:hAnsi="Times New Roman"/>
          <w:sz w:val="28"/>
          <w:szCs w:val="28"/>
          <w:lang w:val="en-US"/>
        </w:rPr>
        <w:fldChar w:fldCharType="begin" w:fldLock="1"/>
      </w:r>
      <w:r w:rsidR="00DC4D32" w:rsidRPr="00487E43">
        <w:rPr>
          <w:rFonts w:ascii="Times New Roman" w:hAnsi="Times New Roman"/>
          <w:sz w:val="28"/>
          <w:szCs w:val="28"/>
          <w:lang w:val="en-US"/>
        </w:rPr>
        <w:instrText>ADDIN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CSL</w:instrText>
      </w:r>
      <w:r w:rsidR="00DC4D32" w:rsidRPr="00487E43">
        <w:rPr>
          <w:rFonts w:ascii="Times New Roman" w:hAnsi="Times New Roman"/>
          <w:sz w:val="28"/>
          <w:szCs w:val="28"/>
        </w:rPr>
        <w:instrText>_</w:instrText>
      </w:r>
      <w:r w:rsidR="00DC4D32" w:rsidRPr="00487E43">
        <w:rPr>
          <w:rFonts w:ascii="Times New Roman" w:hAnsi="Times New Roman"/>
          <w:sz w:val="28"/>
          <w:szCs w:val="28"/>
          <w:lang w:val="en-US"/>
        </w:rPr>
        <w:instrText>CITATION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citationItems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ITEM</w:instrText>
      </w:r>
      <w:r w:rsidR="00DC4D32" w:rsidRPr="00487E43">
        <w:rPr>
          <w:rFonts w:ascii="Times New Roman" w:hAnsi="Times New Roman"/>
          <w:sz w:val="28"/>
          <w:szCs w:val="28"/>
        </w:rPr>
        <w:instrText>-1","</w:instrText>
      </w:r>
      <w:r w:rsidR="00DC4D32" w:rsidRPr="00487E43">
        <w:rPr>
          <w:rFonts w:ascii="Times New Roman" w:hAnsi="Times New Roman"/>
          <w:sz w:val="28"/>
          <w:szCs w:val="28"/>
          <w:lang w:val="en-US"/>
        </w:rPr>
        <w:instrText>itemData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DOI</w:instrText>
      </w:r>
      <w:r w:rsidR="00DC4D32" w:rsidRPr="00487E43">
        <w:rPr>
          <w:rFonts w:ascii="Times New Roman" w:hAnsi="Times New Roman"/>
          <w:sz w:val="28"/>
          <w:szCs w:val="28"/>
        </w:rPr>
        <w:instrText>":"10.1007/</w:instrText>
      </w:r>
      <w:r w:rsidR="00DC4D32" w:rsidRPr="00487E43">
        <w:rPr>
          <w:rFonts w:ascii="Times New Roman" w:hAnsi="Times New Roman"/>
          <w:sz w:val="28"/>
          <w:szCs w:val="28"/>
          <w:lang w:val="en-US"/>
        </w:rPr>
        <w:instrText>s</w:instrText>
      </w:r>
      <w:r w:rsidR="00DC4D32" w:rsidRPr="00487E43">
        <w:rPr>
          <w:rFonts w:ascii="Times New Roman" w:hAnsi="Times New Roman"/>
          <w:sz w:val="28"/>
          <w:szCs w:val="28"/>
        </w:rPr>
        <w:instrText>11664-017-5437-5","</w:instrText>
      </w:r>
      <w:r w:rsidR="00DC4D32" w:rsidRPr="00487E43">
        <w:rPr>
          <w:rFonts w:ascii="Times New Roman" w:hAnsi="Times New Roman"/>
          <w:sz w:val="28"/>
          <w:szCs w:val="28"/>
          <w:lang w:val="en-US"/>
        </w:rPr>
        <w:instrText>ISSN</w:instrText>
      </w:r>
      <w:r w:rsidR="00DC4D32" w:rsidRPr="00487E43">
        <w:rPr>
          <w:rFonts w:ascii="Times New Roman" w:hAnsi="Times New Roman"/>
          <w:sz w:val="28"/>
          <w:szCs w:val="28"/>
        </w:rPr>
        <w:instrText>":"0361-5235","</w:instrText>
      </w:r>
      <w:r w:rsidR="00DC4D32" w:rsidRPr="00487E43">
        <w:rPr>
          <w:rFonts w:ascii="Times New Roman" w:hAnsi="Times New Roman"/>
          <w:sz w:val="28"/>
          <w:szCs w:val="28"/>
          <w:lang w:val="en-US"/>
        </w:rPr>
        <w:instrText>author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Khasim</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Syed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Pasha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Apsar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Roy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Aashish</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Parveen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Ameena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family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Badi</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given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Nacer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dropping</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names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false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suffix</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container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title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Journal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Electronic</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Materials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ITEM</w:instrText>
      </w:r>
      <w:r w:rsidR="00DC4D32" w:rsidRPr="00487E43">
        <w:rPr>
          <w:rFonts w:ascii="Times New Roman" w:hAnsi="Times New Roman"/>
          <w:sz w:val="28"/>
          <w:szCs w:val="28"/>
        </w:rPr>
        <w:instrText>-1","</w:instrText>
      </w:r>
      <w:r w:rsidR="00DC4D32" w:rsidRPr="00487E43">
        <w:rPr>
          <w:rFonts w:ascii="Times New Roman" w:hAnsi="Times New Roman"/>
          <w:sz w:val="28"/>
          <w:szCs w:val="28"/>
          <w:lang w:val="en-US"/>
        </w:rPr>
        <w:instrText>issue</w:instrText>
      </w:r>
      <w:r w:rsidR="00DC4D32" w:rsidRPr="00487E43">
        <w:rPr>
          <w:rFonts w:ascii="Times New Roman" w:hAnsi="Times New Roman"/>
          <w:sz w:val="28"/>
          <w:szCs w:val="28"/>
        </w:rPr>
        <w:instrText>":"7","</w:instrText>
      </w:r>
      <w:r w:rsidR="00DC4D32" w:rsidRPr="00487E43">
        <w:rPr>
          <w:rFonts w:ascii="Times New Roman" w:hAnsi="Times New Roman"/>
          <w:sz w:val="28"/>
          <w:szCs w:val="28"/>
          <w:lang w:val="en-US"/>
        </w:rPr>
        <w:instrText>issued</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date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parts</w:instrText>
      </w:r>
      <w:r w:rsidR="00DC4D32" w:rsidRPr="00487E43">
        <w:rPr>
          <w:rFonts w:ascii="Times New Roman" w:hAnsi="Times New Roman"/>
          <w:sz w:val="28"/>
          <w:szCs w:val="28"/>
        </w:rPr>
        <w:instrText>":[["2017","7","15"]]},"</w:instrText>
      </w:r>
      <w:r w:rsidR="00DC4D32" w:rsidRPr="00487E43">
        <w:rPr>
          <w:rFonts w:ascii="Times New Roman" w:hAnsi="Times New Roman"/>
          <w:sz w:val="28"/>
          <w:szCs w:val="28"/>
          <w:lang w:val="en-US"/>
        </w:rPr>
        <w:instrText>page</w:instrText>
      </w:r>
      <w:r w:rsidR="00DC4D32" w:rsidRPr="00487E43">
        <w:rPr>
          <w:rFonts w:ascii="Times New Roman" w:hAnsi="Times New Roman"/>
          <w:sz w:val="28"/>
          <w:szCs w:val="28"/>
        </w:rPr>
        <w:instrText>":"4439-4447","</w:instrText>
      </w:r>
      <w:r w:rsidR="00DC4D32" w:rsidRPr="00487E43">
        <w:rPr>
          <w:rFonts w:ascii="Times New Roman" w:hAnsi="Times New Roman"/>
          <w:sz w:val="28"/>
          <w:szCs w:val="28"/>
          <w:lang w:val="en-US"/>
        </w:rPr>
        <w:instrText>title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Effect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Secondary</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Doping</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Using</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Sorbitol</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Structure</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and</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Transport</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Properties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of</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PEDOT</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PSS</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Thin</w:instrText>
      </w:r>
      <w:r w:rsidR="00DC4D32" w:rsidRPr="00487E43">
        <w:rPr>
          <w:rFonts w:ascii="Times New Roman" w:hAnsi="Times New Roman"/>
          <w:sz w:val="28"/>
          <w:szCs w:val="28"/>
        </w:rPr>
        <w:instrText xml:space="preserve"> </w:instrText>
      </w:r>
      <w:r w:rsidR="00DC4D32" w:rsidRPr="00487E43">
        <w:rPr>
          <w:rFonts w:ascii="Times New Roman" w:hAnsi="Times New Roman"/>
          <w:sz w:val="28"/>
          <w:szCs w:val="28"/>
          <w:lang w:val="en-US"/>
        </w:rPr>
        <w:instrText>Films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type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article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journal</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volume</w:instrText>
      </w:r>
      <w:r w:rsidR="00DC4D32" w:rsidRPr="00487E43">
        <w:rPr>
          <w:rFonts w:ascii="Times New Roman" w:hAnsi="Times New Roman"/>
          <w:sz w:val="28"/>
          <w:szCs w:val="28"/>
        </w:rPr>
        <w:instrText>":"46"},"</w:instrText>
      </w:r>
      <w:r w:rsidR="00DC4D32" w:rsidRPr="00487E43">
        <w:rPr>
          <w:rFonts w:ascii="Times New Roman" w:hAnsi="Times New Roman"/>
          <w:sz w:val="28"/>
          <w:szCs w:val="28"/>
          <w:lang w:val="en-US"/>
        </w:rPr>
        <w:instrText>uris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http</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www</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mendeley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com</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documents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uuid</w:instrText>
      </w:r>
      <w:r w:rsidR="00DC4D32" w:rsidRPr="00487E43">
        <w:rPr>
          <w:rFonts w:ascii="Times New Roman" w:hAnsi="Times New Roman"/>
          <w:sz w:val="28"/>
          <w:szCs w:val="28"/>
        </w:rPr>
        <w:instrText>=8</w:instrText>
      </w:r>
      <w:r w:rsidR="00DC4D32" w:rsidRPr="00487E43">
        <w:rPr>
          <w:rFonts w:ascii="Times New Roman" w:hAnsi="Times New Roman"/>
          <w:sz w:val="28"/>
          <w:szCs w:val="28"/>
          <w:lang w:val="en-US"/>
        </w:rPr>
        <w:instrText>e</w:instrText>
      </w:r>
      <w:r w:rsidR="00DC4D32" w:rsidRPr="00487E43">
        <w:rPr>
          <w:rFonts w:ascii="Times New Roman" w:hAnsi="Times New Roman"/>
          <w:sz w:val="28"/>
          <w:szCs w:val="28"/>
        </w:rPr>
        <w:instrText>669</w:instrText>
      </w:r>
      <w:r w:rsidR="00DC4D32" w:rsidRPr="00487E43">
        <w:rPr>
          <w:rFonts w:ascii="Times New Roman" w:hAnsi="Times New Roman"/>
          <w:sz w:val="28"/>
          <w:szCs w:val="28"/>
          <w:lang w:val="en-US"/>
        </w:rPr>
        <w:instrText>f</w:instrText>
      </w:r>
      <w:r w:rsidR="00DC4D32" w:rsidRPr="00487E43">
        <w:rPr>
          <w:rFonts w:ascii="Times New Roman" w:hAnsi="Times New Roman"/>
          <w:sz w:val="28"/>
          <w:szCs w:val="28"/>
        </w:rPr>
        <w:instrText>40-</w:instrText>
      </w:r>
      <w:r w:rsidR="00DC4D32" w:rsidRPr="00487E43">
        <w:rPr>
          <w:rFonts w:ascii="Times New Roman" w:hAnsi="Times New Roman"/>
          <w:sz w:val="28"/>
          <w:szCs w:val="28"/>
          <w:lang w:val="en-US"/>
        </w:rPr>
        <w:instrText>aeba</w:instrText>
      </w:r>
      <w:r w:rsidR="00DC4D32" w:rsidRPr="00487E43">
        <w:rPr>
          <w:rFonts w:ascii="Times New Roman" w:hAnsi="Times New Roman"/>
          <w:sz w:val="28"/>
          <w:szCs w:val="28"/>
        </w:rPr>
        <w:instrText>-4002-90</w:instrText>
      </w:r>
      <w:r w:rsidR="00DC4D32" w:rsidRPr="00487E43">
        <w:rPr>
          <w:rFonts w:ascii="Times New Roman" w:hAnsi="Times New Roman"/>
          <w:sz w:val="28"/>
          <w:szCs w:val="28"/>
          <w:lang w:val="en-US"/>
        </w:rPr>
        <w:instrText>c</w:instrText>
      </w:r>
      <w:r w:rsidR="00DC4D32" w:rsidRPr="00487E43">
        <w:rPr>
          <w:rFonts w:ascii="Times New Roman" w:hAnsi="Times New Roman"/>
          <w:sz w:val="28"/>
          <w:szCs w:val="28"/>
        </w:rPr>
        <w:instrText>8-4335</w:instrText>
      </w:r>
      <w:r w:rsidR="00DC4D32" w:rsidRPr="00487E43">
        <w:rPr>
          <w:rFonts w:ascii="Times New Roman" w:hAnsi="Times New Roman"/>
          <w:sz w:val="28"/>
          <w:szCs w:val="28"/>
          <w:lang w:val="en-US"/>
        </w:rPr>
        <w:instrText>a</w:instrText>
      </w:r>
      <w:r w:rsidR="00DC4D32" w:rsidRPr="00487E43">
        <w:rPr>
          <w:rFonts w:ascii="Times New Roman" w:hAnsi="Times New Roman"/>
          <w:sz w:val="28"/>
          <w:szCs w:val="28"/>
        </w:rPr>
        <w:instrText>0</w:instrText>
      </w:r>
      <w:r w:rsidR="00DC4D32" w:rsidRPr="00487E43">
        <w:rPr>
          <w:rFonts w:ascii="Times New Roman" w:hAnsi="Times New Roman"/>
          <w:sz w:val="28"/>
          <w:szCs w:val="28"/>
          <w:lang w:val="en-US"/>
        </w:rPr>
        <w:instrText>c</w:instrText>
      </w:r>
      <w:r w:rsidR="00DC4D32" w:rsidRPr="00487E43">
        <w:rPr>
          <w:rFonts w:ascii="Times New Roman" w:hAnsi="Times New Roman"/>
          <w:sz w:val="28"/>
          <w:szCs w:val="28"/>
        </w:rPr>
        <w:instrText>1</w:instrText>
      </w:r>
      <w:r w:rsidR="00DC4D32" w:rsidRPr="00487E43">
        <w:rPr>
          <w:rFonts w:ascii="Times New Roman" w:hAnsi="Times New Roman"/>
          <w:sz w:val="28"/>
          <w:szCs w:val="28"/>
          <w:lang w:val="en-US"/>
        </w:rPr>
        <w:instrText>b</w:instrText>
      </w:r>
      <w:r w:rsidR="00DC4D32" w:rsidRPr="00487E43">
        <w:rPr>
          <w:rFonts w:ascii="Times New Roman" w:hAnsi="Times New Roman"/>
          <w:sz w:val="28"/>
          <w:szCs w:val="28"/>
        </w:rPr>
        <w:instrText>228"]}],"</w:instrText>
      </w:r>
      <w:r w:rsidR="00DC4D32" w:rsidRPr="00487E43">
        <w:rPr>
          <w:rFonts w:ascii="Times New Roman" w:hAnsi="Times New Roman"/>
          <w:sz w:val="28"/>
          <w:szCs w:val="28"/>
          <w:lang w:val="en-US"/>
        </w:rPr>
        <w:instrText>mendeley</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formattedCitation</w:instrText>
      </w:r>
      <w:r w:rsidR="00DC4D32" w:rsidRPr="00487E43">
        <w:rPr>
          <w:rFonts w:ascii="Times New Roman" w:hAnsi="Times New Roman"/>
          <w:sz w:val="28"/>
          <w:szCs w:val="28"/>
        </w:rPr>
        <w:instrText>":"[188]","</w:instrText>
      </w:r>
      <w:r w:rsidR="00DC4D32" w:rsidRPr="00487E43">
        <w:rPr>
          <w:rFonts w:ascii="Times New Roman" w:hAnsi="Times New Roman"/>
          <w:sz w:val="28"/>
          <w:szCs w:val="28"/>
          <w:lang w:val="en-US"/>
        </w:rPr>
        <w:instrText>plainTextFormattedCitation</w:instrText>
      </w:r>
      <w:r w:rsidR="00DC4D32" w:rsidRPr="00487E43">
        <w:rPr>
          <w:rFonts w:ascii="Times New Roman" w:hAnsi="Times New Roman"/>
          <w:sz w:val="28"/>
          <w:szCs w:val="28"/>
        </w:rPr>
        <w:instrText>":"[188]","</w:instrText>
      </w:r>
      <w:r w:rsidR="00DC4D32" w:rsidRPr="00487E43">
        <w:rPr>
          <w:rFonts w:ascii="Times New Roman" w:hAnsi="Times New Roman"/>
          <w:sz w:val="28"/>
          <w:szCs w:val="28"/>
          <w:lang w:val="en-US"/>
        </w:rPr>
        <w:instrText>previouslyFormattedCitation</w:instrText>
      </w:r>
      <w:r w:rsidR="00DC4D32" w:rsidRPr="00487E43">
        <w:rPr>
          <w:rFonts w:ascii="Times New Roman" w:hAnsi="Times New Roman"/>
          <w:sz w:val="28"/>
          <w:szCs w:val="28"/>
        </w:rPr>
        <w:instrText>":"[188]"},"</w:instrText>
      </w:r>
      <w:r w:rsidR="00DC4D32" w:rsidRPr="00487E43">
        <w:rPr>
          <w:rFonts w:ascii="Times New Roman" w:hAnsi="Times New Roman"/>
          <w:sz w:val="28"/>
          <w:szCs w:val="28"/>
          <w:lang w:val="en-US"/>
        </w:rPr>
        <w:instrText>properties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noteIndex</w:instrText>
      </w:r>
      <w:r w:rsidR="00DC4D32" w:rsidRPr="00487E43">
        <w:rPr>
          <w:rFonts w:ascii="Times New Roman" w:hAnsi="Times New Roman"/>
          <w:sz w:val="28"/>
          <w:szCs w:val="28"/>
        </w:rPr>
        <w:instrText>":0},"</w:instrText>
      </w:r>
      <w:r w:rsidR="00DC4D32" w:rsidRPr="00487E43">
        <w:rPr>
          <w:rFonts w:ascii="Times New Roman" w:hAnsi="Times New Roman"/>
          <w:sz w:val="28"/>
          <w:szCs w:val="28"/>
          <w:lang w:val="en-US"/>
        </w:rPr>
        <w:instrText>schema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https</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github</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com</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citation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style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language</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schema</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raw</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master</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csl</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citation</w:instrText>
      </w:r>
      <w:r w:rsidR="00DC4D32" w:rsidRPr="00487E43">
        <w:rPr>
          <w:rFonts w:ascii="Times New Roman" w:hAnsi="Times New Roman"/>
          <w:sz w:val="28"/>
          <w:szCs w:val="28"/>
        </w:rPr>
        <w:instrText>.</w:instrText>
      </w:r>
      <w:r w:rsidR="00DC4D32" w:rsidRPr="00487E43">
        <w:rPr>
          <w:rFonts w:ascii="Times New Roman" w:hAnsi="Times New Roman"/>
          <w:sz w:val="28"/>
          <w:szCs w:val="28"/>
          <w:lang w:val="en-US"/>
        </w:rPr>
        <w:instrText>json</w:instrText>
      </w:r>
      <w:r w:rsidR="00DC4D32" w:rsidRPr="00487E43">
        <w:rPr>
          <w:rFonts w:ascii="Times New Roman" w:hAnsi="Times New Roman"/>
          <w:sz w:val="28"/>
          <w:szCs w:val="28"/>
        </w:rPr>
        <w:instrText>"}</w:instrText>
      </w:r>
      <w:r w:rsidR="00211EF6" w:rsidRPr="00487E43">
        <w:rPr>
          <w:rFonts w:ascii="Times New Roman" w:hAnsi="Times New Roman"/>
          <w:sz w:val="28"/>
          <w:szCs w:val="28"/>
          <w:lang w:val="en-US"/>
        </w:rPr>
        <w:fldChar w:fldCharType="separate"/>
      </w:r>
      <w:r w:rsidR="00DC4D32" w:rsidRPr="00487E43">
        <w:rPr>
          <w:rFonts w:ascii="Times New Roman" w:hAnsi="Times New Roman"/>
          <w:noProof/>
          <w:sz w:val="28"/>
          <w:szCs w:val="28"/>
        </w:rPr>
        <w:t>[188]</w:t>
      </w:r>
      <w:r w:rsidR="00211EF6" w:rsidRPr="00487E43">
        <w:rPr>
          <w:rFonts w:ascii="Times New Roman" w:hAnsi="Times New Roman"/>
          <w:sz w:val="28"/>
          <w:szCs w:val="28"/>
          <w:lang w:val="en-US"/>
        </w:rPr>
        <w:fldChar w:fldCharType="end"/>
      </w:r>
      <w:r w:rsidRPr="00487E43">
        <w:rPr>
          <w:rFonts w:ascii="Times New Roman" w:hAnsi="Times New Roman"/>
          <w:sz w:val="28"/>
          <w:szCs w:val="28"/>
        </w:rPr>
        <w:t>.</w:t>
      </w:r>
    </w:p>
    <w:p w:rsidR="00D14869" w:rsidRPr="00487E43" w:rsidRDefault="00D14869" w:rsidP="0059520B">
      <w:pPr>
        <w:pStyle w:val="ab"/>
        <w:spacing w:after="0" w:line="240" w:lineRule="auto"/>
        <w:ind w:left="0" w:firstLine="709"/>
        <w:jc w:val="both"/>
        <w:rPr>
          <w:rFonts w:ascii="Times New Roman" w:hAnsi="Times New Roman"/>
          <w:sz w:val="28"/>
          <w:szCs w:val="28"/>
        </w:rPr>
      </w:pPr>
    </w:p>
    <w:p w:rsidR="0052167D" w:rsidRPr="00487E43" w:rsidRDefault="0052167D" w:rsidP="0059520B">
      <w:pPr>
        <w:pStyle w:val="3"/>
        <w:ind w:firstLine="709"/>
      </w:pPr>
      <w:bookmarkStart w:id="33" w:name="_Toc137470096"/>
      <w:r w:rsidRPr="00487E43">
        <w:t>3.</w:t>
      </w:r>
      <w:r w:rsidR="00AD7EC9" w:rsidRPr="00487E43">
        <w:t>2</w:t>
      </w:r>
      <w:r w:rsidRPr="00487E43">
        <w:t>.3 Влияние термического отжига и изопр</w:t>
      </w:r>
      <w:r w:rsidR="006423B2" w:rsidRPr="00487E43">
        <w:t xml:space="preserve">опилового спирта на транспорт </w:t>
      </w:r>
      <w:r w:rsidRPr="00487E43">
        <w:t>носителей заряда в пленке PEDOT:PSS</w:t>
      </w:r>
      <w:bookmarkEnd w:id="33"/>
    </w:p>
    <w:p w:rsidR="0052167D" w:rsidRPr="00487E43" w:rsidRDefault="00AD7EC9" w:rsidP="0059520B">
      <w:pPr>
        <w:pStyle w:val="ab"/>
        <w:spacing w:after="0" w:line="240" w:lineRule="auto"/>
        <w:ind w:left="0" w:firstLine="709"/>
        <w:jc w:val="both"/>
        <w:rPr>
          <w:rFonts w:ascii="Times New Roman" w:hAnsi="Times New Roman"/>
          <w:sz w:val="28"/>
          <w:szCs w:val="28"/>
        </w:rPr>
      </w:pPr>
      <w:r w:rsidRPr="00487E43">
        <w:rPr>
          <w:rFonts w:ascii="Times New Roman" w:hAnsi="Times New Roman"/>
          <w:sz w:val="28"/>
          <w:szCs w:val="28"/>
        </w:rPr>
        <w:t xml:space="preserve">Для изучения влияния отжига и изопропилового спирта на </w:t>
      </w:r>
      <w:r w:rsidR="006063E9" w:rsidRPr="00487E43">
        <w:rPr>
          <w:rFonts w:ascii="Times New Roman" w:hAnsi="Times New Roman"/>
          <w:sz w:val="28"/>
          <w:szCs w:val="28"/>
        </w:rPr>
        <w:t>электрофизические характеристики пленок PEDOT:PSS б</w:t>
      </w:r>
      <w:r w:rsidR="0052167D" w:rsidRPr="00487E43">
        <w:rPr>
          <w:rFonts w:ascii="Times New Roman" w:hAnsi="Times New Roman"/>
          <w:sz w:val="28"/>
          <w:szCs w:val="28"/>
        </w:rPr>
        <w:t>ыли измерены спектры импеданса (</w:t>
      </w:r>
      <w:r w:rsidR="0052167D" w:rsidRPr="00487E43">
        <w:rPr>
          <w:rFonts w:ascii="Times New Roman" w:hAnsi="Times New Roman"/>
          <w:sz w:val="28"/>
          <w:szCs w:val="28"/>
          <w:lang w:val="en-US"/>
        </w:rPr>
        <w:t>IS</w:t>
      </w:r>
      <w:r w:rsidR="0052167D" w:rsidRPr="00487E43">
        <w:rPr>
          <w:rFonts w:ascii="Times New Roman" w:hAnsi="Times New Roman"/>
          <w:sz w:val="28"/>
          <w:szCs w:val="28"/>
        </w:rPr>
        <w:t xml:space="preserve">) </w:t>
      </w:r>
      <w:r w:rsidR="0052167D" w:rsidRPr="00487E43">
        <w:rPr>
          <w:rFonts w:ascii="Times New Roman" w:hAnsi="Times New Roman"/>
          <w:sz w:val="28"/>
          <w:szCs w:val="28"/>
          <w:lang w:val="kk-KZ"/>
        </w:rPr>
        <w:t>ячеек</w:t>
      </w:r>
      <w:r w:rsidR="0052167D" w:rsidRPr="00487E43">
        <w:rPr>
          <w:rFonts w:ascii="Times New Roman" w:hAnsi="Times New Roman"/>
          <w:sz w:val="28"/>
          <w:szCs w:val="28"/>
        </w:rPr>
        <w:t xml:space="preserve"> </w:t>
      </w:r>
      <w:r w:rsidRPr="00487E43">
        <w:rPr>
          <w:rFonts w:ascii="Times New Roman" w:hAnsi="Times New Roman"/>
          <w:sz w:val="28"/>
          <w:szCs w:val="28"/>
        </w:rPr>
        <w:t xml:space="preserve">структуры </w:t>
      </w:r>
      <w:r w:rsidR="0052167D" w:rsidRPr="00487E43">
        <w:rPr>
          <w:rFonts w:ascii="Times New Roman" w:hAnsi="Times New Roman"/>
          <w:sz w:val="28"/>
          <w:szCs w:val="28"/>
        </w:rPr>
        <w:t xml:space="preserve">ITO/PEDOT:PSS/Al. </w:t>
      </w:r>
      <w:r w:rsidR="0052167D" w:rsidRPr="00487E43">
        <w:rPr>
          <w:rFonts w:ascii="Times New Roman" w:hAnsi="Times New Roman"/>
          <w:sz w:val="28"/>
          <w:szCs w:val="28"/>
          <w:lang w:val="kk-KZ"/>
        </w:rPr>
        <w:t>А</w:t>
      </w:r>
      <w:r w:rsidR="0052167D" w:rsidRPr="00487E43">
        <w:rPr>
          <w:rFonts w:ascii="Times New Roman" w:hAnsi="Times New Roman"/>
          <w:sz w:val="28"/>
          <w:szCs w:val="28"/>
        </w:rPr>
        <w:t>нализ данных импеданс</w:t>
      </w:r>
      <w:r w:rsidR="0052167D" w:rsidRPr="00487E43">
        <w:rPr>
          <w:rFonts w:ascii="Times New Roman" w:hAnsi="Times New Roman"/>
          <w:sz w:val="28"/>
          <w:szCs w:val="28"/>
          <w:lang w:val="kk-KZ"/>
        </w:rPr>
        <w:t>-спектров</w:t>
      </w:r>
      <w:r w:rsidR="0052167D" w:rsidRPr="00487E43">
        <w:rPr>
          <w:rFonts w:ascii="Times New Roman" w:hAnsi="Times New Roman"/>
          <w:sz w:val="28"/>
          <w:szCs w:val="28"/>
        </w:rPr>
        <w:t xml:space="preserve"> проводился в соответствии с диффузионно-рекомбинационной моделью, а для фитинга использовалась эквивалентная схема, показанная на рис</w:t>
      </w:r>
      <w:r w:rsidR="00171668" w:rsidRPr="00487E43">
        <w:rPr>
          <w:rFonts w:ascii="Times New Roman" w:hAnsi="Times New Roman"/>
          <w:sz w:val="28"/>
          <w:szCs w:val="28"/>
        </w:rPr>
        <w:t>унке</w:t>
      </w:r>
      <w:r w:rsidR="0052167D" w:rsidRPr="00487E43">
        <w:rPr>
          <w:rFonts w:ascii="Times New Roman" w:hAnsi="Times New Roman"/>
          <w:sz w:val="28"/>
          <w:szCs w:val="28"/>
        </w:rPr>
        <w:t xml:space="preserve"> </w:t>
      </w:r>
      <w:r w:rsidRPr="00487E43">
        <w:rPr>
          <w:rFonts w:ascii="Times New Roman" w:hAnsi="Times New Roman"/>
          <w:sz w:val="28"/>
          <w:szCs w:val="28"/>
        </w:rPr>
        <w:t>2</w:t>
      </w:r>
      <w:r w:rsidR="00C66979" w:rsidRPr="00487E43">
        <w:rPr>
          <w:rFonts w:ascii="Times New Roman" w:hAnsi="Times New Roman"/>
          <w:sz w:val="28"/>
          <w:szCs w:val="28"/>
        </w:rPr>
        <w:t>4</w:t>
      </w:r>
      <w:r w:rsidR="0052167D" w:rsidRPr="00487E43">
        <w:rPr>
          <w:rFonts w:ascii="Times New Roman" w:hAnsi="Times New Roman"/>
          <w:sz w:val="28"/>
          <w:szCs w:val="28"/>
        </w:rPr>
        <w:t>а</w:t>
      </w:r>
      <w:r w:rsidR="000D4B05" w:rsidRPr="00487E43">
        <w:rPr>
          <w:rFonts w:ascii="Times New Roman" w:hAnsi="Times New Roman"/>
          <w:sz w:val="28"/>
          <w:szCs w:val="28"/>
        </w:rPr>
        <w:t xml:space="preserve"> </w:t>
      </w:r>
      <w:r w:rsidR="00211EF6" w:rsidRPr="00487E43">
        <w:rPr>
          <w:rFonts w:ascii="Times New Roman" w:hAnsi="Times New Roman"/>
          <w:sz w:val="28"/>
          <w:szCs w:val="28"/>
        </w:rPr>
        <w:fldChar w:fldCharType="begin" w:fldLock="1"/>
      </w:r>
      <w:r w:rsidR="00DC4D32" w:rsidRPr="00487E43">
        <w:rPr>
          <w:rFonts w:ascii="Times New Roman" w:hAnsi="Times New Roman"/>
          <w:sz w:val="28"/>
          <w:szCs w:val="28"/>
        </w:rPr>
        <w:instrText>ADDIN CSL_CITATION {"citationItems":[{"id":"ITEM-1","itemData":{"DOI":"10.1007/978-1-84882-846-9","ISBN":"978-1-84882-845-2","author":[{"dropping-particle":"","family":"Yuan","given":"Xiao-Zi","non-dropping-particle":"","parse-names":false,"suffix":""},{"dropping-particle":"","family":"Song","given":"Chaojie","non-dropping-particle":"","parse-names":false,"suffix":""},{"dropping-particle":"","family":"Wang","given":"Haijiang","non-dropping-particle":"","parse-names":false,"suffix":""},{"dropping-particle":"","family":"Zhang","given":"Jiujun","non-dropping-particle":"","parse-names":false,"suffix":""}],"id":"ITEM-1","issued":{"date-parts":[["2010"]]},"publisher":"Springer London","publisher-place":"London","title":"Electrochemical Impedance Spectroscopy in PEM Fuel Cells","type":"book"},"uris":["http://www.mendeley.com/documents/?uuid=de864c11-deb1-4999-918e-14ec166af900"]}],"mendeley":{"formattedCitation":"[189]","plainTextFormattedCitation":"[189]","previouslyFormattedCitation":"[189]"},"properties":{"noteIndex":0},"schema":"https://github.com/citation-style-language/schema/raw/master/csl-citation.json"}</w:instrText>
      </w:r>
      <w:r w:rsidR="00211EF6" w:rsidRPr="00487E43">
        <w:rPr>
          <w:rFonts w:ascii="Times New Roman" w:hAnsi="Times New Roman"/>
          <w:sz w:val="28"/>
          <w:szCs w:val="28"/>
        </w:rPr>
        <w:fldChar w:fldCharType="separate"/>
      </w:r>
      <w:r w:rsidR="00DC4D32" w:rsidRPr="00487E43">
        <w:rPr>
          <w:rFonts w:ascii="Times New Roman" w:hAnsi="Times New Roman"/>
          <w:noProof/>
          <w:sz w:val="28"/>
          <w:szCs w:val="28"/>
        </w:rPr>
        <w:t>[189]</w:t>
      </w:r>
      <w:r w:rsidR="00211EF6" w:rsidRPr="00487E43">
        <w:rPr>
          <w:rFonts w:ascii="Times New Roman" w:hAnsi="Times New Roman"/>
          <w:sz w:val="28"/>
          <w:szCs w:val="28"/>
        </w:rPr>
        <w:fldChar w:fldCharType="end"/>
      </w:r>
      <w:r w:rsidR="0052167D" w:rsidRPr="00487E43">
        <w:rPr>
          <w:rFonts w:ascii="Times New Roman" w:hAnsi="Times New Roman"/>
          <w:sz w:val="28"/>
          <w:szCs w:val="28"/>
        </w:rPr>
        <w:t xml:space="preserve">. </w:t>
      </w:r>
    </w:p>
    <w:p w:rsidR="0052167D" w:rsidRPr="00487E43" w:rsidRDefault="0052167D" w:rsidP="0052167D">
      <w:pPr>
        <w:spacing w:after="0" w:line="240" w:lineRule="auto"/>
        <w:ind w:firstLine="567"/>
        <w:jc w:val="both"/>
        <w:rPr>
          <w:szCs w:val="28"/>
          <w:lang w:val="ru-RU"/>
        </w:rPr>
      </w:pPr>
    </w:p>
    <w:p w:rsidR="0052167D" w:rsidRPr="00487E43" w:rsidRDefault="00354D74" w:rsidP="001A3FBC">
      <w:pPr>
        <w:spacing w:after="0" w:line="240" w:lineRule="auto"/>
        <w:ind w:left="3119" w:hanging="567"/>
        <w:jc w:val="center"/>
        <w:rPr>
          <w:szCs w:val="28"/>
        </w:rPr>
      </w:pPr>
      <w:r>
        <w:rPr>
          <w:noProof/>
          <w:szCs w:val="28"/>
          <w:lang w:val="ru-RU" w:eastAsia="ru-RU"/>
        </w:rPr>
        <mc:AlternateContent>
          <mc:Choice Requires="wps">
            <w:drawing>
              <wp:anchor distT="0" distB="0" distL="114300" distR="114300" simplePos="0" relativeHeight="251670528" behindDoc="0" locked="0" layoutInCell="1" allowOverlap="1">
                <wp:simplePos x="0" y="0"/>
                <wp:positionH relativeFrom="column">
                  <wp:posOffset>1210310</wp:posOffset>
                </wp:positionH>
                <wp:positionV relativeFrom="paragraph">
                  <wp:posOffset>1161415</wp:posOffset>
                </wp:positionV>
                <wp:extent cx="372745" cy="295910"/>
                <wp:effectExtent l="0" t="0" r="8255" b="0"/>
                <wp:wrapNone/>
                <wp:docPr id="4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5E6" w:rsidRPr="0059520B" w:rsidRDefault="00D545E6" w:rsidP="0052167D">
                            <w:pPr>
                              <w:spacing w:after="0" w:line="240" w:lineRule="auto"/>
                              <w:rPr>
                                <w:sz w:val="24"/>
                                <w:szCs w:val="24"/>
                              </w:rPr>
                            </w:pPr>
                            <w:r w:rsidRPr="0059520B">
                              <w:rPr>
                                <w:sz w:val="24"/>
                                <w:szCs w:val="24"/>
                              </w:rPr>
                              <w:t>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7" o:spid="_x0000_s1026" type="#_x0000_t202" style="position:absolute;left:0;text-align:left;margin-left:95.3pt;margin-top:91.45pt;width:29.35pt;height:23.3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" stroked="f">
                <v:textbox style="mso-fit-shape-to-text:t">
                  <w:txbxContent>
                    <w:p w:rsidR="00D545E6" w:rsidRPr="0059520B" w:rsidRDefault="00D545E6" w:rsidP="0052167D">
                      <w:pPr>
                        <w:spacing w:after="0" w:line="240" w:lineRule="auto"/>
                        <w:rPr>
                          <w:sz w:val="24"/>
                          <w:szCs w:val="24"/>
                        </w:rPr>
                      </w:pPr>
                      <w:r w:rsidRPr="0059520B">
                        <w:rPr>
                          <w:sz w:val="24"/>
                          <w:szCs w:val="24"/>
                        </w:rPr>
                        <w:t>а</w:t>
                      </w:r>
                    </w:p>
                  </w:txbxContent>
                </v:textbox>
              </v:shape>
            </w:pict>
          </mc:Fallback>
        </mc:AlternateContent>
      </w:r>
      <w:r w:rsidR="001A3FBC" w:rsidRPr="00487E43">
        <w:rPr>
          <w:noProof/>
          <w:szCs w:val="28"/>
          <w:lang w:val="ru-RU" w:eastAsia="ru-RU"/>
        </w:rPr>
        <w:drawing>
          <wp:anchor distT="0" distB="0" distL="114300" distR="114300" simplePos="0" relativeHeight="251671552" behindDoc="0" locked="0" layoutInCell="1" allowOverlap="1">
            <wp:simplePos x="0" y="0"/>
            <wp:positionH relativeFrom="column">
              <wp:posOffset>567690</wp:posOffset>
            </wp:positionH>
            <wp:positionV relativeFrom="paragraph">
              <wp:posOffset>166370</wp:posOffset>
            </wp:positionV>
            <wp:extent cx="1443355" cy="809625"/>
            <wp:effectExtent l="19050" t="0" r="4445" b="0"/>
            <wp:wrapNone/>
            <wp:docPr id="8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srcRect/>
                    <a:stretch>
                      <a:fillRect/>
                    </a:stretch>
                  </pic:blipFill>
                  <pic:spPr bwMode="auto">
                    <a:xfrm>
                      <a:off x="0" y="0"/>
                      <a:ext cx="1443355" cy="809625"/>
                    </a:xfrm>
                    <a:prstGeom prst="rect">
                      <a:avLst/>
                    </a:prstGeom>
                    <a:noFill/>
                    <a:ln w="9525">
                      <a:noFill/>
                      <a:miter lim="800000"/>
                      <a:headEnd/>
                      <a:tailEnd/>
                    </a:ln>
                  </pic:spPr>
                </pic:pic>
              </a:graphicData>
            </a:graphic>
          </wp:anchor>
        </w:drawing>
      </w:r>
      <w:r w:rsidR="0052167D" w:rsidRPr="00487E43">
        <w:rPr>
          <w:noProof/>
          <w:szCs w:val="28"/>
          <w:lang w:val="ru-RU" w:eastAsia="ru-RU"/>
        </w:rPr>
        <w:drawing>
          <wp:inline distT="0" distB="0" distL="0" distR="0">
            <wp:extent cx="2151860" cy="1228725"/>
            <wp:effectExtent l="19050" t="0" r="790"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srcRect/>
                    <a:stretch>
                      <a:fillRect/>
                    </a:stretch>
                  </pic:blipFill>
                  <pic:spPr bwMode="auto">
                    <a:xfrm>
                      <a:off x="0" y="0"/>
                      <a:ext cx="2158570" cy="1232557"/>
                    </a:xfrm>
                    <a:prstGeom prst="rect">
                      <a:avLst/>
                    </a:prstGeom>
                    <a:noFill/>
                    <a:ln w="9525">
                      <a:noFill/>
                      <a:miter lim="800000"/>
                      <a:headEnd/>
                      <a:tailEnd/>
                    </a:ln>
                  </pic:spPr>
                </pic:pic>
              </a:graphicData>
            </a:graphic>
          </wp:inline>
        </w:drawing>
      </w:r>
    </w:p>
    <w:p w:rsidR="0052167D" w:rsidRPr="00487E43" w:rsidRDefault="0052167D" w:rsidP="0052167D">
      <w:pPr>
        <w:spacing w:after="0" w:line="240" w:lineRule="auto"/>
        <w:ind w:firstLine="567"/>
        <w:jc w:val="center"/>
        <w:rPr>
          <w:sz w:val="24"/>
          <w:szCs w:val="24"/>
          <w:lang w:val="ru-RU"/>
        </w:rPr>
      </w:pPr>
      <w:r w:rsidRPr="00487E43">
        <w:rPr>
          <w:szCs w:val="28"/>
        </w:rPr>
        <w:tab/>
      </w:r>
      <w:r w:rsidRPr="00487E43">
        <w:rPr>
          <w:szCs w:val="28"/>
        </w:rPr>
        <w:tab/>
      </w:r>
      <w:r w:rsidRPr="00487E43">
        <w:rPr>
          <w:szCs w:val="28"/>
        </w:rPr>
        <w:tab/>
      </w:r>
      <w:r w:rsidRPr="00487E43">
        <w:rPr>
          <w:sz w:val="24"/>
          <w:szCs w:val="24"/>
          <w:lang w:val="ru-RU"/>
        </w:rPr>
        <w:t>б</w:t>
      </w:r>
    </w:p>
    <w:p w:rsidR="0052167D" w:rsidRPr="00487E43" w:rsidRDefault="0052167D" w:rsidP="0052167D">
      <w:pPr>
        <w:spacing w:after="0" w:line="240" w:lineRule="auto"/>
        <w:ind w:firstLine="567"/>
        <w:jc w:val="center"/>
        <w:rPr>
          <w:sz w:val="16"/>
          <w:szCs w:val="16"/>
          <w:lang w:val="ru-RU"/>
        </w:rPr>
      </w:pPr>
    </w:p>
    <w:p w:rsidR="0059520B" w:rsidRPr="00487E43" w:rsidRDefault="0059520B" w:rsidP="0059520B">
      <w:pPr>
        <w:spacing w:after="0" w:line="240" w:lineRule="auto"/>
        <w:ind w:firstLine="709"/>
        <w:jc w:val="both"/>
        <w:rPr>
          <w:sz w:val="24"/>
          <w:szCs w:val="24"/>
          <w:lang w:val="ru-RU"/>
        </w:rPr>
      </w:pPr>
      <w:r w:rsidRPr="00487E43">
        <w:rPr>
          <w:sz w:val="24"/>
          <w:szCs w:val="24"/>
          <w:lang w:val="ru-RU"/>
        </w:rPr>
        <w:t xml:space="preserve">а – эквивалентная электрическая схема; б – механизм транспорта заряда в ячейке </w:t>
      </w:r>
      <w:r w:rsidRPr="00487E43">
        <w:rPr>
          <w:sz w:val="24"/>
          <w:szCs w:val="24"/>
        </w:rPr>
        <w:t>ITO</w:t>
      </w:r>
      <w:r w:rsidRPr="00487E43">
        <w:rPr>
          <w:sz w:val="24"/>
          <w:szCs w:val="24"/>
          <w:lang w:val="ru-RU"/>
        </w:rPr>
        <w:t>/</w:t>
      </w:r>
      <w:r w:rsidRPr="00487E43">
        <w:rPr>
          <w:sz w:val="24"/>
          <w:szCs w:val="24"/>
        </w:rPr>
        <w:t>PEDOT</w:t>
      </w:r>
      <w:r w:rsidRPr="00487E43">
        <w:rPr>
          <w:sz w:val="24"/>
          <w:szCs w:val="24"/>
          <w:lang w:val="ru-RU"/>
        </w:rPr>
        <w:t>:</w:t>
      </w:r>
      <w:r w:rsidRPr="00487E43">
        <w:rPr>
          <w:sz w:val="24"/>
          <w:szCs w:val="24"/>
        </w:rPr>
        <w:t>PSS</w:t>
      </w:r>
      <w:r w:rsidRPr="00487E43">
        <w:rPr>
          <w:sz w:val="24"/>
          <w:szCs w:val="24"/>
          <w:lang w:val="ru-RU"/>
        </w:rPr>
        <w:t>/</w:t>
      </w:r>
      <w:r w:rsidRPr="00487E43">
        <w:rPr>
          <w:sz w:val="24"/>
          <w:szCs w:val="24"/>
        </w:rPr>
        <w:t>A</w:t>
      </w:r>
      <w:r w:rsidRPr="00487E43">
        <w:rPr>
          <w:sz w:val="24"/>
          <w:szCs w:val="24"/>
          <w:lang w:val="ru-RU"/>
        </w:rPr>
        <w:t>1</w:t>
      </w:r>
    </w:p>
    <w:p w:rsidR="0059520B" w:rsidRPr="00487E43" w:rsidRDefault="0059520B" w:rsidP="006063E9">
      <w:pPr>
        <w:spacing w:after="0" w:line="240" w:lineRule="auto"/>
        <w:ind w:firstLine="426"/>
        <w:jc w:val="center"/>
        <w:rPr>
          <w:sz w:val="16"/>
          <w:szCs w:val="16"/>
          <w:lang w:val="ru-RU"/>
        </w:rPr>
      </w:pPr>
    </w:p>
    <w:p w:rsidR="0052167D" w:rsidRPr="00487E43" w:rsidRDefault="0052167D" w:rsidP="0059520B">
      <w:pPr>
        <w:spacing w:after="0" w:line="240" w:lineRule="auto"/>
        <w:jc w:val="center"/>
        <w:rPr>
          <w:szCs w:val="28"/>
          <w:lang w:val="ru-RU"/>
        </w:rPr>
      </w:pPr>
      <w:r w:rsidRPr="00487E43">
        <w:rPr>
          <w:szCs w:val="28"/>
          <w:lang w:val="ru-RU"/>
        </w:rPr>
        <w:t xml:space="preserve">Рисунок </w:t>
      </w:r>
      <w:r w:rsidR="006063E9" w:rsidRPr="00487E43">
        <w:rPr>
          <w:szCs w:val="28"/>
          <w:lang w:val="ru-RU"/>
        </w:rPr>
        <w:t>2</w:t>
      </w:r>
      <w:r w:rsidR="00C66979" w:rsidRPr="00487E43">
        <w:rPr>
          <w:szCs w:val="28"/>
          <w:lang w:val="ru-RU"/>
        </w:rPr>
        <w:t>4</w:t>
      </w:r>
      <w:r w:rsidR="006063E9" w:rsidRPr="00487E43">
        <w:rPr>
          <w:szCs w:val="28"/>
          <w:lang w:val="ru-RU"/>
        </w:rPr>
        <w:t xml:space="preserve"> –</w:t>
      </w:r>
      <w:r w:rsidRPr="00487E43">
        <w:rPr>
          <w:szCs w:val="28"/>
          <w:lang w:val="ru-RU"/>
        </w:rPr>
        <w:t xml:space="preserve"> </w:t>
      </w:r>
      <w:r w:rsidR="008B72F7" w:rsidRPr="00487E43">
        <w:rPr>
          <w:szCs w:val="28"/>
          <w:lang w:val="ru-RU"/>
        </w:rPr>
        <w:t xml:space="preserve">Структурная схема механизма транспорта заряда в </w:t>
      </w:r>
      <w:r w:rsidR="008B72F7" w:rsidRPr="00487E43">
        <w:rPr>
          <w:szCs w:val="28"/>
        </w:rPr>
        <w:t>OSC</w:t>
      </w:r>
    </w:p>
    <w:p w:rsidR="00482264" w:rsidRPr="00487E43" w:rsidRDefault="00482264" w:rsidP="00AD7EC9">
      <w:pPr>
        <w:pStyle w:val="ab"/>
        <w:spacing w:after="0" w:line="240" w:lineRule="auto"/>
        <w:ind w:left="0" w:firstLine="426"/>
        <w:jc w:val="both"/>
        <w:rPr>
          <w:rFonts w:ascii="Times New Roman" w:hAnsi="Times New Roman"/>
          <w:sz w:val="28"/>
          <w:szCs w:val="28"/>
        </w:rPr>
      </w:pPr>
    </w:p>
    <w:p w:rsidR="00AD7EC9" w:rsidRPr="00487E43" w:rsidRDefault="001A3FBC" w:rsidP="00F82023">
      <w:pPr>
        <w:pStyle w:val="ab"/>
        <w:spacing w:after="0" w:line="240" w:lineRule="auto"/>
        <w:ind w:left="0" w:firstLine="709"/>
        <w:jc w:val="both"/>
        <w:rPr>
          <w:rFonts w:ascii="Times New Roman" w:hAnsi="Times New Roman"/>
          <w:sz w:val="28"/>
          <w:szCs w:val="28"/>
        </w:rPr>
      </w:pPr>
      <w:r w:rsidRPr="00487E43">
        <w:rPr>
          <w:rFonts w:ascii="Times New Roman" w:hAnsi="Times New Roman"/>
          <w:sz w:val="28"/>
          <w:szCs w:val="28"/>
        </w:rPr>
        <w:t>Механизм транспорта носителей заряда в ячейке ITO/PEDOT:PSS/Al показан на рисунке 24</w:t>
      </w:r>
      <w:r w:rsidR="00171668" w:rsidRPr="00487E43">
        <w:rPr>
          <w:rFonts w:ascii="Times New Roman" w:hAnsi="Times New Roman"/>
          <w:sz w:val="28"/>
          <w:szCs w:val="28"/>
        </w:rPr>
        <w:t>б</w:t>
      </w:r>
      <w:r w:rsidRPr="00487E43">
        <w:rPr>
          <w:rFonts w:ascii="Times New Roman" w:hAnsi="Times New Roman"/>
          <w:sz w:val="28"/>
          <w:szCs w:val="28"/>
        </w:rPr>
        <w:t xml:space="preserve">. </w:t>
      </w:r>
      <w:r w:rsidR="00AD7EC9" w:rsidRPr="00487E43">
        <w:rPr>
          <w:rFonts w:ascii="Times New Roman" w:hAnsi="Times New Roman"/>
          <w:sz w:val="28"/>
          <w:szCs w:val="28"/>
        </w:rPr>
        <w:t>Спектры импеданса ячеек ITO/PEDOT:PSS/Al на основе s-PEDOT:PSS и m-PEDOT:PSS показаны на рис</w:t>
      </w:r>
      <w:r w:rsidR="00171668" w:rsidRPr="00487E43">
        <w:rPr>
          <w:rFonts w:ascii="Times New Roman" w:hAnsi="Times New Roman"/>
          <w:sz w:val="28"/>
          <w:szCs w:val="28"/>
        </w:rPr>
        <w:t>унке</w:t>
      </w:r>
      <w:r w:rsidR="00AD7EC9" w:rsidRPr="00487E43">
        <w:rPr>
          <w:rFonts w:ascii="Times New Roman" w:hAnsi="Times New Roman"/>
          <w:sz w:val="28"/>
          <w:szCs w:val="28"/>
        </w:rPr>
        <w:t xml:space="preserve"> 2</w:t>
      </w:r>
      <w:r w:rsidR="00C66979" w:rsidRPr="00487E43">
        <w:rPr>
          <w:rFonts w:ascii="Times New Roman" w:hAnsi="Times New Roman"/>
          <w:sz w:val="28"/>
          <w:szCs w:val="28"/>
        </w:rPr>
        <w:t>5</w:t>
      </w:r>
      <w:r w:rsidR="00AD7EC9" w:rsidRPr="00487E43">
        <w:rPr>
          <w:rFonts w:ascii="Times New Roman" w:hAnsi="Times New Roman"/>
          <w:sz w:val="28"/>
          <w:szCs w:val="28"/>
        </w:rPr>
        <w:t>, из данных спектра рассчитаны основные параметры пленок (табл</w:t>
      </w:r>
      <w:r w:rsidR="00171668" w:rsidRPr="00487E43">
        <w:rPr>
          <w:rFonts w:ascii="Times New Roman" w:hAnsi="Times New Roman"/>
          <w:sz w:val="28"/>
          <w:szCs w:val="28"/>
        </w:rPr>
        <w:t>ица</w:t>
      </w:r>
      <w:r w:rsidR="00AD7EC9" w:rsidRPr="00487E43">
        <w:rPr>
          <w:rFonts w:ascii="Times New Roman" w:hAnsi="Times New Roman"/>
          <w:sz w:val="28"/>
          <w:szCs w:val="28"/>
        </w:rPr>
        <w:t xml:space="preserve"> </w:t>
      </w:r>
      <w:r w:rsidR="006063E9" w:rsidRPr="00487E43">
        <w:rPr>
          <w:rFonts w:ascii="Times New Roman" w:hAnsi="Times New Roman"/>
          <w:sz w:val="28"/>
          <w:szCs w:val="28"/>
        </w:rPr>
        <w:t>8</w:t>
      </w:r>
      <w:r w:rsidR="00AD7EC9" w:rsidRPr="00487E43">
        <w:rPr>
          <w:rFonts w:ascii="Times New Roman" w:hAnsi="Times New Roman"/>
          <w:sz w:val="28"/>
          <w:szCs w:val="28"/>
        </w:rPr>
        <w:t xml:space="preserve">), где: </w:t>
      </w:r>
      <w:r w:rsidR="00AD7EC9" w:rsidRPr="00487E43">
        <w:rPr>
          <w:rFonts w:ascii="Times New Roman" w:hAnsi="Times New Roman"/>
          <w:i/>
          <w:sz w:val="28"/>
          <w:szCs w:val="28"/>
        </w:rPr>
        <w:t>k</w:t>
      </w:r>
      <w:r w:rsidR="00AD7EC9" w:rsidRPr="00487E43">
        <w:rPr>
          <w:rFonts w:ascii="Times New Roman" w:hAnsi="Times New Roman"/>
          <w:i/>
          <w:sz w:val="28"/>
          <w:szCs w:val="28"/>
          <w:vertAlign w:val="subscript"/>
          <w:lang w:val="en-US"/>
        </w:rPr>
        <w:t>eff</w:t>
      </w:r>
      <w:r w:rsidR="00AD7EC9" w:rsidRPr="00487E43">
        <w:rPr>
          <w:rFonts w:ascii="Times New Roman" w:hAnsi="Times New Roman"/>
          <w:sz w:val="28"/>
          <w:szCs w:val="28"/>
        </w:rPr>
        <w:t xml:space="preserve"> - эффективная скорость извлечения носителей заряда из PEDOT:PSS, </w:t>
      </w:r>
      <w:r w:rsidR="00AD7EC9" w:rsidRPr="00487E43">
        <w:rPr>
          <w:rFonts w:ascii="Times New Roman" w:hAnsi="Times New Roman"/>
          <w:i/>
          <w:sz w:val="28"/>
          <w:szCs w:val="28"/>
        </w:rPr>
        <w:t>τ</w:t>
      </w:r>
      <w:r w:rsidR="00AD7EC9" w:rsidRPr="00487E43">
        <w:rPr>
          <w:rFonts w:ascii="Times New Roman" w:hAnsi="Times New Roman"/>
          <w:i/>
          <w:sz w:val="28"/>
          <w:szCs w:val="28"/>
          <w:vertAlign w:val="subscript"/>
          <w:lang w:val="en-US"/>
        </w:rPr>
        <w:t>eff</w:t>
      </w:r>
      <w:r w:rsidR="00AD7EC9" w:rsidRPr="00487E43">
        <w:rPr>
          <w:rFonts w:ascii="Times New Roman" w:hAnsi="Times New Roman"/>
          <w:sz w:val="28"/>
          <w:szCs w:val="28"/>
        </w:rPr>
        <w:t xml:space="preserve"> - эффективное время пролета носителей заряда через PEDOT:PSS, </w:t>
      </w:r>
      <w:r w:rsidR="00AD7EC9" w:rsidRPr="00487E43">
        <w:rPr>
          <w:rFonts w:ascii="Times New Roman" w:hAnsi="Times New Roman"/>
          <w:i/>
          <w:sz w:val="28"/>
          <w:szCs w:val="28"/>
        </w:rPr>
        <w:t>R</w:t>
      </w:r>
      <w:r w:rsidR="00AD7EC9" w:rsidRPr="00487E43">
        <w:rPr>
          <w:rFonts w:ascii="Times New Roman" w:hAnsi="Times New Roman"/>
          <w:i/>
          <w:sz w:val="28"/>
          <w:szCs w:val="28"/>
          <w:vertAlign w:val="subscript"/>
        </w:rPr>
        <w:t>h</w:t>
      </w:r>
      <w:r w:rsidR="00AD7EC9" w:rsidRPr="00487E43">
        <w:rPr>
          <w:rFonts w:ascii="Times New Roman" w:hAnsi="Times New Roman"/>
          <w:sz w:val="28"/>
          <w:szCs w:val="28"/>
        </w:rPr>
        <w:t xml:space="preserve"> - сопротивление пленки PEDOT:PSS, </w:t>
      </w:r>
      <w:r w:rsidR="00AD7EC9" w:rsidRPr="00487E43">
        <w:rPr>
          <w:rFonts w:ascii="Times New Roman" w:hAnsi="Times New Roman"/>
          <w:i/>
          <w:sz w:val="28"/>
          <w:szCs w:val="28"/>
        </w:rPr>
        <w:t>R</w:t>
      </w:r>
      <w:r w:rsidR="00AD7EC9" w:rsidRPr="00487E43">
        <w:rPr>
          <w:rFonts w:ascii="Times New Roman" w:hAnsi="Times New Roman"/>
          <w:i/>
          <w:sz w:val="28"/>
          <w:szCs w:val="28"/>
          <w:vertAlign w:val="subscript"/>
        </w:rPr>
        <w:t>ext</w:t>
      </w:r>
      <w:r w:rsidR="00AD7EC9" w:rsidRPr="00487E43">
        <w:rPr>
          <w:rFonts w:ascii="Times New Roman" w:hAnsi="Times New Roman"/>
          <w:sz w:val="28"/>
          <w:szCs w:val="28"/>
        </w:rPr>
        <w:t xml:space="preserve"> – сопротивление переноса носителей заряда на границе PEDOT:PSS/электрод, связанное с извлечением носителей заряда с PEDOT:PSS.</w:t>
      </w:r>
    </w:p>
    <w:p w:rsidR="00AD7EC9" w:rsidRPr="00487E43" w:rsidRDefault="00AD7EC9" w:rsidP="0052167D">
      <w:pPr>
        <w:spacing w:after="0" w:line="240" w:lineRule="auto"/>
        <w:ind w:firstLine="709"/>
        <w:jc w:val="both"/>
        <w:rPr>
          <w:szCs w:val="28"/>
          <w:lang w:val="ru-RU"/>
        </w:rPr>
      </w:pPr>
    </w:p>
    <w:p w:rsidR="0052167D" w:rsidRPr="00487E43" w:rsidRDefault="0052167D" w:rsidP="0052167D">
      <w:pPr>
        <w:spacing w:after="0" w:line="240" w:lineRule="auto"/>
        <w:jc w:val="center"/>
        <w:rPr>
          <w:szCs w:val="28"/>
        </w:rPr>
      </w:pPr>
      <w:r w:rsidRPr="00487E43">
        <w:rPr>
          <w:noProof/>
          <w:szCs w:val="28"/>
          <w:lang w:val="ru-RU" w:eastAsia="ru-RU"/>
        </w:rPr>
        <w:drawing>
          <wp:inline distT="0" distB="0" distL="0" distR="0">
            <wp:extent cx="2304776" cy="1819560"/>
            <wp:effectExtent l="0" t="0" r="635" b="9525"/>
            <wp:docPr id="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cstate="print"/>
                    <a:srcRect/>
                    <a:stretch>
                      <a:fillRect/>
                    </a:stretch>
                  </pic:blipFill>
                  <pic:spPr bwMode="auto">
                    <a:xfrm>
                      <a:off x="0" y="0"/>
                      <a:ext cx="2305954" cy="1820490"/>
                    </a:xfrm>
                    <a:prstGeom prst="rect">
                      <a:avLst/>
                    </a:prstGeom>
                    <a:noFill/>
                    <a:ln w="9525">
                      <a:noFill/>
                      <a:miter lim="800000"/>
                      <a:headEnd/>
                      <a:tailEnd/>
                    </a:ln>
                  </pic:spPr>
                </pic:pic>
              </a:graphicData>
            </a:graphic>
          </wp:inline>
        </w:drawing>
      </w:r>
    </w:p>
    <w:p w:rsidR="0052167D" w:rsidRPr="00487E43" w:rsidRDefault="0052167D" w:rsidP="0052167D">
      <w:pPr>
        <w:spacing w:after="0" w:line="240" w:lineRule="auto"/>
        <w:jc w:val="center"/>
        <w:rPr>
          <w:sz w:val="16"/>
          <w:szCs w:val="16"/>
        </w:rPr>
      </w:pPr>
    </w:p>
    <w:p w:rsidR="0052167D" w:rsidRPr="00487E43" w:rsidRDefault="0052167D" w:rsidP="0059520B">
      <w:pPr>
        <w:spacing w:after="0" w:line="240" w:lineRule="auto"/>
        <w:ind w:firstLine="709"/>
        <w:jc w:val="both"/>
        <w:rPr>
          <w:sz w:val="24"/>
          <w:szCs w:val="24"/>
        </w:rPr>
      </w:pPr>
      <w:r w:rsidRPr="00487E43">
        <w:rPr>
          <w:sz w:val="24"/>
          <w:szCs w:val="24"/>
        </w:rPr>
        <w:t>1 – s-PEDOT:PSS; 2 – отожженный s-PEDOT:PSS;</w:t>
      </w:r>
      <w:r w:rsidR="00482264" w:rsidRPr="00487E43">
        <w:rPr>
          <w:sz w:val="24"/>
          <w:szCs w:val="24"/>
        </w:rPr>
        <w:t xml:space="preserve"> </w:t>
      </w:r>
      <w:r w:rsidRPr="00487E43">
        <w:rPr>
          <w:sz w:val="24"/>
          <w:szCs w:val="24"/>
        </w:rPr>
        <w:t>3 – m-PEDOT:PSS; 4 – отожженный m-PEDOT:PSS.</w:t>
      </w:r>
    </w:p>
    <w:p w:rsidR="0052167D" w:rsidRPr="00487E43" w:rsidRDefault="0052167D" w:rsidP="0052167D">
      <w:pPr>
        <w:spacing w:after="0" w:line="240" w:lineRule="auto"/>
        <w:jc w:val="center"/>
        <w:rPr>
          <w:sz w:val="16"/>
          <w:szCs w:val="16"/>
        </w:rPr>
      </w:pPr>
    </w:p>
    <w:p w:rsidR="0052167D" w:rsidRPr="00487E43" w:rsidRDefault="0052167D" w:rsidP="0059520B">
      <w:pPr>
        <w:spacing w:after="0" w:line="240" w:lineRule="auto"/>
        <w:jc w:val="center"/>
        <w:rPr>
          <w:szCs w:val="28"/>
          <w:lang w:val="ru-RU"/>
        </w:rPr>
      </w:pPr>
      <w:r w:rsidRPr="00487E43">
        <w:rPr>
          <w:szCs w:val="28"/>
          <w:lang w:val="ru-RU"/>
        </w:rPr>
        <w:t xml:space="preserve">Рисунок </w:t>
      </w:r>
      <w:r w:rsidR="006063E9" w:rsidRPr="00487E43">
        <w:rPr>
          <w:szCs w:val="28"/>
          <w:lang w:val="ru-RU"/>
        </w:rPr>
        <w:t>2</w:t>
      </w:r>
      <w:r w:rsidR="00C66979" w:rsidRPr="00487E43">
        <w:rPr>
          <w:szCs w:val="28"/>
          <w:lang w:val="ru-RU"/>
        </w:rPr>
        <w:t>5</w:t>
      </w:r>
      <w:r w:rsidR="006063E9" w:rsidRPr="00487E43">
        <w:rPr>
          <w:szCs w:val="28"/>
          <w:lang w:val="ru-RU"/>
        </w:rPr>
        <w:t xml:space="preserve"> –</w:t>
      </w:r>
      <w:r w:rsidRPr="00487E43">
        <w:rPr>
          <w:szCs w:val="28"/>
          <w:lang w:val="ru-RU"/>
        </w:rPr>
        <w:t xml:space="preserve"> Импеданс-спектры ячеек </w:t>
      </w:r>
      <w:r w:rsidRPr="00487E43">
        <w:rPr>
          <w:szCs w:val="28"/>
        </w:rPr>
        <w:t>ITO</w:t>
      </w:r>
      <w:r w:rsidRPr="00487E43">
        <w:rPr>
          <w:szCs w:val="28"/>
          <w:lang w:val="ru-RU"/>
        </w:rPr>
        <w:t>/</w:t>
      </w:r>
      <w:r w:rsidRPr="00487E43">
        <w:rPr>
          <w:szCs w:val="28"/>
        </w:rPr>
        <w:t>PEDOT</w:t>
      </w:r>
      <w:r w:rsidRPr="00487E43">
        <w:rPr>
          <w:szCs w:val="28"/>
          <w:lang w:val="ru-RU"/>
        </w:rPr>
        <w:t>:</w:t>
      </w:r>
      <w:r w:rsidRPr="00487E43">
        <w:rPr>
          <w:szCs w:val="28"/>
        </w:rPr>
        <w:t>PSS</w:t>
      </w:r>
      <w:r w:rsidRPr="00487E43">
        <w:rPr>
          <w:szCs w:val="28"/>
          <w:lang w:val="ru-RU"/>
        </w:rPr>
        <w:t>/</w:t>
      </w:r>
      <w:r w:rsidRPr="00487E43">
        <w:rPr>
          <w:szCs w:val="28"/>
        </w:rPr>
        <w:t>Al</w:t>
      </w:r>
      <w:r w:rsidRPr="00487E43">
        <w:rPr>
          <w:szCs w:val="28"/>
          <w:lang w:val="ru-RU"/>
        </w:rPr>
        <w:t xml:space="preserve">, измеренные при параметрах напряжения -500 мВ </w:t>
      </w:r>
      <w:r w:rsidR="00171668" w:rsidRPr="00487E43">
        <w:rPr>
          <w:szCs w:val="28"/>
          <w:lang w:val="ru-RU"/>
        </w:rPr>
        <w:t>и частотах от 100 кГц до 0,5 Гц</w:t>
      </w:r>
    </w:p>
    <w:p w:rsidR="0052167D" w:rsidRPr="00487E43" w:rsidRDefault="0052167D" w:rsidP="0052167D">
      <w:pPr>
        <w:spacing w:after="0" w:line="240" w:lineRule="auto"/>
        <w:jc w:val="center"/>
        <w:rPr>
          <w:szCs w:val="28"/>
          <w:lang w:val="ru-RU"/>
        </w:rPr>
      </w:pPr>
    </w:p>
    <w:p w:rsidR="0052167D" w:rsidRPr="00487E43" w:rsidRDefault="0052167D" w:rsidP="0059520B">
      <w:pPr>
        <w:spacing w:after="0" w:line="240" w:lineRule="auto"/>
        <w:ind w:firstLine="709"/>
        <w:jc w:val="both"/>
        <w:rPr>
          <w:szCs w:val="28"/>
          <w:lang w:val="ru-RU"/>
        </w:rPr>
      </w:pPr>
      <w:r w:rsidRPr="00487E43">
        <w:rPr>
          <w:szCs w:val="28"/>
          <w:lang w:val="ru-RU"/>
        </w:rPr>
        <w:t xml:space="preserve">В таблице </w:t>
      </w:r>
      <w:r w:rsidR="006063E9" w:rsidRPr="00487E43">
        <w:rPr>
          <w:szCs w:val="28"/>
          <w:lang w:val="ru-RU"/>
        </w:rPr>
        <w:t>8</w:t>
      </w:r>
      <w:r w:rsidRPr="00487E43">
        <w:rPr>
          <w:szCs w:val="28"/>
          <w:lang w:val="ru-RU"/>
        </w:rPr>
        <w:t xml:space="preserve"> показаны значения электрофизических параметров пленок. Как видно из данных таблицы </w:t>
      </w:r>
      <w:r w:rsidR="006063E9" w:rsidRPr="00487E43">
        <w:rPr>
          <w:szCs w:val="28"/>
          <w:lang w:val="ru-RU"/>
        </w:rPr>
        <w:t>8</w:t>
      </w:r>
      <w:r w:rsidRPr="00487E43">
        <w:rPr>
          <w:szCs w:val="28"/>
          <w:lang w:val="ru-RU"/>
        </w:rPr>
        <w:t xml:space="preserve">, отжиг и добавление изопропилового спирта существенно влияют на сопротивление пленки </w:t>
      </w:r>
      <w:r w:rsidRPr="00487E43">
        <w:rPr>
          <w:szCs w:val="28"/>
        </w:rPr>
        <w:t>PEDOT</w:t>
      </w:r>
      <w:r w:rsidRPr="00487E43">
        <w:rPr>
          <w:szCs w:val="28"/>
          <w:lang w:val="ru-RU"/>
        </w:rPr>
        <w:t>:</w:t>
      </w:r>
      <w:r w:rsidRPr="00487E43">
        <w:rPr>
          <w:szCs w:val="28"/>
        </w:rPr>
        <w:t>PSS</w:t>
      </w:r>
      <w:r w:rsidRPr="00487E43">
        <w:rPr>
          <w:szCs w:val="28"/>
          <w:lang w:val="ru-RU"/>
        </w:rPr>
        <w:t xml:space="preserve"> (</w:t>
      </w:r>
      <w:r w:rsidRPr="00487E43">
        <w:rPr>
          <w:i/>
          <w:szCs w:val="28"/>
        </w:rPr>
        <w:t>R</w:t>
      </w:r>
      <w:r w:rsidRPr="00487E43">
        <w:rPr>
          <w:i/>
          <w:szCs w:val="28"/>
          <w:vertAlign w:val="subscript"/>
        </w:rPr>
        <w:t>h</w:t>
      </w:r>
      <w:r w:rsidRPr="00487E43">
        <w:rPr>
          <w:szCs w:val="28"/>
          <w:lang w:val="ru-RU"/>
        </w:rPr>
        <w:t xml:space="preserve">) и на сопротивление переноса носителей заряда на границе раздела </w:t>
      </w:r>
      <w:r w:rsidRPr="00487E43">
        <w:rPr>
          <w:szCs w:val="28"/>
        </w:rPr>
        <w:t>PEDOT</w:t>
      </w:r>
      <w:r w:rsidRPr="00487E43">
        <w:rPr>
          <w:szCs w:val="28"/>
          <w:lang w:val="ru-RU"/>
        </w:rPr>
        <w:t>:</w:t>
      </w:r>
      <w:r w:rsidRPr="00487E43">
        <w:rPr>
          <w:szCs w:val="28"/>
        </w:rPr>
        <w:t>PSS</w:t>
      </w:r>
      <w:r w:rsidRPr="00487E43">
        <w:rPr>
          <w:szCs w:val="28"/>
          <w:lang w:val="ru-RU"/>
        </w:rPr>
        <w:t>/электрод (</w:t>
      </w:r>
      <w:r w:rsidRPr="00487E43">
        <w:rPr>
          <w:i/>
          <w:szCs w:val="28"/>
        </w:rPr>
        <w:t>R</w:t>
      </w:r>
      <w:r w:rsidRPr="00487E43">
        <w:rPr>
          <w:i/>
          <w:szCs w:val="28"/>
          <w:vertAlign w:val="subscript"/>
        </w:rPr>
        <w:t>ext</w:t>
      </w:r>
      <w:r w:rsidRPr="00487E43">
        <w:rPr>
          <w:szCs w:val="28"/>
          <w:lang w:val="ru-RU"/>
        </w:rPr>
        <w:t xml:space="preserve">). </w:t>
      </w:r>
      <w:r w:rsidR="006063E9" w:rsidRPr="00487E43">
        <w:rPr>
          <w:szCs w:val="28"/>
          <w:lang w:val="ru-RU"/>
        </w:rPr>
        <w:t>Н</w:t>
      </w:r>
      <w:r w:rsidRPr="00487E43">
        <w:rPr>
          <w:szCs w:val="28"/>
          <w:lang w:val="ru-RU"/>
        </w:rPr>
        <w:t>еотожжённ</w:t>
      </w:r>
      <w:r w:rsidR="006063E9" w:rsidRPr="00487E43">
        <w:rPr>
          <w:szCs w:val="28"/>
          <w:lang w:val="ru-RU"/>
        </w:rPr>
        <w:t>ая</w:t>
      </w:r>
      <w:r w:rsidRPr="00487E43">
        <w:rPr>
          <w:szCs w:val="28"/>
          <w:lang w:val="ru-RU"/>
        </w:rPr>
        <w:t xml:space="preserve"> пленк</w:t>
      </w:r>
      <w:r w:rsidR="006063E9" w:rsidRPr="00487E43">
        <w:rPr>
          <w:szCs w:val="28"/>
          <w:lang w:val="ru-RU"/>
        </w:rPr>
        <w:t>а</w:t>
      </w:r>
      <w:r w:rsidRPr="00487E43">
        <w:rPr>
          <w:szCs w:val="28"/>
          <w:lang w:val="ru-RU"/>
        </w:rPr>
        <w:t xml:space="preserve"> исходного </w:t>
      </w:r>
      <w:r w:rsidRPr="00487E43">
        <w:rPr>
          <w:szCs w:val="28"/>
        </w:rPr>
        <w:t>PEDOT</w:t>
      </w:r>
      <w:r w:rsidRPr="00487E43">
        <w:rPr>
          <w:szCs w:val="28"/>
          <w:lang w:val="ru-RU"/>
        </w:rPr>
        <w:t>:</w:t>
      </w:r>
      <w:r w:rsidRPr="00487E43">
        <w:rPr>
          <w:szCs w:val="28"/>
        </w:rPr>
        <w:t>PSS</w:t>
      </w:r>
      <w:r w:rsidRPr="00487E43">
        <w:rPr>
          <w:szCs w:val="28"/>
          <w:lang w:val="ru-RU"/>
        </w:rPr>
        <w:t xml:space="preserve"> обладает наибольшим сопротивлением, дальнейший отжиг при температуре 120°</w:t>
      </w:r>
      <w:r w:rsidRPr="00487E43">
        <w:rPr>
          <w:szCs w:val="28"/>
        </w:rPr>
        <w:t>C</w:t>
      </w:r>
      <w:r w:rsidRPr="00487E43">
        <w:rPr>
          <w:szCs w:val="28"/>
          <w:lang w:val="ru-RU"/>
        </w:rPr>
        <w:t xml:space="preserve"> приводит к уменьшению сопротивления пленки более, чем в два раза. Добавление изопропилового спирта к раствору </w:t>
      </w:r>
      <w:r w:rsidRPr="00487E43">
        <w:rPr>
          <w:szCs w:val="28"/>
        </w:rPr>
        <w:t>PEDOT</w:t>
      </w:r>
      <w:r w:rsidRPr="00487E43">
        <w:rPr>
          <w:szCs w:val="28"/>
          <w:lang w:val="ru-RU"/>
        </w:rPr>
        <w:t>:</w:t>
      </w:r>
      <w:r w:rsidRPr="00487E43">
        <w:rPr>
          <w:szCs w:val="28"/>
        </w:rPr>
        <w:t>PSS</w:t>
      </w:r>
      <w:r w:rsidRPr="00487E43">
        <w:rPr>
          <w:szCs w:val="28"/>
          <w:lang w:val="ru-RU"/>
        </w:rPr>
        <w:t xml:space="preserve"> приводит к образованию пленки </w:t>
      </w:r>
      <w:r w:rsidRPr="00487E43">
        <w:rPr>
          <w:szCs w:val="28"/>
        </w:rPr>
        <w:t>m</w:t>
      </w:r>
      <w:r w:rsidRPr="00487E43">
        <w:rPr>
          <w:szCs w:val="28"/>
          <w:lang w:val="ru-RU"/>
        </w:rPr>
        <w:t>-</w:t>
      </w:r>
      <w:r w:rsidRPr="00487E43">
        <w:rPr>
          <w:szCs w:val="28"/>
        </w:rPr>
        <w:t>PEDOT</w:t>
      </w:r>
      <w:r w:rsidRPr="00487E43">
        <w:rPr>
          <w:szCs w:val="28"/>
          <w:lang w:val="ru-RU"/>
        </w:rPr>
        <w:t>:</w:t>
      </w:r>
      <w:r w:rsidRPr="00487E43">
        <w:rPr>
          <w:szCs w:val="28"/>
        </w:rPr>
        <w:t>PSS</w:t>
      </w:r>
      <w:r w:rsidRPr="00487E43">
        <w:rPr>
          <w:szCs w:val="28"/>
          <w:lang w:val="ru-RU"/>
        </w:rPr>
        <w:t xml:space="preserve"> с сопротивлением в 2 раза меньшим, чем сопротивление пленки </w:t>
      </w:r>
      <w:r w:rsidRPr="00487E43">
        <w:rPr>
          <w:szCs w:val="28"/>
        </w:rPr>
        <w:t>s</w:t>
      </w:r>
      <w:r w:rsidRPr="00487E43">
        <w:rPr>
          <w:szCs w:val="28"/>
          <w:lang w:val="ru-RU"/>
        </w:rPr>
        <w:t>-</w:t>
      </w:r>
      <w:r w:rsidRPr="00487E43">
        <w:rPr>
          <w:szCs w:val="28"/>
        </w:rPr>
        <w:t>PEDOT</w:t>
      </w:r>
      <w:r w:rsidRPr="00487E43">
        <w:rPr>
          <w:szCs w:val="28"/>
          <w:lang w:val="ru-RU"/>
        </w:rPr>
        <w:t>:</w:t>
      </w:r>
      <w:r w:rsidRPr="00487E43">
        <w:rPr>
          <w:szCs w:val="28"/>
        </w:rPr>
        <w:t>PSS</w:t>
      </w:r>
      <w:r w:rsidRPr="00487E43">
        <w:rPr>
          <w:szCs w:val="28"/>
          <w:lang w:val="ru-RU"/>
        </w:rPr>
        <w:t xml:space="preserve">. Однако, </w:t>
      </w:r>
      <w:r w:rsidR="006063E9" w:rsidRPr="00487E43">
        <w:rPr>
          <w:szCs w:val="28"/>
          <w:lang w:val="ru-RU"/>
        </w:rPr>
        <w:t>последующий</w:t>
      </w:r>
      <w:r w:rsidRPr="00487E43">
        <w:rPr>
          <w:szCs w:val="28"/>
          <w:lang w:val="ru-RU"/>
        </w:rPr>
        <w:t xml:space="preserve"> отжиг лишь незначительно снижает сопротивление пленки </w:t>
      </w:r>
      <w:r w:rsidRPr="00487E43">
        <w:rPr>
          <w:szCs w:val="28"/>
        </w:rPr>
        <w:t>m</w:t>
      </w:r>
      <w:r w:rsidRPr="00487E43">
        <w:rPr>
          <w:szCs w:val="28"/>
          <w:lang w:val="ru-RU"/>
        </w:rPr>
        <w:t>-</w:t>
      </w:r>
      <w:r w:rsidRPr="00487E43">
        <w:rPr>
          <w:szCs w:val="28"/>
        </w:rPr>
        <w:t>PEDOT</w:t>
      </w:r>
      <w:r w:rsidRPr="00487E43">
        <w:rPr>
          <w:szCs w:val="28"/>
          <w:lang w:val="ru-RU"/>
        </w:rPr>
        <w:t>:</w:t>
      </w:r>
      <w:r w:rsidRPr="00487E43">
        <w:rPr>
          <w:szCs w:val="28"/>
        </w:rPr>
        <w:t>PSS</w:t>
      </w:r>
      <w:r w:rsidRPr="00487E43">
        <w:rPr>
          <w:szCs w:val="28"/>
          <w:lang w:val="ru-RU"/>
        </w:rPr>
        <w:t xml:space="preserve">. </w:t>
      </w:r>
      <w:r w:rsidR="006063E9" w:rsidRPr="00487E43">
        <w:rPr>
          <w:szCs w:val="28"/>
          <w:lang w:val="ru-RU"/>
        </w:rPr>
        <w:t>Н</w:t>
      </w:r>
      <w:r w:rsidRPr="00487E43">
        <w:rPr>
          <w:szCs w:val="28"/>
          <w:lang w:val="ru-RU"/>
        </w:rPr>
        <w:t xml:space="preserve">изкое сопротивление пленки </w:t>
      </w:r>
      <w:r w:rsidRPr="00487E43">
        <w:rPr>
          <w:szCs w:val="28"/>
        </w:rPr>
        <w:t>m</w:t>
      </w:r>
      <w:r w:rsidRPr="00487E43">
        <w:rPr>
          <w:szCs w:val="28"/>
          <w:lang w:val="ru-RU"/>
        </w:rPr>
        <w:t>-</w:t>
      </w:r>
      <w:r w:rsidRPr="00487E43">
        <w:rPr>
          <w:szCs w:val="28"/>
        </w:rPr>
        <w:t>PEDOT</w:t>
      </w:r>
      <w:r w:rsidRPr="00487E43">
        <w:rPr>
          <w:szCs w:val="28"/>
          <w:lang w:val="ru-RU"/>
        </w:rPr>
        <w:t>:</w:t>
      </w:r>
      <w:r w:rsidRPr="00487E43">
        <w:rPr>
          <w:szCs w:val="28"/>
        </w:rPr>
        <w:t>PSS</w:t>
      </w:r>
      <w:r w:rsidRPr="00487E43">
        <w:rPr>
          <w:szCs w:val="28"/>
          <w:lang w:val="ru-RU"/>
        </w:rPr>
        <w:t xml:space="preserve"> должно улучшить параметры тока солнечного элемента и в целом увеличить фотовольтаические характеристики.</w:t>
      </w:r>
    </w:p>
    <w:p w:rsidR="006063E9" w:rsidRPr="00487E43" w:rsidRDefault="006063E9" w:rsidP="0052167D">
      <w:pPr>
        <w:spacing w:after="0" w:line="240" w:lineRule="auto"/>
        <w:ind w:firstLine="454"/>
        <w:jc w:val="both"/>
        <w:rPr>
          <w:iCs/>
          <w:szCs w:val="28"/>
          <w:lang w:val="ru-RU"/>
        </w:rPr>
      </w:pPr>
    </w:p>
    <w:p w:rsidR="006063E9" w:rsidRPr="00487E43" w:rsidRDefault="006063E9" w:rsidP="00171668">
      <w:pPr>
        <w:spacing w:after="120" w:line="240" w:lineRule="auto"/>
        <w:rPr>
          <w:szCs w:val="28"/>
          <w:lang w:val="ru-RU"/>
        </w:rPr>
      </w:pPr>
      <w:r w:rsidRPr="00487E43">
        <w:rPr>
          <w:szCs w:val="28"/>
          <w:lang w:val="ru-RU"/>
        </w:rPr>
        <w:t>Таблица 8</w:t>
      </w:r>
      <w:r w:rsidR="00171668" w:rsidRPr="00487E43">
        <w:rPr>
          <w:szCs w:val="28"/>
          <w:lang w:val="ru-RU"/>
        </w:rPr>
        <w:t xml:space="preserve"> –</w:t>
      </w:r>
      <w:r w:rsidRPr="00487E43">
        <w:rPr>
          <w:szCs w:val="28"/>
          <w:lang w:val="ru-RU"/>
        </w:rPr>
        <w:t xml:space="preserve"> Значение электрофизических параметров пленок</w:t>
      </w:r>
    </w:p>
    <w:tbl>
      <w:tblPr>
        <w:tblW w:w="4878" w:type="pct"/>
        <w:jc w:val="center"/>
        <w:tblLook w:val="04A0" w:firstRow="1" w:lastRow="0" w:firstColumn="1" w:lastColumn="0" w:noHBand="0" w:noVBand="1"/>
      </w:tblPr>
      <w:tblGrid>
        <w:gridCol w:w="3997"/>
        <w:gridCol w:w="1333"/>
        <w:gridCol w:w="1777"/>
        <w:gridCol w:w="1181"/>
        <w:gridCol w:w="1327"/>
      </w:tblGrid>
      <w:tr w:rsidR="006063E9" w:rsidRPr="00487E43" w:rsidTr="0059520B">
        <w:trPr>
          <w:trHeight w:val="375"/>
          <w:jc w:val="center"/>
        </w:trPr>
        <w:tc>
          <w:tcPr>
            <w:tcW w:w="20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63E9" w:rsidRPr="00487E43" w:rsidRDefault="006063E9" w:rsidP="00744BAC">
            <w:pPr>
              <w:spacing w:after="0" w:line="240" w:lineRule="auto"/>
              <w:jc w:val="center"/>
              <w:rPr>
                <w:rFonts w:eastAsia="Times New Roman"/>
                <w:bCs/>
                <w:color w:val="000000"/>
                <w:sz w:val="24"/>
                <w:szCs w:val="24"/>
                <w:lang w:eastAsia="ru-RU"/>
              </w:rPr>
            </w:pPr>
            <w:r w:rsidRPr="00487E43">
              <w:rPr>
                <w:rFonts w:eastAsia="Times New Roman"/>
                <w:bCs/>
                <w:color w:val="000000"/>
                <w:sz w:val="24"/>
                <w:szCs w:val="24"/>
                <w:lang w:eastAsia="ru-RU"/>
              </w:rPr>
              <w:t>Образец</w:t>
            </w:r>
          </w:p>
        </w:tc>
        <w:tc>
          <w:tcPr>
            <w:tcW w:w="693" w:type="pct"/>
            <w:tcBorders>
              <w:top w:val="single" w:sz="4" w:space="0" w:color="auto"/>
              <w:left w:val="nil"/>
              <w:bottom w:val="single" w:sz="4" w:space="0" w:color="auto"/>
              <w:right w:val="single" w:sz="4" w:space="0" w:color="auto"/>
            </w:tcBorders>
            <w:shd w:val="clear" w:color="auto" w:fill="auto"/>
            <w:noWrap/>
            <w:vAlign w:val="bottom"/>
            <w:hideMark/>
          </w:tcPr>
          <w:p w:rsidR="006063E9" w:rsidRPr="00487E43" w:rsidRDefault="006063E9" w:rsidP="001A3FBC">
            <w:pPr>
              <w:spacing w:after="0" w:line="240" w:lineRule="auto"/>
              <w:jc w:val="center"/>
              <w:rPr>
                <w:rFonts w:eastAsia="Times New Roman"/>
                <w:bCs/>
                <w:color w:val="000000"/>
                <w:sz w:val="24"/>
                <w:szCs w:val="24"/>
                <w:lang w:eastAsia="ru-RU"/>
              </w:rPr>
            </w:pPr>
            <w:r w:rsidRPr="00487E43">
              <w:rPr>
                <w:rFonts w:eastAsia="Times New Roman"/>
                <w:bCs/>
                <w:i/>
                <w:color w:val="000000"/>
                <w:sz w:val="24"/>
                <w:szCs w:val="24"/>
                <w:lang w:eastAsia="ru-RU"/>
              </w:rPr>
              <w:t>R</w:t>
            </w:r>
            <w:r w:rsidRPr="00487E43">
              <w:rPr>
                <w:rFonts w:eastAsia="Times New Roman"/>
                <w:bCs/>
                <w:i/>
                <w:color w:val="000000"/>
                <w:sz w:val="24"/>
                <w:szCs w:val="24"/>
                <w:vertAlign w:val="subscript"/>
                <w:lang w:eastAsia="ru-RU"/>
              </w:rPr>
              <w:t>h</w:t>
            </w:r>
            <w:r w:rsidRPr="00487E43">
              <w:rPr>
                <w:rFonts w:eastAsia="Times New Roman"/>
                <w:bCs/>
                <w:color w:val="000000"/>
                <w:sz w:val="24"/>
                <w:szCs w:val="24"/>
                <w:lang w:eastAsia="ru-RU"/>
              </w:rPr>
              <w:t>, Ом</w:t>
            </w:r>
          </w:p>
        </w:tc>
        <w:tc>
          <w:tcPr>
            <w:tcW w:w="924" w:type="pct"/>
            <w:tcBorders>
              <w:top w:val="single" w:sz="4" w:space="0" w:color="auto"/>
              <w:left w:val="nil"/>
              <w:bottom w:val="single" w:sz="4" w:space="0" w:color="auto"/>
              <w:right w:val="single" w:sz="4" w:space="0" w:color="auto"/>
            </w:tcBorders>
            <w:shd w:val="clear" w:color="auto" w:fill="auto"/>
            <w:noWrap/>
            <w:vAlign w:val="bottom"/>
            <w:hideMark/>
          </w:tcPr>
          <w:p w:rsidR="006063E9" w:rsidRPr="00487E43" w:rsidRDefault="006063E9" w:rsidP="001A3FBC">
            <w:pPr>
              <w:spacing w:after="0" w:line="240" w:lineRule="auto"/>
              <w:jc w:val="center"/>
              <w:rPr>
                <w:rFonts w:eastAsia="Times New Roman"/>
                <w:bCs/>
                <w:color w:val="000000"/>
                <w:sz w:val="24"/>
                <w:szCs w:val="24"/>
                <w:lang w:eastAsia="ru-RU"/>
              </w:rPr>
            </w:pPr>
            <w:r w:rsidRPr="00487E43">
              <w:rPr>
                <w:rFonts w:eastAsia="Times New Roman"/>
                <w:bCs/>
                <w:i/>
                <w:color w:val="000000"/>
                <w:sz w:val="24"/>
                <w:szCs w:val="24"/>
                <w:lang w:eastAsia="ru-RU"/>
              </w:rPr>
              <w:t>R</w:t>
            </w:r>
            <w:r w:rsidRPr="00487E43">
              <w:rPr>
                <w:rFonts w:eastAsia="Times New Roman"/>
                <w:bCs/>
                <w:i/>
                <w:color w:val="000000"/>
                <w:sz w:val="24"/>
                <w:szCs w:val="24"/>
                <w:vertAlign w:val="subscript"/>
                <w:lang w:eastAsia="ru-RU"/>
              </w:rPr>
              <w:t>ext</w:t>
            </w:r>
            <w:r w:rsidRPr="00487E43">
              <w:rPr>
                <w:rFonts w:eastAsia="Times New Roman"/>
                <w:bCs/>
                <w:color w:val="000000"/>
                <w:sz w:val="24"/>
                <w:szCs w:val="24"/>
                <w:lang w:eastAsia="ru-RU"/>
              </w:rPr>
              <w:t>, Ом</w:t>
            </w:r>
          </w:p>
        </w:tc>
        <w:tc>
          <w:tcPr>
            <w:tcW w:w="614" w:type="pct"/>
            <w:tcBorders>
              <w:top w:val="single" w:sz="4" w:space="0" w:color="auto"/>
              <w:left w:val="nil"/>
              <w:bottom w:val="single" w:sz="4" w:space="0" w:color="auto"/>
              <w:right w:val="single" w:sz="4" w:space="0" w:color="auto"/>
            </w:tcBorders>
            <w:shd w:val="clear" w:color="auto" w:fill="auto"/>
            <w:noWrap/>
            <w:vAlign w:val="bottom"/>
            <w:hideMark/>
          </w:tcPr>
          <w:p w:rsidR="006063E9" w:rsidRPr="00487E43" w:rsidRDefault="006063E9" w:rsidP="001A3FBC">
            <w:pPr>
              <w:spacing w:after="0" w:line="240" w:lineRule="auto"/>
              <w:jc w:val="center"/>
              <w:rPr>
                <w:rFonts w:eastAsia="Times New Roman"/>
                <w:bCs/>
                <w:color w:val="000000"/>
                <w:sz w:val="24"/>
                <w:szCs w:val="24"/>
                <w:lang w:eastAsia="ru-RU"/>
              </w:rPr>
            </w:pPr>
            <w:r w:rsidRPr="00487E43">
              <w:rPr>
                <w:rFonts w:eastAsia="Times New Roman"/>
                <w:bCs/>
                <w:i/>
                <w:color w:val="000000"/>
                <w:sz w:val="24"/>
                <w:szCs w:val="24"/>
                <w:lang w:eastAsia="ru-RU"/>
              </w:rPr>
              <w:t>k</w:t>
            </w:r>
            <w:r w:rsidRPr="00487E43">
              <w:rPr>
                <w:rFonts w:eastAsia="Times New Roman"/>
                <w:bCs/>
                <w:i/>
                <w:color w:val="000000"/>
                <w:sz w:val="24"/>
                <w:szCs w:val="24"/>
                <w:vertAlign w:val="subscript"/>
                <w:lang w:eastAsia="ru-RU"/>
              </w:rPr>
              <w:t>eff</w:t>
            </w:r>
            <w:r w:rsidRPr="00487E43">
              <w:rPr>
                <w:rFonts w:eastAsia="Times New Roman"/>
                <w:bCs/>
                <w:color w:val="000000"/>
                <w:sz w:val="24"/>
                <w:szCs w:val="24"/>
                <w:lang w:eastAsia="ru-RU"/>
              </w:rPr>
              <w:t>, с</w:t>
            </w:r>
            <w:r w:rsidRPr="00487E43">
              <w:rPr>
                <w:rFonts w:eastAsia="Times New Roman"/>
                <w:bCs/>
                <w:color w:val="000000"/>
                <w:sz w:val="24"/>
                <w:szCs w:val="24"/>
                <w:vertAlign w:val="superscript"/>
                <w:lang w:eastAsia="ru-RU"/>
              </w:rPr>
              <w:t>-1</w:t>
            </w:r>
          </w:p>
        </w:tc>
        <w:tc>
          <w:tcPr>
            <w:tcW w:w="691" w:type="pct"/>
            <w:tcBorders>
              <w:top w:val="single" w:sz="4" w:space="0" w:color="auto"/>
              <w:left w:val="nil"/>
              <w:bottom w:val="single" w:sz="4" w:space="0" w:color="auto"/>
              <w:right w:val="single" w:sz="4" w:space="0" w:color="auto"/>
            </w:tcBorders>
            <w:shd w:val="clear" w:color="auto" w:fill="auto"/>
            <w:noWrap/>
            <w:vAlign w:val="bottom"/>
            <w:hideMark/>
          </w:tcPr>
          <w:p w:rsidR="006063E9" w:rsidRPr="00487E43" w:rsidRDefault="006063E9" w:rsidP="001A3FBC">
            <w:pPr>
              <w:spacing w:after="0" w:line="240" w:lineRule="auto"/>
              <w:jc w:val="center"/>
              <w:rPr>
                <w:rFonts w:eastAsia="Times New Roman"/>
                <w:bCs/>
                <w:color w:val="000000"/>
                <w:sz w:val="24"/>
                <w:szCs w:val="24"/>
                <w:lang w:eastAsia="ru-RU"/>
              </w:rPr>
            </w:pPr>
            <w:r w:rsidRPr="00487E43">
              <w:rPr>
                <w:rFonts w:eastAsia="Times New Roman"/>
                <w:bCs/>
                <w:i/>
                <w:color w:val="000000"/>
                <w:sz w:val="24"/>
                <w:szCs w:val="24"/>
                <w:lang w:eastAsia="ru-RU"/>
              </w:rPr>
              <w:t>τ</w:t>
            </w:r>
            <w:r w:rsidRPr="00487E43">
              <w:rPr>
                <w:rFonts w:eastAsia="Times New Roman"/>
                <w:bCs/>
                <w:i/>
                <w:color w:val="000000"/>
                <w:sz w:val="24"/>
                <w:szCs w:val="24"/>
                <w:vertAlign w:val="subscript"/>
                <w:lang w:eastAsia="ru-RU"/>
              </w:rPr>
              <w:t>eff</w:t>
            </w:r>
            <w:r w:rsidRPr="00487E43">
              <w:rPr>
                <w:rFonts w:eastAsia="Times New Roman"/>
                <w:bCs/>
                <w:color w:val="000000"/>
                <w:sz w:val="24"/>
                <w:szCs w:val="24"/>
                <w:lang w:eastAsia="ru-RU"/>
              </w:rPr>
              <w:t>, мс</w:t>
            </w:r>
          </w:p>
        </w:tc>
      </w:tr>
      <w:tr w:rsidR="006063E9" w:rsidRPr="00487E43" w:rsidTr="0059520B">
        <w:trPr>
          <w:trHeight w:val="300"/>
          <w:jc w:val="center"/>
        </w:trPr>
        <w:tc>
          <w:tcPr>
            <w:tcW w:w="2079" w:type="pct"/>
            <w:tcBorders>
              <w:top w:val="nil"/>
              <w:left w:val="single" w:sz="4" w:space="0" w:color="auto"/>
              <w:bottom w:val="single" w:sz="4" w:space="0" w:color="auto"/>
              <w:right w:val="single" w:sz="4" w:space="0" w:color="auto"/>
            </w:tcBorders>
            <w:shd w:val="clear" w:color="auto" w:fill="auto"/>
            <w:noWrap/>
            <w:vAlign w:val="bottom"/>
            <w:hideMark/>
          </w:tcPr>
          <w:p w:rsidR="006063E9" w:rsidRPr="00487E43" w:rsidRDefault="006063E9" w:rsidP="00744BAC">
            <w:pPr>
              <w:spacing w:after="0" w:line="240" w:lineRule="auto"/>
              <w:rPr>
                <w:rFonts w:eastAsia="Times New Roman"/>
                <w:color w:val="000000"/>
                <w:sz w:val="24"/>
                <w:szCs w:val="24"/>
                <w:lang w:eastAsia="ru-RU"/>
              </w:rPr>
            </w:pPr>
            <w:r w:rsidRPr="00487E43">
              <w:rPr>
                <w:sz w:val="24"/>
                <w:szCs w:val="24"/>
              </w:rPr>
              <w:t>s-PEDOT:PSS</w:t>
            </w:r>
          </w:p>
        </w:tc>
        <w:tc>
          <w:tcPr>
            <w:tcW w:w="693" w:type="pct"/>
            <w:tcBorders>
              <w:top w:val="nil"/>
              <w:left w:val="nil"/>
              <w:bottom w:val="single" w:sz="4" w:space="0" w:color="auto"/>
              <w:right w:val="single" w:sz="4" w:space="0" w:color="auto"/>
            </w:tcBorders>
            <w:shd w:val="clear" w:color="auto" w:fill="auto"/>
            <w:noWrap/>
            <w:vAlign w:val="center"/>
            <w:hideMark/>
          </w:tcPr>
          <w:p w:rsidR="006063E9" w:rsidRPr="00487E43" w:rsidRDefault="006063E9" w:rsidP="006063E9">
            <w:pPr>
              <w:spacing w:after="0" w:line="240" w:lineRule="auto"/>
              <w:jc w:val="center"/>
              <w:rPr>
                <w:rFonts w:eastAsia="Times New Roman"/>
                <w:color w:val="000000"/>
                <w:sz w:val="24"/>
                <w:szCs w:val="24"/>
                <w:lang w:eastAsia="ru-RU"/>
              </w:rPr>
            </w:pPr>
            <w:r w:rsidRPr="00487E43">
              <w:rPr>
                <w:rFonts w:eastAsia="Times New Roman"/>
                <w:color w:val="000000"/>
                <w:sz w:val="24"/>
                <w:szCs w:val="24"/>
                <w:lang w:eastAsia="ru-RU"/>
              </w:rPr>
              <w:t>145</w:t>
            </w:r>
            <w:r w:rsidRPr="00487E43">
              <w:rPr>
                <w:rFonts w:eastAsia="Times New Roman"/>
                <w:color w:val="000000"/>
                <w:sz w:val="24"/>
                <w:szCs w:val="24"/>
                <w:lang w:val="ru-RU" w:eastAsia="ru-RU"/>
              </w:rPr>
              <w:t>,</w:t>
            </w:r>
            <w:r w:rsidRPr="00487E43">
              <w:rPr>
                <w:rFonts w:eastAsia="Times New Roman"/>
                <w:color w:val="000000"/>
                <w:sz w:val="24"/>
                <w:szCs w:val="24"/>
                <w:lang w:eastAsia="ru-RU"/>
              </w:rPr>
              <w:t>9</w:t>
            </w:r>
          </w:p>
        </w:tc>
        <w:tc>
          <w:tcPr>
            <w:tcW w:w="924" w:type="pct"/>
            <w:tcBorders>
              <w:top w:val="nil"/>
              <w:left w:val="nil"/>
              <w:bottom w:val="single" w:sz="4" w:space="0" w:color="auto"/>
              <w:right w:val="single" w:sz="4" w:space="0" w:color="auto"/>
            </w:tcBorders>
            <w:shd w:val="clear" w:color="auto" w:fill="auto"/>
            <w:noWrap/>
            <w:vAlign w:val="center"/>
            <w:hideMark/>
          </w:tcPr>
          <w:p w:rsidR="006063E9" w:rsidRPr="00487E43" w:rsidRDefault="006063E9" w:rsidP="00744BAC">
            <w:pPr>
              <w:spacing w:after="0" w:line="240" w:lineRule="auto"/>
              <w:jc w:val="center"/>
              <w:rPr>
                <w:rFonts w:eastAsia="Times New Roman"/>
                <w:color w:val="000000"/>
                <w:sz w:val="24"/>
                <w:szCs w:val="24"/>
                <w:lang w:eastAsia="ru-RU"/>
              </w:rPr>
            </w:pPr>
            <w:r w:rsidRPr="00487E43">
              <w:rPr>
                <w:rFonts w:eastAsia="Times New Roman"/>
                <w:color w:val="000000"/>
                <w:sz w:val="24"/>
                <w:szCs w:val="24"/>
                <w:lang w:eastAsia="ru-RU"/>
              </w:rPr>
              <w:t>24532</w:t>
            </w:r>
          </w:p>
        </w:tc>
        <w:tc>
          <w:tcPr>
            <w:tcW w:w="614" w:type="pct"/>
            <w:tcBorders>
              <w:top w:val="nil"/>
              <w:left w:val="nil"/>
              <w:bottom w:val="single" w:sz="4" w:space="0" w:color="auto"/>
              <w:right w:val="single" w:sz="4" w:space="0" w:color="auto"/>
            </w:tcBorders>
            <w:shd w:val="clear" w:color="auto" w:fill="auto"/>
            <w:noWrap/>
            <w:vAlign w:val="center"/>
            <w:hideMark/>
          </w:tcPr>
          <w:p w:rsidR="006063E9" w:rsidRPr="00487E43" w:rsidRDefault="006063E9" w:rsidP="006063E9">
            <w:pPr>
              <w:spacing w:after="0" w:line="240" w:lineRule="auto"/>
              <w:jc w:val="center"/>
              <w:rPr>
                <w:rFonts w:eastAsia="Times New Roman"/>
                <w:color w:val="000000"/>
                <w:sz w:val="24"/>
                <w:szCs w:val="24"/>
                <w:lang w:eastAsia="ru-RU"/>
              </w:rPr>
            </w:pPr>
            <w:r w:rsidRPr="00487E43">
              <w:rPr>
                <w:rFonts w:eastAsia="Times New Roman"/>
                <w:color w:val="000000"/>
                <w:sz w:val="24"/>
                <w:szCs w:val="24"/>
                <w:lang w:eastAsia="ru-RU"/>
              </w:rPr>
              <w:t>44</w:t>
            </w:r>
            <w:r w:rsidRPr="00487E43">
              <w:rPr>
                <w:rFonts w:eastAsia="Times New Roman"/>
                <w:color w:val="000000"/>
                <w:sz w:val="24"/>
                <w:szCs w:val="24"/>
                <w:lang w:val="ru-RU" w:eastAsia="ru-RU"/>
              </w:rPr>
              <w:t>,</w:t>
            </w:r>
            <w:r w:rsidRPr="00487E43">
              <w:rPr>
                <w:rFonts w:eastAsia="Times New Roman"/>
                <w:color w:val="000000"/>
                <w:sz w:val="24"/>
                <w:szCs w:val="24"/>
                <w:lang w:eastAsia="ru-RU"/>
              </w:rPr>
              <w:t>3</w:t>
            </w:r>
          </w:p>
        </w:tc>
        <w:tc>
          <w:tcPr>
            <w:tcW w:w="691" w:type="pct"/>
            <w:tcBorders>
              <w:top w:val="nil"/>
              <w:left w:val="nil"/>
              <w:bottom w:val="single" w:sz="4" w:space="0" w:color="auto"/>
              <w:right w:val="single" w:sz="4" w:space="0" w:color="auto"/>
            </w:tcBorders>
            <w:shd w:val="clear" w:color="auto" w:fill="auto"/>
            <w:noWrap/>
            <w:vAlign w:val="center"/>
            <w:hideMark/>
          </w:tcPr>
          <w:p w:rsidR="006063E9" w:rsidRPr="00487E43" w:rsidRDefault="006063E9" w:rsidP="006063E9">
            <w:pPr>
              <w:spacing w:after="0" w:line="240" w:lineRule="auto"/>
              <w:jc w:val="center"/>
              <w:rPr>
                <w:rFonts w:eastAsia="Times New Roman"/>
                <w:color w:val="000000"/>
                <w:sz w:val="24"/>
                <w:szCs w:val="24"/>
                <w:lang w:eastAsia="ru-RU"/>
              </w:rPr>
            </w:pPr>
            <w:r w:rsidRPr="00487E43">
              <w:rPr>
                <w:rFonts w:eastAsia="Times New Roman"/>
                <w:color w:val="000000"/>
                <w:sz w:val="24"/>
                <w:szCs w:val="24"/>
                <w:lang w:eastAsia="ru-RU"/>
              </w:rPr>
              <w:t>22</w:t>
            </w:r>
            <w:r w:rsidRPr="00487E43">
              <w:rPr>
                <w:rFonts w:eastAsia="Times New Roman"/>
                <w:color w:val="000000"/>
                <w:sz w:val="24"/>
                <w:szCs w:val="24"/>
                <w:lang w:val="ru-RU" w:eastAsia="ru-RU"/>
              </w:rPr>
              <w:t>,</w:t>
            </w:r>
            <w:r w:rsidRPr="00487E43">
              <w:rPr>
                <w:rFonts w:eastAsia="Times New Roman"/>
                <w:color w:val="000000"/>
                <w:sz w:val="24"/>
                <w:szCs w:val="24"/>
                <w:lang w:eastAsia="ru-RU"/>
              </w:rPr>
              <w:t>57</w:t>
            </w:r>
          </w:p>
        </w:tc>
      </w:tr>
      <w:tr w:rsidR="006063E9" w:rsidRPr="00487E43" w:rsidTr="0059520B">
        <w:trPr>
          <w:trHeight w:val="300"/>
          <w:jc w:val="center"/>
        </w:trPr>
        <w:tc>
          <w:tcPr>
            <w:tcW w:w="2079" w:type="pct"/>
            <w:tcBorders>
              <w:top w:val="nil"/>
              <w:left w:val="single" w:sz="4" w:space="0" w:color="auto"/>
              <w:bottom w:val="single" w:sz="4" w:space="0" w:color="auto"/>
              <w:right w:val="single" w:sz="4" w:space="0" w:color="auto"/>
            </w:tcBorders>
            <w:shd w:val="clear" w:color="auto" w:fill="auto"/>
            <w:noWrap/>
            <w:vAlign w:val="bottom"/>
            <w:hideMark/>
          </w:tcPr>
          <w:p w:rsidR="006063E9" w:rsidRPr="00487E43" w:rsidRDefault="006063E9" w:rsidP="00744BAC">
            <w:pPr>
              <w:spacing w:after="0" w:line="240" w:lineRule="auto"/>
              <w:rPr>
                <w:rFonts w:eastAsia="Times New Roman"/>
                <w:color w:val="000000"/>
                <w:sz w:val="24"/>
                <w:szCs w:val="24"/>
                <w:lang w:eastAsia="ru-RU"/>
              </w:rPr>
            </w:pPr>
            <w:r w:rsidRPr="00487E43">
              <w:rPr>
                <w:sz w:val="24"/>
                <w:szCs w:val="24"/>
              </w:rPr>
              <w:t>отожженный s-PEDOT:PSS</w:t>
            </w:r>
          </w:p>
        </w:tc>
        <w:tc>
          <w:tcPr>
            <w:tcW w:w="693" w:type="pct"/>
            <w:tcBorders>
              <w:top w:val="nil"/>
              <w:left w:val="nil"/>
              <w:bottom w:val="single" w:sz="4" w:space="0" w:color="auto"/>
              <w:right w:val="single" w:sz="4" w:space="0" w:color="auto"/>
            </w:tcBorders>
            <w:shd w:val="clear" w:color="auto" w:fill="auto"/>
            <w:noWrap/>
            <w:vAlign w:val="center"/>
            <w:hideMark/>
          </w:tcPr>
          <w:p w:rsidR="006063E9" w:rsidRPr="00487E43" w:rsidRDefault="006063E9" w:rsidP="006063E9">
            <w:pPr>
              <w:spacing w:after="0" w:line="240" w:lineRule="auto"/>
              <w:jc w:val="center"/>
              <w:rPr>
                <w:rFonts w:eastAsia="Times New Roman"/>
                <w:color w:val="000000"/>
                <w:sz w:val="24"/>
                <w:szCs w:val="24"/>
                <w:lang w:eastAsia="ru-RU"/>
              </w:rPr>
            </w:pPr>
            <w:r w:rsidRPr="00487E43">
              <w:rPr>
                <w:rFonts w:eastAsia="Times New Roman"/>
                <w:color w:val="000000"/>
                <w:sz w:val="24"/>
                <w:szCs w:val="24"/>
                <w:lang w:eastAsia="ru-RU"/>
              </w:rPr>
              <w:t>65</w:t>
            </w:r>
            <w:r w:rsidRPr="00487E43">
              <w:rPr>
                <w:rFonts w:eastAsia="Times New Roman"/>
                <w:color w:val="000000"/>
                <w:sz w:val="24"/>
                <w:szCs w:val="24"/>
                <w:lang w:val="ru-RU" w:eastAsia="ru-RU"/>
              </w:rPr>
              <w:t>,</w:t>
            </w:r>
            <w:r w:rsidRPr="00487E43">
              <w:rPr>
                <w:rFonts w:eastAsia="Times New Roman"/>
                <w:color w:val="000000"/>
                <w:sz w:val="24"/>
                <w:szCs w:val="24"/>
                <w:lang w:eastAsia="ru-RU"/>
              </w:rPr>
              <w:t>5</w:t>
            </w:r>
          </w:p>
        </w:tc>
        <w:tc>
          <w:tcPr>
            <w:tcW w:w="924" w:type="pct"/>
            <w:tcBorders>
              <w:top w:val="nil"/>
              <w:left w:val="nil"/>
              <w:bottom w:val="single" w:sz="4" w:space="0" w:color="auto"/>
              <w:right w:val="single" w:sz="4" w:space="0" w:color="auto"/>
            </w:tcBorders>
            <w:shd w:val="clear" w:color="auto" w:fill="auto"/>
            <w:noWrap/>
            <w:vAlign w:val="center"/>
            <w:hideMark/>
          </w:tcPr>
          <w:p w:rsidR="006063E9" w:rsidRPr="00487E43" w:rsidRDefault="006063E9" w:rsidP="00744BAC">
            <w:pPr>
              <w:spacing w:after="0" w:line="240" w:lineRule="auto"/>
              <w:jc w:val="center"/>
              <w:rPr>
                <w:rFonts w:eastAsia="Times New Roman"/>
                <w:color w:val="000000"/>
                <w:sz w:val="24"/>
                <w:szCs w:val="24"/>
                <w:lang w:eastAsia="ru-RU"/>
              </w:rPr>
            </w:pPr>
            <w:r w:rsidRPr="00487E43">
              <w:rPr>
                <w:rFonts w:eastAsia="Times New Roman"/>
                <w:color w:val="000000"/>
                <w:sz w:val="24"/>
                <w:szCs w:val="24"/>
                <w:lang w:eastAsia="ru-RU"/>
              </w:rPr>
              <w:t>11097</w:t>
            </w:r>
          </w:p>
        </w:tc>
        <w:tc>
          <w:tcPr>
            <w:tcW w:w="614" w:type="pct"/>
            <w:tcBorders>
              <w:top w:val="nil"/>
              <w:left w:val="nil"/>
              <w:bottom w:val="single" w:sz="4" w:space="0" w:color="auto"/>
              <w:right w:val="single" w:sz="4" w:space="0" w:color="auto"/>
            </w:tcBorders>
            <w:shd w:val="clear" w:color="auto" w:fill="auto"/>
            <w:noWrap/>
            <w:vAlign w:val="center"/>
            <w:hideMark/>
          </w:tcPr>
          <w:p w:rsidR="006063E9" w:rsidRPr="00487E43" w:rsidRDefault="006063E9" w:rsidP="006063E9">
            <w:pPr>
              <w:spacing w:after="0" w:line="240" w:lineRule="auto"/>
              <w:jc w:val="center"/>
              <w:rPr>
                <w:rFonts w:eastAsia="Times New Roman"/>
                <w:color w:val="000000"/>
                <w:sz w:val="24"/>
                <w:szCs w:val="24"/>
                <w:lang w:eastAsia="ru-RU"/>
              </w:rPr>
            </w:pPr>
            <w:r w:rsidRPr="00487E43">
              <w:rPr>
                <w:rFonts w:eastAsia="Times New Roman"/>
                <w:color w:val="000000"/>
                <w:sz w:val="24"/>
                <w:szCs w:val="24"/>
                <w:lang w:eastAsia="ru-RU"/>
              </w:rPr>
              <w:t>56</w:t>
            </w:r>
            <w:r w:rsidRPr="00487E43">
              <w:rPr>
                <w:rFonts w:eastAsia="Times New Roman"/>
                <w:color w:val="000000"/>
                <w:sz w:val="24"/>
                <w:szCs w:val="24"/>
                <w:lang w:val="ru-RU" w:eastAsia="ru-RU"/>
              </w:rPr>
              <w:t>,</w:t>
            </w:r>
            <w:r w:rsidRPr="00487E43">
              <w:rPr>
                <w:rFonts w:eastAsia="Times New Roman"/>
                <w:color w:val="000000"/>
                <w:sz w:val="24"/>
                <w:szCs w:val="24"/>
                <w:lang w:eastAsia="ru-RU"/>
              </w:rPr>
              <w:t>8</w:t>
            </w:r>
          </w:p>
        </w:tc>
        <w:tc>
          <w:tcPr>
            <w:tcW w:w="691" w:type="pct"/>
            <w:tcBorders>
              <w:top w:val="nil"/>
              <w:left w:val="nil"/>
              <w:bottom w:val="single" w:sz="4" w:space="0" w:color="auto"/>
              <w:right w:val="single" w:sz="4" w:space="0" w:color="auto"/>
            </w:tcBorders>
            <w:shd w:val="clear" w:color="auto" w:fill="auto"/>
            <w:noWrap/>
            <w:vAlign w:val="center"/>
            <w:hideMark/>
          </w:tcPr>
          <w:p w:rsidR="006063E9" w:rsidRPr="00487E43" w:rsidRDefault="006063E9" w:rsidP="006063E9">
            <w:pPr>
              <w:spacing w:after="0" w:line="240" w:lineRule="auto"/>
              <w:jc w:val="center"/>
              <w:rPr>
                <w:rFonts w:eastAsia="Times New Roman"/>
                <w:color w:val="000000"/>
                <w:sz w:val="24"/>
                <w:szCs w:val="24"/>
                <w:lang w:eastAsia="ru-RU"/>
              </w:rPr>
            </w:pPr>
            <w:r w:rsidRPr="00487E43">
              <w:rPr>
                <w:rFonts w:eastAsia="Times New Roman"/>
                <w:color w:val="000000"/>
                <w:sz w:val="24"/>
                <w:szCs w:val="24"/>
                <w:lang w:eastAsia="ru-RU"/>
              </w:rPr>
              <w:t>17</w:t>
            </w:r>
            <w:r w:rsidRPr="00487E43">
              <w:rPr>
                <w:rFonts w:eastAsia="Times New Roman"/>
                <w:color w:val="000000"/>
                <w:sz w:val="24"/>
                <w:szCs w:val="24"/>
                <w:lang w:val="ru-RU" w:eastAsia="ru-RU"/>
              </w:rPr>
              <w:t>,</w:t>
            </w:r>
            <w:r w:rsidRPr="00487E43">
              <w:rPr>
                <w:rFonts w:eastAsia="Times New Roman"/>
                <w:color w:val="000000"/>
                <w:sz w:val="24"/>
                <w:szCs w:val="24"/>
                <w:lang w:eastAsia="ru-RU"/>
              </w:rPr>
              <w:t>61</w:t>
            </w:r>
          </w:p>
        </w:tc>
      </w:tr>
      <w:tr w:rsidR="006063E9" w:rsidRPr="00487E43" w:rsidTr="0059520B">
        <w:trPr>
          <w:trHeight w:val="300"/>
          <w:jc w:val="center"/>
        </w:trPr>
        <w:tc>
          <w:tcPr>
            <w:tcW w:w="2079" w:type="pct"/>
            <w:tcBorders>
              <w:top w:val="nil"/>
              <w:left w:val="single" w:sz="4" w:space="0" w:color="auto"/>
              <w:bottom w:val="single" w:sz="4" w:space="0" w:color="auto"/>
              <w:right w:val="single" w:sz="4" w:space="0" w:color="auto"/>
            </w:tcBorders>
            <w:shd w:val="clear" w:color="auto" w:fill="auto"/>
            <w:noWrap/>
            <w:vAlign w:val="bottom"/>
            <w:hideMark/>
          </w:tcPr>
          <w:p w:rsidR="006063E9" w:rsidRPr="00487E43" w:rsidRDefault="006063E9" w:rsidP="00744BAC">
            <w:pPr>
              <w:spacing w:after="0" w:line="240" w:lineRule="auto"/>
              <w:rPr>
                <w:rFonts w:eastAsia="Times New Roman"/>
                <w:color w:val="000000"/>
                <w:sz w:val="24"/>
                <w:szCs w:val="24"/>
                <w:lang w:eastAsia="ru-RU"/>
              </w:rPr>
            </w:pPr>
            <w:r w:rsidRPr="00487E43">
              <w:rPr>
                <w:sz w:val="24"/>
                <w:szCs w:val="24"/>
              </w:rPr>
              <w:t>m-PEDOT:PSS</w:t>
            </w:r>
          </w:p>
        </w:tc>
        <w:tc>
          <w:tcPr>
            <w:tcW w:w="693" w:type="pct"/>
            <w:tcBorders>
              <w:top w:val="nil"/>
              <w:left w:val="nil"/>
              <w:bottom w:val="single" w:sz="4" w:space="0" w:color="auto"/>
              <w:right w:val="single" w:sz="4" w:space="0" w:color="auto"/>
            </w:tcBorders>
            <w:shd w:val="clear" w:color="auto" w:fill="auto"/>
            <w:noWrap/>
            <w:vAlign w:val="center"/>
            <w:hideMark/>
          </w:tcPr>
          <w:p w:rsidR="006063E9" w:rsidRPr="00487E43" w:rsidRDefault="006063E9" w:rsidP="006063E9">
            <w:pPr>
              <w:spacing w:after="0" w:line="240" w:lineRule="auto"/>
              <w:jc w:val="center"/>
              <w:rPr>
                <w:rFonts w:eastAsia="Times New Roman"/>
                <w:color w:val="000000"/>
                <w:sz w:val="24"/>
                <w:szCs w:val="24"/>
                <w:lang w:eastAsia="ru-RU"/>
              </w:rPr>
            </w:pPr>
            <w:r w:rsidRPr="00487E43">
              <w:rPr>
                <w:rFonts w:eastAsia="Times New Roman"/>
                <w:color w:val="000000"/>
                <w:sz w:val="24"/>
                <w:szCs w:val="24"/>
                <w:lang w:eastAsia="ru-RU"/>
              </w:rPr>
              <w:t>66</w:t>
            </w:r>
            <w:r w:rsidRPr="00487E43">
              <w:rPr>
                <w:rFonts w:eastAsia="Times New Roman"/>
                <w:color w:val="000000"/>
                <w:sz w:val="24"/>
                <w:szCs w:val="24"/>
                <w:lang w:val="ru-RU" w:eastAsia="ru-RU"/>
              </w:rPr>
              <w:t>,</w:t>
            </w:r>
            <w:r w:rsidRPr="00487E43">
              <w:rPr>
                <w:rFonts w:eastAsia="Times New Roman"/>
                <w:color w:val="000000"/>
                <w:sz w:val="24"/>
                <w:szCs w:val="24"/>
                <w:lang w:eastAsia="ru-RU"/>
              </w:rPr>
              <w:t>2</w:t>
            </w:r>
          </w:p>
        </w:tc>
        <w:tc>
          <w:tcPr>
            <w:tcW w:w="924" w:type="pct"/>
            <w:tcBorders>
              <w:top w:val="nil"/>
              <w:left w:val="nil"/>
              <w:bottom w:val="single" w:sz="4" w:space="0" w:color="auto"/>
              <w:right w:val="single" w:sz="4" w:space="0" w:color="auto"/>
            </w:tcBorders>
            <w:shd w:val="clear" w:color="auto" w:fill="auto"/>
            <w:noWrap/>
            <w:vAlign w:val="center"/>
            <w:hideMark/>
          </w:tcPr>
          <w:p w:rsidR="006063E9" w:rsidRPr="00487E43" w:rsidRDefault="006063E9" w:rsidP="00744BAC">
            <w:pPr>
              <w:spacing w:after="0" w:line="240" w:lineRule="auto"/>
              <w:jc w:val="center"/>
              <w:rPr>
                <w:rFonts w:eastAsia="Times New Roman"/>
                <w:color w:val="000000"/>
                <w:sz w:val="24"/>
                <w:szCs w:val="24"/>
                <w:lang w:eastAsia="ru-RU"/>
              </w:rPr>
            </w:pPr>
            <w:r w:rsidRPr="00487E43">
              <w:rPr>
                <w:rFonts w:eastAsia="Times New Roman"/>
                <w:color w:val="000000"/>
                <w:sz w:val="24"/>
                <w:szCs w:val="24"/>
                <w:lang w:eastAsia="ru-RU"/>
              </w:rPr>
              <w:t>11161</w:t>
            </w:r>
          </w:p>
        </w:tc>
        <w:tc>
          <w:tcPr>
            <w:tcW w:w="614" w:type="pct"/>
            <w:tcBorders>
              <w:top w:val="nil"/>
              <w:left w:val="nil"/>
              <w:bottom w:val="single" w:sz="4" w:space="0" w:color="auto"/>
              <w:right w:val="single" w:sz="4" w:space="0" w:color="auto"/>
            </w:tcBorders>
            <w:shd w:val="clear" w:color="auto" w:fill="auto"/>
            <w:noWrap/>
            <w:vAlign w:val="center"/>
            <w:hideMark/>
          </w:tcPr>
          <w:p w:rsidR="006063E9" w:rsidRPr="00487E43" w:rsidRDefault="006063E9" w:rsidP="006063E9">
            <w:pPr>
              <w:spacing w:after="0" w:line="240" w:lineRule="auto"/>
              <w:jc w:val="center"/>
              <w:rPr>
                <w:rFonts w:eastAsia="Times New Roman"/>
                <w:color w:val="000000"/>
                <w:sz w:val="24"/>
                <w:szCs w:val="24"/>
                <w:lang w:eastAsia="ru-RU"/>
              </w:rPr>
            </w:pPr>
            <w:r w:rsidRPr="00487E43">
              <w:rPr>
                <w:rFonts w:eastAsia="Times New Roman"/>
                <w:color w:val="000000"/>
                <w:sz w:val="24"/>
                <w:szCs w:val="24"/>
                <w:lang w:eastAsia="ru-RU"/>
              </w:rPr>
              <w:t>92</w:t>
            </w:r>
            <w:r w:rsidRPr="00487E43">
              <w:rPr>
                <w:rFonts w:eastAsia="Times New Roman"/>
                <w:color w:val="000000"/>
                <w:sz w:val="24"/>
                <w:szCs w:val="24"/>
                <w:lang w:val="ru-RU" w:eastAsia="ru-RU"/>
              </w:rPr>
              <w:t>,</w:t>
            </w:r>
            <w:r w:rsidRPr="00487E43">
              <w:rPr>
                <w:rFonts w:eastAsia="Times New Roman"/>
                <w:color w:val="000000"/>
                <w:sz w:val="24"/>
                <w:szCs w:val="24"/>
                <w:lang w:eastAsia="ru-RU"/>
              </w:rPr>
              <w:t>5</w:t>
            </w:r>
          </w:p>
        </w:tc>
        <w:tc>
          <w:tcPr>
            <w:tcW w:w="691" w:type="pct"/>
            <w:tcBorders>
              <w:top w:val="nil"/>
              <w:left w:val="nil"/>
              <w:bottom w:val="single" w:sz="4" w:space="0" w:color="auto"/>
              <w:right w:val="single" w:sz="4" w:space="0" w:color="auto"/>
            </w:tcBorders>
            <w:shd w:val="clear" w:color="auto" w:fill="auto"/>
            <w:noWrap/>
            <w:vAlign w:val="center"/>
            <w:hideMark/>
          </w:tcPr>
          <w:p w:rsidR="006063E9" w:rsidRPr="00487E43" w:rsidRDefault="006063E9" w:rsidP="006063E9">
            <w:pPr>
              <w:spacing w:after="0" w:line="240" w:lineRule="auto"/>
              <w:jc w:val="center"/>
              <w:rPr>
                <w:rFonts w:eastAsia="Times New Roman"/>
                <w:color w:val="000000"/>
                <w:sz w:val="24"/>
                <w:szCs w:val="24"/>
                <w:lang w:eastAsia="ru-RU"/>
              </w:rPr>
            </w:pPr>
            <w:r w:rsidRPr="00487E43">
              <w:rPr>
                <w:rFonts w:eastAsia="Times New Roman"/>
                <w:color w:val="000000"/>
                <w:sz w:val="24"/>
                <w:szCs w:val="24"/>
                <w:lang w:eastAsia="ru-RU"/>
              </w:rPr>
              <w:t>10</w:t>
            </w:r>
            <w:r w:rsidRPr="00487E43">
              <w:rPr>
                <w:rFonts w:eastAsia="Times New Roman"/>
                <w:color w:val="000000"/>
                <w:sz w:val="24"/>
                <w:szCs w:val="24"/>
                <w:lang w:val="ru-RU" w:eastAsia="ru-RU"/>
              </w:rPr>
              <w:t>,</w:t>
            </w:r>
            <w:r w:rsidRPr="00487E43">
              <w:rPr>
                <w:rFonts w:eastAsia="Times New Roman"/>
                <w:color w:val="000000"/>
                <w:sz w:val="24"/>
                <w:szCs w:val="24"/>
                <w:lang w:eastAsia="ru-RU"/>
              </w:rPr>
              <w:t>81</w:t>
            </w:r>
          </w:p>
        </w:tc>
      </w:tr>
      <w:tr w:rsidR="006063E9" w:rsidRPr="00487E43" w:rsidTr="0059520B">
        <w:trPr>
          <w:trHeight w:val="300"/>
          <w:jc w:val="center"/>
        </w:trPr>
        <w:tc>
          <w:tcPr>
            <w:tcW w:w="2079" w:type="pct"/>
            <w:tcBorders>
              <w:top w:val="nil"/>
              <w:left w:val="single" w:sz="4" w:space="0" w:color="auto"/>
              <w:bottom w:val="single" w:sz="4" w:space="0" w:color="auto"/>
              <w:right w:val="single" w:sz="4" w:space="0" w:color="auto"/>
            </w:tcBorders>
            <w:shd w:val="clear" w:color="auto" w:fill="auto"/>
            <w:noWrap/>
            <w:vAlign w:val="bottom"/>
            <w:hideMark/>
          </w:tcPr>
          <w:p w:rsidR="006063E9" w:rsidRPr="00487E43" w:rsidRDefault="006063E9" w:rsidP="00744BAC">
            <w:pPr>
              <w:spacing w:after="0" w:line="240" w:lineRule="auto"/>
              <w:rPr>
                <w:rFonts w:eastAsia="Times New Roman"/>
                <w:color w:val="000000"/>
                <w:sz w:val="24"/>
                <w:szCs w:val="24"/>
                <w:lang w:eastAsia="ru-RU"/>
              </w:rPr>
            </w:pPr>
            <w:r w:rsidRPr="00487E43">
              <w:rPr>
                <w:sz w:val="24"/>
                <w:szCs w:val="24"/>
              </w:rPr>
              <w:t>отожженный m-PEDOT:PSS</w:t>
            </w:r>
          </w:p>
        </w:tc>
        <w:tc>
          <w:tcPr>
            <w:tcW w:w="693" w:type="pct"/>
            <w:tcBorders>
              <w:top w:val="nil"/>
              <w:left w:val="nil"/>
              <w:bottom w:val="single" w:sz="4" w:space="0" w:color="auto"/>
              <w:right w:val="single" w:sz="4" w:space="0" w:color="auto"/>
            </w:tcBorders>
            <w:shd w:val="clear" w:color="auto" w:fill="auto"/>
            <w:noWrap/>
            <w:vAlign w:val="center"/>
            <w:hideMark/>
          </w:tcPr>
          <w:p w:rsidR="006063E9" w:rsidRPr="00487E43" w:rsidRDefault="006063E9" w:rsidP="006063E9">
            <w:pPr>
              <w:spacing w:after="0" w:line="240" w:lineRule="auto"/>
              <w:jc w:val="center"/>
              <w:rPr>
                <w:rFonts w:eastAsia="Times New Roman"/>
                <w:color w:val="000000"/>
                <w:sz w:val="24"/>
                <w:szCs w:val="24"/>
                <w:lang w:eastAsia="ru-RU"/>
              </w:rPr>
            </w:pPr>
            <w:r w:rsidRPr="00487E43">
              <w:rPr>
                <w:rFonts w:eastAsia="Times New Roman"/>
                <w:color w:val="000000"/>
                <w:sz w:val="24"/>
                <w:szCs w:val="24"/>
                <w:lang w:eastAsia="ru-RU"/>
              </w:rPr>
              <w:t>63</w:t>
            </w:r>
            <w:r w:rsidRPr="00487E43">
              <w:rPr>
                <w:rFonts w:eastAsia="Times New Roman"/>
                <w:color w:val="000000"/>
                <w:sz w:val="24"/>
                <w:szCs w:val="24"/>
                <w:lang w:val="ru-RU" w:eastAsia="ru-RU"/>
              </w:rPr>
              <w:t>,</w:t>
            </w:r>
            <w:r w:rsidRPr="00487E43">
              <w:rPr>
                <w:rFonts w:eastAsia="Times New Roman"/>
                <w:color w:val="000000"/>
                <w:sz w:val="24"/>
                <w:szCs w:val="24"/>
                <w:lang w:eastAsia="ru-RU"/>
              </w:rPr>
              <w:t>7</w:t>
            </w:r>
          </w:p>
        </w:tc>
        <w:tc>
          <w:tcPr>
            <w:tcW w:w="924" w:type="pct"/>
            <w:tcBorders>
              <w:top w:val="nil"/>
              <w:left w:val="nil"/>
              <w:bottom w:val="single" w:sz="4" w:space="0" w:color="auto"/>
              <w:right w:val="single" w:sz="4" w:space="0" w:color="auto"/>
            </w:tcBorders>
            <w:shd w:val="clear" w:color="auto" w:fill="auto"/>
            <w:noWrap/>
            <w:vAlign w:val="center"/>
            <w:hideMark/>
          </w:tcPr>
          <w:p w:rsidR="006063E9" w:rsidRPr="00487E43" w:rsidRDefault="006063E9" w:rsidP="00744BAC">
            <w:pPr>
              <w:spacing w:after="0" w:line="240" w:lineRule="auto"/>
              <w:jc w:val="center"/>
              <w:rPr>
                <w:rFonts w:eastAsia="Times New Roman"/>
                <w:color w:val="000000"/>
                <w:sz w:val="24"/>
                <w:szCs w:val="24"/>
                <w:lang w:eastAsia="ru-RU"/>
              </w:rPr>
            </w:pPr>
            <w:r w:rsidRPr="00487E43">
              <w:rPr>
                <w:rFonts w:eastAsia="Times New Roman"/>
                <w:color w:val="000000"/>
                <w:sz w:val="24"/>
                <w:szCs w:val="24"/>
                <w:lang w:eastAsia="ru-RU"/>
              </w:rPr>
              <w:t>9010,6</w:t>
            </w:r>
          </w:p>
        </w:tc>
        <w:tc>
          <w:tcPr>
            <w:tcW w:w="614" w:type="pct"/>
            <w:tcBorders>
              <w:top w:val="nil"/>
              <w:left w:val="nil"/>
              <w:bottom w:val="single" w:sz="4" w:space="0" w:color="auto"/>
              <w:right w:val="single" w:sz="4" w:space="0" w:color="auto"/>
            </w:tcBorders>
            <w:shd w:val="clear" w:color="auto" w:fill="auto"/>
            <w:noWrap/>
            <w:vAlign w:val="center"/>
            <w:hideMark/>
          </w:tcPr>
          <w:p w:rsidR="006063E9" w:rsidRPr="00487E43" w:rsidRDefault="006063E9" w:rsidP="006063E9">
            <w:pPr>
              <w:spacing w:after="0" w:line="240" w:lineRule="auto"/>
              <w:jc w:val="center"/>
              <w:rPr>
                <w:rFonts w:eastAsia="Times New Roman"/>
                <w:color w:val="000000"/>
                <w:sz w:val="24"/>
                <w:szCs w:val="24"/>
                <w:lang w:eastAsia="ru-RU"/>
              </w:rPr>
            </w:pPr>
            <w:r w:rsidRPr="00487E43">
              <w:rPr>
                <w:rFonts w:eastAsia="Times New Roman"/>
                <w:color w:val="000000"/>
                <w:sz w:val="24"/>
                <w:szCs w:val="24"/>
                <w:lang w:eastAsia="ru-RU"/>
              </w:rPr>
              <w:t>93</w:t>
            </w:r>
            <w:r w:rsidRPr="00487E43">
              <w:rPr>
                <w:rFonts w:eastAsia="Times New Roman"/>
                <w:color w:val="000000"/>
                <w:sz w:val="24"/>
                <w:szCs w:val="24"/>
                <w:lang w:val="ru-RU" w:eastAsia="ru-RU"/>
              </w:rPr>
              <w:t>,</w:t>
            </w:r>
            <w:r w:rsidRPr="00487E43">
              <w:rPr>
                <w:rFonts w:eastAsia="Times New Roman"/>
                <w:color w:val="000000"/>
                <w:sz w:val="24"/>
                <w:szCs w:val="24"/>
                <w:lang w:eastAsia="ru-RU"/>
              </w:rPr>
              <w:t>5</w:t>
            </w:r>
          </w:p>
        </w:tc>
        <w:tc>
          <w:tcPr>
            <w:tcW w:w="691" w:type="pct"/>
            <w:tcBorders>
              <w:top w:val="nil"/>
              <w:left w:val="nil"/>
              <w:bottom w:val="single" w:sz="4" w:space="0" w:color="auto"/>
              <w:right w:val="single" w:sz="4" w:space="0" w:color="auto"/>
            </w:tcBorders>
            <w:shd w:val="clear" w:color="auto" w:fill="auto"/>
            <w:noWrap/>
            <w:vAlign w:val="center"/>
            <w:hideMark/>
          </w:tcPr>
          <w:p w:rsidR="006063E9" w:rsidRPr="00487E43" w:rsidRDefault="006063E9" w:rsidP="006063E9">
            <w:pPr>
              <w:spacing w:after="0" w:line="240" w:lineRule="auto"/>
              <w:jc w:val="center"/>
              <w:rPr>
                <w:rFonts w:eastAsia="Times New Roman"/>
                <w:color w:val="000000"/>
                <w:sz w:val="24"/>
                <w:szCs w:val="24"/>
                <w:lang w:eastAsia="ru-RU"/>
              </w:rPr>
            </w:pPr>
            <w:r w:rsidRPr="00487E43">
              <w:rPr>
                <w:rFonts w:eastAsia="Times New Roman"/>
                <w:color w:val="000000"/>
                <w:sz w:val="24"/>
                <w:szCs w:val="24"/>
                <w:lang w:eastAsia="ru-RU"/>
              </w:rPr>
              <w:t>10</w:t>
            </w:r>
            <w:r w:rsidRPr="00487E43">
              <w:rPr>
                <w:rFonts w:eastAsia="Times New Roman"/>
                <w:color w:val="000000"/>
                <w:sz w:val="24"/>
                <w:szCs w:val="24"/>
                <w:lang w:val="ru-RU" w:eastAsia="ru-RU"/>
              </w:rPr>
              <w:t>,</w:t>
            </w:r>
            <w:r w:rsidRPr="00487E43">
              <w:rPr>
                <w:rFonts w:eastAsia="Times New Roman"/>
                <w:color w:val="000000"/>
                <w:sz w:val="24"/>
                <w:szCs w:val="24"/>
                <w:lang w:eastAsia="ru-RU"/>
              </w:rPr>
              <w:t>70</w:t>
            </w:r>
          </w:p>
        </w:tc>
      </w:tr>
    </w:tbl>
    <w:p w:rsidR="006063E9" w:rsidRPr="00487E43" w:rsidRDefault="006063E9" w:rsidP="0052167D">
      <w:pPr>
        <w:spacing w:after="0" w:line="240" w:lineRule="auto"/>
        <w:ind w:firstLine="454"/>
        <w:jc w:val="both"/>
        <w:rPr>
          <w:iCs/>
          <w:szCs w:val="28"/>
          <w:lang w:val="ru-RU"/>
        </w:rPr>
      </w:pPr>
    </w:p>
    <w:p w:rsidR="0059520B" w:rsidRPr="00487E43" w:rsidRDefault="0059520B" w:rsidP="0059520B">
      <w:pPr>
        <w:spacing w:after="0" w:line="240" w:lineRule="auto"/>
        <w:ind w:firstLine="709"/>
        <w:jc w:val="both"/>
        <w:rPr>
          <w:szCs w:val="28"/>
          <w:lang w:val="ru-RU"/>
        </w:rPr>
      </w:pPr>
      <w:r w:rsidRPr="00487E43">
        <w:rPr>
          <w:szCs w:val="28"/>
          <w:lang w:val="ru-RU"/>
        </w:rPr>
        <w:t xml:space="preserve">Аналогичная динамика наблюдается в изменении сопротивления переноса носителей заряда на границе раздела </w:t>
      </w:r>
      <w:r w:rsidRPr="00487E43">
        <w:rPr>
          <w:szCs w:val="28"/>
        </w:rPr>
        <w:t>PEDOT</w:t>
      </w:r>
      <w:r w:rsidRPr="00487E43">
        <w:rPr>
          <w:szCs w:val="28"/>
          <w:lang w:val="ru-RU"/>
        </w:rPr>
        <w:t>:</w:t>
      </w:r>
      <w:r w:rsidRPr="00487E43">
        <w:rPr>
          <w:szCs w:val="28"/>
        </w:rPr>
        <w:t>PSS</w:t>
      </w:r>
      <w:r w:rsidRPr="00487E43">
        <w:rPr>
          <w:szCs w:val="28"/>
          <w:lang w:val="ru-RU"/>
        </w:rPr>
        <w:t>/электрод (</w:t>
      </w:r>
      <w:r w:rsidRPr="00487E43">
        <w:rPr>
          <w:i/>
          <w:szCs w:val="28"/>
        </w:rPr>
        <w:t>R</w:t>
      </w:r>
      <w:r w:rsidRPr="00487E43">
        <w:rPr>
          <w:i/>
          <w:szCs w:val="28"/>
          <w:vertAlign w:val="subscript"/>
        </w:rPr>
        <w:t>ext</w:t>
      </w:r>
      <w:r w:rsidRPr="00487E43">
        <w:rPr>
          <w:szCs w:val="28"/>
          <w:lang w:val="ru-RU"/>
        </w:rPr>
        <w:t xml:space="preserve">). Значение сопротивления </w:t>
      </w:r>
      <w:r w:rsidRPr="00487E43">
        <w:rPr>
          <w:i/>
          <w:szCs w:val="28"/>
        </w:rPr>
        <w:t>R</w:t>
      </w:r>
      <w:r w:rsidRPr="00487E43">
        <w:rPr>
          <w:i/>
          <w:szCs w:val="28"/>
          <w:vertAlign w:val="subscript"/>
        </w:rPr>
        <w:t>ext</w:t>
      </w:r>
      <w:r w:rsidRPr="00487E43">
        <w:rPr>
          <w:i/>
          <w:szCs w:val="28"/>
          <w:lang w:val="ru-RU"/>
        </w:rPr>
        <w:t xml:space="preserve"> </w:t>
      </w:r>
      <w:r w:rsidRPr="00487E43">
        <w:rPr>
          <w:szCs w:val="28"/>
          <w:lang w:val="ru-RU"/>
        </w:rPr>
        <w:t xml:space="preserve">также имеет наибольшее значение для неотожжённой пленки </w:t>
      </w:r>
      <w:r w:rsidRPr="00487E43">
        <w:rPr>
          <w:szCs w:val="28"/>
        </w:rPr>
        <w:t>s</w:t>
      </w:r>
      <w:r w:rsidRPr="00487E43">
        <w:rPr>
          <w:szCs w:val="28"/>
          <w:lang w:val="ru-RU"/>
        </w:rPr>
        <w:t>-</w:t>
      </w:r>
      <w:r w:rsidRPr="00487E43">
        <w:rPr>
          <w:szCs w:val="28"/>
        </w:rPr>
        <w:t>PEDOT</w:t>
      </w:r>
      <w:r w:rsidRPr="00487E43">
        <w:rPr>
          <w:szCs w:val="28"/>
          <w:lang w:val="ru-RU"/>
        </w:rPr>
        <w:t>:</w:t>
      </w:r>
      <w:r w:rsidRPr="00487E43">
        <w:rPr>
          <w:szCs w:val="28"/>
        </w:rPr>
        <w:t>PSS</w:t>
      </w:r>
      <w:r w:rsidRPr="00487E43">
        <w:rPr>
          <w:szCs w:val="28"/>
          <w:lang w:val="ru-RU"/>
        </w:rPr>
        <w:t xml:space="preserve">, полученной из исходного раствора. При дальнейшем отжиге </w:t>
      </w:r>
      <w:r w:rsidRPr="00487E43">
        <w:rPr>
          <w:i/>
          <w:szCs w:val="28"/>
        </w:rPr>
        <w:t>R</w:t>
      </w:r>
      <w:r w:rsidRPr="00487E43">
        <w:rPr>
          <w:i/>
          <w:szCs w:val="28"/>
          <w:vertAlign w:val="subscript"/>
        </w:rPr>
        <w:t>ext</w:t>
      </w:r>
      <w:r w:rsidRPr="00487E43">
        <w:rPr>
          <w:szCs w:val="28"/>
          <w:lang w:val="ru-RU"/>
        </w:rPr>
        <w:t xml:space="preserve"> уменьшается более чем в два раза. Как и в случае с </w:t>
      </w:r>
      <w:r w:rsidRPr="00487E43">
        <w:rPr>
          <w:i/>
          <w:szCs w:val="28"/>
        </w:rPr>
        <w:t>R</w:t>
      </w:r>
      <w:r w:rsidRPr="00487E43">
        <w:rPr>
          <w:i/>
          <w:szCs w:val="28"/>
          <w:vertAlign w:val="subscript"/>
        </w:rPr>
        <w:t>h</w:t>
      </w:r>
      <w:r w:rsidRPr="00487E43">
        <w:rPr>
          <w:szCs w:val="28"/>
          <w:lang w:val="ru-RU"/>
        </w:rPr>
        <w:t xml:space="preserve">, при добавлении изопропилового спирта в исходный раствор </w:t>
      </w:r>
      <w:r w:rsidRPr="00487E43">
        <w:rPr>
          <w:i/>
          <w:szCs w:val="28"/>
        </w:rPr>
        <w:t>R</w:t>
      </w:r>
      <w:r w:rsidRPr="00487E43">
        <w:rPr>
          <w:i/>
          <w:szCs w:val="28"/>
          <w:vertAlign w:val="subscript"/>
        </w:rPr>
        <w:t>ext</w:t>
      </w:r>
      <w:r w:rsidRPr="00487E43">
        <w:rPr>
          <w:szCs w:val="28"/>
          <w:lang w:val="ru-RU"/>
        </w:rPr>
        <w:t xml:space="preserve"> уменьшается в два раза. При дальнейшем отжиге, </w:t>
      </w:r>
      <w:r w:rsidRPr="00487E43">
        <w:rPr>
          <w:i/>
          <w:szCs w:val="28"/>
        </w:rPr>
        <w:t>R</w:t>
      </w:r>
      <w:r w:rsidRPr="00487E43">
        <w:rPr>
          <w:i/>
          <w:szCs w:val="28"/>
          <w:vertAlign w:val="subscript"/>
        </w:rPr>
        <w:t>ext</w:t>
      </w:r>
      <w:r w:rsidRPr="00487E43">
        <w:rPr>
          <w:szCs w:val="28"/>
          <w:lang w:val="ru-RU"/>
        </w:rPr>
        <w:t xml:space="preserve"> уменьшается практически на 20%. Величина </w:t>
      </w:r>
      <w:r w:rsidRPr="00487E43">
        <w:rPr>
          <w:i/>
          <w:szCs w:val="28"/>
        </w:rPr>
        <w:t>R</w:t>
      </w:r>
      <w:r w:rsidRPr="00487E43">
        <w:rPr>
          <w:i/>
          <w:szCs w:val="28"/>
          <w:vertAlign w:val="subscript"/>
        </w:rPr>
        <w:t>ext</w:t>
      </w:r>
      <w:r w:rsidRPr="00487E43">
        <w:rPr>
          <w:szCs w:val="28"/>
          <w:lang w:val="ru-RU"/>
        </w:rPr>
        <w:t xml:space="preserve"> определяет эффективность излечения носителей заряда с плёнок </w:t>
      </w:r>
      <w:r w:rsidRPr="00487E43">
        <w:rPr>
          <w:szCs w:val="28"/>
        </w:rPr>
        <w:t>PEDOT</w:t>
      </w:r>
      <w:r w:rsidRPr="00487E43">
        <w:rPr>
          <w:szCs w:val="28"/>
          <w:lang w:val="ru-RU"/>
        </w:rPr>
        <w:t>:</w:t>
      </w:r>
      <w:r w:rsidRPr="00487E43">
        <w:rPr>
          <w:szCs w:val="28"/>
        </w:rPr>
        <w:t>PSS</w:t>
      </w:r>
      <w:r w:rsidRPr="00487E43">
        <w:rPr>
          <w:szCs w:val="28"/>
          <w:lang w:val="ru-RU"/>
        </w:rPr>
        <w:t xml:space="preserve">, и чем меньше значение </w:t>
      </w:r>
      <w:r w:rsidRPr="00487E43">
        <w:rPr>
          <w:i/>
          <w:szCs w:val="28"/>
        </w:rPr>
        <w:t>R</w:t>
      </w:r>
      <w:r w:rsidRPr="00487E43">
        <w:rPr>
          <w:i/>
          <w:szCs w:val="28"/>
          <w:vertAlign w:val="subscript"/>
        </w:rPr>
        <w:t>ext</w:t>
      </w:r>
      <w:r w:rsidRPr="00487E43">
        <w:rPr>
          <w:szCs w:val="28"/>
          <w:lang w:val="ru-RU"/>
        </w:rPr>
        <w:t xml:space="preserve"> тем больше эффективность накопления носителей заряда и выше фототок солнечной ячейки.</w:t>
      </w:r>
    </w:p>
    <w:p w:rsidR="0052167D" w:rsidRPr="00487E43" w:rsidRDefault="0052167D" w:rsidP="0059520B">
      <w:pPr>
        <w:spacing w:after="0" w:line="240" w:lineRule="auto"/>
        <w:ind w:firstLine="709"/>
        <w:jc w:val="both"/>
        <w:rPr>
          <w:szCs w:val="28"/>
          <w:lang w:val="ru-RU"/>
        </w:rPr>
      </w:pPr>
      <w:r w:rsidRPr="00487E43">
        <w:rPr>
          <w:iCs/>
          <w:szCs w:val="28"/>
          <w:lang w:val="ru-RU"/>
        </w:rPr>
        <w:t xml:space="preserve">Величины </w:t>
      </w:r>
      <w:r w:rsidRPr="00487E43">
        <w:rPr>
          <w:i/>
          <w:iCs/>
          <w:szCs w:val="28"/>
        </w:rPr>
        <w:t>k</w:t>
      </w:r>
      <w:r w:rsidRPr="00487E43">
        <w:rPr>
          <w:i/>
          <w:iCs/>
          <w:szCs w:val="28"/>
          <w:vertAlign w:val="subscript"/>
        </w:rPr>
        <w:t>eff</w:t>
      </w:r>
      <w:r w:rsidRPr="00487E43">
        <w:rPr>
          <w:iCs/>
          <w:szCs w:val="28"/>
          <w:lang w:val="ru-RU"/>
        </w:rPr>
        <w:t xml:space="preserve"> и </w:t>
      </w:r>
      <w:r w:rsidRPr="00487E43">
        <w:rPr>
          <w:i/>
          <w:iCs/>
          <w:szCs w:val="28"/>
        </w:rPr>
        <w:t>τ</w:t>
      </w:r>
      <w:r w:rsidRPr="00487E43">
        <w:rPr>
          <w:i/>
          <w:iCs/>
          <w:szCs w:val="28"/>
          <w:vertAlign w:val="subscript"/>
        </w:rPr>
        <w:t>eff</w:t>
      </w:r>
      <w:r w:rsidRPr="00487E43">
        <w:rPr>
          <w:iCs/>
          <w:szCs w:val="28"/>
          <w:lang w:val="ru-RU"/>
        </w:rPr>
        <w:t xml:space="preserve"> характеризуют эффективность извлечения носителей заряда с </w:t>
      </w:r>
      <w:r w:rsidRPr="00487E43">
        <w:rPr>
          <w:iCs/>
          <w:szCs w:val="28"/>
        </w:rPr>
        <w:t>PEDOT</w:t>
      </w:r>
      <w:r w:rsidRPr="00487E43">
        <w:rPr>
          <w:iCs/>
          <w:szCs w:val="28"/>
          <w:lang w:val="ru-RU"/>
        </w:rPr>
        <w:t>:</w:t>
      </w:r>
      <w:r w:rsidRPr="00487E43">
        <w:rPr>
          <w:iCs/>
          <w:szCs w:val="28"/>
        </w:rPr>
        <w:t>PSS</w:t>
      </w:r>
      <w:r w:rsidRPr="00487E43">
        <w:rPr>
          <w:iCs/>
          <w:szCs w:val="28"/>
          <w:lang w:val="ru-RU"/>
        </w:rPr>
        <w:t xml:space="preserve"> и </w:t>
      </w:r>
      <w:r w:rsidRPr="00487E43">
        <w:rPr>
          <w:szCs w:val="28"/>
          <w:lang w:val="ru-RU"/>
        </w:rPr>
        <w:t>эффективное время пролета носителей заряда</w:t>
      </w:r>
      <w:r w:rsidRPr="00487E43">
        <w:rPr>
          <w:iCs/>
          <w:szCs w:val="28"/>
          <w:lang w:val="ru-RU"/>
        </w:rPr>
        <w:t xml:space="preserve"> в </w:t>
      </w:r>
      <w:r w:rsidRPr="00487E43">
        <w:rPr>
          <w:iCs/>
          <w:szCs w:val="28"/>
        </w:rPr>
        <w:t>PEDOT</w:t>
      </w:r>
      <w:r w:rsidRPr="00487E43">
        <w:rPr>
          <w:iCs/>
          <w:szCs w:val="28"/>
          <w:lang w:val="ru-RU"/>
        </w:rPr>
        <w:t>:</w:t>
      </w:r>
      <w:r w:rsidRPr="00487E43">
        <w:rPr>
          <w:iCs/>
          <w:szCs w:val="28"/>
        </w:rPr>
        <w:t>PSS</w:t>
      </w:r>
      <w:r w:rsidRPr="00487E43">
        <w:rPr>
          <w:iCs/>
          <w:szCs w:val="28"/>
          <w:lang w:val="ru-RU"/>
        </w:rPr>
        <w:t xml:space="preserve">. Как видно </w:t>
      </w:r>
      <w:r w:rsidR="00171668" w:rsidRPr="00487E43">
        <w:rPr>
          <w:iCs/>
          <w:szCs w:val="28"/>
          <w:lang w:val="ru-RU"/>
        </w:rPr>
        <w:t>из</w:t>
      </w:r>
      <w:r w:rsidRPr="00487E43">
        <w:rPr>
          <w:iCs/>
          <w:szCs w:val="28"/>
          <w:lang w:val="ru-RU"/>
        </w:rPr>
        <w:t xml:space="preserve"> таблицы </w:t>
      </w:r>
      <w:r w:rsidR="006063E9" w:rsidRPr="00487E43">
        <w:rPr>
          <w:iCs/>
          <w:szCs w:val="28"/>
          <w:lang w:val="ru-RU"/>
        </w:rPr>
        <w:t>8</w:t>
      </w:r>
      <w:r w:rsidRPr="00487E43">
        <w:rPr>
          <w:iCs/>
          <w:szCs w:val="28"/>
          <w:lang w:val="ru-RU"/>
        </w:rPr>
        <w:t xml:space="preserve">, отжиг пленки незначительно влияет на </w:t>
      </w:r>
      <w:r w:rsidRPr="00487E43">
        <w:rPr>
          <w:i/>
          <w:iCs/>
          <w:szCs w:val="28"/>
        </w:rPr>
        <w:t>k</w:t>
      </w:r>
      <w:r w:rsidRPr="00487E43">
        <w:rPr>
          <w:i/>
          <w:iCs/>
          <w:szCs w:val="28"/>
          <w:vertAlign w:val="subscript"/>
        </w:rPr>
        <w:t>eff</w:t>
      </w:r>
      <w:r w:rsidRPr="00487E43">
        <w:rPr>
          <w:i/>
          <w:iCs/>
          <w:szCs w:val="28"/>
          <w:lang w:val="ru-RU"/>
        </w:rPr>
        <w:t xml:space="preserve"> </w:t>
      </w:r>
      <w:r w:rsidRPr="00487E43">
        <w:rPr>
          <w:iCs/>
          <w:szCs w:val="28"/>
          <w:lang w:val="ru-RU"/>
        </w:rPr>
        <w:t xml:space="preserve">и </w:t>
      </w:r>
      <w:r w:rsidRPr="00487E43">
        <w:rPr>
          <w:i/>
          <w:iCs/>
          <w:szCs w:val="28"/>
        </w:rPr>
        <w:t>τ</w:t>
      </w:r>
      <w:r w:rsidRPr="00487E43">
        <w:rPr>
          <w:i/>
          <w:iCs/>
          <w:szCs w:val="28"/>
          <w:vertAlign w:val="subscript"/>
        </w:rPr>
        <w:t>eff</w:t>
      </w:r>
      <w:r w:rsidRPr="00487E43">
        <w:rPr>
          <w:iCs/>
          <w:szCs w:val="28"/>
          <w:lang w:val="ru-RU"/>
        </w:rPr>
        <w:t xml:space="preserve">, тем не менее, наблюдается положительная динамика. </w:t>
      </w:r>
      <w:r w:rsidR="006063E9" w:rsidRPr="00487E43">
        <w:rPr>
          <w:iCs/>
          <w:szCs w:val="28"/>
          <w:lang w:val="ru-RU"/>
        </w:rPr>
        <w:t>Д</w:t>
      </w:r>
      <w:r w:rsidRPr="00487E43">
        <w:rPr>
          <w:iCs/>
          <w:szCs w:val="28"/>
          <w:lang w:val="ru-RU"/>
        </w:rPr>
        <w:t xml:space="preserve">обавление изопропилового спирта в исходный раствор оказывает заметную положительную динамику на </w:t>
      </w:r>
      <w:r w:rsidRPr="00487E43">
        <w:rPr>
          <w:i/>
          <w:iCs/>
          <w:szCs w:val="28"/>
        </w:rPr>
        <w:t>k</w:t>
      </w:r>
      <w:r w:rsidRPr="00487E43">
        <w:rPr>
          <w:i/>
          <w:iCs/>
          <w:szCs w:val="28"/>
          <w:vertAlign w:val="subscript"/>
        </w:rPr>
        <w:t>eff</w:t>
      </w:r>
      <w:r w:rsidRPr="00487E43">
        <w:rPr>
          <w:iCs/>
          <w:szCs w:val="28"/>
          <w:lang w:val="ru-RU"/>
        </w:rPr>
        <w:t xml:space="preserve"> и </w:t>
      </w:r>
      <w:r w:rsidRPr="00487E43">
        <w:rPr>
          <w:i/>
          <w:iCs/>
          <w:szCs w:val="28"/>
        </w:rPr>
        <w:t>τ</w:t>
      </w:r>
      <w:r w:rsidRPr="00487E43">
        <w:rPr>
          <w:i/>
          <w:iCs/>
          <w:szCs w:val="28"/>
          <w:vertAlign w:val="subscript"/>
        </w:rPr>
        <w:t>eff</w:t>
      </w:r>
      <w:r w:rsidRPr="00487E43">
        <w:rPr>
          <w:iCs/>
          <w:szCs w:val="28"/>
          <w:vertAlign w:val="subscript"/>
          <w:lang w:val="ru-RU"/>
        </w:rPr>
        <w:t>.</w:t>
      </w:r>
      <w:r w:rsidRPr="00487E43">
        <w:rPr>
          <w:iCs/>
          <w:szCs w:val="28"/>
          <w:lang w:val="ru-RU"/>
        </w:rPr>
        <w:t xml:space="preserve"> Эффективность извлечения носителей заряда с </w:t>
      </w:r>
      <w:r w:rsidRPr="00487E43">
        <w:rPr>
          <w:szCs w:val="28"/>
          <w:lang w:val="ru-RU"/>
        </w:rPr>
        <w:t xml:space="preserve">пленок </w:t>
      </w:r>
      <w:r w:rsidRPr="00487E43">
        <w:rPr>
          <w:szCs w:val="28"/>
        </w:rPr>
        <w:t>m</w:t>
      </w:r>
      <w:r w:rsidRPr="00487E43">
        <w:rPr>
          <w:szCs w:val="28"/>
          <w:lang w:val="ru-RU"/>
        </w:rPr>
        <w:t>-</w:t>
      </w:r>
      <w:r w:rsidRPr="00487E43">
        <w:rPr>
          <w:szCs w:val="28"/>
        </w:rPr>
        <w:t>P</w:t>
      </w:r>
      <w:r w:rsidRPr="00487E43">
        <w:rPr>
          <w:iCs/>
          <w:szCs w:val="28"/>
        </w:rPr>
        <w:t>EDOT</w:t>
      </w:r>
      <w:r w:rsidRPr="00487E43">
        <w:rPr>
          <w:szCs w:val="28"/>
          <w:lang w:val="ru-RU"/>
        </w:rPr>
        <w:t>:</w:t>
      </w:r>
      <w:r w:rsidRPr="00487E43">
        <w:rPr>
          <w:szCs w:val="28"/>
        </w:rPr>
        <w:t>PSS</w:t>
      </w:r>
      <w:r w:rsidRPr="00487E43">
        <w:rPr>
          <w:szCs w:val="28"/>
          <w:lang w:val="ru-RU"/>
        </w:rPr>
        <w:t xml:space="preserve"> увеличилась приблизительно в два раза, а эффективное время пролета носителей заряда уменьшилось обратно пропорционально, что указывает на более быстр</w:t>
      </w:r>
      <w:r w:rsidR="006063E9" w:rsidRPr="00487E43">
        <w:rPr>
          <w:szCs w:val="28"/>
          <w:lang w:val="ru-RU"/>
        </w:rPr>
        <w:t xml:space="preserve">ый </w:t>
      </w:r>
      <w:r w:rsidRPr="00487E43">
        <w:rPr>
          <w:szCs w:val="28"/>
          <w:lang w:val="ru-RU"/>
        </w:rPr>
        <w:t xml:space="preserve">транспорт заряда. В соответствии с рисунком </w:t>
      </w:r>
      <w:r w:rsidR="006063E9" w:rsidRPr="00487E43">
        <w:rPr>
          <w:szCs w:val="28"/>
          <w:lang w:val="ru-RU"/>
        </w:rPr>
        <w:t>2</w:t>
      </w:r>
      <w:r w:rsidR="00C66979" w:rsidRPr="00487E43">
        <w:rPr>
          <w:szCs w:val="28"/>
          <w:lang w:val="ru-RU"/>
        </w:rPr>
        <w:t>4</w:t>
      </w:r>
      <w:r w:rsidR="006063E9" w:rsidRPr="00487E43">
        <w:rPr>
          <w:szCs w:val="28"/>
          <w:lang w:val="ru-RU"/>
        </w:rPr>
        <w:t>б</w:t>
      </w:r>
      <w:r w:rsidRPr="00487E43">
        <w:rPr>
          <w:szCs w:val="28"/>
          <w:lang w:val="ru-RU"/>
        </w:rPr>
        <w:t xml:space="preserve">, дырки, инжектированные в </w:t>
      </w:r>
      <w:r w:rsidRPr="00487E43">
        <w:rPr>
          <w:szCs w:val="28"/>
        </w:rPr>
        <w:t>PEDOT</w:t>
      </w:r>
      <w:r w:rsidRPr="00487E43">
        <w:rPr>
          <w:szCs w:val="28"/>
          <w:lang w:val="ru-RU"/>
        </w:rPr>
        <w:t>:</w:t>
      </w:r>
      <w:r w:rsidRPr="00487E43">
        <w:rPr>
          <w:szCs w:val="28"/>
        </w:rPr>
        <w:t>PSS</w:t>
      </w:r>
      <w:r w:rsidRPr="00487E43">
        <w:rPr>
          <w:szCs w:val="28"/>
          <w:lang w:val="ru-RU"/>
        </w:rPr>
        <w:t xml:space="preserve">, инжектируются с интерфейса </w:t>
      </w:r>
      <w:r w:rsidRPr="00487E43">
        <w:rPr>
          <w:szCs w:val="28"/>
        </w:rPr>
        <w:t>ITO</w:t>
      </w:r>
      <w:r w:rsidRPr="00487E43">
        <w:rPr>
          <w:szCs w:val="28"/>
          <w:lang w:val="ru-RU"/>
        </w:rPr>
        <w:t xml:space="preserve"> и диффундируют к алюминиевому электроду, где они рекомбинируют с электронами. Быстрый транспорт инжектированных дырок к внешнему электроду очень важен, так как это уменьшает вероятность их обратной рекомбинации. В нашем случае, быстрый транспорт дырок обеспечивается за счет улучшения структуры </w:t>
      </w:r>
      <w:r w:rsidRPr="00487E43">
        <w:rPr>
          <w:szCs w:val="28"/>
        </w:rPr>
        <w:t>P</w:t>
      </w:r>
      <w:r w:rsidRPr="00487E43">
        <w:rPr>
          <w:iCs/>
          <w:szCs w:val="28"/>
        </w:rPr>
        <w:t>EDOT</w:t>
      </w:r>
      <w:r w:rsidRPr="00487E43">
        <w:rPr>
          <w:szCs w:val="28"/>
          <w:lang w:val="ru-RU"/>
        </w:rPr>
        <w:t>:</w:t>
      </w:r>
      <w:r w:rsidRPr="00487E43">
        <w:rPr>
          <w:szCs w:val="28"/>
        </w:rPr>
        <w:t>PSS</w:t>
      </w:r>
      <w:r w:rsidRPr="00487E43">
        <w:rPr>
          <w:szCs w:val="28"/>
          <w:lang w:val="ru-RU"/>
        </w:rPr>
        <w:t xml:space="preserve"> после </w:t>
      </w:r>
      <w:r w:rsidR="006063E9" w:rsidRPr="00487E43">
        <w:rPr>
          <w:szCs w:val="28"/>
          <w:lang w:val="ru-RU"/>
        </w:rPr>
        <w:t xml:space="preserve">термического отжига и </w:t>
      </w:r>
      <w:r w:rsidRPr="00487E43">
        <w:rPr>
          <w:szCs w:val="28"/>
          <w:lang w:val="ru-RU"/>
        </w:rPr>
        <w:t xml:space="preserve">добавления изопропилового спирта в исходный раствор, что также приводит к улучшению качества границы раздела </w:t>
      </w:r>
      <w:r w:rsidRPr="00487E43">
        <w:rPr>
          <w:szCs w:val="28"/>
        </w:rPr>
        <w:t>P</w:t>
      </w:r>
      <w:r w:rsidRPr="00487E43">
        <w:rPr>
          <w:iCs/>
          <w:szCs w:val="28"/>
        </w:rPr>
        <w:t>EDOT</w:t>
      </w:r>
      <w:r w:rsidRPr="00487E43">
        <w:rPr>
          <w:szCs w:val="28"/>
          <w:lang w:val="ru-RU"/>
        </w:rPr>
        <w:t>:</w:t>
      </w:r>
      <w:r w:rsidRPr="00487E43">
        <w:rPr>
          <w:szCs w:val="28"/>
        </w:rPr>
        <w:t>PSS</w:t>
      </w:r>
      <w:r w:rsidRPr="00487E43">
        <w:rPr>
          <w:szCs w:val="28"/>
          <w:lang w:val="ru-RU"/>
        </w:rPr>
        <w:t>/электрод.</w:t>
      </w:r>
    </w:p>
    <w:p w:rsidR="0052167D" w:rsidRPr="00487E43" w:rsidRDefault="0052167D" w:rsidP="0059520B">
      <w:pPr>
        <w:spacing w:after="0" w:line="240" w:lineRule="auto"/>
        <w:ind w:firstLine="709"/>
        <w:jc w:val="both"/>
        <w:rPr>
          <w:szCs w:val="28"/>
          <w:lang w:val="ru-RU"/>
        </w:rPr>
      </w:pPr>
    </w:p>
    <w:p w:rsidR="0052167D" w:rsidRPr="00487E43" w:rsidRDefault="0052167D" w:rsidP="0059520B">
      <w:pPr>
        <w:pStyle w:val="3"/>
        <w:ind w:firstLine="709"/>
      </w:pPr>
      <w:bookmarkStart w:id="34" w:name="_Toc137470097"/>
      <w:r w:rsidRPr="00487E43">
        <w:t>3.</w:t>
      </w:r>
      <w:r w:rsidR="006063E9" w:rsidRPr="00487E43">
        <w:t>2</w:t>
      </w:r>
      <w:r w:rsidRPr="00487E43">
        <w:t>.4 Влияние термического отжига и изопропилового спирта в пленке PEDOT:PSS на фотоэлектрические характеристики полимерного солнечного элемента</w:t>
      </w:r>
      <w:bookmarkEnd w:id="34"/>
    </w:p>
    <w:p w:rsidR="00685C7C" w:rsidRPr="00487E43" w:rsidRDefault="00685C7C" w:rsidP="0059520B">
      <w:pPr>
        <w:tabs>
          <w:tab w:val="left" w:pos="6663"/>
        </w:tabs>
        <w:spacing w:after="0" w:line="240" w:lineRule="auto"/>
        <w:ind w:firstLine="709"/>
        <w:jc w:val="both"/>
        <w:rPr>
          <w:szCs w:val="28"/>
          <w:lang w:val="ru-RU"/>
        </w:rPr>
      </w:pPr>
      <w:r w:rsidRPr="00487E43">
        <w:rPr>
          <w:szCs w:val="28"/>
          <w:lang w:val="ru-RU"/>
        </w:rPr>
        <w:t xml:space="preserve">В целях изучения </w:t>
      </w:r>
      <w:r w:rsidR="003440E1" w:rsidRPr="00487E43">
        <w:rPr>
          <w:szCs w:val="28"/>
          <w:lang w:val="ru-RU"/>
        </w:rPr>
        <w:t>фотоэлектрических характеристик солнечного элемента на основе отожжены</w:t>
      </w:r>
      <w:r w:rsidR="003440E1" w:rsidRPr="00487E43">
        <w:rPr>
          <w:szCs w:val="28"/>
          <w:lang w:val="kk-KZ"/>
        </w:rPr>
        <w:t>х</w:t>
      </w:r>
      <w:r w:rsidR="003440E1" w:rsidRPr="00487E43">
        <w:rPr>
          <w:szCs w:val="28"/>
          <w:lang w:val="ru-RU"/>
        </w:rPr>
        <w:t xml:space="preserve"> пленок исходного и модифицированного PEDOT:PSS, нами была собрана солнечная ячейка с фотоактивным слоем P3HT:PC60BM. </w:t>
      </w:r>
      <w:r w:rsidRPr="00487E43">
        <w:rPr>
          <w:szCs w:val="28"/>
          <w:lang w:val="ru-RU"/>
        </w:rPr>
        <w:t xml:space="preserve">На рисунке </w:t>
      </w:r>
      <w:r w:rsidR="006063E9" w:rsidRPr="00487E43">
        <w:rPr>
          <w:szCs w:val="28"/>
          <w:lang w:val="ru-RU"/>
        </w:rPr>
        <w:t>2</w:t>
      </w:r>
      <w:r w:rsidR="00C66979" w:rsidRPr="00487E43">
        <w:rPr>
          <w:szCs w:val="28"/>
          <w:lang w:val="ru-RU"/>
        </w:rPr>
        <w:t>6</w:t>
      </w:r>
      <w:r w:rsidRPr="00487E43">
        <w:rPr>
          <w:szCs w:val="28"/>
          <w:lang w:val="ru-RU"/>
        </w:rPr>
        <w:t xml:space="preserve"> показаны топографии АСМ и спектры поглощения в УФ-видимой области </w:t>
      </w:r>
      <w:r w:rsidR="003440E1" w:rsidRPr="00487E43">
        <w:rPr>
          <w:szCs w:val="28"/>
          <w:lang w:val="ru-RU"/>
        </w:rPr>
        <w:t>фотоактивных слоев</w:t>
      </w:r>
      <w:r w:rsidRPr="00487E43">
        <w:rPr>
          <w:szCs w:val="28"/>
          <w:lang w:val="ru-RU"/>
        </w:rPr>
        <w:t xml:space="preserve">, нанесенных на </w:t>
      </w:r>
      <w:r w:rsidR="006063E9" w:rsidRPr="00487E43">
        <w:rPr>
          <w:szCs w:val="28"/>
        </w:rPr>
        <w:t>s</w:t>
      </w:r>
      <w:r w:rsidR="006063E9" w:rsidRPr="00487E43">
        <w:rPr>
          <w:szCs w:val="28"/>
          <w:lang w:val="ru-RU"/>
        </w:rPr>
        <w:t>-</w:t>
      </w:r>
      <w:r w:rsidRPr="00487E43">
        <w:rPr>
          <w:szCs w:val="28"/>
        </w:rPr>
        <w:t>PEDOT</w:t>
      </w:r>
      <w:r w:rsidRPr="00487E43">
        <w:rPr>
          <w:szCs w:val="28"/>
          <w:lang w:val="ru-RU"/>
        </w:rPr>
        <w:t>:</w:t>
      </w:r>
      <w:r w:rsidRPr="00487E43">
        <w:rPr>
          <w:szCs w:val="28"/>
        </w:rPr>
        <w:t>PSS</w:t>
      </w:r>
      <w:r w:rsidR="003440E1" w:rsidRPr="00487E43">
        <w:rPr>
          <w:szCs w:val="28"/>
          <w:lang w:val="ru-RU"/>
        </w:rPr>
        <w:t xml:space="preserve"> и </w:t>
      </w:r>
      <w:r w:rsidR="006063E9" w:rsidRPr="00487E43">
        <w:rPr>
          <w:szCs w:val="28"/>
        </w:rPr>
        <w:t>m</w:t>
      </w:r>
      <w:r w:rsidR="006063E9" w:rsidRPr="00487E43">
        <w:rPr>
          <w:szCs w:val="28"/>
          <w:lang w:val="ru-RU"/>
        </w:rPr>
        <w:t>-</w:t>
      </w:r>
      <w:r w:rsidR="003440E1" w:rsidRPr="00487E43">
        <w:rPr>
          <w:szCs w:val="28"/>
        </w:rPr>
        <w:t>PEDOT</w:t>
      </w:r>
      <w:r w:rsidR="003440E1" w:rsidRPr="00487E43">
        <w:rPr>
          <w:szCs w:val="28"/>
          <w:lang w:val="ru-RU"/>
        </w:rPr>
        <w:t>:</w:t>
      </w:r>
      <w:r w:rsidR="003440E1" w:rsidRPr="00487E43">
        <w:rPr>
          <w:szCs w:val="28"/>
        </w:rPr>
        <w:t>PSS</w:t>
      </w:r>
      <w:r w:rsidR="003440E1" w:rsidRPr="00487E43">
        <w:rPr>
          <w:szCs w:val="28"/>
          <w:lang w:val="ru-RU"/>
        </w:rPr>
        <w:t>. Согласно АСМ снимкам, существенных различий в морфологии (рис</w:t>
      </w:r>
      <w:r w:rsidR="00171668" w:rsidRPr="00487E43">
        <w:rPr>
          <w:szCs w:val="28"/>
          <w:lang w:val="ru-RU"/>
        </w:rPr>
        <w:t>унок</w:t>
      </w:r>
      <w:r w:rsidR="0059520B" w:rsidRPr="00487E43">
        <w:rPr>
          <w:szCs w:val="28"/>
          <w:lang w:val="ru-RU"/>
        </w:rPr>
        <w:t> </w:t>
      </w:r>
      <w:r w:rsidR="00C84A3E" w:rsidRPr="00487E43">
        <w:rPr>
          <w:szCs w:val="28"/>
          <w:lang w:val="ru-RU"/>
        </w:rPr>
        <w:t>2</w:t>
      </w:r>
      <w:r w:rsidR="00C66979" w:rsidRPr="00487E43">
        <w:rPr>
          <w:szCs w:val="28"/>
          <w:lang w:val="ru-RU"/>
        </w:rPr>
        <w:t>6</w:t>
      </w:r>
      <w:r w:rsidR="003440E1" w:rsidRPr="00487E43">
        <w:rPr>
          <w:szCs w:val="28"/>
        </w:rPr>
        <w:t>a</w:t>
      </w:r>
      <w:r w:rsidR="003440E1" w:rsidRPr="00487E43">
        <w:rPr>
          <w:szCs w:val="28"/>
          <w:lang w:val="ru-RU"/>
        </w:rPr>
        <w:t>,</w:t>
      </w:r>
      <w:r w:rsidR="0059520B" w:rsidRPr="00487E43">
        <w:rPr>
          <w:szCs w:val="28"/>
          <w:lang w:val="ru-RU"/>
        </w:rPr>
        <w:t xml:space="preserve"> 26</w:t>
      </w:r>
      <w:r w:rsidR="003440E1" w:rsidRPr="00487E43">
        <w:rPr>
          <w:szCs w:val="28"/>
        </w:rPr>
        <w:t>b</w:t>
      </w:r>
      <w:r w:rsidR="003440E1" w:rsidRPr="00487E43">
        <w:rPr>
          <w:szCs w:val="28"/>
          <w:lang w:val="ru-RU"/>
        </w:rPr>
        <w:t xml:space="preserve">) </w:t>
      </w:r>
      <w:r w:rsidRPr="00487E43">
        <w:rPr>
          <w:szCs w:val="28"/>
          <w:lang w:val="ru-RU"/>
        </w:rPr>
        <w:t xml:space="preserve">и </w:t>
      </w:r>
      <w:r w:rsidR="003440E1" w:rsidRPr="00487E43">
        <w:rPr>
          <w:szCs w:val="28"/>
          <w:lang w:val="ru-RU"/>
        </w:rPr>
        <w:t>в спектрах оптического поглощения (рис</w:t>
      </w:r>
      <w:r w:rsidR="00171668" w:rsidRPr="00487E43">
        <w:rPr>
          <w:szCs w:val="28"/>
          <w:lang w:val="ru-RU"/>
        </w:rPr>
        <w:t>унок</w:t>
      </w:r>
      <w:r w:rsidR="003440E1" w:rsidRPr="00487E43">
        <w:rPr>
          <w:szCs w:val="28"/>
          <w:lang w:val="ru-RU"/>
        </w:rPr>
        <w:t xml:space="preserve"> </w:t>
      </w:r>
      <w:r w:rsidR="00C84A3E" w:rsidRPr="00487E43">
        <w:rPr>
          <w:szCs w:val="28"/>
          <w:lang w:val="ru-RU"/>
        </w:rPr>
        <w:t>2</w:t>
      </w:r>
      <w:r w:rsidR="00C66979" w:rsidRPr="00487E43">
        <w:rPr>
          <w:szCs w:val="28"/>
          <w:lang w:val="ru-RU"/>
        </w:rPr>
        <w:t>6</w:t>
      </w:r>
      <w:r w:rsidR="003440E1" w:rsidRPr="00487E43">
        <w:rPr>
          <w:szCs w:val="28"/>
        </w:rPr>
        <w:t>c</w:t>
      </w:r>
      <w:r w:rsidR="003440E1" w:rsidRPr="00487E43">
        <w:rPr>
          <w:szCs w:val="28"/>
          <w:lang w:val="ru-RU"/>
        </w:rPr>
        <w:t>) фотоактивных слоев не наблюдается.</w:t>
      </w:r>
    </w:p>
    <w:p w:rsidR="002973F0" w:rsidRPr="00487E43" w:rsidRDefault="002973F0" w:rsidP="00685C7C">
      <w:pPr>
        <w:tabs>
          <w:tab w:val="left" w:pos="6663"/>
        </w:tabs>
        <w:spacing w:after="0" w:line="240" w:lineRule="auto"/>
        <w:ind w:firstLine="454"/>
        <w:jc w:val="both"/>
        <w:rPr>
          <w:szCs w:val="28"/>
          <w:lang w:val="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5"/>
        <w:gridCol w:w="358"/>
        <w:gridCol w:w="2541"/>
        <w:gridCol w:w="710"/>
        <w:gridCol w:w="3311"/>
      </w:tblGrid>
      <w:tr w:rsidR="00E86540" w:rsidRPr="00487E43" w:rsidTr="002973F0">
        <w:tc>
          <w:tcPr>
            <w:tcW w:w="3040" w:type="dxa"/>
            <w:vAlign w:val="center"/>
          </w:tcPr>
          <w:p w:rsidR="00E86540" w:rsidRPr="00487E43" w:rsidRDefault="00E86540" w:rsidP="00E86540">
            <w:pPr>
              <w:tabs>
                <w:tab w:val="left" w:pos="0"/>
              </w:tabs>
              <w:spacing w:after="0" w:line="240" w:lineRule="auto"/>
              <w:jc w:val="center"/>
              <w:rPr>
                <w:szCs w:val="28"/>
                <w:lang w:val="ru-RU"/>
              </w:rPr>
            </w:pPr>
            <w:r w:rsidRPr="00487E43">
              <w:rPr>
                <w:noProof/>
                <w:szCs w:val="28"/>
                <w:lang w:val="ru-RU" w:eastAsia="ru-RU"/>
              </w:rPr>
              <w:drawing>
                <wp:inline distT="0" distB="0" distL="0" distR="0">
                  <wp:extent cx="1800225" cy="1800225"/>
                  <wp:effectExtent l="19050" t="0" r="9525"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srcRect/>
                          <a:stretch>
                            <a:fillRect/>
                          </a:stretch>
                        </pic:blipFill>
                        <pic:spPr bwMode="auto">
                          <a:xfrm>
                            <a:off x="0" y="0"/>
                            <a:ext cx="1800225" cy="1800225"/>
                          </a:xfrm>
                          <a:prstGeom prst="rect">
                            <a:avLst/>
                          </a:prstGeom>
                          <a:noFill/>
                          <a:ln w="9525">
                            <a:noFill/>
                            <a:miter lim="800000"/>
                            <a:headEnd/>
                            <a:tailEnd/>
                          </a:ln>
                        </pic:spPr>
                      </pic:pic>
                    </a:graphicData>
                  </a:graphic>
                </wp:inline>
              </w:drawing>
            </w:r>
          </w:p>
        </w:tc>
        <w:tc>
          <w:tcPr>
            <w:tcW w:w="2991" w:type="dxa"/>
            <w:gridSpan w:val="2"/>
            <w:vAlign w:val="center"/>
          </w:tcPr>
          <w:p w:rsidR="00E86540" w:rsidRPr="00487E43" w:rsidRDefault="00E86540" w:rsidP="00E86540">
            <w:pPr>
              <w:tabs>
                <w:tab w:val="left" w:pos="0"/>
              </w:tabs>
              <w:spacing w:after="0" w:line="240" w:lineRule="auto"/>
              <w:ind w:hanging="49"/>
              <w:jc w:val="center"/>
              <w:rPr>
                <w:szCs w:val="28"/>
                <w:lang w:val="ru-RU"/>
              </w:rPr>
            </w:pPr>
            <w:r w:rsidRPr="00487E43">
              <w:rPr>
                <w:noProof/>
                <w:szCs w:val="28"/>
                <w:lang w:val="ru-RU" w:eastAsia="ru-RU"/>
              </w:rPr>
              <w:drawing>
                <wp:inline distT="0" distB="0" distL="0" distR="0">
                  <wp:extent cx="1800225" cy="1800225"/>
                  <wp:effectExtent l="19050" t="0" r="9525"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srcRect/>
                          <a:stretch>
                            <a:fillRect/>
                          </a:stretch>
                        </pic:blipFill>
                        <pic:spPr bwMode="auto">
                          <a:xfrm>
                            <a:off x="0" y="0"/>
                            <a:ext cx="1800225" cy="1800225"/>
                          </a:xfrm>
                          <a:prstGeom prst="rect">
                            <a:avLst/>
                          </a:prstGeom>
                          <a:noFill/>
                          <a:ln w="9525">
                            <a:noFill/>
                            <a:miter lim="800000"/>
                            <a:headEnd/>
                            <a:tailEnd/>
                          </a:ln>
                        </pic:spPr>
                      </pic:pic>
                    </a:graphicData>
                  </a:graphic>
                </wp:inline>
              </w:drawing>
            </w:r>
          </w:p>
        </w:tc>
        <w:tc>
          <w:tcPr>
            <w:tcW w:w="4157" w:type="dxa"/>
            <w:gridSpan w:val="2"/>
          </w:tcPr>
          <w:p w:rsidR="00E86540" w:rsidRPr="00487E43" w:rsidRDefault="00E86540" w:rsidP="00685C7C">
            <w:pPr>
              <w:tabs>
                <w:tab w:val="left" w:pos="0"/>
              </w:tabs>
              <w:spacing w:after="0" w:line="240" w:lineRule="auto"/>
              <w:jc w:val="both"/>
              <w:rPr>
                <w:szCs w:val="28"/>
                <w:lang w:val="ru-RU"/>
              </w:rPr>
            </w:pPr>
            <w:r w:rsidRPr="00487E43">
              <w:rPr>
                <w:noProof/>
                <w:szCs w:val="28"/>
                <w:lang w:val="ru-RU" w:eastAsia="ru-RU"/>
              </w:rPr>
              <w:drawing>
                <wp:inline distT="0" distB="0" distL="0" distR="0">
                  <wp:extent cx="2544090" cy="2047875"/>
                  <wp:effectExtent l="0" t="0" r="8610" b="0"/>
                  <wp:docPr id="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l="5943" t="7770" r="10594" b="4392"/>
                          <a:stretch>
                            <a:fillRect/>
                          </a:stretch>
                        </pic:blipFill>
                        <pic:spPr bwMode="auto">
                          <a:xfrm>
                            <a:off x="0" y="0"/>
                            <a:ext cx="2547863" cy="2050912"/>
                          </a:xfrm>
                          <a:prstGeom prst="rect">
                            <a:avLst/>
                          </a:prstGeom>
                          <a:noFill/>
                          <a:ln w="9525">
                            <a:noFill/>
                            <a:miter lim="800000"/>
                            <a:headEnd/>
                            <a:tailEnd/>
                          </a:ln>
                        </pic:spPr>
                      </pic:pic>
                    </a:graphicData>
                  </a:graphic>
                </wp:inline>
              </w:drawing>
            </w:r>
          </w:p>
        </w:tc>
      </w:tr>
      <w:tr w:rsidR="00E86540" w:rsidRPr="00487E43" w:rsidTr="00E86540">
        <w:tc>
          <w:tcPr>
            <w:tcW w:w="3396" w:type="dxa"/>
            <w:gridSpan w:val="2"/>
          </w:tcPr>
          <w:p w:rsidR="00E86540" w:rsidRPr="00487E43" w:rsidRDefault="00E86540" w:rsidP="0059520B">
            <w:pPr>
              <w:tabs>
                <w:tab w:val="left" w:pos="0"/>
              </w:tabs>
              <w:spacing w:after="0" w:line="240" w:lineRule="auto"/>
              <w:jc w:val="center"/>
              <w:rPr>
                <w:rFonts w:ascii="Times New Roman" w:hAnsi="Times New Roman" w:cs="Times New Roman"/>
                <w:noProof/>
                <w:sz w:val="24"/>
                <w:szCs w:val="24"/>
                <w:lang w:val="ru-RU" w:eastAsia="ru-RU"/>
              </w:rPr>
            </w:pPr>
            <w:r w:rsidRPr="00487E43">
              <w:rPr>
                <w:rFonts w:ascii="Times New Roman" w:hAnsi="Times New Roman" w:cs="Times New Roman"/>
                <w:noProof/>
                <w:sz w:val="24"/>
                <w:szCs w:val="24"/>
                <w:lang w:eastAsia="ru-RU"/>
              </w:rPr>
              <w:t>a</w:t>
            </w:r>
          </w:p>
        </w:tc>
        <w:tc>
          <w:tcPr>
            <w:tcW w:w="3396" w:type="dxa"/>
            <w:gridSpan w:val="2"/>
          </w:tcPr>
          <w:p w:rsidR="00E86540" w:rsidRPr="00487E43" w:rsidRDefault="00E86540" w:rsidP="0059520B">
            <w:pPr>
              <w:tabs>
                <w:tab w:val="left" w:pos="0"/>
              </w:tabs>
              <w:spacing w:after="0" w:line="240" w:lineRule="auto"/>
              <w:ind w:hanging="1133"/>
              <w:jc w:val="center"/>
              <w:rPr>
                <w:rFonts w:ascii="Times New Roman" w:hAnsi="Times New Roman" w:cs="Times New Roman"/>
                <w:noProof/>
                <w:sz w:val="24"/>
                <w:szCs w:val="24"/>
                <w:lang w:val="ru-RU" w:eastAsia="ru-RU"/>
              </w:rPr>
            </w:pPr>
            <w:r w:rsidRPr="00487E43">
              <w:rPr>
                <w:rFonts w:ascii="Times New Roman" w:hAnsi="Times New Roman" w:cs="Times New Roman"/>
                <w:noProof/>
                <w:sz w:val="24"/>
                <w:szCs w:val="24"/>
                <w:lang w:val="ru-RU" w:eastAsia="ru-RU"/>
              </w:rPr>
              <w:t>б</w:t>
            </w:r>
          </w:p>
        </w:tc>
        <w:tc>
          <w:tcPr>
            <w:tcW w:w="3396" w:type="dxa"/>
          </w:tcPr>
          <w:p w:rsidR="00E86540" w:rsidRPr="00487E43" w:rsidRDefault="00E86540" w:rsidP="0059520B">
            <w:pPr>
              <w:tabs>
                <w:tab w:val="left" w:pos="0"/>
              </w:tabs>
              <w:spacing w:after="0" w:line="240" w:lineRule="auto"/>
              <w:ind w:hanging="522"/>
              <w:jc w:val="center"/>
              <w:rPr>
                <w:rFonts w:ascii="Times New Roman" w:hAnsi="Times New Roman" w:cs="Times New Roman"/>
                <w:noProof/>
                <w:sz w:val="24"/>
                <w:szCs w:val="24"/>
                <w:lang w:val="ru-RU" w:eastAsia="ru-RU"/>
              </w:rPr>
            </w:pPr>
            <w:r w:rsidRPr="00487E43">
              <w:rPr>
                <w:rFonts w:ascii="Times New Roman" w:hAnsi="Times New Roman" w:cs="Times New Roman"/>
                <w:sz w:val="24"/>
                <w:szCs w:val="24"/>
                <w:lang w:val="kk-KZ"/>
              </w:rPr>
              <w:t>в</w:t>
            </w:r>
          </w:p>
        </w:tc>
      </w:tr>
    </w:tbl>
    <w:p w:rsidR="00E86540" w:rsidRPr="00487E43" w:rsidRDefault="00E86540" w:rsidP="00685C7C">
      <w:pPr>
        <w:tabs>
          <w:tab w:val="left" w:pos="0"/>
        </w:tabs>
        <w:spacing w:after="0" w:line="240" w:lineRule="auto"/>
        <w:jc w:val="center"/>
        <w:rPr>
          <w:noProof/>
          <w:sz w:val="16"/>
          <w:szCs w:val="16"/>
          <w:lang w:val="ru-RU" w:eastAsia="ru-RU"/>
        </w:rPr>
      </w:pPr>
    </w:p>
    <w:p w:rsidR="0059520B" w:rsidRPr="00487E43" w:rsidRDefault="0059520B" w:rsidP="0059520B">
      <w:pPr>
        <w:tabs>
          <w:tab w:val="left" w:pos="0"/>
        </w:tabs>
        <w:spacing w:after="0" w:line="240" w:lineRule="auto"/>
        <w:ind w:firstLine="709"/>
        <w:jc w:val="both"/>
        <w:rPr>
          <w:sz w:val="24"/>
          <w:szCs w:val="24"/>
          <w:lang w:val="ru-RU"/>
        </w:rPr>
      </w:pPr>
      <w:r w:rsidRPr="00487E43">
        <w:rPr>
          <w:sz w:val="24"/>
          <w:szCs w:val="24"/>
          <w:lang w:val="ru-RU"/>
        </w:rPr>
        <w:t>а – АСМ</w:t>
      </w:r>
      <w:r w:rsidRPr="00487E43">
        <w:rPr>
          <w:sz w:val="24"/>
          <w:szCs w:val="24"/>
          <w:lang w:val="kk-KZ"/>
        </w:rPr>
        <w:t xml:space="preserve"> </w:t>
      </w:r>
      <w:r w:rsidRPr="00487E43">
        <w:rPr>
          <w:sz w:val="24"/>
          <w:szCs w:val="24"/>
          <w:lang w:val="ru-RU"/>
        </w:rPr>
        <w:t xml:space="preserve">изображения морфологии поверхности фотоактивного слоя с </w:t>
      </w:r>
      <w:r w:rsidRPr="00487E43">
        <w:rPr>
          <w:sz w:val="24"/>
          <w:szCs w:val="24"/>
        </w:rPr>
        <w:t>s</w:t>
      </w:r>
      <w:r w:rsidRPr="00487E43">
        <w:rPr>
          <w:sz w:val="24"/>
          <w:szCs w:val="24"/>
          <w:lang w:val="ru-RU"/>
        </w:rPr>
        <w:t>-</w:t>
      </w:r>
      <w:r w:rsidRPr="00487E43">
        <w:rPr>
          <w:sz w:val="24"/>
          <w:szCs w:val="24"/>
        </w:rPr>
        <w:t>PEDOT</w:t>
      </w:r>
      <w:r w:rsidRPr="00487E43">
        <w:rPr>
          <w:sz w:val="24"/>
          <w:szCs w:val="24"/>
          <w:lang w:val="ru-RU"/>
        </w:rPr>
        <w:t>:</w:t>
      </w:r>
      <w:r w:rsidRPr="00487E43">
        <w:rPr>
          <w:sz w:val="24"/>
          <w:szCs w:val="24"/>
        </w:rPr>
        <w:t>PSS</w:t>
      </w:r>
      <w:r w:rsidRPr="00487E43">
        <w:rPr>
          <w:sz w:val="24"/>
          <w:szCs w:val="24"/>
          <w:lang w:val="ru-RU"/>
        </w:rPr>
        <w:t xml:space="preserve">; б – с </w:t>
      </w:r>
      <w:r w:rsidRPr="00487E43">
        <w:rPr>
          <w:sz w:val="24"/>
          <w:szCs w:val="24"/>
        </w:rPr>
        <w:t>m</w:t>
      </w:r>
      <w:r w:rsidRPr="00487E43">
        <w:rPr>
          <w:sz w:val="24"/>
          <w:szCs w:val="24"/>
          <w:lang w:val="ru-RU"/>
        </w:rPr>
        <w:t>-</w:t>
      </w:r>
      <w:r w:rsidRPr="00487E43">
        <w:rPr>
          <w:sz w:val="24"/>
          <w:szCs w:val="24"/>
        </w:rPr>
        <w:t>PEDOT</w:t>
      </w:r>
      <w:r w:rsidRPr="00487E43">
        <w:rPr>
          <w:sz w:val="24"/>
          <w:szCs w:val="24"/>
          <w:lang w:val="ru-RU"/>
        </w:rPr>
        <w:t>:</w:t>
      </w:r>
      <w:r w:rsidRPr="00487E43">
        <w:rPr>
          <w:sz w:val="24"/>
          <w:szCs w:val="24"/>
        </w:rPr>
        <w:t>PSS</w:t>
      </w:r>
      <w:r w:rsidRPr="00487E43">
        <w:rPr>
          <w:sz w:val="24"/>
          <w:szCs w:val="24"/>
          <w:lang w:val="ru-RU"/>
        </w:rPr>
        <w:t xml:space="preserve">; в – и </w:t>
      </w:r>
      <w:r w:rsidRPr="00487E43">
        <w:rPr>
          <w:sz w:val="24"/>
          <w:szCs w:val="24"/>
          <w:lang w:val="kk-KZ"/>
        </w:rPr>
        <w:t xml:space="preserve">их </w:t>
      </w:r>
      <w:r w:rsidRPr="00487E43">
        <w:rPr>
          <w:sz w:val="24"/>
          <w:szCs w:val="24"/>
          <w:lang w:val="ru-RU"/>
        </w:rPr>
        <w:t>спектр</w:t>
      </w:r>
      <w:r w:rsidRPr="00487E43">
        <w:rPr>
          <w:sz w:val="24"/>
          <w:szCs w:val="24"/>
          <w:lang w:val="kk-KZ"/>
        </w:rPr>
        <w:t>ы</w:t>
      </w:r>
      <w:r w:rsidRPr="00487E43">
        <w:rPr>
          <w:sz w:val="24"/>
          <w:szCs w:val="24"/>
          <w:lang w:val="ru-RU"/>
        </w:rPr>
        <w:t xml:space="preserve"> поглощения в УФ-видимой области</w:t>
      </w:r>
    </w:p>
    <w:p w:rsidR="0059520B" w:rsidRPr="00487E43" w:rsidRDefault="0059520B" w:rsidP="00C84A3E">
      <w:pPr>
        <w:tabs>
          <w:tab w:val="left" w:pos="0"/>
        </w:tabs>
        <w:spacing w:after="0" w:line="240" w:lineRule="auto"/>
        <w:ind w:firstLine="567"/>
        <w:jc w:val="center"/>
        <w:rPr>
          <w:sz w:val="16"/>
          <w:szCs w:val="16"/>
          <w:lang w:val="ru-RU"/>
        </w:rPr>
      </w:pPr>
    </w:p>
    <w:p w:rsidR="00685C7C" w:rsidRPr="00487E43" w:rsidRDefault="00685C7C" w:rsidP="0059520B">
      <w:pPr>
        <w:tabs>
          <w:tab w:val="left" w:pos="0"/>
        </w:tabs>
        <w:spacing w:after="0" w:line="240" w:lineRule="auto"/>
        <w:jc w:val="center"/>
        <w:rPr>
          <w:szCs w:val="28"/>
          <w:lang w:val="ru-RU"/>
        </w:rPr>
      </w:pPr>
      <w:r w:rsidRPr="00487E43">
        <w:rPr>
          <w:szCs w:val="28"/>
          <w:lang w:val="ru-RU"/>
        </w:rPr>
        <w:t>Рис</w:t>
      </w:r>
      <w:r w:rsidRPr="00487E43">
        <w:rPr>
          <w:szCs w:val="28"/>
          <w:lang w:val="kk-KZ"/>
        </w:rPr>
        <w:t>унок</w:t>
      </w:r>
      <w:r w:rsidRPr="00487E43">
        <w:rPr>
          <w:szCs w:val="28"/>
          <w:lang w:val="ru-RU"/>
        </w:rPr>
        <w:t xml:space="preserve"> </w:t>
      </w:r>
      <w:r w:rsidR="00C84A3E" w:rsidRPr="00487E43">
        <w:rPr>
          <w:szCs w:val="28"/>
          <w:lang w:val="ru-RU"/>
        </w:rPr>
        <w:t>2</w:t>
      </w:r>
      <w:r w:rsidR="00C66979" w:rsidRPr="00487E43">
        <w:rPr>
          <w:szCs w:val="28"/>
          <w:lang w:val="ru-RU"/>
        </w:rPr>
        <w:t>6</w:t>
      </w:r>
      <w:r w:rsidR="00C84A3E" w:rsidRPr="00487E43">
        <w:rPr>
          <w:szCs w:val="28"/>
          <w:lang w:val="ru-RU"/>
        </w:rPr>
        <w:t xml:space="preserve"> –</w:t>
      </w:r>
      <w:r w:rsidRPr="00487E43">
        <w:rPr>
          <w:szCs w:val="28"/>
          <w:lang w:val="ru-RU"/>
        </w:rPr>
        <w:t xml:space="preserve"> </w:t>
      </w:r>
      <w:r w:rsidR="0059520B" w:rsidRPr="00487E43">
        <w:rPr>
          <w:szCs w:val="28"/>
          <w:lang w:val="ru-RU"/>
        </w:rPr>
        <w:t>Топографии АСМ и спектры поглощения в УФ-видимой области</w:t>
      </w:r>
    </w:p>
    <w:p w:rsidR="00685C7C" w:rsidRPr="00487E43" w:rsidRDefault="00685C7C" w:rsidP="0052167D">
      <w:pPr>
        <w:spacing w:after="0" w:line="240" w:lineRule="auto"/>
        <w:ind w:firstLine="454"/>
        <w:jc w:val="both"/>
        <w:rPr>
          <w:szCs w:val="28"/>
          <w:lang w:val="kk-KZ"/>
        </w:rPr>
      </w:pPr>
    </w:p>
    <w:p w:rsidR="003440E1" w:rsidRPr="00487E43" w:rsidRDefault="003440E1" w:rsidP="0059520B">
      <w:pPr>
        <w:tabs>
          <w:tab w:val="left" w:pos="0"/>
        </w:tabs>
        <w:spacing w:after="0" w:line="240" w:lineRule="auto"/>
        <w:ind w:firstLine="709"/>
        <w:jc w:val="both"/>
        <w:rPr>
          <w:szCs w:val="28"/>
          <w:lang w:val="ru-RU"/>
        </w:rPr>
      </w:pPr>
      <w:r w:rsidRPr="00487E43">
        <w:rPr>
          <w:szCs w:val="28"/>
          <w:lang w:val="kk-KZ"/>
        </w:rPr>
        <w:t xml:space="preserve">Структура и ВАХ полученных органических ячеек структуры </w:t>
      </w:r>
      <w:r w:rsidRPr="00487E43">
        <w:rPr>
          <w:szCs w:val="28"/>
        </w:rPr>
        <w:t>ITO</w:t>
      </w:r>
      <w:r w:rsidRPr="00487E43">
        <w:rPr>
          <w:szCs w:val="28"/>
          <w:lang w:val="ru-RU"/>
        </w:rPr>
        <w:t>/</w:t>
      </w:r>
      <w:r w:rsidRPr="00487E43">
        <w:rPr>
          <w:szCs w:val="28"/>
        </w:rPr>
        <w:t>PEDOT</w:t>
      </w:r>
      <w:r w:rsidRPr="00487E43">
        <w:rPr>
          <w:szCs w:val="28"/>
          <w:lang w:val="ru-RU"/>
        </w:rPr>
        <w:t>:</w:t>
      </w:r>
      <w:r w:rsidRPr="00487E43">
        <w:rPr>
          <w:szCs w:val="28"/>
        </w:rPr>
        <w:t>PSS</w:t>
      </w:r>
      <w:r w:rsidRPr="00487E43">
        <w:rPr>
          <w:szCs w:val="28"/>
          <w:lang w:val="ru-RU"/>
        </w:rPr>
        <w:t>/</w:t>
      </w:r>
      <w:r w:rsidRPr="00487E43">
        <w:rPr>
          <w:szCs w:val="28"/>
        </w:rPr>
        <w:t>P</w:t>
      </w:r>
      <w:r w:rsidRPr="00487E43">
        <w:rPr>
          <w:szCs w:val="28"/>
          <w:lang w:val="ru-RU"/>
        </w:rPr>
        <w:t>3</w:t>
      </w:r>
      <w:r w:rsidRPr="00487E43">
        <w:rPr>
          <w:szCs w:val="28"/>
        </w:rPr>
        <w:t>HT</w:t>
      </w:r>
      <w:r w:rsidRPr="00487E43">
        <w:rPr>
          <w:szCs w:val="28"/>
          <w:lang w:val="ru-RU"/>
        </w:rPr>
        <w:t>:</w:t>
      </w:r>
      <w:r w:rsidRPr="00487E43">
        <w:rPr>
          <w:szCs w:val="28"/>
        </w:rPr>
        <w:t>PCBM</w:t>
      </w:r>
      <w:r w:rsidRPr="00487E43">
        <w:rPr>
          <w:szCs w:val="28"/>
          <w:lang w:val="ru-RU"/>
        </w:rPr>
        <w:t>/</w:t>
      </w:r>
      <w:r w:rsidRPr="00487E43">
        <w:rPr>
          <w:szCs w:val="28"/>
        </w:rPr>
        <w:t>Al</w:t>
      </w:r>
      <w:r w:rsidRPr="00487E43">
        <w:rPr>
          <w:szCs w:val="28"/>
          <w:lang w:val="kk-KZ"/>
        </w:rPr>
        <w:t xml:space="preserve"> представлены на рис</w:t>
      </w:r>
      <w:r w:rsidR="00171668" w:rsidRPr="00487E43">
        <w:rPr>
          <w:szCs w:val="28"/>
          <w:lang w:val="kk-KZ"/>
        </w:rPr>
        <w:t>унке</w:t>
      </w:r>
      <w:r w:rsidRPr="00487E43">
        <w:rPr>
          <w:szCs w:val="28"/>
          <w:lang w:val="kk-KZ"/>
        </w:rPr>
        <w:t xml:space="preserve"> </w:t>
      </w:r>
      <w:r w:rsidR="00C84A3E" w:rsidRPr="00487E43">
        <w:rPr>
          <w:szCs w:val="28"/>
          <w:lang w:val="ru-RU"/>
        </w:rPr>
        <w:t>2</w:t>
      </w:r>
      <w:r w:rsidR="00C66979" w:rsidRPr="00487E43">
        <w:rPr>
          <w:szCs w:val="28"/>
          <w:lang w:val="ru-RU"/>
        </w:rPr>
        <w:t>7</w:t>
      </w:r>
      <w:r w:rsidRPr="00487E43">
        <w:rPr>
          <w:szCs w:val="28"/>
          <w:lang w:val="kk-KZ"/>
        </w:rPr>
        <w:t xml:space="preserve">. </w:t>
      </w:r>
      <w:r w:rsidRPr="00487E43">
        <w:rPr>
          <w:szCs w:val="28"/>
          <w:lang w:val="ru-RU"/>
        </w:rPr>
        <w:t xml:space="preserve">В таблице </w:t>
      </w:r>
      <w:r w:rsidR="00C84A3E" w:rsidRPr="00487E43">
        <w:rPr>
          <w:szCs w:val="28"/>
          <w:lang w:val="ru-RU"/>
        </w:rPr>
        <w:t>9</w:t>
      </w:r>
      <w:r w:rsidRPr="00487E43">
        <w:rPr>
          <w:szCs w:val="28"/>
          <w:lang w:val="ru-RU"/>
        </w:rPr>
        <w:t xml:space="preserve"> приведены фотовольтаические параметры органических солнечных ячеек, где </w:t>
      </w:r>
      <w:r w:rsidRPr="00487E43">
        <w:rPr>
          <w:i/>
          <w:szCs w:val="28"/>
        </w:rPr>
        <w:t>J</w:t>
      </w:r>
      <w:r w:rsidRPr="00487E43">
        <w:rPr>
          <w:i/>
          <w:szCs w:val="28"/>
          <w:vertAlign w:val="subscript"/>
        </w:rPr>
        <w:t>max</w:t>
      </w:r>
      <w:r w:rsidRPr="00487E43">
        <w:rPr>
          <w:szCs w:val="28"/>
          <w:lang w:val="ru-RU"/>
        </w:rPr>
        <w:t xml:space="preserve"> и </w:t>
      </w:r>
      <w:r w:rsidRPr="00487E43">
        <w:rPr>
          <w:i/>
          <w:szCs w:val="28"/>
        </w:rPr>
        <w:t>U</w:t>
      </w:r>
      <w:r w:rsidRPr="00487E43">
        <w:rPr>
          <w:i/>
          <w:szCs w:val="28"/>
          <w:vertAlign w:val="subscript"/>
        </w:rPr>
        <w:t>max</w:t>
      </w:r>
      <w:r w:rsidRPr="00487E43">
        <w:rPr>
          <w:szCs w:val="28"/>
          <w:lang w:val="ru-RU"/>
        </w:rPr>
        <w:t xml:space="preserve"> – максимальные значения тока и напряжения, </w:t>
      </w:r>
      <w:r w:rsidRPr="00487E43">
        <w:rPr>
          <w:i/>
          <w:szCs w:val="28"/>
        </w:rPr>
        <w:t>U</w:t>
      </w:r>
      <w:r w:rsidRPr="00487E43">
        <w:rPr>
          <w:i/>
          <w:szCs w:val="28"/>
          <w:vertAlign w:val="subscript"/>
        </w:rPr>
        <w:t>oc</w:t>
      </w:r>
      <w:r w:rsidRPr="00487E43">
        <w:rPr>
          <w:szCs w:val="28"/>
          <w:lang w:val="ru-RU"/>
        </w:rPr>
        <w:t xml:space="preserve"> – напряжение холостого хода, </w:t>
      </w:r>
      <w:r w:rsidRPr="00487E43">
        <w:rPr>
          <w:i/>
          <w:szCs w:val="28"/>
        </w:rPr>
        <w:t>J</w:t>
      </w:r>
      <w:r w:rsidRPr="00487E43">
        <w:rPr>
          <w:i/>
          <w:szCs w:val="28"/>
          <w:vertAlign w:val="subscript"/>
        </w:rPr>
        <w:t>sc</w:t>
      </w:r>
      <w:r w:rsidRPr="00487E43">
        <w:rPr>
          <w:szCs w:val="28"/>
          <w:lang w:val="ru-RU"/>
        </w:rPr>
        <w:t xml:space="preserve"> – плотность тока короткого замыкания, </w:t>
      </w:r>
      <w:r w:rsidRPr="00487E43">
        <w:rPr>
          <w:i/>
          <w:szCs w:val="28"/>
        </w:rPr>
        <w:t>FF</w:t>
      </w:r>
      <w:r w:rsidRPr="00487E43">
        <w:rPr>
          <w:szCs w:val="28"/>
          <w:lang w:val="ru-RU"/>
        </w:rPr>
        <w:t xml:space="preserve"> – фактор заполнения, </w:t>
      </w:r>
      <w:r w:rsidRPr="00487E43">
        <w:rPr>
          <w:i/>
          <w:szCs w:val="28"/>
        </w:rPr>
        <w:t>PCE</w:t>
      </w:r>
      <w:r w:rsidRPr="00487E43">
        <w:rPr>
          <w:szCs w:val="28"/>
          <w:lang w:val="ru-RU"/>
        </w:rPr>
        <w:t xml:space="preserve"> – эффективность преобразования мощности. Значения фактора заполнения </w:t>
      </w:r>
      <w:r w:rsidRPr="00487E43">
        <w:rPr>
          <w:szCs w:val="28"/>
        </w:rPr>
        <w:t>FF</w:t>
      </w:r>
      <w:r w:rsidRPr="00487E43">
        <w:rPr>
          <w:szCs w:val="28"/>
          <w:lang w:val="ru-RU"/>
        </w:rPr>
        <w:t xml:space="preserve"> и КПД определяли согласно методике</w:t>
      </w:r>
      <w:r w:rsidR="000D4B05" w:rsidRPr="00487E43">
        <w:rPr>
          <w:szCs w:val="28"/>
          <w:lang w:val="ru-RU"/>
        </w:rPr>
        <w:t xml:space="preserve"> </w:t>
      </w:r>
      <w:r w:rsidR="00211EF6" w:rsidRPr="00487E43">
        <w:rPr>
          <w:szCs w:val="28"/>
        </w:rPr>
        <w:fldChar w:fldCharType="begin" w:fldLock="1"/>
      </w:r>
      <w:r w:rsidR="00DC4D32" w:rsidRPr="00487E43">
        <w:rPr>
          <w:szCs w:val="28"/>
        </w:rPr>
        <w:instrText>ADDIN</w:instrText>
      </w:r>
      <w:r w:rsidR="00DC4D32" w:rsidRPr="00487E43">
        <w:rPr>
          <w:szCs w:val="28"/>
          <w:lang w:val="ru-RU"/>
        </w:rPr>
        <w:instrText xml:space="preserve"> </w:instrText>
      </w:r>
      <w:r w:rsidR="00DC4D32" w:rsidRPr="00487E43">
        <w:rPr>
          <w:szCs w:val="28"/>
        </w:rPr>
        <w:instrText>CSL</w:instrText>
      </w:r>
      <w:r w:rsidR="00DC4D32" w:rsidRPr="00487E43">
        <w:rPr>
          <w:szCs w:val="28"/>
          <w:lang w:val="ru-RU"/>
        </w:rPr>
        <w:instrText>_</w:instrText>
      </w:r>
      <w:r w:rsidR="00DC4D32" w:rsidRPr="00487E43">
        <w:rPr>
          <w:szCs w:val="28"/>
        </w:rPr>
        <w:instrText>CITATION</w:instrText>
      </w:r>
      <w:r w:rsidR="00DC4D32" w:rsidRPr="00487E43">
        <w:rPr>
          <w:szCs w:val="28"/>
          <w:lang w:val="ru-RU"/>
        </w:rPr>
        <w:instrText xml:space="preserve"> {"</w:instrText>
      </w:r>
      <w:r w:rsidR="00DC4D32" w:rsidRPr="00487E43">
        <w:rPr>
          <w:szCs w:val="28"/>
        </w:rPr>
        <w:instrText>citationItems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itemData</w:instrText>
      </w:r>
      <w:r w:rsidR="00DC4D32" w:rsidRPr="00487E43">
        <w:rPr>
          <w:szCs w:val="28"/>
          <w:lang w:val="ru-RU"/>
        </w:rPr>
        <w:instrText>":{"</w:instrText>
      </w:r>
      <w:r w:rsidR="00DC4D32" w:rsidRPr="00487E43">
        <w:rPr>
          <w:szCs w:val="28"/>
        </w:rPr>
        <w:instrText>DOI</w:instrText>
      </w:r>
      <w:r w:rsidR="00DC4D32" w:rsidRPr="00487E43">
        <w:rPr>
          <w:szCs w:val="28"/>
          <w:lang w:val="ru-RU"/>
        </w:rPr>
        <w:instrText>":"10.3390/</w:instrText>
      </w:r>
      <w:r w:rsidR="00DC4D32" w:rsidRPr="00487E43">
        <w:rPr>
          <w:szCs w:val="28"/>
        </w:rPr>
        <w:instrText>polym</w:instrText>
      </w:r>
      <w:r w:rsidR="00DC4D32" w:rsidRPr="00487E43">
        <w:rPr>
          <w:szCs w:val="28"/>
          <w:lang w:val="ru-RU"/>
        </w:rPr>
        <w:instrText>11020383","</w:instrText>
      </w:r>
      <w:r w:rsidR="00DC4D32" w:rsidRPr="00487E43">
        <w:rPr>
          <w:szCs w:val="28"/>
        </w:rPr>
        <w:instrText>ISSN</w:instrText>
      </w:r>
      <w:r w:rsidR="00DC4D32" w:rsidRPr="00487E43">
        <w:rPr>
          <w:szCs w:val="28"/>
          <w:lang w:val="ru-RU"/>
        </w:rPr>
        <w:instrText>":"2073-4360","</w:instrText>
      </w:r>
      <w:r w:rsidR="00DC4D32" w:rsidRPr="00487E43">
        <w:rPr>
          <w:szCs w:val="28"/>
        </w:rPr>
        <w:instrText>abstract</w:instrText>
      </w:r>
      <w:r w:rsidR="00DC4D32" w:rsidRPr="00487E43">
        <w:rPr>
          <w:szCs w:val="28"/>
          <w:lang w:val="ru-RU"/>
        </w:rPr>
        <w:instrText>":"</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this</w:instrText>
      </w:r>
      <w:r w:rsidR="00DC4D32" w:rsidRPr="00487E43">
        <w:rPr>
          <w:szCs w:val="28"/>
          <w:lang w:val="ru-RU"/>
        </w:rPr>
        <w:instrText xml:space="preserve"> </w:instrText>
      </w:r>
      <w:r w:rsidR="00DC4D32" w:rsidRPr="00487E43">
        <w:rPr>
          <w:szCs w:val="28"/>
        </w:rPr>
        <w:instrText>paper</w:instrText>
      </w:r>
      <w:r w:rsidR="00DC4D32" w:rsidRPr="00487E43">
        <w:rPr>
          <w:szCs w:val="28"/>
          <w:lang w:val="ru-RU"/>
        </w:rPr>
        <w:instrText xml:space="preserve">, </w:instrText>
      </w:r>
      <w:r w:rsidR="00DC4D32" w:rsidRPr="00487E43">
        <w:rPr>
          <w:szCs w:val="28"/>
        </w:rPr>
        <w:instrText>we</w:instrText>
      </w:r>
      <w:r w:rsidR="00DC4D32" w:rsidRPr="00487E43">
        <w:rPr>
          <w:szCs w:val="28"/>
          <w:lang w:val="ru-RU"/>
        </w:rPr>
        <w:instrText xml:space="preserve"> </w:instrText>
      </w:r>
      <w:r w:rsidR="00DC4D32" w:rsidRPr="00487E43">
        <w:rPr>
          <w:szCs w:val="28"/>
        </w:rPr>
        <w:instrText>present</w:instrText>
      </w:r>
      <w:r w:rsidR="00DC4D32" w:rsidRPr="00487E43">
        <w:rPr>
          <w:szCs w:val="28"/>
          <w:lang w:val="ru-RU"/>
        </w:rPr>
        <w:instrText xml:space="preserve"> </w:instrText>
      </w:r>
      <w:r w:rsidR="00DC4D32" w:rsidRPr="00487E43">
        <w:rPr>
          <w:szCs w:val="28"/>
        </w:rPr>
        <w:instrText>our</w:instrText>
      </w:r>
      <w:r w:rsidR="00DC4D32" w:rsidRPr="00487E43">
        <w:rPr>
          <w:szCs w:val="28"/>
          <w:lang w:val="ru-RU"/>
        </w:rPr>
        <w:instrText xml:space="preserve"> </w:instrText>
      </w:r>
      <w:r w:rsidR="00DC4D32" w:rsidRPr="00487E43">
        <w:rPr>
          <w:szCs w:val="28"/>
        </w:rPr>
        <w:instrText>work</w:instrText>
      </w:r>
      <w:r w:rsidR="00DC4D32" w:rsidRPr="00487E43">
        <w:rPr>
          <w:szCs w:val="28"/>
          <w:lang w:val="ru-RU"/>
        </w:rPr>
        <w:instrText xml:space="preserve"> </w:instrText>
      </w:r>
      <w:r w:rsidR="00DC4D32" w:rsidRPr="00487E43">
        <w:rPr>
          <w:szCs w:val="28"/>
        </w:rPr>
        <w:instrText>on</w:instrText>
      </w:r>
      <w:r w:rsidR="00DC4D32" w:rsidRPr="00487E43">
        <w:rPr>
          <w:szCs w:val="28"/>
          <w:lang w:val="ru-RU"/>
        </w:rPr>
        <w:instrText xml:space="preserve"> </w:instrText>
      </w:r>
      <w:r w:rsidR="00DC4D32" w:rsidRPr="00487E43">
        <w:rPr>
          <w:szCs w:val="28"/>
        </w:rPr>
        <w:instrText>high</w:instrText>
      </w:r>
      <w:r w:rsidR="00DC4D32" w:rsidRPr="00487E43">
        <w:rPr>
          <w:szCs w:val="28"/>
          <w:lang w:val="ru-RU"/>
        </w:rPr>
        <w:instrText>-</w:instrText>
      </w:r>
      <w:r w:rsidR="00DC4D32" w:rsidRPr="00487E43">
        <w:rPr>
          <w:szCs w:val="28"/>
        </w:rPr>
        <w:instrText>efficiency</w:instrText>
      </w:r>
      <w:r w:rsidR="00DC4D32" w:rsidRPr="00487E43">
        <w:rPr>
          <w:szCs w:val="28"/>
          <w:lang w:val="ru-RU"/>
        </w:rPr>
        <w:instrText xml:space="preserve"> </w:instrText>
      </w:r>
      <w:r w:rsidR="00DC4D32" w:rsidRPr="00487E43">
        <w:rPr>
          <w:szCs w:val="28"/>
        </w:rPr>
        <w:instrText>multi</w:instrText>
      </w:r>
      <w:r w:rsidR="00DC4D32" w:rsidRPr="00487E43">
        <w:rPr>
          <w:szCs w:val="28"/>
          <w:lang w:val="ru-RU"/>
        </w:rPr>
        <w:instrText>-</w:instrText>
      </w:r>
      <w:r w:rsidR="00DC4D32" w:rsidRPr="00487E43">
        <w:rPr>
          <w:szCs w:val="28"/>
        </w:rPr>
        <w:instrText>junction</w:instrText>
      </w:r>
      <w:r w:rsidR="00DC4D32" w:rsidRPr="00487E43">
        <w:rPr>
          <w:szCs w:val="28"/>
          <w:lang w:val="ru-RU"/>
        </w:rPr>
        <w:instrText xml:space="preserve"> </w:instrText>
      </w:r>
      <w:r w:rsidR="00DC4D32" w:rsidRPr="00487E43">
        <w:rPr>
          <w:szCs w:val="28"/>
        </w:rPr>
        <w:instrText>polymer</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hybrid</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cells</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transfer</w:instrText>
      </w:r>
      <w:r w:rsidR="00DC4D32" w:rsidRPr="00487E43">
        <w:rPr>
          <w:szCs w:val="28"/>
          <w:lang w:val="ru-RU"/>
        </w:rPr>
        <w:instrText xml:space="preserve"> </w:instrText>
      </w:r>
      <w:r w:rsidR="00DC4D32" w:rsidRPr="00487E43">
        <w:rPr>
          <w:szCs w:val="28"/>
        </w:rPr>
        <w:instrText>matrix</w:instrText>
      </w:r>
      <w:r w:rsidR="00DC4D32" w:rsidRPr="00487E43">
        <w:rPr>
          <w:szCs w:val="28"/>
          <w:lang w:val="ru-RU"/>
        </w:rPr>
        <w:instrText xml:space="preserve"> </w:instrText>
      </w:r>
      <w:r w:rsidR="00DC4D32" w:rsidRPr="00487E43">
        <w:rPr>
          <w:szCs w:val="28"/>
        </w:rPr>
        <w:instrText>method</w:instrText>
      </w:r>
      <w:r w:rsidR="00DC4D32" w:rsidRPr="00487E43">
        <w:rPr>
          <w:szCs w:val="28"/>
          <w:lang w:val="ru-RU"/>
        </w:rPr>
        <w:instrText xml:space="preserve"> </w:instrText>
      </w:r>
      <w:r w:rsidR="00DC4D32" w:rsidRPr="00487E43">
        <w:rPr>
          <w:szCs w:val="28"/>
        </w:rPr>
        <w:instrText>is</w:instrText>
      </w:r>
      <w:r w:rsidR="00DC4D32" w:rsidRPr="00487E43">
        <w:rPr>
          <w:szCs w:val="28"/>
          <w:lang w:val="ru-RU"/>
        </w:rPr>
        <w:instrText xml:space="preserve"> </w:instrText>
      </w:r>
      <w:r w:rsidR="00DC4D32" w:rsidRPr="00487E43">
        <w:rPr>
          <w:szCs w:val="28"/>
        </w:rPr>
        <w:instrText>used</w:instrText>
      </w:r>
      <w:r w:rsidR="00DC4D32" w:rsidRPr="00487E43">
        <w:rPr>
          <w:szCs w:val="28"/>
          <w:lang w:val="ru-RU"/>
        </w:rPr>
        <w:instrText xml:space="preserve"> </w:instrText>
      </w:r>
      <w:r w:rsidR="00DC4D32" w:rsidRPr="00487E43">
        <w:rPr>
          <w:szCs w:val="28"/>
        </w:rPr>
        <w:instrText>for</w:instrText>
      </w:r>
      <w:r w:rsidR="00DC4D32" w:rsidRPr="00487E43">
        <w:rPr>
          <w:szCs w:val="28"/>
          <w:lang w:val="ru-RU"/>
        </w:rPr>
        <w:instrText xml:space="preserve"> </w:instrText>
      </w:r>
      <w:r w:rsidR="00DC4D32" w:rsidRPr="00487E43">
        <w:rPr>
          <w:szCs w:val="28"/>
        </w:rPr>
        <w:instrText>optical</w:instrText>
      </w:r>
      <w:r w:rsidR="00DC4D32" w:rsidRPr="00487E43">
        <w:rPr>
          <w:szCs w:val="28"/>
          <w:lang w:val="ru-RU"/>
        </w:rPr>
        <w:instrText xml:space="preserve"> </w:instrText>
      </w:r>
      <w:r w:rsidR="00DC4D32" w:rsidRPr="00487E43">
        <w:rPr>
          <w:szCs w:val="28"/>
        </w:rPr>
        <w:instrText>modeling</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an</w:instrText>
      </w:r>
      <w:r w:rsidR="00DC4D32" w:rsidRPr="00487E43">
        <w:rPr>
          <w:szCs w:val="28"/>
          <w:lang w:val="ru-RU"/>
        </w:rPr>
        <w:instrText xml:space="preserve"> </w:instrText>
      </w:r>
      <w:r w:rsidR="00DC4D32" w:rsidRPr="00487E43">
        <w:rPr>
          <w:szCs w:val="28"/>
        </w:rPr>
        <w:instrText>organic</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w:instrText>
      </w:r>
      <w:r w:rsidR="00DC4D32" w:rsidRPr="00487E43">
        <w:rPr>
          <w:szCs w:val="28"/>
          <w:lang w:val="ru-RU"/>
        </w:rPr>
        <w:instrText xml:space="preserve">, </w:instrText>
      </w:r>
      <w:r w:rsidR="00DC4D32" w:rsidRPr="00487E43">
        <w:rPr>
          <w:szCs w:val="28"/>
        </w:rPr>
        <w:instrText>which</w:instrText>
      </w:r>
      <w:r w:rsidR="00DC4D32" w:rsidRPr="00487E43">
        <w:rPr>
          <w:szCs w:val="28"/>
          <w:lang w:val="ru-RU"/>
        </w:rPr>
        <w:instrText xml:space="preserve"> </w:instrText>
      </w:r>
      <w:r w:rsidR="00DC4D32" w:rsidRPr="00487E43">
        <w:rPr>
          <w:szCs w:val="28"/>
        </w:rPr>
        <w:instrText>was</w:instrText>
      </w:r>
      <w:r w:rsidR="00DC4D32" w:rsidRPr="00487E43">
        <w:rPr>
          <w:szCs w:val="28"/>
          <w:lang w:val="ru-RU"/>
        </w:rPr>
        <w:instrText xml:space="preserve"> </w:instrText>
      </w:r>
      <w:r w:rsidR="00DC4D32" w:rsidRPr="00487E43">
        <w:rPr>
          <w:szCs w:val="28"/>
        </w:rPr>
        <w:instrText>inspired</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McGehee</w:instrText>
      </w:r>
      <w:r w:rsidR="00DC4D32" w:rsidRPr="00487E43">
        <w:rPr>
          <w:szCs w:val="28"/>
          <w:lang w:val="ru-RU"/>
        </w:rPr>
        <w:instrText xml:space="preserve"> </w:instrText>
      </w:r>
      <w:r w:rsidR="00DC4D32" w:rsidRPr="00487E43">
        <w:rPr>
          <w:szCs w:val="28"/>
        </w:rPr>
        <w:instrText>Group</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Stanford</w:instrText>
      </w:r>
      <w:r w:rsidR="00DC4D32" w:rsidRPr="00487E43">
        <w:rPr>
          <w:szCs w:val="28"/>
          <w:lang w:val="ru-RU"/>
        </w:rPr>
        <w:instrText xml:space="preserve"> </w:instrText>
      </w:r>
      <w:r w:rsidR="00DC4D32" w:rsidRPr="00487E43">
        <w:rPr>
          <w:szCs w:val="28"/>
        </w:rPr>
        <w:instrText>University</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software</w:instrText>
      </w:r>
      <w:r w:rsidR="00DC4D32" w:rsidRPr="00487E43">
        <w:rPr>
          <w:szCs w:val="28"/>
          <w:lang w:val="ru-RU"/>
        </w:rPr>
        <w:instrText xml:space="preserve"> </w:instrText>
      </w:r>
      <w:r w:rsidR="00DC4D32" w:rsidRPr="00487E43">
        <w:rPr>
          <w:szCs w:val="28"/>
        </w:rPr>
        <w:instrText>simulation</w:instrText>
      </w:r>
      <w:r w:rsidR="00DC4D32" w:rsidRPr="00487E43">
        <w:rPr>
          <w:szCs w:val="28"/>
          <w:lang w:val="ru-RU"/>
        </w:rPr>
        <w:instrText xml:space="preserve"> </w:instrText>
      </w:r>
      <w:r w:rsidR="00DC4D32" w:rsidRPr="00487E43">
        <w:rPr>
          <w:szCs w:val="28"/>
        </w:rPr>
        <w:instrText>calculates</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optimal</w:instrText>
      </w:r>
      <w:r w:rsidR="00DC4D32" w:rsidRPr="00487E43">
        <w:rPr>
          <w:szCs w:val="28"/>
          <w:lang w:val="ru-RU"/>
        </w:rPr>
        <w:instrText xml:space="preserve"> </w:instrText>
      </w:r>
      <w:r w:rsidR="00DC4D32" w:rsidRPr="00487E43">
        <w:rPr>
          <w:szCs w:val="28"/>
        </w:rPr>
        <w:instrText>thicknesses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active</w:instrText>
      </w:r>
      <w:r w:rsidR="00DC4D32" w:rsidRPr="00487E43">
        <w:rPr>
          <w:szCs w:val="28"/>
          <w:lang w:val="ru-RU"/>
        </w:rPr>
        <w:instrText xml:space="preserve"> </w:instrText>
      </w:r>
      <w:r w:rsidR="00DC4D32" w:rsidRPr="00487E43">
        <w:rPr>
          <w:szCs w:val="28"/>
        </w:rPr>
        <w:instrText>layers</w:instrText>
      </w:r>
      <w:r w:rsidR="00DC4D32" w:rsidRPr="00487E43">
        <w:rPr>
          <w:szCs w:val="28"/>
          <w:lang w:val="ru-RU"/>
        </w:rPr>
        <w:instrText xml:space="preserve"> </w:instrText>
      </w:r>
      <w:r w:rsidR="00DC4D32" w:rsidRPr="00487E43">
        <w:rPr>
          <w:szCs w:val="28"/>
        </w:rPr>
        <w:instrText>to</w:instrText>
      </w:r>
      <w:r w:rsidR="00DC4D32" w:rsidRPr="00487E43">
        <w:rPr>
          <w:szCs w:val="28"/>
          <w:lang w:val="ru-RU"/>
        </w:rPr>
        <w:instrText xml:space="preserve"> </w:instrText>
      </w:r>
      <w:r w:rsidR="00DC4D32" w:rsidRPr="00487E43">
        <w:rPr>
          <w:szCs w:val="28"/>
        </w:rPr>
        <w:instrText>provide</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best</w:instrText>
      </w:r>
      <w:r w:rsidR="00DC4D32" w:rsidRPr="00487E43">
        <w:rPr>
          <w:szCs w:val="28"/>
          <w:lang w:val="ru-RU"/>
        </w:rPr>
        <w:instrText xml:space="preserve"> </w:instrText>
      </w:r>
      <w:r w:rsidR="00DC4D32" w:rsidRPr="00487E43">
        <w:rPr>
          <w:szCs w:val="28"/>
        </w:rPr>
        <w:instrText>short</w:instrText>
      </w:r>
      <w:r w:rsidR="00DC4D32" w:rsidRPr="00487E43">
        <w:rPr>
          <w:szCs w:val="28"/>
          <w:lang w:val="ru-RU"/>
        </w:rPr>
        <w:instrText xml:space="preserve"> </w:instrText>
      </w:r>
      <w:r w:rsidR="00DC4D32" w:rsidRPr="00487E43">
        <w:rPr>
          <w:szCs w:val="28"/>
        </w:rPr>
        <w:instrText>circuit</w:instrText>
      </w:r>
      <w:r w:rsidR="00DC4D32" w:rsidRPr="00487E43">
        <w:rPr>
          <w:szCs w:val="28"/>
          <w:lang w:val="ru-RU"/>
        </w:rPr>
        <w:instrText xml:space="preserve"> </w:instrText>
      </w:r>
      <w:r w:rsidR="00DC4D32" w:rsidRPr="00487E43">
        <w:rPr>
          <w:szCs w:val="28"/>
        </w:rPr>
        <w:instrText>current</w:instrText>
      </w:r>
      <w:r w:rsidR="00DC4D32" w:rsidRPr="00487E43">
        <w:rPr>
          <w:szCs w:val="28"/>
          <w:lang w:val="ru-RU"/>
        </w:rPr>
        <w:instrText xml:space="preserve"> (</w:instrText>
      </w:r>
      <w:r w:rsidR="00DC4D32" w:rsidRPr="00487E43">
        <w:rPr>
          <w:szCs w:val="28"/>
        </w:rPr>
        <w:instrText>JSC</w:instrText>
      </w:r>
      <w:r w:rsidR="00DC4D32" w:rsidRPr="00487E43">
        <w:rPr>
          <w:szCs w:val="28"/>
          <w:lang w:val="ru-RU"/>
        </w:rPr>
        <w:instrText xml:space="preserve">) </w:instrText>
      </w:r>
      <w:r w:rsidR="00DC4D32" w:rsidRPr="00487E43">
        <w:rPr>
          <w:szCs w:val="28"/>
        </w:rPr>
        <w:instrText>value</w:instrText>
      </w:r>
      <w:r w:rsidR="00DC4D32" w:rsidRPr="00487E43">
        <w:rPr>
          <w:szCs w:val="28"/>
          <w:lang w:val="ru-RU"/>
        </w:rPr>
        <w:instrText xml:space="preserve">. </w:instrText>
      </w:r>
      <w:r w:rsidR="00DC4D32" w:rsidRPr="00487E43">
        <w:rPr>
          <w:szCs w:val="28"/>
        </w:rPr>
        <w:instrText>First</w:instrText>
      </w:r>
      <w:r w:rsidR="00DC4D32" w:rsidRPr="00487E43">
        <w:rPr>
          <w:szCs w:val="28"/>
          <w:lang w:val="ru-RU"/>
        </w:rPr>
        <w:instrText xml:space="preserve">, </w:instrText>
      </w:r>
      <w:r w:rsidR="00DC4D32" w:rsidRPr="00487E43">
        <w:rPr>
          <w:szCs w:val="28"/>
        </w:rPr>
        <w:instrText>we</w:instrText>
      </w:r>
      <w:r w:rsidR="00DC4D32" w:rsidRPr="00487E43">
        <w:rPr>
          <w:szCs w:val="28"/>
          <w:lang w:val="ru-RU"/>
        </w:rPr>
        <w:instrText xml:space="preserve"> </w:instrText>
      </w:r>
      <w:r w:rsidR="00DC4D32" w:rsidRPr="00487E43">
        <w:rPr>
          <w:szCs w:val="28"/>
        </w:rPr>
        <w:instrText>show</w:instrText>
      </w:r>
      <w:r w:rsidR="00DC4D32" w:rsidRPr="00487E43">
        <w:rPr>
          <w:szCs w:val="28"/>
          <w:lang w:val="ru-RU"/>
        </w:rPr>
        <w:instrText xml:space="preserve"> </w:instrText>
      </w:r>
      <w:r w:rsidR="00DC4D32" w:rsidRPr="00487E43">
        <w:rPr>
          <w:szCs w:val="28"/>
        </w:rPr>
        <w:instrText>three</w:instrText>
      </w:r>
      <w:r w:rsidR="00DC4D32" w:rsidRPr="00487E43">
        <w:rPr>
          <w:szCs w:val="28"/>
          <w:lang w:val="ru-RU"/>
        </w:rPr>
        <w:instrText xml:space="preserve"> </w:instrText>
      </w:r>
      <w:r w:rsidR="00DC4D32" w:rsidRPr="00487E43">
        <w:rPr>
          <w:szCs w:val="28"/>
        </w:rPr>
        <w:instrText>designs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multi</w:instrText>
      </w:r>
      <w:r w:rsidR="00DC4D32" w:rsidRPr="00487E43">
        <w:rPr>
          <w:szCs w:val="28"/>
          <w:lang w:val="ru-RU"/>
        </w:rPr>
        <w:instrText>-</w:instrText>
      </w:r>
      <w:r w:rsidR="00DC4D32" w:rsidRPr="00487E43">
        <w:rPr>
          <w:szCs w:val="28"/>
        </w:rPr>
        <w:instrText>junction</w:instrText>
      </w:r>
      <w:r w:rsidR="00DC4D32" w:rsidRPr="00487E43">
        <w:rPr>
          <w:szCs w:val="28"/>
          <w:lang w:val="ru-RU"/>
        </w:rPr>
        <w:instrText xml:space="preserve"> </w:instrText>
      </w:r>
      <w:r w:rsidR="00DC4D32" w:rsidRPr="00487E43">
        <w:rPr>
          <w:szCs w:val="28"/>
        </w:rPr>
        <w:instrText>polymer</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cells</w:instrText>
      </w:r>
      <w:r w:rsidR="00DC4D32" w:rsidRPr="00487E43">
        <w:rPr>
          <w:szCs w:val="28"/>
          <w:lang w:val="ru-RU"/>
        </w:rPr>
        <w:instrText xml:space="preserve">, </w:instrText>
      </w:r>
      <w:r w:rsidR="00DC4D32" w:rsidRPr="00487E43">
        <w:rPr>
          <w:szCs w:val="28"/>
        </w:rPr>
        <w:instrText>which</w:instrText>
      </w:r>
      <w:r w:rsidR="00DC4D32" w:rsidRPr="00487E43">
        <w:rPr>
          <w:szCs w:val="28"/>
          <w:lang w:val="ru-RU"/>
        </w:rPr>
        <w:instrText xml:space="preserve"> </w:instrText>
      </w:r>
      <w:r w:rsidR="00DC4D32" w:rsidRPr="00487E43">
        <w:rPr>
          <w:szCs w:val="28"/>
        </w:rPr>
        <w:instrText>can</w:instrText>
      </w:r>
      <w:r w:rsidR="00DC4D32" w:rsidRPr="00487E43">
        <w:rPr>
          <w:szCs w:val="28"/>
          <w:lang w:val="ru-RU"/>
        </w:rPr>
        <w:instrText xml:space="preserve"> </w:instrText>
      </w:r>
      <w:r w:rsidR="00DC4D32" w:rsidRPr="00487E43">
        <w:rPr>
          <w:szCs w:val="28"/>
        </w:rPr>
        <w:instrText>absorb</w:instrText>
      </w:r>
      <w:r w:rsidR="00DC4D32" w:rsidRPr="00487E43">
        <w:rPr>
          <w:szCs w:val="28"/>
          <w:lang w:val="ru-RU"/>
        </w:rPr>
        <w:instrText xml:space="preserve"> </w:instrText>
      </w:r>
      <w:r w:rsidR="00DC4D32" w:rsidRPr="00487E43">
        <w:rPr>
          <w:szCs w:val="28"/>
        </w:rPr>
        <w:instrText>sunlight</w:instrText>
      </w:r>
      <w:r w:rsidR="00DC4D32" w:rsidRPr="00487E43">
        <w:rPr>
          <w:szCs w:val="28"/>
          <w:lang w:val="ru-RU"/>
        </w:rPr>
        <w:instrText xml:space="preserve"> </w:instrText>
      </w:r>
      <w:r w:rsidR="00DC4D32" w:rsidRPr="00487E43">
        <w:rPr>
          <w:szCs w:val="28"/>
        </w:rPr>
        <w:instrText>beyond</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1000 </w:instrText>
      </w:r>
      <w:r w:rsidR="00DC4D32" w:rsidRPr="00487E43">
        <w:rPr>
          <w:szCs w:val="28"/>
        </w:rPr>
        <w:instrText>nm</w:instrText>
      </w:r>
      <w:r w:rsidR="00DC4D32" w:rsidRPr="00487E43">
        <w:rPr>
          <w:szCs w:val="28"/>
          <w:lang w:val="ru-RU"/>
        </w:rPr>
        <w:instrText xml:space="preserve"> </w:instrText>
      </w:r>
      <w:r w:rsidR="00DC4D32" w:rsidRPr="00487E43">
        <w:rPr>
          <w:szCs w:val="28"/>
        </w:rPr>
        <w:instrText>wavelengths</w:instrText>
      </w:r>
      <w:r w:rsidR="00DC4D32" w:rsidRPr="00487E43">
        <w:rPr>
          <w:szCs w:val="28"/>
          <w:lang w:val="ru-RU"/>
        </w:rPr>
        <w:instrText xml:space="preserve">. </w:instrText>
      </w:r>
      <w:r w:rsidR="00DC4D32" w:rsidRPr="00487E43">
        <w:rPr>
          <w:szCs w:val="28"/>
        </w:rPr>
        <w:instrText>Then</w:instrText>
      </w:r>
      <w:r w:rsidR="00DC4D32" w:rsidRPr="00487E43">
        <w:rPr>
          <w:szCs w:val="28"/>
          <w:lang w:val="ru-RU"/>
        </w:rPr>
        <w:instrText xml:space="preserve"> </w:instrText>
      </w:r>
      <w:r w:rsidR="00DC4D32" w:rsidRPr="00487E43">
        <w:rPr>
          <w:szCs w:val="28"/>
        </w:rPr>
        <w:instrText>we</w:instrText>
      </w:r>
      <w:r w:rsidR="00DC4D32" w:rsidRPr="00487E43">
        <w:rPr>
          <w:szCs w:val="28"/>
          <w:lang w:val="ru-RU"/>
        </w:rPr>
        <w:instrText xml:space="preserve"> </w:instrText>
      </w:r>
      <w:r w:rsidR="00DC4D32" w:rsidRPr="00487E43">
        <w:rPr>
          <w:szCs w:val="28"/>
        </w:rPr>
        <w:instrText>present</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novel</w:instrText>
      </w:r>
      <w:r w:rsidR="00DC4D32" w:rsidRPr="00487E43">
        <w:rPr>
          <w:szCs w:val="28"/>
          <w:lang w:val="ru-RU"/>
        </w:rPr>
        <w:instrText xml:space="preserve"> </w:instrText>
      </w:r>
      <w:r w:rsidR="00DC4D32" w:rsidRPr="00487E43">
        <w:rPr>
          <w:szCs w:val="28"/>
        </w:rPr>
        <w:instrText>high</w:instrText>
      </w:r>
      <w:r w:rsidR="00DC4D32" w:rsidRPr="00487E43">
        <w:rPr>
          <w:szCs w:val="28"/>
          <w:lang w:val="ru-RU"/>
        </w:rPr>
        <w:instrText>-</w:instrText>
      </w:r>
      <w:r w:rsidR="00DC4D32" w:rsidRPr="00487E43">
        <w:rPr>
          <w:szCs w:val="28"/>
        </w:rPr>
        <w:instrText>efficiency</w:instrText>
      </w:r>
      <w:r w:rsidR="00DC4D32" w:rsidRPr="00487E43">
        <w:rPr>
          <w:szCs w:val="28"/>
          <w:lang w:val="ru-RU"/>
        </w:rPr>
        <w:instrText xml:space="preserve"> </w:instrText>
      </w:r>
      <w:r w:rsidR="00DC4D32" w:rsidRPr="00487E43">
        <w:rPr>
          <w:szCs w:val="28"/>
        </w:rPr>
        <w:instrText>hybrid</w:instrText>
      </w:r>
      <w:r w:rsidR="00DC4D32" w:rsidRPr="00487E43">
        <w:rPr>
          <w:szCs w:val="28"/>
          <w:lang w:val="ru-RU"/>
        </w:rPr>
        <w:instrText xml:space="preserve"> (</w:instrText>
      </w:r>
      <w:r w:rsidR="00DC4D32" w:rsidRPr="00487E43">
        <w:rPr>
          <w:szCs w:val="28"/>
        </w:rPr>
        <w:instrText>organic</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inorganic</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w:instrText>
      </w:r>
      <w:r w:rsidR="00DC4D32" w:rsidRPr="00487E43">
        <w:rPr>
          <w:szCs w:val="28"/>
          <w:lang w:val="ru-RU"/>
        </w:rPr>
        <w:instrText xml:space="preserve">, </w:instrText>
      </w:r>
      <w:r w:rsidR="00DC4D32" w:rsidRPr="00487E43">
        <w:rPr>
          <w:szCs w:val="28"/>
        </w:rPr>
        <w:instrText>which</w:instrText>
      </w:r>
      <w:r w:rsidR="00DC4D32" w:rsidRPr="00487E43">
        <w:rPr>
          <w:szCs w:val="28"/>
          <w:lang w:val="ru-RU"/>
        </w:rPr>
        <w:instrText xml:space="preserve"> </w:instrText>
      </w:r>
      <w:r w:rsidR="00DC4D32" w:rsidRPr="00487E43">
        <w:rPr>
          <w:szCs w:val="28"/>
        </w:rPr>
        <w:instrText>can</w:instrText>
      </w:r>
      <w:r w:rsidR="00DC4D32" w:rsidRPr="00487E43">
        <w:rPr>
          <w:szCs w:val="28"/>
          <w:lang w:val="ru-RU"/>
        </w:rPr>
        <w:instrText xml:space="preserve"> </w:instrText>
      </w:r>
      <w:r w:rsidR="00DC4D32" w:rsidRPr="00487E43">
        <w:rPr>
          <w:szCs w:val="28"/>
        </w:rPr>
        <w:instrText>absorb</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sunlight</w:instrText>
      </w:r>
      <w:r w:rsidR="00DC4D32" w:rsidRPr="00487E43">
        <w:rPr>
          <w:szCs w:val="28"/>
          <w:lang w:val="ru-RU"/>
        </w:rPr>
        <w:instrText xml:space="preserve"> </w:instrText>
      </w:r>
      <w:r w:rsidR="00DC4D32" w:rsidRPr="00487E43">
        <w:rPr>
          <w:szCs w:val="28"/>
        </w:rPr>
        <w:instrText>with</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wavelength</w:instrText>
      </w:r>
      <w:r w:rsidR="00DC4D32" w:rsidRPr="00487E43">
        <w:rPr>
          <w:szCs w:val="28"/>
          <w:lang w:val="ru-RU"/>
        </w:rPr>
        <w:instrText xml:space="preserve"> </w:instrText>
      </w:r>
      <w:r w:rsidR="00DC4D32" w:rsidRPr="00487E43">
        <w:rPr>
          <w:szCs w:val="28"/>
        </w:rPr>
        <w:instrText>beyond</w:instrText>
      </w:r>
      <w:r w:rsidR="00DC4D32" w:rsidRPr="00487E43">
        <w:rPr>
          <w:szCs w:val="28"/>
          <w:lang w:val="ru-RU"/>
        </w:rPr>
        <w:instrText xml:space="preserve"> 2500 </w:instrText>
      </w:r>
      <w:r w:rsidR="00DC4D32" w:rsidRPr="00487E43">
        <w:rPr>
          <w:szCs w:val="28"/>
        </w:rPr>
        <w:instrText>nm</w:instrText>
      </w:r>
      <w:r w:rsidR="00DC4D32" w:rsidRPr="00487E43">
        <w:rPr>
          <w:szCs w:val="28"/>
          <w:lang w:val="ru-RU"/>
        </w:rPr>
        <w:instrText xml:space="preserve">. </w:instrText>
      </w:r>
      <w:r w:rsidR="00DC4D32" w:rsidRPr="00487E43">
        <w:rPr>
          <w:szCs w:val="28"/>
        </w:rPr>
        <w:instrText>Approximately</w:instrText>
      </w:r>
      <w:r w:rsidR="00DC4D32" w:rsidRPr="00487E43">
        <w:rPr>
          <w:szCs w:val="28"/>
          <w:lang w:val="ru-RU"/>
        </w:rPr>
        <w:instrText xml:space="preserve"> 12% </w:instrText>
      </w:r>
      <w:r w:rsidR="00DC4D32" w:rsidRPr="00487E43">
        <w:rPr>
          <w:szCs w:val="28"/>
        </w:rPr>
        <w:instrText>efficiency</w:instrText>
      </w:r>
      <w:r w:rsidR="00DC4D32" w:rsidRPr="00487E43">
        <w:rPr>
          <w:szCs w:val="28"/>
          <w:lang w:val="ru-RU"/>
        </w:rPr>
        <w:instrText xml:space="preserve"> </w:instrText>
      </w:r>
      <w:r w:rsidR="00DC4D32" w:rsidRPr="00487E43">
        <w:rPr>
          <w:szCs w:val="28"/>
        </w:rPr>
        <w:instrText>was</w:instrText>
      </w:r>
      <w:r w:rsidR="00DC4D32" w:rsidRPr="00487E43">
        <w:rPr>
          <w:szCs w:val="28"/>
          <w:lang w:val="ru-RU"/>
        </w:rPr>
        <w:instrText xml:space="preserve"> </w:instrText>
      </w:r>
      <w:r w:rsidR="00DC4D32" w:rsidRPr="00487E43">
        <w:rPr>
          <w:szCs w:val="28"/>
        </w:rPr>
        <w:instrText>obtained</w:instrText>
      </w:r>
      <w:r w:rsidR="00DC4D32" w:rsidRPr="00487E43">
        <w:rPr>
          <w:szCs w:val="28"/>
          <w:lang w:val="ru-RU"/>
        </w:rPr>
        <w:instrText xml:space="preserve"> </w:instrText>
      </w:r>
      <w:r w:rsidR="00DC4D32" w:rsidRPr="00487E43">
        <w:rPr>
          <w:szCs w:val="28"/>
        </w:rPr>
        <w:instrText>for</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multi</w:instrText>
      </w:r>
      <w:r w:rsidR="00DC4D32" w:rsidRPr="00487E43">
        <w:rPr>
          <w:szCs w:val="28"/>
          <w:lang w:val="ru-RU"/>
        </w:rPr>
        <w:instrText>-</w:instrText>
      </w:r>
      <w:r w:rsidR="00DC4D32" w:rsidRPr="00487E43">
        <w:rPr>
          <w:szCs w:val="28"/>
        </w:rPr>
        <w:instrText>junction</w:instrText>
      </w:r>
      <w:r w:rsidR="00DC4D32" w:rsidRPr="00487E43">
        <w:rPr>
          <w:szCs w:val="28"/>
          <w:lang w:val="ru-RU"/>
        </w:rPr>
        <w:instrText xml:space="preserve"> </w:instrText>
      </w:r>
      <w:r w:rsidR="00DC4D32" w:rsidRPr="00487E43">
        <w:rPr>
          <w:szCs w:val="28"/>
        </w:rPr>
        <w:instrText>polymer</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20% </w:instrText>
      </w:r>
      <w:r w:rsidR="00DC4D32" w:rsidRPr="00487E43">
        <w:rPr>
          <w:szCs w:val="28"/>
        </w:rPr>
        <w:instrText>efficiency</w:instrText>
      </w:r>
      <w:r w:rsidR="00DC4D32" w:rsidRPr="00487E43">
        <w:rPr>
          <w:szCs w:val="28"/>
          <w:lang w:val="ru-RU"/>
        </w:rPr>
        <w:instrText xml:space="preserve"> </w:instrText>
      </w:r>
      <w:r w:rsidR="00DC4D32" w:rsidRPr="00487E43">
        <w:rPr>
          <w:szCs w:val="28"/>
        </w:rPr>
        <w:instrText>was</w:instrText>
      </w:r>
      <w:r w:rsidR="00DC4D32" w:rsidRPr="00487E43">
        <w:rPr>
          <w:szCs w:val="28"/>
          <w:lang w:val="ru-RU"/>
        </w:rPr>
        <w:instrText xml:space="preserve"> </w:instrText>
      </w:r>
      <w:r w:rsidR="00DC4D32" w:rsidRPr="00487E43">
        <w:rPr>
          <w:szCs w:val="28"/>
        </w:rPr>
        <w:instrText>obtained</w:instrText>
      </w:r>
      <w:r w:rsidR="00DC4D32" w:rsidRPr="00487E43">
        <w:rPr>
          <w:szCs w:val="28"/>
          <w:lang w:val="ru-RU"/>
        </w:rPr>
        <w:instrText xml:space="preserve"> </w:instrText>
      </w:r>
      <w:r w:rsidR="00DC4D32" w:rsidRPr="00487E43">
        <w:rPr>
          <w:szCs w:val="28"/>
        </w:rPr>
        <w:instrText>from</w:instrText>
      </w:r>
      <w:r w:rsidR="00DC4D32" w:rsidRPr="00487E43">
        <w:rPr>
          <w:szCs w:val="28"/>
          <w:lang w:val="ru-RU"/>
        </w:rPr>
        <w:instrText xml:space="preserve"> </w:instrText>
      </w:r>
      <w:r w:rsidR="00DC4D32" w:rsidRPr="00487E43">
        <w:rPr>
          <w:szCs w:val="28"/>
        </w:rPr>
        <w:instrText>every</w:instrText>
      </w:r>
      <w:r w:rsidR="00DC4D32" w:rsidRPr="00487E43">
        <w:rPr>
          <w:szCs w:val="28"/>
          <w:lang w:val="ru-RU"/>
        </w:rPr>
        <w:instrText xml:space="preserve"> </w:instrText>
      </w:r>
      <w:r w:rsidR="00DC4D32" w:rsidRPr="00487E43">
        <w:rPr>
          <w:szCs w:val="28"/>
        </w:rPr>
        <w:instrText>two</w:instrText>
      </w:r>
      <w:r w:rsidR="00DC4D32" w:rsidRPr="00487E43">
        <w:rPr>
          <w:szCs w:val="28"/>
          <w:lang w:val="ru-RU"/>
        </w:rPr>
        <w:instrText xml:space="preserve">-, </w:instrText>
      </w:r>
      <w:r w:rsidR="00DC4D32" w:rsidRPr="00487E43">
        <w:rPr>
          <w:szCs w:val="28"/>
        </w:rPr>
        <w:instrText>three</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four</w:instrText>
      </w:r>
      <w:r w:rsidR="00DC4D32" w:rsidRPr="00487E43">
        <w:rPr>
          <w:szCs w:val="28"/>
          <w:lang w:val="ru-RU"/>
        </w:rPr>
        <w:instrText>-</w:instrText>
      </w:r>
      <w:r w:rsidR="00DC4D32" w:rsidRPr="00487E43">
        <w:rPr>
          <w:szCs w:val="28"/>
        </w:rPr>
        <w:instrText>junction</w:instrText>
      </w:r>
      <w:r w:rsidR="00DC4D32" w:rsidRPr="00487E43">
        <w:rPr>
          <w:szCs w:val="28"/>
          <w:lang w:val="ru-RU"/>
        </w:rPr>
        <w:instrText xml:space="preserve"> </w:instrText>
      </w:r>
      <w:r w:rsidR="00DC4D32" w:rsidRPr="00487E43">
        <w:rPr>
          <w:szCs w:val="28"/>
        </w:rPr>
        <w:instrText>hybrid</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w:instrText>
      </w:r>
      <w:r w:rsidR="00DC4D32" w:rsidRPr="00487E43">
        <w:rPr>
          <w:szCs w:val="28"/>
          <w:lang w:val="ru-RU"/>
        </w:rPr>
        <w:instrText xml:space="preserve"> </w:instrText>
      </w:r>
      <w:r w:rsidR="00DC4D32" w:rsidRPr="00487E43">
        <w:rPr>
          <w:szCs w:val="28"/>
        </w:rPr>
        <w:instrText>under</w:instrText>
      </w:r>
      <w:r w:rsidR="00DC4D32" w:rsidRPr="00487E43">
        <w:rPr>
          <w:szCs w:val="28"/>
          <w:lang w:val="ru-RU"/>
        </w:rPr>
        <w:instrText xml:space="preserve"> 1 </w:instrText>
      </w:r>
      <w:r w:rsidR="00DC4D32" w:rsidRPr="00487E43">
        <w:rPr>
          <w:szCs w:val="28"/>
        </w:rPr>
        <w:instrText>sun</w:instrText>
      </w:r>
      <w:r w:rsidR="00DC4D32" w:rsidRPr="00487E43">
        <w:rPr>
          <w:szCs w:val="28"/>
          <w:lang w:val="ru-RU"/>
        </w:rPr>
        <w:instrText xml:space="preserve"> </w:instrText>
      </w:r>
      <w:r w:rsidR="00DC4D32" w:rsidRPr="00487E43">
        <w:rPr>
          <w:szCs w:val="28"/>
        </w:rPr>
        <w:instrText>AM</w:instrText>
      </w:r>
      <w:r w:rsidR="00DC4D32" w:rsidRPr="00487E43">
        <w:rPr>
          <w:szCs w:val="28"/>
          <w:lang w:val="ru-RU"/>
        </w:rPr>
        <w:instrText xml:space="preserve">1.5 </w:instrText>
      </w:r>
      <w:r w:rsidR="00DC4D32" w:rsidRPr="00487E43">
        <w:rPr>
          <w:szCs w:val="28"/>
        </w:rPr>
        <w:instrText>illumination</w:instrText>
      </w:r>
      <w:r w:rsidR="00DC4D32" w:rsidRPr="00487E43">
        <w:rPr>
          <w:szCs w:val="28"/>
          <w:lang w:val="ru-RU"/>
        </w:rPr>
        <w:instrText>.","</w:instrText>
      </w:r>
      <w:r w:rsidR="00DC4D32" w:rsidRPr="00487E43">
        <w:rPr>
          <w:szCs w:val="28"/>
        </w:rPr>
        <w:instrText>author</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Khanam</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Jobeda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Foo</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Simon</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container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Polymers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issue</w:instrText>
      </w:r>
      <w:r w:rsidR="00DC4D32" w:rsidRPr="00487E43">
        <w:rPr>
          <w:szCs w:val="28"/>
          <w:lang w:val="ru-RU"/>
        </w:rPr>
        <w:instrText>":"2","</w:instrText>
      </w:r>
      <w:r w:rsidR="00DC4D32" w:rsidRPr="00487E43">
        <w:rPr>
          <w:szCs w:val="28"/>
        </w:rPr>
        <w:instrText>issued</w:instrText>
      </w:r>
      <w:r w:rsidR="00DC4D32" w:rsidRPr="00487E43">
        <w:rPr>
          <w:szCs w:val="28"/>
          <w:lang w:val="ru-RU"/>
        </w:rPr>
        <w:instrText>":{"</w:instrText>
      </w:r>
      <w:r w:rsidR="00DC4D32" w:rsidRPr="00487E43">
        <w:rPr>
          <w:szCs w:val="28"/>
        </w:rPr>
        <w:instrText>date</w:instrText>
      </w:r>
      <w:r w:rsidR="00DC4D32" w:rsidRPr="00487E43">
        <w:rPr>
          <w:szCs w:val="28"/>
          <w:lang w:val="ru-RU"/>
        </w:rPr>
        <w:instrText>-</w:instrText>
      </w:r>
      <w:r w:rsidR="00DC4D32" w:rsidRPr="00487E43">
        <w:rPr>
          <w:szCs w:val="28"/>
        </w:rPr>
        <w:instrText>parts</w:instrText>
      </w:r>
      <w:r w:rsidR="00DC4D32" w:rsidRPr="00487E43">
        <w:rPr>
          <w:szCs w:val="28"/>
          <w:lang w:val="ru-RU"/>
        </w:rPr>
        <w:instrText>":[["2019","2","22"]]},"</w:instrText>
      </w:r>
      <w:r w:rsidR="00DC4D32" w:rsidRPr="00487E43">
        <w:rPr>
          <w:szCs w:val="28"/>
        </w:rPr>
        <w:instrText>page</w:instrText>
      </w:r>
      <w:r w:rsidR="00DC4D32" w:rsidRPr="00487E43">
        <w:rPr>
          <w:szCs w:val="28"/>
          <w:lang w:val="ru-RU"/>
        </w:rPr>
        <w:instrText>":"383","</w:instrText>
      </w:r>
      <w:r w:rsidR="00DC4D32" w:rsidRPr="00487E43">
        <w:rPr>
          <w:szCs w:val="28"/>
        </w:rPr>
        <w:instrText>title</w:instrText>
      </w:r>
      <w:r w:rsidR="00DC4D32" w:rsidRPr="00487E43">
        <w:rPr>
          <w:szCs w:val="28"/>
          <w:lang w:val="ru-RU"/>
        </w:rPr>
        <w:instrText>":"</w:instrText>
      </w:r>
      <w:r w:rsidR="00DC4D32" w:rsidRPr="00487E43">
        <w:rPr>
          <w:szCs w:val="28"/>
        </w:rPr>
        <w:instrText>Modeling</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High</w:instrText>
      </w:r>
      <w:r w:rsidR="00DC4D32" w:rsidRPr="00487E43">
        <w:rPr>
          <w:szCs w:val="28"/>
          <w:lang w:val="ru-RU"/>
        </w:rPr>
        <w:instrText>-</w:instrText>
      </w:r>
      <w:r w:rsidR="00DC4D32" w:rsidRPr="00487E43">
        <w:rPr>
          <w:szCs w:val="28"/>
        </w:rPr>
        <w:instrText>Efficiency</w:instrText>
      </w:r>
      <w:r w:rsidR="00DC4D32" w:rsidRPr="00487E43">
        <w:rPr>
          <w:szCs w:val="28"/>
          <w:lang w:val="ru-RU"/>
        </w:rPr>
        <w:instrText xml:space="preserve"> </w:instrText>
      </w:r>
      <w:r w:rsidR="00DC4D32" w:rsidRPr="00487E43">
        <w:rPr>
          <w:szCs w:val="28"/>
        </w:rPr>
        <w:instrText>Multi</w:instrText>
      </w:r>
      <w:r w:rsidR="00DC4D32" w:rsidRPr="00487E43">
        <w:rPr>
          <w:szCs w:val="28"/>
          <w:lang w:val="ru-RU"/>
        </w:rPr>
        <w:instrText>-</w:instrText>
      </w:r>
      <w:r w:rsidR="00DC4D32" w:rsidRPr="00487E43">
        <w:rPr>
          <w:szCs w:val="28"/>
        </w:rPr>
        <w:instrText>Junction</w:instrText>
      </w:r>
      <w:r w:rsidR="00DC4D32" w:rsidRPr="00487E43">
        <w:rPr>
          <w:szCs w:val="28"/>
          <w:lang w:val="ru-RU"/>
        </w:rPr>
        <w:instrText xml:space="preserve"> </w:instrText>
      </w:r>
      <w:r w:rsidR="00DC4D32" w:rsidRPr="00487E43">
        <w:rPr>
          <w:szCs w:val="28"/>
        </w:rPr>
        <w:instrText>Polymer</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Hybrid</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Cells</w:instrText>
      </w:r>
      <w:r w:rsidR="00DC4D32" w:rsidRPr="00487E43">
        <w:rPr>
          <w:szCs w:val="28"/>
          <w:lang w:val="ru-RU"/>
        </w:rPr>
        <w:instrText xml:space="preserve"> </w:instrText>
      </w:r>
      <w:r w:rsidR="00DC4D32" w:rsidRPr="00487E43">
        <w:rPr>
          <w:szCs w:val="28"/>
        </w:rPr>
        <w:instrText>to</w:instrText>
      </w:r>
      <w:r w:rsidR="00DC4D32" w:rsidRPr="00487E43">
        <w:rPr>
          <w:szCs w:val="28"/>
          <w:lang w:val="ru-RU"/>
        </w:rPr>
        <w:instrText xml:space="preserve"> </w:instrText>
      </w:r>
      <w:r w:rsidR="00DC4D32" w:rsidRPr="00487E43">
        <w:rPr>
          <w:szCs w:val="28"/>
        </w:rPr>
        <w:instrText>Absorb</w:instrText>
      </w:r>
      <w:r w:rsidR="00DC4D32" w:rsidRPr="00487E43">
        <w:rPr>
          <w:szCs w:val="28"/>
          <w:lang w:val="ru-RU"/>
        </w:rPr>
        <w:instrText xml:space="preserve"> </w:instrText>
      </w:r>
      <w:r w:rsidR="00DC4D32" w:rsidRPr="00487E43">
        <w:rPr>
          <w:szCs w:val="28"/>
        </w:rPr>
        <w:instrText>Infrared</w:instrText>
      </w:r>
      <w:r w:rsidR="00DC4D32" w:rsidRPr="00487E43">
        <w:rPr>
          <w:szCs w:val="28"/>
          <w:lang w:val="ru-RU"/>
        </w:rPr>
        <w:instrText xml:space="preserve"> </w:instrText>
      </w:r>
      <w:r w:rsidR="00DC4D32" w:rsidRPr="00487E43">
        <w:rPr>
          <w:szCs w:val="28"/>
        </w:rPr>
        <w:instrText>Light</w:instrText>
      </w:r>
      <w:r w:rsidR="00DC4D32" w:rsidRPr="00487E43">
        <w:rPr>
          <w:szCs w:val="28"/>
          <w:lang w:val="ru-RU"/>
        </w:rPr>
        <w:instrText>","</w:instrText>
      </w:r>
      <w:r w:rsidR="00DC4D32" w:rsidRPr="00487E43">
        <w:rPr>
          <w:szCs w:val="28"/>
        </w:rPr>
        <w:instrText>type</w:instrText>
      </w:r>
      <w:r w:rsidR="00DC4D32" w:rsidRPr="00487E43">
        <w:rPr>
          <w:szCs w:val="28"/>
          <w:lang w:val="ru-RU"/>
        </w:rPr>
        <w:instrText>":"</w:instrText>
      </w:r>
      <w:r w:rsidR="00DC4D32" w:rsidRPr="00487E43">
        <w:rPr>
          <w:szCs w:val="28"/>
        </w:rPr>
        <w:instrText>article</w:instrText>
      </w:r>
      <w:r w:rsidR="00DC4D32" w:rsidRPr="00487E43">
        <w:rPr>
          <w:szCs w:val="28"/>
          <w:lang w:val="ru-RU"/>
        </w:rPr>
        <w:instrText>-</w:instrText>
      </w:r>
      <w:r w:rsidR="00DC4D32" w:rsidRPr="00487E43">
        <w:rPr>
          <w:szCs w:val="28"/>
        </w:rPr>
        <w:instrText>journal</w:instrText>
      </w:r>
      <w:r w:rsidR="00DC4D32" w:rsidRPr="00487E43">
        <w:rPr>
          <w:szCs w:val="28"/>
          <w:lang w:val="ru-RU"/>
        </w:rPr>
        <w:instrText>","</w:instrText>
      </w:r>
      <w:r w:rsidR="00DC4D32" w:rsidRPr="00487E43">
        <w:rPr>
          <w:szCs w:val="28"/>
        </w:rPr>
        <w:instrText>volume</w:instrText>
      </w:r>
      <w:r w:rsidR="00DC4D32" w:rsidRPr="00487E43">
        <w:rPr>
          <w:szCs w:val="28"/>
          <w:lang w:val="ru-RU"/>
        </w:rPr>
        <w:instrText>":"11"},"</w:instrText>
      </w:r>
      <w:r w:rsidR="00DC4D32" w:rsidRPr="00487E43">
        <w:rPr>
          <w:szCs w:val="28"/>
        </w:rPr>
        <w:instrText>uris</w:instrText>
      </w:r>
      <w:r w:rsidR="00DC4D32" w:rsidRPr="00487E43">
        <w:rPr>
          <w:szCs w:val="28"/>
          <w:lang w:val="ru-RU"/>
        </w:rPr>
        <w:instrText>":["</w:instrText>
      </w:r>
      <w:r w:rsidR="00DC4D32" w:rsidRPr="00487E43">
        <w:rPr>
          <w:szCs w:val="28"/>
        </w:rPr>
        <w:instrText>http</w:instrText>
      </w:r>
      <w:r w:rsidR="00DC4D32" w:rsidRPr="00487E43">
        <w:rPr>
          <w:szCs w:val="28"/>
          <w:lang w:val="ru-RU"/>
        </w:rPr>
        <w:instrText>://</w:instrText>
      </w:r>
      <w:r w:rsidR="00DC4D32" w:rsidRPr="00487E43">
        <w:rPr>
          <w:szCs w:val="28"/>
        </w:rPr>
        <w:instrText>www</w:instrText>
      </w:r>
      <w:r w:rsidR="00DC4D32" w:rsidRPr="00487E43">
        <w:rPr>
          <w:szCs w:val="28"/>
          <w:lang w:val="ru-RU"/>
        </w:rPr>
        <w:instrText>.</w:instrText>
      </w:r>
      <w:r w:rsidR="00DC4D32" w:rsidRPr="00487E43">
        <w:rPr>
          <w:szCs w:val="28"/>
        </w:rPr>
        <w:instrText>mendeley</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documents</w:instrText>
      </w:r>
      <w:r w:rsidR="00DC4D32" w:rsidRPr="00487E43">
        <w:rPr>
          <w:szCs w:val="28"/>
          <w:lang w:val="ru-RU"/>
        </w:rPr>
        <w:instrText>/?</w:instrText>
      </w:r>
      <w:r w:rsidR="00DC4D32" w:rsidRPr="00487E43">
        <w:rPr>
          <w:szCs w:val="28"/>
        </w:rPr>
        <w:instrText>uuid</w:instrText>
      </w:r>
      <w:r w:rsidR="00DC4D32" w:rsidRPr="00487E43">
        <w:rPr>
          <w:szCs w:val="28"/>
          <w:lang w:val="ru-RU"/>
        </w:rPr>
        <w:instrText>=851</w:instrText>
      </w:r>
      <w:r w:rsidR="00DC4D32" w:rsidRPr="00487E43">
        <w:rPr>
          <w:szCs w:val="28"/>
        </w:rPr>
        <w:instrText>ed</w:instrText>
      </w:r>
      <w:r w:rsidR="00DC4D32" w:rsidRPr="00487E43">
        <w:rPr>
          <w:szCs w:val="28"/>
          <w:lang w:val="ru-RU"/>
        </w:rPr>
        <w:instrText>44</w:instrText>
      </w:r>
      <w:r w:rsidR="00DC4D32" w:rsidRPr="00487E43">
        <w:rPr>
          <w:szCs w:val="28"/>
        </w:rPr>
        <w:instrText>c</w:instrText>
      </w:r>
      <w:r w:rsidR="00DC4D32" w:rsidRPr="00487E43">
        <w:rPr>
          <w:szCs w:val="28"/>
          <w:lang w:val="ru-RU"/>
        </w:rPr>
        <w:instrText>-384</w:instrText>
      </w:r>
      <w:r w:rsidR="00DC4D32" w:rsidRPr="00487E43">
        <w:rPr>
          <w:szCs w:val="28"/>
        </w:rPr>
        <w:instrText>b</w:instrText>
      </w:r>
      <w:r w:rsidR="00DC4D32" w:rsidRPr="00487E43">
        <w:rPr>
          <w:szCs w:val="28"/>
          <w:lang w:val="ru-RU"/>
        </w:rPr>
        <w:instrText>-4869-8689-6</w:instrText>
      </w:r>
      <w:r w:rsidR="00DC4D32" w:rsidRPr="00487E43">
        <w:rPr>
          <w:szCs w:val="28"/>
        </w:rPr>
        <w:instrText>c</w:instrText>
      </w:r>
      <w:r w:rsidR="00DC4D32" w:rsidRPr="00487E43">
        <w:rPr>
          <w:szCs w:val="28"/>
          <w:lang w:val="ru-RU"/>
        </w:rPr>
        <w:instrText>91</w:instrText>
      </w:r>
      <w:r w:rsidR="00DC4D32" w:rsidRPr="00487E43">
        <w:rPr>
          <w:szCs w:val="28"/>
        </w:rPr>
        <w:instrText>f</w:instrText>
      </w:r>
      <w:r w:rsidR="00DC4D32" w:rsidRPr="00487E43">
        <w:rPr>
          <w:szCs w:val="28"/>
          <w:lang w:val="ru-RU"/>
        </w:rPr>
        <w:instrText>692</w:instrText>
      </w:r>
      <w:r w:rsidR="00DC4D32" w:rsidRPr="00487E43">
        <w:rPr>
          <w:szCs w:val="28"/>
        </w:rPr>
        <w:instrText>abe</w:instrText>
      </w:r>
      <w:r w:rsidR="00DC4D32" w:rsidRPr="00487E43">
        <w:rPr>
          <w:szCs w:val="28"/>
          <w:lang w:val="ru-RU"/>
        </w:rPr>
        <w:instrText>8"]}],"</w:instrText>
      </w:r>
      <w:r w:rsidR="00DC4D32" w:rsidRPr="00487E43">
        <w:rPr>
          <w:szCs w:val="28"/>
        </w:rPr>
        <w:instrText>mendeley</w:instrText>
      </w:r>
      <w:r w:rsidR="00DC4D32" w:rsidRPr="00487E43">
        <w:rPr>
          <w:szCs w:val="28"/>
          <w:lang w:val="ru-RU"/>
        </w:rPr>
        <w:instrText>":{"</w:instrText>
      </w:r>
      <w:r w:rsidR="00DC4D32" w:rsidRPr="00487E43">
        <w:rPr>
          <w:szCs w:val="28"/>
        </w:rPr>
        <w:instrText>formattedCitation</w:instrText>
      </w:r>
      <w:r w:rsidR="00DC4D32" w:rsidRPr="00487E43">
        <w:rPr>
          <w:szCs w:val="28"/>
          <w:lang w:val="ru-RU"/>
        </w:rPr>
        <w:instrText>":"[190]","</w:instrText>
      </w:r>
      <w:r w:rsidR="00DC4D32" w:rsidRPr="00487E43">
        <w:rPr>
          <w:szCs w:val="28"/>
        </w:rPr>
        <w:instrText>plainTextFormattedCitation</w:instrText>
      </w:r>
      <w:r w:rsidR="00DC4D32" w:rsidRPr="00487E43">
        <w:rPr>
          <w:szCs w:val="28"/>
          <w:lang w:val="ru-RU"/>
        </w:rPr>
        <w:instrText>":"[190]","</w:instrText>
      </w:r>
      <w:r w:rsidR="00DC4D32" w:rsidRPr="00487E43">
        <w:rPr>
          <w:szCs w:val="28"/>
        </w:rPr>
        <w:instrText>previouslyFormattedCitation</w:instrText>
      </w:r>
      <w:r w:rsidR="00DC4D32" w:rsidRPr="00487E43">
        <w:rPr>
          <w:szCs w:val="28"/>
          <w:lang w:val="ru-RU"/>
        </w:rPr>
        <w:instrText>":"[190]"},"</w:instrText>
      </w:r>
      <w:r w:rsidR="00DC4D32" w:rsidRPr="00487E43">
        <w:rPr>
          <w:szCs w:val="28"/>
        </w:rPr>
        <w:instrText>properties</w:instrText>
      </w:r>
      <w:r w:rsidR="00DC4D32" w:rsidRPr="00487E43">
        <w:rPr>
          <w:szCs w:val="28"/>
          <w:lang w:val="ru-RU"/>
        </w:rPr>
        <w:instrText>":{"</w:instrText>
      </w:r>
      <w:r w:rsidR="00DC4D32" w:rsidRPr="00487E43">
        <w:rPr>
          <w:szCs w:val="28"/>
        </w:rPr>
        <w:instrText>noteIndex</w:instrText>
      </w:r>
      <w:r w:rsidR="00DC4D32" w:rsidRPr="00487E43">
        <w:rPr>
          <w:szCs w:val="28"/>
          <w:lang w:val="ru-RU"/>
        </w:rPr>
        <w:instrText>":0},"</w:instrText>
      </w:r>
      <w:r w:rsidR="00DC4D32" w:rsidRPr="00487E43">
        <w:rPr>
          <w:szCs w:val="28"/>
        </w:rPr>
        <w:instrText>schema</w:instrText>
      </w:r>
      <w:r w:rsidR="00DC4D32" w:rsidRPr="00487E43">
        <w:rPr>
          <w:szCs w:val="28"/>
          <w:lang w:val="ru-RU"/>
        </w:rPr>
        <w:instrText>":"</w:instrText>
      </w:r>
      <w:r w:rsidR="00DC4D32" w:rsidRPr="00487E43">
        <w:rPr>
          <w:szCs w:val="28"/>
        </w:rPr>
        <w:instrText>https</w:instrText>
      </w:r>
      <w:r w:rsidR="00DC4D32" w:rsidRPr="00487E43">
        <w:rPr>
          <w:szCs w:val="28"/>
          <w:lang w:val="ru-RU"/>
        </w:rPr>
        <w:instrText>://</w:instrText>
      </w:r>
      <w:r w:rsidR="00DC4D32" w:rsidRPr="00487E43">
        <w:rPr>
          <w:szCs w:val="28"/>
        </w:rPr>
        <w:instrText>github</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style</w:instrText>
      </w:r>
      <w:r w:rsidR="00DC4D32" w:rsidRPr="00487E43">
        <w:rPr>
          <w:szCs w:val="28"/>
          <w:lang w:val="ru-RU"/>
        </w:rPr>
        <w:instrText>-</w:instrText>
      </w:r>
      <w:r w:rsidR="00DC4D32" w:rsidRPr="00487E43">
        <w:rPr>
          <w:szCs w:val="28"/>
        </w:rPr>
        <w:instrText>language</w:instrText>
      </w:r>
      <w:r w:rsidR="00DC4D32" w:rsidRPr="00487E43">
        <w:rPr>
          <w:szCs w:val="28"/>
          <w:lang w:val="ru-RU"/>
        </w:rPr>
        <w:instrText>/</w:instrText>
      </w:r>
      <w:r w:rsidR="00DC4D32" w:rsidRPr="00487E43">
        <w:rPr>
          <w:szCs w:val="28"/>
        </w:rPr>
        <w:instrText>schema</w:instrText>
      </w:r>
      <w:r w:rsidR="00DC4D32" w:rsidRPr="00487E43">
        <w:rPr>
          <w:szCs w:val="28"/>
          <w:lang w:val="ru-RU"/>
        </w:rPr>
        <w:instrText>/</w:instrText>
      </w:r>
      <w:r w:rsidR="00DC4D32" w:rsidRPr="00487E43">
        <w:rPr>
          <w:szCs w:val="28"/>
        </w:rPr>
        <w:instrText>raw</w:instrText>
      </w:r>
      <w:r w:rsidR="00DC4D32" w:rsidRPr="00487E43">
        <w:rPr>
          <w:szCs w:val="28"/>
          <w:lang w:val="ru-RU"/>
        </w:rPr>
        <w:instrText>/</w:instrText>
      </w:r>
      <w:r w:rsidR="00DC4D32" w:rsidRPr="00487E43">
        <w:rPr>
          <w:szCs w:val="28"/>
        </w:rPr>
        <w:instrText>master</w:instrText>
      </w:r>
      <w:r w:rsidR="00DC4D32" w:rsidRPr="00487E43">
        <w:rPr>
          <w:szCs w:val="28"/>
          <w:lang w:val="ru-RU"/>
        </w:rPr>
        <w:instrText>/</w:instrText>
      </w:r>
      <w:r w:rsidR="00DC4D32" w:rsidRPr="00487E43">
        <w:rPr>
          <w:szCs w:val="28"/>
        </w:rPr>
        <w:instrText>csl</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json</w:instrText>
      </w:r>
      <w:r w:rsidR="00DC4D32" w:rsidRPr="00487E43">
        <w:rPr>
          <w:szCs w:val="28"/>
          <w:lang w:val="ru-RU"/>
        </w:rPr>
        <w:instrText>"}</w:instrText>
      </w:r>
      <w:r w:rsidR="00211EF6" w:rsidRPr="00487E43">
        <w:rPr>
          <w:szCs w:val="28"/>
        </w:rPr>
        <w:fldChar w:fldCharType="separate"/>
      </w:r>
      <w:r w:rsidR="00DC4D32" w:rsidRPr="00487E43">
        <w:rPr>
          <w:noProof/>
          <w:szCs w:val="28"/>
          <w:lang w:val="ru-RU"/>
        </w:rPr>
        <w:t>[190]</w:t>
      </w:r>
      <w:r w:rsidR="00211EF6" w:rsidRPr="00487E43">
        <w:rPr>
          <w:szCs w:val="28"/>
        </w:rPr>
        <w:fldChar w:fldCharType="end"/>
      </w:r>
      <w:r w:rsidRPr="00487E43">
        <w:rPr>
          <w:szCs w:val="28"/>
          <w:lang w:val="ru-RU"/>
        </w:rPr>
        <w:t>.</w:t>
      </w:r>
    </w:p>
    <w:p w:rsidR="0052167D" w:rsidRPr="00487E43" w:rsidRDefault="00E86540" w:rsidP="0059520B">
      <w:pPr>
        <w:spacing w:after="0" w:line="240" w:lineRule="auto"/>
        <w:ind w:firstLine="709"/>
        <w:jc w:val="both"/>
        <w:rPr>
          <w:szCs w:val="28"/>
          <w:lang w:val="ru-RU"/>
        </w:rPr>
      </w:pPr>
      <w:r w:rsidRPr="00487E43">
        <w:rPr>
          <w:szCs w:val="28"/>
          <w:lang w:val="ru-RU"/>
        </w:rPr>
        <w:t>Так как анализ морфологии и оптических спектров фотоактивного слоя, нанесенного поверх дырочно-транспортных слоев PEDOT:PSS не показал особой разницы, можно сделать вывод, что различия в характеристиках OSC связаны только с модификацией слоя PEDOT:PSS и интерфейса PEDOT:PSS/фотоактивный слой. Структура модифицированного PEDOT:PSS обеспечивает более быструю инжекцию и транспорт дырок к внешнему электроду (ITO), что уменьшает вероятность рекомбинации дырок с электронами в PC60BM и повышает эффективность накопления дырок на внешнем электроде.</w:t>
      </w:r>
    </w:p>
    <w:p w:rsidR="00E86540" w:rsidRPr="00487E43" w:rsidRDefault="00E86540" w:rsidP="006A7347">
      <w:pPr>
        <w:spacing w:after="0" w:line="240" w:lineRule="auto"/>
        <w:ind w:right="49" w:firstLine="454"/>
        <w:jc w:val="both"/>
        <w:rPr>
          <w:szCs w:val="28"/>
          <w:lang w:val="kk-KZ"/>
        </w:rPr>
      </w:pPr>
    </w:p>
    <w:p w:rsidR="0052167D" w:rsidRPr="00487E43" w:rsidRDefault="00354D74" w:rsidP="006A7347">
      <w:pPr>
        <w:spacing w:after="0" w:line="240" w:lineRule="auto"/>
        <w:ind w:left="4253" w:right="49"/>
        <w:rPr>
          <w:szCs w:val="28"/>
          <w:lang w:val="ru-RU"/>
        </w:rPr>
      </w:pPr>
      <w:r>
        <w:rPr>
          <w:noProof/>
          <w:szCs w:val="28"/>
          <w:lang w:val="ru-RU" w:eastAsia="ru-RU"/>
        </w:rPr>
        <mc:AlternateContent>
          <mc:Choice Requires="wps">
            <w:drawing>
              <wp:anchor distT="0" distB="0" distL="114300" distR="114300" simplePos="0" relativeHeight="251668480" behindDoc="0" locked="0" layoutInCell="1" allowOverlap="1">
                <wp:simplePos x="0" y="0"/>
                <wp:positionH relativeFrom="column">
                  <wp:posOffset>1083945</wp:posOffset>
                </wp:positionH>
                <wp:positionV relativeFrom="paragraph">
                  <wp:posOffset>2214880</wp:posOffset>
                </wp:positionV>
                <wp:extent cx="372745" cy="295910"/>
                <wp:effectExtent l="0" t="0" r="8255" b="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5E6" w:rsidRPr="0059520B" w:rsidRDefault="00D545E6" w:rsidP="0052167D">
                            <w:pPr>
                              <w:spacing w:after="0" w:line="240" w:lineRule="auto"/>
                              <w:rPr>
                                <w:sz w:val="24"/>
                                <w:szCs w:val="24"/>
                              </w:rPr>
                            </w:pPr>
                            <w:r w:rsidRPr="0059520B">
                              <w:rPr>
                                <w:sz w:val="24"/>
                                <w:szCs w:val="24"/>
                              </w:rPr>
                              <w:t>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27" type="#_x0000_t202" style="position:absolute;left:0;text-align:left;margin-left:85.35pt;margin-top:174.4pt;width:29.35pt;height:23.3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" stroked="f">
                <v:textbox style="mso-fit-shape-to-text:t">
                  <w:txbxContent>
                    <w:p w:rsidR="00D545E6" w:rsidRPr="0059520B" w:rsidRDefault="00D545E6" w:rsidP="0052167D">
                      <w:pPr>
                        <w:spacing w:after="0" w:line="240" w:lineRule="auto"/>
                        <w:rPr>
                          <w:sz w:val="24"/>
                          <w:szCs w:val="24"/>
                        </w:rPr>
                      </w:pPr>
                      <w:r w:rsidRPr="0059520B">
                        <w:rPr>
                          <w:sz w:val="24"/>
                          <w:szCs w:val="24"/>
                        </w:rPr>
                        <w:t>а</w:t>
                      </w:r>
                    </w:p>
                  </w:txbxContent>
                </v:textbox>
              </v:shape>
            </w:pict>
          </mc:Fallback>
        </mc:AlternateContent>
      </w:r>
      <w:r w:rsidR="00E86540" w:rsidRPr="00487E43">
        <w:rPr>
          <w:noProof/>
          <w:szCs w:val="28"/>
          <w:lang w:val="ru-RU" w:eastAsia="ru-RU"/>
        </w:rPr>
        <w:drawing>
          <wp:anchor distT="0" distB="0" distL="114300" distR="114300" simplePos="0" relativeHeight="251669504" behindDoc="0" locked="0" layoutInCell="1" allowOverlap="1">
            <wp:simplePos x="0" y="0"/>
            <wp:positionH relativeFrom="column">
              <wp:posOffset>329565</wp:posOffset>
            </wp:positionH>
            <wp:positionV relativeFrom="paragraph">
              <wp:posOffset>528955</wp:posOffset>
            </wp:positionV>
            <wp:extent cx="1752600" cy="1209675"/>
            <wp:effectExtent l="19050" t="0" r="0" b="0"/>
            <wp:wrapNone/>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srcRect/>
                    <a:stretch>
                      <a:fillRect/>
                    </a:stretch>
                  </pic:blipFill>
                  <pic:spPr bwMode="auto">
                    <a:xfrm>
                      <a:off x="0" y="0"/>
                      <a:ext cx="1752600" cy="1209675"/>
                    </a:xfrm>
                    <a:prstGeom prst="rect">
                      <a:avLst/>
                    </a:prstGeom>
                    <a:noFill/>
                    <a:ln w="9525">
                      <a:noFill/>
                      <a:miter lim="800000"/>
                      <a:headEnd/>
                      <a:tailEnd/>
                    </a:ln>
                  </pic:spPr>
                </pic:pic>
              </a:graphicData>
            </a:graphic>
          </wp:anchor>
        </w:drawing>
      </w:r>
      <w:r w:rsidR="0036225D" w:rsidRPr="00487E43">
        <w:rPr>
          <w:szCs w:val="28"/>
          <w:lang w:val="ru-RU"/>
        </w:rPr>
        <w:t xml:space="preserve">         </w:t>
      </w:r>
      <w:r w:rsidR="0036225D" w:rsidRPr="00487E43">
        <w:rPr>
          <w:noProof/>
          <w:lang w:val="ru-RU" w:eastAsia="ru-RU"/>
        </w:rPr>
        <w:drawing>
          <wp:inline distT="0" distB="0" distL="0" distR="0">
            <wp:extent cx="2476499" cy="2247900"/>
            <wp:effectExtent l="19050" t="0" r="1" b="0"/>
            <wp:docPr id="1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2480114" cy="2251181"/>
                    </a:xfrm>
                    <a:prstGeom prst="rect">
                      <a:avLst/>
                    </a:prstGeom>
                  </pic:spPr>
                </pic:pic>
              </a:graphicData>
            </a:graphic>
          </wp:inline>
        </w:drawing>
      </w:r>
    </w:p>
    <w:p w:rsidR="0052167D" w:rsidRPr="00487E43" w:rsidRDefault="0052167D" w:rsidP="006A7347">
      <w:pPr>
        <w:spacing w:after="0" w:line="240" w:lineRule="auto"/>
        <w:ind w:right="49"/>
        <w:jc w:val="center"/>
        <w:rPr>
          <w:sz w:val="24"/>
          <w:szCs w:val="24"/>
          <w:lang w:val="ru-RU"/>
        </w:rPr>
      </w:pPr>
      <w:r w:rsidRPr="00487E43">
        <w:rPr>
          <w:szCs w:val="28"/>
          <w:lang w:val="ru-RU"/>
        </w:rPr>
        <w:tab/>
      </w:r>
      <w:r w:rsidRPr="00487E43">
        <w:rPr>
          <w:szCs w:val="28"/>
          <w:lang w:val="ru-RU"/>
        </w:rPr>
        <w:tab/>
      </w:r>
      <w:r w:rsidRPr="00487E43">
        <w:rPr>
          <w:szCs w:val="28"/>
          <w:lang w:val="ru-RU"/>
        </w:rPr>
        <w:tab/>
      </w:r>
      <w:r w:rsidRPr="00487E43">
        <w:rPr>
          <w:szCs w:val="28"/>
          <w:lang w:val="ru-RU"/>
        </w:rPr>
        <w:tab/>
      </w:r>
      <w:r w:rsidRPr="00487E43">
        <w:rPr>
          <w:szCs w:val="28"/>
          <w:lang w:val="ru-RU"/>
        </w:rPr>
        <w:tab/>
      </w:r>
      <w:r w:rsidRPr="00487E43">
        <w:rPr>
          <w:sz w:val="24"/>
          <w:szCs w:val="24"/>
          <w:lang w:val="ru-RU"/>
        </w:rPr>
        <w:t>б</w:t>
      </w:r>
    </w:p>
    <w:p w:rsidR="0052167D" w:rsidRPr="00487E43" w:rsidRDefault="0052167D" w:rsidP="006A7347">
      <w:pPr>
        <w:spacing w:after="0" w:line="240" w:lineRule="auto"/>
        <w:ind w:right="49"/>
        <w:jc w:val="center"/>
        <w:rPr>
          <w:sz w:val="16"/>
          <w:szCs w:val="16"/>
          <w:lang w:val="ru-RU"/>
        </w:rPr>
      </w:pPr>
    </w:p>
    <w:p w:rsidR="0059520B" w:rsidRPr="00487E43" w:rsidRDefault="007423A0" w:rsidP="007423A0">
      <w:pPr>
        <w:spacing w:after="0" w:line="240" w:lineRule="auto"/>
        <w:ind w:right="49" w:firstLine="709"/>
        <w:jc w:val="both"/>
        <w:rPr>
          <w:sz w:val="24"/>
          <w:szCs w:val="24"/>
          <w:lang w:val="ru-RU"/>
        </w:rPr>
      </w:pPr>
      <w:r w:rsidRPr="00487E43">
        <w:rPr>
          <w:sz w:val="24"/>
          <w:szCs w:val="24"/>
          <w:lang w:val="ru-RU"/>
        </w:rPr>
        <w:t xml:space="preserve">а – </w:t>
      </w:r>
      <w:r w:rsidR="008B72F7" w:rsidRPr="00487E43">
        <w:rPr>
          <w:sz w:val="24"/>
          <w:szCs w:val="24"/>
          <w:lang w:val="ru-RU"/>
        </w:rPr>
        <w:t xml:space="preserve">структурная </w:t>
      </w:r>
      <w:r w:rsidRPr="00487E43">
        <w:rPr>
          <w:sz w:val="24"/>
          <w:szCs w:val="24"/>
          <w:lang w:val="ru-RU"/>
        </w:rPr>
        <w:t>схема; б – вольт-амперная характеристика органическ</w:t>
      </w:r>
      <w:r w:rsidRPr="00487E43">
        <w:rPr>
          <w:sz w:val="24"/>
          <w:szCs w:val="24"/>
          <w:lang w:val="kk-KZ"/>
        </w:rPr>
        <w:t>ого</w:t>
      </w:r>
      <w:r w:rsidRPr="00487E43">
        <w:rPr>
          <w:sz w:val="24"/>
          <w:szCs w:val="24"/>
          <w:lang w:val="ru-RU"/>
        </w:rPr>
        <w:t xml:space="preserve"> солнечного элемента: 1 - ячейка с s-PEDOT:PSS; 2 - ячейка с m-PEDOT:PSS</w:t>
      </w:r>
    </w:p>
    <w:p w:rsidR="0059520B" w:rsidRPr="00487E43" w:rsidRDefault="0059520B" w:rsidP="006A7347">
      <w:pPr>
        <w:spacing w:after="0" w:line="240" w:lineRule="auto"/>
        <w:ind w:right="49"/>
        <w:jc w:val="center"/>
        <w:rPr>
          <w:sz w:val="16"/>
          <w:szCs w:val="16"/>
          <w:lang w:val="ru-RU"/>
        </w:rPr>
      </w:pPr>
    </w:p>
    <w:p w:rsidR="0052167D" w:rsidRPr="00487E43" w:rsidRDefault="0052167D" w:rsidP="006A7347">
      <w:pPr>
        <w:spacing w:after="0" w:line="240" w:lineRule="auto"/>
        <w:ind w:right="49"/>
        <w:jc w:val="center"/>
        <w:rPr>
          <w:szCs w:val="28"/>
          <w:lang w:val="ru-RU"/>
        </w:rPr>
      </w:pPr>
      <w:r w:rsidRPr="00487E43">
        <w:rPr>
          <w:szCs w:val="28"/>
          <w:lang w:val="ru-RU"/>
        </w:rPr>
        <w:t xml:space="preserve">Рисунок </w:t>
      </w:r>
      <w:r w:rsidR="00C84A3E" w:rsidRPr="00487E43">
        <w:rPr>
          <w:szCs w:val="28"/>
          <w:lang w:val="ru-RU"/>
        </w:rPr>
        <w:t>2</w:t>
      </w:r>
      <w:r w:rsidR="00C66979" w:rsidRPr="00487E43">
        <w:rPr>
          <w:szCs w:val="28"/>
          <w:lang w:val="ru-RU"/>
        </w:rPr>
        <w:t>7</w:t>
      </w:r>
      <w:r w:rsidR="00C84A3E" w:rsidRPr="00487E43">
        <w:rPr>
          <w:szCs w:val="28"/>
          <w:lang w:val="ru-RU"/>
        </w:rPr>
        <w:t xml:space="preserve"> –</w:t>
      </w:r>
      <w:r w:rsidRPr="00487E43">
        <w:rPr>
          <w:szCs w:val="28"/>
          <w:lang w:val="ru-RU"/>
        </w:rPr>
        <w:t xml:space="preserve"> </w:t>
      </w:r>
      <w:r w:rsidR="007423A0" w:rsidRPr="00487E43">
        <w:rPr>
          <w:szCs w:val="28"/>
          <w:lang w:val="kk-KZ"/>
        </w:rPr>
        <w:t xml:space="preserve">Структура и ВАХ полученных органических ячеек структуры </w:t>
      </w:r>
      <w:r w:rsidR="007423A0" w:rsidRPr="00487E43">
        <w:rPr>
          <w:szCs w:val="28"/>
        </w:rPr>
        <w:t>ITO</w:t>
      </w:r>
      <w:r w:rsidR="007423A0" w:rsidRPr="00487E43">
        <w:rPr>
          <w:szCs w:val="28"/>
          <w:lang w:val="ru-RU"/>
        </w:rPr>
        <w:t>/</w:t>
      </w:r>
      <w:r w:rsidR="007423A0" w:rsidRPr="00487E43">
        <w:rPr>
          <w:szCs w:val="28"/>
        </w:rPr>
        <w:t>PEDOT</w:t>
      </w:r>
      <w:r w:rsidR="007423A0" w:rsidRPr="00487E43">
        <w:rPr>
          <w:szCs w:val="28"/>
          <w:lang w:val="ru-RU"/>
        </w:rPr>
        <w:t>:</w:t>
      </w:r>
      <w:r w:rsidR="007423A0" w:rsidRPr="00487E43">
        <w:rPr>
          <w:szCs w:val="28"/>
        </w:rPr>
        <w:t>PSS</w:t>
      </w:r>
      <w:r w:rsidR="007423A0" w:rsidRPr="00487E43">
        <w:rPr>
          <w:szCs w:val="28"/>
          <w:lang w:val="ru-RU"/>
        </w:rPr>
        <w:t>/</w:t>
      </w:r>
      <w:r w:rsidR="007423A0" w:rsidRPr="00487E43">
        <w:rPr>
          <w:szCs w:val="28"/>
        </w:rPr>
        <w:t>P</w:t>
      </w:r>
      <w:r w:rsidR="007423A0" w:rsidRPr="00487E43">
        <w:rPr>
          <w:szCs w:val="28"/>
          <w:lang w:val="ru-RU"/>
        </w:rPr>
        <w:t>3</w:t>
      </w:r>
      <w:r w:rsidR="007423A0" w:rsidRPr="00487E43">
        <w:rPr>
          <w:szCs w:val="28"/>
        </w:rPr>
        <w:t>HT</w:t>
      </w:r>
      <w:r w:rsidR="007423A0" w:rsidRPr="00487E43">
        <w:rPr>
          <w:szCs w:val="28"/>
          <w:lang w:val="ru-RU"/>
        </w:rPr>
        <w:t>:</w:t>
      </w:r>
      <w:r w:rsidR="007423A0" w:rsidRPr="00487E43">
        <w:rPr>
          <w:szCs w:val="28"/>
        </w:rPr>
        <w:t>PCBM</w:t>
      </w:r>
      <w:r w:rsidR="007423A0" w:rsidRPr="00487E43">
        <w:rPr>
          <w:szCs w:val="28"/>
          <w:lang w:val="ru-RU"/>
        </w:rPr>
        <w:t>/</w:t>
      </w:r>
      <w:r w:rsidR="007423A0" w:rsidRPr="00487E43">
        <w:rPr>
          <w:szCs w:val="28"/>
        </w:rPr>
        <w:t>A</w:t>
      </w:r>
    </w:p>
    <w:p w:rsidR="0052167D" w:rsidRPr="00487E43" w:rsidRDefault="0052167D" w:rsidP="006A7347">
      <w:pPr>
        <w:spacing w:after="0" w:line="240" w:lineRule="auto"/>
        <w:ind w:right="49"/>
        <w:jc w:val="center"/>
        <w:rPr>
          <w:szCs w:val="28"/>
          <w:lang w:val="ru-RU"/>
        </w:rPr>
      </w:pPr>
    </w:p>
    <w:p w:rsidR="0052167D" w:rsidRPr="00487E43" w:rsidRDefault="0052167D" w:rsidP="007423A0">
      <w:pPr>
        <w:spacing w:after="0" w:line="240" w:lineRule="auto"/>
        <w:ind w:right="49"/>
        <w:jc w:val="both"/>
        <w:rPr>
          <w:szCs w:val="28"/>
          <w:lang w:val="ru-RU"/>
        </w:rPr>
      </w:pPr>
      <w:r w:rsidRPr="00487E43">
        <w:rPr>
          <w:szCs w:val="28"/>
          <w:lang w:val="ru-RU"/>
        </w:rPr>
        <w:t xml:space="preserve">Таблица </w:t>
      </w:r>
      <w:r w:rsidR="00C84A3E" w:rsidRPr="00487E43">
        <w:rPr>
          <w:szCs w:val="28"/>
          <w:lang w:val="ru-RU"/>
        </w:rPr>
        <w:t>9</w:t>
      </w:r>
      <w:r w:rsidR="00171668" w:rsidRPr="00487E43">
        <w:rPr>
          <w:szCs w:val="28"/>
          <w:lang w:val="ru-RU"/>
        </w:rPr>
        <w:t xml:space="preserve"> –</w:t>
      </w:r>
      <w:r w:rsidRPr="00487E43">
        <w:rPr>
          <w:szCs w:val="28"/>
          <w:lang w:val="ru-RU"/>
        </w:rPr>
        <w:t xml:space="preserve"> Фотовольтаические характеристики органических солнечных ячеек</w:t>
      </w:r>
    </w:p>
    <w:tbl>
      <w:tblPr>
        <w:tblpPr w:leftFromText="180" w:rightFromText="180" w:vertAnchor="text" w:horzAnchor="margin" w:tblpXSpec="center" w:tblpY="129"/>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1326"/>
        <w:gridCol w:w="1219"/>
        <w:gridCol w:w="1231"/>
        <w:gridCol w:w="1071"/>
        <w:gridCol w:w="1164"/>
        <w:gridCol w:w="1191"/>
      </w:tblGrid>
      <w:tr w:rsidR="006A7347" w:rsidRPr="00487E43" w:rsidTr="007423A0">
        <w:tc>
          <w:tcPr>
            <w:tcW w:w="1226" w:type="pct"/>
            <w:shd w:val="clear" w:color="auto" w:fill="auto"/>
            <w:vAlign w:val="center"/>
          </w:tcPr>
          <w:p w:rsidR="005B49CA" w:rsidRPr="00487E43" w:rsidRDefault="005B49CA" w:rsidP="007423A0">
            <w:pPr>
              <w:spacing w:after="0" w:line="240" w:lineRule="auto"/>
              <w:ind w:right="49"/>
              <w:jc w:val="center"/>
              <w:rPr>
                <w:sz w:val="23"/>
                <w:szCs w:val="23"/>
              </w:rPr>
            </w:pPr>
            <w:r w:rsidRPr="00487E43">
              <w:rPr>
                <w:sz w:val="23"/>
                <w:szCs w:val="23"/>
              </w:rPr>
              <w:t>Образец</w:t>
            </w:r>
          </w:p>
        </w:tc>
        <w:tc>
          <w:tcPr>
            <w:tcW w:w="695" w:type="pct"/>
            <w:shd w:val="clear" w:color="auto" w:fill="auto"/>
            <w:vAlign w:val="center"/>
          </w:tcPr>
          <w:p w:rsidR="00E86540" w:rsidRPr="00487E43" w:rsidRDefault="005B49CA" w:rsidP="007423A0">
            <w:pPr>
              <w:spacing w:after="0" w:line="240" w:lineRule="auto"/>
              <w:ind w:right="49"/>
              <w:jc w:val="center"/>
              <w:rPr>
                <w:i/>
                <w:sz w:val="23"/>
                <w:szCs w:val="23"/>
                <w:vertAlign w:val="subscript"/>
                <w:lang w:val="ru-RU"/>
              </w:rPr>
            </w:pPr>
            <w:r w:rsidRPr="00487E43">
              <w:rPr>
                <w:i/>
                <w:sz w:val="23"/>
                <w:szCs w:val="23"/>
              </w:rPr>
              <w:t>J</w:t>
            </w:r>
            <w:r w:rsidRPr="00487E43">
              <w:rPr>
                <w:i/>
                <w:sz w:val="23"/>
                <w:szCs w:val="23"/>
                <w:vertAlign w:val="subscript"/>
              </w:rPr>
              <w:t>sc</w:t>
            </w:r>
          </w:p>
          <w:p w:rsidR="005B49CA" w:rsidRPr="00487E43" w:rsidRDefault="005B49CA" w:rsidP="007423A0">
            <w:pPr>
              <w:spacing w:after="0" w:line="240" w:lineRule="auto"/>
              <w:ind w:right="49"/>
              <w:jc w:val="center"/>
              <w:rPr>
                <w:sz w:val="23"/>
                <w:szCs w:val="23"/>
              </w:rPr>
            </w:pPr>
            <w:r w:rsidRPr="00487E43">
              <w:rPr>
                <w:sz w:val="23"/>
                <w:szCs w:val="23"/>
              </w:rPr>
              <w:t>(мА/см</w:t>
            </w:r>
            <w:r w:rsidRPr="00487E43">
              <w:rPr>
                <w:sz w:val="23"/>
                <w:szCs w:val="23"/>
                <w:vertAlign w:val="superscript"/>
              </w:rPr>
              <w:t>2</w:t>
            </w:r>
            <w:r w:rsidRPr="00487E43">
              <w:rPr>
                <w:sz w:val="23"/>
                <w:szCs w:val="23"/>
              </w:rPr>
              <w:t>)</w:t>
            </w:r>
          </w:p>
        </w:tc>
        <w:tc>
          <w:tcPr>
            <w:tcW w:w="639" w:type="pct"/>
            <w:shd w:val="clear" w:color="auto" w:fill="auto"/>
            <w:vAlign w:val="center"/>
          </w:tcPr>
          <w:p w:rsidR="005B49CA" w:rsidRPr="00487E43" w:rsidRDefault="005B49CA" w:rsidP="007423A0">
            <w:pPr>
              <w:spacing w:after="0" w:line="240" w:lineRule="auto"/>
              <w:ind w:right="49"/>
              <w:jc w:val="center"/>
              <w:rPr>
                <w:sz w:val="23"/>
                <w:szCs w:val="23"/>
              </w:rPr>
            </w:pPr>
            <w:r w:rsidRPr="00487E43">
              <w:rPr>
                <w:i/>
                <w:sz w:val="23"/>
                <w:szCs w:val="23"/>
              </w:rPr>
              <w:t>J</w:t>
            </w:r>
            <w:r w:rsidRPr="00487E43">
              <w:rPr>
                <w:i/>
                <w:sz w:val="23"/>
                <w:szCs w:val="23"/>
                <w:vertAlign w:val="subscript"/>
              </w:rPr>
              <w:t>max</w:t>
            </w:r>
            <w:r w:rsidRPr="00487E43">
              <w:rPr>
                <w:i/>
                <w:sz w:val="23"/>
                <w:szCs w:val="23"/>
              </w:rPr>
              <w:t xml:space="preserve"> </w:t>
            </w:r>
            <w:r w:rsidRPr="00487E43">
              <w:rPr>
                <w:sz w:val="23"/>
                <w:szCs w:val="23"/>
              </w:rPr>
              <w:t>(мА/см</w:t>
            </w:r>
            <w:r w:rsidRPr="00487E43">
              <w:rPr>
                <w:sz w:val="23"/>
                <w:szCs w:val="23"/>
                <w:vertAlign w:val="superscript"/>
              </w:rPr>
              <w:t>2</w:t>
            </w:r>
            <w:r w:rsidRPr="00487E43">
              <w:rPr>
                <w:sz w:val="23"/>
                <w:szCs w:val="23"/>
              </w:rPr>
              <w:t>)</w:t>
            </w:r>
          </w:p>
        </w:tc>
        <w:tc>
          <w:tcPr>
            <w:tcW w:w="645" w:type="pct"/>
            <w:vAlign w:val="center"/>
          </w:tcPr>
          <w:p w:rsidR="005B49CA" w:rsidRPr="00487E43" w:rsidRDefault="005B49CA" w:rsidP="007423A0">
            <w:pPr>
              <w:spacing w:after="0" w:line="240" w:lineRule="auto"/>
              <w:ind w:right="49"/>
              <w:jc w:val="center"/>
              <w:rPr>
                <w:i/>
                <w:sz w:val="23"/>
                <w:szCs w:val="23"/>
                <w:vertAlign w:val="subscript"/>
                <w:lang w:val="ru-RU"/>
              </w:rPr>
            </w:pPr>
            <w:r w:rsidRPr="00487E43">
              <w:rPr>
                <w:i/>
                <w:sz w:val="23"/>
                <w:szCs w:val="23"/>
              </w:rPr>
              <w:t>U</w:t>
            </w:r>
            <w:r w:rsidRPr="00487E43">
              <w:rPr>
                <w:i/>
                <w:sz w:val="23"/>
                <w:szCs w:val="23"/>
                <w:vertAlign w:val="subscript"/>
              </w:rPr>
              <w:t>oc</w:t>
            </w:r>
          </w:p>
          <w:p w:rsidR="005B49CA" w:rsidRPr="00487E43" w:rsidRDefault="005B49CA" w:rsidP="007423A0">
            <w:pPr>
              <w:spacing w:after="0" w:line="240" w:lineRule="auto"/>
              <w:ind w:right="49"/>
              <w:jc w:val="center"/>
              <w:rPr>
                <w:sz w:val="23"/>
                <w:szCs w:val="23"/>
              </w:rPr>
            </w:pPr>
            <w:r w:rsidRPr="00487E43">
              <w:rPr>
                <w:sz w:val="23"/>
                <w:szCs w:val="23"/>
              </w:rPr>
              <w:t>(В)</w:t>
            </w:r>
          </w:p>
        </w:tc>
        <w:tc>
          <w:tcPr>
            <w:tcW w:w="561" w:type="pct"/>
            <w:vAlign w:val="center"/>
          </w:tcPr>
          <w:p w:rsidR="005B49CA" w:rsidRPr="00487E43" w:rsidRDefault="005B49CA" w:rsidP="007423A0">
            <w:pPr>
              <w:spacing w:after="0" w:line="240" w:lineRule="auto"/>
              <w:ind w:right="49"/>
              <w:jc w:val="center"/>
              <w:rPr>
                <w:sz w:val="23"/>
                <w:szCs w:val="23"/>
              </w:rPr>
            </w:pPr>
            <w:r w:rsidRPr="00487E43">
              <w:rPr>
                <w:i/>
                <w:sz w:val="23"/>
                <w:szCs w:val="23"/>
              </w:rPr>
              <w:t>U</w:t>
            </w:r>
            <w:r w:rsidRPr="00487E43">
              <w:rPr>
                <w:i/>
                <w:sz w:val="23"/>
                <w:szCs w:val="23"/>
                <w:vertAlign w:val="subscript"/>
              </w:rPr>
              <w:t>max</w:t>
            </w:r>
            <w:r w:rsidRPr="00487E43">
              <w:rPr>
                <w:i/>
                <w:sz w:val="23"/>
                <w:szCs w:val="23"/>
              </w:rPr>
              <w:t xml:space="preserve"> </w:t>
            </w:r>
            <w:r w:rsidRPr="00487E43">
              <w:rPr>
                <w:sz w:val="23"/>
                <w:szCs w:val="23"/>
              </w:rPr>
              <w:t>(В)</w:t>
            </w:r>
          </w:p>
        </w:tc>
        <w:tc>
          <w:tcPr>
            <w:tcW w:w="610" w:type="pct"/>
            <w:vAlign w:val="center"/>
          </w:tcPr>
          <w:p w:rsidR="005B49CA" w:rsidRPr="00487E43" w:rsidRDefault="005B49CA" w:rsidP="007423A0">
            <w:pPr>
              <w:spacing w:after="0" w:line="240" w:lineRule="auto"/>
              <w:ind w:right="49"/>
              <w:jc w:val="center"/>
              <w:rPr>
                <w:i/>
                <w:sz w:val="23"/>
                <w:szCs w:val="23"/>
              </w:rPr>
            </w:pPr>
            <w:r w:rsidRPr="00487E43">
              <w:rPr>
                <w:i/>
                <w:sz w:val="23"/>
                <w:szCs w:val="23"/>
              </w:rPr>
              <w:t>FF</w:t>
            </w:r>
          </w:p>
        </w:tc>
        <w:tc>
          <w:tcPr>
            <w:tcW w:w="624" w:type="pct"/>
            <w:vAlign w:val="center"/>
          </w:tcPr>
          <w:p w:rsidR="00361308" w:rsidRPr="00487E43" w:rsidRDefault="00361308" w:rsidP="007423A0">
            <w:pPr>
              <w:spacing w:after="0" w:line="240" w:lineRule="auto"/>
              <w:ind w:right="49"/>
              <w:jc w:val="center"/>
              <w:rPr>
                <w:rFonts w:cs="Times New Roman"/>
                <w:i/>
                <w:sz w:val="23"/>
                <w:szCs w:val="23"/>
              </w:rPr>
            </w:pPr>
            <w:r w:rsidRPr="00487E43">
              <w:rPr>
                <w:rFonts w:cs="Times New Roman"/>
                <w:i/>
                <w:sz w:val="23"/>
                <w:szCs w:val="23"/>
              </w:rPr>
              <w:t>η</w:t>
            </w:r>
          </w:p>
          <w:p w:rsidR="005B49CA" w:rsidRPr="00487E43" w:rsidRDefault="005B49CA" w:rsidP="007423A0">
            <w:pPr>
              <w:spacing w:after="0" w:line="240" w:lineRule="auto"/>
              <w:ind w:right="49"/>
              <w:jc w:val="center"/>
              <w:rPr>
                <w:sz w:val="23"/>
                <w:szCs w:val="23"/>
              </w:rPr>
            </w:pPr>
            <w:r w:rsidRPr="00487E43">
              <w:rPr>
                <w:sz w:val="23"/>
                <w:szCs w:val="23"/>
              </w:rPr>
              <w:t>(%)</w:t>
            </w:r>
          </w:p>
        </w:tc>
      </w:tr>
      <w:tr w:rsidR="006A7347" w:rsidRPr="00487E43" w:rsidTr="007423A0">
        <w:tc>
          <w:tcPr>
            <w:tcW w:w="1226" w:type="pct"/>
            <w:shd w:val="clear" w:color="auto" w:fill="auto"/>
          </w:tcPr>
          <w:p w:rsidR="00E86540" w:rsidRPr="00487E43" w:rsidRDefault="005B49CA" w:rsidP="006A7347">
            <w:pPr>
              <w:spacing w:after="0" w:line="240" w:lineRule="auto"/>
              <w:ind w:right="49"/>
              <w:jc w:val="both"/>
              <w:rPr>
                <w:sz w:val="23"/>
                <w:szCs w:val="23"/>
              </w:rPr>
            </w:pPr>
            <w:r w:rsidRPr="00487E43">
              <w:rPr>
                <w:sz w:val="23"/>
                <w:szCs w:val="23"/>
              </w:rPr>
              <w:t>s-PEDOT:PSS/P3HT:</w:t>
            </w:r>
          </w:p>
          <w:p w:rsidR="005B49CA" w:rsidRPr="00487E43" w:rsidRDefault="005B49CA" w:rsidP="006A7347">
            <w:pPr>
              <w:spacing w:after="0" w:line="240" w:lineRule="auto"/>
              <w:ind w:right="49"/>
              <w:jc w:val="both"/>
              <w:rPr>
                <w:sz w:val="23"/>
                <w:szCs w:val="23"/>
              </w:rPr>
            </w:pPr>
            <w:r w:rsidRPr="00487E43">
              <w:rPr>
                <w:sz w:val="23"/>
                <w:szCs w:val="23"/>
              </w:rPr>
              <w:t>PC60BM/Al</w:t>
            </w:r>
          </w:p>
        </w:tc>
        <w:tc>
          <w:tcPr>
            <w:tcW w:w="695" w:type="pct"/>
            <w:shd w:val="clear" w:color="auto" w:fill="auto"/>
            <w:vAlign w:val="center"/>
          </w:tcPr>
          <w:p w:rsidR="005B49CA" w:rsidRPr="00487E43" w:rsidRDefault="005B49CA" w:rsidP="007423A0">
            <w:pPr>
              <w:spacing w:after="0" w:line="240" w:lineRule="auto"/>
              <w:ind w:left="-72" w:right="-50" w:firstLine="72"/>
              <w:jc w:val="center"/>
              <w:rPr>
                <w:sz w:val="23"/>
                <w:szCs w:val="23"/>
                <w:lang w:val="ru-RU"/>
              </w:rPr>
            </w:pPr>
            <w:r w:rsidRPr="00487E43">
              <w:rPr>
                <w:sz w:val="23"/>
                <w:szCs w:val="23"/>
              </w:rPr>
              <w:t>6,5</w:t>
            </w:r>
            <w:r w:rsidR="00E86540" w:rsidRPr="00487E43">
              <w:rPr>
                <w:rFonts w:cs="Times New Roman"/>
                <w:sz w:val="23"/>
                <w:szCs w:val="23"/>
              </w:rPr>
              <w:t>±</w:t>
            </w:r>
            <w:r w:rsidR="00E86540" w:rsidRPr="00487E43">
              <w:rPr>
                <w:sz w:val="23"/>
                <w:szCs w:val="23"/>
              </w:rPr>
              <w:t>0</w:t>
            </w:r>
            <w:r w:rsidR="00E86540" w:rsidRPr="00487E43">
              <w:rPr>
                <w:sz w:val="23"/>
                <w:szCs w:val="23"/>
                <w:lang w:val="ru-RU"/>
              </w:rPr>
              <w:t>,05</w:t>
            </w:r>
          </w:p>
        </w:tc>
        <w:tc>
          <w:tcPr>
            <w:tcW w:w="639" w:type="pct"/>
            <w:shd w:val="clear" w:color="auto" w:fill="auto"/>
            <w:vAlign w:val="center"/>
          </w:tcPr>
          <w:p w:rsidR="005B49CA" w:rsidRPr="00487E43" w:rsidRDefault="005B49CA" w:rsidP="007423A0">
            <w:pPr>
              <w:spacing w:after="0" w:line="240" w:lineRule="auto"/>
              <w:ind w:left="-72" w:right="-50" w:firstLine="72"/>
              <w:jc w:val="center"/>
              <w:rPr>
                <w:sz w:val="23"/>
                <w:szCs w:val="23"/>
              </w:rPr>
            </w:pPr>
            <w:r w:rsidRPr="00487E43">
              <w:rPr>
                <w:sz w:val="23"/>
                <w:szCs w:val="23"/>
              </w:rPr>
              <w:t>4,69</w:t>
            </w:r>
            <w:r w:rsidR="00E86540" w:rsidRPr="00487E43">
              <w:rPr>
                <w:sz w:val="23"/>
                <w:szCs w:val="23"/>
              </w:rPr>
              <w:t>±0,05</w:t>
            </w:r>
          </w:p>
        </w:tc>
        <w:tc>
          <w:tcPr>
            <w:tcW w:w="645" w:type="pct"/>
            <w:vAlign w:val="center"/>
          </w:tcPr>
          <w:p w:rsidR="005B49CA" w:rsidRPr="00487E43" w:rsidRDefault="005B49CA" w:rsidP="007423A0">
            <w:pPr>
              <w:spacing w:after="0" w:line="240" w:lineRule="auto"/>
              <w:ind w:left="-72" w:right="-50" w:firstLine="72"/>
              <w:jc w:val="center"/>
              <w:rPr>
                <w:sz w:val="23"/>
                <w:szCs w:val="23"/>
                <w:lang w:val="ru-RU"/>
              </w:rPr>
            </w:pPr>
            <w:r w:rsidRPr="00487E43">
              <w:rPr>
                <w:sz w:val="23"/>
                <w:szCs w:val="23"/>
              </w:rPr>
              <w:t>0,51</w:t>
            </w:r>
            <w:r w:rsidR="00E86540" w:rsidRPr="00487E43">
              <w:rPr>
                <w:sz w:val="23"/>
                <w:szCs w:val="23"/>
              </w:rPr>
              <w:t>±0,0</w:t>
            </w:r>
            <w:r w:rsidR="00E86540" w:rsidRPr="00487E43">
              <w:rPr>
                <w:sz w:val="23"/>
                <w:szCs w:val="23"/>
                <w:lang w:val="ru-RU"/>
              </w:rPr>
              <w:t>1</w:t>
            </w:r>
          </w:p>
        </w:tc>
        <w:tc>
          <w:tcPr>
            <w:tcW w:w="561" w:type="pct"/>
            <w:vAlign w:val="center"/>
          </w:tcPr>
          <w:p w:rsidR="005B49CA" w:rsidRPr="00487E43" w:rsidRDefault="005B49CA" w:rsidP="007423A0">
            <w:pPr>
              <w:spacing w:after="0" w:line="240" w:lineRule="auto"/>
              <w:ind w:left="-72" w:right="-50" w:firstLine="72"/>
              <w:jc w:val="center"/>
              <w:rPr>
                <w:sz w:val="23"/>
                <w:szCs w:val="23"/>
              </w:rPr>
            </w:pPr>
            <w:r w:rsidRPr="00487E43">
              <w:rPr>
                <w:sz w:val="23"/>
                <w:szCs w:val="23"/>
              </w:rPr>
              <w:t>0,3</w:t>
            </w:r>
            <w:r w:rsidR="00E86540" w:rsidRPr="00487E43">
              <w:rPr>
                <w:sz w:val="23"/>
                <w:szCs w:val="23"/>
              </w:rPr>
              <w:t>±0,01</w:t>
            </w:r>
          </w:p>
        </w:tc>
        <w:tc>
          <w:tcPr>
            <w:tcW w:w="610" w:type="pct"/>
            <w:vAlign w:val="center"/>
          </w:tcPr>
          <w:p w:rsidR="005B49CA" w:rsidRPr="00487E43" w:rsidRDefault="005B49CA" w:rsidP="007423A0">
            <w:pPr>
              <w:spacing w:after="0" w:line="240" w:lineRule="auto"/>
              <w:ind w:left="-72" w:right="-50" w:firstLine="72"/>
              <w:jc w:val="center"/>
              <w:rPr>
                <w:sz w:val="23"/>
                <w:szCs w:val="23"/>
              </w:rPr>
            </w:pPr>
            <w:r w:rsidRPr="00487E43">
              <w:rPr>
                <w:sz w:val="23"/>
                <w:szCs w:val="23"/>
              </w:rPr>
              <w:t>0,42</w:t>
            </w:r>
            <w:r w:rsidR="00E86540" w:rsidRPr="00487E43">
              <w:rPr>
                <w:sz w:val="23"/>
                <w:szCs w:val="23"/>
              </w:rPr>
              <w:t>±0,01</w:t>
            </w:r>
          </w:p>
        </w:tc>
        <w:tc>
          <w:tcPr>
            <w:tcW w:w="624" w:type="pct"/>
            <w:vAlign w:val="center"/>
          </w:tcPr>
          <w:p w:rsidR="005B49CA" w:rsidRPr="00487E43" w:rsidRDefault="005B49CA" w:rsidP="007423A0">
            <w:pPr>
              <w:spacing w:after="0" w:line="240" w:lineRule="auto"/>
              <w:ind w:left="-72" w:right="-50" w:firstLine="72"/>
              <w:jc w:val="center"/>
              <w:rPr>
                <w:sz w:val="23"/>
                <w:szCs w:val="23"/>
              </w:rPr>
            </w:pPr>
            <w:r w:rsidRPr="00487E43">
              <w:rPr>
                <w:sz w:val="23"/>
                <w:szCs w:val="23"/>
              </w:rPr>
              <w:t>1,40</w:t>
            </w:r>
            <w:r w:rsidR="00E86540" w:rsidRPr="00487E43">
              <w:rPr>
                <w:sz w:val="23"/>
                <w:szCs w:val="23"/>
              </w:rPr>
              <w:t>±0,05</w:t>
            </w:r>
          </w:p>
        </w:tc>
      </w:tr>
      <w:tr w:rsidR="006A7347" w:rsidRPr="00487E43" w:rsidTr="007423A0">
        <w:tc>
          <w:tcPr>
            <w:tcW w:w="1226" w:type="pct"/>
            <w:shd w:val="clear" w:color="auto" w:fill="auto"/>
          </w:tcPr>
          <w:p w:rsidR="00E86540" w:rsidRPr="00487E43" w:rsidRDefault="005B49CA" w:rsidP="006A7347">
            <w:pPr>
              <w:spacing w:after="0" w:line="240" w:lineRule="auto"/>
              <w:ind w:right="49"/>
              <w:jc w:val="both"/>
              <w:rPr>
                <w:sz w:val="23"/>
                <w:szCs w:val="23"/>
              </w:rPr>
            </w:pPr>
            <w:r w:rsidRPr="00487E43">
              <w:rPr>
                <w:sz w:val="23"/>
                <w:szCs w:val="23"/>
              </w:rPr>
              <w:t>m-PEDOT:PSS/P3HT:</w:t>
            </w:r>
          </w:p>
          <w:p w:rsidR="005B49CA" w:rsidRPr="00487E43" w:rsidRDefault="005B49CA" w:rsidP="006A7347">
            <w:pPr>
              <w:spacing w:after="0" w:line="240" w:lineRule="auto"/>
              <w:ind w:right="49"/>
              <w:jc w:val="both"/>
              <w:rPr>
                <w:sz w:val="23"/>
                <w:szCs w:val="23"/>
              </w:rPr>
            </w:pPr>
            <w:r w:rsidRPr="00487E43">
              <w:rPr>
                <w:sz w:val="23"/>
                <w:szCs w:val="23"/>
              </w:rPr>
              <w:t>PC60BM/Al</w:t>
            </w:r>
          </w:p>
        </w:tc>
        <w:tc>
          <w:tcPr>
            <w:tcW w:w="695" w:type="pct"/>
            <w:shd w:val="clear" w:color="auto" w:fill="auto"/>
            <w:vAlign w:val="center"/>
          </w:tcPr>
          <w:p w:rsidR="005B49CA" w:rsidRPr="00487E43" w:rsidRDefault="005B49CA" w:rsidP="007423A0">
            <w:pPr>
              <w:spacing w:after="0" w:line="240" w:lineRule="auto"/>
              <w:ind w:left="-72" w:right="-50" w:firstLine="72"/>
              <w:jc w:val="center"/>
              <w:rPr>
                <w:sz w:val="23"/>
                <w:szCs w:val="23"/>
              </w:rPr>
            </w:pPr>
            <w:r w:rsidRPr="00487E43">
              <w:rPr>
                <w:sz w:val="23"/>
                <w:szCs w:val="23"/>
              </w:rPr>
              <w:t>11,19</w:t>
            </w:r>
            <w:r w:rsidR="00E86540" w:rsidRPr="00487E43">
              <w:rPr>
                <w:sz w:val="23"/>
                <w:szCs w:val="23"/>
              </w:rPr>
              <w:t>±0,05</w:t>
            </w:r>
          </w:p>
        </w:tc>
        <w:tc>
          <w:tcPr>
            <w:tcW w:w="639" w:type="pct"/>
            <w:shd w:val="clear" w:color="auto" w:fill="auto"/>
            <w:vAlign w:val="center"/>
          </w:tcPr>
          <w:p w:rsidR="005B49CA" w:rsidRPr="00487E43" w:rsidRDefault="005B49CA" w:rsidP="007423A0">
            <w:pPr>
              <w:spacing w:after="0" w:line="240" w:lineRule="auto"/>
              <w:ind w:left="-72" w:right="-50" w:firstLine="72"/>
              <w:jc w:val="center"/>
              <w:rPr>
                <w:sz w:val="23"/>
                <w:szCs w:val="23"/>
              </w:rPr>
            </w:pPr>
            <w:r w:rsidRPr="00487E43">
              <w:rPr>
                <w:sz w:val="23"/>
                <w:szCs w:val="23"/>
              </w:rPr>
              <w:t>7,75</w:t>
            </w:r>
            <w:r w:rsidR="00E86540" w:rsidRPr="00487E43">
              <w:rPr>
                <w:sz w:val="23"/>
                <w:szCs w:val="23"/>
              </w:rPr>
              <w:t>±0,05</w:t>
            </w:r>
          </w:p>
        </w:tc>
        <w:tc>
          <w:tcPr>
            <w:tcW w:w="645" w:type="pct"/>
            <w:vAlign w:val="center"/>
          </w:tcPr>
          <w:p w:rsidR="005B49CA" w:rsidRPr="00487E43" w:rsidRDefault="005B49CA" w:rsidP="007423A0">
            <w:pPr>
              <w:spacing w:after="0" w:line="240" w:lineRule="auto"/>
              <w:ind w:left="-72" w:right="-50" w:firstLine="72"/>
              <w:jc w:val="center"/>
              <w:rPr>
                <w:sz w:val="23"/>
                <w:szCs w:val="23"/>
              </w:rPr>
            </w:pPr>
            <w:r w:rsidRPr="00487E43">
              <w:rPr>
                <w:sz w:val="23"/>
                <w:szCs w:val="23"/>
              </w:rPr>
              <w:t>0,51</w:t>
            </w:r>
            <w:r w:rsidR="00E86540" w:rsidRPr="00487E43">
              <w:rPr>
                <w:sz w:val="23"/>
                <w:szCs w:val="23"/>
              </w:rPr>
              <w:t>±0,01</w:t>
            </w:r>
          </w:p>
        </w:tc>
        <w:tc>
          <w:tcPr>
            <w:tcW w:w="561" w:type="pct"/>
            <w:vAlign w:val="center"/>
          </w:tcPr>
          <w:p w:rsidR="005B49CA" w:rsidRPr="00487E43" w:rsidRDefault="005B49CA" w:rsidP="007423A0">
            <w:pPr>
              <w:spacing w:after="0" w:line="240" w:lineRule="auto"/>
              <w:ind w:left="-72" w:right="-50" w:firstLine="72"/>
              <w:jc w:val="center"/>
              <w:rPr>
                <w:sz w:val="23"/>
                <w:szCs w:val="23"/>
              </w:rPr>
            </w:pPr>
            <w:r w:rsidRPr="00487E43">
              <w:rPr>
                <w:sz w:val="23"/>
                <w:szCs w:val="23"/>
              </w:rPr>
              <w:t>0,3</w:t>
            </w:r>
            <w:r w:rsidR="00E86540" w:rsidRPr="00487E43">
              <w:rPr>
                <w:sz w:val="23"/>
                <w:szCs w:val="23"/>
              </w:rPr>
              <w:t>±0,01</w:t>
            </w:r>
          </w:p>
        </w:tc>
        <w:tc>
          <w:tcPr>
            <w:tcW w:w="610" w:type="pct"/>
            <w:vAlign w:val="center"/>
          </w:tcPr>
          <w:p w:rsidR="005B49CA" w:rsidRPr="00487E43" w:rsidRDefault="005B49CA" w:rsidP="007423A0">
            <w:pPr>
              <w:spacing w:after="0" w:line="240" w:lineRule="auto"/>
              <w:ind w:left="-72" w:right="-50" w:firstLine="72"/>
              <w:jc w:val="center"/>
              <w:rPr>
                <w:sz w:val="23"/>
                <w:szCs w:val="23"/>
              </w:rPr>
            </w:pPr>
            <w:r w:rsidRPr="00487E43">
              <w:rPr>
                <w:sz w:val="23"/>
                <w:szCs w:val="23"/>
              </w:rPr>
              <w:t>0,41</w:t>
            </w:r>
            <w:r w:rsidR="00E86540" w:rsidRPr="00487E43">
              <w:rPr>
                <w:sz w:val="23"/>
                <w:szCs w:val="23"/>
              </w:rPr>
              <w:t>±0,01</w:t>
            </w:r>
          </w:p>
        </w:tc>
        <w:tc>
          <w:tcPr>
            <w:tcW w:w="624" w:type="pct"/>
            <w:vAlign w:val="center"/>
          </w:tcPr>
          <w:p w:rsidR="005B49CA" w:rsidRPr="00487E43" w:rsidRDefault="005B49CA" w:rsidP="007423A0">
            <w:pPr>
              <w:spacing w:after="0" w:line="240" w:lineRule="auto"/>
              <w:ind w:left="-72" w:right="-50" w:firstLine="72"/>
              <w:jc w:val="center"/>
              <w:rPr>
                <w:sz w:val="23"/>
                <w:szCs w:val="23"/>
              </w:rPr>
            </w:pPr>
            <w:r w:rsidRPr="00487E43">
              <w:rPr>
                <w:sz w:val="23"/>
                <w:szCs w:val="23"/>
              </w:rPr>
              <w:t>2,34</w:t>
            </w:r>
            <w:r w:rsidR="00E86540" w:rsidRPr="00487E43">
              <w:rPr>
                <w:sz w:val="23"/>
                <w:szCs w:val="23"/>
              </w:rPr>
              <w:t>±0,05</w:t>
            </w:r>
          </w:p>
        </w:tc>
      </w:tr>
    </w:tbl>
    <w:p w:rsidR="006B162B" w:rsidRPr="00487E43" w:rsidRDefault="006B162B" w:rsidP="006A7347">
      <w:pPr>
        <w:tabs>
          <w:tab w:val="left" w:pos="6663"/>
        </w:tabs>
        <w:spacing w:after="0" w:line="240" w:lineRule="auto"/>
        <w:ind w:right="49" w:firstLine="454"/>
        <w:jc w:val="both"/>
        <w:rPr>
          <w:szCs w:val="28"/>
          <w:lang w:val="ru-RU"/>
        </w:rPr>
      </w:pPr>
    </w:p>
    <w:p w:rsidR="007423A0" w:rsidRPr="00487E43" w:rsidRDefault="007423A0" w:rsidP="007423A0">
      <w:pPr>
        <w:tabs>
          <w:tab w:val="left" w:pos="6663"/>
        </w:tabs>
        <w:spacing w:after="0" w:line="240" w:lineRule="auto"/>
        <w:ind w:right="49" w:firstLine="709"/>
        <w:jc w:val="both"/>
        <w:rPr>
          <w:szCs w:val="28"/>
          <w:lang w:val="kk-KZ"/>
        </w:rPr>
      </w:pPr>
      <w:r w:rsidRPr="00487E43">
        <w:rPr>
          <w:szCs w:val="28"/>
          <w:lang w:val="ru-RU"/>
        </w:rPr>
        <w:t>Как видно из таблицы 9, напряжение холостого хода (</w:t>
      </w:r>
      <w:r w:rsidRPr="00487E43">
        <w:rPr>
          <w:i/>
          <w:szCs w:val="28"/>
        </w:rPr>
        <w:t>U</w:t>
      </w:r>
      <w:r w:rsidRPr="00487E43">
        <w:rPr>
          <w:i/>
          <w:szCs w:val="28"/>
          <w:vertAlign w:val="subscript"/>
        </w:rPr>
        <w:t>oc</w:t>
      </w:r>
      <w:r w:rsidRPr="00487E43">
        <w:rPr>
          <w:szCs w:val="28"/>
          <w:lang w:val="ru-RU"/>
        </w:rPr>
        <w:t xml:space="preserve">) ячеек, как с </w:t>
      </w:r>
      <w:r w:rsidRPr="00487E43">
        <w:rPr>
          <w:szCs w:val="28"/>
        </w:rPr>
        <w:t>s</w:t>
      </w:r>
      <w:r w:rsidRPr="00487E43">
        <w:rPr>
          <w:szCs w:val="28"/>
          <w:lang w:val="ru-RU"/>
        </w:rPr>
        <w:t>-</w:t>
      </w:r>
      <w:r w:rsidRPr="00487E43">
        <w:rPr>
          <w:szCs w:val="28"/>
        </w:rPr>
        <w:t>PEDOT</w:t>
      </w:r>
      <w:r w:rsidRPr="00487E43">
        <w:rPr>
          <w:szCs w:val="28"/>
          <w:lang w:val="ru-RU"/>
        </w:rPr>
        <w:t>:</w:t>
      </w:r>
      <w:r w:rsidRPr="00487E43">
        <w:rPr>
          <w:szCs w:val="28"/>
        </w:rPr>
        <w:t>PSS</w:t>
      </w:r>
      <w:r w:rsidRPr="00487E43">
        <w:rPr>
          <w:szCs w:val="28"/>
          <w:lang w:val="ru-RU"/>
        </w:rPr>
        <w:t xml:space="preserve">, так и с </w:t>
      </w:r>
      <w:r w:rsidRPr="00487E43">
        <w:rPr>
          <w:szCs w:val="28"/>
        </w:rPr>
        <w:t>m</w:t>
      </w:r>
      <w:r w:rsidRPr="00487E43">
        <w:rPr>
          <w:szCs w:val="28"/>
          <w:lang w:val="ru-RU"/>
        </w:rPr>
        <w:t>-</w:t>
      </w:r>
      <w:r w:rsidRPr="00487E43">
        <w:rPr>
          <w:szCs w:val="28"/>
        </w:rPr>
        <w:t>PEDOT</w:t>
      </w:r>
      <w:r w:rsidRPr="00487E43">
        <w:rPr>
          <w:szCs w:val="28"/>
          <w:lang w:val="ru-RU"/>
        </w:rPr>
        <w:t>:</w:t>
      </w:r>
      <w:r w:rsidRPr="00487E43">
        <w:rPr>
          <w:szCs w:val="28"/>
        </w:rPr>
        <w:t>PSS</w:t>
      </w:r>
      <w:r w:rsidRPr="00487E43">
        <w:rPr>
          <w:szCs w:val="28"/>
          <w:lang w:val="ru-RU"/>
        </w:rPr>
        <w:t xml:space="preserve"> идентично. Это связано с тем, что напряжение холостого хода в большей степени определяется энергетикой </w:t>
      </w:r>
      <w:r w:rsidRPr="00487E43">
        <w:rPr>
          <w:szCs w:val="28"/>
        </w:rPr>
        <w:t>P</w:t>
      </w:r>
      <w:r w:rsidRPr="00487E43">
        <w:rPr>
          <w:szCs w:val="28"/>
          <w:lang w:val="ru-RU"/>
        </w:rPr>
        <w:t>3</w:t>
      </w:r>
      <w:r w:rsidRPr="00487E43">
        <w:rPr>
          <w:szCs w:val="28"/>
        </w:rPr>
        <w:t>HT</w:t>
      </w:r>
      <w:r w:rsidRPr="00487E43">
        <w:rPr>
          <w:szCs w:val="28"/>
          <w:lang w:val="ru-RU"/>
        </w:rPr>
        <w:t xml:space="preserve"> и </w:t>
      </w:r>
      <w:r w:rsidRPr="00487E43">
        <w:rPr>
          <w:szCs w:val="28"/>
        </w:rPr>
        <w:t>PC</w:t>
      </w:r>
      <w:r w:rsidRPr="00487E43">
        <w:rPr>
          <w:szCs w:val="28"/>
          <w:lang w:val="ru-RU"/>
        </w:rPr>
        <w:t>60</w:t>
      </w:r>
      <w:r w:rsidRPr="00487E43">
        <w:rPr>
          <w:szCs w:val="28"/>
        </w:rPr>
        <w:t>BM</w:t>
      </w:r>
      <w:r w:rsidRPr="00487E43">
        <w:rPr>
          <w:szCs w:val="28"/>
          <w:lang w:val="ru-RU"/>
        </w:rPr>
        <w:t>. Однако, плотность тока короткого замыкания (</w:t>
      </w:r>
      <w:r w:rsidRPr="00487E43">
        <w:rPr>
          <w:i/>
          <w:szCs w:val="28"/>
        </w:rPr>
        <w:t>J</w:t>
      </w:r>
      <w:r w:rsidRPr="00487E43">
        <w:rPr>
          <w:i/>
          <w:szCs w:val="28"/>
          <w:vertAlign w:val="subscript"/>
        </w:rPr>
        <w:t>sc</w:t>
      </w:r>
      <w:r w:rsidRPr="00487E43">
        <w:rPr>
          <w:szCs w:val="28"/>
          <w:lang w:val="ru-RU"/>
        </w:rPr>
        <w:t xml:space="preserve">), генерируемого ячейкой с </w:t>
      </w:r>
      <w:r w:rsidRPr="00487E43">
        <w:rPr>
          <w:szCs w:val="28"/>
        </w:rPr>
        <w:t>m</w:t>
      </w:r>
      <w:r w:rsidRPr="00487E43">
        <w:rPr>
          <w:szCs w:val="28"/>
          <w:lang w:val="ru-RU"/>
        </w:rPr>
        <w:t>-</w:t>
      </w:r>
      <w:r w:rsidRPr="00487E43">
        <w:rPr>
          <w:szCs w:val="28"/>
        </w:rPr>
        <w:t>PEDOT</w:t>
      </w:r>
      <w:r w:rsidRPr="00487E43">
        <w:rPr>
          <w:szCs w:val="28"/>
          <w:lang w:val="ru-RU"/>
        </w:rPr>
        <w:t>:</w:t>
      </w:r>
      <w:r w:rsidRPr="00487E43">
        <w:rPr>
          <w:szCs w:val="28"/>
        </w:rPr>
        <w:t>PSS</w:t>
      </w:r>
      <w:r w:rsidRPr="00487E43">
        <w:rPr>
          <w:szCs w:val="28"/>
          <w:lang w:val="ru-RU"/>
        </w:rPr>
        <w:t xml:space="preserve"> возрастает в 1,7 раз, а эффективность </w:t>
      </w:r>
      <w:r w:rsidRPr="00487E43">
        <w:rPr>
          <w:szCs w:val="28"/>
        </w:rPr>
        <w:t>OSC</w:t>
      </w:r>
      <w:r w:rsidRPr="00487E43">
        <w:rPr>
          <w:szCs w:val="28"/>
          <w:lang w:val="ru-RU"/>
        </w:rPr>
        <w:t xml:space="preserve"> с модифицированным PEDOT:PSS возрастает в 1,6 раза по сравнению с </w:t>
      </w:r>
      <w:r w:rsidRPr="00487E43">
        <w:rPr>
          <w:szCs w:val="28"/>
        </w:rPr>
        <w:t>s</w:t>
      </w:r>
      <w:r w:rsidRPr="00487E43">
        <w:rPr>
          <w:szCs w:val="28"/>
          <w:lang w:val="ru-RU"/>
        </w:rPr>
        <w:t xml:space="preserve">-PEDOT:PSS. Оба типа солнечных элементов были получены при одинаковых условиях и, следовательно, значительная разница в токе объясняется структурными особенностями и свойствами </w:t>
      </w:r>
      <w:r w:rsidRPr="00487E43">
        <w:rPr>
          <w:szCs w:val="28"/>
        </w:rPr>
        <w:t>PEDOT</w:t>
      </w:r>
      <w:r w:rsidRPr="00487E43">
        <w:rPr>
          <w:szCs w:val="28"/>
          <w:lang w:val="ru-RU"/>
        </w:rPr>
        <w:t>:</w:t>
      </w:r>
      <w:r w:rsidRPr="00487E43">
        <w:rPr>
          <w:szCs w:val="28"/>
        </w:rPr>
        <w:t>PSS</w:t>
      </w:r>
      <w:r w:rsidRPr="00487E43">
        <w:rPr>
          <w:szCs w:val="28"/>
          <w:lang w:val="ru-RU"/>
        </w:rPr>
        <w:t xml:space="preserve">. </w:t>
      </w:r>
    </w:p>
    <w:p w:rsidR="0052167D" w:rsidRPr="00487E43" w:rsidRDefault="0052167D" w:rsidP="006A7347">
      <w:pPr>
        <w:spacing w:after="0" w:line="240" w:lineRule="auto"/>
        <w:ind w:right="49" w:firstLine="708"/>
        <w:jc w:val="both"/>
        <w:rPr>
          <w:szCs w:val="28"/>
          <w:lang w:val="kk-KZ"/>
        </w:rPr>
      </w:pPr>
      <w:r w:rsidRPr="00487E43">
        <w:rPr>
          <w:szCs w:val="28"/>
          <w:lang w:val="kk-KZ"/>
        </w:rPr>
        <w:t>Квантовая эффективность (QE) характеризует количеств</w:t>
      </w:r>
      <w:r w:rsidR="00F138B1" w:rsidRPr="00487E43">
        <w:rPr>
          <w:szCs w:val="28"/>
          <w:lang w:val="kk-KZ"/>
        </w:rPr>
        <w:t>о</w:t>
      </w:r>
      <w:r w:rsidRPr="00487E43">
        <w:rPr>
          <w:szCs w:val="28"/>
          <w:lang w:val="kk-KZ"/>
        </w:rPr>
        <w:t xml:space="preserve"> фотонов, которые преобразуются в электрический ток при условии работы ячейки в режиме короткого замыкания. Носители заряда, которые рекомбинируют без какого-либо влияния на ток ячейки называются собранными. В случае идеальной QE, когда она равна 100%, все фотоны определенной длины волны поглощаются, а все неосновные носители заряда, рожденные этими фотонами в результате фотоэффекта рекомбинируют. Квантовую эффективность можно описать как вероятность разделения собранных зарядов, созданных определенной длиной волны, проинтегрированную по всей толщине устройства и нормированную на число падающих на солнечный элемент фотонов.</w:t>
      </w:r>
    </w:p>
    <w:p w:rsidR="0052167D" w:rsidRPr="00487E43" w:rsidRDefault="0052167D" w:rsidP="006A7347">
      <w:pPr>
        <w:spacing w:after="0" w:line="240" w:lineRule="auto"/>
        <w:ind w:right="49" w:firstLine="708"/>
        <w:jc w:val="both"/>
        <w:rPr>
          <w:szCs w:val="28"/>
          <w:lang w:val="kk-KZ"/>
        </w:rPr>
      </w:pPr>
      <w:r w:rsidRPr="00487E43">
        <w:rPr>
          <w:szCs w:val="28"/>
          <w:lang w:val="kk-KZ"/>
        </w:rPr>
        <w:t>Квантовая эффективность обычно выражается как функция длины волны фотона или энергии. Ввиду того, что некоторые длины волн поглощаются ячейкой более эффективно, чем другие, спектральные измерения квантовой эффективности могут дать полную информацию о качестве органических материалов, из которых сделаны пленки и их поверхностей. Отличие квантовой эффективности от эффективности преобразования энергии состоит в том, что QE не передает никакой информации о доле мощности, которая преобразуется солнечным элементом. Она дает информацию исключительно о взаимодействии фотонов с собранными носителями заряда</w:t>
      </w:r>
      <w:r w:rsidR="000D4B05" w:rsidRPr="00487E43">
        <w:rPr>
          <w:szCs w:val="28"/>
          <w:lang w:val="ru-RU"/>
        </w:rPr>
        <w:t xml:space="preserve"> </w:t>
      </w:r>
      <w:r w:rsidR="00211EF6" w:rsidRPr="00487E43">
        <w:rPr>
          <w:szCs w:val="28"/>
        </w:rPr>
        <w:fldChar w:fldCharType="begin" w:fldLock="1"/>
      </w:r>
      <w:r w:rsidR="00DC4D32" w:rsidRPr="00487E43">
        <w:rPr>
          <w:szCs w:val="28"/>
        </w:rPr>
        <w:instrText>ADDIN</w:instrText>
      </w:r>
      <w:r w:rsidR="00DC4D32" w:rsidRPr="00487E43">
        <w:rPr>
          <w:szCs w:val="28"/>
          <w:lang w:val="ru-RU"/>
        </w:rPr>
        <w:instrText xml:space="preserve"> </w:instrText>
      </w:r>
      <w:r w:rsidR="00DC4D32" w:rsidRPr="00487E43">
        <w:rPr>
          <w:szCs w:val="28"/>
        </w:rPr>
        <w:instrText>CSL</w:instrText>
      </w:r>
      <w:r w:rsidR="00DC4D32" w:rsidRPr="00487E43">
        <w:rPr>
          <w:szCs w:val="28"/>
          <w:lang w:val="ru-RU"/>
        </w:rPr>
        <w:instrText>_</w:instrText>
      </w:r>
      <w:r w:rsidR="00DC4D32" w:rsidRPr="00487E43">
        <w:rPr>
          <w:szCs w:val="28"/>
        </w:rPr>
        <w:instrText>CITATION</w:instrText>
      </w:r>
      <w:r w:rsidR="00DC4D32" w:rsidRPr="00487E43">
        <w:rPr>
          <w:szCs w:val="28"/>
          <w:lang w:val="ru-RU"/>
        </w:rPr>
        <w:instrText xml:space="preserve"> {"</w:instrText>
      </w:r>
      <w:r w:rsidR="00DC4D32" w:rsidRPr="00487E43">
        <w:rPr>
          <w:szCs w:val="28"/>
        </w:rPr>
        <w:instrText>citationItems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itemData</w:instrText>
      </w:r>
      <w:r w:rsidR="00DC4D32" w:rsidRPr="00487E43">
        <w:rPr>
          <w:szCs w:val="28"/>
          <w:lang w:val="ru-RU"/>
        </w:rPr>
        <w:instrText>":{"</w:instrText>
      </w:r>
      <w:r w:rsidR="00DC4D32" w:rsidRPr="00487E43">
        <w:rPr>
          <w:szCs w:val="28"/>
        </w:rPr>
        <w:instrText>DOI</w:instrText>
      </w:r>
      <w:r w:rsidR="00DC4D32" w:rsidRPr="00487E43">
        <w:rPr>
          <w:szCs w:val="28"/>
          <w:lang w:val="ru-RU"/>
        </w:rPr>
        <w:instrText>":"10.1038/</w:instrText>
      </w:r>
      <w:r w:rsidR="00DC4D32" w:rsidRPr="00487E43">
        <w:rPr>
          <w:szCs w:val="28"/>
        </w:rPr>
        <w:instrText>s</w:instrText>
      </w:r>
      <w:r w:rsidR="00DC4D32" w:rsidRPr="00487E43">
        <w:rPr>
          <w:szCs w:val="28"/>
          <w:lang w:val="ru-RU"/>
        </w:rPr>
        <w:instrText>41598-018-19612-7","</w:instrText>
      </w:r>
      <w:r w:rsidR="00DC4D32" w:rsidRPr="00487E43">
        <w:rPr>
          <w:szCs w:val="28"/>
        </w:rPr>
        <w:instrText>ISSN</w:instrText>
      </w:r>
      <w:r w:rsidR="00DC4D32" w:rsidRPr="00487E43">
        <w:rPr>
          <w:szCs w:val="28"/>
          <w:lang w:val="ru-RU"/>
        </w:rPr>
        <w:instrText>":"2045-2322","</w:instrText>
      </w:r>
      <w:r w:rsidR="00DC4D32" w:rsidRPr="00487E43">
        <w:rPr>
          <w:szCs w:val="28"/>
        </w:rPr>
        <w:instrText>abstract</w:instrText>
      </w:r>
      <w:r w:rsidR="00DC4D32" w:rsidRPr="00487E43">
        <w:rPr>
          <w:szCs w:val="28"/>
          <w:lang w:val="ru-RU"/>
        </w:rPr>
        <w:instrText>":"</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beneficial</w:instrText>
      </w:r>
      <w:r w:rsidR="00DC4D32" w:rsidRPr="00487E43">
        <w:rPr>
          <w:szCs w:val="28"/>
          <w:lang w:val="ru-RU"/>
        </w:rPr>
        <w:instrText xml:space="preserve"> </w:instrText>
      </w:r>
      <w:r w:rsidR="00DC4D32" w:rsidRPr="00487E43">
        <w:rPr>
          <w:szCs w:val="28"/>
        </w:rPr>
        <w:instrText>use</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hole</w:instrText>
      </w:r>
      <w:r w:rsidR="00DC4D32" w:rsidRPr="00487E43">
        <w:rPr>
          <w:szCs w:val="28"/>
          <w:lang w:val="ru-RU"/>
        </w:rPr>
        <w:instrText xml:space="preserve"> </w:instrText>
      </w:r>
      <w:r w:rsidR="00DC4D32" w:rsidRPr="00487E43">
        <w:rPr>
          <w:szCs w:val="28"/>
        </w:rPr>
        <w:instrText>transport</w:instrText>
      </w:r>
      <w:r w:rsidR="00DC4D32" w:rsidRPr="00487E43">
        <w:rPr>
          <w:szCs w:val="28"/>
          <w:lang w:val="ru-RU"/>
        </w:rPr>
        <w:instrText xml:space="preserve"> </w:instrText>
      </w:r>
      <w:r w:rsidR="00DC4D32" w:rsidRPr="00487E43">
        <w:rPr>
          <w:szCs w:val="28"/>
        </w:rPr>
        <w:instrText>layer</w:instrText>
      </w:r>
      <w:r w:rsidR="00DC4D32" w:rsidRPr="00487E43">
        <w:rPr>
          <w:szCs w:val="28"/>
          <w:lang w:val="ru-RU"/>
        </w:rPr>
        <w:instrText xml:space="preserve"> (</w:instrText>
      </w:r>
      <w:r w:rsidR="00DC4D32" w:rsidRPr="00487E43">
        <w:rPr>
          <w:szCs w:val="28"/>
        </w:rPr>
        <w:instrText>HTL</w:instrText>
      </w:r>
      <w:r w:rsidR="00DC4D32" w:rsidRPr="00487E43">
        <w:rPr>
          <w:szCs w:val="28"/>
          <w:lang w:val="ru-RU"/>
        </w:rPr>
        <w:instrText xml:space="preserve">) </w:instrText>
      </w:r>
      <w:r w:rsidR="00DC4D32" w:rsidRPr="00487E43">
        <w:rPr>
          <w:szCs w:val="28"/>
        </w:rPr>
        <w:instrText>as</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substitution</w:instrText>
      </w:r>
      <w:r w:rsidR="00DC4D32" w:rsidRPr="00487E43">
        <w:rPr>
          <w:szCs w:val="28"/>
          <w:lang w:val="ru-RU"/>
        </w:rPr>
        <w:instrText xml:space="preserve"> </w:instrText>
      </w:r>
      <w:r w:rsidR="00DC4D32" w:rsidRPr="00487E43">
        <w:rPr>
          <w:szCs w:val="28"/>
        </w:rPr>
        <w:instrText>for</w:instrText>
      </w:r>
      <w:r w:rsidR="00DC4D32" w:rsidRPr="00487E43">
        <w:rPr>
          <w:szCs w:val="28"/>
          <w:lang w:val="ru-RU"/>
        </w:rPr>
        <w:instrText xml:space="preserve"> </w:instrText>
      </w:r>
      <w:r w:rsidR="00DC4D32" w:rsidRPr="00487E43">
        <w:rPr>
          <w:szCs w:val="28"/>
        </w:rPr>
        <w:instrText>poly</w:instrText>
      </w:r>
      <w:r w:rsidR="00DC4D32" w:rsidRPr="00487E43">
        <w:rPr>
          <w:szCs w:val="28"/>
          <w:lang w:val="ru-RU"/>
        </w:rPr>
        <w:instrText>(3,4-</w:instrText>
      </w:r>
      <w:r w:rsidR="00DC4D32" w:rsidRPr="00487E43">
        <w:rPr>
          <w:szCs w:val="28"/>
        </w:rPr>
        <w:instrText>ethlyenedioxythiophene</w:instrText>
      </w:r>
      <w:r w:rsidR="00DC4D32" w:rsidRPr="00487E43">
        <w:rPr>
          <w:szCs w:val="28"/>
          <w:lang w:val="ru-RU"/>
        </w:rPr>
        <w:instrText xml:space="preserve">): </w:instrText>
      </w:r>
      <w:r w:rsidR="00DC4D32" w:rsidRPr="00487E43">
        <w:rPr>
          <w:szCs w:val="28"/>
        </w:rPr>
        <w:instrText>polystyrene</w:instrText>
      </w:r>
      <w:r w:rsidR="00DC4D32" w:rsidRPr="00487E43">
        <w:rPr>
          <w:szCs w:val="28"/>
          <w:lang w:val="ru-RU"/>
        </w:rPr>
        <w:instrText xml:space="preserve"> </w:instrText>
      </w:r>
      <w:r w:rsidR="00DC4D32" w:rsidRPr="00487E43">
        <w:rPr>
          <w:szCs w:val="28"/>
        </w:rPr>
        <w:instrText>sulfonate</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 xml:space="preserve">) </w:instrText>
      </w:r>
      <w:r w:rsidR="00DC4D32" w:rsidRPr="00487E43">
        <w:rPr>
          <w:szCs w:val="28"/>
        </w:rPr>
        <w:instrText>is</w:instrText>
      </w:r>
      <w:r w:rsidR="00DC4D32" w:rsidRPr="00487E43">
        <w:rPr>
          <w:szCs w:val="28"/>
          <w:lang w:val="ru-RU"/>
        </w:rPr>
        <w:instrText xml:space="preserve"> </w:instrText>
      </w:r>
      <w:r w:rsidR="00DC4D32" w:rsidRPr="00487E43">
        <w:rPr>
          <w:szCs w:val="28"/>
        </w:rPr>
        <w:instrText>regarded</w:instrText>
      </w:r>
      <w:r w:rsidR="00DC4D32" w:rsidRPr="00487E43">
        <w:rPr>
          <w:szCs w:val="28"/>
          <w:lang w:val="ru-RU"/>
        </w:rPr>
        <w:instrText xml:space="preserve"> </w:instrText>
      </w:r>
      <w:r w:rsidR="00DC4D32" w:rsidRPr="00487E43">
        <w:rPr>
          <w:szCs w:val="28"/>
        </w:rPr>
        <w:instrText>as</w:instrText>
      </w:r>
      <w:r w:rsidR="00DC4D32" w:rsidRPr="00487E43">
        <w:rPr>
          <w:szCs w:val="28"/>
          <w:lang w:val="ru-RU"/>
        </w:rPr>
        <w:instrText xml:space="preserve"> </w:instrText>
      </w:r>
      <w:r w:rsidR="00DC4D32" w:rsidRPr="00487E43">
        <w:rPr>
          <w:szCs w:val="28"/>
        </w:rPr>
        <w:instrText>one</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most</w:instrText>
      </w:r>
      <w:r w:rsidR="00DC4D32" w:rsidRPr="00487E43">
        <w:rPr>
          <w:szCs w:val="28"/>
          <w:lang w:val="ru-RU"/>
        </w:rPr>
        <w:instrText xml:space="preserve"> </w:instrText>
      </w:r>
      <w:r w:rsidR="00DC4D32" w:rsidRPr="00487E43">
        <w:rPr>
          <w:szCs w:val="28"/>
        </w:rPr>
        <w:instrText>important</w:instrText>
      </w:r>
      <w:r w:rsidR="00DC4D32" w:rsidRPr="00487E43">
        <w:rPr>
          <w:szCs w:val="28"/>
          <w:lang w:val="ru-RU"/>
        </w:rPr>
        <w:instrText xml:space="preserve"> </w:instrText>
      </w:r>
      <w:r w:rsidR="00DC4D32" w:rsidRPr="00487E43">
        <w:rPr>
          <w:szCs w:val="28"/>
        </w:rPr>
        <w:instrText>approaches</w:instrText>
      </w:r>
      <w:r w:rsidR="00DC4D32" w:rsidRPr="00487E43">
        <w:rPr>
          <w:szCs w:val="28"/>
          <w:lang w:val="ru-RU"/>
        </w:rPr>
        <w:instrText xml:space="preserve"> </w:instrText>
      </w:r>
      <w:r w:rsidR="00DC4D32" w:rsidRPr="00487E43">
        <w:rPr>
          <w:szCs w:val="28"/>
        </w:rPr>
        <w:instrText>for</w:instrText>
      </w:r>
      <w:r w:rsidR="00DC4D32" w:rsidRPr="00487E43">
        <w:rPr>
          <w:szCs w:val="28"/>
          <w:lang w:val="ru-RU"/>
        </w:rPr>
        <w:instrText xml:space="preserve"> </w:instrText>
      </w:r>
      <w:r w:rsidR="00DC4D32" w:rsidRPr="00487E43">
        <w:rPr>
          <w:szCs w:val="28"/>
        </w:rPr>
        <w:instrText>improving</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stability</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efficiency</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inverted</w:instrText>
      </w:r>
      <w:r w:rsidR="00DC4D32" w:rsidRPr="00487E43">
        <w:rPr>
          <w:szCs w:val="28"/>
          <w:lang w:val="ru-RU"/>
        </w:rPr>
        <w:instrText xml:space="preserve"> </w:instrText>
      </w:r>
      <w:r w:rsidR="00DC4D32" w:rsidRPr="00487E43">
        <w:rPr>
          <w:szCs w:val="28"/>
        </w:rPr>
        <w:instrText>perovskite</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cells</w:instrText>
      </w:r>
      <w:r w:rsidR="00DC4D32" w:rsidRPr="00487E43">
        <w:rPr>
          <w:szCs w:val="28"/>
          <w:lang w:val="ru-RU"/>
        </w:rPr>
        <w:instrText xml:space="preserve">. </w:instrText>
      </w:r>
      <w:r w:rsidR="00DC4D32" w:rsidRPr="00487E43">
        <w:rPr>
          <w:szCs w:val="28"/>
        </w:rPr>
        <w:instrText>Here</w:instrText>
      </w:r>
      <w:r w:rsidR="00DC4D32" w:rsidRPr="00487E43">
        <w:rPr>
          <w:szCs w:val="28"/>
          <w:lang w:val="ru-RU"/>
        </w:rPr>
        <w:instrText xml:space="preserve">, </w:instrText>
      </w:r>
      <w:r w:rsidR="00DC4D32" w:rsidRPr="00487E43">
        <w:rPr>
          <w:szCs w:val="28"/>
        </w:rPr>
        <w:instrText>we</w:instrText>
      </w:r>
      <w:r w:rsidR="00DC4D32" w:rsidRPr="00487E43">
        <w:rPr>
          <w:szCs w:val="28"/>
          <w:lang w:val="ru-RU"/>
        </w:rPr>
        <w:instrText xml:space="preserve"> </w:instrText>
      </w:r>
      <w:r w:rsidR="00DC4D32" w:rsidRPr="00487E43">
        <w:rPr>
          <w:szCs w:val="28"/>
        </w:rPr>
        <w:instrText>demonstrate</w:instrText>
      </w:r>
      <w:r w:rsidR="00DC4D32" w:rsidRPr="00487E43">
        <w:rPr>
          <w:szCs w:val="28"/>
          <w:lang w:val="ru-RU"/>
        </w:rPr>
        <w:instrText xml:space="preserve"> </w:instrText>
      </w:r>
      <w:r w:rsidR="00DC4D32" w:rsidRPr="00487E43">
        <w:rPr>
          <w:szCs w:val="28"/>
        </w:rPr>
        <w:instrText>highly</w:instrText>
      </w:r>
      <w:r w:rsidR="00DC4D32" w:rsidRPr="00487E43">
        <w:rPr>
          <w:szCs w:val="28"/>
          <w:lang w:val="ru-RU"/>
        </w:rPr>
        <w:instrText xml:space="preserve"> </w:instrText>
      </w:r>
      <w:r w:rsidR="00DC4D32" w:rsidRPr="00487E43">
        <w:rPr>
          <w:szCs w:val="28"/>
        </w:rPr>
        <w:instrText>efficient</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stable</w:instrText>
      </w:r>
      <w:r w:rsidR="00DC4D32" w:rsidRPr="00487E43">
        <w:rPr>
          <w:szCs w:val="28"/>
          <w:lang w:val="ru-RU"/>
        </w:rPr>
        <w:instrText xml:space="preserve"> </w:instrText>
      </w:r>
      <w:r w:rsidR="00DC4D32" w:rsidRPr="00487E43">
        <w:rPr>
          <w:szCs w:val="28"/>
        </w:rPr>
        <w:instrText>inverted</w:instrText>
      </w:r>
      <w:r w:rsidR="00DC4D32" w:rsidRPr="00487E43">
        <w:rPr>
          <w:szCs w:val="28"/>
          <w:lang w:val="ru-RU"/>
        </w:rPr>
        <w:instrText xml:space="preserve"> </w:instrText>
      </w:r>
      <w:r w:rsidR="00DC4D32" w:rsidRPr="00487E43">
        <w:rPr>
          <w:szCs w:val="28"/>
        </w:rPr>
        <w:instrText>perovskite</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cells</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applying</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GO</w:instrText>
      </w:r>
      <w:r w:rsidR="00DC4D32" w:rsidRPr="00487E43">
        <w:rPr>
          <w:szCs w:val="28"/>
          <w:lang w:val="ru-RU"/>
        </w:rPr>
        <w:instrText>-</w:instrText>
      </w:r>
      <w:r w:rsidR="00DC4D32" w:rsidRPr="00487E43">
        <w:rPr>
          <w:szCs w:val="28"/>
        </w:rPr>
        <w:instrText>doped</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GO</w:instrText>
      </w:r>
      <w:r w:rsidR="00DC4D32" w:rsidRPr="00487E43">
        <w:rPr>
          <w:szCs w:val="28"/>
          <w:lang w:val="ru-RU"/>
        </w:rPr>
        <w:instrText xml:space="preserve">) </w:instrText>
      </w:r>
      <w:r w:rsidR="00DC4D32" w:rsidRPr="00487E43">
        <w:rPr>
          <w:szCs w:val="28"/>
        </w:rPr>
        <w:instrText>film</w:instrText>
      </w:r>
      <w:r w:rsidR="00DC4D32" w:rsidRPr="00487E43">
        <w:rPr>
          <w:szCs w:val="28"/>
          <w:lang w:val="ru-RU"/>
        </w:rPr>
        <w:instrText xml:space="preserve"> </w:instrText>
      </w:r>
      <w:r w:rsidR="00DC4D32" w:rsidRPr="00487E43">
        <w:rPr>
          <w:szCs w:val="28"/>
        </w:rPr>
        <w:instrText>as</w:instrText>
      </w:r>
      <w:r w:rsidR="00DC4D32" w:rsidRPr="00487E43">
        <w:rPr>
          <w:szCs w:val="28"/>
          <w:lang w:val="ru-RU"/>
        </w:rPr>
        <w:instrText xml:space="preserve"> </w:instrText>
      </w:r>
      <w:r w:rsidR="00DC4D32" w:rsidRPr="00487E43">
        <w:rPr>
          <w:szCs w:val="28"/>
        </w:rPr>
        <w:instrText>an</w:instrText>
      </w:r>
      <w:r w:rsidR="00DC4D32" w:rsidRPr="00487E43">
        <w:rPr>
          <w:szCs w:val="28"/>
          <w:lang w:val="ru-RU"/>
        </w:rPr>
        <w:instrText xml:space="preserve"> </w:instrText>
      </w:r>
      <w:r w:rsidR="00DC4D32" w:rsidRPr="00487E43">
        <w:rPr>
          <w:szCs w:val="28"/>
        </w:rPr>
        <w:instrText>HTL</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high</w:instrText>
      </w:r>
      <w:r w:rsidR="00DC4D32" w:rsidRPr="00487E43">
        <w:rPr>
          <w:szCs w:val="28"/>
          <w:lang w:val="ru-RU"/>
        </w:rPr>
        <w:instrText xml:space="preserve"> </w:instrText>
      </w:r>
      <w:r w:rsidR="00DC4D32" w:rsidRPr="00487E43">
        <w:rPr>
          <w:szCs w:val="28"/>
        </w:rPr>
        <w:instrText>performance</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this</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w:instrText>
      </w:r>
      <w:r w:rsidR="00DC4D32" w:rsidRPr="00487E43">
        <w:rPr>
          <w:szCs w:val="28"/>
          <w:lang w:val="ru-RU"/>
        </w:rPr>
        <w:instrText xml:space="preserve"> </w:instrText>
      </w:r>
      <w:r w:rsidR="00DC4D32" w:rsidRPr="00487E43">
        <w:rPr>
          <w:szCs w:val="28"/>
        </w:rPr>
        <w:instrText>stems</w:instrText>
      </w:r>
      <w:r w:rsidR="00DC4D32" w:rsidRPr="00487E43">
        <w:rPr>
          <w:szCs w:val="28"/>
          <w:lang w:val="ru-RU"/>
        </w:rPr>
        <w:instrText xml:space="preserve"> </w:instrText>
      </w:r>
      <w:r w:rsidR="00DC4D32" w:rsidRPr="00487E43">
        <w:rPr>
          <w:szCs w:val="28"/>
        </w:rPr>
        <w:instrText>from</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excellent</w:instrText>
      </w:r>
      <w:r w:rsidR="00DC4D32" w:rsidRPr="00487E43">
        <w:rPr>
          <w:szCs w:val="28"/>
          <w:lang w:val="ru-RU"/>
        </w:rPr>
        <w:instrText xml:space="preserve"> </w:instrText>
      </w:r>
      <w:r w:rsidR="00DC4D32" w:rsidRPr="00487E43">
        <w:rPr>
          <w:szCs w:val="28"/>
        </w:rPr>
        <w:instrText>optical</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electrical</w:instrText>
      </w:r>
      <w:r w:rsidR="00DC4D32" w:rsidRPr="00487E43">
        <w:rPr>
          <w:szCs w:val="28"/>
          <w:lang w:val="ru-RU"/>
        </w:rPr>
        <w:instrText xml:space="preserve"> </w:instrText>
      </w:r>
      <w:r w:rsidR="00DC4D32" w:rsidRPr="00487E43">
        <w:rPr>
          <w:szCs w:val="28"/>
        </w:rPr>
        <w:instrText>properties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GO</w:instrText>
      </w:r>
      <w:r w:rsidR="00DC4D32" w:rsidRPr="00487E43">
        <w:rPr>
          <w:szCs w:val="28"/>
          <w:lang w:val="ru-RU"/>
        </w:rPr>
        <w:instrText xml:space="preserve"> </w:instrText>
      </w:r>
      <w:r w:rsidR="00DC4D32" w:rsidRPr="00487E43">
        <w:rPr>
          <w:szCs w:val="28"/>
        </w:rPr>
        <w:instrText>film</w:instrText>
      </w:r>
      <w:r w:rsidR="00DC4D32" w:rsidRPr="00487E43">
        <w:rPr>
          <w:szCs w:val="28"/>
          <w:lang w:val="ru-RU"/>
        </w:rPr>
        <w:instrText xml:space="preserve">, </w:instrText>
      </w:r>
      <w:r w:rsidR="00DC4D32" w:rsidRPr="00487E43">
        <w:rPr>
          <w:szCs w:val="28"/>
        </w:rPr>
        <w:instrText>including</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higher</w:instrText>
      </w:r>
      <w:r w:rsidR="00DC4D32" w:rsidRPr="00487E43">
        <w:rPr>
          <w:szCs w:val="28"/>
          <w:lang w:val="ru-RU"/>
        </w:rPr>
        <w:instrText xml:space="preserve"> </w:instrText>
      </w:r>
      <w:r w:rsidR="00DC4D32" w:rsidRPr="00487E43">
        <w:rPr>
          <w:szCs w:val="28"/>
        </w:rPr>
        <w:instrText>electrical</w:instrText>
      </w:r>
      <w:r w:rsidR="00DC4D32" w:rsidRPr="00487E43">
        <w:rPr>
          <w:szCs w:val="28"/>
          <w:lang w:val="ru-RU"/>
        </w:rPr>
        <w:instrText xml:space="preserve"> </w:instrText>
      </w:r>
      <w:r w:rsidR="00DC4D32" w:rsidRPr="00487E43">
        <w:rPr>
          <w:szCs w:val="28"/>
        </w:rPr>
        <w:instrText>conductivity</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higher</w:instrText>
      </w:r>
      <w:r w:rsidR="00DC4D32" w:rsidRPr="00487E43">
        <w:rPr>
          <w:szCs w:val="28"/>
          <w:lang w:val="ru-RU"/>
        </w:rPr>
        <w:instrText xml:space="preserve"> </w:instrText>
      </w:r>
      <w:r w:rsidR="00DC4D32" w:rsidRPr="00487E43">
        <w:rPr>
          <w:szCs w:val="28"/>
        </w:rPr>
        <w:instrText>work</w:instrText>
      </w:r>
      <w:r w:rsidR="00DC4D32" w:rsidRPr="00487E43">
        <w:rPr>
          <w:szCs w:val="28"/>
          <w:lang w:val="ru-RU"/>
        </w:rPr>
        <w:instrText xml:space="preserve"> </w:instrText>
      </w:r>
      <w:r w:rsidR="00DC4D32" w:rsidRPr="00487E43">
        <w:rPr>
          <w:szCs w:val="28"/>
        </w:rPr>
        <w:instrText>function</w:instrText>
      </w:r>
      <w:r w:rsidR="00DC4D32" w:rsidRPr="00487E43">
        <w:rPr>
          <w:szCs w:val="28"/>
          <w:lang w:val="ru-RU"/>
        </w:rPr>
        <w:instrText xml:space="preserve"> </w:instrText>
      </w:r>
      <w:r w:rsidR="00DC4D32" w:rsidRPr="00487E43">
        <w:rPr>
          <w:szCs w:val="28"/>
        </w:rPr>
        <w:instrText>related</w:instrText>
      </w:r>
      <w:r w:rsidR="00DC4D32" w:rsidRPr="00487E43">
        <w:rPr>
          <w:szCs w:val="28"/>
          <w:lang w:val="ru-RU"/>
        </w:rPr>
        <w:instrText xml:space="preserve"> </w:instrText>
      </w:r>
      <w:r w:rsidR="00DC4D32" w:rsidRPr="00487E43">
        <w:rPr>
          <w:szCs w:val="28"/>
        </w:rPr>
        <w:instrText>to</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reduced</w:instrText>
      </w:r>
      <w:r w:rsidR="00DC4D32" w:rsidRPr="00487E43">
        <w:rPr>
          <w:szCs w:val="28"/>
          <w:lang w:val="ru-RU"/>
        </w:rPr>
        <w:instrText xml:space="preserve"> </w:instrText>
      </w:r>
      <w:r w:rsidR="00DC4D32" w:rsidRPr="00487E43">
        <w:rPr>
          <w:szCs w:val="28"/>
        </w:rPr>
        <w:instrText>contact</w:instrText>
      </w:r>
      <w:r w:rsidR="00DC4D32" w:rsidRPr="00487E43">
        <w:rPr>
          <w:szCs w:val="28"/>
          <w:lang w:val="ru-RU"/>
        </w:rPr>
        <w:instrText xml:space="preserve"> </w:instrText>
      </w:r>
      <w:r w:rsidR="00DC4D32" w:rsidRPr="00487E43">
        <w:rPr>
          <w:szCs w:val="28"/>
        </w:rPr>
        <w:instrText>barrier</w:instrText>
      </w:r>
      <w:r w:rsidR="00DC4D32" w:rsidRPr="00487E43">
        <w:rPr>
          <w:szCs w:val="28"/>
          <w:lang w:val="ru-RU"/>
        </w:rPr>
        <w:instrText xml:space="preserve"> </w:instrText>
      </w:r>
      <w:r w:rsidR="00DC4D32" w:rsidRPr="00487E43">
        <w:rPr>
          <w:szCs w:val="28"/>
        </w:rPr>
        <w:instrText>between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perovskite</w:instrText>
      </w:r>
      <w:r w:rsidR="00DC4D32" w:rsidRPr="00487E43">
        <w:rPr>
          <w:szCs w:val="28"/>
          <w:lang w:val="ru-RU"/>
        </w:rPr>
        <w:instrText xml:space="preserve"> </w:instrText>
      </w:r>
      <w:r w:rsidR="00DC4D32" w:rsidRPr="00487E43">
        <w:rPr>
          <w:szCs w:val="28"/>
        </w:rPr>
        <w:instrText>layer</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GO</w:instrText>
      </w:r>
      <w:r w:rsidR="00DC4D32" w:rsidRPr="00487E43">
        <w:rPr>
          <w:szCs w:val="28"/>
          <w:lang w:val="ru-RU"/>
        </w:rPr>
        <w:instrText xml:space="preserve"> </w:instrText>
      </w:r>
      <w:r w:rsidR="00DC4D32" w:rsidRPr="00487E43">
        <w:rPr>
          <w:szCs w:val="28"/>
        </w:rPr>
        <w:instrText>layer</w:instrText>
      </w:r>
      <w:r w:rsidR="00DC4D32" w:rsidRPr="00487E43">
        <w:rPr>
          <w:szCs w:val="28"/>
          <w:lang w:val="ru-RU"/>
        </w:rPr>
        <w:instrText xml:space="preserve">, </w:instrText>
      </w:r>
      <w:r w:rsidR="00DC4D32" w:rsidRPr="00487E43">
        <w:rPr>
          <w:szCs w:val="28"/>
        </w:rPr>
        <w:instrText>enhanced</w:instrText>
      </w:r>
      <w:r w:rsidR="00DC4D32" w:rsidRPr="00487E43">
        <w:rPr>
          <w:szCs w:val="28"/>
          <w:lang w:val="ru-RU"/>
        </w:rPr>
        <w:instrText xml:space="preserve"> </w:instrText>
      </w:r>
      <w:r w:rsidR="00DC4D32" w:rsidRPr="00487E43">
        <w:rPr>
          <w:szCs w:val="28"/>
        </w:rPr>
        <w:instrText>crystallinity</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perovskite</w:instrText>
      </w:r>
      <w:r w:rsidR="00DC4D32" w:rsidRPr="00487E43">
        <w:rPr>
          <w:szCs w:val="28"/>
          <w:lang w:val="ru-RU"/>
        </w:rPr>
        <w:instrText xml:space="preserve"> </w:instrText>
      </w:r>
      <w:r w:rsidR="00DC4D32" w:rsidRPr="00487E43">
        <w:rPr>
          <w:szCs w:val="28"/>
        </w:rPr>
        <w:instrText>crystal</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suppressed</w:instrText>
      </w:r>
      <w:r w:rsidR="00DC4D32" w:rsidRPr="00487E43">
        <w:rPr>
          <w:szCs w:val="28"/>
          <w:lang w:val="ru-RU"/>
        </w:rPr>
        <w:instrText xml:space="preserve"> </w:instrText>
      </w:r>
      <w:r w:rsidR="00DC4D32" w:rsidRPr="00487E43">
        <w:rPr>
          <w:szCs w:val="28"/>
        </w:rPr>
        <w:instrText>leakage</w:instrText>
      </w:r>
      <w:r w:rsidR="00DC4D32" w:rsidRPr="00487E43">
        <w:rPr>
          <w:szCs w:val="28"/>
          <w:lang w:val="ru-RU"/>
        </w:rPr>
        <w:instrText xml:space="preserve"> </w:instrText>
      </w:r>
      <w:r w:rsidR="00DC4D32" w:rsidRPr="00487E43">
        <w:rPr>
          <w:szCs w:val="28"/>
        </w:rPr>
        <w:instrText>current</w:instrText>
      </w:r>
      <w:r w:rsidR="00DC4D32" w:rsidRPr="00487E43">
        <w:rPr>
          <w:szCs w:val="28"/>
          <w:lang w:val="ru-RU"/>
        </w:rPr>
        <w:instrText xml:space="preserve">. </w:instrText>
      </w:r>
      <w:r w:rsidR="00DC4D32" w:rsidRPr="00487E43">
        <w:rPr>
          <w:szCs w:val="28"/>
        </w:rPr>
        <w:instrText>Moreover</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device</w:instrText>
      </w:r>
      <w:r w:rsidR="00DC4D32" w:rsidRPr="00487E43">
        <w:rPr>
          <w:szCs w:val="28"/>
          <w:lang w:val="ru-RU"/>
        </w:rPr>
        <w:instrText xml:space="preserve"> </w:instrText>
      </w:r>
      <w:r w:rsidR="00DC4D32" w:rsidRPr="00487E43">
        <w:rPr>
          <w:szCs w:val="28"/>
        </w:rPr>
        <w:instrText>with</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GO</w:instrText>
      </w:r>
      <w:r w:rsidR="00DC4D32" w:rsidRPr="00487E43">
        <w:rPr>
          <w:szCs w:val="28"/>
          <w:lang w:val="ru-RU"/>
        </w:rPr>
        <w:instrText xml:space="preserve"> </w:instrText>
      </w:r>
      <w:r w:rsidR="00DC4D32" w:rsidRPr="00487E43">
        <w:rPr>
          <w:szCs w:val="28"/>
        </w:rPr>
        <w:instrText>layer</w:instrText>
      </w:r>
      <w:r w:rsidR="00DC4D32" w:rsidRPr="00487E43">
        <w:rPr>
          <w:szCs w:val="28"/>
          <w:lang w:val="ru-RU"/>
        </w:rPr>
        <w:instrText xml:space="preserve"> </w:instrText>
      </w:r>
      <w:r w:rsidR="00DC4D32" w:rsidRPr="00487E43">
        <w:rPr>
          <w:szCs w:val="28"/>
        </w:rPr>
        <w:instrText>showed</w:instrText>
      </w:r>
      <w:r w:rsidR="00DC4D32" w:rsidRPr="00487E43">
        <w:rPr>
          <w:szCs w:val="28"/>
          <w:lang w:val="ru-RU"/>
        </w:rPr>
        <w:instrText xml:space="preserve"> </w:instrText>
      </w:r>
      <w:r w:rsidR="00DC4D32" w:rsidRPr="00487E43">
        <w:rPr>
          <w:szCs w:val="28"/>
        </w:rPr>
        <w:instrText>excellent</w:instrText>
      </w:r>
      <w:r w:rsidR="00DC4D32" w:rsidRPr="00487E43">
        <w:rPr>
          <w:szCs w:val="28"/>
          <w:lang w:val="ru-RU"/>
        </w:rPr>
        <w:instrText xml:space="preserve"> </w:instrText>
      </w:r>
      <w:r w:rsidR="00DC4D32" w:rsidRPr="00487E43">
        <w:rPr>
          <w:szCs w:val="28"/>
        </w:rPr>
        <w:instrText>long</w:instrText>
      </w:r>
      <w:r w:rsidR="00DC4D32" w:rsidRPr="00487E43">
        <w:rPr>
          <w:szCs w:val="28"/>
          <w:lang w:val="ru-RU"/>
        </w:rPr>
        <w:instrText>-</w:instrText>
      </w:r>
      <w:r w:rsidR="00DC4D32" w:rsidRPr="00487E43">
        <w:rPr>
          <w:szCs w:val="28"/>
        </w:rPr>
        <w:instrText>term</w:instrText>
      </w:r>
      <w:r w:rsidR="00DC4D32" w:rsidRPr="00487E43">
        <w:rPr>
          <w:szCs w:val="28"/>
          <w:lang w:val="ru-RU"/>
        </w:rPr>
        <w:instrText xml:space="preserve"> </w:instrText>
      </w:r>
      <w:r w:rsidR="00DC4D32" w:rsidRPr="00487E43">
        <w:rPr>
          <w:szCs w:val="28"/>
        </w:rPr>
        <w:instrText>stability</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ambient</w:instrText>
      </w:r>
      <w:r w:rsidR="00DC4D32" w:rsidRPr="00487E43">
        <w:rPr>
          <w:szCs w:val="28"/>
          <w:lang w:val="ru-RU"/>
        </w:rPr>
        <w:instrText xml:space="preserve"> </w:instrText>
      </w:r>
      <w:r w:rsidR="00DC4D32" w:rsidRPr="00487E43">
        <w:rPr>
          <w:szCs w:val="28"/>
        </w:rPr>
        <w:instrText>air</w:instrText>
      </w:r>
      <w:r w:rsidR="00DC4D32" w:rsidRPr="00487E43">
        <w:rPr>
          <w:szCs w:val="28"/>
          <w:lang w:val="ru-RU"/>
        </w:rPr>
        <w:instrText xml:space="preserve"> </w:instrText>
      </w:r>
      <w:r w:rsidR="00DC4D32" w:rsidRPr="00487E43">
        <w:rPr>
          <w:szCs w:val="28"/>
        </w:rPr>
        <w:instrText>conditions</w:instrText>
      </w:r>
      <w:r w:rsidR="00DC4D32" w:rsidRPr="00487E43">
        <w:rPr>
          <w:szCs w:val="28"/>
          <w:lang w:val="ru-RU"/>
        </w:rPr>
        <w:instrText xml:space="preserve">. </w:instrText>
      </w:r>
      <w:r w:rsidR="00DC4D32" w:rsidRPr="00487E43">
        <w:rPr>
          <w:szCs w:val="28"/>
        </w:rPr>
        <w:instrText>Thus</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enhancement</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efficiency</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excellent</w:instrText>
      </w:r>
      <w:r w:rsidR="00DC4D32" w:rsidRPr="00487E43">
        <w:rPr>
          <w:szCs w:val="28"/>
          <w:lang w:val="ru-RU"/>
        </w:rPr>
        <w:instrText xml:space="preserve"> </w:instrText>
      </w:r>
      <w:r w:rsidR="00DC4D32" w:rsidRPr="00487E43">
        <w:rPr>
          <w:szCs w:val="28"/>
        </w:rPr>
        <w:instrText>stability</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inverted</w:instrText>
      </w:r>
      <w:r w:rsidR="00DC4D32" w:rsidRPr="00487E43">
        <w:rPr>
          <w:szCs w:val="28"/>
          <w:lang w:val="ru-RU"/>
        </w:rPr>
        <w:instrText xml:space="preserve"> </w:instrText>
      </w:r>
      <w:r w:rsidR="00DC4D32" w:rsidRPr="00487E43">
        <w:rPr>
          <w:szCs w:val="28"/>
        </w:rPr>
        <w:instrText>perovskite</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cells</w:instrText>
      </w:r>
      <w:r w:rsidR="00DC4D32" w:rsidRPr="00487E43">
        <w:rPr>
          <w:szCs w:val="28"/>
          <w:lang w:val="ru-RU"/>
        </w:rPr>
        <w:instrText xml:space="preserve"> </w:instrText>
      </w:r>
      <w:r w:rsidR="00DC4D32" w:rsidRPr="00487E43">
        <w:rPr>
          <w:szCs w:val="28"/>
        </w:rPr>
        <w:instrText>are</w:instrText>
      </w:r>
      <w:r w:rsidR="00DC4D32" w:rsidRPr="00487E43">
        <w:rPr>
          <w:szCs w:val="28"/>
          <w:lang w:val="ru-RU"/>
        </w:rPr>
        <w:instrText xml:space="preserve"> </w:instrText>
      </w:r>
      <w:r w:rsidR="00DC4D32" w:rsidRPr="00487E43">
        <w:rPr>
          <w:szCs w:val="28"/>
        </w:rPr>
        <w:instrText>promising</w:instrText>
      </w:r>
      <w:r w:rsidR="00DC4D32" w:rsidRPr="00487E43">
        <w:rPr>
          <w:szCs w:val="28"/>
          <w:lang w:val="ru-RU"/>
        </w:rPr>
        <w:instrText xml:space="preserve"> </w:instrText>
      </w:r>
      <w:r w:rsidR="00DC4D32" w:rsidRPr="00487E43">
        <w:rPr>
          <w:szCs w:val="28"/>
        </w:rPr>
        <w:instrText>for</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eventual</w:instrText>
      </w:r>
      <w:r w:rsidR="00DC4D32" w:rsidRPr="00487E43">
        <w:rPr>
          <w:szCs w:val="28"/>
          <w:lang w:val="ru-RU"/>
        </w:rPr>
        <w:instrText xml:space="preserve"> </w:instrText>
      </w:r>
      <w:r w:rsidR="00DC4D32" w:rsidRPr="00487E43">
        <w:rPr>
          <w:szCs w:val="28"/>
        </w:rPr>
        <w:instrText>commercialization</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perovskite</w:instrText>
      </w:r>
      <w:r w:rsidR="00DC4D32" w:rsidRPr="00487E43">
        <w:rPr>
          <w:szCs w:val="28"/>
          <w:lang w:val="ru-RU"/>
        </w:rPr>
        <w:instrText xml:space="preserve"> </w:instrText>
      </w:r>
      <w:r w:rsidR="00DC4D32" w:rsidRPr="00487E43">
        <w:rPr>
          <w:szCs w:val="28"/>
        </w:rPr>
        <w:instrText>optoelectronic</w:instrText>
      </w:r>
      <w:r w:rsidR="00DC4D32" w:rsidRPr="00487E43">
        <w:rPr>
          <w:szCs w:val="28"/>
          <w:lang w:val="ru-RU"/>
        </w:rPr>
        <w:instrText xml:space="preserve"> </w:instrText>
      </w:r>
      <w:r w:rsidR="00DC4D32" w:rsidRPr="00487E43">
        <w:rPr>
          <w:szCs w:val="28"/>
        </w:rPr>
        <w:instrText>devices</w:instrText>
      </w:r>
      <w:r w:rsidR="00DC4D32" w:rsidRPr="00487E43">
        <w:rPr>
          <w:szCs w:val="28"/>
          <w:lang w:val="ru-RU"/>
        </w:rPr>
        <w:instrText>.","</w:instrText>
      </w:r>
      <w:r w:rsidR="00DC4D32" w:rsidRPr="00487E43">
        <w:rPr>
          <w:szCs w:val="28"/>
        </w:rPr>
        <w:instrText>author</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Yu</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Jae</w:instrText>
      </w:r>
      <w:r w:rsidR="00DC4D32" w:rsidRPr="00487E43">
        <w:rPr>
          <w:szCs w:val="28"/>
          <w:lang w:val="ru-RU"/>
        </w:rPr>
        <w:instrText xml:space="preserve"> </w:instrText>
      </w:r>
      <w:r w:rsidR="00DC4D32" w:rsidRPr="00487E43">
        <w:rPr>
          <w:szCs w:val="28"/>
        </w:rPr>
        <w:instrText>Choul</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Hong</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Ji</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Jung</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Eui</w:instrText>
      </w:r>
      <w:r w:rsidR="00DC4D32" w:rsidRPr="00487E43">
        <w:rPr>
          <w:szCs w:val="28"/>
          <w:lang w:val="ru-RU"/>
        </w:rPr>
        <w:instrText xml:space="preserve"> </w:instrText>
      </w:r>
      <w:r w:rsidR="00DC4D32" w:rsidRPr="00487E43">
        <w:rPr>
          <w:szCs w:val="28"/>
        </w:rPr>
        <w:instrText>Dae</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Bin</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Kim</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Da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Baek</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Soo</w:instrText>
      </w:r>
      <w:r w:rsidR="00DC4D32" w:rsidRPr="00487E43">
        <w:rPr>
          <w:szCs w:val="28"/>
          <w:lang w:val="ru-RU"/>
        </w:rPr>
        <w:instrText>-</w:instrText>
      </w:r>
      <w:r w:rsidR="00DC4D32" w:rsidRPr="00487E43">
        <w:rPr>
          <w:szCs w:val="28"/>
        </w:rPr>
        <w:instrText>Min</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Lee</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Sukbin</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Cho</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Shinuk</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Park</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Sung</w:instrText>
      </w:r>
      <w:r w:rsidR="00DC4D32" w:rsidRPr="00487E43">
        <w:rPr>
          <w:szCs w:val="28"/>
          <w:lang w:val="ru-RU"/>
        </w:rPr>
        <w:instrText xml:space="preserve"> </w:instrText>
      </w:r>
      <w:r w:rsidR="00DC4D32" w:rsidRPr="00487E43">
        <w:rPr>
          <w:szCs w:val="28"/>
        </w:rPr>
        <w:instrText>Soo</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Choi</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Kyoung</w:instrText>
      </w:r>
      <w:r w:rsidR="00DC4D32" w:rsidRPr="00487E43">
        <w:rPr>
          <w:szCs w:val="28"/>
          <w:lang w:val="ru-RU"/>
        </w:rPr>
        <w:instrText xml:space="preserve"> </w:instrText>
      </w:r>
      <w:r w:rsidR="00DC4D32" w:rsidRPr="00487E43">
        <w:rPr>
          <w:szCs w:val="28"/>
        </w:rPr>
        <w:instrText>Jin</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Song</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Myoung</w:instrText>
      </w:r>
      <w:r w:rsidR="00DC4D32" w:rsidRPr="00487E43">
        <w:rPr>
          <w:szCs w:val="28"/>
          <w:lang w:val="ru-RU"/>
        </w:rPr>
        <w:instrText xml:space="preserve"> </w:instrText>
      </w:r>
      <w:r w:rsidR="00DC4D32" w:rsidRPr="00487E43">
        <w:rPr>
          <w:szCs w:val="28"/>
        </w:rPr>
        <w:instrText>Hoon</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container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Scientific</w:instrText>
      </w:r>
      <w:r w:rsidR="00DC4D32" w:rsidRPr="00487E43">
        <w:rPr>
          <w:szCs w:val="28"/>
          <w:lang w:val="ru-RU"/>
        </w:rPr>
        <w:instrText xml:space="preserve"> </w:instrText>
      </w:r>
      <w:r w:rsidR="00DC4D32" w:rsidRPr="00487E43">
        <w:rPr>
          <w:szCs w:val="28"/>
        </w:rPr>
        <w:instrText>Reports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issue</w:instrText>
      </w:r>
      <w:r w:rsidR="00DC4D32" w:rsidRPr="00487E43">
        <w:rPr>
          <w:szCs w:val="28"/>
          <w:lang w:val="ru-RU"/>
        </w:rPr>
        <w:instrText>":"1","</w:instrText>
      </w:r>
      <w:r w:rsidR="00DC4D32" w:rsidRPr="00487E43">
        <w:rPr>
          <w:szCs w:val="28"/>
        </w:rPr>
        <w:instrText>issued</w:instrText>
      </w:r>
      <w:r w:rsidR="00DC4D32" w:rsidRPr="00487E43">
        <w:rPr>
          <w:szCs w:val="28"/>
          <w:lang w:val="ru-RU"/>
        </w:rPr>
        <w:instrText>":{"</w:instrText>
      </w:r>
      <w:r w:rsidR="00DC4D32" w:rsidRPr="00487E43">
        <w:rPr>
          <w:szCs w:val="28"/>
        </w:rPr>
        <w:instrText>date</w:instrText>
      </w:r>
      <w:r w:rsidR="00DC4D32" w:rsidRPr="00487E43">
        <w:rPr>
          <w:szCs w:val="28"/>
          <w:lang w:val="ru-RU"/>
        </w:rPr>
        <w:instrText>-</w:instrText>
      </w:r>
      <w:r w:rsidR="00DC4D32" w:rsidRPr="00487E43">
        <w:rPr>
          <w:szCs w:val="28"/>
        </w:rPr>
        <w:instrText>parts</w:instrText>
      </w:r>
      <w:r w:rsidR="00DC4D32" w:rsidRPr="00487E43">
        <w:rPr>
          <w:szCs w:val="28"/>
          <w:lang w:val="ru-RU"/>
        </w:rPr>
        <w:instrText>":[["2018","1","18"]]},"</w:instrText>
      </w:r>
      <w:r w:rsidR="00DC4D32" w:rsidRPr="00487E43">
        <w:rPr>
          <w:szCs w:val="28"/>
        </w:rPr>
        <w:instrText>page</w:instrText>
      </w:r>
      <w:r w:rsidR="00DC4D32" w:rsidRPr="00487E43">
        <w:rPr>
          <w:szCs w:val="28"/>
          <w:lang w:val="ru-RU"/>
        </w:rPr>
        <w:instrText>":"1070","</w:instrText>
      </w:r>
      <w:r w:rsidR="00DC4D32" w:rsidRPr="00487E43">
        <w:rPr>
          <w:szCs w:val="28"/>
        </w:rPr>
        <w:instrText>title</w:instrText>
      </w:r>
      <w:r w:rsidR="00DC4D32" w:rsidRPr="00487E43">
        <w:rPr>
          <w:szCs w:val="28"/>
          <w:lang w:val="ru-RU"/>
        </w:rPr>
        <w:instrText>":"</w:instrText>
      </w:r>
      <w:r w:rsidR="00DC4D32" w:rsidRPr="00487E43">
        <w:rPr>
          <w:szCs w:val="28"/>
        </w:rPr>
        <w:instrText>Highly</w:instrText>
      </w:r>
      <w:r w:rsidR="00DC4D32" w:rsidRPr="00487E43">
        <w:rPr>
          <w:szCs w:val="28"/>
          <w:lang w:val="ru-RU"/>
        </w:rPr>
        <w:instrText xml:space="preserve"> </w:instrText>
      </w:r>
      <w:r w:rsidR="00DC4D32" w:rsidRPr="00487E43">
        <w:rPr>
          <w:szCs w:val="28"/>
        </w:rPr>
        <w:instrText>efficient</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stable</w:instrText>
      </w:r>
      <w:r w:rsidR="00DC4D32" w:rsidRPr="00487E43">
        <w:rPr>
          <w:szCs w:val="28"/>
          <w:lang w:val="ru-RU"/>
        </w:rPr>
        <w:instrText xml:space="preserve"> </w:instrText>
      </w:r>
      <w:r w:rsidR="00DC4D32" w:rsidRPr="00487E43">
        <w:rPr>
          <w:szCs w:val="28"/>
        </w:rPr>
        <w:instrText>inverted</w:instrText>
      </w:r>
      <w:r w:rsidR="00DC4D32" w:rsidRPr="00487E43">
        <w:rPr>
          <w:szCs w:val="28"/>
          <w:lang w:val="ru-RU"/>
        </w:rPr>
        <w:instrText xml:space="preserve"> </w:instrText>
      </w:r>
      <w:r w:rsidR="00DC4D32" w:rsidRPr="00487E43">
        <w:rPr>
          <w:szCs w:val="28"/>
        </w:rPr>
        <w:instrText>perovskite</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w:instrText>
      </w:r>
      <w:r w:rsidR="00DC4D32" w:rsidRPr="00487E43">
        <w:rPr>
          <w:szCs w:val="28"/>
          <w:lang w:val="ru-RU"/>
        </w:rPr>
        <w:instrText xml:space="preserve"> </w:instrText>
      </w:r>
      <w:r w:rsidR="00DC4D32" w:rsidRPr="00487E43">
        <w:rPr>
          <w:szCs w:val="28"/>
        </w:rPr>
        <w:instrText>employing</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GO</w:instrText>
      </w:r>
      <w:r w:rsidR="00DC4D32" w:rsidRPr="00487E43">
        <w:rPr>
          <w:szCs w:val="28"/>
          <w:lang w:val="ru-RU"/>
        </w:rPr>
        <w:instrText xml:space="preserve"> </w:instrText>
      </w:r>
      <w:r w:rsidR="00DC4D32" w:rsidRPr="00487E43">
        <w:rPr>
          <w:szCs w:val="28"/>
        </w:rPr>
        <w:instrText>composite</w:instrText>
      </w:r>
      <w:r w:rsidR="00DC4D32" w:rsidRPr="00487E43">
        <w:rPr>
          <w:szCs w:val="28"/>
          <w:lang w:val="ru-RU"/>
        </w:rPr>
        <w:instrText xml:space="preserve"> </w:instrText>
      </w:r>
      <w:r w:rsidR="00DC4D32" w:rsidRPr="00487E43">
        <w:rPr>
          <w:szCs w:val="28"/>
        </w:rPr>
        <w:instrText>layer</w:instrText>
      </w:r>
      <w:r w:rsidR="00DC4D32" w:rsidRPr="00487E43">
        <w:rPr>
          <w:szCs w:val="28"/>
          <w:lang w:val="ru-RU"/>
        </w:rPr>
        <w:instrText xml:space="preserve"> </w:instrText>
      </w:r>
      <w:r w:rsidR="00DC4D32" w:rsidRPr="00487E43">
        <w:rPr>
          <w:szCs w:val="28"/>
        </w:rPr>
        <w:instrText>as</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hole</w:instrText>
      </w:r>
      <w:r w:rsidR="00DC4D32" w:rsidRPr="00487E43">
        <w:rPr>
          <w:szCs w:val="28"/>
          <w:lang w:val="ru-RU"/>
        </w:rPr>
        <w:instrText xml:space="preserve"> </w:instrText>
      </w:r>
      <w:r w:rsidR="00DC4D32" w:rsidRPr="00487E43">
        <w:rPr>
          <w:szCs w:val="28"/>
        </w:rPr>
        <w:instrText>transport</w:instrText>
      </w:r>
      <w:r w:rsidR="00DC4D32" w:rsidRPr="00487E43">
        <w:rPr>
          <w:szCs w:val="28"/>
          <w:lang w:val="ru-RU"/>
        </w:rPr>
        <w:instrText xml:space="preserve"> </w:instrText>
      </w:r>
      <w:r w:rsidR="00DC4D32" w:rsidRPr="00487E43">
        <w:rPr>
          <w:szCs w:val="28"/>
        </w:rPr>
        <w:instrText>layer</w:instrText>
      </w:r>
      <w:r w:rsidR="00DC4D32" w:rsidRPr="00487E43">
        <w:rPr>
          <w:szCs w:val="28"/>
          <w:lang w:val="ru-RU"/>
        </w:rPr>
        <w:instrText>","</w:instrText>
      </w:r>
      <w:r w:rsidR="00DC4D32" w:rsidRPr="00487E43">
        <w:rPr>
          <w:szCs w:val="28"/>
        </w:rPr>
        <w:instrText>type</w:instrText>
      </w:r>
      <w:r w:rsidR="00DC4D32" w:rsidRPr="00487E43">
        <w:rPr>
          <w:szCs w:val="28"/>
          <w:lang w:val="ru-RU"/>
        </w:rPr>
        <w:instrText>":"</w:instrText>
      </w:r>
      <w:r w:rsidR="00DC4D32" w:rsidRPr="00487E43">
        <w:rPr>
          <w:szCs w:val="28"/>
        </w:rPr>
        <w:instrText>article</w:instrText>
      </w:r>
      <w:r w:rsidR="00DC4D32" w:rsidRPr="00487E43">
        <w:rPr>
          <w:szCs w:val="28"/>
          <w:lang w:val="ru-RU"/>
        </w:rPr>
        <w:instrText>-</w:instrText>
      </w:r>
      <w:r w:rsidR="00DC4D32" w:rsidRPr="00487E43">
        <w:rPr>
          <w:szCs w:val="28"/>
        </w:rPr>
        <w:instrText>journal</w:instrText>
      </w:r>
      <w:r w:rsidR="00DC4D32" w:rsidRPr="00487E43">
        <w:rPr>
          <w:szCs w:val="28"/>
          <w:lang w:val="ru-RU"/>
        </w:rPr>
        <w:instrText>","</w:instrText>
      </w:r>
      <w:r w:rsidR="00DC4D32" w:rsidRPr="00487E43">
        <w:rPr>
          <w:szCs w:val="28"/>
        </w:rPr>
        <w:instrText>volume</w:instrText>
      </w:r>
      <w:r w:rsidR="00DC4D32" w:rsidRPr="00487E43">
        <w:rPr>
          <w:szCs w:val="28"/>
          <w:lang w:val="ru-RU"/>
        </w:rPr>
        <w:instrText>":"8"},"</w:instrText>
      </w:r>
      <w:r w:rsidR="00DC4D32" w:rsidRPr="00487E43">
        <w:rPr>
          <w:szCs w:val="28"/>
        </w:rPr>
        <w:instrText>uris</w:instrText>
      </w:r>
      <w:r w:rsidR="00DC4D32" w:rsidRPr="00487E43">
        <w:rPr>
          <w:szCs w:val="28"/>
          <w:lang w:val="ru-RU"/>
        </w:rPr>
        <w:instrText>":["</w:instrText>
      </w:r>
      <w:r w:rsidR="00DC4D32" w:rsidRPr="00487E43">
        <w:rPr>
          <w:szCs w:val="28"/>
        </w:rPr>
        <w:instrText>http</w:instrText>
      </w:r>
      <w:r w:rsidR="00DC4D32" w:rsidRPr="00487E43">
        <w:rPr>
          <w:szCs w:val="28"/>
          <w:lang w:val="ru-RU"/>
        </w:rPr>
        <w:instrText>://</w:instrText>
      </w:r>
      <w:r w:rsidR="00DC4D32" w:rsidRPr="00487E43">
        <w:rPr>
          <w:szCs w:val="28"/>
        </w:rPr>
        <w:instrText>www</w:instrText>
      </w:r>
      <w:r w:rsidR="00DC4D32" w:rsidRPr="00487E43">
        <w:rPr>
          <w:szCs w:val="28"/>
          <w:lang w:val="ru-RU"/>
        </w:rPr>
        <w:instrText>.</w:instrText>
      </w:r>
      <w:r w:rsidR="00DC4D32" w:rsidRPr="00487E43">
        <w:rPr>
          <w:szCs w:val="28"/>
        </w:rPr>
        <w:instrText>mendeley</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documents</w:instrText>
      </w:r>
      <w:r w:rsidR="00DC4D32" w:rsidRPr="00487E43">
        <w:rPr>
          <w:szCs w:val="28"/>
          <w:lang w:val="ru-RU"/>
        </w:rPr>
        <w:instrText>/?</w:instrText>
      </w:r>
      <w:r w:rsidR="00DC4D32" w:rsidRPr="00487E43">
        <w:rPr>
          <w:szCs w:val="28"/>
        </w:rPr>
        <w:instrText>uuid</w:instrText>
      </w:r>
      <w:r w:rsidR="00DC4D32" w:rsidRPr="00487E43">
        <w:rPr>
          <w:szCs w:val="28"/>
          <w:lang w:val="ru-RU"/>
        </w:rPr>
        <w:instrText>=</w:instrText>
      </w:r>
      <w:r w:rsidR="00DC4D32" w:rsidRPr="00487E43">
        <w:rPr>
          <w:szCs w:val="28"/>
        </w:rPr>
        <w:instrText>a</w:instrText>
      </w:r>
      <w:r w:rsidR="00DC4D32" w:rsidRPr="00487E43">
        <w:rPr>
          <w:szCs w:val="28"/>
          <w:lang w:val="ru-RU"/>
        </w:rPr>
        <w:instrText>59</w:instrText>
      </w:r>
      <w:r w:rsidR="00DC4D32" w:rsidRPr="00487E43">
        <w:rPr>
          <w:szCs w:val="28"/>
        </w:rPr>
        <w:instrText>e</w:instrText>
      </w:r>
      <w:r w:rsidR="00DC4D32" w:rsidRPr="00487E43">
        <w:rPr>
          <w:szCs w:val="28"/>
          <w:lang w:val="ru-RU"/>
        </w:rPr>
        <w:instrText>7</w:instrText>
      </w:r>
      <w:r w:rsidR="00DC4D32" w:rsidRPr="00487E43">
        <w:rPr>
          <w:szCs w:val="28"/>
        </w:rPr>
        <w:instrText>ce</w:instrText>
      </w:r>
      <w:r w:rsidR="00DC4D32" w:rsidRPr="00487E43">
        <w:rPr>
          <w:szCs w:val="28"/>
          <w:lang w:val="ru-RU"/>
        </w:rPr>
        <w:instrText>6-</w:instrText>
      </w:r>
      <w:r w:rsidR="00DC4D32" w:rsidRPr="00487E43">
        <w:rPr>
          <w:szCs w:val="28"/>
        </w:rPr>
        <w:instrText>b</w:instrText>
      </w:r>
      <w:r w:rsidR="00DC4D32" w:rsidRPr="00487E43">
        <w:rPr>
          <w:szCs w:val="28"/>
          <w:lang w:val="ru-RU"/>
        </w:rPr>
        <w:instrText>93</w:instrText>
      </w:r>
      <w:r w:rsidR="00DC4D32" w:rsidRPr="00487E43">
        <w:rPr>
          <w:szCs w:val="28"/>
        </w:rPr>
        <w:instrText>a</w:instrText>
      </w:r>
      <w:r w:rsidR="00DC4D32" w:rsidRPr="00487E43">
        <w:rPr>
          <w:szCs w:val="28"/>
          <w:lang w:val="ru-RU"/>
        </w:rPr>
        <w:instrText>-4110-9</w:instrText>
      </w:r>
      <w:r w:rsidR="00DC4D32" w:rsidRPr="00487E43">
        <w:rPr>
          <w:szCs w:val="28"/>
        </w:rPr>
        <w:instrText>a</w:instrText>
      </w:r>
      <w:r w:rsidR="00DC4D32" w:rsidRPr="00487E43">
        <w:rPr>
          <w:szCs w:val="28"/>
          <w:lang w:val="ru-RU"/>
        </w:rPr>
        <w:instrText>4</w:instrText>
      </w:r>
      <w:r w:rsidR="00DC4D32" w:rsidRPr="00487E43">
        <w:rPr>
          <w:szCs w:val="28"/>
        </w:rPr>
        <w:instrText>d</w:instrText>
      </w:r>
      <w:r w:rsidR="00DC4D32" w:rsidRPr="00487E43">
        <w:rPr>
          <w:szCs w:val="28"/>
          <w:lang w:val="ru-RU"/>
        </w:rPr>
        <w:instrText>-</w:instrText>
      </w:r>
      <w:r w:rsidR="00DC4D32" w:rsidRPr="00487E43">
        <w:rPr>
          <w:szCs w:val="28"/>
        </w:rPr>
        <w:instrText>b</w:instrText>
      </w:r>
      <w:r w:rsidR="00DC4D32" w:rsidRPr="00487E43">
        <w:rPr>
          <w:szCs w:val="28"/>
          <w:lang w:val="ru-RU"/>
        </w:rPr>
        <w:instrText>98290</w:instrText>
      </w:r>
      <w:r w:rsidR="00DC4D32" w:rsidRPr="00487E43">
        <w:rPr>
          <w:szCs w:val="28"/>
        </w:rPr>
        <w:instrText>f</w:instrText>
      </w:r>
      <w:r w:rsidR="00DC4D32" w:rsidRPr="00487E43">
        <w:rPr>
          <w:szCs w:val="28"/>
          <w:lang w:val="ru-RU"/>
        </w:rPr>
        <w:instrText>1</w:instrText>
      </w:r>
      <w:r w:rsidR="00DC4D32" w:rsidRPr="00487E43">
        <w:rPr>
          <w:szCs w:val="28"/>
        </w:rPr>
        <w:instrText>ff</w:instrText>
      </w:r>
      <w:r w:rsidR="00DC4D32" w:rsidRPr="00487E43">
        <w:rPr>
          <w:szCs w:val="28"/>
          <w:lang w:val="ru-RU"/>
        </w:rPr>
        <w:instrText>06"]}],"</w:instrText>
      </w:r>
      <w:r w:rsidR="00DC4D32" w:rsidRPr="00487E43">
        <w:rPr>
          <w:szCs w:val="28"/>
        </w:rPr>
        <w:instrText>mendeley</w:instrText>
      </w:r>
      <w:r w:rsidR="00DC4D32" w:rsidRPr="00487E43">
        <w:rPr>
          <w:szCs w:val="28"/>
          <w:lang w:val="ru-RU"/>
        </w:rPr>
        <w:instrText>":{"</w:instrText>
      </w:r>
      <w:r w:rsidR="00DC4D32" w:rsidRPr="00487E43">
        <w:rPr>
          <w:szCs w:val="28"/>
        </w:rPr>
        <w:instrText>formattedCitation</w:instrText>
      </w:r>
      <w:r w:rsidR="00DC4D32" w:rsidRPr="00487E43">
        <w:rPr>
          <w:szCs w:val="28"/>
          <w:lang w:val="ru-RU"/>
        </w:rPr>
        <w:instrText>":"[191]","</w:instrText>
      </w:r>
      <w:r w:rsidR="00DC4D32" w:rsidRPr="00487E43">
        <w:rPr>
          <w:szCs w:val="28"/>
        </w:rPr>
        <w:instrText>plainTextFormattedCitation</w:instrText>
      </w:r>
      <w:r w:rsidR="00DC4D32" w:rsidRPr="00487E43">
        <w:rPr>
          <w:szCs w:val="28"/>
          <w:lang w:val="ru-RU"/>
        </w:rPr>
        <w:instrText>":"[191]","</w:instrText>
      </w:r>
      <w:r w:rsidR="00DC4D32" w:rsidRPr="00487E43">
        <w:rPr>
          <w:szCs w:val="28"/>
        </w:rPr>
        <w:instrText>previouslyFormattedCitation</w:instrText>
      </w:r>
      <w:r w:rsidR="00DC4D32" w:rsidRPr="00487E43">
        <w:rPr>
          <w:szCs w:val="28"/>
          <w:lang w:val="ru-RU"/>
        </w:rPr>
        <w:instrText>":"[191]"},"</w:instrText>
      </w:r>
      <w:r w:rsidR="00DC4D32" w:rsidRPr="00487E43">
        <w:rPr>
          <w:szCs w:val="28"/>
        </w:rPr>
        <w:instrText>properties</w:instrText>
      </w:r>
      <w:r w:rsidR="00DC4D32" w:rsidRPr="00487E43">
        <w:rPr>
          <w:szCs w:val="28"/>
          <w:lang w:val="ru-RU"/>
        </w:rPr>
        <w:instrText>":{"</w:instrText>
      </w:r>
      <w:r w:rsidR="00DC4D32" w:rsidRPr="00487E43">
        <w:rPr>
          <w:szCs w:val="28"/>
        </w:rPr>
        <w:instrText>noteIndex</w:instrText>
      </w:r>
      <w:r w:rsidR="00DC4D32" w:rsidRPr="00487E43">
        <w:rPr>
          <w:szCs w:val="28"/>
          <w:lang w:val="ru-RU"/>
        </w:rPr>
        <w:instrText>":0},"</w:instrText>
      </w:r>
      <w:r w:rsidR="00DC4D32" w:rsidRPr="00487E43">
        <w:rPr>
          <w:szCs w:val="28"/>
        </w:rPr>
        <w:instrText>schema</w:instrText>
      </w:r>
      <w:r w:rsidR="00DC4D32" w:rsidRPr="00487E43">
        <w:rPr>
          <w:szCs w:val="28"/>
          <w:lang w:val="ru-RU"/>
        </w:rPr>
        <w:instrText>":"</w:instrText>
      </w:r>
      <w:r w:rsidR="00DC4D32" w:rsidRPr="00487E43">
        <w:rPr>
          <w:szCs w:val="28"/>
        </w:rPr>
        <w:instrText>https</w:instrText>
      </w:r>
      <w:r w:rsidR="00DC4D32" w:rsidRPr="00487E43">
        <w:rPr>
          <w:szCs w:val="28"/>
          <w:lang w:val="ru-RU"/>
        </w:rPr>
        <w:instrText>://</w:instrText>
      </w:r>
      <w:r w:rsidR="00DC4D32" w:rsidRPr="00487E43">
        <w:rPr>
          <w:szCs w:val="28"/>
        </w:rPr>
        <w:instrText>github</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style</w:instrText>
      </w:r>
      <w:r w:rsidR="00DC4D32" w:rsidRPr="00487E43">
        <w:rPr>
          <w:szCs w:val="28"/>
          <w:lang w:val="ru-RU"/>
        </w:rPr>
        <w:instrText>-</w:instrText>
      </w:r>
      <w:r w:rsidR="00DC4D32" w:rsidRPr="00487E43">
        <w:rPr>
          <w:szCs w:val="28"/>
        </w:rPr>
        <w:instrText>language</w:instrText>
      </w:r>
      <w:r w:rsidR="00DC4D32" w:rsidRPr="00487E43">
        <w:rPr>
          <w:szCs w:val="28"/>
          <w:lang w:val="ru-RU"/>
        </w:rPr>
        <w:instrText>/</w:instrText>
      </w:r>
      <w:r w:rsidR="00DC4D32" w:rsidRPr="00487E43">
        <w:rPr>
          <w:szCs w:val="28"/>
        </w:rPr>
        <w:instrText>schema</w:instrText>
      </w:r>
      <w:r w:rsidR="00DC4D32" w:rsidRPr="00487E43">
        <w:rPr>
          <w:szCs w:val="28"/>
          <w:lang w:val="ru-RU"/>
        </w:rPr>
        <w:instrText>/</w:instrText>
      </w:r>
      <w:r w:rsidR="00DC4D32" w:rsidRPr="00487E43">
        <w:rPr>
          <w:szCs w:val="28"/>
        </w:rPr>
        <w:instrText>raw</w:instrText>
      </w:r>
      <w:r w:rsidR="00DC4D32" w:rsidRPr="00487E43">
        <w:rPr>
          <w:szCs w:val="28"/>
          <w:lang w:val="ru-RU"/>
        </w:rPr>
        <w:instrText>/</w:instrText>
      </w:r>
      <w:r w:rsidR="00DC4D32" w:rsidRPr="00487E43">
        <w:rPr>
          <w:szCs w:val="28"/>
        </w:rPr>
        <w:instrText>master</w:instrText>
      </w:r>
      <w:r w:rsidR="00DC4D32" w:rsidRPr="00487E43">
        <w:rPr>
          <w:szCs w:val="28"/>
          <w:lang w:val="ru-RU"/>
        </w:rPr>
        <w:instrText>/</w:instrText>
      </w:r>
      <w:r w:rsidR="00DC4D32" w:rsidRPr="00487E43">
        <w:rPr>
          <w:szCs w:val="28"/>
        </w:rPr>
        <w:instrText>csl</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json</w:instrText>
      </w:r>
      <w:r w:rsidR="00DC4D32" w:rsidRPr="00487E43">
        <w:rPr>
          <w:szCs w:val="28"/>
          <w:lang w:val="ru-RU"/>
        </w:rPr>
        <w:instrText>"}</w:instrText>
      </w:r>
      <w:r w:rsidR="00211EF6" w:rsidRPr="00487E43">
        <w:rPr>
          <w:szCs w:val="28"/>
        </w:rPr>
        <w:fldChar w:fldCharType="separate"/>
      </w:r>
      <w:r w:rsidR="00DC4D32" w:rsidRPr="00487E43">
        <w:rPr>
          <w:noProof/>
          <w:szCs w:val="28"/>
          <w:lang w:val="ru-RU"/>
        </w:rPr>
        <w:t>[191]</w:t>
      </w:r>
      <w:r w:rsidR="00211EF6" w:rsidRPr="00487E43">
        <w:rPr>
          <w:szCs w:val="28"/>
        </w:rPr>
        <w:fldChar w:fldCharType="end"/>
      </w:r>
      <w:r w:rsidRPr="00487E43">
        <w:rPr>
          <w:szCs w:val="28"/>
          <w:lang w:val="kk-KZ"/>
        </w:rPr>
        <w:t>.</w:t>
      </w:r>
    </w:p>
    <w:p w:rsidR="0052167D" w:rsidRPr="00487E43" w:rsidRDefault="0052167D" w:rsidP="0052167D">
      <w:pPr>
        <w:spacing w:after="0" w:line="240" w:lineRule="auto"/>
        <w:ind w:firstLine="708"/>
        <w:jc w:val="both"/>
        <w:rPr>
          <w:szCs w:val="28"/>
          <w:lang w:val="kk-KZ"/>
        </w:rPr>
      </w:pPr>
      <w:r w:rsidRPr="00487E43">
        <w:rPr>
          <w:szCs w:val="28"/>
          <w:lang w:val="kk-KZ"/>
        </w:rPr>
        <w:t xml:space="preserve">На рисунке </w:t>
      </w:r>
      <w:r w:rsidR="00C84A3E" w:rsidRPr="00487E43">
        <w:rPr>
          <w:szCs w:val="28"/>
          <w:lang w:val="kk-KZ"/>
        </w:rPr>
        <w:t>2</w:t>
      </w:r>
      <w:r w:rsidR="00C66979" w:rsidRPr="00487E43">
        <w:rPr>
          <w:szCs w:val="28"/>
          <w:lang w:val="ru-RU"/>
        </w:rPr>
        <w:t>8</w:t>
      </w:r>
      <w:r w:rsidRPr="00487E43">
        <w:rPr>
          <w:szCs w:val="28"/>
          <w:lang w:val="kk-KZ"/>
        </w:rPr>
        <w:t xml:space="preserve"> представлена квантовая эффективность (QE) обоих типов солнечных ячеек. Характер (pattern) спектральной чувствительности для ячеек на основе s-PEDOT:PSS и m-PEDOT:PSS практически идентичен и соответствует типичным устройствам со структурой PEDOT:PSS/P3HT:PC60BM/Al. Однако</w:t>
      </w:r>
      <w:r w:rsidRPr="00487E43">
        <w:rPr>
          <w:szCs w:val="28"/>
          <w:lang w:val="ru-RU"/>
        </w:rPr>
        <w:t>,</w:t>
      </w:r>
      <w:r w:rsidRPr="00487E43">
        <w:rPr>
          <w:szCs w:val="28"/>
          <w:lang w:val="kk-KZ"/>
        </w:rPr>
        <w:t xml:space="preserve"> значения квантовой эффективности в диапазоне спектра 350-650 нм существенно различаются. </w:t>
      </w:r>
    </w:p>
    <w:p w:rsidR="004B02F6" w:rsidRPr="00487E43" w:rsidRDefault="004B02F6" w:rsidP="0052167D">
      <w:pPr>
        <w:spacing w:after="0" w:line="240" w:lineRule="auto"/>
        <w:ind w:firstLine="708"/>
        <w:jc w:val="both"/>
        <w:rPr>
          <w:szCs w:val="28"/>
          <w:lang w:val="kk-KZ"/>
        </w:rPr>
      </w:pPr>
    </w:p>
    <w:p w:rsidR="0052167D" w:rsidRPr="00487E43" w:rsidRDefault="0052167D" w:rsidP="007423A0">
      <w:pPr>
        <w:spacing w:after="0" w:line="240" w:lineRule="auto"/>
        <w:jc w:val="center"/>
        <w:rPr>
          <w:szCs w:val="28"/>
        </w:rPr>
      </w:pPr>
      <w:r w:rsidRPr="00487E43">
        <w:rPr>
          <w:noProof/>
          <w:szCs w:val="28"/>
          <w:lang w:val="ru-RU" w:eastAsia="ru-RU"/>
        </w:rPr>
        <w:drawing>
          <wp:inline distT="0" distB="0" distL="0" distR="0">
            <wp:extent cx="2495550" cy="2037823"/>
            <wp:effectExtent l="19050" t="0" r="0" b="0"/>
            <wp:docPr id="101"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5" cstate="print"/>
                    <a:srcRect/>
                    <a:stretch>
                      <a:fillRect/>
                    </a:stretch>
                  </pic:blipFill>
                  <pic:spPr bwMode="auto">
                    <a:xfrm>
                      <a:off x="0" y="0"/>
                      <a:ext cx="2495550" cy="2037823"/>
                    </a:xfrm>
                    <a:prstGeom prst="rect">
                      <a:avLst/>
                    </a:prstGeom>
                    <a:noFill/>
                    <a:ln w="9525">
                      <a:noFill/>
                      <a:miter lim="800000"/>
                      <a:headEnd/>
                      <a:tailEnd/>
                    </a:ln>
                  </pic:spPr>
                </pic:pic>
              </a:graphicData>
            </a:graphic>
          </wp:inline>
        </w:drawing>
      </w:r>
    </w:p>
    <w:p w:rsidR="0052167D" w:rsidRPr="00487E43" w:rsidRDefault="0052167D" w:rsidP="0052167D">
      <w:pPr>
        <w:spacing w:after="0" w:line="240" w:lineRule="auto"/>
        <w:ind w:firstLine="708"/>
        <w:jc w:val="center"/>
        <w:rPr>
          <w:sz w:val="16"/>
          <w:szCs w:val="16"/>
        </w:rPr>
      </w:pPr>
    </w:p>
    <w:p w:rsidR="0052167D" w:rsidRPr="00487E43" w:rsidRDefault="0052167D" w:rsidP="007423A0">
      <w:pPr>
        <w:spacing w:after="0" w:line="240" w:lineRule="auto"/>
        <w:ind w:firstLine="708"/>
        <w:jc w:val="both"/>
        <w:rPr>
          <w:sz w:val="24"/>
          <w:szCs w:val="24"/>
        </w:rPr>
      </w:pPr>
      <w:r w:rsidRPr="00487E43">
        <w:rPr>
          <w:sz w:val="24"/>
          <w:szCs w:val="24"/>
        </w:rPr>
        <w:t>1 - QE ячеек с s-PEDOT:PSS;</w:t>
      </w:r>
      <w:r w:rsidR="007423A0" w:rsidRPr="00487E43">
        <w:rPr>
          <w:sz w:val="24"/>
          <w:szCs w:val="24"/>
        </w:rPr>
        <w:t xml:space="preserve"> </w:t>
      </w:r>
      <w:r w:rsidRPr="00487E43">
        <w:rPr>
          <w:sz w:val="24"/>
          <w:szCs w:val="24"/>
        </w:rPr>
        <w:t>2 - QE ячеек с m-PEDOT:PSS.</w:t>
      </w:r>
    </w:p>
    <w:p w:rsidR="0052167D" w:rsidRPr="00487E43" w:rsidRDefault="0052167D" w:rsidP="0052167D">
      <w:pPr>
        <w:spacing w:after="0" w:line="240" w:lineRule="auto"/>
        <w:ind w:firstLine="708"/>
        <w:jc w:val="center"/>
        <w:rPr>
          <w:sz w:val="16"/>
          <w:szCs w:val="16"/>
        </w:rPr>
      </w:pPr>
    </w:p>
    <w:p w:rsidR="0052167D" w:rsidRPr="00487E43" w:rsidRDefault="0052167D" w:rsidP="00C84A3E">
      <w:pPr>
        <w:tabs>
          <w:tab w:val="left" w:pos="0"/>
        </w:tabs>
        <w:spacing w:after="0" w:line="240" w:lineRule="auto"/>
        <w:jc w:val="center"/>
        <w:rPr>
          <w:szCs w:val="28"/>
          <w:lang w:val="ru-RU"/>
        </w:rPr>
      </w:pPr>
      <w:r w:rsidRPr="00487E43">
        <w:rPr>
          <w:szCs w:val="28"/>
          <w:lang w:val="ru-RU"/>
        </w:rPr>
        <w:t xml:space="preserve">Рисунок </w:t>
      </w:r>
      <w:r w:rsidR="00C84A3E" w:rsidRPr="00487E43">
        <w:rPr>
          <w:szCs w:val="28"/>
          <w:lang w:val="ru-RU"/>
        </w:rPr>
        <w:t>2</w:t>
      </w:r>
      <w:r w:rsidR="00C66979" w:rsidRPr="00487E43">
        <w:rPr>
          <w:szCs w:val="28"/>
          <w:lang w:val="ru-RU"/>
        </w:rPr>
        <w:t>8</w:t>
      </w:r>
      <w:r w:rsidR="00C84A3E" w:rsidRPr="00487E43">
        <w:rPr>
          <w:szCs w:val="28"/>
          <w:lang w:val="ru-RU"/>
        </w:rPr>
        <w:t xml:space="preserve"> –</w:t>
      </w:r>
      <w:r w:rsidRPr="00487E43">
        <w:rPr>
          <w:szCs w:val="28"/>
          <w:lang w:val="ru-RU"/>
        </w:rPr>
        <w:t xml:space="preserve"> Квантовая эффективность органических солнечных ячеек</w:t>
      </w:r>
    </w:p>
    <w:p w:rsidR="0052167D" w:rsidRPr="00487E43" w:rsidRDefault="0052167D" w:rsidP="0052167D">
      <w:pPr>
        <w:spacing w:after="0" w:line="240" w:lineRule="auto"/>
        <w:ind w:firstLine="708"/>
        <w:jc w:val="both"/>
        <w:rPr>
          <w:szCs w:val="28"/>
          <w:lang w:val="ru-RU"/>
        </w:rPr>
      </w:pPr>
    </w:p>
    <w:p w:rsidR="004B02F6" w:rsidRPr="00487E43" w:rsidRDefault="004B02F6" w:rsidP="0052167D">
      <w:pPr>
        <w:spacing w:after="0" w:line="240" w:lineRule="auto"/>
        <w:ind w:firstLine="708"/>
        <w:jc w:val="both"/>
        <w:rPr>
          <w:szCs w:val="28"/>
          <w:lang w:val="ru-RU"/>
        </w:rPr>
      </w:pPr>
      <w:r w:rsidRPr="00487E43">
        <w:rPr>
          <w:szCs w:val="28"/>
          <w:lang w:val="ru-RU"/>
        </w:rPr>
        <w:t>Как видно из рисунка</w:t>
      </w:r>
      <w:r w:rsidR="007423A0" w:rsidRPr="00487E43">
        <w:rPr>
          <w:szCs w:val="28"/>
          <w:lang w:val="ru-RU"/>
        </w:rPr>
        <w:t xml:space="preserve"> 28</w:t>
      </w:r>
      <w:r w:rsidRPr="00487E43">
        <w:rPr>
          <w:szCs w:val="28"/>
          <w:lang w:val="ru-RU"/>
        </w:rPr>
        <w:t>, значени</w:t>
      </w:r>
      <w:r w:rsidR="00C84A3E" w:rsidRPr="00487E43">
        <w:rPr>
          <w:szCs w:val="28"/>
          <w:lang w:val="ru-RU"/>
        </w:rPr>
        <w:t>е</w:t>
      </w:r>
      <w:r w:rsidRPr="00487E43">
        <w:rPr>
          <w:szCs w:val="28"/>
          <w:lang w:val="ru-RU"/>
        </w:rPr>
        <w:t xml:space="preserve"> квантовой эффективности ячейки с s-PEDOT:PSS в указанном диапазоне не превышает 31,5%, а для ячейки с m-PEDOT:PSS достигает значения 51,6%. Значительное улучшение квантовой эффективности ячейки на основе m-PEDOT:PSS коррелирует с данными ВАХ и спектров импеданса и указывает на то, что модифицированный PEDOT:PSS с улучшенной морфологией и структурой эффективнее извлекает и транспортирует дырки к электроду ITO</w:t>
      </w:r>
      <w:r w:rsidR="00A90B8C" w:rsidRPr="00487E43">
        <w:rPr>
          <w:szCs w:val="28"/>
          <w:lang w:val="ru-RU"/>
        </w:rPr>
        <w:t xml:space="preserve"> </w:t>
      </w:r>
      <w:r w:rsidR="00211EF6" w:rsidRPr="00487E43">
        <w:rPr>
          <w:szCs w:val="28"/>
          <w:lang w:val="ru-RU"/>
        </w:rPr>
        <w:fldChar w:fldCharType="begin" w:fldLock="1"/>
      </w:r>
      <w:r w:rsidR="00DC4D32" w:rsidRPr="00487E43">
        <w:rPr>
          <w:szCs w:val="28"/>
          <w:lang w:val="ru-RU"/>
        </w:rPr>
        <w:instrText>ADDIN CSL_CITATION {"citationItems":[{"id":"ITEM-1","itemData":{"DOI":"10.1002/pat.5102","ISSN":"1042-7147","abstract":"In this study, the effect of modification of poly(3,4-ethylenedioxythiophene):polystyrene sulfonate (PEDOT:PSS) morphology on its optical, charge transport, and photovoltaic properties of organic solar cells based on the P3HT:PC60BM bulk heterojunction is presented. It is shown that the addition of isopropyl alcohol to the PEDOT:PSS polymer solution and annealing of spin-coated PEDOT:PSS film leads to a change in its morphology, charge transport, and optical properties. By an impedance spectroscopy technique, the charge transport properties of PEDOT:PSS films were studied. It was established that the efficiency of carrier transport and the efficiency of the polymer solar cells depends on the structural features of PEDOT:PSS.","author":[{"dropping-particle":"","family":"Aimukhanov","given":"A.K.","non-dropping-particle":"","parse-names":false,"suffix":""},{"dropping-particle":"","family":"Rozhkova","given":"X.S.","non-dropping-particle":"","parse-names":false,"suffix":""},{"dropping-particle":"","family":"Ilyassov","given":"B.R.","non-dropping-particle":"","parse-names":false,"suffix":""},{"dropping-particle":"","family":"Zeinidenov","given":"A.K.","non-dropping-particle":"","parse-names":false,"suffix":""},{"dropping-particle":"","family":"Nuraje","given":"N.","non-dropping-particle":"","parse-names":false,"suffix":""}],"container-title":"Polymers for Advanced Technologies","id":"ITEM-1","issue":"2","issued":{"date-parts":[["2021","2","21"]]},"page":"497-504","title":"The influence of structural and charge transport properties of PEDOT : PSS layers on the photovoltaic properties of polymer solar cells","type":"article-journal","volume":"32"},"uris":["http://www.mendeley.com/documents/?uuid=ef4990fe-8267-4b8c-8805-d2fffa3c89a2"]}],"mendeley":{"formattedCitation":"[171]","manualFormatting":"[171, p. ]","plainTextFormattedCitation":"[171]","previouslyFormattedCitation":"[171]"},"properties":{"noteIndex":0},"schema":"https://github.com/citation-style-language/schema/raw/master/csl-citation.json"}</w:instrText>
      </w:r>
      <w:r w:rsidR="00211EF6" w:rsidRPr="00487E43">
        <w:rPr>
          <w:szCs w:val="28"/>
          <w:lang w:val="ru-RU"/>
        </w:rPr>
        <w:fldChar w:fldCharType="separate"/>
      </w:r>
      <w:r w:rsidR="00731407" w:rsidRPr="00487E43">
        <w:rPr>
          <w:noProof/>
          <w:szCs w:val="28"/>
          <w:lang w:val="ru-RU"/>
        </w:rPr>
        <w:t>[171</w:t>
      </w:r>
      <w:r w:rsidR="00DC4D32" w:rsidRPr="00487E43">
        <w:rPr>
          <w:noProof/>
          <w:szCs w:val="28"/>
          <w:lang w:val="ru-RU"/>
        </w:rPr>
        <w:t xml:space="preserve">, </w:t>
      </w:r>
      <w:r w:rsidR="00DC4D32" w:rsidRPr="00487E43">
        <w:rPr>
          <w:noProof/>
          <w:szCs w:val="28"/>
        </w:rPr>
        <w:t>p</w:t>
      </w:r>
      <w:r w:rsidR="00DC4D32" w:rsidRPr="00487E43">
        <w:rPr>
          <w:noProof/>
          <w:szCs w:val="28"/>
          <w:lang w:val="ru-RU"/>
        </w:rPr>
        <w:t xml:space="preserve">. </w:t>
      </w:r>
      <w:r w:rsidR="000555BF" w:rsidRPr="00487E43">
        <w:rPr>
          <w:noProof/>
          <w:szCs w:val="28"/>
          <w:lang w:val="ru-RU"/>
        </w:rPr>
        <w:t>503</w:t>
      </w:r>
      <w:r w:rsidR="00731407" w:rsidRPr="00487E43">
        <w:rPr>
          <w:noProof/>
          <w:szCs w:val="28"/>
          <w:lang w:val="ru-RU"/>
        </w:rPr>
        <w:t>]</w:t>
      </w:r>
      <w:r w:rsidR="00211EF6" w:rsidRPr="00487E43">
        <w:rPr>
          <w:szCs w:val="28"/>
          <w:lang w:val="ru-RU"/>
        </w:rPr>
        <w:fldChar w:fldCharType="end"/>
      </w:r>
      <w:r w:rsidRPr="00487E43">
        <w:rPr>
          <w:szCs w:val="28"/>
          <w:lang w:val="ru-RU"/>
        </w:rPr>
        <w:t>.</w:t>
      </w:r>
    </w:p>
    <w:p w:rsidR="00D20036" w:rsidRPr="00487E43" w:rsidRDefault="00D20036" w:rsidP="00BA3FC1">
      <w:pPr>
        <w:pStyle w:val="ab"/>
        <w:numPr>
          <w:ilvl w:val="3"/>
          <w:numId w:val="16"/>
        </w:numPr>
        <w:spacing w:after="160" w:line="259" w:lineRule="auto"/>
        <w:ind w:left="0" w:firstLine="720"/>
        <w:jc w:val="both"/>
        <w:rPr>
          <w:szCs w:val="24"/>
        </w:rPr>
      </w:pPr>
      <w:r w:rsidRPr="00487E43">
        <w:rPr>
          <w:szCs w:val="24"/>
        </w:rPr>
        <w:br w:type="page"/>
      </w:r>
    </w:p>
    <w:p w:rsidR="00563968" w:rsidRPr="00487E43" w:rsidRDefault="00C97C0D" w:rsidP="002C6BBF">
      <w:pPr>
        <w:pStyle w:val="2"/>
        <w:rPr>
          <w:lang w:val="ru-RU"/>
        </w:rPr>
      </w:pPr>
      <w:bookmarkStart w:id="35" w:name="_Toc137470098"/>
      <w:r w:rsidRPr="00487E43">
        <w:rPr>
          <w:lang w:val="ru-RU"/>
        </w:rPr>
        <w:t xml:space="preserve">4 </w:t>
      </w:r>
      <w:r w:rsidR="00171668" w:rsidRPr="00487E43">
        <w:rPr>
          <w:lang w:val="ru-RU"/>
        </w:rPr>
        <w:t xml:space="preserve">ТРАНСПОРТ И РЕКОМБИНАЦИЯ НОСИТЕЛЕЙ ЗАРЯДА В ПЛЕНКЕ </w:t>
      </w:r>
      <w:r w:rsidR="00171668" w:rsidRPr="00487E43">
        <w:t>PEDOT</w:t>
      </w:r>
      <w:r w:rsidR="00171668" w:rsidRPr="00487E43">
        <w:rPr>
          <w:lang w:val="ru-RU"/>
        </w:rPr>
        <w:t>:</w:t>
      </w:r>
      <w:r w:rsidR="00171668" w:rsidRPr="00487E43">
        <w:t>PSS</w:t>
      </w:r>
      <w:r w:rsidR="00171668" w:rsidRPr="00487E43">
        <w:rPr>
          <w:lang w:val="ru-RU"/>
        </w:rPr>
        <w:t xml:space="preserve"> ПРИ ЛЕГИРОВАНИИ ОРГАНО-НЕОРГАНИЧЕСКИМИ НАНОСТРУКТУРАМИ</w:t>
      </w:r>
      <w:bookmarkEnd w:id="35"/>
    </w:p>
    <w:p w:rsidR="0056613D" w:rsidRPr="00487E43" w:rsidRDefault="0056613D" w:rsidP="003C59A3">
      <w:pPr>
        <w:spacing w:after="0" w:line="240" w:lineRule="auto"/>
        <w:contextualSpacing/>
        <w:rPr>
          <w:lang w:val="ru-RU"/>
        </w:rPr>
      </w:pPr>
    </w:p>
    <w:p w:rsidR="00653CEA" w:rsidRPr="00487E43" w:rsidRDefault="00653CEA" w:rsidP="003C59A3">
      <w:pPr>
        <w:tabs>
          <w:tab w:val="left" w:pos="426"/>
          <w:tab w:val="left" w:pos="993"/>
        </w:tabs>
        <w:spacing w:after="0" w:line="240" w:lineRule="auto"/>
        <w:ind w:firstLine="454"/>
        <w:jc w:val="both"/>
        <w:rPr>
          <w:rFonts w:cs="Times New Roman"/>
          <w:szCs w:val="28"/>
          <w:lang w:val="ru-RU"/>
        </w:rPr>
      </w:pPr>
      <w:r w:rsidRPr="00487E43">
        <w:rPr>
          <w:rFonts w:cs="Times New Roman"/>
          <w:szCs w:val="28"/>
          <w:lang w:val="ru-RU"/>
        </w:rPr>
        <w:t xml:space="preserve">Одной из причин низкой производительности PEDOT:PSS является наличие объемных и поверхностных дефектов на границе раздела с фотоактивным слоем. Это способствует усилению рекомбинации, блокированию канала диффузии дырок и снижению эффективности сбора электронов токосъемным электродом </w:t>
      </w:r>
      <w:r w:rsidR="003C59A3" w:rsidRPr="00487E43">
        <w:rPr>
          <w:rFonts w:cs="Times New Roman"/>
          <w:szCs w:val="28"/>
        </w:rPr>
        <w:t>O</w:t>
      </w:r>
      <w:r w:rsidRPr="00487E43">
        <w:rPr>
          <w:rFonts w:cs="Times New Roman"/>
          <w:szCs w:val="28"/>
          <w:lang w:val="ru-RU"/>
        </w:rPr>
        <w:t>SC. Поэтому, для решения этой проблемы были разработаны различные модификации PEDOT:PSS</w:t>
      </w:r>
      <w:r w:rsidR="00B5151E" w:rsidRPr="00487E43">
        <w:rPr>
          <w:rFonts w:cs="Times New Roman"/>
          <w:szCs w:val="28"/>
          <w:lang w:val="ru-RU"/>
        </w:rPr>
        <w:t xml:space="preserve">, основанные на </w:t>
      </w:r>
      <w:r w:rsidR="00DD2DE8" w:rsidRPr="00487E43">
        <w:rPr>
          <w:rFonts w:cs="Times New Roman"/>
          <w:szCs w:val="28"/>
          <w:lang w:val="ru-RU"/>
        </w:rPr>
        <w:t>легирован</w:t>
      </w:r>
      <w:r w:rsidR="00B5151E" w:rsidRPr="00487E43">
        <w:rPr>
          <w:rFonts w:cs="Times New Roman"/>
          <w:szCs w:val="28"/>
          <w:lang w:val="ru-RU"/>
        </w:rPr>
        <w:t>ии</w:t>
      </w:r>
      <w:r w:rsidR="00DD2DE8" w:rsidRPr="00487E43">
        <w:rPr>
          <w:rFonts w:cs="Times New Roman"/>
          <w:szCs w:val="28"/>
          <w:lang w:val="ru-RU"/>
        </w:rPr>
        <w:t xml:space="preserve"> </w:t>
      </w:r>
      <w:r w:rsidR="00B5151E" w:rsidRPr="00487E43">
        <w:rPr>
          <w:rFonts w:cs="Times New Roman"/>
          <w:szCs w:val="28"/>
          <w:lang w:val="ru-RU"/>
        </w:rPr>
        <w:t>полимера нанокомпозитными структурами</w:t>
      </w:r>
      <w:r w:rsidRPr="00487E43">
        <w:rPr>
          <w:rFonts w:cs="Times New Roman"/>
          <w:szCs w:val="28"/>
          <w:lang w:val="ru-RU"/>
        </w:rPr>
        <w:t xml:space="preserve">. Эти модификации направлены на достижение однородной морфологии, увеличение межфазного контакта и улучшение стабильности и производительности </w:t>
      </w:r>
      <w:r w:rsidR="00E162F2" w:rsidRPr="00487E43">
        <w:rPr>
          <w:rFonts w:cs="Times New Roman"/>
          <w:szCs w:val="28"/>
        </w:rPr>
        <w:t>O</w:t>
      </w:r>
      <w:r w:rsidRPr="00487E43">
        <w:rPr>
          <w:rFonts w:cs="Times New Roman"/>
          <w:szCs w:val="28"/>
          <w:lang w:val="ru-RU"/>
        </w:rPr>
        <w:t>SC</w:t>
      </w:r>
      <w:r w:rsidR="00E162F2" w:rsidRPr="00487E43">
        <w:rPr>
          <w:rFonts w:cs="Times New Roman"/>
          <w:szCs w:val="28"/>
          <w:lang w:val="ru-RU"/>
        </w:rPr>
        <w:t xml:space="preserve"> </w:t>
      </w:r>
      <w:r w:rsidR="00211EF6" w:rsidRPr="00487E43">
        <w:rPr>
          <w:rFonts w:cs="Times New Roman"/>
          <w:szCs w:val="28"/>
        </w:rPr>
        <w:fldChar w:fldCharType="begin" w:fldLock="1"/>
      </w:r>
      <w:r w:rsidR="00DC4D32" w:rsidRPr="00487E43">
        <w:rPr>
          <w:rFonts w:cs="Times New Roman"/>
          <w:szCs w:val="28"/>
        </w:rPr>
        <w:instrText>ADDIN</w:instrText>
      </w:r>
      <w:r w:rsidR="00DC4D32" w:rsidRPr="00487E43">
        <w:rPr>
          <w:rFonts w:cs="Times New Roman"/>
          <w:szCs w:val="28"/>
          <w:lang w:val="ru-RU"/>
        </w:rPr>
        <w:instrText xml:space="preserve"> </w:instrText>
      </w:r>
      <w:r w:rsidR="00DC4D32" w:rsidRPr="00487E43">
        <w:rPr>
          <w:rFonts w:cs="Times New Roman"/>
          <w:szCs w:val="28"/>
        </w:rPr>
        <w:instrText>CSL</w:instrText>
      </w:r>
      <w:r w:rsidR="00DC4D32" w:rsidRPr="00487E43">
        <w:rPr>
          <w:rFonts w:cs="Times New Roman"/>
          <w:szCs w:val="28"/>
          <w:lang w:val="ru-RU"/>
        </w:rPr>
        <w:instrText>_</w:instrText>
      </w:r>
      <w:r w:rsidR="00DC4D32" w:rsidRPr="00487E43">
        <w:rPr>
          <w:rFonts w:cs="Times New Roman"/>
          <w:szCs w:val="28"/>
        </w:rPr>
        <w:instrText>CITATION</w:instrText>
      </w:r>
      <w:r w:rsidR="00DC4D32" w:rsidRPr="00487E43">
        <w:rPr>
          <w:rFonts w:cs="Times New Roman"/>
          <w:szCs w:val="28"/>
          <w:lang w:val="ru-RU"/>
        </w:rPr>
        <w:instrText xml:space="preserve"> {"</w:instrText>
      </w:r>
      <w:r w:rsidR="00DC4D32" w:rsidRPr="00487E43">
        <w:rPr>
          <w:rFonts w:cs="Times New Roman"/>
          <w:szCs w:val="28"/>
        </w:rPr>
        <w:instrText>citationItems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":"10.3390/</w:instrText>
      </w:r>
      <w:r w:rsidR="00DC4D32" w:rsidRPr="00487E43">
        <w:rPr>
          <w:rFonts w:cs="Times New Roman"/>
          <w:szCs w:val="28"/>
        </w:rPr>
        <w:instrText>polym</w:instrText>
      </w:r>
      <w:r w:rsidR="00DC4D32" w:rsidRPr="00487E43">
        <w:rPr>
          <w:rFonts w:cs="Times New Roman"/>
          <w:szCs w:val="28"/>
          <w:lang w:val="ru-RU"/>
        </w:rPr>
        <w:instrText>12010145","</w:instrText>
      </w:r>
      <w:r w:rsidR="00DC4D32" w:rsidRPr="00487E43">
        <w:rPr>
          <w:rFonts w:cs="Times New Roman"/>
          <w:szCs w:val="28"/>
        </w:rPr>
        <w:instrText>ISSN</w:instrText>
      </w:r>
      <w:r w:rsidR="00DC4D32" w:rsidRPr="00487E43">
        <w:rPr>
          <w:rFonts w:cs="Times New Roman"/>
          <w:szCs w:val="28"/>
          <w:lang w:val="ru-RU"/>
        </w:rPr>
        <w:instrText>":"2073-4360","</w:instrText>
      </w:r>
      <w:r w:rsidR="00DC4D32" w:rsidRPr="00487E43">
        <w:rPr>
          <w:rFonts w:cs="Times New Roman"/>
          <w:szCs w:val="28"/>
        </w:rPr>
        <w:instrText>abstract</w:instrText>
      </w:r>
      <w:r w:rsidR="00DC4D32" w:rsidRPr="00487E43">
        <w:rPr>
          <w:rFonts w:cs="Times New Roman"/>
          <w:szCs w:val="28"/>
          <w:lang w:val="ru-RU"/>
        </w:rPr>
        <w:instrText>":"</w:instrText>
      </w:r>
      <w:r w:rsidR="00DC4D32" w:rsidRPr="00487E43">
        <w:rPr>
          <w:rFonts w:cs="Times New Roman"/>
          <w:szCs w:val="28"/>
        </w:rPr>
        <w:instrText>Solution</w:instrText>
      </w:r>
      <w:r w:rsidR="00DC4D32" w:rsidRPr="00487E43">
        <w:rPr>
          <w:rFonts w:cs="Times New Roman"/>
          <w:szCs w:val="28"/>
          <w:lang w:val="ru-RU"/>
        </w:rPr>
        <w:instrText>-</w:instrText>
      </w:r>
      <w:r w:rsidR="00DC4D32" w:rsidRPr="00487E43">
        <w:rPr>
          <w:rFonts w:cs="Times New Roman"/>
          <w:szCs w:val="28"/>
        </w:rPr>
        <w:instrText>processed</w:instrText>
      </w:r>
      <w:r w:rsidR="00DC4D32" w:rsidRPr="00487E43">
        <w:rPr>
          <w:rFonts w:cs="Times New Roman"/>
          <w:szCs w:val="28"/>
          <w:lang w:val="ru-RU"/>
        </w:rPr>
        <w:instrText xml:space="preserve"> </w:instrText>
      </w:r>
      <w:r w:rsidR="00DC4D32" w:rsidRPr="00487E43">
        <w:rPr>
          <w:rFonts w:cs="Times New Roman"/>
          <w:szCs w:val="28"/>
        </w:rPr>
        <w:instrText>polymer</w:instrText>
      </w:r>
      <w:r w:rsidR="00DC4D32" w:rsidRPr="00487E43">
        <w:rPr>
          <w:rFonts w:cs="Times New Roman"/>
          <w:szCs w:val="28"/>
          <w:lang w:val="ru-RU"/>
        </w:rPr>
        <w:instrText xml:space="preserve"> </w:instrText>
      </w:r>
      <w:r w:rsidR="00DC4D32" w:rsidRPr="00487E43">
        <w:rPr>
          <w:rFonts w:cs="Times New Roman"/>
          <w:szCs w:val="28"/>
        </w:rPr>
        <w:instrText>solar</w:instrText>
      </w:r>
      <w:r w:rsidR="00DC4D32" w:rsidRPr="00487E43">
        <w:rPr>
          <w:rFonts w:cs="Times New Roman"/>
          <w:szCs w:val="28"/>
          <w:lang w:val="ru-RU"/>
        </w:rPr>
        <w:instrText xml:space="preserve"> </w:instrText>
      </w:r>
      <w:r w:rsidR="00DC4D32" w:rsidRPr="00487E43">
        <w:rPr>
          <w:rFonts w:cs="Times New Roman"/>
          <w:szCs w:val="28"/>
        </w:rPr>
        <w:instrText>cells</w:instrText>
      </w:r>
      <w:r w:rsidR="00DC4D32" w:rsidRPr="00487E43">
        <w:rPr>
          <w:rFonts w:cs="Times New Roman"/>
          <w:szCs w:val="28"/>
          <w:lang w:val="ru-RU"/>
        </w:rPr>
        <w:instrText xml:space="preserve"> (</w:instrText>
      </w:r>
      <w:r w:rsidR="00DC4D32" w:rsidRPr="00487E43">
        <w:rPr>
          <w:rFonts w:cs="Times New Roman"/>
          <w:szCs w:val="28"/>
        </w:rPr>
        <w:instrText>PSCs</w:instrText>
      </w:r>
      <w:r w:rsidR="00DC4D32" w:rsidRPr="00487E43">
        <w:rPr>
          <w:rFonts w:cs="Times New Roman"/>
          <w:szCs w:val="28"/>
          <w:lang w:val="ru-RU"/>
        </w:rPr>
        <w:instrText xml:space="preserve">) </w:instrText>
      </w:r>
      <w:r w:rsidR="00DC4D32" w:rsidRPr="00487E43">
        <w:rPr>
          <w:rFonts w:cs="Times New Roman"/>
          <w:szCs w:val="28"/>
        </w:rPr>
        <w:instrText>have</w:instrText>
      </w:r>
      <w:r w:rsidR="00DC4D32" w:rsidRPr="00487E43">
        <w:rPr>
          <w:rFonts w:cs="Times New Roman"/>
          <w:szCs w:val="28"/>
          <w:lang w:val="ru-RU"/>
        </w:rPr>
        <w:instrText xml:space="preserve"> </w:instrText>
      </w:r>
      <w:r w:rsidR="00DC4D32" w:rsidRPr="00487E43">
        <w:rPr>
          <w:rFonts w:cs="Times New Roman"/>
          <w:szCs w:val="28"/>
        </w:rPr>
        <w:instrText>attracted</w:instrText>
      </w:r>
      <w:r w:rsidR="00DC4D32" w:rsidRPr="00487E43">
        <w:rPr>
          <w:rFonts w:cs="Times New Roman"/>
          <w:szCs w:val="28"/>
          <w:lang w:val="ru-RU"/>
        </w:rPr>
        <w:instrText xml:space="preserve"> </w:instrText>
      </w:r>
      <w:r w:rsidR="00DC4D32" w:rsidRPr="00487E43">
        <w:rPr>
          <w:rFonts w:cs="Times New Roman"/>
          <w:szCs w:val="28"/>
        </w:rPr>
        <w:instrText>dramatically</w:instrText>
      </w:r>
      <w:r w:rsidR="00DC4D32" w:rsidRPr="00487E43">
        <w:rPr>
          <w:rFonts w:cs="Times New Roman"/>
          <w:szCs w:val="28"/>
          <w:lang w:val="ru-RU"/>
        </w:rPr>
        <w:instrText xml:space="preserve"> </w:instrText>
      </w:r>
      <w:r w:rsidR="00DC4D32" w:rsidRPr="00487E43">
        <w:rPr>
          <w:rFonts w:cs="Times New Roman"/>
          <w:szCs w:val="28"/>
        </w:rPr>
        <w:instrText>increasing</w:instrText>
      </w:r>
      <w:r w:rsidR="00DC4D32" w:rsidRPr="00487E43">
        <w:rPr>
          <w:rFonts w:cs="Times New Roman"/>
          <w:szCs w:val="28"/>
          <w:lang w:val="ru-RU"/>
        </w:rPr>
        <w:instrText xml:space="preserve"> </w:instrText>
      </w:r>
      <w:r w:rsidR="00DC4D32" w:rsidRPr="00487E43">
        <w:rPr>
          <w:rFonts w:cs="Times New Roman"/>
          <w:szCs w:val="28"/>
        </w:rPr>
        <w:instrText>attention</w:instrText>
      </w:r>
      <w:r w:rsidR="00DC4D32" w:rsidRPr="00487E43">
        <w:rPr>
          <w:rFonts w:cs="Times New Roman"/>
          <w:szCs w:val="28"/>
          <w:lang w:val="ru-RU"/>
        </w:rPr>
        <w:instrText xml:space="preserve"> </w:instrText>
      </w:r>
      <w:r w:rsidR="00DC4D32" w:rsidRPr="00487E43">
        <w:rPr>
          <w:rFonts w:cs="Times New Roman"/>
          <w:szCs w:val="28"/>
        </w:rPr>
        <w:instrText>over</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past</w:instrText>
      </w:r>
      <w:r w:rsidR="00DC4D32" w:rsidRPr="00487E43">
        <w:rPr>
          <w:rFonts w:cs="Times New Roman"/>
          <w:szCs w:val="28"/>
          <w:lang w:val="ru-RU"/>
        </w:rPr>
        <w:instrText xml:space="preserve"> </w:instrText>
      </w:r>
      <w:r w:rsidR="00DC4D32" w:rsidRPr="00487E43">
        <w:rPr>
          <w:rFonts w:cs="Times New Roman"/>
          <w:szCs w:val="28"/>
        </w:rPr>
        <w:instrText>few</w:instrText>
      </w:r>
      <w:r w:rsidR="00DC4D32" w:rsidRPr="00487E43">
        <w:rPr>
          <w:rFonts w:cs="Times New Roman"/>
          <w:szCs w:val="28"/>
          <w:lang w:val="ru-RU"/>
        </w:rPr>
        <w:instrText xml:space="preserve"> </w:instrText>
      </w:r>
      <w:r w:rsidR="00DC4D32" w:rsidRPr="00487E43">
        <w:rPr>
          <w:rFonts w:cs="Times New Roman"/>
          <w:szCs w:val="28"/>
        </w:rPr>
        <w:instrText>decades</w:instrText>
      </w:r>
      <w:r w:rsidR="00DC4D32" w:rsidRPr="00487E43">
        <w:rPr>
          <w:rFonts w:cs="Times New Roman"/>
          <w:szCs w:val="28"/>
          <w:lang w:val="ru-RU"/>
        </w:rPr>
        <w:instrText xml:space="preserve"> </w:instrText>
      </w:r>
      <w:r w:rsidR="00DC4D32" w:rsidRPr="00487E43">
        <w:rPr>
          <w:rFonts w:cs="Times New Roman"/>
          <w:szCs w:val="28"/>
        </w:rPr>
        <w:instrText>owing</w:instrText>
      </w:r>
      <w:r w:rsidR="00DC4D32" w:rsidRPr="00487E43">
        <w:rPr>
          <w:rFonts w:cs="Times New Roman"/>
          <w:szCs w:val="28"/>
          <w:lang w:val="ru-RU"/>
        </w:rPr>
        <w:instrText xml:space="preserve"> </w:instrText>
      </w:r>
      <w:r w:rsidR="00DC4D32" w:rsidRPr="00487E43">
        <w:rPr>
          <w:rFonts w:cs="Times New Roman"/>
          <w:szCs w:val="28"/>
        </w:rPr>
        <w:instrText>to</w:instrText>
      </w:r>
      <w:r w:rsidR="00DC4D32" w:rsidRPr="00487E43">
        <w:rPr>
          <w:rFonts w:cs="Times New Roman"/>
          <w:szCs w:val="28"/>
          <w:lang w:val="ru-RU"/>
        </w:rPr>
        <w:instrText xml:space="preserve"> </w:instrText>
      </w:r>
      <w:r w:rsidR="00DC4D32" w:rsidRPr="00487E43">
        <w:rPr>
          <w:rFonts w:cs="Times New Roman"/>
          <w:szCs w:val="28"/>
        </w:rPr>
        <w:instrText>their</w:instrText>
      </w:r>
      <w:r w:rsidR="00DC4D32" w:rsidRPr="00487E43">
        <w:rPr>
          <w:rFonts w:cs="Times New Roman"/>
          <w:szCs w:val="28"/>
          <w:lang w:val="ru-RU"/>
        </w:rPr>
        <w:instrText xml:space="preserve"> </w:instrText>
      </w:r>
      <w:r w:rsidR="00DC4D32" w:rsidRPr="00487E43">
        <w:rPr>
          <w:rFonts w:cs="Times New Roman"/>
          <w:szCs w:val="28"/>
        </w:rPr>
        <w:instrText>advantages</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low</w:instrText>
      </w:r>
      <w:r w:rsidR="00DC4D32" w:rsidRPr="00487E43">
        <w:rPr>
          <w:rFonts w:cs="Times New Roman"/>
          <w:szCs w:val="28"/>
          <w:lang w:val="ru-RU"/>
        </w:rPr>
        <w:instrText xml:space="preserve"> </w:instrText>
      </w:r>
      <w:r w:rsidR="00DC4D32" w:rsidRPr="00487E43">
        <w:rPr>
          <w:rFonts w:cs="Times New Roman"/>
          <w:szCs w:val="28"/>
        </w:rPr>
        <w:instrText>cost</w:instrText>
      </w:r>
      <w:r w:rsidR="00DC4D32" w:rsidRPr="00487E43">
        <w:rPr>
          <w:rFonts w:cs="Times New Roman"/>
          <w:szCs w:val="28"/>
          <w:lang w:val="ru-RU"/>
        </w:rPr>
        <w:instrText xml:space="preserve">, </w:instrText>
      </w:r>
      <w:r w:rsidR="00DC4D32" w:rsidRPr="00487E43">
        <w:rPr>
          <w:rFonts w:cs="Times New Roman"/>
          <w:szCs w:val="28"/>
        </w:rPr>
        <w:instrText>solution</w:instrText>
      </w:r>
      <w:r w:rsidR="00DC4D32" w:rsidRPr="00487E43">
        <w:rPr>
          <w:rFonts w:cs="Times New Roman"/>
          <w:szCs w:val="28"/>
          <w:lang w:val="ru-RU"/>
        </w:rPr>
        <w:instrText xml:space="preserve"> </w:instrText>
      </w:r>
      <w:r w:rsidR="00DC4D32" w:rsidRPr="00487E43">
        <w:rPr>
          <w:rFonts w:cs="Times New Roman"/>
          <w:szCs w:val="28"/>
        </w:rPr>
        <w:instrText>processability</w:instrText>
      </w:r>
      <w:r w:rsidR="00DC4D32" w:rsidRPr="00487E43">
        <w:rPr>
          <w:rFonts w:cs="Times New Roman"/>
          <w:szCs w:val="28"/>
          <w:lang w:val="ru-RU"/>
        </w:rPr>
        <w:instrText xml:space="preserve">, </w:instrText>
      </w:r>
      <w:r w:rsidR="00DC4D32" w:rsidRPr="00487E43">
        <w:rPr>
          <w:rFonts w:cs="Times New Roman"/>
          <w:szCs w:val="28"/>
        </w:rPr>
        <w:instrText>light</w:instrText>
      </w:r>
      <w:r w:rsidR="00DC4D32" w:rsidRPr="00487E43">
        <w:rPr>
          <w:rFonts w:cs="Times New Roman"/>
          <w:szCs w:val="28"/>
          <w:lang w:val="ru-RU"/>
        </w:rPr>
        <w:instrText xml:space="preserve"> </w:instrText>
      </w:r>
      <w:r w:rsidR="00DC4D32" w:rsidRPr="00487E43">
        <w:rPr>
          <w:rFonts w:cs="Times New Roman"/>
          <w:szCs w:val="28"/>
        </w:rPr>
        <w:instrText>weight</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excellent</w:instrText>
      </w:r>
      <w:r w:rsidR="00DC4D32" w:rsidRPr="00487E43">
        <w:rPr>
          <w:rFonts w:cs="Times New Roman"/>
          <w:szCs w:val="28"/>
          <w:lang w:val="ru-RU"/>
        </w:rPr>
        <w:instrText xml:space="preserve"> </w:instrText>
      </w:r>
      <w:r w:rsidR="00DC4D32" w:rsidRPr="00487E43">
        <w:rPr>
          <w:rFonts w:cs="Times New Roman"/>
          <w:szCs w:val="28"/>
        </w:rPr>
        <w:instrText>flexibility</w:instrText>
      </w:r>
      <w:r w:rsidR="00DC4D32" w:rsidRPr="00487E43">
        <w:rPr>
          <w:rFonts w:cs="Times New Roman"/>
          <w:szCs w:val="28"/>
          <w:lang w:val="ru-RU"/>
        </w:rPr>
        <w:instrText xml:space="preserve">. </w:instrText>
      </w:r>
      <w:r w:rsidR="00DC4D32" w:rsidRPr="00487E43">
        <w:rPr>
          <w:rFonts w:cs="Times New Roman"/>
          <w:szCs w:val="28"/>
        </w:rPr>
        <w:instrText>Recent</w:instrText>
      </w:r>
      <w:r w:rsidR="00DC4D32" w:rsidRPr="00487E43">
        <w:rPr>
          <w:rFonts w:cs="Times New Roman"/>
          <w:szCs w:val="28"/>
          <w:lang w:val="ru-RU"/>
        </w:rPr>
        <w:instrText xml:space="preserve"> </w:instrText>
      </w:r>
      <w:r w:rsidR="00DC4D32" w:rsidRPr="00487E43">
        <w:rPr>
          <w:rFonts w:cs="Times New Roman"/>
          <w:szCs w:val="28"/>
        </w:rPr>
        <w:instrText>progress</w:instrText>
      </w:r>
      <w:r w:rsidR="00DC4D32" w:rsidRPr="00487E43">
        <w:rPr>
          <w:rFonts w:cs="Times New Roman"/>
          <w:szCs w:val="28"/>
          <w:lang w:val="ru-RU"/>
        </w:rPr>
        <w:instrText xml:space="preserve"> </w:instrText>
      </w:r>
      <w:r w:rsidR="00DC4D32" w:rsidRPr="00487E43">
        <w:rPr>
          <w:rFonts w:cs="Times New Roman"/>
          <w:szCs w:val="28"/>
        </w:rPr>
        <w:instrText>in</w:instrText>
      </w:r>
      <w:r w:rsidR="00DC4D32" w:rsidRPr="00487E43">
        <w:rPr>
          <w:rFonts w:cs="Times New Roman"/>
          <w:szCs w:val="28"/>
          <w:lang w:val="ru-RU"/>
        </w:rPr>
        <w:instrText xml:space="preserve"> </w:instrText>
      </w:r>
      <w:r w:rsidR="00DC4D32" w:rsidRPr="00487E43">
        <w:rPr>
          <w:rFonts w:cs="Times New Roman"/>
          <w:szCs w:val="28"/>
        </w:rPr>
        <w:instrText>materials</w:instrText>
      </w:r>
      <w:r w:rsidR="00DC4D32" w:rsidRPr="00487E43">
        <w:rPr>
          <w:rFonts w:cs="Times New Roman"/>
          <w:szCs w:val="28"/>
          <w:lang w:val="ru-RU"/>
        </w:rPr>
        <w:instrText xml:space="preserve"> </w:instrText>
      </w:r>
      <w:r w:rsidR="00DC4D32" w:rsidRPr="00487E43">
        <w:rPr>
          <w:rFonts w:cs="Times New Roman"/>
          <w:szCs w:val="28"/>
        </w:rPr>
        <w:instrText>synthesis</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devices</w:instrText>
      </w:r>
      <w:r w:rsidR="00DC4D32" w:rsidRPr="00487E43">
        <w:rPr>
          <w:rFonts w:cs="Times New Roman"/>
          <w:szCs w:val="28"/>
          <w:lang w:val="ru-RU"/>
        </w:rPr>
        <w:instrText xml:space="preserve"> </w:instrText>
      </w:r>
      <w:r w:rsidR="00DC4D32" w:rsidRPr="00487E43">
        <w:rPr>
          <w:rFonts w:cs="Times New Roman"/>
          <w:szCs w:val="28"/>
        </w:rPr>
        <w:instrText>engineering</w:instrText>
      </w:r>
      <w:r w:rsidR="00DC4D32" w:rsidRPr="00487E43">
        <w:rPr>
          <w:rFonts w:cs="Times New Roman"/>
          <w:szCs w:val="28"/>
          <w:lang w:val="ru-RU"/>
        </w:rPr>
        <w:instrText xml:space="preserve"> </w:instrText>
      </w:r>
      <w:r w:rsidR="00DC4D32" w:rsidRPr="00487E43">
        <w:rPr>
          <w:rFonts w:cs="Times New Roman"/>
          <w:szCs w:val="28"/>
        </w:rPr>
        <w:instrText>has</w:instrText>
      </w:r>
      <w:r w:rsidR="00DC4D32" w:rsidRPr="00487E43">
        <w:rPr>
          <w:rFonts w:cs="Times New Roman"/>
          <w:szCs w:val="28"/>
          <w:lang w:val="ru-RU"/>
        </w:rPr>
        <w:instrText xml:space="preserve"> </w:instrText>
      </w:r>
      <w:r w:rsidR="00DC4D32" w:rsidRPr="00487E43">
        <w:rPr>
          <w:rFonts w:cs="Times New Roman"/>
          <w:szCs w:val="28"/>
        </w:rPr>
        <w:instrText>boosted</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power</w:instrText>
      </w:r>
      <w:r w:rsidR="00DC4D32" w:rsidRPr="00487E43">
        <w:rPr>
          <w:rFonts w:cs="Times New Roman"/>
          <w:szCs w:val="28"/>
          <w:lang w:val="ru-RU"/>
        </w:rPr>
        <w:instrText xml:space="preserve"> </w:instrText>
      </w:r>
      <w:r w:rsidR="00DC4D32" w:rsidRPr="00487E43">
        <w:rPr>
          <w:rFonts w:cs="Times New Roman"/>
          <w:szCs w:val="28"/>
        </w:rPr>
        <w:instrText>conversion</w:instrText>
      </w:r>
      <w:r w:rsidR="00DC4D32" w:rsidRPr="00487E43">
        <w:rPr>
          <w:rFonts w:cs="Times New Roman"/>
          <w:szCs w:val="28"/>
          <w:lang w:val="ru-RU"/>
        </w:rPr>
        <w:instrText xml:space="preserve"> </w:instrText>
      </w:r>
      <w:r w:rsidR="00DC4D32" w:rsidRPr="00487E43">
        <w:rPr>
          <w:rFonts w:cs="Times New Roman"/>
          <w:szCs w:val="28"/>
        </w:rPr>
        <w:instrText>efficiency</w:instrText>
      </w:r>
      <w:r w:rsidR="00DC4D32" w:rsidRPr="00487E43">
        <w:rPr>
          <w:rFonts w:cs="Times New Roman"/>
          <w:szCs w:val="28"/>
          <w:lang w:val="ru-RU"/>
        </w:rPr>
        <w:instrText xml:space="preserve"> (</w:instrText>
      </w:r>
      <w:r w:rsidR="00DC4D32" w:rsidRPr="00487E43">
        <w:rPr>
          <w:rFonts w:cs="Times New Roman"/>
          <w:szCs w:val="28"/>
        </w:rPr>
        <w:instrText>PCE</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single</w:instrText>
      </w:r>
      <w:r w:rsidR="00DC4D32" w:rsidRPr="00487E43">
        <w:rPr>
          <w:rFonts w:cs="Times New Roman"/>
          <w:szCs w:val="28"/>
          <w:lang w:val="ru-RU"/>
        </w:rPr>
        <w:instrText>-</w:instrText>
      </w:r>
      <w:r w:rsidR="00DC4D32" w:rsidRPr="00487E43">
        <w:rPr>
          <w:rFonts w:cs="Times New Roman"/>
          <w:szCs w:val="28"/>
        </w:rPr>
        <w:instrText>junction</w:instrText>
      </w:r>
      <w:r w:rsidR="00DC4D32" w:rsidRPr="00487E43">
        <w:rPr>
          <w:rFonts w:cs="Times New Roman"/>
          <w:szCs w:val="28"/>
          <w:lang w:val="ru-RU"/>
        </w:rPr>
        <w:instrText xml:space="preserve"> </w:instrText>
      </w:r>
      <w:r w:rsidR="00DC4D32" w:rsidRPr="00487E43">
        <w:rPr>
          <w:rFonts w:cs="Times New Roman"/>
          <w:szCs w:val="28"/>
        </w:rPr>
        <w:instrText>PSCs</w:instrText>
      </w:r>
      <w:r w:rsidR="00DC4D32" w:rsidRPr="00487E43">
        <w:rPr>
          <w:rFonts w:cs="Times New Roman"/>
          <w:szCs w:val="28"/>
          <w:lang w:val="ru-RU"/>
        </w:rPr>
        <w:instrText xml:space="preserve"> </w:instrText>
      </w:r>
      <w:r w:rsidR="00DC4D32" w:rsidRPr="00487E43">
        <w:rPr>
          <w:rFonts w:cs="Times New Roman"/>
          <w:szCs w:val="28"/>
        </w:rPr>
        <w:instrText>over</w:instrText>
      </w:r>
      <w:r w:rsidR="00DC4D32" w:rsidRPr="00487E43">
        <w:rPr>
          <w:rFonts w:cs="Times New Roman"/>
          <w:szCs w:val="28"/>
          <w:lang w:val="ru-RU"/>
        </w:rPr>
        <w:instrText xml:space="preserve"> 17%. </w:instrText>
      </w:r>
      <w:r w:rsidR="00DC4D32" w:rsidRPr="00487E43">
        <w:rPr>
          <w:rFonts w:cs="Times New Roman"/>
          <w:szCs w:val="28"/>
        </w:rPr>
        <w:instrText>As</w:instrText>
      </w:r>
      <w:r w:rsidR="00DC4D32" w:rsidRPr="00487E43">
        <w:rPr>
          <w:rFonts w:cs="Times New Roman"/>
          <w:szCs w:val="28"/>
          <w:lang w:val="ru-RU"/>
        </w:rPr>
        <w:instrText xml:space="preserve"> </w:instrText>
      </w:r>
      <w:r w:rsidR="00DC4D32" w:rsidRPr="00487E43">
        <w:rPr>
          <w:rFonts w:cs="Times New Roman"/>
          <w:szCs w:val="28"/>
        </w:rPr>
        <w:instrText>an</w:instrText>
      </w:r>
      <w:r w:rsidR="00DC4D32" w:rsidRPr="00487E43">
        <w:rPr>
          <w:rFonts w:cs="Times New Roman"/>
          <w:szCs w:val="28"/>
          <w:lang w:val="ru-RU"/>
        </w:rPr>
        <w:instrText xml:space="preserve"> </w:instrText>
      </w:r>
      <w:r w:rsidR="00DC4D32" w:rsidRPr="00487E43">
        <w:rPr>
          <w:rFonts w:cs="Times New Roman"/>
          <w:szCs w:val="28"/>
        </w:rPr>
        <w:instrText>emerging</w:instrText>
      </w:r>
      <w:r w:rsidR="00DC4D32" w:rsidRPr="00487E43">
        <w:rPr>
          <w:rFonts w:cs="Times New Roman"/>
          <w:szCs w:val="28"/>
          <w:lang w:val="ru-RU"/>
        </w:rPr>
        <w:instrText xml:space="preserve"> </w:instrText>
      </w:r>
      <w:r w:rsidR="00DC4D32" w:rsidRPr="00487E43">
        <w:rPr>
          <w:rFonts w:cs="Times New Roman"/>
          <w:szCs w:val="28"/>
        </w:rPr>
        <w:instrText>technology</w:instrText>
      </w:r>
      <w:r w:rsidR="00DC4D32" w:rsidRPr="00487E43">
        <w:rPr>
          <w:rFonts w:cs="Times New Roman"/>
          <w:szCs w:val="28"/>
          <w:lang w:val="ru-RU"/>
        </w:rPr>
        <w:instrText xml:space="preserve">, </w:instrText>
      </w:r>
      <w:r w:rsidR="00DC4D32" w:rsidRPr="00487E43">
        <w:rPr>
          <w:rFonts w:cs="Times New Roman"/>
          <w:szCs w:val="28"/>
        </w:rPr>
        <w:instrText>it</w:instrText>
      </w:r>
      <w:r w:rsidR="00DC4D32" w:rsidRPr="00487E43">
        <w:rPr>
          <w:rFonts w:cs="Times New Roman"/>
          <w:szCs w:val="28"/>
          <w:lang w:val="ru-RU"/>
        </w:rPr>
        <w:instrText xml:space="preserve"> </w:instrText>
      </w:r>
      <w:r w:rsidR="00DC4D32" w:rsidRPr="00487E43">
        <w:rPr>
          <w:rFonts w:cs="Times New Roman"/>
          <w:szCs w:val="28"/>
        </w:rPr>
        <w:instrText>is</w:instrText>
      </w:r>
      <w:r w:rsidR="00DC4D32" w:rsidRPr="00487E43">
        <w:rPr>
          <w:rFonts w:cs="Times New Roman"/>
          <w:szCs w:val="28"/>
          <w:lang w:val="ru-RU"/>
        </w:rPr>
        <w:instrText xml:space="preserve"> </w:instrText>
      </w:r>
      <w:r w:rsidR="00DC4D32" w:rsidRPr="00487E43">
        <w:rPr>
          <w:rFonts w:cs="Times New Roman"/>
          <w:szCs w:val="28"/>
        </w:rPr>
        <w:instrText>still</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challenge</w:instrText>
      </w:r>
      <w:r w:rsidR="00DC4D32" w:rsidRPr="00487E43">
        <w:rPr>
          <w:rFonts w:cs="Times New Roman"/>
          <w:szCs w:val="28"/>
          <w:lang w:val="ru-RU"/>
        </w:rPr>
        <w:instrText xml:space="preserve"> </w:instrText>
      </w:r>
      <w:r w:rsidR="00DC4D32" w:rsidRPr="00487E43">
        <w:rPr>
          <w:rFonts w:cs="Times New Roman"/>
          <w:szCs w:val="28"/>
        </w:rPr>
        <w:instrText>to</w:instrText>
      </w:r>
      <w:r w:rsidR="00DC4D32" w:rsidRPr="00487E43">
        <w:rPr>
          <w:rFonts w:cs="Times New Roman"/>
          <w:szCs w:val="28"/>
          <w:lang w:val="ru-RU"/>
        </w:rPr>
        <w:instrText xml:space="preserve"> </w:instrText>
      </w:r>
      <w:r w:rsidR="00DC4D32" w:rsidRPr="00487E43">
        <w:rPr>
          <w:rFonts w:cs="Times New Roman"/>
          <w:szCs w:val="28"/>
        </w:rPr>
        <w:instrText>prepare</w:instrText>
      </w:r>
      <w:r w:rsidR="00DC4D32" w:rsidRPr="00487E43">
        <w:rPr>
          <w:rFonts w:cs="Times New Roman"/>
          <w:szCs w:val="28"/>
          <w:lang w:val="ru-RU"/>
        </w:rPr>
        <w:instrText xml:space="preserve"> </w:instrText>
      </w:r>
      <w:r w:rsidR="00DC4D32" w:rsidRPr="00487E43">
        <w:rPr>
          <w:rFonts w:cs="Times New Roman"/>
          <w:szCs w:val="28"/>
        </w:rPr>
        <w:instrText>solution</w:instrText>
      </w:r>
      <w:r w:rsidR="00DC4D32" w:rsidRPr="00487E43">
        <w:rPr>
          <w:rFonts w:cs="Times New Roman"/>
          <w:szCs w:val="28"/>
          <w:lang w:val="ru-RU"/>
        </w:rPr>
        <w:instrText>-</w:instrText>
      </w:r>
      <w:r w:rsidR="00DC4D32" w:rsidRPr="00487E43">
        <w:rPr>
          <w:rFonts w:cs="Times New Roman"/>
          <w:szCs w:val="28"/>
        </w:rPr>
        <w:instrText>processed</w:instrText>
      </w:r>
      <w:r w:rsidR="00DC4D32" w:rsidRPr="00487E43">
        <w:rPr>
          <w:rFonts w:cs="Times New Roman"/>
          <w:szCs w:val="28"/>
          <w:lang w:val="ru-RU"/>
        </w:rPr>
        <w:instrText xml:space="preserve"> </w:instrText>
      </w:r>
      <w:r w:rsidR="00DC4D32" w:rsidRPr="00487E43">
        <w:rPr>
          <w:rFonts w:cs="Times New Roman"/>
          <w:szCs w:val="28"/>
        </w:rPr>
        <w:instrText>flexible</w:instrText>
      </w:r>
      <w:r w:rsidR="00DC4D32" w:rsidRPr="00487E43">
        <w:rPr>
          <w:rFonts w:cs="Times New Roman"/>
          <w:szCs w:val="28"/>
          <w:lang w:val="ru-RU"/>
        </w:rPr>
        <w:instrText xml:space="preserve"> </w:instrText>
      </w:r>
      <w:r w:rsidR="00DC4D32" w:rsidRPr="00487E43">
        <w:rPr>
          <w:rFonts w:cs="Times New Roman"/>
          <w:szCs w:val="28"/>
        </w:rPr>
        <w:instrText>electrodes</w:instrText>
      </w:r>
      <w:r w:rsidR="00DC4D32" w:rsidRPr="00487E43">
        <w:rPr>
          <w:rFonts w:cs="Times New Roman"/>
          <w:szCs w:val="28"/>
          <w:lang w:val="ru-RU"/>
        </w:rPr>
        <w:instrText xml:space="preserve"> </w:instrText>
      </w:r>
      <w:r w:rsidR="00DC4D32" w:rsidRPr="00487E43">
        <w:rPr>
          <w:rFonts w:cs="Times New Roman"/>
          <w:szCs w:val="28"/>
        </w:rPr>
        <w:instrText>for</w:instrText>
      </w:r>
      <w:r w:rsidR="00DC4D32" w:rsidRPr="00487E43">
        <w:rPr>
          <w:rFonts w:cs="Times New Roman"/>
          <w:szCs w:val="28"/>
          <w:lang w:val="ru-RU"/>
        </w:rPr>
        <w:instrText xml:space="preserve"> </w:instrText>
      </w:r>
      <w:r w:rsidR="00DC4D32" w:rsidRPr="00487E43">
        <w:rPr>
          <w:rFonts w:cs="Times New Roman"/>
          <w:szCs w:val="28"/>
        </w:rPr>
        <w:instrText>attractive</w:instrText>
      </w:r>
      <w:r w:rsidR="00DC4D32" w:rsidRPr="00487E43">
        <w:rPr>
          <w:rFonts w:cs="Times New Roman"/>
          <w:szCs w:val="28"/>
          <w:lang w:val="ru-RU"/>
        </w:rPr>
        <w:instrText xml:space="preserve"> </w:instrText>
      </w:r>
      <w:r w:rsidR="00DC4D32" w:rsidRPr="00487E43">
        <w:rPr>
          <w:rFonts w:cs="Times New Roman"/>
          <w:szCs w:val="28"/>
        </w:rPr>
        <w:instrText>flexible</w:instrText>
      </w:r>
      <w:r w:rsidR="00DC4D32" w:rsidRPr="00487E43">
        <w:rPr>
          <w:rFonts w:cs="Times New Roman"/>
          <w:szCs w:val="28"/>
          <w:lang w:val="ru-RU"/>
        </w:rPr>
        <w:instrText xml:space="preserve"> </w:instrText>
      </w:r>
      <w:r w:rsidR="00DC4D32" w:rsidRPr="00487E43">
        <w:rPr>
          <w:rFonts w:cs="Times New Roman"/>
          <w:szCs w:val="28"/>
        </w:rPr>
        <w:instrText>PSCs</w:instrText>
      </w:r>
      <w:r w:rsidR="00DC4D32" w:rsidRPr="00487E43">
        <w:rPr>
          <w:rFonts w:cs="Times New Roman"/>
          <w:szCs w:val="28"/>
          <w:lang w:val="ru-RU"/>
        </w:rPr>
        <w:instrText xml:space="preserve">. </w:instrText>
      </w:r>
      <w:r w:rsidR="00DC4D32" w:rsidRPr="00487E43">
        <w:rPr>
          <w:rFonts w:cs="Times New Roman"/>
          <w:szCs w:val="28"/>
        </w:rPr>
        <w:instrText>Poly</w:instrText>
      </w:r>
      <w:r w:rsidR="00DC4D32" w:rsidRPr="00487E43">
        <w:rPr>
          <w:rFonts w:cs="Times New Roman"/>
          <w:szCs w:val="28"/>
          <w:lang w:val="ru-RU"/>
        </w:rPr>
        <w:instrText>(3,4-</w:instrText>
      </w:r>
      <w:r w:rsidR="00DC4D32" w:rsidRPr="00487E43">
        <w:rPr>
          <w:rFonts w:cs="Times New Roman"/>
          <w:szCs w:val="28"/>
        </w:rPr>
        <w:instrText>ethylenedioxythiophene</w:instrText>
      </w:r>
      <w:r w:rsidR="00DC4D32" w:rsidRPr="00487E43">
        <w:rPr>
          <w:rFonts w:cs="Times New Roman"/>
          <w:szCs w:val="28"/>
          <w:lang w:val="ru-RU"/>
        </w:rPr>
        <w:instrText xml:space="preserve">): </w:instrText>
      </w:r>
      <w:r w:rsidR="00DC4D32" w:rsidRPr="00487E43">
        <w:rPr>
          <w:rFonts w:cs="Times New Roman"/>
          <w:szCs w:val="28"/>
        </w:rPr>
        <w:instrText>poly</w:instrText>
      </w:r>
      <w:r w:rsidR="00DC4D32" w:rsidRPr="00487E43">
        <w:rPr>
          <w:rFonts w:cs="Times New Roman"/>
          <w:szCs w:val="28"/>
          <w:lang w:val="ru-RU"/>
        </w:rPr>
        <w:instrText>(</w:instrText>
      </w:r>
      <w:r w:rsidR="00DC4D32" w:rsidRPr="00487E43">
        <w:rPr>
          <w:rFonts w:cs="Times New Roman"/>
          <w:szCs w:val="28"/>
        </w:rPr>
        <w:instrText>styrenesulfonate</w:instrText>
      </w:r>
      <w:r w:rsidR="00DC4D32" w:rsidRPr="00487E43">
        <w:rPr>
          <w:rFonts w:cs="Times New Roman"/>
          <w:szCs w:val="28"/>
          <w:lang w:val="ru-RU"/>
        </w:rPr>
        <w:instrText>)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is</w:instrText>
      </w:r>
      <w:r w:rsidR="00DC4D32" w:rsidRPr="00487E43">
        <w:rPr>
          <w:rFonts w:cs="Times New Roman"/>
          <w:szCs w:val="28"/>
          <w:lang w:val="ru-RU"/>
        </w:rPr>
        <w:instrText xml:space="preserve"> </w:instrText>
      </w:r>
      <w:r w:rsidR="00DC4D32" w:rsidRPr="00487E43">
        <w:rPr>
          <w:rFonts w:cs="Times New Roman"/>
          <w:szCs w:val="28"/>
        </w:rPr>
        <w:instrText>one</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most</w:instrText>
      </w:r>
      <w:r w:rsidR="00DC4D32" w:rsidRPr="00487E43">
        <w:rPr>
          <w:rFonts w:cs="Times New Roman"/>
          <w:szCs w:val="28"/>
          <w:lang w:val="ru-RU"/>
        </w:rPr>
        <w:instrText xml:space="preserve"> </w:instrText>
      </w:r>
      <w:r w:rsidR="00DC4D32" w:rsidRPr="00487E43">
        <w:rPr>
          <w:rFonts w:cs="Times New Roman"/>
          <w:szCs w:val="28"/>
        </w:rPr>
        <w:instrText>promising</w:instrText>
      </w:r>
      <w:r w:rsidR="00DC4D32" w:rsidRPr="00487E43">
        <w:rPr>
          <w:rFonts w:cs="Times New Roman"/>
          <w:szCs w:val="28"/>
          <w:lang w:val="ru-RU"/>
        </w:rPr>
        <w:instrText xml:space="preserve"> </w:instrText>
      </w:r>
      <w:r w:rsidR="00DC4D32" w:rsidRPr="00487E43">
        <w:rPr>
          <w:rFonts w:cs="Times New Roman"/>
          <w:szCs w:val="28"/>
        </w:rPr>
        <w:instrText>candidates</w:instrText>
      </w:r>
      <w:r w:rsidR="00DC4D32" w:rsidRPr="00487E43">
        <w:rPr>
          <w:rFonts w:cs="Times New Roman"/>
          <w:szCs w:val="28"/>
          <w:lang w:val="ru-RU"/>
        </w:rPr>
        <w:instrText xml:space="preserve"> </w:instrText>
      </w:r>
      <w:r w:rsidR="00DC4D32" w:rsidRPr="00487E43">
        <w:rPr>
          <w:rFonts w:cs="Times New Roman"/>
          <w:szCs w:val="28"/>
        </w:rPr>
        <w:instrText>for</w:instrText>
      </w:r>
      <w:r w:rsidR="00DC4D32" w:rsidRPr="00487E43">
        <w:rPr>
          <w:rFonts w:cs="Times New Roman"/>
          <w:szCs w:val="28"/>
          <w:lang w:val="ru-RU"/>
        </w:rPr>
        <w:instrText xml:space="preserve"> </w:instrText>
      </w:r>
      <w:r w:rsidR="00DC4D32" w:rsidRPr="00487E43">
        <w:rPr>
          <w:rFonts w:cs="Times New Roman"/>
          <w:szCs w:val="28"/>
        </w:rPr>
        <w:instrText>electrodes</w:instrText>
      </w:r>
      <w:r w:rsidR="00DC4D32" w:rsidRPr="00487E43">
        <w:rPr>
          <w:rFonts w:cs="Times New Roman"/>
          <w:szCs w:val="28"/>
          <w:lang w:val="ru-RU"/>
        </w:rPr>
        <w:instrText xml:space="preserve"> </w:instrText>
      </w:r>
      <w:r w:rsidR="00DC4D32" w:rsidRPr="00487E43">
        <w:rPr>
          <w:rFonts w:cs="Times New Roman"/>
          <w:szCs w:val="28"/>
        </w:rPr>
        <w:instrText>due</w:instrText>
      </w:r>
      <w:r w:rsidR="00DC4D32" w:rsidRPr="00487E43">
        <w:rPr>
          <w:rFonts w:cs="Times New Roman"/>
          <w:szCs w:val="28"/>
          <w:lang w:val="ru-RU"/>
        </w:rPr>
        <w:instrText xml:space="preserve"> </w:instrText>
      </w:r>
      <w:r w:rsidR="00DC4D32" w:rsidRPr="00487E43">
        <w:rPr>
          <w:rFonts w:cs="Times New Roman"/>
          <w:szCs w:val="28"/>
        </w:rPr>
        <w:instrText>to</w:instrText>
      </w:r>
      <w:r w:rsidR="00DC4D32" w:rsidRPr="00487E43">
        <w:rPr>
          <w:rFonts w:cs="Times New Roman"/>
          <w:szCs w:val="28"/>
          <w:lang w:val="ru-RU"/>
        </w:rPr>
        <w:instrText xml:space="preserve"> </w:instrText>
      </w:r>
      <w:r w:rsidR="00DC4D32" w:rsidRPr="00487E43">
        <w:rPr>
          <w:rFonts w:cs="Times New Roman"/>
          <w:szCs w:val="28"/>
        </w:rPr>
        <w:instrText>its</w:instrText>
      </w:r>
      <w:r w:rsidR="00DC4D32" w:rsidRPr="00487E43">
        <w:rPr>
          <w:rFonts w:cs="Times New Roman"/>
          <w:szCs w:val="28"/>
          <w:lang w:val="ru-RU"/>
        </w:rPr>
        <w:instrText xml:space="preserve"> </w:instrText>
      </w:r>
      <w:r w:rsidR="00DC4D32" w:rsidRPr="00487E43">
        <w:rPr>
          <w:rFonts w:cs="Times New Roman"/>
          <w:szCs w:val="28"/>
        </w:rPr>
        <w:instrText>high</w:instrText>
      </w:r>
      <w:r w:rsidR="00DC4D32" w:rsidRPr="00487E43">
        <w:rPr>
          <w:rFonts w:cs="Times New Roman"/>
          <w:szCs w:val="28"/>
          <w:lang w:val="ru-RU"/>
        </w:rPr>
        <w:instrText xml:space="preserve"> </w:instrText>
      </w:r>
      <w:r w:rsidR="00DC4D32" w:rsidRPr="00487E43">
        <w:rPr>
          <w:rFonts w:cs="Times New Roman"/>
          <w:szCs w:val="28"/>
        </w:rPr>
        <w:instrText>conductivity</w:instrText>
      </w:r>
      <w:r w:rsidR="00DC4D32" w:rsidRPr="00487E43">
        <w:rPr>
          <w:rFonts w:cs="Times New Roman"/>
          <w:szCs w:val="28"/>
          <w:lang w:val="ru-RU"/>
        </w:rPr>
        <w:instrText xml:space="preserve"> (&gt;4000 </w:instrText>
      </w:r>
      <w:r w:rsidR="00DC4D32" w:rsidRPr="00487E43">
        <w:rPr>
          <w:rFonts w:cs="Times New Roman"/>
          <w:szCs w:val="28"/>
        </w:rPr>
        <w:instrText>S</w:instrText>
      </w:r>
      <w:r w:rsidR="00DC4D32" w:rsidRPr="00487E43">
        <w:rPr>
          <w:rFonts w:cs="Times New Roman"/>
          <w:szCs w:val="28"/>
          <w:lang w:val="ru-RU"/>
        </w:rPr>
        <w:instrText>/</w:instrText>
      </w:r>
      <w:r w:rsidR="00DC4D32" w:rsidRPr="00487E43">
        <w:rPr>
          <w:rFonts w:cs="Times New Roman"/>
          <w:szCs w:val="28"/>
        </w:rPr>
        <w:instrText>cm</w:instrText>
      </w:r>
      <w:r w:rsidR="00DC4D32" w:rsidRPr="00487E43">
        <w:rPr>
          <w:rFonts w:cs="Times New Roman"/>
          <w:szCs w:val="28"/>
          <w:lang w:val="ru-RU"/>
        </w:rPr>
        <w:instrText xml:space="preserve">), </w:instrText>
      </w:r>
      <w:r w:rsidR="00DC4D32" w:rsidRPr="00487E43">
        <w:rPr>
          <w:rFonts w:cs="Times New Roman"/>
          <w:szCs w:val="28"/>
        </w:rPr>
        <w:instrText>excellent</w:instrText>
      </w:r>
      <w:r w:rsidR="00DC4D32" w:rsidRPr="00487E43">
        <w:rPr>
          <w:rFonts w:cs="Times New Roman"/>
          <w:szCs w:val="28"/>
          <w:lang w:val="ru-RU"/>
        </w:rPr>
        <w:instrText xml:space="preserve"> </w:instrText>
      </w:r>
      <w:r w:rsidR="00DC4D32" w:rsidRPr="00487E43">
        <w:rPr>
          <w:rFonts w:cs="Times New Roman"/>
          <w:szCs w:val="28"/>
        </w:rPr>
        <w:instrText>transmittance</w:instrText>
      </w:r>
      <w:r w:rsidR="00DC4D32" w:rsidRPr="00487E43">
        <w:rPr>
          <w:rFonts w:cs="Times New Roman"/>
          <w:szCs w:val="28"/>
          <w:lang w:val="ru-RU"/>
        </w:rPr>
        <w:instrText xml:space="preserve"> (&gt;90%), </w:instrText>
      </w:r>
      <w:r w:rsidR="00DC4D32" w:rsidRPr="00487E43">
        <w:rPr>
          <w:rFonts w:cs="Times New Roman"/>
          <w:szCs w:val="28"/>
        </w:rPr>
        <w:instrText>intrinsically</w:instrText>
      </w:r>
      <w:r w:rsidR="00DC4D32" w:rsidRPr="00487E43">
        <w:rPr>
          <w:rFonts w:cs="Times New Roman"/>
          <w:szCs w:val="28"/>
          <w:lang w:val="ru-RU"/>
        </w:rPr>
        <w:instrText xml:space="preserve"> </w:instrText>
      </w:r>
      <w:r w:rsidR="00DC4D32" w:rsidRPr="00487E43">
        <w:rPr>
          <w:rFonts w:cs="Times New Roman"/>
          <w:szCs w:val="28"/>
        </w:rPr>
        <w:instrText>high</w:instrText>
      </w:r>
      <w:r w:rsidR="00DC4D32" w:rsidRPr="00487E43">
        <w:rPr>
          <w:rFonts w:cs="Times New Roman"/>
          <w:szCs w:val="28"/>
          <w:lang w:val="ru-RU"/>
        </w:rPr>
        <w:instrText xml:space="preserve"> </w:instrText>
      </w:r>
      <w:r w:rsidR="00DC4D32" w:rsidRPr="00487E43">
        <w:rPr>
          <w:rFonts w:cs="Times New Roman"/>
          <w:szCs w:val="28"/>
        </w:rPr>
        <w:instrText>work</w:instrText>
      </w:r>
      <w:r w:rsidR="00DC4D32" w:rsidRPr="00487E43">
        <w:rPr>
          <w:rFonts w:cs="Times New Roman"/>
          <w:szCs w:val="28"/>
          <w:lang w:val="ru-RU"/>
        </w:rPr>
        <w:instrText xml:space="preserve"> </w:instrText>
      </w:r>
      <w:r w:rsidR="00DC4D32" w:rsidRPr="00487E43">
        <w:rPr>
          <w:rFonts w:cs="Times New Roman"/>
          <w:szCs w:val="28"/>
        </w:rPr>
        <w:instrText>function</w:instrText>
      </w:r>
      <w:r w:rsidR="00DC4D32" w:rsidRPr="00487E43">
        <w:rPr>
          <w:rFonts w:cs="Times New Roman"/>
          <w:szCs w:val="28"/>
          <w:lang w:val="ru-RU"/>
        </w:rPr>
        <w:instrText xml:space="preserve"> (</w:instrText>
      </w:r>
      <w:r w:rsidR="00DC4D32" w:rsidRPr="00487E43">
        <w:rPr>
          <w:rFonts w:cs="Times New Roman"/>
          <w:szCs w:val="28"/>
        </w:rPr>
        <w:instrText>WF</w:instrText>
      </w:r>
      <w:r w:rsidR="00DC4D32" w:rsidRPr="00487E43">
        <w:rPr>
          <w:rFonts w:cs="Times New Roman"/>
          <w:szCs w:val="28"/>
          <w:lang w:val="ru-RU"/>
        </w:rPr>
        <w:instrText xml:space="preserve"> &gt; 5.0 </w:instrText>
      </w:r>
      <w:r w:rsidR="00DC4D32" w:rsidRPr="00487E43">
        <w:rPr>
          <w:rFonts w:cs="Times New Roman"/>
          <w:szCs w:val="28"/>
        </w:rPr>
        <w:instrText>eV</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aqueous</w:instrText>
      </w:r>
      <w:r w:rsidR="00DC4D32" w:rsidRPr="00487E43">
        <w:rPr>
          <w:rFonts w:cs="Times New Roman"/>
          <w:szCs w:val="28"/>
          <w:lang w:val="ru-RU"/>
        </w:rPr>
        <w:instrText xml:space="preserve"> </w:instrText>
      </w:r>
      <w:r w:rsidR="00DC4D32" w:rsidRPr="00487E43">
        <w:rPr>
          <w:rFonts w:cs="Times New Roman"/>
          <w:szCs w:val="28"/>
        </w:rPr>
        <w:instrText>solution</w:instrText>
      </w:r>
      <w:r w:rsidR="00DC4D32" w:rsidRPr="00487E43">
        <w:rPr>
          <w:rFonts w:cs="Times New Roman"/>
          <w:szCs w:val="28"/>
          <w:lang w:val="ru-RU"/>
        </w:rPr>
        <w:instrText xml:space="preserve"> </w:instrText>
      </w:r>
      <w:r w:rsidR="00DC4D32" w:rsidRPr="00487E43">
        <w:rPr>
          <w:rFonts w:cs="Times New Roman"/>
          <w:szCs w:val="28"/>
        </w:rPr>
        <w:instrText>processability</w:instrText>
      </w:r>
      <w:r w:rsidR="00DC4D32" w:rsidRPr="00487E43">
        <w:rPr>
          <w:rFonts w:cs="Times New Roman"/>
          <w:szCs w:val="28"/>
          <w:lang w:val="ru-RU"/>
        </w:rPr>
        <w:instrText xml:space="preserve">. </w:instrText>
      </w:r>
      <w:r w:rsidR="00DC4D32" w:rsidRPr="00487E43">
        <w:rPr>
          <w:rFonts w:cs="Times New Roman"/>
          <w:szCs w:val="28"/>
        </w:rPr>
        <w:instrText>To</w:instrText>
      </w:r>
      <w:r w:rsidR="00DC4D32" w:rsidRPr="00487E43">
        <w:rPr>
          <w:rFonts w:cs="Times New Roman"/>
          <w:szCs w:val="28"/>
          <w:lang w:val="ru-RU"/>
        </w:rPr>
        <w:instrText xml:space="preserve"> </w:instrText>
      </w:r>
      <w:r w:rsidR="00DC4D32" w:rsidRPr="00487E43">
        <w:rPr>
          <w:rFonts w:cs="Times New Roman"/>
          <w:szCs w:val="28"/>
        </w:rPr>
        <w:instrText>date</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great</w:instrText>
      </w:r>
      <w:r w:rsidR="00DC4D32" w:rsidRPr="00487E43">
        <w:rPr>
          <w:rFonts w:cs="Times New Roman"/>
          <w:szCs w:val="28"/>
          <w:lang w:val="ru-RU"/>
        </w:rPr>
        <w:instrText xml:space="preserve"> </w:instrText>
      </w:r>
      <w:r w:rsidR="00DC4D32" w:rsidRPr="00487E43">
        <w:rPr>
          <w:rFonts w:cs="Times New Roman"/>
          <w:szCs w:val="28"/>
        </w:rPr>
        <w:instrText>number</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single</w:instrText>
      </w:r>
      <w:r w:rsidR="00DC4D32" w:rsidRPr="00487E43">
        <w:rPr>
          <w:rFonts w:cs="Times New Roman"/>
          <w:szCs w:val="28"/>
          <w:lang w:val="ru-RU"/>
        </w:rPr>
        <w:instrText>-</w:instrText>
      </w:r>
      <w:r w:rsidR="00DC4D32" w:rsidRPr="00487E43">
        <w:rPr>
          <w:rFonts w:cs="Times New Roman"/>
          <w:szCs w:val="28"/>
        </w:rPr>
        <w:instrText>junction</w:instrText>
      </w:r>
      <w:r w:rsidR="00DC4D32" w:rsidRPr="00487E43">
        <w:rPr>
          <w:rFonts w:cs="Times New Roman"/>
          <w:szCs w:val="28"/>
          <w:lang w:val="ru-RU"/>
        </w:rPr>
        <w:instrText xml:space="preserve"> </w:instrText>
      </w:r>
      <w:r w:rsidR="00DC4D32" w:rsidRPr="00487E43">
        <w:rPr>
          <w:rFonts w:cs="Times New Roman"/>
          <w:szCs w:val="28"/>
        </w:rPr>
        <w:instrText>PSCs</w:instrText>
      </w:r>
      <w:r w:rsidR="00DC4D32" w:rsidRPr="00487E43">
        <w:rPr>
          <w:rFonts w:cs="Times New Roman"/>
          <w:szCs w:val="28"/>
          <w:lang w:val="ru-RU"/>
        </w:rPr>
        <w:instrText xml:space="preserve"> </w:instrText>
      </w:r>
      <w:r w:rsidR="00DC4D32" w:rsidRPr="00487E43">
        <w:rPr>
          <w:rFonts w:cs="Times New Roman"/>
          <w:szCs w:val="28"/>
        </w:rPr>
        <w:instrText>based</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electrodes</w:instrText>
      </w:r>
      <w:r w:rsidR="00DC4D32" w:rsidRPr="00487E43">
        <w:rPr>
          <w:rFonts w:cs="Times New Roman"/>
          <w:szCs w:val="28"/>
          <w:lang w:val="ru-RU"/>
        </w:rPr>
        <w:instrText xml:space="preserve"> </w:instrText>
      </w:r>
      <w:r w:rsidR="00DC4D32" w:rsidRPr="00487E43">
        <w:rPr>
          <w:rFonts w:cs="Times New Roman"/>
          <w:szCs w:val="28"/>
        </w:rPr>
        <w:instrText>have</w:instrText>
      </w:r>
      <w:r w:rsidR="00DC4D32" w:rsidRPr="00487E43">
        <w:rPr>
          <w:rFonts w:cs="Times New Roman"/>
          <w:szCs w:val="28"/>
          <w:lang w:val="ru-RU"/>
        </w:rPr>
        <w:instrText xml:space="preserve"> </w:instrText>
      </w:r>
      <w:r w:rsidR="00DC4D32" w:rsidRPr="00487E43">
        <w:rPr>
          <w:rFonts w:cs="Times New Roman"/>
          <w:szCs w:val="28"/>
        </w:rPr>
        <w:instrText>realized</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PCE</w:instrText>
      </w:r>
      <w:r w:rsidR="00DC4D32" w:rsidRPr="00487E43">
        <w:rPr>
          <w:rFonts w:cs="Times New Roman"/>
          <w:szCs w:val="28"/>
          <w:lang w:val="ru-RU"/>
        </w:rPr>
        <w:instrText xml:space="preserve"> </w:instrText>
      </w:r>
      <w:r w:rsidR="00DC4D32" w:rsidRPr="00487E43">
        <w:rPr>
          <w:rFonts w:cs="Times New Roman"/>
          <w:szCs w:val="28"/>
        </w:rPr>
        <w:instrText>over</w:instrText>
      </w:r>
      <w:r w:rsidR="00DC4D32" w:rsidRPr="00487E43">
        <w:rPr>
          <w:rFonts w:cs="Times New Roman"/>
          <w:szCs w:val="28"/>
          <w:lang w:val="ru-RU"/>
        </w:rPr>
        <w:instrText xml:space="preserve"> 12%. </w:instrText>
      </w:r>
      <w:r w:rsidR="00DC4D32" w:rsidRPr="00487E43">
        <w:rPr>
          <w:rFonts w:cs="Times New Roman"/>
          <w:szCs w:val="28"/>
        </w:rPr>
        <w:instrText>In</w:instrText>
      </w:r>
      <w:r w:rsidR="00DC4D32" w:rsidRPr="00487E43">
        <w:rPr>
          <w:rFonts w:cs="Times New Roman"/>
          <w:szCs w:val="28"/>
          <w:lang w:val="ru-RU"/>
        </w:rPr>
        <w:instrText xml:space="preserve"> </w:instrText>
      </w:r>
      <w:r w:rsidR="00DC4D32" w:rsidRPr="00487E43">
        <w:rPr>
          <w:rFonts w:cs="Times New Roman"/>
          <w:szCs w:val="28"/>
        </w:rPr>
        <w:instrText>this</w:instrText>
      </w:r>
      <w:r w:rsidR="00DC4D32" w:rsidRPr="00487E43">
        <w:rPr>
          <w:rFonts w:cs="Times New Roman"/>
          <w:szCs w:val="28"/>
          <w:lang w:val="ru-RU"/>
        </w:rPr>
        <w:instrText xml:space="preserve"> </w:instrText>
      </w:r>
      <w:r w:rsidR="00DC4D32" w:rsidRPr="00487E43">
        <w:rPr>
          <w:rFonts w:cs="Times New Roman"/>
          <w:szCs w:val="28"/>
        </w:rPr>
        <w:instrText>review</w:instrText>
      </w:r>
      <w:r w:rsidR="00DC4D32" w:rsidRPr="00487E43">
        <w:rPr>
          <w:rFonts w:cs="Times New Roman"/>
          <w:szCs w:val="28"/>
          <w:lang w:val="ru-RU"/>
        </w:rPr>
        <w:instrText xml:space="preserve">, </w:instrText>
      </w:r>
      <w:r w:rsidR="00DC4D32" w:rsidRPr="00487E43">
        <w:rPr>
          <w:rFonts w:cs="Times New Roman"/>
          <w:szCs w:val="28"/>
        </w:rPr>
        <w:instrText>we</w:instrText>
      </w:r>
      <w:r w:rsidR="00DC4D32" w:rsidRPr="00487E43">
        <w:rPr>
          <w:rFonts w:cs="Times New Roman"/>
          <w:szCs w:val="28"/>
          <w:lang w:val="ru-RU"/>
        </w:rPr>
        <w:instrText xml:space="preserve"> </w:instrText>
      </w:r>
      <w:r w:rsidR="00DC4D32" w:rsidRPr="00487E43">
        <w:rPr>
          <w:rFonts w:cs="Times New Roman"/>
          <w:szCs w:val="28"/>
        </w:rPr>
        <w:instrText>introduce</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current</w:instrText>
      </w:r>
      <w:r w:rsidR="00DC4D32" w:rsidRPr="00487E43">
        <w:rPr>
          <w:rFonts w:cs="Times New Roman"/>
          <w:szCs w:val="28"/>
          <w:lang w:val="ru-RU"/>
        </w:rPr>
        <w:instrText xml:space="preserve"> </w:instrText>
      </w:r>
      <w:r w:rsidR="00DC4D32" w:rsidRPr="00487E43">
        <w:rPr>
          <w:rFonts w:cs="Times New Roman"/>
          <w:szCs w:val="28"/>
        </w:rPr>
        <w:instrText>research</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conductive</w:instrText>
      </w:r>
      <w:r w:rsidR="00DC4D32" w:rsidRPr="00487E43">
        <w:rPr>
          <w:rFonts w:cs="Times New Roman"/>
          <w:szCs w:val="28"/>
          <w:lang w:val="ru-RU"/>
        </w:rPr>
        <w:instrText xml:space="preserve"> </w:instrText>
      </w:r>
      <w:r w:rsidR="00DC4D32" w:rsidRPr="00487E43">
        <w:rPr>
          <w:rFonts w:cs="Times New Roman"/>
          <w:szCs w:val="28"/>
        </w:rPr>
        <w:instrText>complex</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as</w:instrText>
      </w:r>
      <w:r w:rsidR="00DC4D32" w:rsidRPr="00487E43">
        <w:rPr>
          <w:rFonts w:cs="Times New Roman"/>
          <w:szCs w:val="28"/>
          <w:lang w:val="ru-RU"/>
        </w:rPr>
        <w:instrText xml:space="preserve"> </w:instrText>
      </w:r>
      <w:r w:rsidR="00DC4D32" w:rsidRPr="00487E43">
        <w:rPr>
          <w:rFonts w:cs="Times New Roman"/>
          <w:szCs w:val="28"/>
        </w:rPr>
        <w:instrText>well</w:instrText>
      </w:r>
      <w:r w:rsidR="00DC4D32" w:rsidRPr="00487E43">
        <w:rPr>
          <w:rFonts w:cs="Times New Roman"/>
          <w:szCs w:val="28"/>
          <w:lang w:val="ru-RU"/>
        </w:rPr>
        <w:instrText xml:space="preserve"> </w:instrText>
      </w:r>
      <w:r w:rsidR="00DC4D32" w:rsidRPr="00487E43">
        <w:rPr>
          <w:rFonts w:cs="Times New Roman"/>
          <w:szCs w:val="28"/>
        </w:rPr>
        <w:instrText>as</w:instrText>
      </w:r>
      <w:r w:rsidR="00DC4D32" w:rsidRPr="00487E43">
        <w:rPr>
          <w:rFonts w:cs="Times New Roman"/>
          <w:szCs w:val="28"/>
          <w:lang w:val="ru-RU"/>
        </w:rPr>
        <w:instrText xml:space="preserve"> </w:instrText>
      </w:r>
      <w:r w:rsidR="00DC4D32" w:rsidRPr="00487E43">
        <w:rPr>
          <w:rFonts w:cs="Times New Roman"/>
          <w:szCs w:val="28"/>
        </w:rPr>
        <w:instrText>trace</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development</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used</w:instrText>
      </w:r>
      <w:r w:rsidR="00DC4D32" w:rsidRPr="00487E43">
        <w:rPr>
          <w:rFonts w:cs="Times New Roman"/>
          <w:szCs w:val="28"/>
          <w:lang w:val="ru-RU"/>
        </w:rPr>
        <w:instrText xml:space="preserve"> </w:instrText>
      </w:r>
      <w:r w:rsidR="00DC4D32" w:rsidRPr="00487E43">
        <w:rPr>
          <w:rFonts w:cs="Times New Roman"/>
          <w:szCs w:val="28"/>
        </w:rPr>
        <w:instrText>in</w:instrText>
      </w:r>
      <w:r w:rsidR="00DC4D32" w:rsidRPr="00487E43">
        <w:rPr>
          <w:rFonts w:cs="Times New Roman"/>
          <w:szCs w:val="28"/>
          <w:lang w:val="ru-RU"/>
        </w:rPr>
        <w:instrText xml:space="preserve"> </w:instrText>
      </w:r>
      <w:r w:rsidR="00DC4D32" w:rsidRPr="00487E43">
        <w:rPr>
          <w:rFonts w:cs="Times New Roman"/>
          <w:szCs w:val="28"/>
        </w:rPr>
        <w:instrText>electrodes</w:instrText>
      </w:r>
      <w:r w:rsidR="00DC4D32" w:rsidRPr="00487E43">
        <w:rPr>
          <w:rFonts w:cs="Times New Roman"/>
          <w:szCs w:val="28"/>
          <w:lang w:val="ru-RU"/>
        </w:rPr>
        <w:instrText xml:space="preserve"> </w:instrText>
      </w:r>
      <w:r w:rsidR="00DC4D32" w:rsidRPr="00487E43">
        <w:rPr>
          <w:rFonts w:cs="Times New Roman"/>
          <w:szCs w:val="28"/>
        </w:rPr>
        <w:instrText>for</w:instrText>
      </w:r>
      <w:r w:rsidR="00DC4D32" w:rsidRPr="00487E43">
        <w:rPr>
          <w:rFonts w:cs="Times New Roman"/>
          <w:szCs w:val="28"/>
          <w:lang w:val="ru-RU"/>
        </w:rPr>
        <w:instrText xml:space="preserve"> </w:instrText>
      </w:r>
      <w:r w:rsidR="00DC4D32" w:rsidRPr="00487E43">
        <w:rPr>
          <w:rFonts w:cs="Times New Roman"/>
          <w:szCs w:val="28"/>
        </w:rPr>
        <w:instrText>high</w:instrText>
      </w:r>
      <w:r w:rsidR="00DC4D32" w:rsidRPr="00487E43">
        <w:rPr>
          <w:rFonts w:cs="Times New Roman"/>
          <w:szCs w:val="28"/>
          <w:lang w:val="ru-RU"/>
        </w:rPr>
        <w:instrText xml:space="preserve"> </w:instrText>
      </w:r>
      <w:r w:rsidR="00DC4D32" w:rsidRPr="00487E43">
        <w:rPr>
          <w:rFonts w:cs="Times New Roman"/>
          <w:szCs w:val="28"/>
        </w:rPr>
        <w:instrText>performance</w:instrText>
      </w:r>
      <w:r w:rsidR="00DC4D32" w:rsidRPr="00487E43">
        <w:rPr>
          <w:rFonts w:cs="Times New Roman"/>
          <w:szCs w:val="28"/>
          <w:lang w:val="ru-RU"/>
        </w:rPr>
        <w:instrText xml:space="preserve"> </w:instrText>
      </w:r>
      <w:r w:rsidR="00DC4D32" w:rsidRPr="00487E43">
        <w:rPr>
          <w:rFonts w:cs="Times New Roman"/>
          <w:szCs w:val="28"/>
        </w:rPr>
        <w:instrText>PSCs</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perovskite</w:instrText>
      </w:r>
      <w:r w:rsidR="00DC4D32" w:rsidRPr="00487E43">
        <w:rPr>
          <w:rFonts w:cs="Times New Roman"/>
          <w:szCs w:val="28"/>
          <w:lang w:val="ru-RU"/>
        </w:rPr>
        <w:instrText xml:space="preserve"> </w:instrText>
      </w:r>
      <w:r w:rsidR="00DC4D32" w:rsidRPr="00487E43">
        <w:rPr>
          <w:rFonts w:cs="Times New Roman"/>
          <w:szCs w:val="28"/>
        </w:rPr>
        <w:instrText>solar</w:instrText>
      </w:r>
      <w:r w:rsidR="00DC4D32" w:rsidRPr="00487E43">
        <w:rPr>
          <w:rFonts w:cs="Times New Roman"/>
          <w:szCs w:val="28"/>
          <w:lang w:val="ru-RU"/>
        </w:rPr>
        <w:instrText xml:space="preserve"> </w:instrText>
      </w:r>
      <w:r w:rsidR="00DC4D32" w:rsidRPr="00487E43">
        <w:rPr>
          <w:rFonts w:cs="Times New Roman"/>
          <w:szCs w:val="28"/>
        </w:rPr>
        <w:instrText>cells</w:instrText>
      </w:r>
      <w:r w:rsidR="00DC4D32" w:rsidRPr="00487E43">
        <w:rPr>
          <w:rFonts w:cs="Times New Roman"/>
          <w:szCs w:val="28"/>
          <w:lang w:val="ru-RU"/>
        </w:rPr>
        <w:instrText xml:space="preserve">. </w:instrText>
      </w:r>
      <w:r w:rsidR="00DC4D32" w:rsidRPr="00487E43">
        <w:rPr>
          <w:rFonts w:cs="Times New Roman"/>
          <w:szCs w:val="28"/>
        </w:rPr>
        <w:instrText>We</w:instrText>
      </w:r>
      <w:r w:rsidR="00DC4D32" w:rsidRPr="00487E43">
        <w:rPr>
          <w:rFonts w:cs="Times New Roman"/>
          <w:szCs w:val="28"/>
          <w:lang w:val="ru-RU"/>
        </w:rPr>
        <w:instrText xml:space="preserve"> </w:instrText>
      </w:r>
      <w:r w:rsidR="00DC4D32" w:rsidRPr="00487E43">
        <w:rPr>
          <w:rFonts w:cs="Times New Roman"/>
          <w:szCs w:val="28"/>
        </w:rPr>
        <w:instrText>also</w:instrText>
      </w:r>
      <w:r w:rsidR="00DC4D32" w:rsidRPr="00487E43">
        <w:rPr>
          <w:rFonts w:cs="Times New Roman"/>
          <w:szCs w:val="28"/>
          <w:lang w:val="ru-RU"/>
        </w:rPr>
        <w:instrText xml:space="preserve"> </w:instrText>
      </w:r>
      <w:r w:rsidR="00DC4D32" w:rsidRPr="00487E43">
        <w:rPr>
          <w:rFonts w:cs="Times New Roman"/>
          <w:szCs w:val="28"/>
        </w:rPr>
        <w:instrText>discuss</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comment</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aspects</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conductivity</w:instrText>
      </w:r>
      <w:r w:rsidR="00DC4D32" w:rsidRPr="00487E43">
        <w:rPr>
          <w:rFonts w:cs="Times New Roman"/>
          <w:szCs w:val="28"/>
          <w:lang w:val="ru-RU"/>
        </w:rPr>
        <w:instrText xml:space="preserve">, </w:instrText>
      </w:r>
      <w:r w:rsidR="00DC4D32" w:rsidRPr="00487E43">
        <w:rPr>
          <w:rFonts w:cs="Times New Roman"/>
          <w:szCs w:val="28"/>
        </w:rPr>
        <w:instrText>transmittance</w:instrText>
      </w:r>
      <w:r w:rsidR="00DC4D32" w:rsidRPr="00487E43">
        <w:rPr>
          <w:rFonts w:cs="Times New Roman"/>
          <w:szCs w:val="28"/>
          <w:lang w:val="ru-RU"/>
        </w:rPr>
        <w:instrText xml:space="preserve">, </w:instrText>
      </w:r>
      <w:r w:rsidR="00DC4D32" w:rsidRPr="00487E43">
        <w:rPr>
          <w:rFonts w:cs="Times New Roman"/>
          <w:szCs w:val="28"/>
        </w:rPr>
        <w:instrText>work</w:instrText>
      </w:r>
      <w:r w:rsidR="00DC4D32" w:rsidRPr="00487E43">
        <w:rPr>
          <w:rFonts w:cs="Times New Roman"/>
          <w:szCs w:val="28"/>
          <w:lang w:val="ru-RU"/>
        </w:rPr>
        <w:instrText>-</w:instrText>
      </w:r>
      <w:r w:rsidR="00DC4D32" w:rsidRPr="00487E43">
        <w:rPr>
          <w:rFonts w:cs="Times New Roman"/>
          <w:szCs w:val="28"/>
        </w:rPr>
        <w:instrText>function</w:instrText>
      </w:r>
      <w:r w:rsidR="00DC4D32" w:rsidRPr="00487E43">
        <w:rPr>
          <w:rFonts w:cs="Times New Roman"/>
          <w:szCs w:val="28"/>
          <w:lang w:val="ru-RU"/>
        </w:rPr>
        <w:instrText xml:space="preserve"> </w:instrText>
      </w:r>
      <w:r w:rsidR="00DC4D32" w:rsidRPr="00487E43">
        <w:rPr>
          <w:rFonts w:cs="Times New Roman"/>
          <w:szCs w:val="28"/>
        </w:rPr>
        <w:instrText>adjustment</w:instrText>
      </w:r>
      <w:r w:rsidR="00DC4D32" w:rsidRPr="00487E43">
        <w:rPr>
          <w:rFonts w:cs="Times New Roman"/>
          <w:szCs w:val="28"/>
          <w:lang w:val="ru-RU"/>
        </w:rPr>
        <w:instrText xml:space="preserve">, </w:instrText>
      </w:r>
      <w:r w:rsidR="00DC4D32" w:rsidRPr="00487E43">
        <w:rPr>
          <w:rFonts w:cs="Times New Roman"/>
          <w:szCs w:val="28"/>
        </w:rPr>
        <w:instrText>film</w:instrText>
      </w:r>
      <w:r w:rsidR="00DC4D32" w:rsidRPr="00487E43">
        <w:rPr>
          <w:rFonts w:cs="Times New Roman"/>
          <w:szCs w:val="28"/>
          <w:lang w:val="ru-RU"/>
        </w:rPr>
        <w:instrText xml:space="preserve"> </w:instrText>
      </w:r>
      <w:r w:rsidR="00DC4D32" w:rsidRPr="00487E43">
        <w:rPr>
          <w:rFonts w:cs="Times New Roman"/>
          <w:szCs w:val="28"/>
        </w:rPr>
        <w:instrText>preparing</w:instrText>
      </w:r>
      <w:r w:rsidR="00DC4D32" w:rsidRPr="00487E43">
        <w:rPr>
          <w:rFonts w:cs="Times New Roman"/>
          <w:szCs w:val="28"/>
          <w:lang w:val="ru-RU"/>
        </w:rPr>
        <w:instrText xml:space="preserve"> </w:instrText>
      </w:r>
      <w:r w:rsidR="00DC4D32" w:rsidRPr="00487E43">
        <w:rPr>
          <w:rFonts w:cs="Times New Roman"/>
          <w:szCs w:val="28"/>
        </w:rPr>
        <w:instrText>methods</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device</w:instrText>
      </w:r>
      <w:r w:rsidR="00DC4D32" w:rsidRPr="00487E43">
        <w:rPr>
          <w:rFonts w:cs="Times New Roman"/>
          <w:szCs w:val="28"/>
          <w:lang w:val="ru-RU"/>
        </w:rPr>
        <w:instrText xml:space="preserve"> </w:instrText>
      </w:r>
      <w:r w:rsidR="00DC4D32" w:rsidRPr="00487E43">
        <w:rPr>
          <w:rFonts w:cs="Times New Roman"/>
          <w:szCs w:val="28"/>
        </w:rPr>
        <w:instrText>fabrications</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perspective</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challenges</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future</w:instrText>
      </w:r>
      <w:r w:rsidR="00DC4D32" w:rsidRPr="00487E43">
        <w:rPr>
          <w:rFonts w:cs="Times New Roman"/>
          <w:szCs w:val="28"/>
          <w:lang w:val="ru-RU"/>
        </w:rPr>
        <w:instrText xml:space="preserve"> </w:instrText>
      </w:r>
      <w:r w:rsidR="00DC4D32" w:rsidRPr="00487E43">
        <w:rPr>
          <w:rFonts w:cs="Times New Roman"/>
          <w:szCs w:val="28"/>
        </w:rPr>
        <w:instrText>directions</w:instrText>
      </w:r>
      <w:r w:rsidR="00DC4D32" w:rsidRPr="00487E43">
        <w:rPr>
          <w:rFonts w:cs="Times New Roman"/>
          <w:szCs w:val="28"/>
          <w:lang w:val="ru-RU"/>
        </w:rPr>
        <w:instrText xml:space="preserve"> </w:instrText>
      </w:r>
      <w:r w:rsidR="00DC4D32" w:rsidRPr="00487E43">
        <w:rPr>
          <w:rFonts w:cs="Times New Roman"/>
          <w:szCs w:val="28"/>
        </w:rPr>
        <w:instrText>in</w:instrText>
      </w:r>
      <w:r w:rsidR="00DC4D32" w:rsidRPr="00487E43">
        <w:rPr>
          <w:rFonts w:cs="Times New Roman"/>
          <w:szCs w:val="28"/>
          <w:lang w:val="ru-RU"/>
        </w:rPr>
        <w:instrText xml:space="preserve"> </w:instrText>
      </w:r>
      <w:r w:rsidR="00DC4D32" w:rsidRPr="00487E43">
        <w:rPr>
          <w:rFonts w:cs="Times New Roman"/>
          <w:szCs w:val="28"/>
        </w:rPr>
        <w:instrText>this</w:instrText>
      </w:r>
      <w:r w:rsidR="00DC4D32" w:rsidRPr="00487E43">
        <w:rPr>
          <w:rFonts w:cs="Times New Roman"/>
          <w:szCs w:val="28"/>
          <w:lang w:val="ru-RU"/>
        </w:rPr>
        <w:instrText xml:space="preserve"> </w:instrText>
      </w:r>
      <w:r w:rsidR="00DC4D32" w:rsidRPr="00487E43">
        <w:rPr>
          <w:rFonts w:cs="Times New Roman"/>
          <w:szCs w:val="28"/>
        </w:rPr>
        <w:instrText>field</w:instrText>
      </w:r>
      <w:r w:rsidR="00DC4D32" w:rsidRPr="00487E43">
        <w:rPr>
          <w:rFonts w:cs="Times New Roman"/>
          <w:szCs w:val="28"/>
          <w:lang w:val="ru-RU"/>
        </w:rPr>
        <w:instrText xml:space="preserve"> </w:instrText>
      </w:r>
      <w:r w:rsidR="00DC4D32" w:rsidRPr="00487E43">
        <w:rPr>
          <w:rFonts w:cs="Times New Roman"/>
          <w:szCs w:val="28"/>
        </w:rPr>
        <w:instrText>is</w:instrText>
      </w:r>
      <w:r w:rsidR="00DC4D32" w:rsidRPr="00487E43">
        <w:rPr>
          <w:rFonts w:cs="Times New Roman"/>
          <w:szCs w:val="28"/>
          <w:lang w:val="ru-RU"/>
        </w:rPr>
        <w:instrText xml:space="preserve"> </w:instrText>
      </w:r>
      <w:r w:rsidR="00DC4D32" w:rsidRPr="00487E43">
        <w:rPr>
          <w:rFonts w:cs="Times New Roman"/>
          <w:szCs w:val="28"/>
        </w:rPr>
        <w:instrText>be</w:instrText>
      </w:r>
      <w:r w:rsidR="00DC4D32" w:rsidRPr="00487E43">
        <w:rPr>
          <w:rFonts w:cs="Times New Roman"/>
          <w:szCs w:val="28"/>
          <w:lang w:val="ru-RU"/>
        </w:rPr>
        <w:instrText xml:space="preserve"> </w:instrText>
      </w:r>
      <w:r w:rsidR="00DC4D32" w:rsidRPr="00487E43">
        <w:rPr>
          <w:rFonts w:cs="Times New Roman"/>
          <w:szCs w:val="28"/>
        </w:rPr>
        <w:instrText>offered</w:instrText>
      </w:r>
      <w:r w:rsidR="00DC4D32" w:rsidRPr="00487E43">
        <w:rPr>
          <w:rFonts w:cs="Times New Roman"/>
          <w:szCs w:val="28"/>
          <w:lang w:val="ru-RU"/>
        </w:rPr>
        <w:instrText xml:space="preserve"> </w:instrText>
      </w:r>
      <w:r w:rsidR="00DC4D32" w:rsidRPr="00487E43">
        <w:rPr>
          <w:rFonts w:cs="Times New Roman"/>
          <w:szCs w:val="28"/>
        </w:rPr>
        <w:instrText>finally</w:instrText>
      </w:r>
      <w:r w:rsidR="00DC4D32" w:rsidRPr="00487E43">
        <w:rPr>
          <w:rFonts w:cs="Times New Roman"/>
          <w:szCs w:val="28"/>
          <w:lang w:val="ru-RU"/>
        </w:rPr>
        <w:instrText>.","</w:instrText>
      </w:r>
      <w:r w:rsidR="00DC4D32" w:rsidRPr="00487E43">
        <w:rPr>
          <w:rFonts w:cs="Times New Roman"/>
          <w:szCs w:val="28"/>
        </w:rPr>
        <w:instrText>author</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Hu</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Lin</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Song</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Jiaxing</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Yin</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Xinxing</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Su</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Zhen</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Li</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Zaifang</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container</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Polymers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issue</w:instrText>
      </w:r>
      <w:r w:rsidR="00DC4D32" w:rsidRPr="00487E43">
        <w:rPr>
          <w:rFonts w:cs="Times New Roman"/>
          <w:szCs w:val="28"/>
          <w:lang w:val="ru-RU"/>
        </w:rPr>
        <w:instrText>":"1","</w:instrText>
      </w:r>
      <w:r w:rsidR="00DC4D32" w:rsidRPr="00487E43">
        <w:rPr>
          <w:rFonts w:cs="Times New Roman"/>
          <w:szCs w:val="28"/>
        </w:rPr>
        <w:instrText>issued</w:instrText>
      </w:r>
      <w:r w:rsidR="00DC4D32" w:rsidRPr="00487E43">
        <w:rPr>
          <w:rFonts w:cs="Times New Roman"/>
          <w:szCs w:val="28"/>
          <w:lang w:val="ru-RU"/>
        </w:rPr>
        <w:instrText>":{"</w:instrText>
      </w:r>
      <w:r w:rsidR="00DC4D32" w:rsidRPr="00487E43">
        <w:rPr>
          <w:rFonts w:cs="Times New Roman"/>
          <w:szCs w:val="28"/>
        </w:rPr>
        <w:instrText>date</w:instrText>
      </w:r>
      <w:r w:rsidR="00DC4D32" w:rsidRPr="00487E43">
        <w:rPr>
          <w:rFonts w:cs="Times New Roman"/>
          <w:szCs w:val="28"/>
          <w:lang w:val="ru-RU"/>
        </w:rPr>
        <w:instrText>-</w:instrText>
      </w:r>
      <w:r w:rsidR="00DC4D32" w:rsidRPr="00487E43">
        <w:rPr>
          <w:rFonts w:cs="Times New Roman"/>
          <w:szCs w:val="28"/>
        </w:rPr>
        <w:instrText>parts</w:instrText>
      </w:r>
      <w:r w:rsidR="00DC4D32" w:rsidRPr="00487E43">
        <w:rPr>
          <w:rFonts w:cs="Times New Roman"/>
          <w:szCs w:val="28"/>
          <w:lang w:val="ru-RU"/>
        </w:rPr>
        <w:instrText>":[["2020","1","7"]]},"</w:instrText>
      </w:r>
      <w:r w:rsidR="00DC4D32" w:rsidRPr="00487E43">
        <w:rPr>
          <w:rFonts w:cs="Times New Roman"/>
          <w:szCs w:val="28"/>
        </w:rPr>
        <w:instrText>page</w:instrText>
      </w:r>
      <w:r w:rsidR="00DC4D32" w:rsidRPr="00487E43">
        <w:rPr>
          <w:rFonts w:cs="Times New Roman"/>
          <w:szCs w:val="28"/>
          <w:lang w:val="ru-RU"/>
        </w:rPr>
        <w:instrText>":"145","</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Research</w:instrText>
      </w:r>
      <w:r w:rsidR="00DC4D32" w:rsidRPr="00487E43">
        <w:rPr>
          <w:rFonts w:cs="Times New Roman"/>
          <w:szCs w:val="28"/>
          <w:lang w:val="ru-RU"/>
        </w:rPr>
        <w:instrText xml:space="preserve"> </w:instrText>
      </w:r>
      <w:r w:rsidR="00DC4D32" w:rsidRPr="00487E43">
        <w:rPr>
          <w:rFonts w:cs="Times New Roman"/>
          <w:szCs w:val="28"/>
        </w:rPr>
        <w:instrText>Progress</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Polymer</w:instrText>
      </w:r>
      <w:r w:rsidR="00DC4D32" w:rsidRPr="00487E43">
        <w:rPr>
          <w:rFonts w:cs="Times New Roman"/>
          <w:szCs w:val="28"/>
          <w:lang w:val="ru-RU"/>
        </w:rPr>
        <w:instrText xml:space="preserve"> </w:instrText>
      </w:r>
      <w:r w:rsidR="00DC4D32" w:rsidRPr="00487E43">
        <w:rPr>
          <w:rFonts w:cs="Times New Roman"/>
          <w:szCs w:val="28"/>
        </w:rPr>
        <w:instrText>Solar</w:instrText>
      </w:r>
      <w:r w:rsidR="00DC4D32" w:rsidRPr="00487E43">
        <w:rPr>
          <w:rFonts w:cs="Times New Roman"/>
          <w:szCs w:val="28"/>
          <w:lang w:val="ru-RU"/>
        </w:rPr>
        <w:instrText xml:space="preserve"> </w:instrText>
      </w:r>
      <w:r w:rsidR="00DC4D32" w:rsidRPr="00487E43">
        <w:rPr>
          <w:rFonts w:cs="Times New Roman"/>
          <w:szCs w:val="28"/>
        </w:rPr>
        <w:instrText>Cells</w:instrText>
      </w:r>
      <w:r w:rsidR="00DC4D32" w:rsidRPr="00487E43">
        <w:rPr>
          <w:rFonts w:cs="Times New Roman"/>
          <w:szCs w:val="28"/>
          <w:lang w:val="ru-RU"/>
        </w:rPr>
        <w:instrText xml:space="preserve"> </w:instrText>
      </w:r>
      <w:r w:rsidR="00DC4D32" w:rsidRPr="00487E43">
        <w:rPr>
          <w:rFonts w:cs="Times New Roman"/>
          <w:szCs w:val="28"/>
        </w:rPr>
        <w:instrText>Based</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Electrodes</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article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w:instrText>
      </w:r>
      <w:r w:rsidR="00DC4D32" w:rsidRPr="00487E43">
        <w:rPr>
          <w:rFonts w:cs="Times New Roman"/>
          <w:szCs w:val="28"/>
        </w:rPr>
        <w:instrText>volume</w:instrText>
      </w:r>
      <w:r w:rsidR="00DC4D32" w:rsidRPr="00487E43">
        <w:rPr>
          <w:rFonts w:cs="Times New Roman"/>
          <w:szCs w:val="28"/>
          <w:lang w:val="ru-RU"/>
        </w:rPr>
        <w:instrText>":"12"},"</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w:instrText>
      </w:r>
      <w:r w:rsidR="00DC4D32" w:rsidRPr="00487E43">
        <w:rPr>
          <w:rFonts w:cs="Times New Roman"/>
          <w:szCs w:val="28"/>
        </w:rPr>
        <w:instrText>a</w:instrText>
      </w:r>
      <w:r w:rsidR="00DC4D32" w:rsidRPr="00487E43">
        <w:rPr>
          <w:rFonts w:cs="Times New Roman"/>
          <w:szCs w:val="28"/>
          <w:lang w:val="ru-RU"/>
        </w:rPr>
        <w:instrText>80903</w:instrText>
      </w:r>
      <w:r w:rsidR="00DC4D32" w:rsidRPr="00487E43">
        <w:rPr>
          <w:rFonts w:cs="Times New Roman"/>
          <w:szCs w:val="28"/>
        </w:rPr>
        <w:instrText>bc</w:instrText>
      </w:r>
      <w:r w:rsidR="00DC4D32" w:rsidRPr="00487E43">
        <w:rPr>
          <w:rFonts w:cs="Times New Roman"/>
          <w:szCs w:val="28"/>
          <w:lang w:val="ru-RU"/>
        </w:rPr>
        <w:instrText>-65</w:instrText>
      </w:r>
      <w:r w:rsidR="00DC4D32" w:rsidRPr="00487E43">
        <w:rPr>
          <w:rFonts w:cs="Times New Roman"/>
          <w:szCs w:val="28"/>
        </w:rPr>
        <w:instrText>b</w:instrText>
      </w:r>
      <w:r w:rsidR="00DC4D32" w:rsidRPr="00487E43">
        <w:rPr>
          <w:rFonts w:cs="Times New Roman"/>
          <w:szCs w:val="28"/>
          <w:lang w:val="ru-RU"/>
        </w:rPr>
        <w:instrText>1-49</w:instrText>
      </w:r>
      <w:r w:rsidR="00DC4D32" w:rsidRPr="00487E43">
        <w:rPr>
          <w:rFonts w:cs="Times New Roman"/>
          <w:szCs w:val="28"/>
        </w:rPr>
        <w:instrText>b</w:instrText>
      </w:r>
      <w:r w:rsidR="00DC4D32" w:rsidRPr="00487E43">
        <w:rPr>
          <w:rFonts w:cs="Times New Roman"/>
          <w:szCs w:val="28"/>
          <w:lang w:val="ru-RU"/>
        </w:rPr>
        <w:instrText>2-</w:instrText>
      </w:r>
      <w:r w:rsidR="00DC4D32" w:rsidRPr="00487E43">
        <w:rPr>
          <w:rFonts w:cs="Times New Roman"/>
          <w:szCs w:val="28"/>
        </w:rPr>
        <w:instrText>a</w:instrText>
      </w:r>
      <w:r w:rsidR="00DC4D32" w:rsidRPr="00487E43">
        <w:rPr>
          <w:rFonts w:cs="Times New Roman"/>
          <w:szCs w:val="28"/>
          <w:lang w:val="ru-RU"/>
        </w:rPr>
        <w:instrText>16</w:instrText>
      </w:r>
      <w:r w:rsidR="00DC4D32" w:rsidRPr="00487E43">
        <w:rPr>
          <w:rFonts w:cs="Times New Roman"/>
          <w:szCs w:val="28"/>
        </w:rPr>
        <w:instrText>f</w:instrText>
      </w:r>
      <w:r w:rsidR="00DC4D32" w:rsidRPr="00487E43">
        <w:rPr>
          <w:rFonts w:cs="Times New Roman"/>
          <w:szCs w:val="28"/>
          <w:lang w:val="ru-RU"/>
        </w:rPr>
        <w:instrText>-701</w:instrText>
      </w:r>
      <w:r w:rsidR="00DC4D32" w:rsidRPr="00487E43">
        <w:rPr>
          <w:rFonts w:cs="Times New Roman"/>
          <w:szCs w:val="28"/>
        </w:rPr>
        <w:instrText>e</w:instrText>
      </w:r>
      <w:r w:rsidR="00DC4D32" w:rsidRPr="00487E43">
        <w:rPr>
          <w:rFonts w:cs="Times New Roman"/>
          <w:szCs w:val="28"/>
          <w:lang w:val="ru-RU"/>
        </w:rPr>
        <w:instrText>8</w:instrText>
      </w:r>
      <w:r w:rsidR="00DC4D32" w:rsidRPr="00487E43">
        <w:rPr>
          <w:rFonts w:cs="Times New Roman"/>
          <w:szCs w:val="28"/>
        </w:rPr>
        <w:instrText>e</w:instrText>
      </w:r>
      <w:r w:rsidR="00DC4D32" w:rsidRPr="00487E43">
        <w:rPr>
          <w:rFonts w:cs="Times New Roman"/>
          <w:szCs w:val="28"/>
          <w:lang w:val="ru-RU"/>
        </w:rPr>
        <w:instrText>00</w:instrText>
      </w:r>
      <w:r w:rsidR="00DC4D32" w:rsidRPr="00487E43">
        <w:rPr>
          <w:rFonts w:cs="Times New Roman"/>
          <w:szCs w:val="28"/>
        </w:rPr>
        <w:instrText>f</w:instrText>
      </w:r>
      <w:r w:rsidR="00DC4D32" w:rsidRPr="00487E43">
        <w:rPr>
          <w:rFonts w:cs="Times New Roman"/>
          <w:szCs w:val="28"/>
          <w:lang w:val="ru-RU"/>
        </w:rPr>
        <w:instrText>19</w:instrText>
      </w:r>
      <w:r w:rsidR="00DC4D32" w:rsidRPr="00487E43">
        <w:rPr>
          <w:rFonts w:cs="Times New Roman"/>
          <w:szCs w:val="28"/>
        </w:rPr>
        <w:instrText>f</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-2","</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":"10.10</w:instrText>
      </w:r>
      <w:r w:rsidR="00DC4D32" w:rsidRPr="00487E43">
        <w:rPr>
          <w:rFonts w:cs="Times New Roman"/>
          <w:szCs w:val="28"/>
        </w:rPr>
        <w:instrText>07/s10854-020-03473-w","ISBN":"0123456789","ISSN":"1573482X","abstract":"Poly(3,4-ethylenedioxythiophene):poly(styrene sulfonate) (PEDOT:PSS) is the most successful conducting polymer in terms of practical application. It has good film forming ability, high transparency in visible light range, high mechanical flexibility, high electrical conductivity, and good stability in air. PEDOT:PSS has wide applications in many areas. This review summarizes its new applications in perovskite solar cells and approaches to modify the PEDOT:PSS layer for better device performance with the corresponding mechanisms. The most cutting edge progresses in perovskite solar cells with PEDOT:PSS are highlighted.","author":[{"dropping-particle":"","family":"Xia","given":"Yijie","non-dropping-particle":"","parse-names":false,"suffix":""},{"dropping-particle":"","family":"Dai","given":"Shuyang","non-dropping-particle":"","parse-names":false,"suffix":""}],"container-title":"Journal of Materials Science: Materials in Electronics","id":"ITEM-2","issue":"10","issued":{"date-parts":[["2021"]]},"page":"12746-12757","publisher":"Springer US","title":"Review on applications of PEDOTs and PEDOT:PSS in perovskite</w:instrText>
      </w:r>
      <w:r w:rsidR="00DC4D32" w:rsidRPr="00487E43">
        <w:rPr>
          <w:rFonts w:cs="Times New Roman"/>
          <w:szCs w:val="28"/>
          <w:lang w:val="ru-RU"/>
        </w:rPr>
        <w:instrText xml:space="preserve"> </w:instrText>
      </w:r>
      <w:r w:rsidR="00DC4D32" w:rsidRPr="00487E43">
        <w:rPr>
          <w:rFonts w:cs="Times New Roman"/>
          <w:szCs w:val="28"/>
        </w:rPr>
        <w:instrText>solar</w:instrText>
      </w:r>
      <w:r w:rsidR="00DC4D32" w:rsidRPr="00487E43">
        <w:rPr>
          <w:rFonts w:cs="Times New Roman"/>
          <w:szCs w:val="28"/>
          <w:lang w:val="ru-RU"/>
        </w:rPr>
        <w:instrText xml:space="preserve"> </w:instrText>
      </w:r>
      <w:r w:rsidR="00DC4D32" w:rsidRPr="00487E43">
        <w:rPr>
          <w:rFonts w:cs="Times New Roman"/>
          <w:szCs w:val="28"/>
        </w:rPr>
        <w:instrText>cells</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article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w:instrText>
      </w:r>
      <w:r w:rsidR="00DC4D32" w:rsidRPr="00487E43">
        <w:rPr>
          <w:rFonts w:cs="Times New Roman"/>
          <w:szCs w:val="28"/>
        </w:rPr>
        <w:instrText>volume</w:instrText>
      </w:r>
      <w:r w:rsidR="00DC4D32" w:rsidRPr="00487E43">
        <w:rPr>
          <w:rFonts w:cs="Times New Roman"/>
          <w:szCs w:val="28"/>
          <w:lang w:val="ru-RU"/>
        </w:rPr>
        <w:instrText>":"32"},"</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=15</w:instrText>
      </w:r>
      <w:r w:rsidR="00DC4D32" w:rsidRPr="00487E43">
        <w:rPr>
          <w:rFonts w:cs="Times New Roman"/>
          <w:szCs w:val="28"/>
        </w:rPr>
        <w:instrText>fca</w:instrText>
      </w:r>
      <w:r w:rsidR="00DC4D32" w:rsidRPr="00487E43">
        <w:rPr>
          <w:rFonts w:cs="Times New Roman"/>
          <w:szCs w:val="28"/>
          <w:lang w:val="ru-RU"/>
        </w:rPr>
        <w:instrText>0</w:instrText>
      </w:r>
      <w:r w:rsidR="00DC4D32" w:rsidRPr="00487E43">
        <w:rPr>
          <w:rFonts w:cs="Times New Roman"/>
          <w:szCs w:val="28"/>
        </w:rPr>
        <w:instrText>ca</w:instrText>
      </w:r>
      <w:r w:rsidR="00DC4D32" w:rsidRPr="00487E43">
        <w:rPr>
          <w:rFonts w:cs="Times New Roman"/>
          <w:szCs w:val="28"/>
          <w:lang w:val="ru-RU"/>
        </w:rPr>
        <w:instrText>-66</w:instrText>
      </w:r>
      <w:r w:rsidR="00DC4D32" w:rsidRPr="00487E43">
        <w:rPr>
          <w:rFonts w:cs="Times New Roman"/>
          <w:szCs w:val="28"/>
        </w:rPr>
        <w:instrText>f</w:instrText>
      </w:r>
      <w:r w:rsidR="00DC4D32" w:rsidRPr="00487E43">
        <w:rPr>
          <w:rFonts w:cs="Times New Roman"/>
          <w:szCs w:val="28"/>
          <w:lang w:val="ru-RU"/>
        </w:rPr>
        <w:instrText>5-4</w:instrText>
      </w:r>
      <w:r w:rsidR="00DC4D32" w:rsidRPr="00487E43">
        <w:rPr>
          <w:rFonts w:cs="Times New Roman"/>
          <w:szCs w:val="28"/>
        </w:rPr>
        <w:instrText>b</w:instrText>
      </w:r>
      <w:r w:rsidR="00DC4D32" w:rsidRPr="00487E43">
        <w:rPr>
          <w:rFonts w:cs="Times New Roman"/>
          <w:szCs w:val="28"/>
          <w:lang w:val="ru-RU"/>
        </w:rPr>
        <w:instrText>49-8</w:instrText>
      </w:r>
      <w:r w:rsidR="00DC4D32" w:rsidRPr="00487E43">
        <w:rPr>
          <w:rFonts w:cs="Times New Roman"/>
          <w:szCs w:val="28"/>
        </w:rPr>
        <w:instrText>bed</w:instrText>
      </w:r>
      <w:r w:rsidR="00DC4D32" w:rsidRPr="00487E43">
        <w:rPr>
          <w:rFonts w:cs="Times New Roman"/>
          <w:szCs w:val="28"/>
          <w:lang w:val="ru-RU"/>
        </w:rPr>
        <w:instrText>-06</w:instrText>
      </w:r>
      <w:r w:rsidR="00DC4D32" w:rsidRPr="00487E43">
        <w:rPr>
          <w:rFonts w:cs="Times New Roman"/>
          <w:szCs w:val="28"/>
        </w:rPr>
        <w:instrText>fae</w:instrText>
      </w:r>
      <w:r w:rsidR="00DC4D32" w:rsidRPr="00487E43">
        <w:rPr>
          <w:rFonts w:cs="Times New Roman"/>
          <w:szCs w:val="28"/>
          <w:lang w:val="ru-RU"/>
        </w:rPr>
        <w:instrText>6</w:instrText>
      </w:r>
      <w:r w:rsidR="00DC4D32" w:rsidRPr="00487E43">
        <w:rPr>
          <w:rFonts w:cs="Times New Roman"/>
          <w:szCs w:val="28"/>
        </w:rPr>
        <w:instrText>c</w:instrText>
      </w:r>
      <w:r w:rsidR="00DC4D32" w:rsidRPr="00487E43">
        <w:rPr>
          <w:rFonts w:cs="Times New Roman"/>
          <w:szCs w:val="28"/>
          <w:lang w:val="ru-RU"/>
        </w:rPr>
        <w:instrText>790</w:instrText>
      </w:r>
      <w:r w:rsidR="00DC4D32" w:rsidRPr="00487E43">
        <w:rPr>
          <w:rFonts w:cs="Times New Roman"/>
          <w:szCs w:val="28"/>
        </w:rPr>
        <w:instrText>a</w:instrText>
      </w:r>
      <w:r w:rsidR="00DC4D32" w:rsidRPr="00487E43">
        <w:rPr>
          <w:rFonts w:cs="Times New Roman"/>
          <w:szCs w:val="28"/>
          <w:lang w:val="ru-RU"/>
        </w:rPr>
        <w:instrText>3"]},{"</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-3","</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":"10.1039/</w:instrText>
      </w:r>
      <w:r w:rsidR="00DC4D32" w:rsidRPr="00487E43">
        <w:rPr>
          <w:rFonts w:cs="Times New Roman"/>
          <w:szCs w:val="28"/>
        </w:rPr>
        <w:instrText>D</w:instrText>
      </w:r>
      <w:r w:rsidR="00DC4D32" w:rsidRPr="00487E43">
        <w:rPr>
          <w:rFonts w:cs="Times New Roman"/>
          <w:szCs w:val="28"/>
          <w:lang w:val="ru-RU"/>
        </w:rPr>
        <w:instrText>0</w:instrText>
      </w:r>
      <w:r w:rsidR="00DC4D32" w:rsidRPr="00487E43">
        <w:rPr>
          <w:rFonts w:cs="Times New Roman"/>
          <w:szCs w:val="28"/>
        </w:rPr>
        <w:instrText>QM</w:instrText>
      </w:r>
      <w:r w:rsidR="00DC4D32" w:rsidRPr="00487E43">
        <w:rPr>
          <w:rFonts w:cs="Times New Roman"/>
          <w:szCs w:val="28"/>
          <w:lang w:val="ru-RU"/>
        </w:rPr>
        <w:instrText>00308</w:instrText>
      </w:r>
      <w:r w:rsidR="00DC4D32" w:rsidRPr="00487E43">
        <w:rPr>
          <w:rFonts w:cs="Times New Roman"/>
          <w:szCs w:val="28"/>
        </w:rPr>
        <w:instrText>E</w:instrText>
      </w:r>
      <w:r w:rsidR="00DC4D32" w:rsidRPr="00487E43">
        <w:rPr>
          <w:rFonts w:cs="Times New Roman"/>
          <w:szCs w:val="28"/>
          <w:lang w:val="ru-RU"/>
        </w:rPr>
        <w:instrText>","</w:instrText>
      </w:r>
      <w:r w:rsidR="00DC4D32" w:rsidRPr="00487E43">
        <w:rPr>
          <w:rFonts w:cs="Times New Roman"/>
          <w:szCs w:val="28"/>
        </w:rPr>
        <w:instrText>ISSN</w:instrText>
      </w:r>
      <w:r w:rsidR="00DC4D32" w:rsidRPr="00487E43">
        <w:rPr>
          <w:rFonts w:cs="Times New Roman"/>
          <w:szCs w:val="28"/>
          <w:lang w:val="ru-RU"/>
        </w:rPr>
        <w:instrText>":"2052-1537","</w:instrText>
      </w:r>
      <w:r w:rsidR="00DC4D32" w:rsidRPr="00487E43">
        <w:rPr>
          <w:rFonts w:cs="Times New Roman"/>
          <w:szCs w:val="28"/>
        </w:rPr>
        <w:instrText>abstract</w:instrText>
      </w:r>
      <w:r w:rsidR="00DC4D32" w:rsidRPr="00487E43">
        <w:rPr>
          <w:rFonts w:cs="Times New Roman"/>
          <w:szCs w:val="28"/>
          <w:lang w:val="ru-RU"/>
        </w:rPr>
        <w:instrText>":"</w:instrText>
      </w:r>
      <w:r w:rsidR="00DC4D32" w:rsidRPr="00487E43">
        <w:rPr>
          <w:rFonts w:cs="Times New Roman"/>
          <w:szCs w:val="28"/>
        </w:rPr>
        <w:instrText>Recent</w:instrText>
      </w:r>
      <w:r w:rsidR="00DC4D32" w:rsidRPr="00487E43">
        <w:rPr>
          <w:rFonts w:cs="Times New Roman"/>
          <w:szCs w:val="28"/>
          <w:lang w:val="ru-RU"/>
        </w:rPr>
        <w:instrText xml:space="preserve"> </w:instrText>
      </w:r>
      <w:r w:rsidR="00DC4D32" w:rsidRPr="00487E43">
        <w:rPr>
          <w:rFonts w:cs="Times New Roman"/>
          <w:szCs w:val="28"/>
        </w:rPr>
        <w:instrText>progress</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composites</w:instrText>
      </w:r>
      <w:r w:rsidR="00DC4D32" w:rsidRPr="00487E43">
        <w:rPr>
          <w:rFonts w:cs="Times New Roman"/>
          <w:szCs w:val="28"/>
          <w:lang w:val="ru-RU"/>
        </w:rPr>
        <w:instrText xml:space="preserve"> </w:instrText>
      </w:r>
      <w:r w:rsidR="00DC4D32" w:rsidRPr="00487E43">
        <w:rPr>
          <w:rFonts w:cs="Times New Roman"/>
          <w:szCs w:val="28"/>
        </w:rPr>
        <w:instrText>by</w:instrText>
      </w:r>
      <w:r w:rsidR="00DC4D32" w:rsidRPr="00487E43">
        <w:rPr>
          <w:rFonts w:cs="Times New Roman"/>
          <w:szCs w:val="28"/>
          <w:lang w:val="ru-RU"/>
        </w:rPr>
        <w:instrText xml:space="preserve"> </w:instrText>
      </w:r>
      <w:r w:rsidR="00DC4D32" w:rsidRPr="00487E43">
        <w:rPr>
          <w:rFonts w:cs="Times New Roman"/>
          <w:szCs w:val="28"/>
        </w:rPr>
        <w:instrText>incorporating</w:instrText>
      </w:r>
      <w:r w:rsidR="00DC4D32" w:rsidRPr="00487E43">
        <w:rPr>
          <w:rFonts w:cs="Times New Roman"/>
          <w:szCs w:val="28"/>
          <w:lang w:val="ru-RU"/>
        </w:rPr>
        <w:instrText xml:space="preserve"> </w:instrText>
      </w:r>
      <w:r w:rsidR="00DC4D32" w:rsidRPr="00487E43">
        <w:rPr>
          <w:rFonts w:cs="Times New Roman"/>
          <w:szCs w:val="28"/>
        </w:rPr>
        <w:instrText>various</w:instrText>
      </w:r>
      <w:r w:rsidR="00DC4D32" w:rsidRPr="00487E43">
        <w:rPr>
          <w:rFonts w:cs="Times New Roman"/>
          <w:szCs w:val="28"/>
          <w:lang w:val="ru-RU"/>
        </w:rPr>
        <w:instrText xml:space="preserve"> </w:instrText>
      </w:r>
      <w:r w:rsidR="00DC4D32" w:rsidRPr="00487E43">
        <w:rPr>
          <w:rFonts w:cs="Times New Roman"/>
          <w:szCs w:val="28"/>
        </w:rPr>
        <w:instrText>polymers</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fillers</w:instrText>
      </w:r>
      <w:r w:rsidR="00DC4D32" w:rsidRPr="00487E43">
        <w:rPr>
          <w:rFonts w:cs="Times New Roman"/>
          <w:szCs w:val="28"/>
          <w:lang w:val="ru-RU"/>
        </w:rPr>
        <w:instrText xml:space="preserve"> </w:instrText>
      </w:r>
      <w:r w:rsidR="00DC4D32" w:rsidRPr="00487E43">
        <w:rPr>
          <w:rFonts w:cs="Times New Roman"/>
          <w:szCs w:val="28"/>
        </w:rPr>
        <w:instrText>through</w:instrText>
      </w:r>
      <w:r w:rsidR="00DC4D32" w:rsidRPr="00487E43">
        <w:rPr>
          <w:rFonts w:cs="Times New Roman"/>
          <w:szCs w:val="28"/>
          <w:lang w:val="ru-RU"/>
        </w:rPr>
        <w:instrText xml:space="preserve"> </w:instrText>
      </w:r>
      <w:r w:rsidR="00DC4D32" w:rsidRPr="00487E43">
        <w:rPr>
          <w:rFonts w:cs="Times New Roman"/>
          <w:szCs w:val="28"/>
        </w:rPr>
        <w:instrText>blending</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mixing</w:instrText>
      </w:r>
      <w:r w:rsidR="00DC4D32" w:rsidRPr="00487E43">
        <w:rPr>
          <w:rFonts w:cs="Times New Roman"/>
          <w:szCs w:val="28"/>
          <w:lang w:val="ru-RU"/>
        </w:rPr>
        <w:instrText xml:space="preserve"> </w:instrText>
      </w:r>
      <w:r w:rsidR="00DC4D32" w:rsidRPr="00487E43">
        <w:rPr>
          <w:rFonts w:cs="Times New Roman"/>
          <w:szCs w:val="28"/>
        </w:rPr>
        <w:instrText>methods</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main</w:instrText>
      </w:r>
      <w:r w:rsidR="00DC4D32" w:rsidRPr="00487E43">
        <w:rPr>
          <w:rFonts w:cs="Times New Roman"/>
          <w:szCs w:val="28"/>
          <w:lang w:val="ru-RU"/>
        </w:rPr>
        <w:instrText xml:space="preserve"> </w:instrText>
      </w:r>
      <w:r w:rsidR="00DC4D32" w:rsidRPr="00487E43">
        <w:rPr>
          <w:rFonts w:cs="Times New Roman"/>
          <w:szCs w:val="28"/>
        </w:rPr>
        <w:instrText>focus</w:instrText>
      </w:r>
      <w:r w:rsidR="00DC4D32" w:rsidRPr="00487E43">
        <w:rPr>
          <w:rFonts w:cs="Times New Roman"/>
          <w:szCs w:val="28"/>
          <w:lang w:val="ru-RU"/>
        </w:rPr>
        <w:instrText xml:space="preserve"> </w:instrText>
      </w:r>
      <w:r w:rsidR="00DC4D32" w:rsidRPr="00487E43">
        <w:rPr>
          <w:rFonts w:cs="Times New Roman"/>
          <w:szCs w:val="28"/>
        </w:rPr>
        <w:instrText>is</w:instrText>
      </w:r>
      <w:r w:rsidR="00DC4D32" w:rsidRPr="00487E43">
        <w:rPr>
          <w:rFonts w:cs="Times New Roman"/>
          <w:szCs w:val="28"/>
          <w:lang w:val="ru-RU"/>
        </w:rPr>
        <w:instrText xml:space="preserve"> </w:instrText>
      </w:r>
      <w:r w:rsidR="00DC4D32" w:rsidRPr="00487E43">
        <w:rPr>
          <w:rFonts w:cs="Times New Roman"/>
          <w:szCs w:val="28"/>
        </w:rPr>
        <w:instrText>put</w:instrText>
      </w:r>
      <w:r w:rsidR="00DC4D32" w:rsidRPr="00487E43">
        <w:rPr>
          <w:rFonts w:cs="Times New Roman"/>
          <w:szCs w:val="28"/>
          <w:lang w:val="ru-RU"/>
        </w:rPr>
        <w:instrText xml:space="preserve"> </w:instrText>
      </w:r>
      <w:r w:rsidR="00DC4D32" w:rsidRPr="00487E43">
        <w:rPr>
          <w:rFonts w:cs="Times New Roman"/>
          <w:szCs w:val="28"/>
        </w:rPr>
        <w:instrText>onto</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electrical</w:instrText>
      </w:r>
      <w:r w:rsidR="00DC4D32" w:rsidRPr="00487E43">
        <w:rPr>
          <w:rFonts w:cs="Times New Roman"/>
          <w:szCs w:val="28"/>
          <w:lang w:val="ru-RU"/>
        </w:rPr>
        <w:instrText xml:space="preserve"> </w:instrText>
      </w:r>
      <w:r w:rsidR="00DC4D32" w:rsidRPr="00487E43">
        <w:rPr>
          <w:rFonts w:cs="Times New Roman"/>
          <w:szCs w:val="28"/>
        </w:rPr>
        <w:instrText>conductivity</w:instrText>
      </w:r>
      <w:r w:rsidR="00DC4D32" w:rsidRPr="00487E43">
        <w:rPr>
          <w:rFonts w:cs="Times New Roman"/>
          <w:szCs w:val="28"/>
          <w:lang w:val="ru-RU"/>
        </w:rPr>
        <w:instrText xml:space="preserve">, </w:instrText>
      </w:r>
      <w:r w:rsidR="00DC4D32" w:rsidRPr="00487E43">
        <w:rPr>
          <w:rFonts w:cs="Times New Roman"/>
          <w:szCs w:val="28"/>
        </w:rPr>
        <w:instrText>stretchability</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thermoelectric</w:instrText>
      </w:r>
      <w:r w:rsidR="00DC4D32" w:rsidRPr="00487E43">
        <w:rPr>
          <w:rFonts w:cs="Times New Roman"/>
          <w:szCs w:val="28"/>
          <w:lang w:val="ru-RU"/>
        </w:rPr>
        <w:instrText xml:space="preserve"> </w:instrText>
      </w:r>
      <w:r w:rsidR="00DC4D32" w:rsidRPr="00487E43">
        <w:rPr>
          <w:rFonts w:cs="Times New Roman"/>
          <w:szCs w:val="28"/>
        </w:rPr>
        <w:instrText>properties</w:instrText>
      </w:r>
      <w:r w:rsidR="00DC4D32" w:rsidRPr="00487E43">
        <w:rPr>
          <w:rFonts w:cs="Times New Roman"/>
          <w:szCs w:val="28"/>
          <w:lang w:val="ru-RU"/>
        </w:rPr>
        <w:instrText>.","</w:instrText>
      </w:r>
      <w:r w:rsidR="00DC4D32" w:rsidRPr="00487E43">
        <w:rPr>
          <w:rFonts w:cs="Times New Roman"/>
          <w:szCs w:val="28"/>
        </w:rPr>
        <w:instrText>author</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Yang</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Yan</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Deng</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Hua</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Fu</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Qiang</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container</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Materials</w:instrText>
      </w:r>
      <w:r w:rsidR="00DC4D32" w:rsidRPr="00487E43">
        <w:rPr>
          <w:rFonts w:cs="Times New Roman"/>
          <w:szCs w:val="28"/>
          <w:lang w:val="ru-RU"/>
        </w:rPr>
        <w:instrText xml:space="preserve"> </w:instrText>
      </w:r>
      <w:r w:rsidR="00DC4D32" w:rsidRPr="00487E43">
        <w:rPr>
          <w:rFonts w:cs="Times New Roman"/>
          <w:szCs w:val="28"/>
        </w:rPr>
        <w:instrText>Chemistry</w:instrText>
      </w:r>
      <w:r w:rsidR="00DC4D32" w:rsidRPr="00487E43">
        <w:rPr>
          <w:rFonts w:cs="Times New Roman"/>
          <w:szCs w:val="28"/>
          <w:lang w:val="ru-RU"/>
        </w:rPr>
        <w:instrText xml:space="preserve"> </w:instrText>
      </w:r>
      <w:r w:rsidR="00DC4D32" w:rsidRPr="00487E43">
        <w:rPr>
          <w:rFonts w:cs="Times New Roman"/>
          <w:szCs w:val="28"/>
        </w:rPr>
        <w:instrText>Frontiers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-3","</w:instrText>
      </w:r>
      <w:r w:rsidR="00DC4D32" w:rsidRPr="00487E43">
        <w:rPr>
          <w:rFonts w:cs="Times New Roman"/>
          <w:szCs w:val="28"/>
        </w:rPr>
        <w:instrText>issue</w:instrText>
      </w:r>
      <w:r w:rsidR="00DC4D32" w:rsidRPr="00487E43">
        <w:rPr>
          <w:rFonts w:cs="Times New Roman"/>
          <w:szCs w:val="28"/>
          <w:lang w:val="ru-RU"/>
        </w:rPr>
        <w:instrText>":"11","</w:instrText>
      </w:r>
      <w:r w:rsidR="00DC4D32" w:rsidRPr="00487E43">
        <w:rPr>
          <w:rFonts w:cs="Times New Roman"/>
          <w:szCs w:val="28"/>
        </w:rPr>
        <w:instrText>issued</w:instrText>
      </w:r>
      <w:r w:rsidR="00DC4D32" w:rsidRPr="00487E43">
        <w:rPr>
          <w:rFonts w:cs="Times New Roman"/>
          <w:szCs w:val="28"/>
          <w:lang w:val="ru-RU"/>
        </w:rPr>
        <w:instrText>":{"</w:instrText>
      </w:r>
      <w:r w:rsidR="00DC4D32" w:rsidRPr="00487E43">
        <w:rPr>
          <w:rFonts w:cs="Times New Roman"/>
          <w:szCs w:val="28"/>
        </w:rPr>
        <w:instrText>date</w:instrText>
      </w:r>
      <w:r w:rsidR="00DC4D32" w:rsidRPr="00487E43">
        <w:rPr>
          <w:rFonts w:cs="Times New Roman"/>
          <w:szCs w:val="28"/>
          <w:lang w:val="ru-RU"/>
        </w:rPr>
        <w:instrText>-</w:instrText>
      </w:r>
      <w:r w:rsidR="00DC4D32" w:rsidRPr="00487E43">
        <w:rPr>
          <w:rFonts w:cs="Times New Roman"/>
          <w:szCs w:val="28"/>
        </w:rPr>
        <w:instrText>parts</w:instrText>
      </w:r>
      <w:r w:rsidR="00DC4D32" w:rsidRPr="00487E43">
        <w:rPr>
          <w:rFonts w:cs="Times New Roman"/>
          <w:szCs w:val="28"/>
          <w:lang w:val="ru-RU"/>
        </w:rPr>
        <w:instrText>":[["2020"]]},"</w:instrText>
      </w:r>
      <w:r w:rsidR="00DC4D32" w:rsidRPr="00487E43">
        <w:rPr>
          <w:rFonts w:cs="Times New Roman"/>
          <w:szCs w:val="28"/>
        </w:rPr>
        <w:instrText>page</w:instrText>
      </w:r>
      <w:r w:rsidR="00DC4D32" w:rsidRPr="00487E43">
        <w:rPr>
          <w:rFonts w:cs="Times New Roman"/>
          <w:szCs w:val="28"/>
          <w:lang w:val="ru-RU"/>
        </w:rPr>
        <w:instrText>":"3130-3152","</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Recent</w:instrText>
      </w:r>
      <w:r w:rsidR="00DC4D32" w:rsidRPr="00487E43">
        <w:rPr>
          <w:rFonts w:cs="Times New Roman"/>
          <w:szCs w:val="28"/>
          <w:lang w:val="ru-RU"/>
        </w:rPr>
        <w:instrText xml:space="preserve"> </w:instrText>
      </w:r>
      <w:r w:rsidR="00DC4D32" w:rsidRPr="00487E43">
        <w:rPr>
          <w:rFonts w:cs="Times New Roman"/>
          <w:szCs w:val="28"/>
        </w:rPr>
        <w:instrText>progress</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based</w:instrText>
      </w:r>
      <w:r w:rsidR="00DC4D32" w:rsidRPr="00487E43">
        <w:rPr>
          <w:rFonts w:cs="Times New Roman"/>
          <w:szCs w:val="28"/>
          <w:lang w:val="ru-RU"/>
        </w:rPr>
        <w:instrText xml:space="preserve"> </w:instrText>
      </w:r>
      <w:r w:rsidR="00DC4D32" w:rsidRPr="00487E43">
        <w:rPr>
          <w:rFonts w:cs="Times New Roman"/>
          <w:szCs w:val="28"/>
        </w:rPr>
        <w:instrText>polymer</w:instrText>
      </w:r>
      <w:r w:rsidR="00DC4D32" w:rsidRPr="00487E43">
        <w:rPr>
          <w:rFonts w:cs="Times New Roman"/>
          <w:szCs w:val="28"/>
          <w:lang w:val="ru-RU"/>
        </w:rPr>
        <w:instrText xml:space="preserve"> </w:instrText>
      </w:r>
      <w:r w:rsidR="00DC4D32" w:rsidRPr="00487E43">
        <w:rPr>
          <w:rFonts w:cs="Times New Roman"/>
          <w:szCs w:val="28"/>
        </w:rPr>
        <w:instrText>blends</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composites</w:instrText>
      </w:r>
      <w:r w:rsidR="00DC4D32" w:rsidRPr="00487E43">
        <w:rPr>
          <w:rFonts w:cs="Times New Roman"/>
          <w:szCs w:val="28"/>
          <w:lang w:val="ru-RU"/>
        </w:rPr>
        <w:instrText xml:space="preserve"> </w:instrText>
      </w:r>
      <w:r w:rsidR="00DC4D32" w:rsidRPr="00487E43">
        <w:rPr>
          <w:rFonts w:cs="Times New Roman"/>
          <w:szCs w:val="28"/>
        </w:rPr>
        <w:instrText>for</w:instrText>
      </w:r>
      <w:r w:rsidR="00DC4D32" w:rsidRPr="00487E43">
        <w:rPr>
          <w:rFonts w:cs="Times New Roman"/>
          <w:szCs w:val="28"/>
          <w:lang w:val="ru-RU"/>
        </w:rPr>
        <w:instrText xml:space="preserve"> </w:instrText>
      </w:r>
      <w:r w:rsidR="00DC4D32" w:rsidRPr="00487E43">
        <w:rPr>
          <w:rFonts w:cs="Times New Roman"/>
          <w:szCs w:val="28"/>
        </w:rPr>
        <w:instrText>flexible</w:instrText>
      </w:r>
      <w:r w:rsidR="00DC4D32" w:rsidRPr="00487E43">
        <w:rPr>
          <w:rFonts w:cs="Times New Roman"/>
          <w:szCs w:val="28"/>
          <w:lang w:val="ru-RU"/>
        </w:rPr>
        <w:instrText xml:space="preserve"> </w:instrText>
      </w:r>
      <w:r w:rsidR="00DC4D32" w:rsidRPr="00487E43">
        <w:rPr>
          <w:rFonts w:cs="Times New Roman"/>
          <w:szCs w:val="28"/>
        </w:rPr>
        <w:instrText>electronics</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thermoelectric</w:instrText>
      </w:r>
      <w:r w:rsidR="00DC4D32" w:rsidRPr="00487E43">
        <w:rPr>
          <w:rFonts w:cs="Times New Roman"/>
          <w:szCs w:val="28"/>
          <w:lang w:val="ru-RU"/>
        </w:rPr>
        <w:instrText xml:space="preserve"> </w:instrText>
      </w:r>
      <w:r w:rsidR="00DC4D32" w:rsidRPr="00487E43">
        <w:rPr>
          <w:rFonts w:cs="Times New Roman"/>
          <w:szCs w:val="28"/>
        </w:rPr>
        <w:instrText>devices</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article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w:instrText>
      </w:r>
      <w:r w:rsidR="00DC4D32" w:rsidRPr="00487E43">
        <w:rPr>
          <w:rFonts w:cs="Times New Roman"/>
          <w:szCs w:val="28"/>
        </w:rPr>
        <w:instrText>volume</w:instrText>
      </w:r>
      <w:r w:rsidR="00DC4D32" w:rsidRPr="00487E43">
        <w:rPr>
          <w:rFonts w:cs="Times New Roman"/>
          <w:szCs w:val="28"/>
          <w:lang w:val="ru-RU"/>
        </w:rPr>
        <w:instrText>":"4"},"</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w:instrText>
      </w:r>
      <w:r w:rsidR="00DC4D32" w:rsidRPr="00487E43">
        <w:rPr>
          <w:rFonts w:cs="Times New Roman"/>
          <w:szCs w:val="28"/>
        </w:rPr>
        <w:instrText>ab</w:instrText>
      </w:r>
      <w:r w:rsidR="00DC4D32" w:rsidRPr="00487E43">
        <w:rPr>
          <w:rFonts w:cs="Times New Roman"/>
          <w:szCs w:val="28"/>
          <w:lang w:val="ru-RU"/>
        </w:rPr>
        <w:instrText>84</w:instrText>
      </w:r>
      <w:r w:rsidR="00DC4D32" w:rsidRPr="00487E43">
        <w:rPr>
          <w:rFonts w:cs="Times New Roman"/>
          <w:szCs w:val="28"/>
        </w:rPr>
        <w:instrText>a</w:instrText>
      </w:r>
      <w:r w:rsidR="00DC4D32" w:rsidRPr="00487E43">
        <w:rPr>
          <w:rFonts w:cs="Times New Roman"/>
          <w:szCs w:val="28"/>
          <w:lang w:val="ru-RU"/>
        </w:rPr>
        <w:instrText>1</w:instrText>
      </w:r>
      <w:r w:rsidR="00DC4D32" w:rsidRPr="00487E43">
        <w:rPr>
          <w:rFonts w:cs="Times New Roman"/>
          <w:szCs w:val="28"/>
        </w:rPr>
        <w:instrText>f</w:instrText>
      </w:r>
      <w:r w:rsidR="00DC4D32" w:rsidRPr="00487E43">
        <w:rPr>
          <w:rFonts w:cs="Times New Roman"/>
          <w:szCs w:val="28"/>
          <w:lang w:val="ru-RU"/>
        </w:rPr>
        <w:instrText>2-0</w:instrText>
      </w:r>
      <w:r w:rsidR="00DC4D32" w:rsidRPr="00487E43">
        <w:rPr>
          <w:rFonts w:cs="Times New Roman"/>
          <w:szCs w:val="28"/>
        </w:rPr>
        <w:instrText>fbb</w:instrText>
      </w:r>
      <w:r w:rsidR="00DC4D32" w:rsidRPr="00487E43">
        <w:rPr>
          <w:rFonts w:cs="Times New Roman"/>
          <w:szCs w:val="28"/>
          <w:lang w:val="ru-RU"/>
        </w:rPr>
        <w:instrText>-4</w:instrText>
      </w:r>
      <w:r w:rsidR="00DC4D32" w:rsidRPr="00487E43">
        <w:rPr>
          <w:rFonts w:cs="Times New Roman"/>
          <w:szCs w:val="28"/>
        </w:rPr>
        <w:instrText>dd</w:instrText>
      </w:r>
      <w:r w:rsidR="00DC4D32" w:rsidRPr="00487E43">
        <w:rPr>
          <w:rFonts w:cs="Times New Roman"/>
          <w:szCs w:val="28"/>
          <w:lang w:val="ru-RU"/>
        </w:rPr>
        <w:instrText>9-</w:instrText>
      </w:r>
      <w:r w:rsidR="00DC4D32" w:rsidRPr="00487E43">
        <w:rPr>
          <w:rFonts w:cs="Times New Roman"/>
          <w:szCs w:val="28"/>
        </w:rPr>
        <w:instrText>b</w:instrText>
      </w:r>
      <w:r w:rsidR="00DC4D32" w:rsidRPr="00487E43">
        <w:rPr>
          <w:rFonts w:cs="Times New Roman"/>
          <w:szCs w:val="28"/>
          <w:lang w:val="ru-RU"/>
        </w:rPr>
        <w:instrText>191-8163</w:instrText>
      </w:r>
      <w:r w:rsidR="00DC4D32" w:rsidRPr="00487E43">
        <w:rPr>
          <w:rFonts w:cs="Times New Roman"/>
          <w:szCs w:val="28"/>
        </w:rPr>
        <w:instrText>c</w:instrText>
      </w:r>
      <w:r w:rsidR="00DC4D32" w:rsidRPr="00487E43">
        <w:rPr>
          <w:rFonts w:cs="Times New Roman"/>
          <w:szCs w:val="28"/>
          <w:lang w:val="ru-RU"/>
        </w:rPr>
        <w:instrText>35</w:instrText>
      </w:r>
      <w:r w:rsidR="00DC4D32" w:rsidRPr="00487E43">
        <w:rPr>
          <w:rFonts w:cs="Times New Roman"/>
          <w:szCs w:val="28"/>
        </w:rPr>
        <w:instrText>b</w:instrText>
      </w:r>
      <w:r w:rsidR="00DC4D32" w:rsidRPr="00487E43">
        <w:rPr>
          <w:rFonts w:cs="Times New Roman"/>
          <w:szCs w:val="28"/>
          <w:lang w:val="ru-RU"/>
        </w:rPr>
        <w:instrText>20</w:instrText>
      </w:r>
      <w:r w:rsidR="00DC4D32" w:rsidRPr="00487E43">
        <w:rPr>
          <w:rFonts w:cs="Times New Roman"/>
          <w:szCs w:val="28"/>
        </w:rPr>
        <w:instrText>ee</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formattedCitation</w:instrText>
      </w:r>
      <w:r w:rsidR="00DC4D32" w:rsidRPr="00487E43">
        <w:rPr>
          <w:rFonts w:cs="Times New Roman"/>
          <w:szCs w:val="28"/>
          <w:lang w:val="ru-RU"/>
        </w:rPr>
        <w:instrText>":"[10,13,14]","</w:instrText>
      </w:r>
      <w:r w:rsidR="00DC4D32" w:rsidRPr="00487E43">
        <w:rPr>
          <w:rFonts w:cs="Times New Roman"/>
          <w:szCs w:val="28"/>
        </w:rPr>
        <w:instrText>manualFormatting</w:instrText>
      </w:r>
      <w:r w:rsidR="00DC4D32" w:rsidRPr="00487E43">
        <w:rPr>
          <w:rFonts w:cs="Times New Roman"/>
          <w:szCs w:val="28"/>
          <w:lang w:val="ru-RU"/>
        </w:rPr>
        <w:instrText xml:space="preserve">":"[10, </w:instrText>
      </w:r>
      <w:r w:rsidR="00DC4D32" w:rsidRPr="00487E43">
        <w:rPr>
          <w:rFonts w:cs="Times New Roman"/>
          <w:szCs w:val="28"/>
        </w:rPr>
        <w:instrText>p</w:instrText>
      </w:r>
      <w:r w:rsidR="00DC4D32" w:rsidRPr="00487E43">
        <w:rPr>
          <w:rFonts w:cs="Times New Roman"/>
          <w:szCs w:val="28"/>
          <w:lang w:val="ru-RU"/>
        </w:rPr>
        <w:instrText xml:space="preserve">. ; 13, </w:instrText>
      </w:r>
      <w:r w:rsidR="00DC4D32" w:rsidRPr="00487E43">
        <w:rPr>
          <w:rFonts w:cs="Times New Roman"/>
          <w:szCs w:val="28"/>
        </w:rPr>
        <w:instrText>p</w:instrText>
      </w:r>
      <w:r w:rsidR="00DC4D32" w:rsidRPr="00487E43">
        <w:rPr>
          <w:rFonts w:cs="Times New Roman"/>
          <w:szCs w:val="28"/>
          <w:lang w:val="ru-RU"/>
        </w:rPr>
        <w:instrText xml:space="preserve">. ; 14, </w:instrText>
      </w:r>
      <w:r w:rsidR="00DC4D32" w:rsidRPr="00487E43">
        <w:rPr>
          <w:rFonts w:cs="Times New Roman"/>
          <w:szCs w:val="28"/>
        </w:rPr>
        <w:instrText>p</w:instrText>
      </w:r>
      <w:r w:rsidR="00DC4D32" w:rsidRPr="00487E43">
        <w:rPr>
          <w:rFonts w:cs="Times New Roman"/>
          <w:szCs w:val="28"/>
          <w:lang w:val="ru-RU"/>
        </w:rPr>
        <w:instrText>. ]","</w:instrText>
      </w:r>
      <w:r w:rsidR="00DC4D32" w:rsidRPr="00487E43">
        <w:rPr>
          <w:rFonts w:cs="Times New Roman"/>
          <w:szCs w:val="28"/>
        </w:rPr>
        <w:instrText>plainTextFormattedCitation</w:instrText>
      </w:r>
      <w:r w:rsidR="00DC4D32" w:rsidRPr="00487E43">
        <w:rPr>
          <w:rFonts w:cs="Times New Roman"/>
          <w:szCs w:val="28"/>
          <w:lang w:val="ru-RU"/>
        </w:rPr>
        <w:instrText>":"[10,13,14]","</w:instrText>
      </w:r>
      <w:r w:rsidR="00DC4D32" w:rsidRPr="00487E43">
        <w:rPr>
          <w:rFonts w:cs="Times New Roman"/>
          <w:szCs w:val="28"/>
        </w:rPr>
        <w:instrText>previouslyFormattedCitation</w:instrText>
      </w:r>
      <w:r w:rsidR="00DC4D32" w:rsidRPr="00487E43">
        <w:rPr>
          <w:rFonts w:cs="Times New Roman"/>
          <w:szCs w:val="28"/>
          <w:lang w:val="ru-RU"/>
        </w:rPr>
        <w:instrText>":"[10,13,14]"},"</w:instrText>
      </w:r>
      <w:r w:rsidR="00DC4D32" w:rsidRPr="00487E43">
        <w:rPr>
          <w:rFonts w:cs="Times New Roman"/>
          <w:szCs w:val="28"/>
        </w:rPr>
        <w:instrText>properties</w:instrText>
      </w:r>
      <w:r w:rsidR="00DC4D32" w:rsidRPr="00487E43">
        <w:rPr>
          <w:rFonts w:cs="Times New Roman"/>
          <w:szCs w:val="28"/>
          <w:lang w:val="ru-RU"/>
        </w:rPr>
        <w:instrText>":{"</w:instrText>
      </w:r>
      <w:r w:rsidR="00DC4D32" w:rsidRPr="00487E43">
        <w:rPr>
          <w:rFonts w:cs="Times New Roman"/>
          <w:szCs w:val="28"/>
        </w:rPr>
        <w:instrText>noteIndex</w:instrText>
      </w:r>
      <w:r w:rsidR="00DC4D32" w:rsidRPr="00487E43">
        <w:rPr>
          <w:rFonts w:cs="Times New Roman"/>
          <w:szCs w:val="28"/>
          <w:lang w:val="ru-RU"/>
        </w:rPr>
        <w:instrText>":0},"</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https</w:instrText>
      </w:r>
      <w:r w:rsidR="00DC4D32" w:rsidRPr="00487E43">
        <w:rPr>
          <w:rFonts w:cs="Times New Roman"/>
          <w:szCs w:val="28"/>
          <w:lang w:val="ru-RU"/>
        </w:rPr>
        <w:instrText>://</w:instrText>
      </w:r>
      <w:r w:rsidR="00DC4D32" w:rsidRPr="00487E43">
        <w:rPr>
          <w:rFonts w:cs="Times New Roman"/>
          <w:szCs w:val="28"/>
        </w:rPr>
        <w:instrText>github</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style</w:instrText>
      </w:r>
      <w:r w:rsidR="00DC4D32" w:rsidRPr="00487E43">
        <w:rPr>
          <w:rFonts w:cs="Times New Roman"/>
          <w:szCs w:val="28"/>
          <w:lang w:val="ru-RU"/>
        </w:rPr>
        <w:instrText>-</w:instrText>
      </w:r>
      <w:r w:rsidR="00DC4D32" w:rsidRPr="00487E43">
        <w:rPr>
          <w:rFonts w:cs="Times New Roman"/>
          <w:szCs w:val="28"/>
        </w:rPr>
        <w:instrText>language</w:instrText>
      </w:r>
      <w:r w:rsidR="00DC4D32" w:rsidRPr="00487E43">
        <w:rPr>
          <w:rFonts w:cs="Times New Roman"/>
          <w:szCs w:val="28"/>
          <w:lang w:val="ru-RU"/>
        </w:rPr>
        <w:instrText>/</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raw</w:instrText>
      </w:r>
      <w:r w:rsidR="00DC4D32" w:rsidRPr="00487E43">
        <w:rPr>
          <w:rFonts w:cs="Times New Roman"/>
          <w:szCs w:val="28"/>
          <w:lang w:val="ru-RU"/>
        </w:rPr>
        <w:instrText>/</w:instrText>
      </w:r>
      <w:r w:rsidR="00DC4D32" w:rsidRPr="00487E43">
        <w:rPr>
          <w:rFonts w:cs="Times New Roman"/>
          <w:szCs w:val="28"/>
        </w:rPr>
        <w:instrText>master</w:instrText>
      </w:r>
      <w:r w:rsidR="00DC4D32" w:rsidRPr="00487E43">
        <w:rPr>
          <w:rFonts w:cs="Times New Roman"/>
          <w:szCs w:val="28"/>
          <w:lang w:val="ru-RU"/>
        </w:rPr>
        <w:instrText>/</w:instrText>
      </w:r>
      <w:r w:rsidR="00DC4D32" w:rsidRPr="00487E43">
        <w:rPr>
          <w:rFonts w:cs="Times New Roman"/>
          <w:szCs w:val="28"/>
        </w:rPr>
        <w:instrText>csl</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json</w:instrText>
      </w:r>
      <w:r w:rsidR="00DC4D32" w:rsidRPr="00487E43">
        <w:rPr>
          <w:rFonts w:cs="Times New Roman"/>
          <w:szCs w:val="28"/>
          <w:lang w:val="ru-RU"/>
        </w:rPr>
        <w:instrText>"}</w:instrText>
      </w:r>
      <w:r w:rsidR="00211EF6" w:rsidRPr="00487E43">
        <w:rPr>
          <w:rFonts w:cs="Times New Roman"/>
          <w:szCs w:val="28"/>
        </w:rPr>
        <w:fldChar w:fldCharType="separate"/>
      </w:r>
      <w:r w:rsidR="00BA2299" w:rsidRPr="00487E43">
        <w:rPr>
          <w:rFonts w:cs="Times New Roman"/>
          <w:noProof/>
          <w:szCs w:val="28"/>
          <w:lang w:val="ru-RU"/>
        </w:rPr>
        <w:t>[10,</w:t>
      </w:r>
      <w:r w:rsidR="00DC4D32" w:rsidRPr="00487E43">
        <w:rPr>
          <w:rFonts w:cs="Times New Roman"/>
          <w:noProof/>
          <w:szCs w:val="28"/>
          <w:lang w:val="ru-RU"/>
        </w:rPr>
        <w:t xml:space="preserve"> </w:t>
      </w:r>
      <w:r w:rsidR="00DC4D32" w:rsidRPr="00487E43">
        <w:rPr>
          <w:rFonts w:cs="Times New Roman"/>
          <w:noProof/>
          <w:szCs w:val="28"/>
        </w:rPr>
        <w:t>p</w:t>
      </w:r>
      <w:r w:rsidR="00DC4D32" w:rsidRPr="00487E43">
        <w:rPr>
          <w:rFonts w:cs="Times New Roman"/>
          <w:noProof/>
          <w:szCs w:val="28"/>
          <w:lang w:val="ru-RU"/>
        </w:rPr>
        <w:t xml:space="preserve">. </w:t>
      </w:r>
      <w:r w:rsidR="00F82023" w:rsidRPr="00487E43">
        <w:rPr>
          <w:rFonts w:cs="Times New Roman"/>
          <w:noProof/>
          <w:szCs w:val="28"/>
          <w:lang w:val="ru-RU"/>
        </w:rPr>
        <w:t>145-</w:t>
      </w:r>
      <w:r w:rsidR="00533829" w:rsidRPr="00487E43">
        <w:rPr>
          <w:rFonts w:cs="Times New Roman"/>
          <w:noProof/>
          <w:szCs w:val="28"/>
          <w:lang w:val="ru-RU"/>
        </w:rPr>
        <w:t>15</w:t>
      </w:r>
      <w:r w:rsidR="00DC4D32" w:rsidRPr="00487E43">
        <w:rPr>
          <w:rFonts w:cs="Times New Roman"/>
          <w:noProof/>
          <w:szCs w:val="28"/>
          <w:lang w:val="ru-RU"/>
        </w:rPr>
        <w:t xml:space="preserve">; </w:t>
      </w:r>
      <w:r w:rsidR="00BA2299" w:rsidRPr="00487E43">
        <w:rPr>
          <w:rFonts w:cs="Times New Roman"/>
          <w:noProof/>
          <w:szCs w:val="28"/>
          <w:lang w:val="ru-RU"/>
        </w:rPr>
        <w:t>13,</w:t>
      </w:r>
      <w:r w:rsidR="00DC4D32" w:rsidRPr="00487E43">
        <w:rPr>
          <w:rFonts w:cs="Times New Roman"/>
          <w:noProof/>
          <w:szCs w:val="28"/>
          <w:lang w:val="ru-RU"/>
        </w:rPr>
        <w:t xml:space="preserve"> </w:t>
      </w:r>
      <w:r w:rsidR="00DC4D32" w:rsidRPr="00487E43">
        <w:rPr>
          <w:rFonts w:cs="Times New Roman"/>
          <w:noProof/>
          <w:szCs w:val="28"/>
        </w:rPr>
        <w:t>p</w:t>
      </w:r>
      <w:r w:rsidR="00DC4D32" w:rsidRPr="00487E43">
        <w:rPr>
          <w:rFonts w:cs="Times New Roman"/>
          <w:noProof/>
          <w:szCs w:val="28"/>
          <w:lang w:val="ru-RU"/>
        </w:rPr>
        <w:t xml:space="preserve">. </w:t>
      </w:r>
      <w:r w:rsidR="00533829" w:rsidRPr="00487E43">
        <w:rPr>
          <w:rFonts w:cs="Times New Roman"/>
          <w:noProof/>
          <w:szCs w:val="28"/>
          <w:lang w:val="ru-RU"/>
        </w:rPr>
        <w:t>12750</w:t>
      </w:r>
      <w:r w:rsidR="00DC4D32" w:rsidRPr="00487E43">
        <w:rPr>
          <w:rFonts w:cs="Times New Roman"/>
          <w:noProof/>
          <w:szCs w:val="28"/>
          <w:lang w:val="ru-RU"/>
        </w:rPr>
        <w:t xml:space="preserve">; </w:t>
      </w:r>
      <w:r w:rsidR="00BA2299" w:rsidRPr="00487E43">
        <w:rPr>
          <w:rFonts w:cs="Times New Roman"/>
          <w:noProof/>
          <w:szCs w:val="28"/>
          <w:lang w:val="ru-RU"/>
        </w:rPr>
        <w:t>14</w:t>
      </w:r>
      <w:r w:rsidR="00DC4D32" w:rsidRPr="00487E43">
        <w:rPr>
          <w:rFonts w:cs="Times New Roman"/>
          <w:noProof/>
          <w:szCs w:val="28"/>
          <w:lang w:val="ru-RU"/>
        </w:rPr>
        <w:t xml:space="preserve">, </w:t>
      </w:r>
      <w:r w:rsidR="00DC4D32" w:rsidRPr="00487E43">
        <w:rPr>
          <w:rFonts w:cs="Times New Roman"/>
          <w:noProof/>
          <w:szCs w:val="28"/>
        </w:rPr>
        <w:t>p</w:t>
      </w:r>
      <w:r w:rsidR="00DC4D32" w:rsidRPr="00487E43">
        <w:rPr>
          <w:rFonts w:cs="Times New Roman"/>
          <w:noProof/>
          <w:szCs w:val="28"/>
          <w:lang w:val="ru-RU"/>
        </w:rPr>
        <w:t>.</w:t>
      </w:r>
      <w:r w:rsidR="00F82023" w:rsidRPr="00487E43">
        <w:rPr>
          <w:rFonts w:cs="Times New Roman"/>
          <w:noProof/>
          <w:szCs w:val="28"/>
          <w:lang w:val="ru-RU"/>
        </w:rPr>
        <w:t> </w:t>
      </w:r>
      <w:r w:rsidR="00533829" w:rsidRPr="00487E43">
        <w:rPr>
          <w:rFonts w:cs="Times New Roman"/>
          <w:noProof/>
          <w:szCs w:val="28"/>
          <w:lang w:val="ru-RU"/>
        </w:rPr>
        <w:t>3146</w:t>
      </w:r>
      <w:r w:rsidR="00BA2299" w:rsidRPr="00487E43">
        <w:rPr>
          <w:rFonts w:cs="Times New Roman"/>
          <w:noProof/>
          <w:szCs w:val="28"/>
          <w:lang w:val="ru-RU"/>
        </w:rPr>
        <w:t>]</w:t>
      </w:r>
      <w:r w:rsidR="00211EF6" w:rsidRPr="00487E43">
        <w:rPr>
          <w:rFonts w:cs="Times New Roman"/>
          <w:szCs w:val="28"/>
        </w:rPr>
        <w:fldChar w:fldCharType="end"/>
      </w:r>
      <w:r w:rsidRPr="00487E43">
        <w:rPr>
          <w:rFonts w:cs="Times New Roman"/>
          <w:szCs w:val="28"/>
          <w:lang w:val="ru-RU"/>
        </w:rPr>
        <w:t xml:space="preserve">. </w:t>
      </w:r>
      <w:r w:rsidR="00BF47EC" w:rsidRPr="00487E43">
        <w:rPr>
          <w:rFonts w:cs="Times New Roman"/>
          <w:color w:val="000000"/>
          <w:szCs w:val="28"/>
          <w:lang w:val="ru-RU"/>
        </w:rPr>
        <w:t xml:space="preserve">Легирование дырочно-транспортного полимерного слоя наноразмерными органо-неорганическими материалами позволяет создать гибридный слой. В этом гибридном слое свойства полимерного материала будут сочетаться с высокими оптическими и электрическими свойствами органических наноструктур. В результате, модификация структуры PEDOT:PSS нанокомпозитными структурами повышает эффективность переноса носителей заряда и, как следствие, повышает PCE </w:t>
      </w:r>
      <w:r w:rsidR="00211EF6" w:rsidRPr="00487E43">
        <w:rPr>
          <w:szCs w:val="28"/>
          <w:lang w:val="kk-KZ"/>
        </w:rPr>
        <w:fldChar w:fldCharType="begin" w:fldLock="1"/>
      </w:r>
      <w:r w:rsidR="00DC4D32" w:rsidRPr="00487E43">
        <w:rPr>
          <w:szCs w:val="28"/>
          <w:lang w:val="kk-KZ"/>
        </w:rPr>
        <w:instrText>ADDIN CSL_CITATION {"citationItems":[{"id":"ITEM-1","itemData":{"DOI":"10.1002/pat.5102","ISSN":"1042-7147","abstract":"In this study, the effect of modification of poly(3,4-ethylenedioxythiophene):polystyrene sulfonate (PEDOT:PSS) morphology on its optical, charge transport, and photovoltaic properties of organic solar cells based on the P3HT:PC60BM bulk heterojunction is presented. It is shown that the addition of isopropyl alcohol to the PEDOT:PSS polymer solution and annealing of spin-coated PEDOT:PSS film leads to a change in its morphology, charge transport, and optical properties. By an impedance spectroscopy technique, the charge transport properties of PEDOT:PSS films were studied. It was established that the efficiency of carrier transport and the efficiency of the polymer solar cells depends on the structural features of PEDOT:PSS.","author":[{"dropping-particle":"","family":"Aimukhanov","given":"A.K.","non-dropping-particle":"","parse-names":false,"suffix":""},{"dropping-particle":"","family":"Rozhkova","given":"X.S.","non-dropping-particle":"","parse-names":false,"suffix":""},{"dropping-particle":"","family":"Ilyassov","given":"B.R.","non-dropping-particle":"","parse-names":false,"suffix":""},{"dropping-particle":"","family":"Zeinidenov","given":"A.K.","non-dropping-particle":"","parse-names":false,"suffix":""},{"dropping-particle":"","family":"Nuraje","given":"N.","non-dropping-particle":"","parse-names":false,"suffix":""}],"container-title":"Polymers for Advanced Technologies","id":"ITEM-1","issue":"2","issued":{"date-parts":[["2021","2","21"]]},"page":"497-504","title":"The influence of structural and charge transport properties of PEDOT : PSS layers on the photovoltaic properties of polymer solar cells","type":"article-journal","volume":"32"},"uris":["http://www.mendeley.com/documents/?uuid=ef4990fe-8267-4b8c-8805-d2fffa3c89a2"]}],"mendeley":{"formattedCitation":"[171]","manualFormatting":"[171, p. ]","plainTextFormattedCitation":"[171]","previouslyFormattedCitation":"[171]"},"properties":{"noteIndex":0},"schema":"https://github.com/citation-style-language/schema/raw/master/csl-citation.json"}</w:instrText>
      </w:r>
      <w:r w:rsidR="00211EF6" w:rsidRPr="00487E43">
        <w:rPr>
          <w:szCs w:val="28"/>
          <w:lang w:val="kk-KZ"/>
        </w:rPr>
        <w:fldChar w:fldCharType="separate"/>
      </w:r>
      <w:r w:rsidR="00731407" w:rsidRPr="00487E43">
        <w:rPr>
          <w:noProof/>
          <w:szCs w:val="28"/>
          <w:lang w:val="kk-KZ"/>
        </w:rPr>
        <w:t>[171</w:t>
      </w:r>
      <w:r w:rsidR="00DC4D32" w:rsidRPr="00487E43">
        <w:rPr>
          <w:noProof/>
          <w:szCs w:val="28"/>
          <w:lang w:val="ru-RU"/>
        </w:rPr>
        <w:t xml:space="preserve">, </w:t>
      </w:r>
      <w:r w:rsidR="00DC4D32" w:rsidRPr="00487E43">
        <w:rPr>
          <w:noProof/>
          <w:szCs w:val="28"/>
        </w:rPr>
        <w:t>p</w:t>
      </w:r>
      <w:r w:rsidR="00DC4D32" w:rsidRPr="00487E43">
        <w:rPr>
          <w:noProof/>
          <w:szCs w:val="28"/>
          <w:lang w:val="ru-RU"/>
        </w:rPr>
        <w:t xml:space="preserve">. </w:t>
      </w:r>
      <w:r w:rsidR="00533829" w:rsidRPr="00487E43">
        <w:rPr>
          <w:noProof/>
          <w:szCs w:val="28"/>
          <w:lang w:val="ru-RU"/>
        </w:rPr>
        <w:t>502</w:t>
      </w:r>
      <w:r w:rsidR="00731407" w:rsidRPr="00487E43">
        <w:rPr>
          <w:noProof/>
          <w:szCs w:val="28"/>
          <w:lang w:val="kk-KZ"/>
        </w:rPr>
        <w:t>]</w:t>
      </w:r>
      <w:r w:rsidR="00211EF6" w:rsidRPr="00487E43">
        <w:rPr>
          <w:szCs w:val="28"/>
          <w:lang w:val="kk-KZ"/>
        </w:rPr>
        <w:fldChar w:fldCharType="end"/>
      </w:r>
      <w:r w:rsidR="00BF47EC" w:rsidRPr="00487E43">
        <w:rPr>
          <w:rFonts w:cs="Times New Roman"/>
          <w:color w:val="000000"/>
          <w:szCs w:val="28"/>
          <w:lang w:val="ru-RU"/>
        </w:rPr>
        <w:t xml:space="preserve">. К тому же, изготовление таких композиционных материалов является технологически простым и экономически выгодным процессом, что добавляет дополнительные преимущества к их использованию </w:t>
      </w:r>
      <w:r w:rsidR="00211EF6" w:rsidRPr="00487E43">
        <w:rPr>
          <w:rFonts w:cs="Times New Roman"/>
          <w:szCs w:val="28"/>
        </w:rPr>
        <w:fldChar w:fldCharType="begin" w:fldLock="1"/>
      </w:r>
      <w:r w:rsidR="00DC4D32" w:rsidRPr="00487E43">
        <w:rPr>
          <w:rFonts w:cs="Times New Roman"/>
          <w:szCs w:val="28"/>
        </w:rPr>
        <w:instrText>ADDIN</w:instrText>
      </w:r>
      <w:r w:rsidR="00DC4D32" w:rsidRPr="00487E43">
        <w:rPr>
          <w:rFonts w:cs="Times New Roman"/>
          <w:szCs w:val="28"/>
          <w:lang w:val="ru-RU"/>
        </w:rPr>
        <w:instrText xml:space="preserve"> </w:instrText>
      </w:r>
      <w:r w:rsidR="00DC4D32" w:rsidRPr="00487E43">
        <w:rPr>
          <w:rFonts w:cs="Times New Roman"/>
          <w:szCs w:val="28"/>
        </w:rPr>
        <w:instrText>CSL</w:instrText>
      </w:r>
      <w:r w:rsidR="00DC4D32" w:rsidRPr="00487E43">
        <w:rPr>
          <w:rFonts w:cs="Times New Roman"/>
          <w:szCs w:val="28"/>
          <w:lang w:val="ru-RU"/>
        </w:rPr>
        <w:instrText>_</w:instrText>
      </w:r>
      <w:r w:rsidR="00DC4D32" w:rsidRPr="00487E43">
        <w:rPr>
          <w:rFonts w:cs="Times New Roman"/>
          <w:szCs w:val="28"/>
        </w:rPr>
        <w:instrText>CITATION</w:instrText>
      </w:r>
      <w:r w:rsidR="00DC4D32" w:rsidRPr="00487E43">
        <w:rPr>
          <w:rFonts w:cs="Times New Roman"/>
          <w:szCs w:val="28"/>
          <w:lang w:val="ru-RU"/>
        </w:rPr>
        <w:instrText xml:space="preserve"> {"</w:instrText>
      </w:r>
      <w:r w:rsidR="00DC4D32" w:rsidRPr="00487E43">
        <w:rPr>
          <w:rFonts w:cs="Times New Roman"/>
          <w:szCs w:val="28"/>
        </w:rPr>
        <w:instrText>citationItems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":"10.1364/</w:instrText>
      </w:r>
      <w:r w:rsidR="00DC4D32" w:rsidRPr="00487E43">
        <w:rPr>
          <w:rFonts w:cs="Times New Roman"/>
          <w:szCs w:val="28"/>
        </w:rPr>
        <w:instrText>AO</w:instrText>
      </w:r>
      <w:r w:rsidR="00DC4D32" w:rsidRPr="00487E43">
        <w:rPr>
          <w:rFonts w:cs="Times New Roman"/>
          <w:szCs w:val="28"/>
          <w:lang w:val="ru-RU"/>
        </w:rPr>
        <w:instrText>.419279","</w:instrText>
      </w:r>
      <w:r w:rsidR="00DC4D32" w:rsidRPr="00487E43">
        <w:rPr>
          <w:rFonts w:cs="Times New Roman"/>
          <w:szCs w:val="28"/>
        </w:rPr>
        <w:instrText>ISSN</w:instrText>
      </w:r>
      <w:r w:rsidR="00DC4D32" w:rsidRPr="00487E43">
        <w:rPr>
          <w:rFonts w:cs="Times New Roman"/>
          <w:szCs w:val="28"/>
          <w:lang w:val="ru-RU"/>
        </w:rPr>
        <w:instrText>":"1559-128</w:instrText>
      </w:r>
      <w:r w:rsidR="00DC4D32" w:rsidRPr="00487E43">
        <w:rPr>
          <w:rFonts w:cs="Times New Roman"/>
          <w:szCs w:val="28"/>
        </w:rPr>
        <w:instrText>X</w:instrText>
      </w:r>
      <w:r w:rsidR="00DC4D32" w:rsidRPr="00487E43">
        <w:rPr>
          <w:rFonts w:cs="Times New Roman"/>
          <w:szCs w:val="28"/>
          <w:lang w:val="ru-RU"/>
        </w:rPr>
        <w:instrText>","</w:instrText>
      </w:r>
      <w:r w:rsidR="00DC4D32" w:rsidRPr="00487E43">
        <w:rPr>
          <w:rFonts w:cs="Times New Roman"/>
          <w:szCs w:val="28"/>
        </w:rPr>
        <w:instrText>abstract</w:instrText>
      </w:r>
      <w:r w:rsidR="00DC4D32" w:rsidRPr="00487E43">
        <w:rPr>
          <w:rFonts w:cs="Times New Roman"/>
          <w:szCs w:val="28"/>
          <w:lang w:val="ru-RU"/>
        </w:rPr>
        <w:instrText>":"</w:instrText>
      </w:r>
      <w:r w:rsidR="00DC4D32" w:rsidRPr="00487E43">
        <w:rPr>
          <w:rFonts w:cs="Times New Roman"/>
          <w:szCs w:val="28"/>
        </w:rPr>
        <w:instrText>Solution</w:instrText>
      </w:r>
      <w:r w:rsidR="00DC4D32" w:rsidRPr="00487E43">
        <w:rPr>
          <w:rFonts w:cs="Times New Roman"/>
          <w:szCs w:val="28"/>
          <w:lang w:val="ru-RU"/>
        </w:rPr>
        <w:instrText>-</w:instrText>
      </w:r>
      <w:r w:rsidR="00DC4D32" w:rsidRPr="00487E43">
        <w:rPr>
          <w:rFonts w:cs="Times New Roman"/>
          <w:szCs w:val="28"/>
        </w:rPr>
        <w:instrText>processed</w:instrText>
      </w:r>
      <w:r w:rsidR="00DC4D32" w:rsidRPr="00487E43">
        <w:rPr>
          <w:rFonts w:cs="Times New Roman"/>
          <w:szCs w:val="28"/>
          <w:lang w:val="ru-RU"/>
        </w:rPr>
        <w:instrText xml:space="preserve"> </w:instrText>
      </w:r>
      <w:r w:rsidR="00DC4D32" w:rsidRPr="00487E43">
        <w:rPr>
          <w:rFonts w:cs="Times New Roman"/>
          <w:szCs w:val="28"/>
        </w:rPr>
        <w:instrText>ethanol</w:instrText>
      </w:r>
      <w:r w:rsidR="00DC4D32" w:rsidRPr="00487E43">
        <w:rPr>
          <w:rFonts w:cs="Times New Roman"/>
          <w:szCs w:val="28"/>
          <w:lang w:val="ru-RU"/>
        </w:rPr>
        <w:instrText xml:space="preserve"> </w:instrText>
      </w:r>
      <w:r w:rsidR="00DC4D32" w:rsidRPr="00487E43">
        <w:rPr>
          <w:rFonts w:cs="Times New Roman"/>
          <w:szCs w:val="28"/>
        </w:rPr>
        <w:instrText>tungsten</w:instrText>
      </w:r>
      <w:r w:rsidR="00DC4D32" w:rsidRPr="00487E43">
        <w:rPr>
          <w:rFonts w:cs="Times New Roman"/>
          <w:szCs w:val="28"/>
          <w:lang w:val="ru-RU"/>
        </w:rPr>
        <w:instrText xml:space="preserve"> </w:instrText>
      </w:r>
      <w:r w:rsidR="00DC4D32" w:rsidRPr="00487E43">
        <w:rPr>
          <w:rFonts w:cs="Times New Roman"/>
          <w:szCs w:val="28"/>
        </w:rPr>
        <w:instrText>disulfide</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its</w:instrText>
      </w:r>
      <w:r w:rsidR="00DC4D32" w:rsidRPr="00487E43">
        <w:rPr>
          <w:rFonts w:cs="Times New Roman"/>
          <w:szCs w:val="28"/>
          <w:lang w:val="ru-RU"/>
        </w:rPr>
        <w:instrText xml:space="preserve"> </w:instrText>
      </w:r>
      <w:r w:rsidR="00DC4D32" w:rsidRPr="00487E43">
        <w:rPr>
          <w:rFonts w:cs="Times New Roman"/>
          <w:szCs w:val="28"/>
        </w:rPr>
        <w:instrText>doping</w:instrText>
      </w:r>
      <w:r w:rsidR="00DC4D32" w:rsidRPr="00487E43">
        <w:rPr>
          <w:rFonts w:cs="Times New Roman"/>
          <w:szCs w:val="28"/>
          <w:lang w:val="ru-RU"/>
        </w:rPr>
        <w:instrText xml:space="preserve"> </w:instrText>
      </w:r>
      <w:r w:rsidR="00DC4D32" w:rsidRPr="00487E43">
        <w:rPr>
          <w:rFonts w:cs="Times New Roman"/>
          <w:szCs w:val="28"/>
        </w:rPr>
        <w:instrText>in</w:instrText>
      </w:r>
      <w:r w:rsidR="00DC4D32" w:rsidRPr="00487E43">
        <w:rPr>
          <w:rFonts w:cs="Times New Roman"/>
          <w:szCs w:val="28"/>
          <w:lang w:val="ru-RU"/>
        </w:rPr>
        <w:instrText xml:space="preserve"> </w:instrText>
      </w:r>
      <w:r w:rsidR="00DC4D32" w:rsidRPr="00487E43">
        <w:rPr>
          <w:rFonts w:cs="Times New Roman"/>
          <w:szCs w:val="28"/>
        </w:rPr>
        <w:instrText>poly</w:instrText>
      </w:r>
      <w:r w:rsidR="00DC4D32" w:rsidRPr="00487E43">
        <w:rPr>
          <w:rFonts w:cs="Times New Roman"/>
          <w:szCs w:val="28"/>
          <w:lang w:val="ru-RU"/>
        </w:rPr>
        <w:instrText>(3,4-</w:instrText>
      </w:r>
      <w:r w:rsidR="00DC4D32" w:rsidRPr="00487E43">
        <w:rPr>
          <w:rFonts w:cs="Times New Roman"/>
          <w:szCs w:val="28"/>
        </w:rPr>
        <w:instrText>ethylenedioxythiophene</w:instrText>
      </w:r>
      <w:r w:rsidR="00DC4D32" w:rsidRPr="00487E43">
        <w:rPr>
          <w:rFonts w:cs="Times New Roman"/>
          <w:szCs w:val="28"/>
          <w:lang w:val="ru-RU"/>
        </w:rPr>
        <w:instrText>):</w:instrText>
      </w:r>
      <w:r w:rsidR="00DC4D32" w:rsidRPr="00487E43">
        <w:rPr>
          <w:rFonts w:cs="Times New Roman"/>
          <w:szCs w:val="28"/>
        </w:rPr>
        <w:instrText>poly</w:instrText>
      </w:r>
      <w:r w:rsidR="00DC4D32" w:rsidRPr="00487E43">
        <w:rPr>
          <w:rFonts w:cs="Times New Roman"/>
          <w:szCs w:val="28"/>
          <w:lang w:val="ru-RU"/>
        </w:rPr>
        <w:instrText>(</w:instrText>
      </w:r>
      <w:r w:rsidR="00DC4D32" w:rsidRPr="00487E43">
        <w:rPr>
          <w:rFonts w:cs="Times New Roman"/>
          <w:szCs w:val="28"/>
        </w:rPr>
        <w:instrText>styrenesulfonate</w:instrText>
      </w:r>
      <w:r w:rsidR="00DC4D32" w:rsidRPr="00487E43">
        <w:rPr>
          <w:rFonts w:cs="Times New Roman"/>
          <w:szCs w:val="28"/>
          <w:lang w:val="ru-RU"/>
        </w:rPr>
        <w:instrText>)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w:instrText>
      </w:r>
      <w:r w:rsidR="00DC4D32" w:rsidRPr="00487E43">
        <w:rPr>
          <w:rFonts w:cs="Times New Roman"/>
          <w:szCs w:val="28"/>
        </w:rPr>
        <w:instrText>WS</w:instrText>
      </w:r>
      <w:r w:rsidR="00DC4D32" w:rsidRPr="00487E43">
        <w:rPr>
          <w:rFonts w:cs="Times New Roman"/>
          <w:szCs w:val="28"/>
          <w:lang w:val="ru-RU"/>
        </w:rPr>
        <w:instrText xml:space="preserve">2) </w:instrText>
      </w:r>
      <w:r w:rsidR="00DC4D32" w:rsidRPr="00487E43">
        <w:rPr>
          <w:rFonts w:cs="Times New Roman"/>
          <w:szCs w:val="28"/>
        </w:rPr>
        <w:instrText>for</w:instrText>
      </w:r>
      <w:r w:rsidR="00DC4D32" w:rsidRPr="00487E43">
        <w:rPr>
          <w:rFonts w:cs="Times New Roman"/>
          <w:szCs w:val="28"/>
          <w:lang w:val="ru-RU"/>
        </w:rPr>
        <w:instrText xml:space="preserve"> </w:instrText>
      </w:r>
      <w:r w:rsidR="00DC4D32" w:rsidRPr="00487E43">
        <w:rPr>
          <w:rFonts w:cs="Times New Roman"/>
          <w:szCs w:val="28"/>
        </w:rPr>
        <w:instrText>tailoring</w:instrText>
      </w:r>
      <w:r w:rsidR="00DC4D32" w:rsidRPr="00487E43">
        <w:rPr>
          <w:rFonts w:cs="Times New Roman"/>
          <w:szCs w:val="28"/>
          <w:lang w:val="ru-RU"/>
        </w:rPr>
        <w:instrText xml:space="preserve"> </w:instrText>
      </w:r>
      <w:r w:rsidR="00DC4D32" w:rsidRPr="00487E43">
        <w:rPr>
          <w:rFonts w:cs="Times New Roman"/>
          <w:szCs w:val="28"/>
        </w:rPr>
        <w:instrText>hole</w:instrText>
      </w:r>
      <w:r w:rsidR="00DC4D32" w:rsidRPr="00487E43">
        <w:rPr>
          <w:rFonts w:cs="Times New Roman"/>
          <w:szCs w:val="28"/>
          <w:lang w:val="ru-RU"/>
        </w:rPr>
        <w:instrText xml:space="preserve"> </w:instrText>
      </w:r>
      <w:r w:rsidR="00DC4D32" w:rsidRPr="00487E43">
        <w:rPr>
          <w:rFonts w:cs="Times New Roman"/>
          <w:szCs w:val="28"/>
        </w:rPr>
        <w:instrText>injection</w:instrText>
      </w:r>
      <w:r w:rsidR="00DC4D32" w:rsidRPr="00487E43">
        <w:rPr>
          <w:rFonts w:cs="Times New Roman"/>
          <w:szCs w:val="28"/>
          <w:lang w:val="ru-RU"/>
        </w:rPr>
        <w:instrText xml:space="preserve"> </w:instrText>
      </w:r>
      <w:r w:rsidR="00DC4D32" w:rsidRPr="00487E43">
        <w:rPr>
          <w:rFonts w:cs="Times New Roman"/>
          <w:szCs w:val="28"/>
        </w:rPr>
        <w:instrText>in</w:instrText>
      </w:r>
      <w:r w:rsidR="00DC4D32" w:rsidRPr="00487E43">
        <w:rPr>
          <w:rFonts w:cs="Times New Roman"/>
          <w:szCs w:val="28"/>
          <w:lang w:val="ru-RU"/>
        </w:rPr>
        <w:instrText xml:space="preserve"> </w:instrText>
      </w:r>
      <w:r w:rsidR="00DC4D32" w:rsidRPr="00487E43">
        <w:rPr>
          <w:rFonts w:cs="Times New Roman"/>
          <w:szCs w:val="28"/>
        </w:rPr>
        <w:instrText>near</w:instrText>
      </w:r>
      <w:r w:rsidR="00DC4D32" w:rsidRPr="00487E43">
        <w:rPr>
          <w:rFonts w:cs="Times New Roman"/>
          <w:szCs w:val="28"/>
          <w:lang w:val="ru-RU"/>
        </w:rPr>
        <w:instrText xml:space="preserve"> </w:instrText>
      </w:r>
      <w:r w:rsidR="00DC4D32" w:rsidRPr="00487E43">
        <w:rPr>
          <w:rFonts w:cs="Times New Roman"/>
          <w:szCs w:val="28"/>
        </w:rPr>
        <w:instrText>ultraviolet</w:instrText>
      </w:r>
      <w:r w:rsidR="00DC4D32" w:rsidRPr="00487E43">
        <w:rPr>
          <w:rFonts w:cs="Times New Roman"/>
          <w:szCs w:val="28"/>
          <w:lang w:val="ru-RU"/>
        </w:rPr>
        <w:instrText xml:space="preserve"> </w:instrText>
      </w:r>
      <w:r w:rsidR="00DC4D32" w:rsidRPr="00487E43">
        <w:rPr>
          <w:rFonts w:cs="Times New Roman"/>
          <w:szCs w:val="28"/>
        </w:rPr>
        <w:instrText>organic</w:instrText>
      </w:r>
      <w:r w:rsidR="00DC4D32" w:rsidRPr="00487E43">
        <w:rPr>
          <w:rFonts w:cs="Times New Roman"/>
          <w:szCs w:val="28"/>
          <w:lang w:val="ru-RU"/>
        </w:rPr>
        <w:instrText xml:space="preserve"> </w:instrText>
      </w:r>
      <w:r w:rsidR="00DC4D32" w:rsidRPr="00487E43">
        <w:rPr>
          <w:rFonts w:cs="Times New Roman"/>
          <w:szCs w:val="28"/>
        </w:rPr>
        <w:instrText>light</w:instrText>
      </w:r>
      <w:r w:rsidR="00DC4D32" w:rsidRPr="00487E43">
        <w:rPr>
          <w:rFonts w:cs="Times New Roman"/>
          <w:szCs w:val="28"/>
          <w:lang w:val="ru-RU"/>
        </w:rPr>
        <w:instrText>-</w:instrText>
      </w:r>
      <w:r w:rsidR="00DC4D32" w:rsidRPr="00487E43">
        <w:rPr>
          <w:rFonts w:cs="Times New Roman"/>
          <w:szCs w:val="28"/>
        </w:rPr>
        <w:instrText>emitting</w:instrText>
      </w:r>
      <w:r w:rsidR="00DC4D32" w:rsidRPr="00487E43">
        <w:rPr>
          <w:rFonts w:cs="Times New Roman"/>
          <w:szCs w:val="28"/>
          <w:lang w:val="ru-RU"/>
        </w:rPr>
        <w:instrText xml:space="preserve"> </w:instrText>
      </w:r>
      <w:r w:rsidR="00DC4D32" w:rsidRPr="00487E43">
        <w:rPr>
          <w:rFonts w:cs="Times New Roman"/>
          <w:szCs w:val="28"/>
        </w:rPr>
        <w:instrText>diodes</w:instrText>
      </w:r>
      <w:r w:rsidR="00DC4D32" w:rsidRPr="00487E43">
        <w:rPr>
          <w:rFonts w:cs="Times New Roman"/>
          <w:szCs w:val="28"/>
          <w:lang w:val="ru-RU"/>
        </w:rPr>
        <w:instrText xml:space="preserve"> (</w:instrText>
      </w:r>
      <w:r w:rsidR="00DC4D32" w:rsidRPr="00487E43">
        <w:rPr>
          <w:rFonts w:cs="Times New Roman"/>
          <w:szCs w:val="28"/>
        </w:rPr>
        <w:instrText>NUV</w:instrText>
      </w:r>
      <w:r w:rsidR="00DC4D32" w:rsidRPr="00487E43">
        <w:rPr>
          <w:rFonts w:cs="Times New Roman"/>
          <w:szCs w:val="28"/>
          <w:lang w:val="ru-RU"/>
        </w:rPr>
        <w:instrText xml:space="preserve"> </w:instrText>
      </w:r>
      <w:r w:rsidR="00DC4D32" w:rsidRPr="00487E43">
        <w:rPr>
          <w:rFonts w:cs="Times New Roman"/>
          <w:szCs w:val="28"/>
        </w:rPr>
        <w:instrText>OLEDs</w:instrText>
      </w:r>
      <w:r w:rsidR="00DC4D32" w:rsidRPr="00487E43">
        <w:rPr>
          <w:rFonts w:cs="Times New Roman"/>
          <w:szCs w:val="28"/>
          <w:lang w:val="ru-RU"/>
        </w:rPr>
        <w:instrText xml:space="preserve">) </w:instrText>
      </w:r>
      <w:r w:rsidR="00DC4D32" w:rsidRPr="00487E43">
        <w:rPr>
          <w:rFonts w:cs="Times New Roman"/>
          <w:szCs w:val="28"/>
        </w:rPr>
        <w:instrText>are</w:instrText>
      </w:r>
      <w:r w:rsidR="00DC4D32" w:rsidRPr="00487E43">
        <w:rPr>
          <w:rFonts w:cs="Times New Roman"/>
          <w:szCs w:val="28"/>
          <w:lang w:val="ru-RU"/>
        </w:rPr>
        <w:instrText xml:space="preserve"> </w:instrText>
      </w:r>
      <w:r w:rsidR="00DC4D32" w:rsidRPr="00487E43">
        <w:rPr>
          <w:rFonts w:cs="Times New Roman"/>
          <w:szCs w:val="28"/>
        </w:rPr>
        <w:instrText>investigated</w:instrText>
      </w:r>
      <w:r w:rsidR="00DC4D32" w:rsidRPr="00487E43">
        <w:rPr>
          <w:rFonts w:cs="Times New Roman"/>
          <w:szCs w:val="28"/>
          <w:lang w:val="ru-RU"/>
        </w:rPr>
        <w:instrText xml:space="preserve"> </w:instrText>
      </w:r>
      <w:r w:rsidR="00DC4D32" w:rsidRPr="00487E43">
        <w:rPr>
          <w:rFonts w:cs="Times New Roman"/>
          <w:szCs w:val="28"/>
        </w:rPr>
        <w:instrText>in</w:instrText>
      </w:r>
      <w:r w:rsidR="00DC4D32" w:rsidRPr="00487E43">
        <w:rPr>
          <w:rFonts w:cs="Times New Roman"/>
          <w:szCs w:val="28"/>
          <w:lang w:val="ru-RU"/>
        </w:rPr>
        <w:instrText xml:space="preserve"> </w:instrText>
      </w:r>
      <w:r w:rsidR="00DC4D32" w:rsidRPr="00487E43">
        <w:rPr>
          <w:rFonts w:cs="Times New Roman"/>
          <w:szCs w:val="28"/>
        </w:rPr>
        <w:instrText>detail</w:instrText>
      </w:r>
      <w:r w:rsidR="00DC4D32" w:rsidRPr="00487E43">
        <w:rPr>
          <w:rFonts w:cs="Times New Roman"/>
          <w:szCs w:val="28"/>
          <w:lang w:val="ru-RU"/>
        </w:rPr>
        <w:instrText xml:space="preserve">. </w:instrText>
      </w:r>
      <w:r w:rsidR="00DC4D32" w:rsidRPr="00487E43">
        <w:rPr>
          <w:rFonts w:cs="Times New Roman"/>
          <w:szCs w:val="28"/>
        </w:rPr>
        <w:instrText>Raman</w:instrText>
      </w:r>
      <w:r w:rsidR="00DC4D32" w:rsidRPr="00487E43">
        <w:rPr>
          <w:rFonts w:cs="Times New Roman"/>
          <w:szCs w:val="28"/>
          <w:lang w:val="ru-RU"/>
        </w:rPr>
        <w:instrText xml:space="preserve"> </w:instrText>
      </w:r>
      <w:r w:rsidR="00DC4D32" w:rsidRPr="00487E43">
        <w:rPr>
          <w:rFonts w:cs="Times New Roman"/>
          <w:szCs w:val="28"/>
        </w:rPr>
        <w:instrText>spectrum</w:instrText>
      </w:r>
      <w:r w:rsidR="00DC4D32" w:rsidRPr="00487E43">
        <w:rPr>
          <w:rFonts w:cs="Times New Roman"/>
          <w:szCs w:val="28"/>
          <w:lang w:val="ru-RU"/>
        </w:rPr>
        <w:instrText xml:space="preserve">, </w:instrText>
      </w:r>
      <w:r w:rsidR="00DC4D32" w:rsidRPr="00487E43">
        <w:rPr>
          <w:rFonts w:cs="Times New Roman"/>
          <w:szCs w:val="28"/>
        </w:rPr>
        <w:instrText>scanning</w:instrText>
      </w:r>
      <w:r w:rsidR="00DC4D32" w:rsidRPr="00487E43">
        <w:rPr>
          <w:rFonts w:cs="Times New Roman"/>
          <w:szCs w:val="28"/>
          <w:lang w:val="ru-RU"/>
        </w:rPr>
        <w:instrText xml:space="preserve"> </w:instrText>
      </w:r>
      <w:r w:rsidR="00DC4D32" w:rsidRPr="00487E43">
        <w:rPr>
          <w:rFonts w:cs="Times New Roman"/>
          <w:szCs w:val="28"/>
        </w:rPr>
        <w:instrText>electron</w:instrText>
      </w:r>
      <w:r w:rsidR="00DC4D32" w:rsidRPr="00487E43">
        <w:rPr>
          <w:rFonts w:cs="Times New Roman"/>
          <w:szCs w:val="28"/>
          <w:lang w:val="ru-RU"/>
        </w:rPr>
        <w:instrText xml:space="preserve"> </w:instrText>
      </w:r>
      <w:r w:rsidR="00DC4D32" w:rsidRPr="00487E43">
        <w:rPr>
          <w:rFonts w:cs="Times New Roman"/>
          <w:szCs w:val="28"/>
        </w:rPr>
        <w:instrText>microscopy</w:instrText>
      </w:r>
      <w:r w:rsidR="00DC4D32" w:rsidRPr="00487E43">
        <w:rPr>
          <w:rFonts w:cs="Times New Roman"/>
          <w:szCs w:val="28"/>
          <w:lang w:val="ru-RU"/>
        </w:rPr>
        <w:instrText xml:space="preserve">, </w:instrText>
      </w:r>
      <w:r w:rsidR="00DC4D32" w:rsidRPr="00487E43">
        <w:rPr>
          <w:rFonts w:cs="Times New Roman"/>
          <w:szCs w:val="28"/>
        </w:rPr>
        <w:instrText>atomic</w:instrText>
      </w:r>
      <w:r w:rsidR="00DC4D32" w:rsidRPr="00487E43">
        <w:rPr>
          <w:rFonts w:cs="Times New Roman"/>
          <w:szCs w:val="28"/>
          <w:lang w:val="ru-RU"/>
        </w:rPr>
        <w:instrText xml:space="preserve"> </w:instrText>
      </w:r>
      <w:r w:rsidR="00DC4D32" w:rsidRPr="00487E43">
        <w:rPr>
          <w:rFonts w:cs="Times New Roman"/>
          <w:szCs w:val="28"/>
        </w:rPr>
        <w:instrText>force</w:instrText>
      </w:r>
      <w:r w:rsidR="00DC4D32" w:rsidRPr="00487E43">
        <w:rPr>
          <w:rFonts w:cs="Times New Roman"/>
          <w:szCs w:val="28"/>
          <w:lang w:val="ru-RU"/>
        </w:rPr>
        <w:instrText xml:space="preserve"> </w:instrText>
      </w:r>
      <w:r w:rsidR="00DC4D32" w:rsidRPr="00487E43">
        <w:rPr>
          <w:rFonts w:cs="Times New Roman"/>
          <w:szCs w:val="28"/>
        </w:rPr>
        <w:instrText>microscopy</w:instrText>
      </w:r>
      <w:r w:rsidR="00DC4D32" w:rsidRPr="00487E43">
        <w:rPr>
          <w:rFonts w:cs="Times New Roman"/>
          <w:szCs w:val="28"/>
          <w:lang w:val="ru-RU"/>
        </w:rPr>
        <w:instrText xml:space="preserve">, </w:instrText>
      </w:r>
      <w:r w:rsidR="00DC4D32" w:rsidRPr="00487E43">
        <w:rPr>
          <w:rFonts w:cs="Times New Roman"/>
          <w:szCs w:val="28"/>
        </w:rPr>
        <w:instrText>x</w:instrText>
      </w:r>
      <w:r w:rsidR="00DC4D32" w:rsidRPr="00487E43">
        <w:rPr>
          <w:rFonts w:cs="Times New Roman"/>
          <w:szCs w:val="28"/>
          <w:lang w:val="ru-RU"/>
        </w:rPr>
        <w:instrText>-</w:instrText>
      </w:r>
      <w:r w:rsidR="00DC4D32" w:rsidRPr="00487E43">
        <w:rPr>
          <w:rFonts w:cs="Times New Roman"/>
          <w:szCs w:val="28"/>
        </w:rPr>
        <w:instrText>ray</w:instrText>
      </w:r>
      <w:r w:rsidR="00DC4D32" w:rsidRPr="00487E43">
        <w:rPr>
          <w:rFonts w:cs="Times New Roman"/>
          <w:szCs w:val="28"/>
          <w:lang w:val="ru-RU"/>
        </w:rPr>
        <w:instrText>/</w:instrText>
      </w:r>
      <w:r w:rsidR="00DC4D32" w:rsidRPr="00487E43">
        <w:rPr>
          <w:rFonts w:cs="Times New Roman"/>
          <w:szCs w:val="28"/>
        </w:rPr>
        <w:instrText>ultraviolet</w:instrText>
      </w:r>
      <w:r w:rsidR="00DC4D32" w:rsidRPr="00487E43">
        <w:rPr>
          <w:rFonts w:cs="Times New Roman"/>
          <w:szCs w:val="28"/>
          <w:lang w:val="ru-RU"/>
        </w:rPr>
        <w:instrText xml:space="preserve"> </w:instrText>
      </w:r>
      <w:r w:rsidR="00DC4D32" w:rsidRPr="00487E43">
        <w:rPr>
          <w:rFonts w:cs="Times New Roman"/>
          <w:szCs w:val="28"/>
        </w:rPr>
        <w:instrText>photoelectron</w:instrText>
      </w:r>
      <w:r w:rsidR="00DC4D32" w:rsidRPr="00487E43">
        <w:rPr>
          <w:rFonts w:cs="Times New Roman"/>
          <w:szCs w:val="28"/>
          <w:lang w:val="ru-RU"/>
        </w:rPr>
        <w:instrText xml:space="preserve"> </w:instrText>
      </w:r>
      <w:r w:rsidR="00DC4D32" w:rsidRPr="00487E43">
        <w:rPr>
          <w:rFonts w:cs="Times New Roman"/>
          <w:szCs w:val="28"/>
        </w:rPr>
        <w:instrText>spectroscopy</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impedance</w:instrText>
      </w:r>
      <w:r w:rsidR="00DC4D32" w:rsidRPr="00487E43">
        <w:rPr>
          <w:rFonts w:cs="Times New Roman"/>
          <w:szCs w:val="28"/>
          <w:lang w:val="ru-RU"/>
        </w:rPr>
        <w:instrText xml:space="preserve"> </w:instrText>
      </w:r>
      <w:r w:rsidR="00DC4D32" w:rsidRPr="00487E43">
        <w:rPr>
          <w:rFonts w:cs="Times New Roman"/>
          <w:szCs w:val="28"/>
        </w:rPr>
        <w:instrText>spectroscopy</w:instrText>
      </w:r>
      <w:r w:rsidR="00DC4D32" w:rsidRPr="00487E43">
        <w:rPr>
          <w:rFonts w:cs="Times New Roman"/>
          <w:szCs w:val="28"/>
          <w:lang w:val="ru-RU"/>
        </w:rPr>
        <w:instrText xml:space="preserve"> </w:instrText>
      </w:r>
      <w:r w:rsidR="00DC4D32" w:rsidRPr="00487E43">
        <w:rPr>
          <w:rFonts w:cs="Times New Roman"/>
          <w:szCs w:val="28"/>
        </w:rPr>
        <w:instrText>measurements</w:instrText>
      </w:r>
      <w:r w:rsidR="00DC4D32" w:rsidRPr="00487E43">
        <w:rPr>
          <w:rFonts w:cs="Times New Roman"/>
          <w:szCs w:val="28"/>
          <w:lang w:val="ru-RU"/>
        </w:rPr>
        <w:instrText xml:space="preserve"> </w:instrText>
      </w:r>
      <w:r w:rsidR="00DC4D32" w:rsidRPr="00487E43">
        <w:rPr>
          <w:rFonts w:cs="Times New Roman"/>
          <w:szCs w:val="28"/>
        </w:rPr>
        <w:instrText>show</w:instrText>
      </w:r>
      <w:r w:rsidR="00DC4D32" w:rsidRPr="00487E43">
        <w:rPr>
          <w:rFonts w:cs="Times New Roman"/>
          <w:szCs w:val="28"/>
          <w:lang w:val="ru-RU"/>
        </w:rPr>
        <w:instrText xml:space="preserve"> </w:instrText>
      </w:r>
      <w:r w:rsidR="00DC4D32" w:rsidRPr="00487E43">
        <w:rPr>
          <w:rFonts w:cs="Times New Roman"/>
          <w:szCs w:val="28"/>
        </w:rPr>
        <w:instrText>that</w:instrText>
      </w:r>
      <w:r w:rsidR="00DC4D32" w:rsidRPr="00487E43">
        <w:rPr>
          <w:rFonts w:cs="Times New Roman"/>
          <w:szCs w:val="28"/>
          <w:lang w:val="ru-RU"/>
        </w:rPr>
        <w:instrText xml:space="preserve"> </w:instrText>
      </w:r>
      <w:r w:rsidR="00DC4D32" w:rsidRPr="00487E43">
        <w:rPr>
          <w:rFonts w:cs="Times New Roman"/>
          <w:szCs w:val="28"/>
        </w:rPr>
        <w:instrText>WS</w:instrText>
      </w:r>
      <w:r w:rsidR="00DC4D32" w:rsidRPr="00487E43">
        <w:rPr>
          <w:rFonts w:cs="Times New Roman"/>
          <w:szCs w:val="28"/>
          <w:lang w:val="ru-RU"/>
        </w:rPr>
        <w:instrText xml:space="preserve">2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its</w:instrText>
      </w:r>
      <w:r w:rsidR="00DC4D32" w:rsidRPr="00487E43">
        <w:rPr>
          <w:rFonts w:cs="Times New Roman"/>
          <w:szCs w:val="28"/>
          <w:lang w:val="ru-RU"/>
        </w:rPr>
        <w:instrText xml:space="preserve"> </w:instrText>
      </w:r>
      <w:r w:rsidR="00DC4D32" w:rsidRPr="00487E43">
        <w:rPr>
          <w:rFonts w:cs="Times New Roman"/>
          <w:szCs w:val="28"/>
        </w:rPr>
        <w:instrText>composites</w:instrText>
      </w:r>
      <w:r w:rsidR="00DC4D32" w:rsidRPr="00487E43">
        <w:rPr>
          <w:rFonts w:cs="Times New Roman"/>
          <w:szCs w:val="28"/>
          <w:lang w:val="ru-RU"/>
        </w:rPr>
        <w:instrText xml:space="preserve"> </w:instrText>
      </w:r>
      <w:r w:rsidR="00DC4D32" w:rsidRPr="00487E43">
        <w:rPr>
          <w:rFonts w:cs="Times New Roman"/>
          <w:szCs w:val="28"/>
        </w:rPr>
        <w:instrText>have</w:instrText>
      </w:r>
      <w:r w:rsidR="00DC4D32" w:rsidRPr="00487E43">
        <w:rPr>
          <w:rFonts w:cs="Times New Roman"/>
          <w:szCs w:val="28"/>
          <w:lang w:val="ru-RU"/>
        </w:rPr>
        <w:instrText xml:space="preserve"> </w:instrText>
      </w:r>
      <w:r w:rsidR="00DC4D32" w:rsidRPr="00487E43">
        <w:rPr>
          <w:rFonts w:cs="Times New Roman"/>
          <w:szCs w:val="28"/>
        </w:rPr>
        <w:instrText>superior</w:instrText>
      </w:r>
      <w:r w:rsidR="00DC4D32" w:rsidRPr="00487E43">
        <w:rPr>
          <w:rFonts w:cs="Times New Roman"/>
          <w:szCs w:val="28"/>
          <w:lang w:val="ru-RU"/>
        </w:rPr>
        <w:instrText xml:space="preserve"> </w:instrText>
      </w:r>
      <w:r w:rsidR="00DC4D32" w:rsidRPr="00487E43">
        <w:rPr>
          <w:rFonts w:cs="Times New Roman"/>
          <w:szCs w:val="28"/>
        </w:rPr>
        <w:instrText>film</w:instrText>
      </w:r>
      <w:r w:rsidR="00DC4D32" w:rsidRPr="00487E43">
        <w:rPr>
          <w:rFonts w:cs="Times New Roman"/>
          <w:szCs w:val="28"/>
          <w:lang w:val="ru-RU"/>
        </w:rPr>
        <w:instrText xml:space="preserve"> </w:instrText>
      </w:r>
      <w:r w:rsidR="00DC4D32" w:rsidRPr="00487E43">
        <w:rPr>
          <w:rFonts w:cs="Times New Roman"/>
          <w:szCs w:val="28"/>
        </w:rPr>
        <w:instrText>morphology</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exceptional</w:instrText>
      </w:r>
      <w:r w:rsidR="00DC4D32" w:rsidRPr="00487E43">
        <w:rPr>
          <w:rFonts w:cs="Times New Roman"/>
          <w:szCs w:val="28"/>
          <w:lang w:val="ru-RU"/>
        </w:rPr>
        <w:instrText xml:space="preserve"> </w:instrText>
      </w:r>
      <w:r w:rsidR="00DC4D32" w:rsidRPr="00487E43">
        <w:rPr>
          <w:rFonts w:cs="Times New Roman"/>
          <w:szCs w:val="28"/>
        </w:rPr>
        <w:instrText>electronic</w:instrText>
      </w:r>
      <w:r w:rsidR="00DC4D32" w:rsidRPr="00487E43">
        <w:rPr>
          <w:rFonts w:cs="Times New Roman"/>
          <w:szCs w:val="28"/>
          <w:lang w:val="ru-RU"/>
        </w:rPr>
        <w:instrText xml:space="preserve"> </w:instrText>
      </w:r>
      <w:r w:rsidR="00DC4D32" w:rsidRPr="00487E43">
        <w:rPr>
          <w:rFonts w:cs="Times New Roman"/>
          <w:szCs w:val="28"/>
        </w:rPr>
        <w:instrText>properties</w:instrText>
      </w:r>
      <w:r w:rsidR="00DC4D32" w:rsidRPr="00487E43">
        <w:rPr>
          <w:rFonts w:cs="Times New Roman"/>
          <w:szCs w:val="28"/>
          <w:lang w:val="ru-RU"/>
        </w:rPr>
        <w:instrText xml:space="preserve">. </w:instrText>
      </w:r>
      <w:r w:rsidR="00DC4D32" w:rsidRPr="00487E43">
        <w:rPr>
          <w:rFonts w:cs="Times New Roman"/>
          <w:szCs w:val="28"/>
        </w:rPr>
        <w:instrText>Using</w:instrText>
      </w:r>
      <w:r w:rsidR="00DC4D32" w:rsidRPr="00487E43">
        <w:rPr>
          <w:rFonts w:cs="Times New Roman"/>
          <w:szCs w:val="28"/>
          <w:lang w:val="ru-RU"/>
        </w:rPr>
        <w:instrText xml:space="preserve"> 2-(4-</w:instrText>
      </w:r>
      <w:r w:rsidR="00DC4D32" w:rsidRPr="00487E43">
        <w:rPr>
          <w:rFonts w:cs="Times New Roman"/>
          <w:szCs w:val="28"/>
        </w:rPr>
        <w:instrText>biphenyl</w:instrText>
      </w:r>
      <w:r w:rsidR="00DC4D32" w:rsidRPr="00487E43">
        <w:rPr>
          <w:rFonts w:cs="Times New Roman"/>
          <w:szCs w:val="28"/>
          <w:lang w:val="ru-RU"/>
        </w:rPr>
        <w:instrText>)-5-(4-</w:instrText>
      </w:r>
      <w:r w:rsidR="00DC4D32" w:rsidRPr="00487E43">
        <w:rPr>
          <w:rFonts w:cs="Times New Roman"/>
          <w:szCs w:val="28"/>
        </w:rPr>
        <w:instrText>tert</w:instrText>
      </w:r>
      <w:r w:rsidR="00DC4D32" w:rsidRPr="00487E43">
        <w:rPr>
          <w:rFonts w:cs="Times New Roman"/>
          <w:szCs w:val="28"/>
          <w:lang w:val="ru-RU"/>
        </w:rPr>
        <w:instrText>-</w:instrText>
      </w:r>
      <w:r w:rsidR="00DC4D32" w:rsidRPr="00487E43">
        <w:rPr>
          <w:rFonts w:cs="Times New Roman"/>
          <w:szCs w:val="28"/>
        </w:rPr>
        <w:instrText>butylphenyl</w:instrText>
      </w:r>
      <w:r w:rsidR="00DC4D32" w:rsidRPr="00487E43">
        <w:rPr>
          <w:rFonts w:cs="Times New Roman"/>
          <w:szCs w:val="28"/>
          <w:lang w:val="ru-RU"/>
        </w:rPr>
        <w:instrText>)-1,3,4-</w:instrText>
      </w:r>
      <w:r w:rsidR="00DC4D32" w:rsidRPr="00487E43">
        <w:rPr>
          <w:rFonts w:cs="Times New Roman"/>
          <w:szCs w:val="28"/>
        </w:rPr>
        <w:instrText>oxadiazole</w:instrText>
      </w:r>
      <w:r w:rsidR="00DC4D32" w:rsidRPr="00487E43">
        <w:rPr>
          <w:rFonts w:cs="Times New Roman"/>
          <w:szCs w:val="28"/>
          <w:lang w:val="ru-RU"/>
        </w:rPr>
        <w:instrText xml:space="preserve"> </w:instrText>
      </w:r>
      <w:r w:rsidR="00DC4D32" w:rsidRPr="00487E43">
        <w:rPr>
          <w:rFonts w:cs="Times New Roman"/>
          <w:szCs w:val="28"/>
        </w:rPr>
        <w:instrText>as</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emitter</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w:instrText>
      </w:r>
      <w:r w:rsidR="00DC4D32" w:rsidRPr="00487E43">
        <w:rPr>
          <w:rFonts w:cs="Times New Roman"/>
          <w:szCs w:val="28"/>
        </w:rPr>
        <w:instrText>WS</w:instrText>
      </w:r>
      <w:r w:rsidR="00DC4D32" w:rsidRPr="00487E43">
        <w:rPr>
          <w:rFonts w:cs="Times New Roman"/>
          <w:szCs w:val="28"/>
          <w:lang w:val="ru-RU"/>
        </w:rPr>
        <w:instrText xml:space="preserve">2 </w:instrText>
      </w:r>
      <w:r w:rsidR="00DC4D32" w:rsidRPr="00487E43">
        <w:rPr>
          <w:rFonts w:cs="Times New Roman"/>
          <w:szCs w:val="28"/>
        </w:rPr>
        <w:instrText>as</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hole</w:instrText>
      </w:r>
      <w:r w:rsidR="00DC4D32" w:rsidRPr="00487E43">
        <w:rPr>
          <w:rFonts w:cs="Times New Roman"/>
          <w:szCs w:val="28"/>
          <w:lang w:val="ru-RU"/>
        </w:rPr>
        <w:instrText xml:space="preserve"> </w:instrText>
      </w:r>
      <w:r w:rsidR="00DC4D32" w:rsidRPr="00487E43">
        <w:rPr>
          <w:rFonts w:cs="Times New Roman"/>
          <w:szCs w:val="28"/>
        </w:rPr>
        <w:instrText>injection</w:instrText>
      </w:r>
      <w:r w:rsidR="00DC4D32" w:rsidRPr="00487E43">
        <w:rPr>
          <w:rFonts w:cs="Times New Roman"/>
          <w:szCs w:val="28"/>
          <w:lang w:val="ru-RU"/>
        </w:rPr>
        <w:instrText xml:space="preserve"> </w:instrText>
      </w:r>
      <w:r w:rsidR="00DC4D32" w:rsidRPr="00487E43">
        <w:rPr>
          <w:rFonts w:cs="Times New Roman"/>
          <w:szCs w:val="28"/>
        </w:rPr>
        <w:instrText>layer</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NUV</w:instrText>
      </w:r>
      <w:r w:rsidR="00DC4D32" w:rsidRPr="00487E43">
        <w:rPr>
          <w:rFonts w:cs="Times New Roman"/>
          <w:szCs w:val="28"/>
          <w:lang w:val="ru-RU"/>
        </w:rPr>
        <w:instrText xml:space="preserve"> </w:instrText>
      </w:r>
      <w:r w:rsidR="00DC4D32" w:rsidRPr="00487E43">
        <w:rPr>
          <w:rFonts w:cs="Times New Roman"/>
          <w:szCs w:val="28"/>
        </w:rPr>
        <w:instrText>OLED</w:instrText>
      </w:r>
      <w:r w:rsidR="00DC4D32" w:rsidRPr="00487E43">
        <w:rPr>
          <w:rFonts w:cs="Times New Roman"/>
          <w:szCs w:val="28"/>
          <w:lang w:val="ru-RU"/>
        </w:rPr>
        <w:instrText xml:space="preserve"> </w:instrText>
      </w:r>
      <w:r w:rsidR="00DC4D32" w:rsidRPr="00487E43">
        <w:rPr>
          <w:rFonts w:cs="Times New Roman"/>
          <w:szCs w:val="28"/>
        </w:rPr>
        <w:instrText>produces</w:instrText>
      </w:r>
      <w:r w:rsidR="00DC4D32" w:rsidRPr="00487E43">
        <w:rPr>
          <w:rFonts w:cs="Times New Roman"/>
          <w:szCs w:val="28"/>
          <w:lang w:val="ru-RU"/>
        </w:rPr>
        <w:instrText xml:space="preserve"> </w:instrText>
      </w:r>
      <w:r w:rsidR="00DC4D32" w:rsidRPr="00487E43">
        <w:rPr>
          <w:rFonts w:cs="Times New Roman"/>
          <w:szCs w:val="28"/>
        </w:rPr>
        <w:instrText>short</w:instrText>
      </w:r>
      <w:r w:rsidR="00DC4D32" w:rsidRPr="00487E43">
        <w:rPr>
          <w:rFonts w:cs="Times New Roman"/>
          <w:szCs w:val="28"/>
          <w:lang w:val="ru-RU"/>
        </w:rPr>
        <w:instrText>-</w:instrText>
      </w:r>
      <w:r w:rsidR="00DC4D32" w:rsidRPr="00487E43">
        <w:rPr>
          <w:rFonts w:cs="Times New Roman"/>
          <w:szCs w:val="28"/>
        </w:rPr>
        <w:instrText>wavelength</w:instrText>
      </w:r>
      <w:r w:rsidR="00DC4D32" w:rsidRPr="00487E43">
        <w:rPr>
          <w:rFonts w:cs="Times New Roman"/>
          <w:szCs w:val="28"/>
          <w:lang w:val="ru-RU"/>
        </w:rPr>
        <w:instrText xml:space="preserve"> </w:instrText>
      </w:r>
      <w:r w:rsidR="00DC4D32" w:rsidRPr="00487E43">
        <w:rPr>
          <w:rFonts w:cs="Times New Roman"/>
          <w:szCs w:val="28"/>
        </w:rPr>
        <w:instrText>emission</w:instrText>
      </w:r>
      <w:r w:rsidR="00DC4D32" w:rsidRPr="00487E43">
        <w:rPr>
          <w:rFonts w:cs="Times New Roman"/>
          <w:szCs w:val="28"/>
          <w:lang w:val="ru-RU"/>
        </w:rPr>
        <w:instrText xml:space="preserve"> </w:instrText>
      </w:r>
      <w:r w:rsidR="00DC4D32" w:rsidRPr="00487E43">
        <w:rPr>
          <w:rFonts w:cs="Times New Roman"/>
          <w:szCs w:val="28"/>
        </w:rPr>
        <w:instrText>peaking</w:instrText>
      </w:r>
      <w:r w:rsidR="00DC4D32" w:rsidRPr="00487E43">
        <w:rPr>
          <w:rFonts w:cs="Times New Roman"/>
          <w:szCs w:val="28"/>
          <w:lang w:val="ru-RU"/>
        </w:rPr>
        <w:instrText xml:space="preserve"> </w:instrText>
      </w:r>
      <w:r w:rsidR="00DC4D32" w:rsidRPr="00487E43">
        <w:rPr>
          <w:rFonts w:cs="Times New Roman"/>
          <w:szCs w:val="28"/>
        </w:rPr>
        <w:instrText>at</w:instrText>
      </w:r>
      <w:r w:rsidR="00DC4D32" w:rsidRPr="00487E43">
        <w:rPr>
          <w:rFonts w:cs="Times New Roman"/>
          <w:szCs w:val="28"/>
          <w:lang w:val="ru-RU"/>
        </w:rPr>
        <w:instrText xml:space="preserve"> 404 </w:instrText>
      </w:r>
      <w:r w:rsidR="00DC4D32" w:rsidRPr="00487E43">
        <w:rPr>
          <w:rFonts w:cs="Times New Roman"/>
          <w:szCs w:val="28"/>
        </w:rPr>
        <w:instrText>nm</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full</w:instrText>
      </w:r>
      <w:r w:rsidR="00DC4D32" w:rsidRPr="00487E43">
        <w:rPr>
          <w:rFonts w:cs="Times New Roman"/>
          <w:szCs w:val="28"/>
          <w:lang w:val="ru-RU"/>
        </w:rPr>
        <w:instrText>-</w:instrText>
      </w:r>
      <w:r w:rsidR="00DC4D32" w:rsidRPr="00487E43">
        <w:rPr>
          <w:rFonts w:cs="Times New Roman"/>
          <w:szCs w:val="28"/>
        </w:rPr>
        <w:instrText>width</w:instrText>
      </w:r>
      <w:r w:rsidR="00DC4D32" w:rsidRPr="00487E43">
        <w:rPr>
          <w:rFonts w:cs="Times New Roman"/>
          <w:szCs w:val="28"/>
          <w:lang w:val="ru-RU"/>
        </w:rPr>
        <w:instrText xml:space="preserve"> </w:instrText>
      </w:r>
      <w:r w:rsidR="00DC4D32" w:rsidRPr="00487E43">
        <w:rPr>
          <w:rFonts w:cs="Times New Roman"/>
          <w:szCs w:val="28"/>
        </w:rPr>
        <w:instrText>at</w:instrText>
      </w:r>
      <w:r w:rsidR="00DC4D32" w:rsidRPr="00487E43">
        <w:rPr>
          <w:rFonts w:cs="Times New Roman"/>
          <w:szCs w:val="28"/>
          <w:lang w:val="ru-RU"/>
        </w:rPr>
        <w:instrText xml:space="preserve"> </w:instrText>
      </w:r>
      <w:r w:rsidR="00DC4D32" w:rsidRPr="00487E43">
        <w:rPr>
          <w:rFonts w:cs="Times New Roman"/>
          <w:szCs w:val="28"/>
        </w:rPr>
        <w:instrText>half</w:instrText>
      </w:r>
      <w:r w:rsidR="00DC4D32" w:rsidRPr="00487E43">
        <w:rPr>
          <w:rFonts w:cs="Times New Roman"/>
          <w:szCs w:val="28"/>
          <w:lang w:val="ru-RU"/>
        </w:rPr>
        <w:instrText>-</w:instrText>
      </w:r>
      <w:r w:rsidR="00DC4D32" w:rsidRPr="00487E43">
        <w:rPr>
          <w:rFonts w:cs="Times New Roman"/>
          <w:szCs w:val="28"/>
        </w:rPr>
        <w:instrText>maximum</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53 </w:instrText>
      </w:r>
      <w:r w:rsidR="00DC4D32" w:rsidRPr="00487E43">
        <w:rPr>
          <w:rFonts w:cs="Times New Roman"/>
          <w:szCs w:val="28"/>
        </w:rPr>
        <w:instrText>nm</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device</w:instrText>
      </w:r>
      <w:r w:rsidR="00DC4D32" w:rsidRPr="00487E43">
        <w:rPr>
          <w:rFonts w:cs="Times New Roman"/>
          <w:szCs w:val="28"/>
          <w:lang w:val="ru-RU"/>
        </w:rPr>
        <w:instrText xml:space="preserve"> </w:instrText>
      </w:r>
      <w:r w:rsidR="00DC4D32" w:rsidRPr="00487E43">
        <w:rPr>
          <w:rFonts w:cs="Times New Roman"/>
          <w:szCs w:val="28"/>
        </w:rPr>
        <w:instrText>also</w:instrText>
      </w:r>
      <w:r w:rsidR="00DC4D32" w:rsidRPr="00487E43">
        <w:rPr>
          <w:rFonts w:cs="Times New Roman"/>
          <w:szCs w:val="28"/>
          <w:lang w:val="ru-RU"/>
        </w:rPr>
        <w:instrText xml:space="preserve"> </w:instrText>
      </w:r>
      <w:r w:rsidR="00DC4D32" w:rsidRPr="00487E43">
        <w:rPr>
          <w:rFonts w:cs="Times New Roman"/>
          <w:szCs w:val="28"/>
        </w:rPr>
        <w:instrText>gives</w:instrText>
      </w:r>
      <w:r w:rsidR="00DC4D32" w:rsidRPr="00487E43">
        <w:rPr>
          <w:rFonts w:cs="Times New Roman"/>
          <w:szCs w:val="28"/>
          <w:lang w:val="ru-RU"/>
        </w:rPr>
        <w:instrText xml:space="preserve"> </w:instrText>
      </w:r>
      <w:r w:rsidR="00DC4D32" w:rsidRPr="00487E43">
        <w:rPr>
          <w:rFonts w:cs="Times New Roman"/>
          <w:szCs w:val="28"/>
        </w:rPr>
        <w:instrText>maximum</w:instrText>
      </w:r>
      <w:r w:rsidR="00DC4D32" w:rsidRPr="00487E43">
        <w:rPr>
          <w:rFonts w:cs="Times New Roman"/>
          <w:szCs w:val="28"/>
          <w:lang w:val="ru-RU"/>
        </w:rPr>
        <w:instrText xml:space="preserve"> </w:instrText>
      </w:r>
      <w:r w:rsidR="00DC4D32" w:rsidRPr="00487E43">
        <w:rPr>
          <w:rFonts w:cs="Times New Roman"/>
          <w:szCs w:val="28"/>
        </w:rPr>
        <w:instrText>radiance</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4.7</w:instrText>
      </w:r>
      <w:r w:rsidR="00DC4D32" w:rsidRPr="00487E43">
        <w:rPr>
          <w:rFonts w:cs="Times New Roman"/>
          <w:szCs w:val="28"/>
        </w:rPr>
        <w:instrText>mW</w:instrText>
      </w:r>
      <w:r w:rsidR="00DC4D32" w:rsidRPr="00487E43">
        <w:rPr>
          <w:rFonts w:cs="Times New Roman"/>
          <w:szCs w:val="28"/>
          <w:lang w:val="ru-RU"/>
        </w:rPr>
        <w:instrText>/</w:instrText>
      </w:r>
      <w:r w:rsidR="00DC4D32" w:rsidRPr="00487E43">
        <w:rPr>
          <w:rFonts w:cs="Times New Roman"/>
          <w:szCs w:val="28"/>
        </w:rPr>
        <w:instrText>cm</w:instrText>
      </w:r>
      <w:r w:rsidR="00DC4D32" w:rsidRPr="00487E43">
        <w:rPr>
          <w:rFonts w:cs="Times New Roman"/>
          <w:szCs w:val="28"/>
          <w:lang w:val="ru-RU"/>
        </w:rPr>
        <w:instrText xml:space="preserve">2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external</w:instrText>
      </w:r>
      <w:r w:rsidR="00DC4D32" w:rsidRPr="00487E43">
        <w:rPr>
          <w:rFonts w:cs="Times New Roman"/>
          <w:szCs w:val="28"/>
          <w:lang w:val="ru-RU"/>
        </w:rPr>
        <w:instrText xml:space="preserve"> </w:instrText>
      </w:r>
      <w:r w:rsidR="00DC4D32" w:rsidRPr="00487E43">
        <w:rPr>
          <w:rFonts w:cs="Times New Roman"/>
          <w:szCs w:val="28"/>
        </w:rPr>
        <w:instrText>quantum</w:instrText>
      </w:r>
      <w:r w:rsidR="00DC4D32" w:rsidRPr="00487E43">
        <w:rPr>
          <w:rFonts w:cs="Times New Roman"/>
          <w:szCs w:val="28"/>
          <w:lang w:val="ru-RU"/>
        </w:rPr>
        <w:instrText xml:space="preserve"> </w:instrText>
      </w:r>
      <w:r w:rsidR="00DC4D32" w:rsidRPr="00487E43">
        <w:rPr>
          <w:rFonts w:cs="Times New Roman"/>
          <w:szCs w:val="28"/>
        </w:rPr>
        <w:instrText>efficiency</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2.1%, </w:instrText>
      </w:r>
      <w:r w:rsidR="00DC4D32" w:rsidRPr="00487E43">
        <w:rPr>
          <w:rFonts w:cs="Times New Roman"/>
          <w:szCs w:val="28"/>
        </w:rPr>
        <w:instrText>which</w:instrText>
      </w:r>
      <w:r w:rsidR="00DC4D32" w:rsidRPr="00487E43">
        <w:rPr>
          <w:rFonts w:cs="Times New Roman"/>
          <w:szCs w:val="28"/>
          <w:lang w:val="ru-RU"/>
        </w:rPr>
        <w:instrText xml:space="preserve"> </w:instrText>
      </w:r>
      <w:r w:rsidR="00DC4D32" w:rsidRPr="00487E43">
        <w:rPr>
          <w:rFonts w:cs="Times New Roman"/>
          <w:szCs w:val="28"/>
        </w:rPr>
        <w:instrText>are</w:instrText>
      </w:r>
      <w:r w:rsidR="00DC4D32" w:rsidRPr="00487E43">
        <w:rPr>
          <w:rFonts w:cs="Times New Roman"/>
          <w:szCs w:val="28"/>
          <w:lang w:val="ru-RU"/>
        </w:rPr>
        <w:instrText xml:space="preserve"> </w:instrText>
      </w:r>
      <w:r w:rsidR="00DC4D32" w:rsidRPr="00487E43">
        <w:rPr>
          <w:rFonts w:cs="Times New Roman"/>
          <w:szCs w:val="28"/>
        </w:rPr>
        <w:instrText>superior</w:instrText>
      </w:r>
      <w:r w:rsidR="00DC4D32" w:rsidRPr="00487E43">
        <w:rPr>
          <w:rFonts w:cs="Times New Roman"/>
          <w:szCs w:val="28"/>
          <w:lang w:val="ru-RU"/>
        </w:rPr>
        <w:instrText xml:space="preserve"> </w:instrText>
      </w:r>
      <w:r w:rsidR="00DC4D32" w:rsidRPr="00487E43">
        <w:rPr>
          <w:rFonts w:cs="Times New Roman"/>
          <w:szCs w:val="28"/>
        </w:rPr>
        <w:instrText>to</w:instrText>
      </w:r>
      <w:r w:rsidR="00DC4D32" w:rsidRPr="00487E43">
        <w:rPr>
          <w:rFonts w:cs="Times New Roman"/>
          <w:szCs w:val="28"/>
          <w:lang w:val="ru-RU"/>
        </w:rPr>
        <w:instrText xml:space="preserve"> </w:instrText>
      </w:r>
      <w:r w:rsidR="00DC4D32" w:rsidRPr="00487E43">
        <w:rPr>
          <w:rFonts w:cs="Times New Roman"/>
          <w:szCs w:val="28"/>
        </w:rPr>
        <w:instrText>counterparts</w:instrText>
      </w:r>
      <w:r w:rsidR="00DC4D32" w:rsidRPr="00487E43">
        <w:rPr>
          <w:rFonts w:cs="Times New Roman"/>
          <w:szCs w:val="28"/>
          <w:lang w:val="ru-RU"/>
        </w:rPr>
        <w:instrText xml:space="preserve"> </w:instrText>
      </w:r>
      <w:r w:rsidR="00DC4D32" w:rsidRPr="00487E43">
        <w:rPr>
          <w:rFonts w:cs="Times New Roman"/>
          <w:szCs w:val="28"/>
        </w:rPr>
        <w:instrText>using</w:instrText>
      </w:r>
      <w:r w:rsidR="00DC4D32" w:rsidRPr="00487E43">
        <w:rPr>
          <w:rFonts w:cs="Times New Roman"/>
          <w:szCs w:val="28"/>
          <w:lang w:val="ru-RU"/>
        </w:rPr>
        <w:instrText xml:space="preserve"> </w:instrText>
      </w:r>
      <w:r w:rsidR="00DC4D32" w:rsidRPr="00487E43">
        <w:rPr>
          <w:rFonts w:cs="Times New Roman"/>
          <w:szCs w:val="28"/>
        </w:rPr>
        <w:instrText>WS</w:instrText>
      </w:r>
      <w:r w:rsidR="00DC4D32" w:rsidRPr="00487E43">
        <w:rPr>
          <w:rFonts w:cs="Times New Roman"/>
          <w:szCs w:val="28"/>
          <w:lang w:val="ru-RU"/>
        </w:rPr>
        <w:instrText xml:space="preserve">2, </w:instrText>
      </w:r>
      <w:r w:rsidR="00DC4D32" w:rsidRPr="00487E43">
        <w:rPr>
          <w:rFonts w:cs="Times New Roman"/>
          <w:szCs w:val="28"/>
        </w:rPr>
        <w:instrText>UV</w:instrText>
      </w:r>
      <w:r w:rsidR="00DC4D32" w:rsidRPr="00487E43">
        <w:rPr>
          <w:rFonts w:cs="Times New Roman"/>
          <w:szCs w:val="28"/>
          <w:lang w:val="ru-RU"/>
        </w:rPr>
        <w:instrText>-</w:instrText>
      </w:r>
      <w:r w:rsidR="00DC4D32" w:rsidRPr="00487E43">
        <w:rPr>
          <w:rFonts w:cs="Times New Roman"/>
          <w:szCs w:val="28"/>
        </w:rPr>
        <w:instrText>ozone</w:instrText>
      </w:r>
      <w:r w:rsidR="00DC4D32" w:rsidRPr="00487E43">
        <w:rPr>
          <w:rFonts w:cs="Times New Roman"/>
          <w:szCs w:val="28"/>
          <w:lang w:val="ru-RU"/>
        </w:rPr>
        <w:instrText>-</w:instrText>
      </w:r>
      <w:r w:rsidR="00DC4D32" w:rsidRPr="00487E43">
        <w:rPr>
          <w:rFonts w:cs="Times New Roman"/>
          <w:szCs w:val="28"/>
        </w:rPr>
        <w:instrText>treated</w:instrText>
      </w:r>
      <w:r w:rsidR="00DC4D32" w:rsidRPr="00487E43">
        <w:rPr>
          <w:rFonts w:cs="Times New Roman"/>
          <w:szCs w:val="28"/>
          <w:lang w:val="ru-RU"/>
        </w:rPr>
        <w:instrText xml:space="preserve"> </w:instrText>
      </w:r>
      <w:r w:rsidR="00DC4D32" w:rsidRPr="00487E43">
        <w:rPr>
          <w:rFonts w:cs="Times New Roman"/>
          <w:szCs w:val="28"/>
        </w:rPr>
        <w:instrText>WS</w:instrText>
      </w:r>
      <w:r w:rsidR="00DC4D32" w:rsidRPr="00487E43">
        <w:rPr>
          <w:rFonts w:cs="Times New Roman"/>
          <w:szCs w:val="28"/>
          <w:lang w:val="ru-RU"/>
        </w:rPr>
        <w:instrText xml:space="preserve">2,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hole</w:instrText>
      </w:r>
      <w:r w:rsidR="00DC4D32" w:rsidRPr="00487E43">
        <w:rPr>
          <w:rFonts w:cs="Times New Roman"/>
          <w:szCs w:val="28"/>
          <w:lang w:val="ru-RU"/>
        </w:rPr>
        <w:instrText xml:space="preserve"> </w:instrText>
      </w:r>
      <w:r w:rsidR="00DC4D32" w:rsidRPr="00487E43">
        <w:rPr>
          <w:rFonts w:cs="Times New Roman"/>
          <w:szCs w:val="28"/>
        </w:rPr>
        <w:instrText>injection</w:instrText>
      </w:r>
      <w:r w:rsidR="00DC4D32" w:rsidRPr="00487E43">
        <w:rPr>
          <w:rFonts w:cs="Times New Roman"/>
          <w:szCs w:val="28"/>
          <w:lang w:val="ru-RU"/>
        </w:rPr>
        <w:instrText xml:space="preserve"> </w:instrText>
      </w:r>
      <w:r w:rsidR="00DC4D32" w:rsidRPr="00487E43">
        <w:rPr>
          <w:rFonts w:cs="Times New Roman"/>
          <w:szCs w:val="28"/>
        </w:rPr>
        <w:instrText>ability</w:instrText>
      </w:r>
      <w:r w:rsidR="00DC4D32" w:rsidRPr="00487E43">
        <w:rPr>
          <w:rFonts w:cs="Times New Roman"/>
          <w:szCs w:val="28"/>
          <w:lang w:val="ru-RU"/>
        </w:rPr>
        <w:instrText xml:space="preserve"> </w:instrText>
      </w:r>
      <w:r w:rsidR="00DC4D32" w:rsidRPr="00487E43">
        <w:rPr>
          <w:rFonts w:cs="Times New Roman"/>
          <w:szCs w:val="28"/>
        </w:rPr>
        <w:instrText>is</w:instrText>
      </w:r>
      <w:r w:rsidR="00DC4D32" w:rsidRPr="00487E43">
        <w:rPr>
          <w:rFonts w:cs="Times New Roman"/>
          <w:szCs w:val="28"/>
          <w:lang w:val="ru-RU"/>
        </w:rPr>
        <w:instrText xml:space="preserve"> </w:instrText>
      </w:r>
      <w:r w:rsidR="00DC4D32" w:rsidRPr="00487E43">
        <w:rPr>
          <w:rFonts w:cs="Times New Roman"/>
          <w:szCs w:val="28"/>
        </w:rPr>
        <w:instrText>enhanced</w:instrText>
      </w:r>
      <w:r w:rsidR="00DC4D32" w:rsidRPr="00487E43">
        <w:rPr>
          <w:rFonts w:cs="Times New Roman"/>
          <w:szCs w:val="28"/>
          <w:lang w:val="ru-RU"/>
        </w:rPr>
        <w:instrText xml:space="preserve"> </w:instrText>
      </w:r>
      <w:r w:rsidR="00DC4D32" w:rsidRPr="00487E43">
        <w:rPr>
          <w:rFonts w:cs="Times New Roman"/>
          <w:szCs w:val="28"/>
        </w:rPr>
        <w:instrText>by</w:instrText>
      </w:r>
      <w:r w:rsidR="00DC4D32" w:rsidRPr="00487E43">
        <w:rPr>
          <w:rFonts w:cs="Times New Roman"/>
          <w:szCs w:val="28"/>
          <w:lang w:val="ru-RU"/>
        </w:rPr>
        <w:instrText xml:space="preserve"> </w:instrText>
      </w:r>
      <w:r w:rsidR="00DC4D32" w:rsidRPr="00487E43">
        <w:rPr>
          <w:rFonts w:cs="Times New Roman"/>
          <w:szCs w:val="28"/>
        </w:rPr>
        <w:instrText>using</w:instrText>
      </w:r>
      <w:r w:rsidR="00DC4D32" w:rsidRPr="00487E43">
        <w:rPr>
          <w:rFonts w:cs="Times New Roman"/>
          <w:szCs w:val="28"/>
          <w:lang w:val="ru-RU"/>
        </w:rPr>
        <w:instrText xml:space="preserve"> </w:instrText>
      </w:r>
      <w:r w:rsidR="00DC4D32" w:rsidRPr="00487E43">
        <w:rPr>
          <w:rFonts w:cs="Times New Roman"/>
          <w:szCs w:val="28"/>
        </w:rPr>
        <w:instrText>WS</w:instrText>
      </w:r>
      <w:r w:rsidR="00DC4D32" w:rsidRPr="00487E43">
        <w:rPr>
          <w:rFonts w:cs="Times New Roman"/>
          <w:szCs w:val="28"/>
          <w:lang w:val="ru-RU"/>
        </w:rPr>
        <w:instrText xml:space="preserve">2, </w:instrText>
      </w:r>
      <w:r w:rsidR="00DC4D32" w:rsidRPr="00487E43">
        <w:rPr>
          <w:rFonts w:cs="Times New Roman"/>
          <w:szCs w:val="28"/>
        </w:rPr>
        <w:instrText>UV</w:instrText>
      </w:r>
      <w:r w:rsidR="00DC4D32" w:rsidRPr="00487E43">
        <w:rPr>
          <w:rFonts w:cs="Times New Roman"/>
          <w:szCs w:val="28"/>
          <w:lang w:val="ru-RU"/>
        </w:rPr>
        <w:instrText>-</w:instrText>
      </w:r>
      <w:r w:rsidR="00DC4D32" w:rsidRPr="00487E43">
        <w:rPr>
          <w:rFonts w:cs="Times New Roman"/>
          <w:szCs w:val="28"/>
        </w:rPr>
        <w:instrText>ozone</w:instrText>
      </w:r>
      <w:r w:rsidR="00DC4D32" w:rsidRPr="00487E43">
        <w:rPr>
          <w:rFonts w:cs="Times New Roman"/>
          <w:szCs w:val="28"/>
          <w:lang w:val="ru-RU"/>
        </w:rPr>
        <w:instrText>-</w:instrText>
      </w:r>
      <w:r w:rsidR="00DC4D32" w:rsidRPr="00487E43">
        <w:rPr>
          <w:rFonts w:cs="Times New Roman"/>
          <w:szCs w:val="28"/>
        </w:rPr>
        <w:instrText>treated</w:instrText>
      </w:r>
      <w:r w:rsidR="00DC4D32" w:rsidRPr="00487E43">
        <w:rPr>
          <w:rFonts w:cs="Times New Roman"/>
          <w:szCs w:val="28"/>
          <w:lang w:val="ru-RU"/>
        </w:rPr>
        <w:instrText xml:space="preserve"> </w:instrText>
      </w:r>
      <w:r w:rsidR="00DC4D32" w:rsidRPr="00487E43">
        <w:rPr>
          <w:rFonts w:cs="Times New Roman"/>
          <w:szCs w:val="28"/>
        </w:rPr>
        <w:instrText>WS</w:instrText>
      </w:r>
      <w:r w:rsidR="00DC4D32" w:rsidRPr="00487E43">
        <w:rPr>
          <w:rFonts w:cs="Times New Roman"/>
          <w:szCs w:val="28"/>
          <w:lang w:val="ru-RU"/>
        </w:rPr>
        <w:instrText xml:space="preserve">2,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w:instrText>
      </w:r>
      <w:r w:rsidR="00DC4D32" w:rsidRPr="00487E43">
        <w:rPr>
          <w:rFonts w:cs="Times New Roman"/>
          <w:szCs w:val="28"/>
        </w:rPr>
        <w:instrText>WS</w:instrText>
      </w:r>
      <w:r w:rsidR="00DC4D32" w:rsidRPr="00487E43">
        <w:rPr>
          <w:rFonts w:cs="Times New Roman"/>
          <w:szCs w:val="28"/>
          <w:lang w:val="ru-RU"/>
        </w:rPr>
        <w:instrText xml:space="preserve">2 </w:instrText>
      </w:r>
      <w:r w:rsidR="00DC4D32" w:rsidRPr="00487E43">
        <w:rPr>
          <w:rFonts w:cs="Times New Roman"/>
          <w:szCs w:val="28"/>
        </w:rPr>
        <w:instrText>in</w:instrText>
      </w:r>
      <w:r w:rsidR="00DC4D32" w:rsidRPr="00487E43">
        <w:rPr>
          <w:rFonts w:cs="Times New Roman"/>
          <w:szCs w:val="28"/>
          <w:lang w:val="ru-RU"/>
        </w:rPr>
        <w:instrText xml:space="preserve"> </w:instrText>
      </w:r>
      <w:r w:rsidR="00DC4D32" w:rsidRPr="00487E43">
        <w:rPr>
          <w:rFonts w:cs="Times New Roman"/>
          <w:szCs w:val="28"/>
        </w:rPr>
        <w:instrText>this</w:instrText>
      </w:r>
      <w:r w:rsidR="00DC4D32" w:rsidRPr="00487E43">
        <w:rPr>
          <w:rFonts w:cs="Times New Roman"/>
          <w:szCs w:val="28"/>
          <w:lang w:val="ru-RU"/>
        </w:rPr>
        <w:instrText xml:space="preserve"> </w:instrText>
      </w:r>
      <w:r w:rsidR="00DC4D32" w:rsidRPr="00487E43">
        <w:rPr>
          <w:rFonts w:cs="Times New Roman"/>
          <w:szCs w:val="28"/>
        </w:rPr>
        <w:instrText>order</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robust</w:instrText>
      </w:r>
      <w:r w:rsidR="00DC4D32" w:rsidRPr="00487E43">
        <w:rPr>
          <w:rFonts w:cs="Times New Roman"/>
          <w:szCs w:val="28"/>
          <w:lang w:val="ru-RU"/>
        </w:rPr>
        <w:instrText xml:space="preserve"> </w:instrText>
      </w:r>
      <w:r w:rsidR="00DC4D32" w:rsidRPr="00487E43">
        <w:rPr>
          <w:rFonts w:cs="Times New Roman"/>
          <w:szCs w:val="28"/>
        </w:rPr>
        <w:instrText>hole</w:instrText>
      </w:r>
      <w:r w:rsidR="00DC4D32" w:rsidRPr="00487E43">
        <w:rPr>
          <w:rFonts w:cs="Times New Roman"/>
          <w:szCs w:val="28"/>
          <w:lang w:val="ru-RU"/>
        </w:rPr>
        <w:instrText xml:space="preserve"> </w:instrText>
      </w:r>
      <w:r w:rsidR="00DC4D32" w:rsidRPr="00487E43">
        <w:rPr>
          <w:rFonts w:cs="Times New Roman"/>
          <w:szCs w:val="28"/>
        </w:rPr>
        <w:instrText>injection</w:instrText>
      </w:r>
      <w:r w:rsidR="00DC4D32" w:rsidRPr="00487E43">
        <w:rPr>
          <w:rFonts w:cs="Times New Roman"/>
          <w:szCs w:val="28"/>
          <w:lang w:val="ru-RU"/>
        </w:rPr>
        <w:instrText xml:space="preserve"> </w:instrText>
      </w:r>
      <w:r w:rsidR="00DC4D32" w:rsidRPr="00487E43">
        <w:rPr>
          <w:rFonts w:cs="Times New Roman"/>
          <w:szCs w:val="28"/>
        </w:rPr>
        <w:instrText>contributes</w:instrText>
      </w:r>
      <w:r w:rsidR="00DC4D32" w:rsidRPr="00487E43">
        <w:rPr>
          <w:rFonts w:cs="Times New Roman"/>
          <w:szCs w:val="28"/>
          <w:lang w:val="ru-RU"/>
        </w:rPr>
        <w:instrText xml:space="preserve"> </w:instrText>
      </w:r>
      <w:r w:rsidR="00DC4D32" w:rsidRPr="00487E43">
        <w:rPr>
          <w:rFonts w:cs="Times New Roman"/>
          <w:szCs w:val="28"/>
        </w:rPr>
        <w:instrText>to</w:instrText>
      </w:r>
      <w:r w:rsidR="00DC4D32" w:rsidRPr="00487E43">
        <w:rPr>
          <w:rFonts w:cs="Times New Roman"/>
          <w:szCs w:val="28"/>
          <w:lang w:val="ru-RU"/>
        </w:rPr>
        <w:instrText xml:space="preserve"> </w:instrText>
      </w:r>
      <w:r w:rsidR="00DC4D32" w:rsidRPr="00487E43">
        <w:rPr>
          <w:rFonts w:cs="Times New Roman"/>
          <w:szCs w:val="28"/>
        </w:rPr>
        <w:instrText>carrier</w:instrText>
      </w:r>
      <w:r w:rsidR="00DC4D32" w:rsidRPr="00487E43">
        <w:rPr>
          <w:rFonts w:cs="Times New Roman"/>
          <w:szCs w:val="28"/>
          <w:lang w:val="ru-RU"/>
        </w:rPr>
        <w:instrText xml:space="preserve"> </w:instrText>
      </w:r>
      <w:r w:rsidR="00DC4D32" w:rsidRPr="00487E43">
        <w:rPr>
          <w:rFonts w:cs="Times New Roman"/>
          <w:szCs w:val="28"/>
        </w:rPr>
        <w:instrText>balance</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accounts</w:instrText>
      </w:r>
      <w:r w:rsidR="00DC4D32" w:rsidRPr="00487E43">
        <w:rPr>
          <w:rFonts w:cs="Times New Roman"/>
          <w:szCs w:val="28"/>
          <w:lang w:val="ru-RU"/>
        </w:rPr>
        <w:instrText xml:space="preserve"> </w:instrText>
      </w:r>
      <w:r w:rsidR="00DC4D32" w:rsidRPr="00487E43">
        <w:rPr>
          <w:rFonts w:cs="Times New Roman"/>
          <w:szCs w:val="28"/>
        </w:rPr>
        <w:instrText>for</w:instrText>
      </w:r>
      <w:r w:rsidR="00DC4D32" w:rsidRPr="00487E43">
        <w:rPr>
          <w:rFonts w:cs="Times New Roman"/>
          <w:szCs w:val="28"/>
          <w:lang w:val="ru-RU"/>
        </w:rPr>
        <w:instrText xml:space="preserve"> </w:instrText>
      </w:r>
      <w:r w:rsidR="00DC4D32" w:rsidRPr="00487E43">
        <w:rPr>
          <w:rFonts w:cs="Times New Roman"/>
          <w:szCs w:val="28"/>
        </w:rPr>
        <w:instrText>high</w:instrText>
      </w:r>
      <w:r w:rsidR="00DC4D32" w:rsidRPr="00487E43">
        <w:rPr>
          <w:rFonts w:cs="Times New Roman"/>
          <w:szCs w:val="28"/>
          <w:lang w:val="ru-RU"/>
        </w:rPr>
        <w:instrText xml:space="preserve"> </w:instrText>
      </w:r>
      <w:r w:rsidR="00DC4D32" w:rsidRPr="00487E43">
        <w:rPr>
          <w:rFonts w:cs="Times New Roman"/>
          <w:szCs w:val="28"/>
        </w:rPr>
        <w:instrText>device</w:instrText>
      </w:r>
      <w:r w:rsidR="00DC4D32" w:rsidRPr="00487E43">
        <w:rPr>
          <w:rFonts w:cs="Times New Roman"/>
          <w:szCs w:val="28"/>
          <w:lang w:val="ru-RU"/>
        </w:rPr>
        <w:instrText xml:space="preserve"> </w:instrText>
      </w:r>
      <w:r w:rsidR="00DC4D32" w:rsidRPr="00487E43">
        <w:rPr>
          <w:rFonts w:cs="Times New Roman"/>
          <w:szCs w:val="28"/>
        </w:rPr>
        <w:instrText>performance</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fabricated</w:instrText>
      </w:r>
      <w:r w:rsidR="00DC4D32" w:rsidRPr="00487E43">
        <w:rPr>
          <w:rFonts w:cs="Times New Roman"/>
          <w:szCs w:val="28"/>
          <w:lang w:val="ru-RU"/>
        </w:rPr>
        <w:instrText xml:space="preserve"> </w:instrText>
      </w:r>
      <w:r w:rsidR="00DC4D32" w:rsidRPr="00487E43">
        <w:rPr>
          <w:rFonts w:cs="Times New Roman"/>
          <w:szCs w:val="28"/>
        </w:rPr>
        <w:instrText>NUV</w:instrText>
      </w:r>
      <w:r w:rsidR="00DC4D32" w:rsidRPr="00487E43">
        <w:rPr>
          <w:rFonts w:cs="Times New Roman"/>
          <w:szCs w:val="28"/>
          <w:lang w:val="ru-RU"/>
        </w:rPr>
        <w:instrText xml:space="preserve"> </w:instrText>
      </w:r>
      <w:r w:rsidR="00DC4D32" w:rsidRPr="00487E43">
        <w:rPr>
          <w:rFonts w:cs="Times New Roman"/>
          <w:szCs w:val="28"/>
        </w:rPr>
        <w:instrText>OLEDs</w:instrText>
      </w:r>
      <w:r w:rsidR="00DC4D32" w:rsidRPr="00487E43">
        <w:rPr>
          <w:rFonts w:cs="Times New Roman"/>
          <w:szCs w:val="28"/>
          <w:lang w:val="ru-RU"/>
        </w:rPr>
        <w:instrText xml:space="preserve">. </w:instrText>
      </w:r>
      <w:r w:rsidR="00DC4D32" w:rsidRPr="00487E43">
        <w:rPr>
          <w:rFonts w:cs="Times New Roman"/>
          <w:szCs w:val="28"/>
        </w:rPr>
        <w:instrText>Our</w:instrText>
      </w:r>
      <w:r w:rsidR="00DC4D32" w:rsidRPr="00487E43">
        <w:rPr>
          <w:rFonts w:cs="Times New Roman"/>
          <w:szCs w:val="28"/>
          <w:lang w:val="ru-RU"/>
        </w:rPr>
        <w:instrText xml:space="preserve"> </w:instrText>
      </w:r>
      <w:r w:rsidR="00DC4D32" w:rsidRPr="00487E43">
        <w:rPr>
          <w:rFonts w:cs="Times New Roman"/>
          <w:szCs w:val="28"/>
        </w:rPr>
        <w:instrText>results</w:instrText>
      </w:r>
      <w:r w:rsidR="00DC4D32" w:rsidRPr="00487E43">
        <w:rPr>
          <w:rFonts w:cs="Times New Roman"/>
          <w:szCs w:val="28"/>
          <w:lang w:val="ru-RU"/>
        </w:rPr>
        <w:instrText xml:space="preserve"> </w:instrText>
      </w:r>
      <w:r w:rsidR="00DC4D32" w:rsidRPr="00487E43">
        <w:rPr>
          <w:rFonts w:cs="Times New Roman"/>
          <w:szCs w:val="28"/>
        </w:rPr>
        <w:instrText>pave</w:instrText>
      </w:r>
      <w:r w:rsidR="00DC4D32" w:rsidRPr="00487E43">
        <w:rPr>
          <w:rFonts w:cs="Times New Roman"/>
          <w:szCs w:val="28"/>
          <w:lang w:val="ru-RU"/>
        </w:rPr>
        <w:instrText xml:space="preserve"> </w:instrText>
      </w:r>
      <w:r w:rsidR="00DC4D32" w:rsidRPr="00487E43">
        <w:rPr>
          <w:rFonts w:cs="Times New Roman"/>
          <w:szCs w:val="28"/>
        </w:rPr>
        <w:instrText>an</w:instrText>
      </w:r>
      <w:r w:rsidR="00DC4D32" w:rsidRPr="00487E43">
        <w:rPr>
          <w:rFonts w:cs="Times New Roman"/>
          <w:szCs w:val="28"/>
          <w:lang w:val="ru-RU"/>
        </w:rPr>
        <w:instrText xml:space="preserve"> </w:instrText>
      </w:r>
      <w:r w:rsidR="00DC4D32" w:rsidRPr="00487E43">
        <w:rPr>
          <w:rFonts w:cs="Times New Roman"/>
          <w:szCs w:val="28"/>
        </w:rPr>
        <w:instrText>alternative approach for advancing OLEDs and accelerating WS2 applications.","author":[{"dropping-particle":"","family":"Wang","given":"Honghang","non-dropping-particle":"","parse-names":false,"suffix":""},{"dropping-particle":"","family":"Li","given":"Dongliang","non-dropping-particle":"","parse-names":false,"suffix":""},{"dropping-particle":"","family":"Yuan","given":"Yongfang","non-dropping-particle":"","parse-names":false,"suffix":""},{"dropping-particle":"","family":"Chi","given":"Feng","non-dropping-particle":"","parse-names":false,"suffix":""},{"dropping-particle":"","family":"Liu","given":"Liming","non-dropping-particle":"","parse-names":false,"suffix":""},{"dropping-particle":"","family":"Wang","given":"Lihui","non-dropping-particle":"","parse-names":false,"suffix":""},{"dropping-particle":"","family":"Lu","given":"Zongliu","non-dropping-particle":"","parse-names":false,"suffix":""},{"dropping-particle":"","family":"Lin","given":"Zhidong","non-dropping-particle":"","parse-names":false,"suffix":""},{"dropping-particle":"","family":"Zhang","given":"Xiaowen","non-dropping-particle":"","parse-names":false,"suffix":""}],"container-title":"Applied Optics","id":"ITEM-1","issue":"9","issued":{"date-parts":[["2021","3","20"]]},"page":"2610","title":"Solution-processed WS 2 and its doping in PEDOT:PSS for tailoring hole injection in near ultraviolet organic light-emitting diodes","type":"article-journal","volume":"60"},"uris":["http://www.mendeley.com/documents/?uuid=33759e0e-64c5-40d2-8b8e-cc8405c6f9bb"]},{"id":"ITEM-2","itemData":{"DOI":"https://doi.org/10.1</w:instrText>
      </w:r>
      <w:r w:rsidR="00DC4D32" w:rsidRPr="00487E43">
        <w:rPr>
          <w:rFonts w:cs="Times New Roman"/>
          <w:szCs w:val="28"/>
          <w:lang w:val="ru-RU"/>
        </w:rPr>
        <w:instrText>016/</w:instrText>
      </w:r>
      <w:r w:rsidR="00DC4D32" w:rsidRPr="00487E43">
        <w:rPr>
          <w:rFonts w:cs="Times New Roman"/>
          <w:szCs w:val="28"/>
        </w:rPr>
        <w:instrText>j</w:instrText>
      </w:r>
      <w:r w:rsidR="00DC4D32" w:rsidRPr="00487E43">
        <w:rPr>
          <w:rFonts w:cs="Times New Roman"/>
          <w:szCs w:val="28"/>
          <w:lang w:val="ru-RU"/>
        </w:rPr>
        <w:instrText>.</w:instrText>
      </w:r>
      <w:r w:rsidR="00DC4D32" w:rsidRPr="00487E43">
        <w:rPr>
          <w:rFonts w:cs="Times New Roman"/>
          <w:szCs w:val="28"/>
        </w:rPr>
        <w:instrText>orgel</w:instrText>
      </w:r>
      <w:r w:rsidR="00DC4D32" w:rsidRPr="00487E43">
        <w:rPr>
          <w:rFonts w:cs="Times New Roman"/>
          <w:szCs w:val="28"/>
          <w:lang w:val="ru-RU"/>
        </w:rPr>
        <w:instrText>.2021.106305","</w:instrText>
      </w:r>
      <w:r w:rsidR="00DC4D32" w:rsidRPr="00487E43">
        <w:rPr>
          <w:rFonts w:cs="Times New Roman"/>
          <w:szCs w:val="28"/>
        </w:rPr>
        <w:instrText>abstract</w:instrText>
      </w:r>
      <w:r w:rsidR="00DC4D32" w:rsidRPr="00487E43">
        <w:rPr>
          <w:rFonts w:cs="Times New Roman"/>
          <w:szCs w:val="28"/>
          <w:lang w:val="ru-RU"/>
        </w:rPr>
        <w:instrText>":"</w:instrText>
      </w:r>
      <w:r w:rsidR="00DC4D32" w:rsidRPr="00487E43">
        <w:rPr>
          <w:rFonts w:cs="Times New Roman"/>
          <w:szCs w:val="28"/>
        </w:rPr>
        <w:instrText>In</w:instrText>
      </w:r>
      <w:r w:rsidR="00DC4D32" w:rsidRPr="00487E43">
        <w:rPr>
          <w:rFonts w:cs="Times New Roman"/>
          <w:szCs w:val="28"/>
          <w:lang w:val="ru-RU"/>
        </w:rPr>
        <w:instrText xml:space="preserve"> </w:instrText>
      </w:r>
      <w:r w:rsidR="00DC4D32" w:rsidRPr="00487E43">
        <w:rPr>
          <w:rFonts w:cs="Times New Roman"/>
          <w:szCs w:val="28"/>
        </w:rPr>
        <w:instrText>this</w:instrText>
      </w:r>
      <w:r w:rsidR="00DC4D32" w:rsidRPr="00487E43">
        <w:rPr>
          <w:rFonts w:cs="Times New Roman"/>
          <w:szCs w:val="28"/>
          <w:lang w:val="ru-RU"/>
        </w:rPr>
        <w:instrText xml:space="preserve"> </w:instrText>
      </w:r>
      <w:r w:rsidR="00DC4D32" w:rsidRPr="00487E43">
        <w:rPr>
          <w:rFonts w:cs="Times New Roman"/>
          <w:szCs w:val="28"/>
        </w:rPr>
        <w:instrText>work</w:instrText>
      </w:r>
      <w:r w:rsidR="00DC4D32" w:rsidRPr="00487E43">
        <w:rPr>
          <w:rFonts w:cs="Times New Roman"/>
          <w:szCs w:val="28"/>
          <w:lang w:val="ru-RU"/>
        </w:rPr>
        <w:instrText xml:space="preserve">, </w:instrText>
      </w:r>
      <w:r w:rsidR="00DC4D32" w:rsidRPr="00487E43">
        <w:rPr>
          <w:rFonts w:cs="Times New Roman"/>
          <w:szCs w:val="28"/>
        </w:rPr>
        <w:instrText>we</w:instrText>
      </w:r>
      <w:r w:rsidR="00DC4D32" w:rsidRPr="00487E43">
        <w:rPr>
          <w:rFonts w:cs="Times New Roman"/>
          <w:szCs w:val="28"/>
          <w:lang w:val="ru-RU"/>
        </w:rPr>
        <w:instrText xml:space="preserve"> </w:instrText>
      </w:r>
      <w:r w:rsidR="00DC4D32" w:rsidRPr="00487E43">
        <w:rPr>
          <w:rFonts w:cs="Times New Roman"/>
          <w:szCs w:val="28"/>
        </w:rPr>
        <w:instrText>developed</w:instrText>
      </w:r>
      <w:r w:rsidR="00DC4D32" w:rsidRPr="00487E43">
        <w:rPr>
          <w:rFonts w:cs="Times New Roman"/>
          <w:szCs w:val="28"/>
          <w:lang w:val="ru-RU"/>
        </w:rPr>
        <w:instrText xml:space="preserve"> </w:instrText>
      </w:r>
      <w:r w:rsidR="00DC4D32" w:rsidRPr="00487E43">
        <w:rPr>
          <w:rFonts w:cs="Times New Roman"/>
          <w:szCs w:val="28"/>
        </w:rPr>
        <w:instrText>WS</w:instrText>
      </w:r>
      <w:r w:rsidR="00DC4D32" w:rsidRPr="00487E43">
        <w:rPr>
          <w:rFonts w:cs="Times New Roman"/>
          <w:szCs w:val="28"/>
          <w:lang w:val="ru-RU"/>
        </w:rPr>
        <w:instrText xml:space="preserve">2 </w:instrText>
      </w:r>
      <w:r w:rsidR="00DC4D32" w:rsidRPr="00487E43">
        <w:rPr>
          <w:rFonts w:cs="Times New Roman"/>
          <w:szCs w:val="28"/>
        </w:rPr>
        <w:instrText>nanosheets</w:instrText>
      </w:r>
      <w:r w:rsidR="00DC4D32" w:rsidRPr="00487E43">
        <w:rPr>
          <w:rFonts w:cs="Times New Roman"/>
          <w:szCs w:val="28"/>
          <w:lang w:val="ru-RU"/>
        </w:rPr>
        <w:instrText xml:space="preserve"> (</w:instrText>
      </w:r>
      <w:r w:rsidR="00DC4D32" w:rsidRPr="00487E43">
        <w:rPr>
          <w:rFonts w:cs="Times New Roman"/>
          <w:szCs w:val="28"/>
        </w:rPr>
        <w:instrText>WS</w:instrText>
      </w:r>
      <w:r w:rsidR="00DC4D32" w:rsidRPr="00487E43">
        <w:rPr>
          <w:rFonts w:cs="Times New Roman"/>
          <w:szCs w:val="28"/>
          <w:lang w:val="ru-RU"/>
        </w:rPr>
        <w:instrText xml:space="preserve">2 </w:instrText>
      </w:r>
      <w:r w:rsidR="00DC4D32" w:rsidRPr="00487E43">
        <w:rPr>
          <w:rFonts w:cs="Times New Roman"/>
          <w:szCs w:val="28"/>
        </w:rPr>
        <w:instrText>NS</w:instrText>
      </w:r>
      <w:r w:rsidR="00DC4D32" w:rsidRPr="00487E43">
        <w:rPr>
          <w:rFonts w:cs="Times New Roman"/>
          <w:szCs w:val="28"/>
          <w:lang w:val="ru-RU"/>
        </w:rPr>
        <w:instrText xml:space="preserve">) </w:instrText>
      </w:r>
      <w:r w:rsidR="00DC4D32" w:rsidRPr="00487E43">
        <w:rPr>
          <w:rFonts w:cs="Times New Roman"/>
          <w:szCs w:val="28"/>
        </w:rPr>
        <w:instrText>doped</w:instrText>
      </w:r>
      <w:r w:rsidR="00DC4D32" w:rsidRPr="00487E43">
        <w:rPr>
          <w:rFonts w:cs="Times New Roman"/>
          <w:szCs w:val="28"/>
          <w:lang w:val="ru-RU"/>
        </w:rPr>
        <w:instrText xml:space="preserve"> </w:instrText>
      </w:r>
      <w:r w:rsidR="00DC4D32" w:rsidRPr="00487E43">
        <w:rPr>
          <w:rFonts w:cs="Times New Roman"/>
          <w:szCs w:val="28"/>
        </w:rPr>
        <w:instrText>into</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w:instrText>
      </w:r>
      <w:r w:rsidR="00DC4D32" w:rsidRPr="00487E43">
        <w:rPr>
          <w:rFonts w:cs="Times New Roman"/>
          <w:szCs w:val="28"/>
        </w:rPr>
        <w:instrText>WS</w:instrText>
      </w:r>
      <w:r w:rsidR="00DC4D32" w:rsidRPr="00487E43">
        <w:rPr>
          <w:rFonts w:cs="Times New Roman"/>
          <w:szCs w:val="28"/>
          <w:lang w:val="ru-RU"/>
        </w:rPr>
        <w:instrText xml:space="preserve">2 </w:instrText>
      </w:r>
      <w:r w:rsidR="00DC4D32" w:rsidRPr="00487E43">
        <w:rPr>
          <w:rFonts w:cs="Times New Roman"/>
          <w:szCs w:val="28"/>
        </w:rPr>
        <w:instrText>NS</w:instrText>
      </w:r>
      <w:r w:rsidR="00DC4D32" w:rsidRPr="00487E43">
        <w:rPr>
          <w:rFonts w:cs="Times New Roman"/>
          <w:szCs w:val="28"/>
          <w:lang w:val="ru-RU"/>
        </w:rPr>
        <w:instrText xml:space="preserve">) </w:instrText>
      </w:r>
      <w:r w:rsidR="00DC4D32" w:rsidRPr="00487E43">
        <w:rPr>
          <w:rFonts w:cs="Times New Roman"/>
          <w:szCs w:val="28"/>
        </w:rPr>
        <w:instrText>as</w:instrText>
      </w:r>
      <w:r w:rsidR="00DC4D32" w:rsidRPr="00487E43">
        <w:rPr>
          <w:rFonts w:cs="Times New Roman"/>
          <w:szCs w:val="28"/>
          <w:lang w:val="ru-RU"/>
        </w:rPr>
        <w:instrText xml:space="preserve"> </w:instrText>
      </w:r>
      <w:r w:rsidR="00DC4D32" w:rsidRPr="00487E43">
        <w:rPr>
          <w:rFonts w:cs="Times New Roman"/>
          <w:szCs w:val="28"/>
        </w:rPr>
        <w:instrText>an</w:instrText>
      </w:r>
      <w:r w:rsidR="00DC4D32" w:rsidRPr="00487E43">
        <w:rPr>
          <w:rFonts w:cs="Times New Roman"/>
          <w:szCs w:val="28"/>
          <w:lang w:val="ru-RU"/>
        </w:rPr>
        <w:instrText xml:space="preserve"> </w:instrText>
      </w:r>
      <w:r w:rsidR="00DC4D32" w:rsidRPr="00487E43">
        <w:rPr>
          <w:rFonts w:cs="Times New Roman"/>
          <w:szCs w:val="28"/>
        </w:rPr>
        <w:instrText>efficient</w:instrText>
      </w:r>
      <w:r w:rsidR="00DC4D32" w:rsidRPr="00487E43">
        <w:rPr>
          <w:rFonts w:cs="Times New Roman"/>
          <w:szCs w:val="28"/>
          <w:lang w:val="ru-RU"/>
        </w:rPr>
        <w:instrText xml:space="preserve"> </w:instrText>
      </w:r>
      <w:r w:rsidR="00DC4D32" w:rsidRPr="00487E43">
        <w:rPr>
          <w:rFonts w:cs="Times New Roman"/>
          <w:szCs w:val="28"/>
        </w:rPr>
        <w:instrText>hole</w:instrText>
      </w:r>
      <w:r w:rsidR="00DC4D32" w:rsidRPr="00487E43">
        <w:rPr>
          <w:rFonts w:cs="Times New Roman"/>
          <w:szCs w:val="28"/>
          <w:lang w:val="ru-RU"/>
        </w:rPr>
        <w:instrText xml:space="preserve"> </w:instrText>
      </w:r>
      <w:r w:rsidR="00DC4D32" w:rsidRPr="00487E43">
        <w:rPr>
          <w:rFonts w:cs="Times New Roman"/>
          <w:szCs w:val="28"/>
        </w:rPr>
        <w:instrText>transport</w:instrText>
      </w:r>
      <w:r w:rsidR="00DC4D32" w:rsidRPr="00487E43">
        <w:rPr>
          <w:rFonts w:cs="Times New Roman"/>
          <w:szCs w:val="28"/>
          <w:lang w:val="ru-RU"/>
        </w:rPr>
        <w:instrText xml:space="preserve"> </w:instrText>
      </w:r>
      <w:r w:rsidR="00DC4D32" w:rsidRPr="00487E43">
        <w:rPr>
          <w:rFonts w:cs="Times New Roman"/>
          <w:szCs w:val="28"/>
        </w:rPr>
        <w:instrText>layer</w:instrText>
      </w:r>
      <w:r w:rsidR="00DC4D32" w:rsidRPr="00487E43">
        <w:rPr>
          <w:rFonts w:cs="Times New Roman"/>
          <w:szCs w:val="28"/>
          <w:lang w:val="ru-RU"/>
        </w:rPr>
        <w:instrText xml:space="preserve"> (</w:instrText>
      </w:r>
      <w:r w:rsidR="00DC4D32" w:rsidRPr="00487E43">
        <w:rPr>
          <w:rFonts w:cs="Times New Roman"/>
          <w:szCs w:val="28"/>
        </w:rPr>
        <w:instrText>HTL</w:instrText>
      </w:r>
      <w:r w:rsidR="00DC4D32" w:rsidRPr="00487E43">
        <w:rPr>
          <w:rFonts w:cs="Times New Roman"/>
          <w:szCs w:val="28"/>
          <w:lang w:val="ru-RU"/>
        </w:rPr>
        <w:instrText xml:space="preserve">) </w:instrText>
      </w:r>
      <w:r w:rsidR="00DC4D32" w:rsidRPr="00487E43">
        <w:rPr>
          <w:rFonts w:cs="Times New Roman"/>
          <w:szCs w:val="28"/>
        </w:rPr>
        <w:instrText>for</w:instrText>
      </w:r>
      <w:r w:rsidR="00DC4D32" w:rsidRPr="00487E43">
        <w:rPr>
          <w:rFonts w:cs="Times New Roman"/>
          <w:szCs w:val="28"/>
          <w:lang w:val="ru-RU"/>
        </w:rPr>
        <w:instrText xml:space="preserve"> </w:instrText>
      </w:r>
      <w:r w:rsidR="00DC4D32" w:rsidRPr="00487E43">
        <w:rPr>
          <w:rFonts w:cs="Times New Roman"/>
          <w:szCs w:val="28"/>
        </w:rPr>
        <w:instrText>organic</w:instrText>
      </w:r>
      <w:r w:rsidR="00DC4D32" w:rsidRPr="00487E43">
        <w:rPr>
          <w:rFonts w:cs="Times New Roman"/>
          <w:szCs w:val="28"/>
          <w:lang w:val="ru-RU"/>
        </w:rPr>
        <w:instrText xml:space="preserve"> </w:instrText>
      </w:r>
      <w:r w:rsidR="00DC4D32" w:rsidRPr="00487E43">
        <w:rPr>
          <w:rFonts w:cs="Times New Roman"/>
          <w:szCs w:val="28"/>
        </w:rPr>
        <w:instrText>solar</w:instrText>
      </w:r>
      <w:r w:rsidR="00DC4D32" w:rsidRPr="00487E43">
        <w:rPr>
          <w:rFonts w:cs="Times New Roman"/>
          <w:szCs w:val="28"/>
          <w:lang w:val="ru-RU"/>
        </w:rPr>
        <w:instrText xml:space="preserve"> </w:instrText>
      </w:r>
      <w:r w:rsidR="00DC4D32" w:rsidRPr="00487E43">
        <w:rPr>
          <w:rFonts w:cs="Times New Roman"/>
          <w:szCs w:val="28"/>
        </w:rPr>
        <w:instrText>cells</w:instrText>
      </w:r>
      <w:r w:rsidR="00DC4D32" w:rsidRPr="00487E43">
        <w:rPr>
          <w:rFonts w:cs="Times New Roman"/>
          <w:szCs w:val="28"/>
          <w:lang w:val="ru-RU"/>
        </w:rPr>
        <w:instrText xml:space="preserve"> (</w:instrText>
      </w:r>
      <w:r w:rsidR="00DC4D32" w:rsidRPr="00487E43">
        <w:rPr>
          <w:rFonts w:cs="Times New Roman"/>
          <w:szCs w:val="28"/>
        </w:rPr>
        <w:instrText>OSCs</w:instrText>
      </w:r>
      <w:r w:rsidR="00DC4D32" w:rsidRPr="00487E43">
        <w:rPr>
          <w:rFonts w:cs="Times New Roman"/>
          <w:szCs w:val="28"/>
          <w:lang w:val="ru-RU"/>
        </w:rPr>
        <w:instrText xml:space="preserve">). </w:instrText>
      </w:r>
      <w:r w:rsidR="00DC4D32" w:rsidRPr="00487E43">
        <w:rPr>
          <w:rFonts w:cs="Times New Roman"/>
          <w:szCs w:val="28"/>
        </w:rPr>
        <w:instrText>WS</w:instrText>
      </w:r>
      <w:r w:rsidR="00DC4D32" w:rsidRPr="00487E43">
        <w:rPr>
          <w:rFonts w:cs="Times New Roman"/>
          <w:szCs w:val="28"/>
          <w:lang w:val="ru-RU"/>
        </w:rPr>
        <w:instrText xml:space="preserve">2 </w:instrText>
      </w:r>
      <w:r w:rsidR="00DC4D32" w:rsidRPr="00487E43">
        <w:rPr>
          <w:rFonts w:cs="Times New Roman"/>
          <w:szCs w:val="28"/>
        </w:rPr>
        <w:instrText>NS</w:instrText>
      </w:r>
      <w:r w:rsidR="00DC4D32" w:rsidRPr="00487E43">
        <w:rPr>
          <w:rFonts w:cs="Times New Roman"/>
          <w:szCs w:val="28"/>
          <w:lang w:val="ru-RU"/>
        </w:rPr>
        <w:instrText xml:space="preserve"> </w:instrText>
      </w:r>
      <w:r w:rsidR="00DC4D32" w:rsidRPr="00487E43">
        <w:rPr>
          <w:rFonts w:cs="Times New Roman"/>
          <w:szCs w:val="28"/>
        </w:rPr>
        <w:instrText>is</w:instrText>
      </w:r>
      <w:r w:rsidR="00DC4D32" w:rsidRPr="00487E43">
        <w:rPr>
          <w:rFonts w:cs="Times New Roman"/>
          <w:szCs w:val="28"/>
          <w:lang w:val="ru-RU"/>
        </w:rPr>
        <w:instrText xml:space="preserve"> </w:instrText>
      </w:r>
      <w:r w:rsidR="00DC4D32" w:rsidRPr="00487E43">
        <w:rPr>
          <w:rFonts w:cs="Times New Roman"/>
          <w:szCs w:val="28"/>
        </w:rPr>
        <w:instrText>obtained</w:instrText>
      </w:r>
      <w:r w:rsidR="00DC4D32" w:rsidRPr="00487E43">
        <w:rPr>
          <w:rFonts w:cs="Times New Roman"/>
          <w:szCs w:val="28"/>
          <w:lang w:val="ru-RU"/>
        </w:rPr>
        <w:instrText xml:space="preserve"> </w:instrText>
      </w:r>
      <w:r w:rsidR="00DC4D32" w:rsidRPr="00487E43">
        <w:rPr>
          <w:rFonts w:cs="Times New Roman"/>
          <w:szCs w:val="28"/>
        </w:rPr>
        <w:instrText>by</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simple</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cost</w:instrText>
      </w:r>
      <w:r w:rsidR="00DC4D32" w:rsidRPr="00487E43">
        <w:rPr>
          <w:rFonts w:cs="Times New Roman"/>
          <w:szCs w:val="28"/>
          <w:lang w:val="ru-RU"/>
        </w:rPr>
        <w:instrText>-</w:instrText>
      </w:r>
      <w:r w:rsidR="00DC4D32" w:rsidRPr="00487E43">
        <w:rPr>
          <w:rFonts w:cs="Times New Roman"/>
          <w:szCs w:val="28"/>
        </w:rPr>
        <w:instrText>effective</w:instrText>
      </w:r>
      <w:r w:rsidR="00DC4D32" w:rsidRPr="00487E43">
        <w:rPr>
          <w:rFonts w:cs="Times New Roman"/>
          <w:szCs w:val="28"/>
          <w:lang w:val="ru-RU"/>
        </w:rPr>
        <w:instrText xml:space="preserve"> </w:instrText>
      </w:r>
      <w:r w:rsidR="00DC4D32" w:rsidRPr="00487E43">
        <w:rPr>
          <w:rFonts w:cs="Times New Roman"/>
          <w:szCs w:val="28"/>
        </w:rPr>
        <w:instrText>liquid</w:instrText>
      </w:r>
      <w:r w:rsidR="00DC4D32" w:rsidRPr="00487E43">
        <w:rPr>
          <w:rFonts w:cs="Times New Roman"/>
          <w:szCs w:val="28"/>
          <w:lang w:val="ru-RU"/>
        </w:rPr>
        <w:instrText>-</w:instrText>
      </w:r>
      <w:r w:rsidR="00DC4D32" w:rsidRPr="00487E43">
        <w:rPr>
          <w:rFonts w:cs="Times New Roman"/>
          <w:szCs w:val="28"/>
        </w:rPr>
        <w:instrText>phase</w:instrText>
      </w:r>
      <w:r w:rsidR="00DC4D32" w:rsidRPr="00487E43">
        <w:rPr>
          <w:rFonts w:cs="Times New Roman"/>
          <w:szCs w:val="28"/>
          <w:lang w:val="ru-RU"/>
        </w:rPr>
        <w:instrText xml:space="preserve"> </w:instrText>
      </w:r>
      <w:r w:rsidR="00DC4D32" w:rsidRPr="00487E43">
        <w:rPr>
          <w:rFonts w:cs="Times New Roman"/>
          <w:szCs w:val="28"/>
        </w:rPr>
        <w:instrText>exfoliation</w:instrText>
      </w:r>
      <w:r w:rsidR="00DC4D32" w:rsidRPr="00487E43">
        <w:rPr>
          <w:rFonts w:cs="Times New Roman"/>
          <w:szCs w:val="28"/>
          <w:lang w:val="ru-RU"/>
        </w:rPr>
        <w:instrText xml:space="preserve"> (</w:instrText>
      </w:r>
      <w:r w:rsidR="00DC4D32" w:rsidRPr="00487E43">
        <w:rPr>
          <w:rFonts w:cs="Times New Roman"/>
          <w:szCs w:val="28"/>
        </w:rPr>
        <w:instrText>LPE</w:instrText>
      </w:r>
      <w:r w:rsidR="00DC4D32" w:rsidRPr="00487E43">
        <w:rPr>
          <w:rFonts w:cs="Times New Roman"/>
          <w:szCs w:val="28"/>
          <w:lang w:val="ru-RU"/>
        </w:rPr>
        <w:instrText xml:space="preserve">) </w:instrText>
      </w:r>
      <w:r w:rsidR="00DC4D32" w:rsidRPr="00487E43">
        <w:rPr>
          <w:rFonts w:cs="Times New Roman"/>
          <w:szCs w:val="28"/>
        </w:rPr>
        <w:instrText>method</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results</w:instrText>
      </w:r>
      <w:r w:rsidR="00DC4D32" w:rsidRPr="00487E43">
        <w:rPr>
          <w:rFonts w:cs="Times New Roman"/>
          <w:szCs w:val="28"/>
          <w:lang w:val="ru-RU"/>
        </w:rPr>
        <w:instrText xml:space="preserve"> </w:instrText>
      </w:r>
      <w:r w:rsidR="00DC4D32" w:rsidRPr="00487E43">
        <w:rPr>
          <w:rFonts w:cs="Times New Roman"/>
          <w:szCs w:val="28"/>
        </w:rPr>
        <w:instrText>show</w:instrText>
      </w:r>
      <w:r w:rsidR="00DC4D32" w:rsidRPr="00487E43">
        <w:rPr>
          <w:rFonts w:cs="Times New Roman"/>
          <w:szCs w:val="28"/>
          <w:lang w:val="ru-RU"/>
        </w:rPr>
        <w:instrText xml:space="preserve"> </w:instrText>
      </w:r>
      <w:r w:rsidR="00DC4D32" w:rsidRPr="00487E43">
        <w:rPr>
          <w:rFonts w:cs="Times New Roman"/>
          <w:szCs w:val="28"/>
        </w:rPr>
        <w:instrText>that</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w:instrText>
      </w:r>
      <w:r w:rsidR="00DC4D32" w:rsidRPr="00487E43">
        <w:rPr>
          <w:rFonts w:cs="Times New Roman"/>
          <w:szCs w:val="28"/>
        </w:rPr>
        <w:instrText>WS</w:instrText>
      </w:r>
      <w:r w:rsidR="00DC4D32" w:rsidRPr="00487E43">
        <w:rPr>
          <w:rFonts w:cs="Times New Roman"/>
          <w:szCs w:val="28"/>
          <w:lang w:val="ru-RU"/>
        </w:rPr>
        <w:instrText xml:space="preserve">2 </w:instrText>
      </w:r>
      <w:r w:rsidR="00DC4D32" w:rsidRPr="00487E43">
        <w:rPr>
          <w:rFonts w:cs="Times New Roman"/>
          <w:szCs w:val="28"/>
        </w:rPr>
        <w:instrText>NS</w:instrText>
      </w:r>
      <w:r w:rsidR="00DC4D32" w:rsidRPr="00487E43">
        <w:rPr>
          <w:rFonts w:cs="Times New Roman"/>
          <w:szCs w:val="28"/>
          <w:lang w:val="ru-RU"/>
        </w:rPr>
        <w:instrText xml:space="preserve"> </w:instrText>
      </w:r>
      <w:r w:rsidR="00DC4D32" w:rsidRPr="00487E43">
        <w:rPr>
          <w:rFonts w:cs="Times New Roman"/>
          <w:szCs w:val="28"/>
        </w:rPr>
        <w:instrText>anode</w:instrText>
      </w:r>
      <w:r w:rsidR="00DC4D32" w:rsidRPr="00487E43">
        <w:rPr>
          <w:rFonts w:cs="Times New Roman"/>
          <w:szCs w:val="28"/>
          <w:lang w:val="ru-RU"/>
        </w:rPr>
        <w:instrText xml:space="preserve"> </w:instrText>
      </w:r>
      <w:r w:rsidR="00DC4D32" w:rsidRPr="00487E43">
        <w:rPr>
          <w:rFonts w:cs="Times New Roman"/>
          <w:szCs w:val="28"/>
        </w:rPr>
        <w:instrText>interlayer</w:instrText>
      </w:r>
      <w:r w:rsidR="00DC4D32" w:rsidRPr="00487E43">
        <w:rPr>
          <w:rFonts w:cs="Times New Roman"/>
          <w:szCs w:val="28"/>
          <w:lang w:val="ru-RU"/>
        </w:rPr>
        <w:instrText xml:space="preserve"> </w:instrText>
      </w:r>
      <w:r w:rsidR="00DC4D32" w:rsidRPr="00487E43">
        <w:rPr>
          <w:rFonts w:cs="Times New Roman"/>
          <w:szCs w:val="28"/>
        </w:rPr>
        <w:instrText>has</w:instrText>
      </w:r>
      <w:r w:rsidR="00DC4D32" w:rsidRPr="00487E43">
        <w:rPr>
          <w:rFonts w:cs="Times New Roman"/>
          <w:szCs w:val="28"/>
          <w:lang w:val="ru-RU"/>
        </w:rPr>
        <w:instrText xml:space="preserve"> </w:instrText>
      </w:r>
      <w:r w:rsidR="00DC4D32" w:rsidRPr="00487E43">
        <w:rPr>
          <w:rFonts w:cs="Times New Roman"/>
          <w:szCs w:val="28"/>
        </w:rPr>
        <w:instrText>higher</w:instrText>
      </w:r>
      <w:r w:rsidR="00DC4D32" w:rsidRPr="00487E43">
        <w:rPr>
          <w:rFonts w:cs="Times New Roman"/>
          <w:szCs w:val="28"/>
          <w:lang w:val="ru-RU"/>
        </w:rPr>
        <w:instrText xml:space="preserve"> </w:instrText>
      </w:r>
      <w:r w:rsidR="00DC4D32" w:rsidRPr="00487E43">
        <w:rPr>
          <w:rFonts w:cs="Times New Roman"/>
          <w:szCs w:val="28"/>
        </w:rPr>
        <w:instrText>work</w:instrText>
      </w:r>
      <w:r w:rsidR="00DC4D32" w:rsidRPr="00487E43">
        <w:rPr>
          <w:rFonts w:cs="Times New Roman"/>
          <w:szCs w:val="28"/>
          <w:lang w:val="ru-RU"/>
        </w:rPr>
        <w:instrText xml:space="preserve"> </w:instrText>
      </w:r>
      <w:r w:rsidR="00DC4D32" w:rsidRPr="00487E43">
        <w:rPr>
          <w:rFonts w:cs="Times New Roman"/>
          <w:szCs w:val="28"/>
        </w:rPr>
        <w:instrText>function</w:instrText>
      </w:r>
      <w:r w:rsidR="00DC4D32" w:rsidRPr="00487E43">
        <w:rPr>
          <w:rFonts w:cs="Times New Roman"/>
          <w:szCs w:val="28"/>
          <w:lang w:val="ru-RU"/>
        </w:rPr>
        <w:instrText xml:space="preserve">, </w:instrText>
      </w:r>
      <w:r w:rsidR="00DC4D32" w:rsidRPr="00487E43">
        <w:rPr>
          <w:rFonts w:cs="Times New Roman"/>
          <w:szCs w:val="28"/>
        </w:rPr>
        <w:instrText>reduced</w:instrText>
      </w:r>
      <w:r w:rsidR="00DC4D32" w:rsidRPr="00487E43">
        <w:rPr>
          <w:rFonts w:cs="Times New Roman"/>
          <w:szCs w:val="28"/>
          <w:lang w:val="ru-RU"/>
        </w:rPr>
        <w:instrText xml:space="preserve"> </w:instrText>
      </w:r>
      <w:r w:rsidR="00DC4D32" w:rsidRPr="00487E43">
        <w:rPr>
          <w:rFonts w:cs="Times New Roman"/>
          <w:szCs w:val="28"/>
        </w:rPr>
        <w:instrText>roughness</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improved</w:instrText>
      </w:r>
      <w:r w:rsidR="00DC4D32" w:rsidRPr="00487E43">
        <w:rPr>
          <w:rFonts w:cs="Times New Roman"/>
          <w:szCs w:val="28"/>
          <w:lang w:val="ru-RU"/>
        </w:rPr>
        <w:instrText xml:space="preserve"> </w:instrText>
      </w:r>
      <w:r w:rsidR="00DC4D32" w:rsidRPr="00487E43">
        <w:rPr>
          <w:rFonts w:cs="Times New Roman"/>
          <w:szCs w:val="28"/>
        </w:rPr>
        <w:instrText>hole</w:instrText>
      </w:r>
      <w:r w:rsidR="00DC4D32" w:rsidRPr="00487E43">
        <w:rPr>
          <w:rFonts w:cs="Times New Roman"/>
          <w:szCs w:val="28"/>
          <w:lang w:val="ru-RU"/>
        </w:rPr>
        <w:instrText xml:space="preserve"> </w:instrText>
      </w:r>
      <w:r w:rsidR="00DC4D32" w:rsidRPr="00487E43">
        <w:rPr>
          <w:rFonts w:cs="Times New Roman"/>
          <w:szCs w:val="28"/>
        </w:rPr>
        <w:instrText>mobility</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devices</w:instrText>
      </w:r>
      <w:r w:rsidR="00DC4D32" w:rsidRPr="00487E43">
        <w:rPr>
          <w:rFonts w:cs="Times New Roman"/>
          <w:szCs w:val="28"/>
          <w:lang w:val="ru-RU"/>
        </w:rPr>
        <w:instrText xml:space="preserve"> </w:instrText>
      </w:r>
      <w:r w:rsidR="00DC4D32" w:rsidRPr="00487E43">
        <w:rPr>
          <w:rFonts w:cs="Times New Roman"/>
          <w:szCs w:val="28"/>
        </w:rPr>
        <w:instrText>based</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w:instrText>
      </w:r>
      <w:r w:rsidR="00DC4D32" w:rsidRPr="00487E43">
        <w:rPr>
          <w:rFonts w:cs="Times New Roman"/>
          <w:szCs w:val="28"/>
        </w:rPr>
        <w:instrText>WS</w:instrText>
      </w:r>
      <w:r w:rsidR="00DC4D32" w:rsidRPr="00487E43">
        <w:rPr>
          <w:rFonts w:cs="Times New Roman"/>
          <w:szCs w:val="28"/>
          <w:lang w:val="ru-RU"/>
        </w:rPr>
        <w:instrText xml:space="preserve">2 </w:instrText>
      </w:r>
      <w:r w:rsidR="00DC4D32" w:rsidRPr="00487E43">
        <w:rPr>
          <w:rFonts w:cs="Times New Roman"/>
          <w:szCs w:val="28"/>
        </w:rPr>
        <w:instrText>NS</w:instrText>
      </w:r>
      <w:r w:rsidR="00DC4D32" w:rsidRPr="00487E43">
        <w:rPr>
          <w:rFonts w:cs="Times New Roman"/>
          <w:szCs w:val="28"/>
          <w:lang w:val="ru-RU"/>
        </w:rPr>
        <w:instrText xml:space="preserve"> </w:instrText>
      </w:r>
      <w:r w:rsidR="00DC4D32" w:rsidRPr="00487E43">
        <w:rPr>
          <w:rFonts w:cs="Times New Roman"/>
          <w:szCs w:val="28"/>
        </w:rPr>
        <w:instrText>interlayer</w:instrText>
      </w:r>
      <w:r w:rsidR="00DC4D32" w:rsidRPr="00487E43">
        <w:rPr>
          <w:rFonts w:cs="Times New Roman"/>
          <w:szCs w:val="28"/>
          <w:lang w:val="ru-RU"/>
        </w:rPr>
        <w:instrText xml:space="preserve"> </w:instrText>
      </w:r>
      <w:r w:rsidR="00DC4D32" w:rsidRPr="00487E43">
        <w:rPr>
          <w:rFonts w:cs="Times New Roman"/>
          <w:szCs w:val="28"/>
        </w:rPr>
        <w:instrText>show</w:instrText>
      </w:r>
      <w:r w:rsidR="00DC4D32" w:rsidRPr="00487E43">
        <w:rPr>
          <w:rFonts w:cs="Times New Roman"/>
          <w:szCs w:val="28"/>
          <w:lang w:val="ru-RU"/>
        </w:rPr>
        <w:instrText xml:space="preserve"> </w:instrText>
      </w:r>
      <w:r w:rsidR="00DC4D32" w:rsidRPr="00487E43">
        <w:rPr>
          <w:rFonts w:cs="Times New Roman"/>
          <w:szCs w:val="28"/>
        </w:rPr>
        <w:instrText>enhanced</w:instrText>
      </w:r>
      <w:r w:rsidR="00DC4D32" w:rsidRPr="00487E43">
        <w:rPr>
          <w:rFonts w:cs="Times New Roman"/>
          <w:szCs w:val="28"/>
          <w:lang w:val="ru-RU"/>
        </w:rPr>
        <w:instrText xml:space="preserve"> </w:instrText>
      </w:r>
      <w:r w:rsidR="00DC4D32" w:rsidRPr="00487E43">
        <w:rPr>
          <w:rFonts w:cs="Times New Roman"/>
          <w:szCs w:val="28"/>
        </w:rPr>
        <w:instrText>extraction</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transportation</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holes</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improved</w:instrText>
      </w:r>
      <w:r w:rsidR="00DC4D32" w:rsidRPr="00487E43">
        <w:rPr>
          <w:rFonts w:cs="Times New Roman"/>
          <w:szCs w:val="28"/>
          <w:lang w:val="ru-RU"/>
        </w:rPr>
        <w:instrText xml:space="preserve"> </w:instrText>
      </w:r>
      <w:r w:rsidR="00DC4D32" w:rsidRPr="00487E43">
        <w:rPr>
          <w:rFonts w:cs="Times New Roman"/>
          <w:szCs w:val="28"/>
        </w:rPr>
        <w:instrText>fill</w:instrText>
      </w:r>
      <w:r w:rsidR="00DC4D32" w:rsidRPr="00487E43">
        <w:rPr>
          <w:rFonts w:cs="Times New Roman"/>
          <w:szCs w:val="28"/>
          <w:lang w:val="ru-RU"/>
        </w:rPr>
        <w:instrText xml:space="preserve"> </w:instrText>
      </w:r>
      <w:r w:rsidR="00DC4D32" w:rsidRPr="00487E43">
        <w:rPr>
          <w:rFonts w:cs="Times New Roman"/>
          <w:szCs w:val="28"/>
        </w:rPr>
        <w:instrText>factor</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short</w:instrText>
      </w:r>
      <w:r w:rsidR="00DC4D32" w:rsidRPr="00487E43">
        <w:rPr>
          <w:rFonts w:cs="Times New Roman"/>
          <w:szCs w:val="28"/>
          <w:lang w:val="ru-RU"/>
        </w:rPr>
        <w:instrText>-</w:instrText>
      </w:r>
      <w:r w:rsidR="00DC4D32" w:rsidRPr="00487E43">
        <w:rPr>
          <w:rFonts w:cs="Times New Roman"/>
          <w:szCs w:val="28"/>
        </w:rPr>
        <w:instrText>circuit</w:instrText>
      </w:r>
      <w:r w:rsidR="00DC4D32" w:rsidRPr="00487E43">
        <w:rPr>
          <w:rFonts w:cs="Times New Roman"/>
          <w:szCs w:val="28"/>
          <w:lang w:val="ru-RU"/>
        </w:rPr>
        <w:instrText xml:space="preserve"> </w:instrText>
      </w:r>
      <w:r w:rsidR="00DC4D32" w:rsidRPr="00487E43">
        <w:rPr>
          <w:rFonts w:cs="Times New Roman"/>
          <w:szCs w:val="28"/>
        </w:rPr>
        <w:instrText>current</w:instrText>
      </w:r>
      <w:r w:rsidR="00DC4D32" w:rsidRPr="00487E43">
        <w:rPr>
          <w:rFonts w:cs="Times New Roman"/>
          <w:szCs w:val="28"/>
          <w:lang w:val="ru-RU"/>
        </w:rPr>
        <w:instrText xml:space="preserve"> </w:instrText>
      </w:r>
      <w:r w:rsidR="00DC4D32" w:rsidRPr="00487E43">
        <w:rPr>
          <w:rFonts w:cs="Times New Roman"/>
          <w:szCs w:val="28"/>
        </w:rPr>
        <w:instrText>density</w:instrText>
      </w:r>
      <w:r w:rsidR="00DC4D32" w:rsidRPr="00487E43">
        <w:rPr>
          <w:rFonts w:cs="Times New Roman"/>
          <w:szCs w:val="28"/>
          <w:lang w:val="ru-RU"/>
        </w:rPr>
        <w:instrText xml:space="preserve">. </w:instrText>
      </w:r>
      <w:r w:rsidR="00DC4D32" w:rsidRPr="00487E43">
        <w:rPr>
          <w:rFonts w:cs="Times New Roman"/>
          <w:szCs w:val="28"/>
        </w:rPr>
        <w:instrText>Based</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PM</w:instrText>
      </w:r>
      <w:r w:rsidR="00DC4D32" w:rsidRPr="00487E43">
        <w:rPr>
          <w:rFonts w:cs="Times New Roman"/>
          <w:szCs w:val="28"/>
          <w:lang w:val="ru-RU"/>
        </w:rPr>
        <w:instrText>6:</w:instrText>
      </w:r>
      <w:r w:rsidR="00DC4D32" w:rsidRPr="00487E43">
        <w:rPr>
          <w:rFonts w:cs="Times New Roman"/>
          <w:szCs w:val="28"/>
        </w:rPr>
        <w:instrText>Y</w:instrText>
      </w:r>
      <w:r w:rsidR="00DC4D32" w:rsidRPr="00487E43">
        <w:rPr>
          <w:rFonts w:cs="Times New Roman"/>
          <w:szCs w:val="28"/>
          <w:lang w:val="ru-RU"/>
        </w:rPr>
        <w:instrText xml:space="preserve">6,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power</w:instrText>
      </w:r>
      <w:r w:rsidR="00DC4D32" w:rsidRPr="00487E43">
        <w:rPr>
          <w:rFonts w:cs="Times New Roman"/>
          <w:szCs w:val="28"/>
          <w:lang w:val="ru-RU"/>
        </w:rPr>
        <w:instrText xml:space="preserve"> </w:instrText>
      </w:r>
      <w:r w:rsidR="00DC4D32" w:rsidRPr="00487E43">
        <w:rPr>
          <w:rFonts w:cs="Times New Roman"/>
          <w:szCs w:val="28"/>
        </w:rPr>
        <w:instrText>conversion</w:instrText>
      </w:r>
      <w:r w:rsidR="00DC4D32" w:rsidRPr="00487E43">
        <w:rPr>
          <w:rFonts w:cs="Times New Roman"/>
          <w:szCs w:val="28"/>
          <w:lang w:val="ru-RU"/>
        </w:rPr>
        <w:instrText xml:space="preserve"> </w:instrText>
      </w:r>
      <w:r w:rsidR="00DC4D32" w:rsidRPr="00487E43">
        <w:rPr>
          <w:rFonts w:cs="Times New Roman"/>
          <w:szCs w:val="28"/>
        </w:rPr>
        <w:instrText>efficiency</w:instrText>
      </w:r>
      <w:r w:rsidR="00DC4D32" w:rsidRPr="00487E43">
        <w:rPr>
          <w:rFonts w:cs="Times New Roman"/>
          <w:szCs w:val="28"/>
          <w:lang w:val="ru-RU"/>
        </w:rPr>
        <w:instrText xml:space="preserve"> (</w:instrText>
      </w:r>
      <w:r w:rsidR="00DC4D32" w:rsidRPr="00487E43">
        <w:rPr>
          <w:rFonts w:cs="Times New Roman"/>
          <w:szCs w:val="28"/>
        </w:rPr>
        <w:instrText>PCE</w:instrText>
      </w:r>
      <w:r w:rsidR="00DC4D32" w:rsidRPr="00487E43">
        <w:rPr>
          <w:rFonts w:cs="Times New Roman"/>
          <w:szCs w:val="28"/>
          <w:lang w:val="ru-RU"/>
        </w:rPr>
        <w:instrText xml:space="preserve">) </w:instrText>
      </w:r>
      <w:r w:rsidR="00DC4D32" w:rsidRPr="00487E43">
        <w:rPr>
          <w:rFonts w:cs="Times New Roman"/>
          <w:szCs w:val="28"/>
        </w:rPr>
        <w:instrText>increased</w:instrText>
      </w:r>
      <w:r w:rsidR="00DC4D32" w:rsidRPr="00487E43">
        <w:rPr>
          <w:rFonts w:cs="Times New Roman"/>
          <w:szCs w:val="28"/>
          <w:lang w:val="ru-RU"/>
        </w:rPr>
        <w:instrText xml:space="preserve"> </w:instrText>
      </w:r>
      <w:r w:rsidR="00DC4D32" w:rsidRPr="00487E43">
        <w:rPr>
          <w:rFonts w:cs="Times New Roman"/>
          <w:szCs w:val="28"/>
        </w:rPr>
        <w:instrText>from</w:instrText>
      </w:r>
      <w:r w:rsidR="00DC4D32" w:rsidRPr="00487E43">
        <w:rPr>
          <w:rFonts w:cs="Times New Roman"/>
          <w:szCs w:val="28"/>
          <w:lang w:val="ru-RU"/>
        </w:rPr>
        <w:instrText xml:space="preserve"> 14.35% </w:instrText>
      </w:r>
      <w:r w:rsidR="00DC4D32" w:rsidRPr="00487E43">
        <w:rPr>
          <w:rFonts w:cs="Times New Roman"/>
          <w:szCs w:val="28"/>
        </w:rPr>
        <w:instrText>to</w:instrText>
      </w:r>
      <w:r w:rsidR="00DC4D32" w:rsidRPr="00487E43">
        <w:rPr>
          <w:rFonts w:cs="Times New Roman"/>
          <w:szCs w:val="28"/>
          <w:lang w:val="ru-RU"/>
        </w:rPr>
        <w:instrText xml:space="preserve"> 15.67% </w:instrText>
      </w:r>
      <w:r w:rsidR="00DC4D32" w:rsidRPr="00487E43">
        <w:rPr>
          <w:rFonts w:cs="Times New Roman"/>
          <w:szCs w:val="28"/>
        </w:rPr>
        <w:instrText>after</w:instrText>
      </w:r>
      <w:r w:rsidR="00DC4D32" w:rsidRPr="00487E43">
        <w:rPr>
          <w:rFonts w:cs="Times New Roman"/>
          <w:szCs w:val="28"/>
          <w:lang w:val="ru-RU"/>
        </w:rPr>
        <w:instrText xml:space="preserve"> </w:instrText>
      </w:r>
      <w:r w:rsidR="00DC4D32" w:rsidRPr="00487E43">
        <w:rPr>
          <w:rFonts w:cs="Times New Roman"/>
          <w:szCs w:val="28"/>
        </w:rPr>
        <w:instrText>WS</w:instrText>
      </w:r>
      <w:r w:rsidR="00DC4D32" w:rsidRPr="00487E43">
        <w:rPr>
          <w:rFonts w:cs="Times New Roman"/>
          <w:szCs w:val="28"/>
          <w:lang w:val="ru-RU"/>
        </w:rPr>
        <w:instrText xml:space="preserve">2 </w:instrText>
      </w:r>
      <w:r w:rsidR="00DC4D32" w:rsidRPr="00487E43">
        <w:rPr>
          <w:rFonts w:cs="Times New Roman"/>
          <w:szCs w:val="28"/>
        </w:rPr>
        <w:instrText>NS</w:instrText>
      </w:r>
      <w:r w:rsidR="00DC4D32" w:rsidRPr="00487E43">
        <w:rPr>
          <w:rFonts w:cs="Times New Roman"/>
          <w:szCs w:val="28"/>
          <w:lang w:val="ru-RU"/>
        </w:rPr>
        <w:instrText xml:space="preserve"> </w:instrText>
      </w:r>
      <w:r w:rsidR="00DC4D32" w:rsidRPr="00487E43">
        <w:rPr>
          <w:rFonts w:cs="Times New Roman"/>
          <w:szCs w:val="28"/>
        </w:rPr>
        <w:instrText>doping</w:instrText>
      </w:r>
      <w:r w:rsidR="00DC4D32" w:rsidRPr="00487E43">
        <w:rPr>
          <w:rFonts w:cs="Times New Roman"/>
          <w:szCs w:val="28"/>
          <w:lang w:val="ru-RU"/>
        </w:rPr>
        <w:instrText>.","</w:instrText>
      </w:r>
      <w:r w:rsidR="00DC4D32" w:rsidRPr="00487E43">
        <w:rPr>
          <w:rFonts w:cs="Times New Roman"/>
          <w:szCs w:val="28"/>
        </w:rPr>
        <w:instrText>author</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Yuying</w:instrText>
      </w:r>
      <w:r w:rsidR="00DC4D32" w:rsidRPr="00487E43">
        <w:rPr>
          <w:rFonts w:cs="Times New Roman"/>
          <w:szCs w:val="28"/>
          <w:lang w:val="ru-RU"/>
        </w:rPr>
        <w:instrText xml:space="preserve"> </w:instrText>
      </w:r>
      <w:r w:rsidR="00DC4D32" w:rsidRPr="00487E43">
        <w:rPr>
          <w:rFonts w:cs="Times New Roman"/>
          <w:szCs w:val="28"/>
        </w:rPr>
        <w:instrText>Wang</w:instrText>
      </w:r>
      <w:r w:rsidR="00DC4D32" w:rsidRPr="00487E43">
        <w:rPr>
          <w:rFonts w:cs="Times New Roman"/>
          <w:szCs w:val="28"/>
          <w:lang w:val="ru-RU"/>
        </w:rPr>
        <w:instrText xml:space="preserve">, </w:instrText>
      </w:r>
      <w:r w:rsidR="00DC4D32" w:rsidRPr="00487E43">
        <w:rPr>
          <w:rFonts w:cs="Times New Roman"/>
          <w:szCs w:val="28"/>
        </w:rPr>
        <w:instrText>Na</w:instrText>
      </w:r>
      <w:r w:rsidR="00DC4D32" w:rsidRPr="00487E43">
        <w:rPr>
          <w:rFonts w:cs="Times New Roman"/>
          <w:szCs w:val="28"/>
          <w:lang w:val="ru-RU"/>
        </w:rPr>
        <w:instrText xml:space="preserve"> </w:instrText>
      </w:r>
      <w:r w:rsidR="00DC4D32" w:rsidRPr="00487E43">
        <w:rPr>
          <w:rFonts w:cs="Times New Roman"/>
          <w:szCs w:val="28"/>
        </w:rPr>
        <w:instrText>Li</w:instrText>
      </w:r>
      <w:r w:rsidR="00DC4D32" w:rsidRPr="00487E43">
        <w:rPr>
          <w:rFonts w:cs="Times New Roman"/>
          <w:szCs w:val="28"/>
          <w:lang w:val="ru-RU"/>
        </w:rPr>
        <w:instrText xml:space="preserve">, </w:instrText>
      </w:r>
      <w:r w:rsidR="00DC4D32" w:rsidRPr="00487E43">
        <w:rPr>
          <w:rFonts w:cs="Times New Roman"/>
          <w:szCs w:val="28"/>
        </w:rPr>
        <w:instrText>Mengqi</w:instrText>
      </w:r>
      <w:r w:rsidR="00DC4D32" w:rsidRPr="00487E43">
        <w:rPr>
          <w:rFonts w:cs="Times New Roman"/>
          <w:szCs w:val="28"/>
          <w:lang w:val="ru-RU"/>
        </w:rPr>
        <w:instrText xml:space="preserve"> </w:instrText>
      </w:r>
      <w:r w:rsidR="00DC4D32" w:rsidRPr="00487E43">
        <w:rPr>
          <w:rFonts w:cs="Times New Roman"/>
          <w:szCs w:val="28"/>
        </w:rPr>
        <w:instrText>Cui</w:instrText>
      </w:r>
      <w:r w:rsidR="00DC4D32" w:rsidRPr="00487E43">
        <w:rPr>
          <w:rFonts w:cs="Times New Roman"/>
          <w:szCs w:val="28"/>
          <w:lang w:val="ru-RU"/>
        </w:rPr>
        <w:instrText xml:space="preserve">, </w:instrText>
      </w:r>
      <w:r w:rsidR="00DC4D32" w:rsidRPr="00487E43">
        <w:rPr>
          <w:rFonts w:cs="Times New Roman"/>
          <w:szCs w:val="28"/>
        </w:rPr>
        <w:instrText>Yuting</w:instrText>
      </w:r>
      <w:r w:rsidR="00DC4D32" w:rsidRPr="00487E43">
        <w:rPr>
          <w:rFonts w:cs="Times New Roman"/>
          <w:szCs w:val="28"/>
          <w:lang w:val="ru-RU"/>
        </w:rPr>
        <w:instrText xml:space="preserve"> </w:instrText>
      </w:r>
      <w:r w:rsidR="00DC4D32" w:rsidRPr="00487E43">
        <w:rPr>
          <w:rFonts w:cs="Times New Roman"/>
          <w:szCs w:val="28"/>
        </w:rPr>
        <w:instrText>Li</w:instrText>
      </w:r>
      <w:r w:rsidR="00DC4D32" w:rsidRPr="00487E43">
        <w:rPr>
          <w:rFonts w:cs="Times New Roman"/>
          <w:szCs w:val="28"/>
          <w:lang w:val="ru-RU"/>
        </w:rPr>
        <w:instrText xml:space="preserve">, </w:instrText>
      </w:r>
      <w:r w:rsidR="00DC4D32" w:rsidRPr="00487E43">
        <w:rPr>
          <w:rFonts w:cs="Times New Roman"/>
          <w:szCs w:val="28"/>
        </w:rPr>
        <w:instrText>Xia</w:instrText>
      </w:r>
      <w:r w:rsidR="00DC4D32" w:rsidRPr="00487E43">
        <w:rPr>
          <w:rFonts w:cs="Times New Roman"/>
          <w:szCs w:val="28"/>
          <w:lang w:val="ru-RU"/>
        </w:rPr>
        <w:instrText xml:space="preserve"> </w:instrText>
      </w:r>
      <w:r w:rsidR="00DC4D32" w:rsidRPr="00487E43">
        <w:rPr>
          <w:rFonts w:cs="Times New Roman"/>
          <w:szCs w:val="28"/>
        </w:rPr>
        <w:instrText>Tian</w:instrText>
      </w:r>
      <w:r w:rsidR="00DC4D32" w:rsidRPr="00487E43">
        <w:rPr>
          <w:rFonts w:cs="Times New Roman"/>
          <w:szCs w:val="28"/>
          <w:lang w:val="ru-RU"/>
        </w:rPr>
        <w:instrText xml:space="preserve">, </w:instrText>
      </w:r>
      <w:r w:rsidR="00DC4D32" w:rsidRPr="00487E43">
        <w:rPr>
          <w:rFonts w:cs="Times New Roman"/>
          <w:szCs w:val="28"/>
        </w:rPr>
        <w:instrText>Xijie</w:instrText>
      </w:r>
      <w:r w:rsidR="00DC4D32" w:rsidRPr="00487E43">
        <w:rPr>
          <w:rFonts w:cs="Times New Roman"/>
          <w:szCs w:val="28"/>
          <w:lang w:val="ru-RU"/>
        </w:rPr>
        <w:instrText xml:space="preserve"> </w:instrText>
      </w:r>
      <w:r w:rsidR="00DC4D32" w:rsidRPr="00487E43">
        <w:rPr>
          <w:rFonts w:cs="Times New Roman"/>
          <w:szCs w:val="28"/>
        </w:rPr>
        <w:instrText>Xu</w:instrText>
      </w:r>
      <w:r w:rsidR="00DC4D32" w:rsidRPr="00487E43">
        <w:rPr>
          <w:rFonts w:cs="Times New Roman"/>
          <w:szCs w:val="28"/>
          <w:lang w:val="ru-RU"/>
        </w:rPr>
        <w:instrText xml:space="preserve">, </w:instrText>
      </w:r>
      <w:r w:rsidR="00DC4D32" w:rsidRPr="00487E43">
        <w:rPr>
          <w:rFonts w:cs="Times New Roman"/>
          <w:szCs w:val="28"/>
        </w:rPr>
        <w:instrText>Qikun</w:instrText>
      </w:r>
      <w:r w:rsidR="00DC4D32" w:rsidRPr="00487E43">
        <w:rPr>
          <w:rFonts w:cs="Times New Roman"/>
          <w:szCs w:val="28"/>
          <w:lang w:val="ru-RU"/>
        </w:rPr>
        <w:instrText xml:space="preserve"> </w:instrText>
      </w:r>
      <w:r w:rsidR="00DC4D32" w:rsidRPr="00487E43">
        <w:rPr>
          <w:rFonts w:cs="Times New Roman"/>
          <w:szCs w:val="28"/>
        </w:rPr>
        <w:instrText>Rong</w:instrText>
      </w:r>
      <w:r w:rsidR="00DC4D32" w:rsidRPr="00487E43">
        <w:rPr>
          <w:rFonts w:cs="Times New Roman"/>
          <w:szCs w:val="28"/>
          <w:lang w:val="ru-RU"/>
        </w:rPr>
        <w:instrText xml:space="preserve">, </w:instrText>
      </w:r>
      <w:r w:rsidR="00DC4D32" w:rsidRPr="00487E43">
        <w:rPr>
          <w:rFonts w:cs="Times New Roman"/>
          <w:szCs w:val="28"/>
        </w:rPr>
        <w:instrText>Dong</w:instrText>
      </w:r>
      <w:r w:rsidR="00DC4D32" w:rsidRPr="00487E43">
        <w:rPr>
          <w:rFonts w:cs="Times New Roman"/>
          <w:szCs w:val="28"/>
          <w:lang w:val="ru-RU"/>
        </w:rPr>
        <w:instrText xml:space="preserve"> </w:instrText>
      </w:r>
      <w:r w:rsidR="00DC4D32" w:rsidRPr="00487E43">
        <w:rPr>
          <w:rFonts w:cs="Times New Roman"/>
          <w:szCs w:val="28"/>
        </w:rPr>
        <w:instrText>Yuan</w:instrText>
      </w:r>
      <w:r w:rsidR="00DC4D32" w:rsidRPr="00487E43">
        <w:rPr>
          <w:rFonts w:cs="Times New Roman"/>
          <w:szCs w:val="28"/>
          <w:lang w:val="ru-RU"/>
        </w:rPr>
        <w:instrText xml:space="preserve">, </w:instrText>
      </w:r>
      <w:r w:rsidR="00DC4D32" w:rsidRPr="00487E43">
        <w:rPr>
          <w:rFonts w:cs="Times New Roman"/>
          <w:szCs w:val="28"/>
        </w:rPr>
        <w:instrText>Guofu</w:instrText>
      </w:r>
      <w:r w:rsidR="00DC4D32" w:rsidRPr="00487E43">
        <w:rPr>
          <w:rFonts w:cs="Times New Roman"/>
          <w:szCs w:val="28"/>
          <w:lang w:val="ru-RU"/>
        </w:rPr>
        <w:instrText xml:space="preserve"> </w:instrText>
      </w:r>
      <w:r w:rsidR="00DC4D32" w:rsidRPr="00487E43">
        <w:rPr>
          <w:rFonts w:cs="Times New Roman"/>
          <w:szCs w:val="28"/>
        </w:rPr>
        <w:instrText>Zhou</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Li</w:instrText>
      </w:r>
      <w:r w:rsidR="00DC4D32" w:rsidRPr="00487E43">
        <w:rPr>
          <w:rFonts w:cs="Times New Roman"/>
          <w:szCs w:val="28"/>
          <w:lang w:val="ru-RU"/>
        </w:rPr>
        <w:instrText xml:space="preserve"> </w:instrText>
      </w:r>
      <w:r w:rsidR="00DC4D32" w:rsidRPr="00487E43">
        <w:rPr>
          <w:rFonts w:cs="Times New Roman"/>
          <w:szCs w:val="28"/>
        </w:rPr>
        <w:instrText>Nian</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container</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Organic</w:instrText>
      </w:r>
      <w:r w:rsidR="00DC4D32" w:rsidRPr="00487E43">
        <w:rPr>
          <w:rFonts w:cs="Times New Roman"/>
          <w:szCs w:val="28"/>
          <w:lang w:val="ru-RU"/>
        </w:rPr>
        <w:instrText xml:space="preserve"> </w:instrText>
      </w:r>
      <w:r w:rsidR="00DC4D32" w:rsidRPr="00487E43">
        <w:rPr>
          <w:rFonts w:cs="Times New Roman"/>
          <w:szCs w:val="28"/>
        </w:rPr>
        <w:instrText>Electronics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-2","</w:instrText>
      </w:r>
      <w:r w:rsidR="00DC4D32" w:rsidRPr="00487E43">
        <w:rPr>
          <w:rFonts w:cs="Times New Roman"/>
          <w:szCs w:val="28"/>
        </w:rPr>
        <w:instrText>issued</w:instrText>
      </w:r>
      <w:r w:rsidR="00DC4D32" w:rsidRPr="00487E43">
        <w:rPr>
          <w:rFonts w:cs="Times New Roman"/>
          <w:szCs w:val="28"/>
          <w:lang w:val="ru-RU"/>
        </w:rPr>
        <w:instrText>":{"</w:instrText>
      </w:r>
      <w:r w:rsidR="00DC4D32" w:rsidRPr="00487E43">
        <w:rPr>
          <w:rFonts w:cs="Times New Roman"/>
          <w:szCs w:val="28"/>
        </w:rPr>
        <w:instrText>date</w:instrText>
      </w:r>
      <w:r w:rsidR="00DC4D32" w:rsidRPr="00487E43">
        <w:rPr>
          <w:rFonts w:cs="Times New Roman"/>
          <w:szCs w:val="28"/>
          <w:lang w:val="ru-RU"/>
        </w:rPr>
        <w:instrText>-</w:instrText>
      </w:r>
      <w:r w:rsidR="00DC4D32" w:rsidRPr="00487E43">
        <w:rPr>
          <w:rFonts w:cs="Times New Roman"/>
          <w:szCs w:val="28"/>
        </w:rPr>
        <w:instrText>parts</w:instrText>
      </w:r>
      <w:r w:rsidR="00DC4D32" w:rsidRPr="00487E43">
        <w:rPr>
          <w:rFonts w:cs="Times New Roman"/>
          <w:szCs w:val="28"/>
          <w:lang w:val="ru-RU"/>
        </w:rPr>
        <w:instrText>":[["2021"]]},"</w:instrText>
      </w:r>
      <w:r w:rsidR="00DC4D32" w:rsidRPr="00487E43">
        <w:rPr>
          <w:rFonts w:cs="Times New Roman"/>
          <w:szCs w:val="28"/>
        </w:rPr>
        <w:instrText>page</w:instrText>
      </w:r>
      <w:r w:rsidR="00DC4D32" w:rsidRPr="00487E43">
        <w:rPr>
          <w:rFonts w:cs="Times New Roman"/>
          <w:szCs w:val="28"/>
          <w:lang w:val="ru-RU"/>
        </w:rPr>
        <w:instrText>":"106305","</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High</w:instrText>
      </w:r>
      <w:r w:rsidR="00DC4D32" w:rsidRPr="00487E43">
        <w:rPr>
          <w:rFonts w:cs="Times New Roman"/>
          <w:szCs w:val="28"/>
          <w:lang w:val="ru-RU"/>
        </w:rPr>
        <w:instrText>-</w:instrText>
      </w:r>
      <w:r w:rsidR="00DC4D32" w:rsidRPr="00487E43">
        <w:rPr>
          <w:rFonts w:cs="Times New Roman"/>
          <w:szCs w:val="28"/>
        </w:rPr>
        <w:instrText>performance</w:instrText>
      </w:r>
      <w:r w:rsidR="00DC4D32" w:rsidRPr="00487E43">
        <w:rPr>
          <w:rFonts w:cs="Times New Roman"/>
          <w:szCs w:val="28"/>
          <w:lang w:val="ru-RU"/>
        </w:rPr>
        <w:instrText xml:space="preserve"> </w:instrText>
      </w:r>
      <w:r w:rsidR="00DC4D32" w:rsidRPr="00487E43">
        <w:rPr>
          <w:rFonts w:cs="Times New Roman"/>
          <w:szCs w:val="28"/>
        </w:rPr>
        <w:instrText>hole</w:instrText>
      </w:r>
      <w:r w:rsidR="00DC4D32" w:rsidRPr="00487E43">
        <w:rPr>
          <w:rFonts w:cs="Times New Roman"/>
          <w:szCs w:val="28"/>
          <w:lang w:val="ru-RU"/>
        </w:rPr>
        <w:instrText xml:space="preserve"> </w:instrText>
      </w:r>
      <w:r w:rsidR="00DC4D32" w:rsidRPr="00487E43">
        <w:rPr>
          <w:rFonts w:cs="Times New Roman"/>
          <w:szCs w:val="28"/>
        </w:rPr>
        <w:instrText>transport</w:instrText>
      </w:r>
      <w:r w:rsidR="00DC4D32" w:rsidRPr="00487E43">
        <w:rPr>
          <w:rFonts w:cs="Times New Roman"/>
          <w:szCs w:val="28"/>
          <w:lang w:val="ru-RU"/>
        </w:rPr>
        <w:instrText xml:space="preserve"> </w:instrText>
      </w:r>
      <w:r w:rsidR="00DC4D32" w:rsidRPr="00487E43">
        <w:rPr>
          <w:rFonts w:cs="Times New Roman"/>
          <w:szCs w:val="28"/>
        </w:rPr>
        <w:instrText>layer</w:instrText>
      </w:r>
      <w:r w:rsidR="00DC4D32" w:rsidRPr="00487E43">
        <w:rPr>
          <w:rFonts w:cs="Times New Roman"/>
          <w:szCs w:val="28"/>
          <w:lang w:val="ru-RU"/>
        </w:rPr>
        <w:instrText xml:space="preserve"> </w:instrText>
      </w:r>
      <w:r w:rsidR="00DC4D32" w:rsidRPr="00487E43">
        <w:rPr>
          <w:rFonts w:cs="Times New Roman"/>
          <w:szCs w:val="28"/>
        </w:rPr>
        <w:instrText>based</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WS</w:instrText>
      </w:r>
      <w:r w:rsidR="00DC4D32" w:rsidRPr="00487E43">
        <w:rPr>
          <w:rFonts w:cs="Times New Roman"/>
          <w:szCs w:val="28"/>
          <w:lang w:val="ru-RU"/>
        </w:rPr>
        <w:instrText xml:space="preserve">2 </w:instrText>
      </w:r>
      <w:r w:rsidR="00DC4D32" w:rsidRPr="00487E43">
        <w:rPr>
          <w:rFonts w:cs="Times New Roman"/>
          <w:szCs w:val="28"/>
        </w:rPr>
        <w:instrText>doped</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for</w:instrText>
      </w:r>
      <w:r w:rsidR="00DC4D32" w:rsidRPr="00487E43">
        <w:rPr>
          <w:rFonts w:cs="Times New Roman"/>
          <w:szCs w:val="28"/>
          <w:lang w:val="ru-RU"/>
        </w:rPr>
        <w:instrText xml:space="preserve"> </w:instrText>
      </w:r>
      <w:r w:rsidR="00DC4D32" w:rsidRPr="00487E43">
        <w:rPr>
          <w:rFonts w:cs="Times New Roman"/>
          <w:szCs w:val="28"/>
        </w:rPr>
        <w:instrText>organic</w:instrText>
      </w:r>
      <w:r w:rsidR="00DC4D32" w:rsidRPr="00487E43">
        <w:rPr>
          <w:rFonts w:cs="Times New Roman"/>
          <w:szCs w:val="28"/>
          <w:lang w:val="ru-RU"/>
        </w:rPr>
        <w:instrText xml:space="preserve"> </w:instrText>
      </w:r>
      <w:r w:rsidR="00DC4D32" w:rsidRPr="00487E43">
        <w:rPr>
          <w:rFonts w:cs="Times New Roman"/>
          <w:szCs w:val="28"/>
        </w:rPr>
        <w:instrText>solar</w:instrText>
      </w:r>
      <w:r w:rsidR="00DC4D32" w:rsidRPr="00487E43">
        <w:rPr>
          <w:rFonts w:cs="Times New Roman"/>
          <w:szCs w:val="28"/>
          <w:lang w:val="ru-RU"/>
        </w:rPr>
        <w:instrText xml:space="preserve"> </w:instrText>
      </w:r>
      <w:r w:rsidR="00DC4D32" w:rsidRPr="00487E43">
        <w:rPr>
          <w:rFonts w:cs="Times New Roman"/>
          <w:szCs w:val="28"/>
        </w:rPr>
        <w:instrText>cells</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article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w:instrText>
      </w:r>
      <w:r w:rsidR="00DC4D32" w:rsidRPr="00487E43">
        <w:rPr>
          <w:rFonts w:cs="Times New Roman"/>
          <w:szCs w:val="28"/>
        </w:rPr>
        <w:instrText>volume</w:instrText>
      </w:r>
      <w:r w:rsidR="00DC4D32" w:rsidRPr="00487E43">
        <w:rPr>
          <w:rFonts w:cs="Times New Roman"/>
          <w:szCs w:val="28"/>
          <w:lang w:val="ru-RU"/>
        </w:rPr>
        <w:instrText>":"99"},"</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w:instrText>
      </w:r>
      <w:r w:rsidR="00DC4D32" w:rsidRPr="00487E43">
        <w:rPr>
          <w:rFonts w:cs="Times New Roman"/>
          <w:szCs w:val="28"/>
        </w:rPr>
        <w:instrText>f</w:instrText>
      </w:r>
      <w:r w:rsidR="00DC4D32" w:rsidRPr="00487E43">
        <w:rPr>
          <w:rFonts w:cs="Times New Roman"/>
          <w:szCs w:val="28"/>
          <w:lang w:val="ru-RU"/>
        </w:rPr>
        <w:instrText>5304</w:instrText>
      </w:r>
      <w:r w:rsidR="00DC4D32" w:rsidRPr="00487E43">
        <w:rPr>
          <w:rFonts w:cs="Times New Roman"/>
          <w:szCs w:val="28"/>
        </w:rPr>
        <w:instrText>a</w:instrText>
      </w:r>
      <w:r w:rsidR="00DC4D32" w:rsidRPr="00487E43">
        <w:rPr>
          <w:rFonts w:cs="Times New Roman"/>
          <w:szCs w:val="28"/>
          <w:lang w:val="ru-RU"/>
        </w:rPr>
        <w:instrText>3</w:instrText>
      </w:r>
      <w:r w:rsidR="00DC4D32" w:rsidRPr="00487E43">
        <w:rPr>
          <w:rFonts w:cs="Times New Roman"/>
          <w:szCs w:val="28"/>
        </w:rPr>
        <w:instrText>e</w:instrText>
      </w:r>
      <w:r w:rsidR="00DC4D32" w:rsidRPr="00487E43">
        <w:rPr>
          <w:rFonts w:cs="Times New Roman"/>
          <w:szCs w:val="28"/>
          <w:lang w:val="ru-RU"/>
        </w:rPr>
        <w:instrText>-2552-4</w:instrText>
      </w:r>
      <w:r w:rsidR="00DC4D32" w:rsidRPr="00487E43">
        <w:rPr>
          <w:rFonts w:cs="Times New Roman"/>
          <w:szCs w:val="28"/>
        </w:rPr>
        <w:instrText>b</w:instrText>
      </w:r>
      <w:r w:rsidR="00DC4D32" w:rsidRPr="00487E43">
        <w:rPr>
          <w:rFonts w:cs="Times New Roman"/>
          <w:szCs w:val="28"/>
          <w:lang w:val="ru-RU"/>
        </w:rPr>
        <w:instrText>12-8</w:instrText>
      </w:r>
      <w:r w:rsidR="00DC4D32" w:rsidRPr="00487E43">
        <w:rPr>
          <w:rFonts w:cs="Times New Roman"/>
          <w:szCs w:val="28"/>
        </w:rPr>
        <w:instrText>a</w:instrText>
      </w:r>
      <w:r w:rsidR="00DC4D32" w:rsidRPr="00487E43">
        <w:rPr>
          <w:rFonts w:cs="Times New Roman"/>
          <w:szCs w:val="28"/>
          <w:lang w:val="ru-RU"/>
        </w:rPr>
        <w:instrText>3</w:instrText>
      </w:r>
      <w:r w:rsidR="00DC4D32" w:rsidRPr="00487E43">
        <w:rPr>
          <w:rFonts w:cs="Times New Roman"/>
          <w:szCs w:val="28"/>
        </w:rPr>
        <w:instrText>f</w:instrText>
      </w:r>
      <w:r w:rsidR="00DC4D32" w:rsidRPr="00487E43">
        <w:rPr>
          <w:rFonts w:cs="Times New Roman"/>
          <w:szCs w:val="28"/>
          <w:lang w:val="ru-RU"/>
        </w:rPr>
        <w:instrText>-2088948</w:instrText>
      </w:r>
      <w:r w:rsidR="00DC4D32" w:rsidRPr="00487E43">
        <w:rPr>
          <w:rFonts w:cs="Times New Roman"/>
          <w:szCs w:val="28"/>
        </w:rPr>
        <w:instrText>bfff</w:instrText>
      </w:r>
      <w:r w:rsidR="00DC4D32" w:rsidRPr="00487E43">
        <w:rPr>
          <w:rFonts w:cs="Times New Roman"/>
          <w:szCs w:val="28"/>
          <w:lang w:val="ru-RU"/>
        </w:rPr>
        <w:instrText>2"]}],"</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formattedCitation</w:instrText>
      </w:r>
      <w:r w:rsidR="00DC4D32" w:rsidRPr="00487E43">
        <w:rPr>
          <w:rFonts w:cs="Times New Roman"/>
          <w:szCs w:val="28"/>
          <w:lang w:val="ru-RU"/>
        </w:rPr>
        <w:instrText>":"[192,193]","</w:instrText>
      </w:r>
      <w:r w:rsidR="00DC4D32" w:rsidRPr="00487E43">
        <w:rPr>
          <w:rFonts w:cs="Times New Roman"/>
          <w:szCs w:val="28"/>
        </w:rPr>
        <w:instrText>plainTextFormattedCitation</w:instrText>
      </w:r>
      <w:r w:rsidR="00DC4D32" w:rsidRPr="00487E43">
        <w:rPr>
          <w:rFonts w:cs="Times New Roman"/>
          <w:szCs w:val="28"/>
          <w:lang w:val="ru-RU"/>
        </w:rPr>
        <w:instrText>":"[192,193]","</w:instrText>
      </w:r>
      <w:r w:rsidR="00DC4D32" w:rsidRPr="00487E43">
        <w:rPr>
          <w:rFonts w:cs="Times New Roman"/>
          <w:szCs w:val="28"/>
        </w:rPr>
        <w:instrText>previouslyFormattedCitation</w:instrText>
      </w:r>
      <w:r w:rsidR="00DC4D32" w:rsidRPr="00487E43">
        <w:rPr>
          <w:rFonts w:cs="Times New Roman"/>
          <w:szCs w:val="28"/>
          <w:lang w:val="ru-RU"/>
        </w:rPr>
        <w:instrText>":"[192,193]"},"</w:instrText>
      </w:r>
      <w:r w:rsidR="00DC4D32" w:rsidRPr="00487E43">
        <w:rPr>
          <w:rFonts w:cs="Times New Roman"/>
          <w:szCs w:val="28"/>
        </w:rPr>
        <w:instrText>properties</w:instrText>
      </w:r>
      <w:r w:rsidR="00DC4D32" w:rsidRPr="00487E43">
        <w:rPr>
          <w:rFonts w:cs="Times New Roman"/>
          <w:szCs w:val="28"/>
          <w:lang w:val="ru-RU"/>
        </w:rPr>
        <w:instrText>":{"</w:instrText>
      </w:r>
      <w:r w:rsidR="00DC4D32" w:rsidRPr="00487E43">
        <w:rPr>
          <w:rFonts w:cs="Times New Roman"/>
          <w:szCs w:val="28"/>
        </w:rPr>
        <w:instrText>noteIndex</w:instrText>
      </w:r>
      <w:r w:rsidR="00DC4D32" w:rsidRPr="00487E43">
        <w:rPr>
          <w:rFonts w:cs="Times New Roman"/>
          <w:szCs w:val="28"/>
          <w:lang w:val="ru-RU"/>
        </w:rPr>
        <w:instrText>":0},"</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https</w:instrText>
      </w:r>
      <w:r w:rsidR="00DC4D32" w:rsidRPr="00487E43">
        <w:rPr>
          <w:rFonts w:cs="Times New Roman"/>
          <w:szCs w:val="28"/>
          <w:lang w:val="ru-RU"/>
        </w:rPr>
        <w:instrText>://</w:instrText>
      </w:r>
      <w:r w:rsidR="00DC4D32" w:rsidRPr="00487E43">
        <w:rPr>
          <w:rFonts w:cs="Times New Roman"/>
          <w:szCs w:val="28"/>
        </w:rPr>
        <w:instrText>github</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style</w:instrText>
      </w:r>
      <w:r w:rsidR="00DC4D32" w:rsidRPr="00487E43">
        <w:rPr>
          <w:rFonts w:cs="Times New Roman"/>
          <w:szCs w:val="28"/>
          <w:lang w:val="ru-RU"/>
        </w:rPr>
        <w:instrText>-</w:instrText>
      </w:r>
      <w:r w:rsidR="00DC4D32" w:rsidRPr="00487E43">
        <w:rPr>
          <w:rFonts w:cs="Times New Roman"/>
          <w:szCs w:val="28"/>
        </w:rPr>
        <w:instrText>language</w:instrText>
      </w:r>
      <w:r w:rsidR="00DC4D32" w:rsidRPr="00487E43">
        <w:rPr>
          <w:rFonts w:cs="Times New Roman"/>
          <w:szCs w:val="28"/>
          <w:lang w:val="ru-RU"/>
        </w:rPr>
        <w:instrText>/</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raw</w:instrText>
      </w:r>
      <w:r w:rsidR="00DC4D32" w:rsidRPr="00487E43">
        <w:rPr>
          <w:rFonts w:cs="Times New Roman"/>
          <w:szCs w:val="28"/>
          <w:lang w:val="ru-RU"/>
        </w:rPr>
        <w:instrText>/</w:instrText>
      </w:r>
      <w:r w:rsidR="00DC4D32" w:rsidRPr="00487E43">
        <w:rPr>
          <w:rFonts w:cs="Times New Roman"/>
          <w:szCs w:val="28"/>
        </w:rPr>
        <w:instrText>master</w:instrText>
      </w:r>
      <w:r w:rsidR="00DC4D32" w:rsidRPr="00487E43">
        <w:rPr>
          <w:rFonts w:cs="Times New Roman"/>
          <w:szCs w:val="28"/>
          <w:lang w:val="ru-RU"/>
        </w:rPr>
        <w:instrText>/</w:instrText>
      </w:r>
      <w:r w:rsidR="00DC4D32" w:rsidRPr="00487E43">
        <w:rPr>
          <w:rFonts w:cs="Times New Roman"/>
          <w:szCs w:val="28"/>
        </w:rPr>
        <w:instrText>csl</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json</w:instrText>
      </w:r>
      <w:r w:rsidR="00DC4D32" w:rsidRPr="00487E43">
        <w:rPr>
          <w:rFonts w:cs="Times New Roman"/>
          <w:szCs w:val="28"/>
          <w:lang w:val="ru-RU"/>
        </w:rPr>
        <w:instrText>"}</w:instrText>
      </w:r>
      <w:r w:rsidR="00211EF6" w:rsidRPr="00487E43">
        <w:rPr>
          <w:rFonts w:cs="Times New Roman"/>
          <w:szCs w:val="28"/>
        </w:rPr>
        <w:fldChar w:fldCharType="separate"/>
      </w:r>
      <w:r w:rsidR="00DC4D32" w:rsidRPr="00487E43">
        <w:rPr>
          <w:rFonts w:cs="Times New Roman"/>
          <w:noProof/>
          <w:szCs w:val="28"/>
          <w:lang w:val="ru-RU"/>
        </w:rPr>
        <w:t>[192,</w:t>
      </w:r>
      <w:r w:rsidR="001F2BA9" w:rsidRPr="00487E43">
        <w:rPr>
          <w:rFonts w:cs="Times New Roman"/>
          <w:noProof/>
          <w:szCs w:val="28"/>
          <w:lang w:val="ru-RU"/>
        </w:rPr>
        <w:t xml:space="preserve"> </w:t>
      </w:r>
      <w:r w:rsidR="00DC4D32" w:rsidRPr="00487E43">
        <w:rPr>
          <w:rFonts w:cs="Times New Roman"/>
          <w:noProof/>
          <w:szCs w:val="28"/>
          <w:lang w:val="ru-RU"/>
        </w:rPr>
        <w:t>193]</w:t>
      </w:r>
      <w:r w:rsidR="00211EF6" w:rsidRPr="00487E43">
        <w:rPr>
          <w:rFonts w:cs="Times New Roman"/>
          <w:szCs w:val="28"/>
        </w:rPr>
        <w:fldChar w:fldCharType="end"/>
      </w:r>
      <w:r w:rsidR="00BF47EC" w:rsidRPr="00487E43">
        <w:rPr>
          <w:rFonts w:cs="Times New Roman"/>
          <w:color w:val="000000"/>
          <w:szCs w:val="28"/>
          <w:lang w:val="ru-RU"/>
        </w:rPr>
        <w:t xml:space="preserve">. </w:t>
      </w:r>
    </w:p>
    <w:p w:rsidR="00653CEA" w:rsidRPr="00487E43" w:rsidRDefault="00653CEA" w:rsidP="003C59A3">
      <w:pPr>
        <w:spacing w:after="0" w:line="240" w:lineRule="auto"/>
        <w:ind w:firstLine="720"/>
        <w:contextualSpacing/>
        <w:jc w:val="both"/>
        <w:rPr>
          <w:rFonts w:cs="Times New Roman"/>
          <w:lang w:val="ru-RU"/>
        </w:rPr>
      </w:pPr>
    </w:p>
    <w:p w:rsidR="006876A5" w:rsidRPr="00487E43" w:rsidRDefault="00377E78" w:rsidP="00C97C0D">
      <w:pPr>
        <w:pStyle w:val="2"/>
        <w:rPr>
          <w:lang w:val="ru-RU"/>
        </w:rPr>
      </w:pPr>
      <w:bookmarkStart w:id="36" w:name="_Toc137470099"/>
      <w:r w:rsidRPr="00487E43">
        <w:rPr>
          <w:lang w:val="ru-RU"/>
        </w:rPr>
        <w:t xml:space="preserve">4.1 </w:t>
      </w:r>
      <w:r w:rsidR="00F0315B" w:rsidRPr="00487E43">
        <w:rPr>
          <w:lang w:val="ru-RU"/>
        </w:rPr>
        <w:t xml:space="preserve">Нанокомпозиты </w:t>
      </w:r>
      <w:r w:rsidR="00F0315B" w:rsidRPr="00487E43">
        <w:t>PEDOT</w:t>
      </w:r>
      <w:r w:rsidR="00F0315B" w:rsidRPr="00487E43">
        <w:rPr>
          <w:lang w:val="ru-RU"/>
        </w:rPr>
        <w:t>:</w:t>
      </w:r>
      <w:r w:rsidR="00F0315B" w:rsidRPr="00487E43">
        <w:t>PSS</w:t>
      </w:r>
      <w:r w:rsidR="00F0315B" w:rsidRPr="00487E43">
        <w:rPr>
          <w:lang w:val="ru-RU"/>
        </w:rPr>
        <w:t xml:space="preserve"> с фталоцианинами металлов в качестве перспективных дырочно-транспортных слоев для органических фотовольтаических элементов</w:t>
      </w:r>
      <w:bookmarkEnd w:id="36"/>
    </w:p>
    <w:p w:rsidR="00653CEA" w:rsidRPr="00487E43" w:rsidRDefault="00653CEA" w:rsidP="002232FB">
      <w:pPr>
        <w:widowControl w:val="0"/>
        <w:autoSpaceDE w:val="0"/>
        <w:autoSpaceDN w:val="0"/>
        <w:adjustRightInd w:val="0"/>
        <w:spacing w:after="0" w:line="240" w:lineRule="auto"/>
        <w:ind w:firstLine="709"/>
        <w:jc w:val="both"/>
        <w:rPr>
          <w:szCs w:val="28"/>
          <w:lang w:val="ru-RU"/>
        </w:rPr>
      </w:pPr>
      <w:r w:rsidRPr="00487E43">
        <w:rPr>
          <w:szCs w:val="28"/>
          <w:lang w:val="ru-RU"/>
        </w:rPr>
        <w:t>Фталоцианин и его металлокомплексы</w:t>
      </w:r>
      <w:r w:rsidRPr="00487E43">
        <w:rPr>
          <w:szCs w:val="28"/>
          <w:lang w:val="kk-KZ"/>
        </w:rPr>
        <w:t xml:space="preserve"> (MPc) являются перспективными дырочно-селективными/транспортными материалами для применения в органических и перовскитных солнечных элементах и светоизлучающих диодах. Они обладают относительно высокой подвижностью дырок, каталитической активностью, химической и термической стабильностью </w:t>
      </w:r>
      <w:r w:rsidR="00211EF6" w:rsidRPr="00487E43">
        <w:rPr>
          <w:szCs w:val="28"/>
        </w:rPr>
        <w:fldChar w:fldCharType="begin" w:fldLock="1"/>
      </w:r>
      <w:r w:rsidR="00DC4D32" w:rsidRPr="00487E43">
        <w:rPr>
          <w:szCs w:val="28"/>
        </w:rPr>
        <w:instrText>ADDIN</w:instrText>
      </w:r>
      <w:r w:rsidR="00DC4D32" w:rsidRPr="00487E43">
        <w:rPr>
          <w:szCs w:val="28"/>
          <w:lang w:val="ru-RU"/>
        </w:rPr>
        <w:instrText xml:space="preserve"> </w:instrText>
      </w:r>
      <w:r w:rsidR="00DC4D32" w:rsidRPr="00487E43">
        <w:rPr>
          <w:szCs w:val="28"/>
        </w:rPr>
        <w:instrText>CSL</w:instrText>
      </w:r>
      <w:r w:rsidR="00DC4D32" w:rsidRPr="00487E43">
        <w:rPr>
          <w:szCs w:val="28"/>
          <w:lang w:val="ru-RU"/>
        </w:rPr>
        <w:instrText>_</w:instrText>
      </w:r>
      <w:r w:rsidR="00DC4D32" w:rsidRPr="00487E43">
        <w:rPr>
          <w:szCs w:val="28"/>
        </w:rPr>
        <w:instrText>CITATION</w:instrText>
      </w:r>
      <w:r w:rsidR="00DC4D32" w:rsidRPr="00487E43">
        <w:rPr>
          <w:szCs w:val="28"/>
          <w:lang w:val="ru-RU"/>
        </w:rPr>
        <w:instrText xml:space="preserve"> {"</w:instrText>
      </w:r>
      <w:r w:rsidR="00DC4D32" w:rsidRPr="00487E43">
        <w:rPr>
          <w:szCs w:val="28"/>
        </w:rPr>
        <w:instrText>citationItems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itemData</w:instrText>
      </w:r>
      <w:r w:rsidR="00DC4D32" w:rsidRPr="00487E43">
        <w:rPr>
          <w:szCs w:val="28"/>
          <w:lang w:val="ru-RU"/>
        </w:rPr>
        <w:instrText>":{"</w:instrText>
      </w:r>
      <w:r w:rsidR="00DC4D32" w:rsidRPr="00487E43">
        <w:rPr>
          <w:szCs w:val="28"/>
        </w:rPr>
        <w:instrText>DOI</w:instrText>
      </w:r>
      <w:r w:rsidR="00DC4D32" w:rsidRPr="00487E43">
        <w:rPr>
          <w:szCs w:val="28"/>
          <w:lang w:val="ru-RU"/>
        </w:rPr>
        <w:instrText>":"10.1016/</w:instrText>
      </w:r>
      <w:r w:rsidR="00DC4D32" w:rsidRPr="00487E43">
        <w:rPr>
          <w:szCs w:val="28"/>
        </w:rPr>
        <w:instrText>j</w:instrText>
      </w:r>
      <w:r w:rsidR="00DC4D32" w:rsidRPr="00487E43">
        <w:rPr>
          <w:szCs w:val="28"/>
          <w:lang w:val="ru-RU"/>
        </w:rPr>
        <w:instrText>.</w:instrText>
      </w:r>
      <w:r w:rsidR="00DC4D32" w:rsidRPr="00487E43">
        <w:rPr>
          <w:szCs w:val="28"/>
        </w:rPr>
        <w:instrText>optmat</w:instrText>
      </w:r>
      <w:r w:rsidR="00DC4D32" w:rsidRPr="00487E43">
        <w:rPr>
          <w:szCs w:val="28"/>
          <w:lang w:val="ru-RU"/>
        </w:rPr>
        <w:instrText>.2021.111099","</w:instrText>
      </w:r>
      <w:r w:rsidR="00DC4D32" w:rsidRPr="00487E43">
        <w:rPr>
          <w:szCs w:val="28"/>
        </w:rPr>
        <w:instrText>ISSN</w:instrText>
      </w:r>
      <w:r w:rsidR="00DC4D32" w:rsidRPr="00487E43">
        <w:rPr>
          <w:szCs w:val="28"/>
          <w:lang w:val="ru-RU"/>
        </w:rPr>
        <w:instrText>":"09253467","</w:instrText>
      </w:r>
      <w:r w:rsidR="00DC4D32" w:rsidRPr="00487E43">
        <w:rPr>
          <w:szCs w:val="28"/>
        </w:rPr>
        <w:instrText>abstract</w:instrText>
      </w:r>
      <w:r w:rsidR="00DC4D32" w:rsidRPr="00487E43">
        <w:rPr>
          <w:szCs w:val="28"/>
          <w:lang w:val="ru-RU"/>
        </w:rPr>
        <w:instrText>":"</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this</w:instrText>
      </w:r>
      <w:r w:rsidR="00DC4D32" w:rsidRPr="00487E43">
        <w:rPr>
          <w:szCs w:val="28"/>
          <w:lang w:val="ru-RU"/>
        </w:rPr>
        <w:instrText xml:space="preserve"> </w:instrText>
      </w:r>
      <w:r w:rsidR="00DC4D32" w:rsidRPr="00487E43">
        <w:rPr>
          <w:szCs w:val="28"/>
        </w:rPr>
        <w:instrText>work</w:instrText>
      </w:r>
      <w:r w:rsidR="00DC4D32" w:rsidRPr="00487E43">
        <w:rPr>
          <w:szCs w:val="28"/>
          <w:lang w:val="ru-RU"/>
        </w:rPr>
        <w:instrText xml:space="preserve">, </w:instrText>
      </w:r>
      <w:r w:rsidR="00DC4D32" w:rsidRPr="00487E43">
        <w:rPr>
          <w:szCs w:val="28"/>
        </w:rPr>
        <w:instrText>on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surface</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glass</w:instrText>
      </w:r>
      <w:r w:rsidR="00DC4D32" w:rsidRPr="00487E43">
        <w:rPr>
          <w:szCs w:val="28"/>
          <w:lang w:val="ru-RU"/>
        </w:rPr>
        <w:instrText xml:space="preserve"> </w:instrText>
      </w:r>
      <w:r w:rsidR="00DC4D32" w:rsidRPr="00487E43">
        <w:rPr>
          <w:szCs w:val="28"/>
        </w:rPr>
        <w:instrText>substrates</w:instrText>
      </w:r>
      <w:r w:rsidR="00DC4D32" w:rsidRPr="00487E43">
        <w:rPr>
          <w:szCs w:val="28"/>
          <w:lang w:val="ru-RU"/>
        </w:rPr>
        <w:instrText xml:space="preserve"> </w:instrText>
      </w:r>
      <w:r w:rsidR="00DC4D32" w:rsidRPr="00487E43">
        <w:rPr>
          <w:szCs w:val="28"/>
        </w:rPr>
        <w:instrText>with</w:instrText>
      </w:r>
      <w:r w:rsidR="00DC4D32" w:rsidRPr="00487E43">
        <w:rPr>
          <w:szCs w:val="28"/>
          <w:lang w:val="ru-RU"/>
        </w:rPr>
        <w:instrText xml:space="preserve"> </w:instrText>
      </w:r>
      <w:r w:rsidR="00DC4D32" w:rsidRPr="00487E43">
        <w:rPr>
          <w:szCs w:val="28"/>
        </w:rPr>
        <w:instrText>an</w:instrText>
      </w:r>
      <w:r w:rsidR="00DC4D32" w:rsidRPr="00487E43">
        <w:rPr>
          <w:szCs w:val="28"/>
          <w:lang w:val="ru-RU"/>
        </w:rPr>
        <w:instrText xml:space="preserve"> </w:instrText>
      </w:r>
      <w:r w:rsidR="00DC4D32" w:rsidRPr="00487E43">
        <w:rPr>
          <w:szCs w:val="28"/>
        </w:rPr>
        <w:instrText>ITO</w:instrText>
      </w:r>
      <w:r w:rsidR="00DC4D32" w:rsidRPr="00487E43">
        <w:rPr>
          <w:szCs w:val="28"/>
          <w:lang w:val="ru-RU"/>
        </w:rPr>
        <w:instrText xml:space="preserve"> </w:instrText>
      </w:r>
      <w:r w:rsidR="00DC4D32" w:rsidRPr="00487E43">
        <w:rPr>
          <w:szCs w:val="28"/>
        </w:rPr>
        <w:instrText>coating</w:instrText>
      </w:r>
      <w:r w:rsidR="00DC4D32" w:rsidRPr="00487E43">
        <w:rPr>
          <w:szCs w:val="28"/>
          <w:lang w:val="ru-RU"/>
        </w:rPr>
        <w:instrText xml:space="preserve">, </w:instrText>
      </w:r>
      <w:r w:rsidR="00DC4D32" w:rsidRPr="00487E43">
        <w:rPr>
          <w:szCs w:val="28"/>
        </w:rPr>
        <w:instrText>solid</w:instrText>
      </w:r>
      <w:r w:rsidR="00DC4D32" w:rsidRPr="00487E43">
        <w:rPr>
          <w:szCs w:val="28"/>
          <w:lang w:val="ru-RU"/>
        </w:rPr>
        <w:instrText xml:space="preserve"> </w:instrText>
      </w:r>
      <w:r w:rsidR="00DC4D32" w:rsidRPr="00487E43">
        <w:rPr>
          <w:szCs w:val="28"/>
        </w:rPr>
        <w:instrText>phthalocyanine</w:instrText>
      </w:r>
      <w:r w:rsidR="00DC4D32" w:rsidRPr="00487E43">
        <w:rPr>
          <w:szCs w:val="28"/>
          <w:lang w:val="ru-RU"/>
        </w:rPr>
        <w:instrText xml:space="preserve"> </w:instrText>
      </w:r>
      <w:r w:rsidR="00DC4D32" w:rsidRPr="00487E43">
        <w:rPr>
          <w:szCs w:val="28"/>
        </w:rPr>
        <w:instrText>films</w:instrText>
      </w:r>
      <w:r w:rsidR="00DC4D32" w:rsidRPr="00487E43">
        <w:rPr>
          <w:szCs w:val="28"/>
          <w:lang w:val="ru-RU"/>
        </w:rPr>
        <w:instrText xml:space="preserve"> </w:instrText>
      </w:r>
      <w:r w:rsidR="00DC4D32" w:rsidRPr="00487E43">
        <w:rPr>
          <w:szCs w:val="28"/>
        </w:rPr>
        <w:instrText>with</w:instrText>
      </w:r>
      <w:r w:rsidR="00DC4D32" w:rsidRPr="00487E43">
        <w:rPr>
          <w:szCs w:val="28"/>
          <w:lang w:val="ru-RU"/>
        </w:rPr>
        <w:instrText xml:space="preserve"> </w:instrText>
      </w:r>
      <w:r w:rsidR="00DC4D32" w:rsidRPr="00487E43">
        <w:rPr>
          <w:szCs w:val="28"/>
        </w:rPr>
        <w:instrText>grain</w:instrText>
      </w:r>
      <w:r w:rsidR="00DC4D32" w:rsidRPr="00487E43">
        <w:rPr>
          <w:szCs w:val="28"/>
          <w:lang w:val="ru-RU"/>
        </w:rPr>
        <w:instrText xml:space="preserve"> </w:instrText>
      </w:r>
      <w:r w:rsidR="00DC4D32" w:rsidRPr="00487E43">
        <w:rPr>
          <w:szCs w:val="28"/>
        </w:rPr>
        <w:instrText>sizes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40–50 </w:instrText>
      </w:r>
      <w:r w:rsidR="00DC4D32" w:rsidRPr="00487E43">
        <w:rPr>
          <w:szCs w:val="28"/>
        </w:rPr>
        <w:instrText>nm</w:instrText>
      </w:r>
      <w:r w:rsidR="00DC4D32" w:rsidRPr="00487E43">
        <w:rPr>
          <w:szCs w:val="28"/>
          <w:lang w:val="ru-RU"/>
        </w:rPr>
        <w:instrText xml:space="preserve"> </w:instrText>
      </w:r>
      <w:r w:rsidR="00DC4D32" w:rsidRPr="00487E43">
        <w:rPr>
          <w:szCs w:val="28"/>
        </w:rPr>
        <w:instrText>were</w:instrText>
      </w:r>
      <w:r w:rsidR="00DC4D32" w:rsidRPr="00487E43">
        <w:rPr>
          <w:szCs w:val="28"/>
          <w:lang w:val="ru-RU"/>
        </w:rPr>
        <w:instrText xml:space="preserve"> </w:instrText>
      </w:r>
      <w:r w:rsidR="00DC4D32" w:rsidRPr="00487E43">
        <w:rPr>
          <w:szCs w:val="28"/>
        </w:rPr>
        <w:instrText>obtained</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thermal</w:instrText>
      </w:r>
      <w:r w:rsidR="00DC4D32" w:rsidRPr="00487E43">
        <w:rPr>
          <w:szCs w:val="28"/>
          <w:lang w:val="ru-RU"/>
        </w:rPr>
        <w:instrText xml:space="preserve"> </w:instrText>
      </w:r>
      <w:r w:rsidR="00DC4D32" w:rsidRPr="00487E43">
        <w:rPr>
          <w:szCs w:val="28"/>
        </w:rPr>
        <w:instrText>evaporation</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vacuum</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nanowires</w:instrText>
      </w:r>
      <w:r w:rsidR="00DC4D32" w:rsidRPr="00487E43">
        <w:rPr>
          <w:szCs w:val="28"/>
          <w:lang w:val="ru-RU"/>
        </w:rPr>
        <w:instrText xml:space="preserve"> </w:instrText>
      </w:r>
      <w:r w:rsidR="00DC4D32" w:rsidRPr="00487E43">
        <w:rPr>
          <w:szCs w:val="28"/>
        </w:rPr>
        <w:instrText>with</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cross</w:instrText>
      </w:r>
      <w:r w:rsidR="00DC4D32" w:rsidRPr="00487E43">
        <w:rPr>
          <w:szCs w:val="28"/>
          <w:lang w:val="ru-RU"/>
        </w:rPr>
        <w:instrText>-</w:instrText>
      </w:r>
      <w:r w:rsidR="00DC4D32" w:rsidRPr="00487E43">
        <w:rPr>
          <w:szCs w:val="28"/>
        </w:rPr>
        <w:instrText>sectional</w:instrText>
      </w:r>
      <w:r w:rsidR="00DC4D32" w:rsidRPr="00487E43">
        <w:rPr>
          <w:szCs w:val="28"/>
          <w:lang w:val="ru-RU"/>
        </w:rPr>
        <w:instrText xml:space="preserve"> </w:instrText>
      </w:r>
      <w:r w:rsidR="00DC4D32" w:rsidRPr="00487E43">
        <w:rPr>
          <w:szCs w:val="28"/>
        </w:rPr>
        <w:instrText>area</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 5–7 </w:instrText>
      </w:r>
      <w:r w:rsidR="00DC4D32" w:rsidRPr="00487E43">
        <w:rPr>
          <w:szCs w:val="28"/>
        </w:rPr>
        <w:instrText>nm</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thickness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100 </w:instrText>
      </w:r>
      <w:r w:rsidR="00DC4D32" w:rsidRPr="00487E43">
        <w:rPr>
          <w:szCs w:val="28"/>
        </w:rPr>
        <w:instrText>nm</w:instrText>
      </w:r>
      <w:r w:rsidR="00DC4D32" w:rsidRPr="00487E43">
        <w:rPr>
          <w:szCs w:val="28"/>
          <w:lang w:val="ru-RU"/>
        </w:rPr>
        <w:instrText xml:space="preserve"> </w:instrText>
      </w:r>
      <w:r w:rsidR="00DC4D32" w:rsidRPr="00487E43">
        <w:rPr>
          <w:szCs w:val="28"/>
        </w:rPr>
        <w:instrText>were</w:instrText>
      </w:r>
      <w:r w:rsidR="00DC4D32" w:rsidRPr="00487E43">
        <w:rPr>
          <w:szCs w:val="28"/>
          <w:lang w:val="ru-RU"/>
        </w:rPr>
        <w:instrText xml:space="preserve"> </w:instrText>
      </w:r>
      <w:r w:rsidR="00DC4D32" w:rsidRPr="00487E43">
        <w:rPr>
          <w:szCs w:val="28"/>
        </w:rPr>
        <w:instrText>synthesized</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method</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gradient</w:instrText>
      </w:r>
      <w:r w:rsidR="00DC4D32" w:rsidRPr="00487E43">
        <w:rPr>
          <w:szCs w:val="28"/>
          <w:lang w:val="ru-RU"/>
        </w:rPr>
        <w:instrText>-</w:instrText>
      </w:r>
      <w:r w:rsidR="00DC4D32" w:rsidRPr="00487E43">
        <w:rPr>
          <w:szCs w:val="28"/>
        </w:rPr>
        <w:instrText>temperature</w:instrText>
      </w:r>
      <w:r w:rsidR="00DC4D32" w:rsidRPr="00487E43">
        <w:rPr>
          <w:szCs w:val="28"/>
          <w:lang w:val="ru-RU"/>
        </w:rPr>
        <w:instrText xml:space="preserve"> </w:instrText>
      </w:r>
      <w:r w:rsidR="00DC4D32" w:rsidRPr="00487E43">
        <w:rPr>
          <w:szCs w:val="28"/>
        </w:rPr>
        <w:instrText>vapor</w:instrText>
      </w:r>
      <w:r w:rsidR="00DC4D32" w:rsidRPr="00487E43">
        <w:rPr>
          <w:szCs w:val="28"/>
          <w:lang w:val="ru-RU"/>
        </w:rPr>
        <w:instrText xml:space="preserve"> </w:instrText>
      </w:r>
      <w:r w:rsidR="00DC4D32" w:rsidRPr="00487E43">
        <w:rPr>
          <w:szCs w:val="28"/>
        </w:rPr>
        <w:instrText>deposition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absorption</w:instrText>
      </w:r>
      <w:r w:rsidR="00DC4D32" w:rsidRPr="00487E43">
        <w:rPr>
          <w:szCs w:val="28"/>
          <w:lang w:val="ru-RU"/>
        </w:rPr>
        <w:instrText xml:space="preserve"> </w:instrText>
      </w:r>
      <w:r w:rsidR="00DC4D32" w:rsidRPr="00487E43">
        <w:rPr>
          <w:szCs w:val="28"/>
        </w:rPr>
        <w:instrText>spectra</w:instrText>
      </w:r>
      <w:r w:rsidR="00DC4D32" w:rsidRPr="00487E43">
        <w:rPr>
          <w:szCs w:val="28"/>
          <w:lang w:val="ru-RU"/>
        </w:rPr>
        <w:instrText xml:space="preserve"> </w:instrText>
      </w:r>
      <w:r w:rsidR="00DC4D32" w:rsidRPr="00487E43">
        <w:rPr>
          <w:szCs w:val="28"/>
        </w:rPr>
        <w:instrText>were</w:instrText>
      </w:r>
      <w:r w:rsidR="00DC4D32" w:rsidRPr="00487E43">
        <w:rPr>
          <w:szCs w:val="28"/>
          <w:lang w:val="ru-RU"/>
        </w:rPr>
        <w:instrText xml:space="preserve"> </w:instrText>
      </w:r>
      <w:r w:rsidR="00DC4D32" w:rsidRPr="00487E43">
        <w:rPr>
          <w:szCs w:val="28"/>
        </w:rPr>
        <w:instrText>measured</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visible</w:instrText>
      </w:r>
      <w:r w:rsidR="00DC4D32" w:rsidRPr="00487E43">
        <w:rPr>
          <w:szCs w:val="28"/>
          <w:lang w:val="ru-RU"/>
        </w:rPr>
        <w:instrText xml:space="preserve"> </w:instrText>
      </w:r>
      <w:r w:rsidR="00DC4D32" w:rsidRPr="00487E43">
        <w:rPr>
          <w:szCs w:val="28"/>
        </w:rPr>
        <w:instrText>range</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spectrum</w:instrText>
      </w:r>
      <w:r w:rsidR="00DC4D32" w:rsidRPr="00487E43">
        <w:rPr>
          <w:szCs w:val="28"/>
          <w:lang w:val="ru-RU"/>
        </w:rPr>
        <w:instrText xml:space="preserve">. </w:instrText>
      </w:r>
      <w:r w:rsidR="00DC4D32" w:rsidRPr="00487E43">
        <w:rPr>
          <w:szCs w:val="28"/>
        </w:rPr>
        <w:instrText>It</w:instrText>
      </w:r>
      <w:r w:rsidR="00DC4D32" w:rsidRPr="00487E43">
        <w:rPr>
          <w:szCs w:val="28"/>
          <w:lang w:val="ru-RU"/>
        </w:rPr>
        <w:instrText xml:space="preserve"> </w:instrText>
      </w:r>
      <w:r w:rsidR="00DC4D32" w:rsidRPr="00487E43">
        <w:rPr>
          <w:szCs w:val="28"/>
        </w:rPr>
        <w:instrText>was</w:instrText>
      </w:r>
      <w:r w:rsidR="00DC4D32" w:rsidRPr="00487E43">
        <w:rPr>
          <w:szCs w:val="28"/>
          <w:lang w:val="ru-RU"/>
        </w:rPr>
        <w:instrText xml:space="preserve"> </w:instrText>
      </w:r>
      <w:r w:rsidR="00DC4D32" w:rsidRPr="00487E43">
        <w:rPr>
          <w:szCs w:val="28"/>
        </w:rPr>
        <w:instrText>found</w:instrText>
      </w:r>
      <w:r w:rsidR="00DC4D32" w:rsidRPr="00487E43">
        <w:rPr>
          <w:szCs w:val="28"/>
          <w:lang w:val="ru-RU"/>
        </w:rPr>
        <w:instrText xml:space="preserve"> </w:instrText>
      </w:r>
      <w:r w:rsidR="00DC4D32" w:rsidRPr="00487E43">
        <w:rPr>
          <w:szCs w:val="28"/>
        </w:rPr>
        <w:instrText>that</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observed</w:instrText>
      </w:r>
      <w:r w:rsidR="00DC4D32" w:rsidRPr="00487E43">
        <w:rPr>
          <w:szCs w:val="28"/>
          <w:lang w:val="ru-RU"/>
        </w:rPr>
        <w:instrText xml:space="preserve"> </w:instrText>
      </w:r>
      <w:r w:rsidR="00DC4D32" w:rsidRPr="00487E43">
        <w:rPr>
          <w:szCs w:val="28"/>
        </w:rPr>
        <w:instrText>broadening</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bands</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shift</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peaks</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Q</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B</w:instrText>
      </w:r>
      <w:r w:rsidR="00DC4D32" w:rsidRPr="00487E43">
        <w:rPr>
          <w:szCs w:val="28"/>
          <w:lang w:val="ru-RU"/>
        </w:rPr>
        <w:instrText>-</w:instrText>
      </w:r>
      <w:r w:rsidR="00DC4D32" w:rsidRPr="00487E43">
        <w:rPr>
          <w:szCs w:val="28"/>
        </w:rPr>
        <w:instrText>ranges</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absorption</w:instrText>
      </w:r>
      <w:r w:rsidR="00DC4D32" w:rsidRPr="00487E43">
        <w:rPr>
          <w:szCs w:val="28"/>
          <w:lang w:val="ru-RU"/>
        </w:rPr>
        <w:instrText xml:space="preserve"> </w:instrText>
      </w:r>
      <w:r w:rsidR="00DC4D32" w:rsidRPr="00487E43">
        <w:rPr>
          <w:szCs w:val="28"/>
        </w:rPr>
        <w:instrText>spectra</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phthalocyanine</w:instrText>
      </w:r>
      <w:r w:rsidR="00DC4D32" w:rsidRPr="00487E43">
        <w:rPr>
          <w:szCs w:val="28"/>
          <w:lang w:val="ru-RU"/>
        </w:rPr>
        <w:instrText xml:space="preserve"> </w:instrText>
      </w:r>
      <w:r w:rsidR="00DC4D32" w:rsidRPr="00487E43">
        <w:rPr>
          <w:szCs w:val="28"/>
        </w:rPr>
        <w:instrText>nanowires</w:instrText>
      </w:r>
      <w:r w:rsidR="00DC4D32" w:rsidRPr="00487E43">
        <w:rPr>
          <w:szCs w:val="28"/>
          <w:lang w:val="ru-RU"/>
        </w:rPr>
        <w:instrText xml:space="preserve"> </w:instrText>
      </w:r>
      <w:r w:rsidR="00DC4D32" w:rsidRPr="00487E43">
        <w:rPr>
          <w:szCs w:val="28"/>
        </w:rPr>
        <w:instrText>are</w:instrText>
      </w:r>
      <w:r w:rsidR="00DC4D32" w:rsidRPr="00487E43">
        <w:rPr>
          <w:szCs w:val="28"/>
          <w:lang w:val="ru-RU"/>
        </w:rPr>
        <w:instrText xml:space="preserve"> </w:instrText>
      </w:r>
      <w:r w:rsidR="00DC4D32" w:rsidRPr="00487E43">
        <w:rPr>
          <w:szCs w:val="28"/>
        </w:rPr>
        <w:instrText>associated</w:instrText>
      </w:r>
      <w:r w:rsidR="00DC4D32" w:rsidRPr="00487E43">
        <w:rPr>
          <w:szCs w:val="28"/>
          <w:lang w:val="ru-RU"/>
        </w:rPr>
        <w:instrText xml:space="preserve"> </w:instrText>
      </w:r>
      <w:r w:rsidR="00DC4D32" w:rsidRPr="00487E43">
        <w:rPr>
          <w:szCs w:val="28"/>
        </w:rPr>
        <w:instrText>with</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fact</w:instrText>
      </w:r>
      <w:r w:rsidR="00DC4D32" w:rsidRPr="00487E43">
        <w:rPr>
          <w:szCs w:val="28"/>
          <w:lang w:val="ru-RU"/>
        </w:rPr>
        <w:instrText xml:space="preserve"> </w:instrText>
      </w:r>
      <w:r w:rsidR="00DC4D32" w:rsidRPr="00487E43">
        <w:rPr>
          <w:szCs w:val="28"/>
        </w:rPr>
        <w:instrText>that</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molecules</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nanowires</w:instrText>
      </w:r>
      <w:r w:rsidR="00DC4D32" w:rsidRPr="00487E43">
        <w:rPr>
          <w:szCs w:val="28"/>
          <w:lang w:val="ru-RU"/>
        </w:rPr>
        <w:instrText xml:space="preserve"> </w:instrText>
      </w:r>
      <w:r w:rsidR="00DC4D32" w:rsidRPr="00487E43">
        <w:rPr>
          <w:szCs w:val="28"/>
        </w:rPr>
        <w:instrText>are</w:instrText>
      </w:r>
      <w:r w:rsidR="00DC4D32" w:rsidRPr="00487E43">
        <w:rPr>
          <w:szCs w:val="28"/>
          <w:lang w:val="ru-RU"/>
        </w:rPr>
        <w:instrText xml:space="preserve"> </w:instrText>
      </w:r>
      <w:r w:rsidR="00DC4D32" w:rsidRPr="00487E43">
        <w:rPr>
          <w:szCs w:val="28"/>
        </w:rPr>
        <w:instrText>more</w:instrText>
      </w:r>
      <w:r w:rsidR="00DC4D32" w:rsidRPr="00487E43">
        <w:rPr>
          <w:szCs w:val="28"/>
          <w:lang w:val="ru-RU"/>
        </w:rPr>
        <w:instrText xml:space="preserve"> </w:instrText>
      </w:r>
      <w:r w:rsidR="00DC4D32" w:rsidRPr="00487E43">
        <w:rPr>
          <w:szCs w:val="28"/>
        </w:rPr>
        <w:instrText>densely</w:instrText>
      </w:r>
      <w:r w:rsidR="00DC4D32" w:rsidRPr="00487E43">
        <w:rPr>
          <w:szCs w:val="28"/>
          <w:lang w:val="ru-RU"/>
        </w:rPr>
        <w:instrText xml:space="preserve"> </w:instrText>
      </w:r>
      <w:r w:rsidR="00DC4D32" w:rsidRPr="00487E43">
        <w:rPr>
          <w:szCs w:val="28"/>
        </w:rPr>
        <w:instrText>packed</w:instrText>
      </w:r>
      <w:r w:rsidR="00DC4D32" w:rsidRPr="00487E43">
        <w:rPr>
          <w:szCs w:val="28"/>
          <w:lang w:val="ru-RU"/>
        </w:rPr>
        <w:instrText xml:space="preserve"> </w:instrText>
      </w:r>
      <w:r w:rsidR="00DC4D32" w:rsidRPr="00487E43">
        <w:rPr>
          <w:szCs w:val="28"/>
        </w:rPr>
        <w:instrText>compared</w:instrText>
      </w:r>
      <w:r w:rsidR="00DC4D32" w:rsidRPr="00487E43">
        <w:rPr>
          <w:szCs w:val="28"/>
          <w:lang w:val="ru-RU"/>
        </w:rPr>
        <w:instrText xml:space="preserve"> </w:instrText>
      </w:r>
      <w:r w:rsidR="00DC4D32" w:rsidRPr="00487E43">
        <w:rPr>
          <w:szCs w:val="28"/>
        </w:rPr>
        <w:instrText>to</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films</w:instrText>
      </w:r>
      <w:r w:rsidR="00DC4D32" w:rsidRPr="00487E43">
        <w:rPr>
          <w:szCs w:val="28"/>
          <w:lang w:val="ru-RU"/>
        </w:rPr>
        <w:instrText xml:space="preserve"> </w:instrText>
      </w:r>
      <w:r w:rsidR="00DC4D32" w:rsidRPr="00487E43">
        <w:rPr>
          <w:szCs w:val="28"/>
        </w:rPr>
        <w:instrText>obtained</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thermal</w:instrText>
      </w:r>
      <w:r w:rsidR="00DC4D32" w:rsidRPr="00487E43">
        <w:rPr>
          <w:szCs w:val="28"/>
          <w:lang w:val="ru-RU"/>
        </w:rPr>
        <w:instrText xml:space="preserve"> </w:instrText>
      </w:r>
      <w:r w:rsidR="00DC4D32" w:rsidRPr="00487E43">
        <w:rPr>
          <w:szCs w:val="28"/>
        </w:rPr>
        <w:instrText>evaporation</w:instrText>
      </w:r>
      <w:r w:rsidR="00DC4D32" w:rsidRPr="00487E43">
        <w:rPr>
          <w:szCs w:val="28"/>
          <w:lang w:val="ru-RU"/>
        </w:rPr>
        <w:instrText xml:space="preserve">, </w:instrText>
      </w:r>
      <w:r w:rsidR="00DC4D32" w:rsidRPr="00487E43">
        <w:rPr>
          <w:szCs w:val="28"/>
        </w:rPr>
        <w:instrText>as</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result</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which</w:instrText>
      </w:r>
      <w:r w:rsidR="00DC4D32" w:rsidRPr="00487E43">
        <w:rPr>
          <w:szCs w:val="28"/>
          <w:lang w:val="ru-RU"/>
        </w:rPr>
        <w:instrText xml:space="preserve"> </w:instrText>
      </w:r>
      <w:r w:rsidR="00DC4D32" w:rsidRPr="00487E43">
        <w:rPr>
          <w:szCs w:val="28"/>
        </w:rPr>
        <w:instrText>their</w:instrText>
      </w:r>
      <w:r w:rsidR="00DC4D32" w:rsidRPr="00487E43">
        <w:rPr>
          <w:szCs w:val="28"/>
          <w:lang w:val="ru-RU"/>
        </w:rPr>
        <w:instrText xml:space="preserve"> </w:instrText>
      </w:r>
      <w:r w:rsidR="00DC4D32" w:rsidRPr="00487E43">
        <w:rPr>
          <w:szCs w:val="28"/>
        </w:rPr>
        <w:instrText>optical</w:instrText>
      </w:r>
      <w:r w:rsidR="00DC4D32" w:rsidRPr="00487E43">
        <w:rPr>
          <w:szCs w:val="28"/>
          <w:lang w:val="ru-RU"/>
        </w:rPr>
        <w:instrText xml:space="preserve"> </w:instrText>
      </w:r>
      <w:r w:rsidR="00DC4D32" w:rsidRPr="00487E43">
        <w:rPr>
          <w:szCs w:val="28"/>
        </w:rPr>
        <w:instrText>properties</w:instrText>
      </w:r>
      <w:r w:rsidR="00DC4D32" w:rsidRPr="00487E43">
        <w:rPr>
          <w:szCs w:val="28"/>
          <w:lang w:val="ru-RU"/>
        </w:rPr>
        <w:instrText xml:space="preserve"> </w:instrText>
      </w:r>
      <w:r w:rsidR="00DC4D32" w:rsidRPr="00487E43">
        <w:rPr>
          <w:szCs w:val="28"/>
        </w:rPr>
        <w:instrText>are</w:instrText>
      </w:r>
      <w:r w:rsidR="00DC4D32" w:rsidRPr="00487E43">
        <w:rPr>
          <w:szCs w:val="28"/>
          <w:lang w:val="ru-RU"/>
        </w:rPr>
        <w:instrText xml:space="preserve"> </w:instrText>
      </w:r>
      <w:r w:rsidR="00DC4D32" w:rsidRPr="00487E43">
        <w:rPr>
          <w:szCs w:val="28"/>
        </w:rPr>
        <w:instrText>complicated</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intermolecular</w:instrText>
      </w:r>
      <w:r w:rsidR="00DC4D32" w:rsidRPr="00487E43">
        <w:rPr>
          <w:szCs w:val="28"/>
          <w:lang w:val="ru-RU"/>
        </w:rPr>
        <w:instrText xml:space="preserve"> </w:instrText>
      </w:r>
      <w:r w:rsidR="00DC4D32" w:rsidRPr="00487E43">
        <w:rPr>
          <w:szCs w:val="28"/>
        </w:rPr>
        <w:instrText>interactions</w:instrText>
      </w:r>
      <w:r w:rsidR="00DC4D32" w:rsidRPr="00487E43">
        <w:rPr>
          <w:szCs w:val="28"/>
          <w:lang w:val="ru-RU"/>
        </w:rPr>
        <w:instrText xml:space="preserve">. </w:instrText>
      </w:r>
      <w:r w:rsidR="00DC4D32" w:rsidRPr="00487E43">
        <w:rPr>
          <w:szCs w:val="28"/>
        </w:rPr>
        <w:instrText>ITO</w:instrText>
      </w:r>
      <w:r w:rsidR="00DC4D32" w:rsidRPr="00487E43">
        <w:rPr>
          <w:szCs w:val="28"/>
          <w:lang w:val="ru-RU"/>
        </w:rPr>
        <w:instrText>/</w:instrText>
      </w:r>
      <w:r w:rsidR="00DC4D32" w:rsidRPr="00487E43">
        <w:rPr>
          <w:szCs w:val="28"/>
        </w:rPr>
        <w:instrText>MPc</w:instrText>
      </w:r>
      <w:r w:rsidR="00DC4D32" w:rsidRPr="00487E43">
        <w:rPr>
          <w:szCs w:val="28"/>
          <w:lang w:val="ru-RU"/>
        </w:rPr>
        <w:instrText>/</w:instrText>
      </w:r>
      <w:r w:rsidR="00DC4D32" w:rsidRPr="00487E43">
        <w:rPr>
          <w:szCs w:val="28"/>
        </w:rPr>
        <w:instrText>Al</w:instrText>
      </w:r>
      <w:r w:rsidR="00DC4D32" w:rsidRPr="00487E43">
        <w:rPr>
          <w:szCs w:val="28"/>
          <w:lang w:val="ru-RU"/>
        </w:rPr>
        <w:instrText xml:space="preserve"> </w:instrText>
      </w:r>
      <w:r w:rsidR="00DC4D32" w:rsidRPr="00487E43">
        <w:rPr>
          <w:szCs w:val="28"/>
        </w:rPr>
        <w:instrText>cells</w:instrText>
      </w:r>
      <w:r w:rsidR="00DC4D32" w:rsidRPr="00487E43">
        <w:rPr>
          <w:szCs w:val="28"/>
          <w:lang w:val="ru-RU"/>
        </w:rPr>
        <w:instrText xml:space="preserve"> </w:instrText>
      </w:r>
      <w:r w:rsidR="00DC4D32" w:rsidRPr="00487E43">
        <w:rPr>
          <w:szCs w:val="28"/>
        </w:rPr>
        <w:instrText>were</w:instrText>
      </w:r>
      <w:r w:rsidR="00DC4D32" w:rsidRPr="00487E43">
        <w:rPr>
          <w:szCs w:val="28"/>
          <w:lang w:val="ru-RU"/>
        </w:rPr>
        <w:instrText xml:space="preserve"> </w:instrText>
      </w:r>
      <w:r w:rsidR="00DC4D32" w:rsidRPr="00487E43">
        <w:rPr>
          <w:szCs w:val="28"/>
        </w:rPr>
        <w:instrText>prepared</w:instrText>
      </w:r>
      <w:r w:rsidR="00DC4D32" w:rsidRPr="00487E43">
        <w:rPr>
          <w:szCs w:val="28"/>
          <w:lang w:val="ru-RU"/>
        </w:rPr>
        <w:instrText xml:space="preserve"> </w:instrText>
      </w:r>
      <w:r w:rsidR="00DC4D32" w:rsidRPr="00487E43">
        <w:rPr>
          <w:szCs w:val="28"/>
        </w:rPr>
        <w:instrText>for</w:instrText>
      </w:r>
      <w:r w:rsidR="00DC4D32" w:rsidRPr="00487E43">
        <w:rPr>
          <w:szCs w:val="28"/>
          <w:lang w:val="ru-RU"/>
        </w:rPr>
        <w:instrText xml:space="preserve"> </w:instrText>
      </w:r>
      <w:r w:rsidR="00DC4D32" w:rsidRPr="00487E43">
        <w:rPr>
          <w:szCs w:val="28"/>
        </w:rPr>
        <w:instrText>photoelectrophysical</w:instrText>
      </w:r>
      <w:r w:rsidR="00DC4D32" w:rsidRPr="00487E43">
        <w:rPr>
          <w:szCs w:val="28"/>
          <w:lang w:val="ru-RU"/>
        </w:rPr>
        <w:instrText xml:space="preserve"> </w:instrText>
      </w:r>
      <w:r w:rsidR="00DC4D32" w:rsidRPr="00487E43">
        <w:rPr>
          <w:szCs w:val="28"/>
        </w:rPr>
        <w:instrText>measurements</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I</w:instrText>
      </w:r>
      <w:r w:rsidR="00DC4D32" w:rsidRPr="00487E43">
        <w:rPr>
          <w:szCs w:val="28"/>
          <w:lang w:val="ru-RU"/>
        </w:rPr>
        <w:instrText>–</w:instrText>
      </w:r>
      <w:r w:rsidR="00DC4D32" w:rsidRPr="00487E43">
        <w:rPr>
          <w:szCs w:val="28"/>
        </w:rPr>
        <w:instrText>V</w:instrText>
      </w:r>
      <w:r w:rsidR="00DC4D32" w:rsidRPr="00487E43">
        <w:rPr>
          <w:szCs w:val="28"/>
          <w:lang w:val="ru-RU"/>
        </w:rPr>
        <w:instrText xml:space="preserve"> </w:instrText>
      </w:r>
      <w:r w:rsidR="00DC4D32" w:rsidRPr="00487E43">
        <w:rPr>
          <w:szCs w:val="28"/>
        </w:rPr>
        <w:instrText>characteristics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solid</w:instrText>
      </w:r>
      <w:r w:rsidR="00DC4D32" w:rsidRPr="00487E43">
        <w:rPr>
          <w:szCs w:val="28"/>
          <w:lang w:val="ru-RU"/>
        </w:rPr>
        <w:instrText xml:space="preserve"> </w:instrText>
      </w:r>
      <w:r w:rsidR="00DC4D32" w:rsidRPr="00487E43">
        <w:rPr>
          <w:szCs w:val="28"/>
        </w:rPr>
        <w:instrText>films</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nanowires</w:instrText>
      </w:r>
      <w:r w:rsidR="00DC4D32" w:rsidRPr="00487E43">
        <w:rPr>
          <w:szCs w:val="28"/>
          <w:lang w:val="ru-RU"/>
        </w:rPr>
        <w:instrText xml:space="preserve"> </w:instrText>
      </w:r>
      <w:r w:rsidR="00DC4D32" w:rsidRPr="00487E43">
        <w:rPr>
          <w:szCs w:val="28"/>
        </w:rPr>
        <w:instrText>are</w:instrText>
      </w:r>
      <w:r w:rsidR="00DC4D32" w:rsidRPr="00487E43">
        <w:rPr>
          <w:szCs w:val="28"/>
          <w:lang w:val="ru-RU"/>
        </w:rPr>
        <w:instrText xml:space="preserve"> </w:instrText>
      </w:r>
      <w:r w:rsidR="00DC4D32" w:rsidRPr="00487E43">
        <w:rPr>
          <w:szCs w:val="28"/>
        </w:rPr>
        <w:instrText>measured</w:instrText>
      </w:r>
      <w:r w:rsidR="00DC4D32" w:rsidRPr="00487E43">
        <w:rPr>
          <w:szCs w:val="28"/>
          <w:lang w:val="ru-RU"/>
        </w:rPr>
        <w:instrText xml:space="preserve">. </w:instrText>
      </w:r>
      <w:r w:rsidR="00DC4D32" w:rsidRPr="00487E43">
        <w:rPr>
          <w:szCs w:val="28"/>
        </w:rPr>
        <w:instrText>It</w:instrText>
      </w:r>
      <w:r w:rsidR="00DC4D32" w:rsidRPr="00487E43">
        <w:rPr>
          <w:szCs w:val="28"/>
          <w:lang w:val="ru-RU"/>
        </w:rPr>
        <w:instrText xml:space="preserve"> </w:instrText>
      </w:r>
      <w:r w:rsidR="00DC4D32" w:rsidRPr="00487E43">
        <w:rPr>
          <w:szCs w:val="28"/>
        </w:rPr>
        <w:instrText>is</w:instrText>
      </w:r>
      <w:r w:rsidR="00DC4D32" w:rsidRPr="00487E43">
        <w:rPr>
          <w:szCs w:val="28"/>
          <w:lang w:val="ru-RU"/>
        </w:rPr>
        <w:instrText xml:space="preserve"> </w:instrText>
      </w:r>
      <w:r w:rsidR="00DC4D32" w:rsidRPr="00487E43">
        <w:rPr>
          <w:szCs w:val="28"/>
        </w:rPr>
        <w:instrText>shown</w:instrText>
      </w:r>
      <w:r w:rsidR="00DC4D32" w:rsidRPr="00487E43">
        <w:rPr>
          <w:szCs w:val="28"/>
          <w:lang w:val="ru-RU"/>
        </w:rPr>
        <w:instrText xml:space="preserve"> </w:instrText>
      </w:r>
      <w:r w:rsidR="00DC4D32" w:rsidRPr="00487E43">
        <w:rPr>
          <w:szCs w:val="28"/>
        </w:rPr>
        <w:instrText>that</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nanowires</w:instrText>
      </w:r>
      <w:r w:rsidR="00DC4D32" w:rsidRPr="00487E43">
        <w:rPr>
          <w:szCs w:val="28"/>
          <w:lang w:val="ru-RU"/>
        </w:rPr>
        <w:instrText xml:space="preserve"> </w:instrText>
      </w:r>
      <w:r w:rsidR="00DC4D32" w:rsidRPr="00487E43">
        <w:rPr>
          <w:szCs w:val="28"/>
        </w:rPr>
        <w:instrText>there</w:instrText>
      </w:r>
      <w:r w:rsidR="00DC4D32" w:rsidRPr="00487E43">
        <w:rPr>
          <w:szCs w:val="28"/>
          <w:lang w:val="ru-RU"/>
        </w:rPr>
        <w:instrText xml:space="preserve"> </w:instrText>
      </w:r>
      <w:r w:rsidR="00DC4D32" w:rsidRPr="00487E43">
        <w:rPr>
          <w:szCs w:val="28"/>
        </w:rPr>
        <w:instrText>is</w:instrText>
      </w:r>
      <w:r w:rsidR="00DC4D32" w:rsidRPr="00487E43">
        <w:rPr>
          <w:szCs w:val="28"/>
          <w:lang w:val="ru-RU"/>
        </w:rPr>
        <w:instrText xml:space="preserve"> </w:instrText>
      </w:r>
      <w:r w:rsidR="00DC4D32" w:rsidRPr="00487E43">
        <w:rPr>
          <w:szCs w:val="28"/>
        </w:rPr>
        <w:instrText>an</w:instrText>
      </w:r>
      <w:r w:rsidR="00DC4D32" w:rsidRPr="00487E43">
        <w:rPr>
          <w:szCs w:val="28"/>
          <w:lang w:val="ru-RU"/>
        </w:rPr>
        <w:instrText xml:space="preserve"> </w:instrText>
      </w:r>
      <w:r w:rsidR="00DC4D32" w:rsidRPr="00487E43">
        <w:rPr>
          <w:szCs w:val="28"/>
        </w:rPr>
        <w:instrText>increase</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maximum</w:instrText>
      </w:r>
      <w:r w:rsidR="00DC4D32" w:rsidRPr="00487E43">
        <w:rPr>
          <w:szCs w:val="28"/>
          <w:lang w:val="ru-RU"/>
        </w:rPr>
        <w:instrText xml:space="preserve"> </w:instrText>
      </w:r>
      <w:r w:rsidR="00DC4D32" w:rsidRPr="00487E43">
        <w:rPr>
          <w:szCs w:val="28"/>
        </w:rPr>
        <w:instrText>value</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I</w:instrText>
      </w:r>
      <w:r w:rsidR="00DC4D32" w:rsidRPr="00487E43">
        <w:rPr>
          <w:szCs w:val="28"/>
          <w:lang w:val="ru-RU"/>
        </w:rPr>
        <w:instrText>–</w:instrText>
      </w:r>
      <w:r w:rsidR="00DC4D32" w:rsidRPr="00487E43">
        <w:rPr>
          <w:szCs w:val="28"/>
        </w:rPr>
        <w:instrText>V</w:instrText>
      </w:r>
      <w:r w:rsidR="00DC4D32" w:rsidRPr="00487E43">
        <w:rPr>
          <w:szCs w:val="28"/>
          <w:lang w:val="ru-RU"/>
        </w:rPr>
        <w:instrText xml:space="preserve"> </w:instrText>
      </w:r>
      <w:r w:rsidR="00DC4D32" w:rsidRPr="00487E43">
        <w:rPr>
          <w:szCs w:val="28"/>
        </w:rPr>
        <w:instrText>characteristic</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phthalocyanines</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1.5 </w:instrText>
      </w:r>
      <w:r w:rsidR="00DC4D32" w:rsidRPr="00487E43">
        <w:rPr>
          <w:szCs w:val="28"/>
        </w:rPr>
        <w:instrText>times</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open</w:instrText>
      </w:r>
      <w:r w:rsidR="00DC4D32" w:rsidRPr="00487E43">
        <w:rPr>
          <w:szCs w:val="28"/>
          <w:lang w:val="ru-RU"/>
        </w:rPr>
        <w:instrText>-</w:instrText>
      </w:r>
      <w:r w:rsidR="00DC4D32" w:rsidRPr="00487E43">
        <w:rPr>
          <w:szCs w:val="28"/>
        </w:rPr>
        <w:instrText>circuit</w:instrText>
      </w:r>
      <w:r w:rsidR="00DC4D32" w:rsidRPr="00487E43">
        <w:rPr>
          <w:szCs w:val="28"/>
          <w:lang w:val="ru-RU"/>
        </w:rPr>
        <w:instrText xml:space="preserve"> </w:instrText>
      </w:r>
      <w:r w:rsidR="00DC4D32" w:rsidRPr="00487E43">
        <w:rPr>
          <w:szCs w:val="28"/>
        </w:rPr>
        <w:instrText>voltage</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0.1 </w:instrText>
      </w:r>
      <w:r w:rsidR="00DC4D32" w:rsidRPr="00487E43">
        <w:rPr>
          <w:szCs w:val="28"/>
        </w:rPr>
        <w:instrText>V</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impedance</w:instrText>
      </w:r>
      <w:r w:rsidR="00DC4D32" w:rsidRPr="00487E43">
        <w:rPr>
          <w:szCs w:val="28"/>
          <w:lang w:val="ru-RU"/>
        </w:rPr>
        <w:instrText xml:space="preserve"> </w:instrText>
      </w:r>
      <w:r w:rsidR="00DC4D32" w:rsidRPr="00487E43">
        <w:rPr>
          <w:szCs w:val="28"/>
        </w:rPr>
        <w:instrText>spectra</w:instrText>
      </w:r>
      <w:r w:rsidR="00DC4D32" w:rsidRPr="00487E43">
        <w:rPr>
          <w:szCs w:val="28"/>
          <w:lang w:val="ru-RU"/>
        </w:rPr>
        <w:instrText xml:space="preserve"> </w:instrText>
      </w:r>
      <w:r w:rsidR="00DC4D32" w:rsidRPr="00487E43">
        <w:rPr>
          <w:szCs w:val="28"/>
        </w:rPr>
        <w:instrText>are</w:instrText>
      </w:r>
      <w:r w:rsidR="00DC4D32" w:rsidRPr="00487E43">
        <w:rPr>
          <w:szCs w:val="28"/>
          <w:lang w:val="ru-RU"/>
        </w:rPr>
        <w:instrText xml:space="preserve"> </w:instrText>
      </w:r>
      <w:r w:rsidR="00DC4D32" w:rsidRPr="00487E43">
        <w:rPr>
          <w:szCs w:val="28"/>
        </w:rPr>
        <w:instrText>measured</w:instrText>
      </w:r>
      <w:r w:rsidR="00DC4D32" w:rsidRPr="00487E43">
        <w:rPr>
          <w:szCs w:val="28"/>
          <w:lang w:val="ru-RU"/>
        </w:rPr>
        <w:instrText xml:space="preserve">. </w:instrText>
      </w:r>
      <w:r w:rsidR="00DC4D32" w:rsidRPr="00487E43">
        <w:rPr>
          <w:szCs w:val="28"/>
        </w:rPr>
        <w:instrText>It</w:instrText>
      </w:r>
      <w:r w:rsidR="00DC4D32" w:rsidRPr="00487E43">
        <w:rPr>
          <w:szCs w:val="28"/>
          <w:lang w:val="ru-RU"/>
        </w:rPr>
        <w:instrText xml:space="preserve"> </w:instrText>
      </w:r>
      <w:r w:rsidR="00DC4D32" w:rsidRPr="00487E43">
        <w:rPr>
          <w:szCs w:val="28"/>
        </w:rPr>
        <w:instrText>was</w:instrText>
      </w:r>
      <w:r w:rsidR="00DC4D32" w:rsidRPr="00487E43">
        <w:rPr>
          <w:szCs w:val="28"/>
          <w:lang w:val="ru-RU"/>
        </w:rPr>
        <w:instrText xml:space="preserve"> </w:instrText>
      </w:r>
      <w:r w:rsidR="00DC4D32" w:rsidRPr="00487E43">
        <w:rPr>
          <w:szCs w:val="28"/>
        </w:rPr>
        <w:instrText>found</w:instrText>
      </w:r>
      <w:r w:rsidR="00DC4D32" w:rsidRPr="00487E43">
        <w:rPr>
          <w:szCs w:val="28"/>
          <w:lang w:val="ru-RU"/>
        </w:rPr>
        <w:instrText xml:space="preserve"> </w:instrText>
      </w:r>
      <w:r w:rsidR="00DC4D32" w:rsidRPr="00487E43">
        <w:rPr>
          <w:szCs w:val="28"/>
        </w:rPr>
        <w:instrText>that</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nanowires</w:instrText>
      </w:r>
      <w:r w:rsidR="00DC4D32" w:rsidRPr="00487E43">
        <w:rPr>
          <w:szCs w:val="28"/>
          <w:lang w:val="ru-RU"/>
        </w:rPr>
        <w:instrText xml:space="preserve">, </w:instrText>
      </w:r>
      <w:r w:rsidR="00DC4D32" w:rsidRPr="00487E43">
        <w:rPr>
          <w:szCs w:val="28"/>
        </w:rPr>
        <w:instrText>as</w:instrText>
      </w:r>
      <w:r w:rsidR="00DC4D32" w:rsidRPr="00487E43">
        <w:rPr>
          <w:szCs w:val="28"/>
          <w:lang w:val="ru-RU"/>
        </w:rPr>
        <w:instrText xml:space="preserve"> </w:instrText>
      </w:r>
      <w:r w:rsidR="00DC4D32" w:rsidRPr="00487E43">
        <w:rPr>
          <w:szCs w:val="28"/>
        </w:rPr>
        <w:instrText>compared</w:instrText>
      </w:r>
      <w:r w:rsidR="00DC4D32" w:rsidRPr="00487E43">
        <w:rPr>
          <w:szCs w:val="28"/>
          <w:lang w:val="ru-RU"/>
        </w:rPr>
        <w:instrText xml:space="preserve"> </w:instrText>
      </w:r>
      <w:r w:rsidR="00DC4D32" w:rsidRPr="00487E43">
        <w:rPr>
          <w:szCs w:val="28"/>
        </w:rPr>
        <w:instrText>to</w:instrText>
      </w:r>
      <w:r w:rsidR="00DC4D32" w:rsidRPr="00487E43">
        <w:rPr>
          <w:szCs w:val="28"/>
          <w:lang w:val="ru-RU"/>
        </w:rPr>
        <w:instrText xml:space="preserve"> </w:instrText>
      </w:r>
      <w:r w:rsidR="00DC4D32" w:rsidRPr="00487E43">
        <w:rPr>
          <w:szCs w:val="28"/>
        </w:rPr>
        <w:instrText>solid</w:instrText>
      </w:r>
      <w:r w:rsidR="00DC4D32" w:rsidRPr="00487E43">
        <w:rPr>
          <w:szCs w:val="28"/>
          <w:lang w:val="ru-RU"/>
        </w:rPr>
        <w:instrText xml:space="preserve"> </w:instrText>
      </w:r>
      <w:r w:rsidR="00DC4D32" w:rsidRPr="00487E43">
        <w:rPr>
          <w:szCs w:val="28"/>
        </w:rPr>
        <w:instrText>films</w:instrText>
      </w:r>
      <w:r w:rsidR="00DC4D32" w:rsidRPr="00487E43">
        <w:rPr>
          <w:szCs w:val="28"/>
          <w:lang w:val="ru-RU"/>
        </w:rPr>
        <w:instrText xml:space="preserve">, </w:instrText>
      </w:r>
      <w:r w:rsidR="00DC4D32" w:rsidRPr="00487E43">
        <w:rPr>
          <w:szCs w:val="28"/>
        </w:rPr>
        <w:instrText>an</w:instrText>
      </w:r>
      <w:r w:rsidR="00DC4D32" w:rsidRPr="00487E43">
        <w:rPr>
          <w:szCs w:val="28"/>
          <w:lang w:val="ru-RU"/>
        </w:rPr>
        <w:instrText xml:space="preserve"> </w:instrText>
      </w:r>
      <w:r w:rsidR="00DC4D32" w:rsidRPr="00487E43">
        <w:rPr>
          <w:szCs w:val="28"/>
        </w:rPr>
        <w:instrText>increase</w:instrText>
      </w:r>
      <w:r w:rsidR="00DC4D32" w:rsidRPr="00487E43">
        <w:rPr>
          <w:szCs w:val="28"/>
          <w:lang w:val="ru-RU"/>
        </w:rPr>
        <w:instrText xml:space="preserve"> (</w:instrText>
      </w:r>
      <w:r w:rsidR="00DC4D32" w:rsidRPr="00487E43">
        <w:rPr>
          <w:szCs w:val="28"/>
        </w:rPr>
        <w:instrText>more</w:instrText>
      </w:r>
      <w:r w:rsidR="00DC4D32" w:rsidRPr="00487E43">
        <w:rPr>
          <w:szCs w:val="28"/>
          <w:lang w:val="ru-RU"/>
        </w:rPr>
        <w:instrText xml:space="preserve"> </w:instrText>
      </w:r>
      <w:r w:rsidR="00DC4D32" w:rsidRPr="00487E43">
        <w:rPr>
          <w:szCs w:val="28"/>
        </w:rPr>
        <w:instrText>than</w:instrText>
      </w:r>
      <w:r w:rsidR="00DC4D32" w:rsidRPr="00487E43">
        <w:rPr>
          <w:szCs w:val="28"/>
          <w:lang w:val="ru-RU"/>
        </w:rPr>
        <w:instrText xml:space="preserve"> 10 </w:instrText>
      </w:r>
      <w:r w:rsidR="00DC4D32" w:rsidRPr="00487E43">
        <w:rPr>
          <w:szCs w:val="28"/>
        </w:rPr>
        <w:instrText>times</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effective</w:instrText>
      </w:r>
      <w:r w:rsidR="00DC4D32" w:rsidRPr="00487E43">
        <w:rPr>
          <w:szCs w:val="28"/>
          <w:lang w:val="ru-RU"/>
        </w:rPr>
        <w:instrText xml:space="preserve"> </w:instrText>
      </w:r>
      <w:r w:rsidR="00DC4D32" w:rsidRPr="00487E43">
        <w:rPr>
          <w:szCs w:val="28"/>
        </w:rPr>
        <w:instrText>mean</w:instrText>
      </w:r>
      <w:r w:rsidR="00DC4D32" w:rsidRPr="00487E43">
        <w:rPr>
          <w:szCs w:val="28"/>
          <w:lang w:val="ru-RU"/>
        </w:rPr>
        <w:instrText xml:space="preserve"> </w:instrText>
      </w:r>
      <w:r w:rsidR="00DC4D32" w:rsidRPr="00487E43">
        <w:rPr>
          <w:szCs w:val="28"/>
        </w:rPr>
        <w:instrText>free</w:instrText>
      </w:r>
      <w:r w:rsidR="00DC4D32" w:rsidRPr="00487E43">
        <w:rPr>
          <w:szCs w:val="28"/>
          <w:lang w:val="ru-RU"/>
        </w:rPr>
        <w:instrText xml:space="preserve"> </w:instrText>
      </w:r>
      <w:r w:rsidR="00DC4D32" w:rsidRPr="00487E43">
        <w:rPr>
          <w:szCs w:val="28"/>
        </w:rPr>
        <w:instrText>path</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charge</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decrease</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recombination</w:instrText>
      </w:r>
      <w:r w:rsidR="00DC4D32" w:rsidRPr="00487E43">
        <w:rPr>
          <w:szCs w:val="28"/>
          <w:lang w:val="ru-RU"/>
        </w:rPr>
        <w:instrText xml:space="preserve"> </w:instrText>
      </w:r>
      <w:r w:rsidR="00DC4D32" w:rsidRPr="00487E43">
        <w:rPr>
          <w:szCs w:val="28"/>
        </w:rPr>
        <w:instrText>resistance</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almost</w:instrText>
      </w:r>
      <w:r w:rsidR="00DC4D32" w:rsidRPr="00487E43">
        <w:rPr>
          <w:szCs w:val="28"/>
          <w:lang w:val="ru-RU"/>
        </w:rPr>
        <w:instrText xml:space="preserve"> </w:instrText>
      </w:r>
      <w:r w:rsidR="00DC4D32" w:rsidRPr="00487E43">
        <w:rPr>
          <w:szCs w:val="28"/>
        </w:rPr>
        <w:instrText>two</w:instrText>
      </w:r>
      <w:r w:rsidR="00DC4D32" w:rsidRPr="00487E43">
        <w:rPr>
          <w:szCs w:val="28"/>
          <w:lang w:val="ru-RU"/>
        </w:rPr>
        <w:instrText xml:space="preserve"> </w:instrText>
      </w:r>
      <w:r w:rsidR="00DC4D32" w:rsidRPr="00487E43">
        <w:rPr>
          <w:szCs w:val="28"/>
        </w:rPr>
        <w:instrText>orders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magnitude</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an</w:instrText>
      </w:r>
      <w:r w:rsidR="00DC4D32" w:rsidRPr="00487E43">
        <w:rPr>
          <w:szCs w:val="28"/>
          <w:lang w:val="ru-RU"/>
        </w:rPr>
        <w:instrText xml:space="preserve"> </w:instrText>
      </w:r>
      <w:r w:rsidR="00DC4D32" w:rsidRPr="00487E43">
        <w:rPr>
          <w:szCs w:val="28"/>
        </w:rPr>
        <w:instrText>increase</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conductivity</w:instrText>
      </w:r>
      <w:r w:rsidR="00DC4D32" w:rsidRPr="00487E43">
        <w:rPr>
          <w:szCs w:val="28"/>
          <w:lang w:val="ru-RU"/>
        </w:rPr>
        <w:instrText xml:space="preserve"> </w:instrText>
      </w:r>
      <w:r w:rsidR="00DC4D32" w:rsidRPr="00487E43">
        <w:rPr>
          <w:szCs w:val="28"/>
        </w:rPr>
        <w:instrText>are</w:instrText>
      </w:r>
      <w:r w:rsidR="00DC4D32" w:rsidRPr="00487E43">
        <w:rPr>
          <w:szCs w:val="28"/>
          <w:lang w:val="ru-RU"/>
        </w:rPr>
        <w:instrText xml:space="preserve"> </w:instrText>
      </w:r>
      <w:r w:rsidR="00DC4D32" w:rsidRPr="00487E43">
        <w:rPr>
          <w:szCs w:val="28"/>
        </w:rPr>
        <w:instrText>observed</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results</w:instrText>
      </w:r>
      <w:r w:rsidR="00DC4D32" w:rsidRPr="00487E43">
        <w:rPr>
          <w:szCs w:val="28"/>
          <w:lang w:val="ru-RU"/>
        </w:rPr>
        <w:instrText xml:space="preserve"> </w:instrText>
      </w:r>
      <w:r w:rsidR="00DC4D32" w:rsidRPr="00487E43">
        <w:rPr>
          <w:szCs w:val="28"/>
        </w:rPr>
        <w:instrText>obtained</w:instrText>
      </w:r>
      <w:r w:rsidR="00DC4D32" w:rsidRPr="00487E43">
        <w:rPr>
          <w:szCs w:val="28"/>
          <w:lang w:val="ru-RU"/>
        </w:rPr>
        <w:instrText xml:space="preserve"> </w:instrText>
      </w:r>
      <w:r w:rsidR="00DC4D32" w:rsidRPr="00487E43">
        <w:rPr>
          <w:szCs w:val="28"/>
        </w:rPr>
        <w:instrText>can</w:instrText>
      </w:r>
      <w:r w:rsidR="00DC4D32" w:rsidRPr="00487E43">
        <w:rPr>
          <w:szCs w:val="28"/>
          <w:lang w:val="ru-RU"/>
        </w:rPr>
        <w:instrText xml:space="preserve"> </w:instrText>
      </w:r>
      <w:r w:rsidR="00DC4D32" w:rsidRPr="00487E43">
        <w:rPr>
          <w:szCs w:val="28"/>
        </w:rPr>
        <w:instrText>be</w:instrText>
      </w:r>
      <w:r w:rsidR="00DC4D32" w:rsidRPr="00487E43">
        <w:rPr>
          <w:szCs w:val="28"/>
          <w:lang w:val="ru-RU"/>
        </w:rPr>
        <w:instrText xml:space="preserve"> </w:instrText>
      </w:r>
      <w:r w:rsidR="00DC4D32" w:rsidRPr="00487E43">
        <w:rPr>
          <w:szCs w:val="28"/>
        </w:rPr>
        <w:instrText>used</w:instrText>
      </w:r>
      <w:r w:rsidR="00DC4D32" w:rsidRPr="00487E43">
        <w:rPr>
          <w:szCs w:val="28"/>
          <w:lang w:val="ru-RU"/>
        </w:rPr>
        <w:instrText xml:space="preserve"> </w:instrText>
      </w:r>
      <w:r w:rsidR="00DC4D32" w:rsidRPr="00487E43">
        <w:rPr>
          <w:szCs w:val="28"/>
        </w:rPr>
        <w:instrText>to</w:instrText>
      </w:r>
      <w:r w:rsidR="00DC4D32" w:rsidRPr="00487E43">
        <w:rPr>
          <w:szCs w:val="28"/>
          <w:lang w:val="ru-RU"/>
        </w:rPr>
        <w:instrText xml:space="preserve"> </w:instrText>
      </w:r>
      <w:r w:rsidR="00DC4D32" w:rsidRPr="00487E43">
        <w:rPr>
          <w:szCs w:val="28"/>
        </w:rPr>
        <w:instrText>improve</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electrical</w:instrText>
      </w:r>
      <w:r w:rsidR="00DC4D32" w:rsidRPr="00487E43">
        <w:rPr>
          <w:szCs w:val="28"/>
          <w:lang w:val="ru-RU"/>
        </w:rPr>
        <w:instrText xml:space="preserve"> </w:instrText>
      </w:r>
      <w:r w:rsidR="00DC4D32" w:rsidRPr="00487E43">
        <w:rPr>
          <w:szCs w:val="28"/>
        </w:rPr>
        <w:instrText>transport</w:instrText>
      </w:r>
      <w:r w:rsidR="00DC4D32" w:rsidRPr="00487E43">
        <w:rPr>
          <w:szCs w:val="28"/>
          <w:lang w:val="ru-RU"/>
        </w:rPr>
        <w:instrText xml:space="preserve"> </w:instrText>
      </w:r>
      <w:r w:rsidR="00DC4D32" w:rsidRPr="00487E43">
        <w:rPr>
          <w:szCs w:val="28"/>
        </w:rPr>
        <w:instrText>characteristics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composite</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cells</w:instrText>
      </w:r>
      <w:r w:rsidR="00DC4D32" w:rsidRPr="00487E43">
        <w:rPr>
          <w:szCs w:val="28"/>
          <w:lang w:val="ru-RU"/>
        </w:rPr>
        <w:instrText xml:space="preserve">, </w:instrText>
      </w:r>
      <w:r w:rsidR="00DC4D32" w:rsidRPr="00487E43">
        <w:rPr>
          <w:szCs w:val="28"/>
        </w:rPr>
        <w:instrText>organic</w:instrText>
      </w:r>
      <w:r w:rsidR="00DC4D32" w:rsidRPr="00487E43">
        <w:rPr>
          <w:szCs w:val="28"/>
          <w:lang w:val="ru-RU"/>
        </w:rPr>
        <w:instrText xml:space="preserve"> </w:instrText>
      </w:r>
      <w:r w:rsidR="00DC4D32" w:rsidRPr="00487E43">
        <w:rPr>
          <w:szCs w:val="28"/>
        </w:rPr>
        <w:instrText>light</w:instrText>
      </w:r>
      <w:r w:rsidR="00DC4D32" w:rsidRPr="00487E43">
        <w:rPr>
          <w:szCs w:val="28"/>
          <w:lang w:val="ru-RU"/>
        </w:rPr>
        <w:instrText>-</w:instrText>
      </w:r>
      <w:r w:rsidR="00DC4D32" w:rsidRPr="00487E43">
        <w:rPr>
          <w:szCs w:val="28"/>
        </w:rPr>
        <w:instrText>emitting</w:instrText>
      </w:r>
      <w:r w:rsidR="00DC4D32" w:rsidRPr="00487E43">
        <w:rPr>
          <w:szCs w:val="28"/>
          <w:lang w:val="ru-RU"/>
        </w:rPr>
        <w:instrText xml:space="preserve"> </w:instrText>
      </w:r>
      <w:r w:rsidR="00DC4D32" w:rsidRPr="00487E43">
        <w:rPr>
          <w:szCs w:val="28"/>
        </w:rPr>
        <w:instrText>devices</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to</w:instrText>
      </w:r>
      <w:r w:rsidR="00DC4D32" w:rsidRPr="00487E43">
        <w:rPr>
          <w:szCs w:val="28"/>
          <w:lang w:val="ru-RU"/>
        </w:rPr>
        <w:instrText xml:space="preserve"> </w:instrText>
      </w:r>
      <w:r w:rsidR="00DC4D32" w:rsidRPr="00487E43">
        <w:rPr>
          <w:szCs w:val="28"/>
        </w:rPr>
        <w:instrText>develop</w:instrText>
      </w:r>
      <w:r w:rsidR="00DC4D32" w:rsidRPr="00487E43">
        <w:rPr>
          <w:szCs w:val="28"/>
          <w:lang w:val="ru-RU"/>
        </w:rPr>
        <w:instrText xml:space="preserve"> </w:instrText>
      </w:r>
      <w:r w:rsidR="00DC4D32" w:rsidRPr="00487E43">
        <w:rPr>
          <w:szCs w:val="28"/>
        </w:rPr>
        <w:instrText>sensitive</w:instrText>
      </w:r>
      <w:r w:rsidR="00DC4D32" w:rsidRPr="00487E43">
        <w:rPr>
          <w:szCs w:val="28"/>
          <w:lang w:val="ru-RU"/>
        </w:rPr>
        <w:instrText xml:space="preserve"> </w:instrText>
      </w:r>
      <w:r w:rsidR="00DC4D32" w:rsidRPr="00487E43">
        <w:rPr>
          <w:szCs w:val="28"/>
        </w:rPr>
        <w:instrText>elements</w:instrText>
      </w:r>
      <w:r w:rsidR="00DC4D32" w:rsidRPr="00487E43">
        <w:rPr>
          <w:szCs w:val="28"/>
          <w:lang w:val="ru-RU"/>
        </w:rPr>
        <w:instrText xml:space="preserve"> </w:instrText>
      </w:r>
      <w:r w:rsidR="00DC4D32" w:rsidRPr="00487E43">
        <w:rPr>
          <w:szCs w:val="28"/>
        </w:rPr>
        <w:instrText>for</w:instrText>
      </w:r>
      <w:r w:rsidR="00DC4D32" w:rsidRPr="00487E43">
        <w:rPr>
          <w:szCs w:val="28"/>
          <w:lang w:val="ru-RU"/>
        </w:rPr>
        <w:instrText xml:space="preserve"> </w:instrText>
      </w:r>
      <w:r w:rsidR="00DC4D32" w:rsidRPr="00487E43">
        <w:rPr>
          <w:szCs w:val="28"/>
        </w:rPr>
        <w:instrText>photoelectronic</w:instrText>
      </w:r>
      <w:r w:rsidR="00DC4D32" w:rsidRPr="00487E43">
        <w:rPr>
          <w:szCs w:val="28"/>
          <w:lang w:val="ru-RU"/>
        </w:rPr>
        <w:instrText xml:space="preserve"> </w:instrText>
      </w:r>
      <w:r w:rsidR="00DC4D32" w:rsidRPr="00487E43">
        <w:rPr>
          <w:szCs w:val="28"/>
        </w:rPr>
        <w:instrText>devices</w:instrText>
      </w:r>
      <w:r w:rsidR="00DC4D32" w:rsidRPr="00487E43">
        <w:rPr>
          <w:szCs w:val="28"/>
          <w:lang w:val="ru-RU"/>
        </w:rPr>
        <w:instrText>.","</w:instrText>
      </w:r>
      <w:r w:rsidR="00DC4D32" w:rsidRPr="00487E43">
        <w:rPr>
          <w:szCs w:val="28"/>
        </w:rPr>
        <w:instrText>author</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Aimukhanov</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Aitbek</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Zeinidenov</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Assylbek</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Zavgorodniy</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Alexey</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container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Optical</w:instrText>
      </w:r>
      <w:r w:rsidR="00DC4D32" w:rsidRPr="00487E43">
        <w:rPr>
          <w:szCs w:val="28"/>
          <w:lang w:val="ru-RU"/>
        </w:rPr>
        <w:instrText xml:space="preserve"> </w:instrText>
      </w:r>
      <w:r w:rsidR="00DC4D32" w:rsidRPr="00487E43">
        <w:rPr>
          <w:szCs w:val="28"/>
        </w:rPr>
        <w:instrText>Materials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issue</w:instrText>
      </w:r>
      <w:r w:rsidR="00DC4D32" w:rsidRPr="00487E43">
        <w:rPr>
          <w:szCs w:val="28"/>
          <w:lang w:val="ru-RU"/>
        </w:rPr>
        <w:instrText>":"</w:instrText>
      </w:r>
      <w:r w:rsidR="00DC4D32" w:rsidRPr="00487E43">
        <w:rPr>
          <w:szCs w:val="28"/>
        </w:rPr>
        <w:instrText>February</w:instrText>
      </w:r>
      <w:r w:rsidR="00DC4D32" w:rsidRPr="00487E43">
        <w:rPr>
          <w:szCs w:val="28"/>
          <w:lang w:val="ru-RU"/>
        </w:rPr>
        <w:instrText>","</w:instrText>
      </w:r>
      <w:r w:rsidR="00DC4D32" w:rsidRPr="00487E43">
        <w:rPr>
          <w:szCs w:val="28"/>
        </w:rPr>
        <w:instrText>issued</w:instrText>
      </w:r>
      <w:r w:rsidR="00DC4D32" w:rsidRPr="00487E43">
        <w:rPr>
          <w:szCs w:val="28"/>
          <w:lang w:val="ru-RU"/>
        </w:rPr>
        <w:instrText>":{"</w:instrText>
      </w:r>
      <w:r w:rsidR="00DC4D32" w:rsidRPr="00487E43">
        <w:rPr>
          <w:szCs w:val="28"/>
        </w:rPr>
        <w:instrText>date</w:instrText>
      </w:r>
      <w:r w:rsidR="00DC4D32" w:rsidRPr="00487E43">
        <w:rPr>
          <w:szCs w:val="28"/>
          <w:lang w:val="ru-RU"/>
        </w:rPr>
        <w:instrText>-</w:instrText>
      </w:r>
      <w:r w:rsidR="00DC4D32" w:rsidRPr="00487E43">
        <w:rPr>
          <w:szCs w:val="28"/>
        </w:rPr>
        <w:instrText>parts</w:instrText>
      </w:r>
      <w:r w:rsidR="00DC4D32" w:rsidRPr="00487E43">
        <w:rPr>
          <w:szCs w:val="28"/>
          <w:lang w:val="ru-RU"/>
        </w:rPr>
        <w:instrText>":[["2021"]]},"</w:instrText>
      </w:r>
      <w:r w:rsidR="00DC4D32" w:rsidRPr="00487E43">
        <w:rPr>
          <w:szCs w:val="28"/>
        </w:rPr>
        <w:instrText>page</w:instrText>
      </w:r>
      <w:r w:rsidR="00DC4D32" w:rsidRPr="00487E43">
        <w:rPr>
          <w:szCs w:val="28"/>
          <w:lang w:val="ru-RU"/>
        </w:rPr>
        <w:instrText>":"111099","</w:instrText>
      </w:r>
      <w:r w:rsidR="00DC4D32" w:rsidRPr="00487E43">
        <w:rPr>
          <w:szCs w:val="28"/>
        </w:rPr>
        <w:instrText>publisher</w:instrText>
      </w:r>
      <w:r w:rsidR="00DC4D32" w:rsidRPr="00487E43">
        <w:rPr>
          <w:szCs w:val="28"/>
          <w:lang w:val="ru-RU"/>
        </w:rPr>
        <w:instrText>":"</w:instrText>
      </w:r>
      <w:r w:rsidR="00DC4D32" w:rsidRPr="00487E43">
        <w:rPr>
          <w:szCs w:val="28"/>
        </w:rPr>
        <w:instrText>Elsevier</w:instrText>
      </w:r>
      <w:r w:rsidR="00DC4D32" w:rsidRPr="00487E43">
        <w:rPr>
          <w:szCs w:val="28"/>
          <w:lang w:val="ru-RU"/>
        </w:rPr>
        <w:instrText xml:space="preserve"> </w:instrText>
      </w:r>
      <w:r w:rsidR="00DC4D32" w:rsidRPr="00487E43">
        <w:rPr>
          <w:szCs w:val="28"/>
        </w:rPr>
        <w:instrText>B</w:instrText>
      </w:r>
      <w:r w:rsidR="00DC4D32" w:rsidRPr="00487E43">
        <w:rPr>
          <w:szCs w:val="28"/>
          <w:lang w:val="ru-RU"/>
        </w:rPr>
        <w:instrText>.</w:instrText>
      </w:r>
      <w:r w:rsidR="00DC4D32" w:rsidRPr="00487E43">
        <w:rPr>
          <w:szCs w:val="28"/>
        </w:rPr>
        <w:instrText>V</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Influence</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size</w:instrText>
      </w:r>
      <w:r w:rsidR="00DC4D32" w:rsidRPr="00487E43">
        <w:rPr>
          <w:szCs w:val="28"/>
          <w:lang w:val="ru-RU"/>
        </w:rPr>
        <w:instrText xml:space="preserve"> </w:instrText>
      </w:r>
      <w:r w:rsidR="00DC4D32" w:rsidRPr="00487E43">
        <w:rPr>
          <w:szCs w:val="28"/>
        </w:rPr>
        <w:instrText>effect</w:instrText>
      </w:r>
      <w:r w:rsidR="00DC4D32" w:rsidRPr="00487E43">
        <w:rPr>
          <w:szCs w:val="28"/>
          <w:lang w:val="ru-RU"/>
        </w:rPr>
        <w:instrText xml:space="preserve"> </w:instrText>
      </w:r>
      <w:r w:rsidR="00DC4D32" w:rsidRPr="00487E43">
        <w:rPr>
          <w:szCs w:val="28"/>
        </w:rPr>
        <w:instrText>on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generation</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transport</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charge</w:instrText>
      </w:r>
      <w:r w:rsidR="00DC4D32" w:rsidRPr="00487E43">
        <w:rPr>
          <w:szCs w:val="28"/>
          <w:lang w:val="ru-RU"/>
        </w:rPr>
        <w:instrText xml:space="preserve"> </w:instrText>
      </w:r>
      <w:r w:rsidR="00DC4D32" w:rsidRPr="00487E43">
        <w:rPr>
          <w:szCs w:val="28"/>
        </w:rPr>
        <w:instrText>carriers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phthalocyanines</w:instrText>
      </w:r>
      <w:r w:rsidR="00DC4D32" w:rsidRPr="00487E43">
        <w:rPr>
          <w:szCs w:val="28"/>
          <w:lang w:val="ru-RU"/>
        </w:rPr>
        <w:instrText>","</w:instrText>
      </w:r>
      <w:r w:rsidR="00DC4D32" w:rsidRPr="00487E43">
        <w:rPr>
          <w:szCs w:val="28"/>
        </w:rPr>
        <w:instrText>type</w:instrText>
      </w:r>
      <w:r w:rsidR="00DC4D32" w:rsidRPr="00487E43">
        <w:rPr>
          <w:szCs w:val="28"/>
          <w:lang w:val="ru-RU"/>
        </w:rPr>
        <w:instrText>":"</w:instrText>
      </w:r>
      <w:r w:rsidR="00DC4D32" w:rsidRPr="00487E43">
        <w:rPr>
          <w:szCs w:val="28"/>
        </w:rPr>
        <w:instrText>article</w:instrText>
      </w:r>
      <w:r w:rsidR="00DC4D32" w:rsidRPr="00487E43">
        <w:rPr>
          <w:szCs w:val="28"/>
          <w:lang w:val="ru-RU"/>
        </w:rPr>
        <w:instrText>-</w:instrText>
      </w:r>
      <w:r w:rsidR="00DC4D32" w:rsidRPr="00487E43">
        <w:rPr>
          <w:szCs w:val="28"/>
        </w:rPr>
        <w:instrText>journal</w:instrText>
      </w:r>
      <w:r w:rsidR="00DC4D32" w:rsidRPr="00487E43">
        <w:rPr>
          <w:szCs w:val="28"/>
          <w:lang w:val="ru-RU"/>
        </w:rPr>
        <w:instrText>","</w:instrText>
      </w:r>
      <w:r w:rsidR="00DC4D32" w:rsidRPr="00487E43">
        <w:rPr>
          <w:szCs w:val="28"/>
        </w:rPr>
        <w:instrText>volume</w:instrText>
      </w:r>
      <w:r w:rsidR="00DC4D32" w:rsidRPr="00487E43">
        <w:rPr>
          <w:szCs w:val="28"/>
          <w:lang w:val="ru-RU"/>
        </w:rPr>
        <w:instrText>":"116"},"</w:instrText>
      </w:r>
      <w:r w:rsidR="00DC4D32" w:rsidRPr="00487E43">
        <w:rPr>
          <w:szCs w:val="28"/>
        </w:rPr>
        <w:instrText>uris</w:instrText>
      </w:r>
      <w:r w:rsidR="00DC4D32" w:rsidRPr="00487E43">
        <w:rPr>
          <w:szCs w:val="28"/>
          <w:lang w:val="ru-RU"/>
        </w:rPr>
        <w:instrText>":["</w:instrText>
      </w:r>
      <w:r w:rsidR="00DC4D32" w:rsidRPr="00487E43">
        <w:rPr>
          <w:szCs w:val="28"/>
        </w:rPr>
        <w:instrText>http</w:instrText>
      </w:r>
      <w:r w:rsidR="00DC4D32" w:rsidRPr="00487E43">
        <w:rPr>
          <w:szCs w:val="28"/>
          <w:lang w:val="ru-RU"/>
        </w:rPr>
        <w:instrText>://</w:instrText>
      </w:r>
      <w:r w:rsidR="00DC4D32" w:rsidRPr="00487E43">
        <w:rPr>
          <w:szCs w:val="28"/>
        </w:rPr>
        <w:instrText>www</w:instrText>
      </w:r>
      <w:r w:rsidR="00DC4D32" w:rsidRPr="00487E43">
        <w:rPr>
          <w:szCs w:val="28"/>
          <w:lang w:val="ru-RU"/>
        </w:rPr>
        <w:instrText>.</w:instrText>
      </w:r>
      <w:r w:rsidR="00DC4D32" w:rsidRPr="00487E43">
        <w:rPr>
          <w:szCs w:val="28"/>
        </w:rPr>
        <w:instrText>mendeley</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documents</w:instrText>
      </w:r>
      <w:r w:rsidR="00DC4D32" w:rsidRPr="00487E43">
        <w:rPr>
          <w:szCs w:val="28"/>
          <w:lang w:val="ru-RU"/>
        </w:rPr>
        <w:instrText>/?</w:instrText>
      </w:r>
      <w:r w:rsidR="00DC4D32" w:rsidRPr="00487E43">
        <w:rPr>
          <w:szCs w:val="28"/>
        </w:rPr>
        <w:instrText>uuid</w:instrText>
      </w:r>
      <w:r w:rsidR="00DC4D32" w:rsidRPr="00487E43">
        <w:rPr>
          <w:szCs w:val="28"/>
          <w:lang w:val="ru-RU"/>
        </w:rPr>
        <w:instrText>=</w:instrText>
      </w:r>
      <w:r w:rsidR="00DC4D32" w:rsidRPr="00487E43">
        <w:rPr>
          <w:szCs w:val="28"/>
        </w:rPr>
        <w:instrText>c</w:instrText>
      </w:r>
      <w:r w:rsidR="00DC4D32" w:rsidRPr="00487E43">
        <w:rPr>
          <w:szCs w:val="28"/>
          <w:lang w:val="ru-RU"/>
        </w:rPr>
        <w:instrText>39</w:instrText>
      </w:r>
      <w:r w:rsidR="00DC4D32" w:rsidRPr="00487E43">
        <w:rPr>
          <w:szCs w:val="28"/>
        </w:rPr>
        <w:instrText>a</w:instrText>
      </w:r>
      <w:r w:rsidR="00DC4D32" w:rsidRPr="00487E43">
        <w:rPr>
          <w:szCs w:val="28"/>
          <w:lang w:val="ru-RU"/>
        </w:rPr>
        <w:instrText>89</w:instrText>
      </w:r>
      <w:r w:rsidR="00DC4D32" w:rsidRPr="00487E43">
        <w:rPr>
          <w:szCs w:val="28"/>
        </w:rPr>
        <w:instrText>e</w:instrText>
      </w:r>
      <w:r w:rsidR="00DC4D32" w:rsidRPr="00487E43">
        <w:rPr>
          <w:szCs w:val="28"/>
          <w:lang w:val="ru-RU"/>
        </w:rPr>
        <w:instrText>3-</w:instrText>
      </w:r>
      <w:r w:rsidR="00DC4D32" w:rsidRPr="00487E43">
        <w:rPr>
          <w:szCs w:val="28"/>
        </w:rPr>
        <w:instrText>b</w:instrText>
      </w:r>
      <w:r w:rsidR="00DC4D32" w:rsidRPr="00487E43">
        <w:rPr>
          <w:szCs w:val="28"/>
          <w:lang w:val="ru-RU"/>
        </w:rPr>
        <w:instrText>31</w:instrText>
      </w:r>
      <w:r w:rsidR="00DC4D32" w:rsidRPr="00487E43">
        <w:rPr>
          <w:szCs w:val="28"/>
        </w:rPr>
        <w:instrText>c</w:instrText>
      </w:r>
      <w:r w:rsidR="00DC4D32" w:rsidRPr="00487E43">
        <w:rPr>
          <w:szCs w:val="28"/>
          <w:lang w:val="ru-RU"/>
        </w:rPr>
        <w:instrText>-4</w:instrText>
      </w:r>
      <w:r w:rsidR="00DC4D32" w:rsidRPr="00487E43">
        <w:rPr>
          <w:szCs w:val="28"/>
        </w:rPr>
        <w:instrText>b</w:instrText>
      </w:r>
      <w:r w:rsidR="00DC4D32" w:rsidRPr="00487E43">
        <w:rPr>
          <w:szCs w:val="28"/>
          <w:lang w:val="ru-RU"/>
        </w:rPr>
        <w:instrText>02-8537-51</w:instrText>
      </w:r>
      <w:r w:rsidR="00DC4D32" w:rsidRPr="00487E43">
        <w:rPr>
          <w:szCs w:val="28"/>
        </w:rPr>
        <w:instrText>baa</w:instrText>
      </w:r>
      <w:r w:rsidR="00DC4D32" w:rsidRPr="00487E43">
        <w:rPr>
          <w:szCs w:val="28"/>
          <w:lang w:val="ru-RU"/>
        </w:rPr>
        <w:instrText>24</w:instrText>
      </w:r>
      <w:r w:rsidR="00DC4D32" w:rsidRPr="00487E43">
        <w:rPr>
          <w:szCs w:val="28"/>
        </w:rPr>
        <w:instrText>fd</w:instrText>
      </w:r>
      <w:r w:rsidR="00DC4D32" w:rsidRPr="00487E43">
        <w:rPr>
          <w:szCs w:val="28"/>
          <w:lang w:val="ru-RU"/>
        </w:rPr>
        <w:instrText>949"]}],"</w:instrText>
      </w:r>
      <w:r w:rsidR="00DC4D32" w:rsidRPr="00487E43">
        <w:rPr>
          <w:szCs w:val="28"/>
        </w:rPr>
        <w:instrText>mendeley</w:instrText>
      </w:r>
      <w:r w:rsidR="00DC4D32" w:rsidRPr="00487E43">
        <w:rPr>
          <w:szCs w:val="28"/>
          <w:lang w:val="ru-RU"/>
        </w:rPr>
        <w:instrText>":{"</w:instrText>
      </w:r>
      <w:r w:rsidR="00DC4D32" w:rsidRPr="00487E43">
        <w:rPr>
          <w:szCs w:val="28"/>
        </w:rPr>
        <w:instrText>formattedCitation</w:instrText>
      </w:r>
      <w:r w:rsidR="00DC4D32" w:rsidRPr="00487E43">
        <w:rPr>
          <w:szCs w:val="28"/>
          <w:lang w:val="ru-RU"/>
        </w:rPr>
        <w:instrText>":"[153]","</w:instrText>
      </w:r>
      <w:r w:rsidR="00DC4D32" w:rsidRPr="00487E43">
        <w:rPr>
          <w:szCs w:val="28"/>
        </w:rPr>
        <w:instrText>manualFormatting</w:instrText>
      </w:r>
      <w:r w:rsidR="00DC4D32" w:rsidRPr="00487E43">
        <w:rPr>
          <w:szCs w:val="28"/>
          <w:lang w:val="ru-RU"/>
        </w:rPr>
        <w:instrText xml:space="preserve">":"[153, </w:instrText>
      </w:r>
      <w:r w:rsidR="00DC4D32" w:rsidRPr="00487E43">
        <w:rPr>
          <w:szCs w:val="28"/>
        </w:rPr>
        <w:instrText>p</w:instrText>
      </w:r>
      <w:r w:rsidR="00DC4D32" w:rsidRPr="00487E43">
        <w:rPr>
          <w:szCs w:val="28"/>
          <w:lang w:val="ru-RU"/>
        </w:rPr>
        <w:instrText>. ]","</w:instrText>
      </w:r>
      <w:r w:rsidR="00DC4D32" w:rsidRPr="00487E43">
        <w:rPr>
          <w:szCs w:val="28"/>
        </w:rPr>
        <w:instrText>plainTextFormattedCitation</w:instrText>
      </w:r>
      <w:r w:rsidR="00DC4D32" w:rsidRPr="00487E43">
        <w:rPr>
          <w:szCs w:val="28"/>
          <w:lang w:val="ru-RU"/>
        </w:rPr>
        <w:instrText>":"[153]","</w:instrText>
      </w:r>
      <w:r w:rsidR="00DC4D32" w:rsidRPr="00487E43">
        <w:rPr>
          <w:szCs w:val="28"/>
        </w:rPr>
        <w:instrText>previouslyFormattedCitation</w:instrText>
      </w:r>
      <w:r w:rsidR="00DC4D32" w:rsidRPr="00487E43">
        <w:rPr>
          <w:szCs w:val="28"/>
          <w:lang w:val="ru-RU"/>
        </w:rPr>
        <w:instrText>":"[153]"},"</w:instrText>
      </w:r>
      <w:r w:rsidR="00DC4D32" w:rsidRPr="00487E43">
        <w:rPr>
          <w:szCs w:val="28"/>
        </w:rPr>
        <w:instrText>properties":{"noteIndex":0},"schema":"https://github.com/citation-style-language/schema/raw/master/csl-citation.json"}</w:instrText>
      </w:r>
      <w:r w:rsidR="00211EF6" w:rsidRPr="00487E43">
        <w:rPr>
          <w:szCs w:val="28"/>
        </w:rPr>
        <w:fldChar w:fldCharType="separate"/>
      </w:r>
      <w:r w:rsidR="00B20AB5" w:rsidRPr="00487E43">
        <w:rPr>
          <w:noProof/>
          <w:szCs w:val="28"/>
        </w:rPr>
        <w:t>[153</w:t>
      </w:r>
      <w:r w:rsidR="00DC4D32" w:rsidRPr="00487E43">
        <w:rPr>
          <w:noProof/>
          <w:szCs w:val="28"/>
        </w:rPr>
        <w:t xml:space="preserve">, p. </w:t>
      </w:r>
      <w:r w:rsidR="00533829" w:rsidRPr="00487E43">
        <w:rPr>
          <w:noProof/>
          <w:szCs w:val="28"/>
          <w:lang w:val="ru-RU"/>
        </w:rPr>
        <w:t>111099</w:t>
      </w:r>
      <w:r w:rsidR="00B20AB5" w:rsidRPr="00487E43">
        <w:rPr>
          <w:noProof/>
          <w:szCs w:val="28"/>
        </w:rPr>
        <w:t>]</w:t>
      </w:r>
      <w:r w:rsidR="00211EF6" w:rsidRPr="00487E43">
        <w:rPr>
          <w:szCs w:val="28"/>
        </w:rPr>
        <w:fldChar w:fldCharType="end"/>
      </w:r>
      <w:r w:rsidRPr="00487E43">
        <w:rPr>
          <w:szCs w:val="28"/>
          <w:lang w:val="kk-KZ"/>
        </w:rPr>
        <w:t xml:space="preserve">. Большинство из них легко образуют упорядоченные наноструктуры </w:t>
      </w:r>
      <w:r w:rsidR="00211EF6" w:rsidRPr="00487E43">
        <w:rPr>
          <w:szCs w:val="28"/>
        </w:rPr>
        <w:fldChar w:fldCharType="begin" w:fldLock="1"/>
      </w:r>
      <w:r w:rsidR="00DC4D32" w:rsidRPr="00487E43">
        <w:rPr>
          <w:szCs w:val="28"/>
        </w:rPr>
        <w:instrText>ADDIN CSL_CITATION {"citationItems":[{"id":"ITEM-1","itemData":{"DOI":"10.1016/j.matchemphys.2021.124680","ISSN":"02540584","abstract":"In this work, nanocomposite polymer solar cells with PEDOT:PSS/PTB7-Th:ITIC:MPc/Al were developed. A PTB7-Th:ITIC bulk heterojunction films doped with metal phthalocyanine nanoribbons were prepared by simple spin-coating methods from chlorobenzene solution. Phthalocyanine nanoribbons were synthesized by a temperature gradient physical vapor deposition method at temperature of 440–470 °C and an argon flow rate in the reaction zone of 150 cm3/min. The loading concentration of phthalocyanine nanoribbons in the PTB7-Th:ITIC mixture was 0.5%. The surface morphology of samples were probed by an atomic force microcopy (AFM). It was found that the surface roughness (Rq) of the PTB7-TH:ITIC photoactive layer decreases approximately two times after doping with phthalocyanine nanoribbons. The absorption spectra of composite films are measured and it was found that the incorporation of phthalocyanine nanoribbons into the PTB7-Th:ITIC photoactive layer leads to the broadening of the optical spectrum and to an increase in the optical density at the absorption maximum by a factor of 1.6. I–V characteristic of PEDOT:PSS/PTB7-Th:ITIC:MPc/Al composite organic solar cells were measured. According to the I–V characteristic, doping of the PTB7-Th:ITIC photoactive layer with phthalocyanine nanoribbons increased the short-circuit current density by 12% and boosted power conversion efficiency by to 4.82% versus an undoped device. In order to understand the effect of phthalocyanine doping on charge transport dynamics, the impedance spectra of composite organic solar cells were measured. An analysis of impedance spectra showed that doping of the photoactive layer with phthalocyanine nanoribbons led to an increase in the effective diffusion length (Deff) of charge carriers by a factor of 3.2 and an increase in the mobility of charge carriers</w:instrText>
      </w:r>
      <w:r w:rsidR="00DC4D32" w:rsidRPr="00487E43">
        <w:rPr>
          <w:szCs w:val="28"/>
          <w:lang w:val="ru-RU"/>
        </w:rPr>
        <w:instrText xml:space="preserve"> (</w:instrText>
      </w:r>
      <w:r w:rsidR="00DC4D32" w:rsidRPr="00487E43">
        <w:rPr>
          <w:szCs w:val="28"/>
        </w:rPr>
        <w:instrText>μ</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factor</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1.4.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quantum</w:instrText>
      </w:r>
      <w:r w:rsidR="00DC4D32" w:rsidRPr="00487E43">
        <w:rPr>
          <w:szCs w:val="28"/>
          <w:lang w:val="ru-RU"/>
        </w:rPr>
        <w:instrText xml:space="preserve"> </w:instrText>
      </w:r>
      <w:r w:rsidR="00DC4D32" w:rsidRPr="00487E43">
        <w:rPr>
          <w:szCs w:val="28"/>
        </w:rPr>
        <w:instrText>efficiency</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composite</w:instrText>
      </w:r>
      <w:r w:rsidR="00DC4D32" w:rsidRPr="00487E43">
        <w:rPr>
          <w:szCs w:val="28"/>
          <w:lang w:val="ru-RU"/>
        </w:rPr>
        <w:instrText xml:space="preserve"> </w:instrText>
      </w:r>
      <w:r w:rsidR="00DC4D32" w:rsidRPr="00487E43">
        <w:rPr>
          <w:szCs w:val="28"/>
        </w:rPr>
        <w:instrText>organic</w:instrText>
      </w:r>
      <w:r w:rsidR="00DC4D32" w:rsidRPr="00487E43">
        <w:rPr>
          <w:szCs w:val="28"/>
          <w:lang w:val="ru-RU"/>
        </w:rPr>
        <w:instrText xml:space="preserve"> </w:instrText>
      </w:r>
      <w:r w:rsidR="00DC4D32" w:rsidRPr="00487E43">
        <w:rPr>
          <w:szCs w:val="28"/>
        </w:rPr>
        <w:instrText>cells</w:instrText>
      </w:r>
      <w:r w:rsidR="00DC4D32" w:rsidRPr="00487E43">
        <w:rPr>
          <w:szCs w:val="28"/>
          <w:lang w:val="ru-RU"/>
        </w:rPr>
        <w:instrText xml:space="preserve"> </w:instrText>
      </w:r>
      <w:r w:rsidR="00DC4D32" w:rsidRPr="00487E43">
        <w:rPr>
          <w:szCs w:val="28"/>
        </w:rPr>
        <w:instrText>was</w:instrText>
      </w:r>
      <w:r w:rsidR="00DC4D32" w:rsidRPr="00487E43">
        <w:rPr>
          <w:szCs w:val="28"/>
          <w:lang w:val="ru-RU"/>
        </w:rPr>
        <w:instrText xml:space="preserve"> </w:instrText>
      </w:r>
      <w:r w:rsidR="00DC4D32" w:rsidRPr="00487E43">
        <w:rPr>
          <w:szCs w:val="28"/>
        </w:rPr>
        <w:instrText>measured</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it</w:instrText>
      </w:r>
      <w:r w:rsidR="00DC4D32" w:rsidRPr="00487E43">
        <w:rPr>
          <w:szCs w:val="28"/>
          <w:lang w:val="ru-RU"/>
        </w:rPr>
        <w:instrText xml:space="preserve"> </w:instrText>
      </w:r>
      <w:r w:rsidR="00DC4D32" w:rsidRPr="00487E43">
        <w:rPr>
          <w:szCs w:val="28"/>
        </w:rPr>
        <w:instrText>was</w:instrText>
      </w:r>
      <w:r w:rsidR="00DC4D32" w:rsidRPr="00487E43">
        <w:rPr>
          <w:szCs w:val="28"/>
          <w:lang w:val="ru-RU"/>
        </w:rPr>
        <w:instrText xml:space="preserve"> </w:instrText>
      </w:r>
      <w:r w:rsidR="00DC4D32" w:rsidRPr="00487E43">
        <w:rPr>
          <w:szCs w:val="28"/>
        </w:rPr>
        <w:instrText>revealed</w:instrText>
      </w:r>
      <w:r w:rsidR="00DC4D32" w:rsidRPr="00487E43">
        <w:rPr>
          <w:szCs w:val="28"/>
          <w:lang w:val="ru-RU"/>
        </w:rPr>
        <w:instrText xml:space="preserve"> </w:instrText>
      </w:r>
      <w:r w:rsidR="00DC4D32" w:rsidRPr="00487E43">
        <w:rPr>
          <w:szCs w:val="28"/>
        </w:rPr>
        <w:instrText>that</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doping</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photoactive</w:instrText>
      </w:r>
      <w:r w:rsidR="00DC4D32" w:rsidRPr="00487E43">
        <w:rPr>
          <w:szCs w:val="28"/>
          <w:lang w:val="ru-RU"/>
        </w:rPr>
        <w:instrText xml:space="preserve"> </w:instrText>
      </w:r>
      <w:r w:rsidR="00DC4D32" w:rsidRPr="00487E43">
        <w:rPr>
          <w:szCs w:val="28"/>
        </w:rPr>
        <w:instrText>layer</w:instrText>
      </w:r>
      <w:r w:rsidR="00DC4D32" w:rsidRPr="00487E43">
        <w:rPr>
          <w:szCs w:val="28"/>
          <w:lang w:val="ru-RU"/>
        </w:rPr>
        <w:instrText xml:space="preserve"> </w:instrText>
      </w:r>
      <w:r w:rsidR="00DC4D32" w:rsidRPr="00487E43">
        <w:rPr>
          <w:szCs w:val="28"/>
        </w:rPr>
        <w:instrText>with</w:instrText>
      </w:r>
      <w:r w:rsidR="00DC4D32" w:rsidRPr="00487E43">
        <w:rPr>
          <w:szCs w:val="28"/>
          <w:lang w:val="ru-RU"/>
        </w:rPr>
        <w:instrText xml:space="preserve"> </w:instrText>
      </w:r>
      <w:r w:rsidR="00DC4D32" w:rsidRPr="00487E43">
        <w:rPr>
          <w:szCs w:val="28"/>
        </w:rPr>
        <w:instrText>phthalocyanine</w:instrText>
      </w:r>
      <w:r w:rsidR="00DC4D32" w:rsidRPr="00487E43">
        <w:rPr>
          <w:szCs w:val="28"/>
          <w:lang w:val="ru-RU"/>
        </w:rPr>
        <w:instrText xml:space="preserve"> </w:instrText>
      </w:r>
      <w:r w:rsidR="00DC4D32" w:rsidRPr="00487E43">
        <w:rPr>
          <w:szCs w:val="28"/>
        </w:rPr>
        <w:instrText>nanoribbons</w:instrText>
      </w:r>
      <w:r w:rsidR="00DC4D32" w:rsidRPr="00487E43">
        <w:rPr>
          <w:szCs w:val="28"/>
          <w:lang w:val="ru-RU"/>
        </w:rPr>
        <w:instrText xml:space="preserve"> </w:instrText>
      </w:r>
      <w:r w:rsidR="00DC4D32" w:rsidRPr="00487E43">
        <w:rPr>
          <w:szCs w:val="28"/>
        </w:rPr>
        <w:instrText>boosted</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quantum</w:instrText>
      </w:r>
      <w:r w:rsidR="00DC4D32" w:rsidRPr="00487E43">
        <w:rPr>
          <w:szCs w:val="28"/>
          <w:lang w:val="ru-RU"/>
        </w:rPr>
        <w:instrText xml:space="preserve"> </w:instrText>
      </w:r>
      <w:r w:rsidR="00DC4D32" w:rsidRPr="00487E43">
        <w:rPr>
          <w:szCs w:val="28"/>
        </w:rPr>
        <w:instrText>efficiency</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4%.","</w:instrText>
      </w:r>
      <w:r w:rsidR="00DC4D32" w:rsidRPr="00487E43">
        <w:rPr>
          <w:szCs w:val="28"/>
        </w:rPr>
        <w:instrText>author</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Zeinidenov</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K</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Aimukhanov</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K</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Kambar</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D</w:instrText>
      </w:r>
      <w:r w:rsidR="00DC4D32" w:rsidRPr="00487E43">
        <w:rPr>
          <w:szCs w:val="28"/>
          <w:lang w:val="ru-RU"/>
        </w:rPr>
        <w:instrText xml:space="preserve">. </w:instrText>
      </w:r>
      <w:r w:rsidR="00DC4D32" w:rsidRPr="00487E43">
        <w:rPr>
          <w:szCs w:val="28"/>
        </w:rPr>
        <w:instrText>S</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Ilyassov</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B</w:instrText>
      </w:r>
      <w:r w:rsidR="00DC4D32" w:rsidRPr="00487E43">
        <w:rPr>
          <w:szCs w:val="28"/>
          <w:lang w:val="ru-RU"/>
        </w:rPr>
        <w:instrText xml:space="preserve">. </w:instrText>
      </w:r>
      <w:r w:rsidR="00DC4D32" w:rsidRPr="00487E43">
        <w:rPr>
          <w:szCs w:val="28"/>
        </w:rPr>
        <w:instrText>R</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V</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Zavgorodniy</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container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Materials</w:instrText>
      </w:r>
      <w:r w:rsidR="00DC4D32" w:rsidRPr="00487E43">
        <w:rPr>
          <w:szCs w:val="28"/>
          <w:lang w:val="ru-RU"/>
        </w:rPr>
        <w:instrText xml:space="preserve"> </w:instrText>
      </w:r>
      <w:r w:rsidR="00DC4D32" w:rsidRPr="00487E43">
        <w:rPr>
          <w:szCs w:val="28"/>
        </w:rPr>
        <w:instrText>Chemistry</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Physics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issued</w:instrText>
      </w:r>
      <w:r w:rsidR="00DC4D32" w:rsidRPr="00487E43">
        <w:rPr>
          <w:szCs w:val="28"/>
          <w:lang w:val="ru-RU"/>
        </w:rPr>
        <w:instrText>":{"</w:instrText>
      </w:r>
      <w:r w:rsidR="00DC4D32" w:rsidRPr="00487E43">
        <w:rPr>
          <w:szCs w:val="28"/>
        </w:rPr>
        <w:instrText>date</w:instrText>
      </w:r>
      <w:r w:rsidR="00DC4D32" w:rsidRPr="00487E43">
        <w:rPr>
          <w:szCs w:val="28"/>
          <w:lang w:val="ru-RU"/>
        </w:rPr>
        <w:instrText>-</w:instrText>
      </w:r>
      <w:r w:rsidR="00DC4D32" w:rsidRPr="00487E43">
        <w:rPr>
          <w:szCs w:val="28"/>
        </w:rPr>
        <w:instrText>parts</w:instrText>
      </w:r>
      <w:r w:rsidR="00DC4D32" w:rsidRPr="00487E43">
        <w:rPr>
          <w:szCs w:val="28"/>
          <w:lang w:val="ru-RU"/>
        </w:rPr>
        <w:instrText>":[["2021","7","15"]]},"</w:instrText>
      </w:r>
      <w:r w:rsidR="00DC4D32" w:rsidRPr="00487E43">
        <w:rPr>
          <w:szCs w:val="28"/>
        </w:rPr>
        <w:instrText>page</w:instrText>
      </w:r>
      <w:r w:rsidR="00DC4D32" w:rsidRPr="00487E43">
        <w:rPr>
          <w:szCs w:val="28"/>
          <w:lang w:val="ru-RU"/>
        </w:rPr>
        <w:instrText>":"124680","</w:instrText>
      </w:r>
      <w:r w:rsidR="00DC4D32" w:rsidRPr="00487E43">
        <w:rPr>
          <w:szCs w:val="28"/>
        </w:rPr>
        <w:instrText>publisher</w:instrText>
      </w:r>
      <w:r w:rsidR="00DC4D32" w:rsidRPr="00487E43">
        <w:rPr>
          <w:szCs w:val="28"/>
          <w:lang w:val="ru-RU"/>
        </w:rPr>
        <w:instrText>":"</w:instrText>
      </w:r>
      <w:r w:rsidR="00DC4D32" w:rsidRPr="00487E43">
        <w:rPr>
          <w:szCs w:val="28"/>
        </w:rPr>
        <w:instrText>Elsevier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Effects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phthalocyanine</w:instrText>
      </w:r>
      <w:r w:rsidR="00DC4D32" w:rsidRPr="00487E43">
        <w:rPr>
          <w:szCs w:val="28"/>
          <w:lang w:val="ru-RU"/>
        </w:rPr>
        <w:instrText xml:space="preserve"> </w:instrText>
      </w:r>
      <w:r w:rsidR="00DC4D32" w:rsidRPr="00487E43">
        <w:rPr>
          <w:szCs w:val="28"/>
        </w:rPr>
        <w:instrText>nanostructure</w:instrText>
      </w:r>
      <w:r w:rsidR="00DC4D32" w:rsidRPr="00487E43">
        <w:rPr>
          <w:szCs w:val="28"/>
          <w:lang w:val="ru-RU"/>
        </w:rPr>
        <w:instrText xml:space="preserve"> </w:instrText>
      </w:r>
      <w:r w:rsidR="00DC4D32" w:rsidRPr="00487E43">
        <w:rPr>
          <w:szCs w:val="28"/>
        </w:rPr>
        <w:instrText>on</w:instrText>
      </w:r>
      <w:r w:rsidR="00DC4D32" w:rsidRPr="00487E43">
        <w:rPr>
          <w:szCs w:val="28"/>
          <w:lang w:val="ru-RU"/>
        </w:rPr>
        <w:instrText xml:space="preserve"> </w:instrText>
      </w:r>
      <w:r w:rsidR="00DC4D32" w:rsidRPr="00487E43">
        <w:rPr>
          <w:szCs w:val="28"/>
        </w:rPr>
        <w:instrText>photovoltaic</w:instrText>
      </w:r>
      <w:r w:rsidR="00DC4D32" w:rsidRPr="00487E43">
        <w:rPr>
          <w:szCs w:val="28"/>
          <w:lang w:val="ru-RU"/>
        </w:rPr>
        <w:instrText xml:space="preserve"> </w:instrText>
      </w:r>
      <w:r w:rsidR="00DC4D32" w:rsidRPr="00487E43">
        <w:rPr>
          <w:szCs w:val="28"/>
        </w:rPr>
        <w:instrText>performance</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its</w:instrText>
      </w:r>
      <w:r w:rsidR="00DC4D32" w:rsidRPr="00487E43">
        <w:rPr>
          <w:szCs w:val="28"/>
          <w:lang w:val="ru-RU"/>
        </w:rPr>
        <w:instrText xml:space="preserve"> </w:instrText>
      </w:r>
      <w:r w:rsidR="00DC4D32" w:rsidRPr="00487E43">
        <w:rPr>
          <w:szCs w:val="28"/>
        </w:rPr>
        <w:instrText>polymer</w:instrText>
      </w:r>
      <w:r w:rsidR="00DC4D32" w:rsidRPr="00487E43">
        <w:rPr>
          <w:szCs w:val="28"/>
          <w:lang w:val="ru-RU"/>
        </w:rPr>
        <w:instrText xml:space="preserve"> </w:instrText>
      </w:r>
      <w:r w:rsidR="00DC4D32" w:rsidRPr="00487E43">
        <w:rPr>
          <w:szCs w:val="28"/>
        </w:rPr>
        <w:instrText>composite</w:instrText>
      </w:r>
      <w:r w:rsidR="00DC4D32" w:rsidRPr="00487E43">
        <w:rPr>
          <w:szCs w:val="28"/>
          <w:lang w:val="ru-RU"/>
        </w:rPr>
        <w:instrText xml:space="preserve"> </w:instrText>
      </w:r>
      <w:r w:rsidR="00DC4D32" w:rsidRPr="00487E43">
        <w:rPr>
          <w:szCs w:val="28"/>
        </w:rPr>
        <w:instrText>thin</w:instrText>
      </w:r>
      <w:r w:rsidR="00DC4D32" w:rsidRPr="00487E43">
        <w:rPr>
          <w:szCs w:val="28"/>
          <w:lang w:val="ru-RU"/>
        </w:rPr>
        <w:instrText xml:space="preserve"> </w:instrText>
      </w:r>
      <w:r w:rsidR="00DC4D32" w:rsidRPr="00487E43">
        <w:rPr>
          <w:szCs w:val="28"/>
        </w:rPr>
        <w:instrText>films</w:instrText>
      </w:r>
      <w:r w:rsidR="00DC4D32" w:rsidRPr="00487E43">
        <w:rPr>
          <w:szCs w:val="28"/>
          <w:lang w:val="ru-RU"/>
        </w:rPr>
        <w:instrText>","</w:instrText>
      </w:r>
      <w:r w:rsidR="00DC4D32" w:rsidRPr="00487E43">
        <w:rPr>
          <w:szCs w:val="28"/>
        </w:rPr>
        <w:instrText>type</w:instrText>
      </w:r>
      <w:r w:rsidR="00DC4D32" w:rsidRPr="00487E43">
        <w:rPr>
          <w:szCs w:val="28"/>
          <w:lang w:val="ru-RU"/>
        </w:rPr>
        <w:instrText>":"</w:instrText>
      </w:r>
      <w:r w:rsidR="00DC4D32" w:rsidRPr="00487E43">
        <w:rPr>
          <w:szCs w:val="28"/>
        </w:rPr>
        <w:instrText>article</w:instrText>
      </w:r>
      <w:r w:rsidR="00DC4D32" w:rsidRPr="00487E43">
        <w:rPr>
          <w:szCs w:val="28"/>
          <w:lang w:val="ru-RU"/>
        </w:rPr>
        <w:instrText>-</w:instrText>
      </w:r>
      <w:r w:rsidR="00DC4D32" w:rsidRPr="00487E43">
        <w:rPr>
          <w:szCs w:val="28"/>
        </w:rPr>
        <w:instrText>journal</w:instrText>
      </w:r>
      <w:r w:rsidR="00DC4D32" w:rsidRPr="00487E43">
        <w:rPr>
          <w:szCs w:val="28"/>
          <w:lang w:val="ru-RU"/>
        </w:rPr>
        <w:instrText>","</w:instrText>
      </w:r>
      <w:r w:rsidR="00DC4D32" w:rsidRPr="00487E43">
        <w:rPr>
          <w:szCs w:val="28"/>
        </w:rPr>
        <w:instrText>volume</w:instrText>
      </w:r>
      <w:r w:rsidR="00DC4D32" w:rsidRPr="00487E43">
        <w:rPr>
          <w:szCs w:val="28"/>
          <w:lang w:val="ru-RU"/>
        </w:rPr>
        <w:instrText>":"267"},"</w:instrText>
      </w:r>
      <w:r w:rsidR="00DC4D32" w:rsidRPr="00487E43">
        <w:rPr>
          <w:szCs w:val="28"/>
        </w:rPr>
        <w:instrText>uris</w:instrText>
      </w:r>
      <w:r w:rsidR="00DC4D32" w:rsidRPr="00487E43">
        <w:rPr>
          <w:szCs w:val="28"/>
          <w:lang w:val="ru-RU"/>
        </w:rPr>
        <w:instrText>":["</w:instrText>
      </w:r>
      <w:r w:rsidR="00DC4D32" w:rsidRPr="00487E43">
        <w:rPr>
          <w:szCs w:val="28"/>
        </w:rPr>
        <w:instrText>http</w:instrText>
      </w:r>
      <w:r w:rsidR="00DC4D32" w:rsidRPr="00487E43">
        <w:rPr>
          <w:szCs w:val="28"/>
          <w:lang w:val="ru-RU"/>
        </w:rPr>
        <w:instrText>://</w:instrText>
      </w:r>
      <w:r w:rsidR="00DC4D32" w:rsidRPr="00487E43">
        <w:rPr>
          <w:szCs w:val="28"/>
        </w:rPr>
        <w:instrText>www</w:instrText>
      </w:r>
      <w:r w:rsidR="00DC4D32" w:rsidRPr="00487E43">
        <w:rPr>
          <w:szCs w:val="28"/>
          <w:lang w:val="ru-RU"/>
        </w:rPr>
        <w:instrText>.</w:instrText>
      </w:r>
      <w:r w:rsidR="00DC4D32" w:rsidRPr="00487E43">
        <w:rPr>
          <w:szCs w:val="28"/>
        </w:rPr>
        <w:instrText>mendeley</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documents</w:instrText>
      </w:r>
      <w:r w:rsidR="00DC4D32" w:rsidRPr="00487E43">
        <w:rPr>
          <w:szCs w:val="28"/>
          <w:lang w:val="ru-RU"/>
        </w:rPr>
        <w:instrText>/?</w:instrText>
      </w:r>
      <w:r w:rsidR="00DC4D32" w:rsidRPr="00487E43">
        <w:rPr>
          <w:szCs w:val="28"/>
        </w:rPr>
        <w:instrText>uuid</w:instrText>
      </w:r>
      <w:r w:rsidR="00DC4D32" w:rsidRPr="00487E43">
        <w:rPr>
          <w:szCs w:val="28"/>
          <w:lang w:val="ru-RU"/>
        </w:rPr>
        <w:instrText>=216</w:instrText>
      </w:r>
      <w:r w:rsidR="00DC4D32" w:rsidRPr="00487E43">
        <w:rPr>
          <w:szCs w:val="28"/>
        </w:rPr>
        <w:instrText>d</w:instrText>
      </w:r>
      <w:r w:rsidR="00DC4D32" w:rsidRPr="00487E43">
        <w:rPr>
          <w:szCs w:val="28"/>
          <w:lang w:val="ru-RU"/>
        </w:rPr>
        <w:instrText>29</w:instrText>
      </w:r>
      <w:r w:rsidR="00DC4D32" w:rsidRPr="00487E43">
        <w:rPr>
          <w:szCs w:val="28"/>
        </w:rPr>
        <w:instrText>eb</w:instrText>
      </w:r>
      <w:r w:rsidR="00DC4D32" w:rsidRPr="00487E43">
        <w:rPr>
          <w:szCs w:val="28"/>
          <w:lang w:val="ru-RU"/>
        </w:rPr>
        <w:instrText>-0</w:instrText>
      </w:r>
      <w:r w:rsidR="00DC4D32" w:rsidRPr="00487E43">
        <w:rPr>
          <w:szCs w:val="28"/>
        </w:rPr>
        <w:instrText>aa</w:instrText>
      </w:r>
      <w:r w:rsidR="00DC4D32" w:rsidRPr="00487E43">
        <w:rPr>
          <w:szCs w:val="28"/>
          <w:lang w:val="ru-RU"/>
        </w:rPr>
        <w:instrText>2-309</w:instrText>
      </w:r>
      <w:r w:rsidR="00DC4D32" w:rsidRPr="00487E43">
        <w:rPr>
          <w:szCs w:val="28"/>
        </w:rPr>
        <w:instrText>a</w:instrText>
      </w:r>
      <w:r w:rsidR="00DC4D32" w:rsidRPr="00487E43">
        <w:rPr>
          <w:szCs w:val="28"/>
          <w:lang w:val="ru-RU"/>
        </w:rPr>
        <w:instrText>-8898-</w:instrText>
      </w:r>
      <w:r w:rsidR="00DC4D32" w:rsidRPr="00487E43">
        <w:rPr>
          <w:szCs w:val="28"/>
        </w:rPr>
        <w:instrText>fc</w:instrText>
      </w:r>
      <w:r w:rsidR="00DC4D32" w:rsidRPr="00487E43">
        <w:rPr>
          <w:szCs w:val="28"/>
          <w:lang w:val="ru-RU"/>
        </w:rPr>
        <w:instrText>95</w:instrText>
      </w:r>
      <w:r w:rsidR="00DC4D32" w:rsidRPr="00487E43">
        <w:rPr>
          <w:szCs w:val="28"/>
        </w:rPr>
        <w:instrText>c</w:instrText>
      </w:r>
      <w:r w:rsidR="00DC4D32" w:rsidRPr="00487E43">
        <w:rPr>
          <w:szCs w:val="28"/>
          <w:lang w:val="ru-RU"/>
        </w:rPr>
        <w:instrText>80761</w:instrText>
      </w:r>
      <w:r w:rsidR="00DC4D32" w:rsidRPr="00487E43">
        <w:rPr>
          <w:szCs w:val="28"/>
        </w:rPr>
        <w:instrText>a</w:instrText>
      </w:r>
      <w:r w:rsidR="00DC4D32" w:rsidRPr="00487E43">
        <w:rPr>
          <w:szCs w:val="28"/>
          <w:lang w:val="ru-RU"/>
        </w:rPr>
        <w:instrText>2"]}],"</w:instrText>
      </w:r>
      <w:r w:rsidR="00DC4D32" w:rsidRPr="00487E43">
        <w:rPr>
          <w:szCs w:val="28"/>
        </w:rPr>
        <w:instrText>mendeley</w:instrText>
      </w:r>
      <w:r w:rsidR="00DC4D32" w:rsidRPr="00487E43">
        <w:rPr>
          <w:szCs w:val="28"/>
          <w:lang w:val="ru-RU"/>
        </w:rPr>
        <w:instrText>":{"</w:instrText>
      </w:r>
      <w:r w:rsidR="00DC4D32" w:rsidRPr="00487E43">
        <w:rPr>
          <w:szCs w:val="28"/>
        </w:rPr>
        <w:instrText>formattedCitation</w:instrText>
      </w:r>
      <w:r w:rsidR="00DC4D32" w:rsidRPr="00487E43">
        <w:rPr>
          <w:szCs w:val="28"/>
          <w:lang w:val="ru-RU"/>
        </w:rPr>
        <w:instrText>":"[155]","</w:instrText>
      </w:r>
      <w:r w:rsidR="00DC4D32" w:rsidRPr="00487E43">
        <w:rPr>
          <w:szCs w:val="28"/>
        </w:rPr>
        <w:instrText>manualFormatting</w:instrText>
      </w:r>
      <w:r w:rsidR="00DC4D32" w:rsidRPr="00487E43">
        <w:rPr>
          <w:szCs w:val="28"/>
          <w:lang w:val="ru-RU"/>
        </w:rPr>
        <w:instrText xml:space="preserve">":"[155, </w:instrText>
      </w:r>
      <w:r w:rsidR="00DC4D32" w:rsidRPr="00487E43">
        <w:rPr>
          <w:szCs w:val="28"/>
        </w:rPr>
        <w:instrText>p</w:instrText>
      </w:r>
      <w:r w:rsidR="00DC4D32" w:rsidRPr="00487E43">
        <w:rPr>
          <w:szCs w:val="28"/>
          <w:lang w:val="ru-RU"/>
        </w:rPr>
        <w:instrText>. ]","</w:instrText>
      </w:r>
      <w:r w:rsidR="00DC4D32" w:rsidRPr="00487E43">
        <w:rPr>
          <w:szCs w:val="28"/>
        </w:rPr>
        <w:instrText>plainTextFormattedCitation</w:instrText>
      </w:r>
      <w:r w:rsidR="00DC4D32" w:rsidRPr="00487E43">
        <w:rPr>
          <w:szCs w:val="28"/>
          <w:lang w:val="ru-RU"/>
        </w:rPr>
        <w:instrText>":"[155]","</w:instrText>
      </w:r>
      <w:r w:rsidR="00DC4D32" w:rsidRPr="00487E43">
        <w:rPr>
          <w:szCs w:val="28"/>
        </w:rPr>
        <w:instrText>previouslyFormattedCitation</w:instrText>
      </w:r>
      <w:r w:rsidR="00DC4D32" w:rsidRPr="00487E43">
        <w:rPr>
          <w:szCs w:val="28"/>
          <w:lang w:val="ru-RU"/>
        </w:rPr>
        <w:instrText>":"[155]"},"</w:instrText>
      </w:r>
      <w:r w:rsidR="00DC4D32" w:rsidRPr="00487E43">
        <w:rPr>
          <w:szCs w:val="28"/>
        </w:rPr>
        <w:instrText>properties</w:instrText>
      </w:r>
      <w:r w:rsidR="00DC4D32" w:rsidRPr="00487E43">
        <w:rPr>
          <w:szCs w:val="28"/>
          <w:lang w:val="ru-RU"/>
        </w:rPr>
        <w:instrText>":{"</w:instrText>
      </w:r>
      <w:r w:rsidR="00DC4D32" w:rsidRPr="00487E43">
        <w:rPr>
          <w:szCs w:val="28"/>
        </w:rPr>
        <w:instrText>noteIndex</w:instrText>
      </w:r>
      <w:r w:rsidR="00DC4D32" w:rsidRPr="00487E43">
        <w:rPr>
          <w:szCs w:val="28"/>
          <w:lang w:val="ru-RU"/>
        </w:rPr>
        <w:instrText>":0},"</w:instrText>
      </w:r>
      <w:r w:rsidR="00DC4D32" w:rsidRPr="00487E43">
        <w:rPr>
          <w:szCs w:val="28"/>
        </w:rPr>
        <w:instrText>schema</w:instrText>
      </w:r>
      <w:r w:rsidR="00DC4D32" w:rsidRPr="00487E43">
        <w:rPr>
          <w:szCs w:val="28"/>
          <w:lang w:val="ru-RU"/>
        </w:rPr>
        <w:instrText>":"</w:instrText>
      </w:r>
      <w:r w:rsidR="00DC4D32" w:rsidRPr="00487E43">
        <w:rPr>
          <w:szCs w:val="28"/>
        </w:rPr>
        <w:instrText>https</w:instrText>
      </w:r>
      <w:r w:rsidR="00DC4D32" w:rsidRPr="00487E43">
        <w:rPr>
          <w:szCs w:val="28"/>
          <w:lang w:val="ru-RU"/>
        </w:rPr>
        <w:instrText>://</w:instrText>
      </w:r>
      <w:r w:rsidR="00DC4D32" w:rsidRPr="00487E43">
        <w:rPr>
          <w:szCs w:val="28"/>
        </w:rPr>
        <w:instrText>github</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style</w:instrText>
      </w:r>
      <w:r w:rsidR="00DC4D32" w:rsidRPr="00487E43">
        <w:rPr>
          <w:szCs w:val="28"/>
          <w:lang w:val="ru-RU"/>
        </w:rPr>
        <w:instrText>-</w:instrText>
      </w:r>
      <w:r w:rsidR="00DC4D32" w:rsidRPr="00487E43">
        <w:rPr>
          <w:szCs w:val="28"/>
        </w:rPr>
        <w:instrText>language</w:instrText>
      </w:r>
      <w:r w:rsidR="00DC4D32" w:rsidRPr="00487E43">
        <w:rPr>
          <w:szCs w:val="28"/>
          <w:lang w:val="ru-RU"/>
        </w:rPr>
        <w:instrText>/</w:instrText>
      </w:r>
      <w:r w:rsidR="00DC4D32" w:rsidRPr="00487E43">
        <w:rPr>
          <w:szCs w:val="28"/>
        </w:rPr>
        <w:instrText>schema</w:instrText>
      </w:r>
      <w:r w:rsidR="00DC4D32" w:rsidRPr="00487E43">
        <w:rPr>
          <w:szCs w:val="28"/>
          <w:lang w:val="ru-RU"/>
        </w:rPr>
        <w:instrText>/</w:instrText>
      </w:r>
      <w:r w:rsidR="00DC4D32" w:rsidRPr="00487E43">
        <w:rPr>
          <w:szCs w:val="28"/>
        </w:rPr>
        <w:instrText>raw</w:instrText>
      </w:r>
      <w:r w:rsidR="00DC4D32" w:rsidRPr="00487E43">
        <w:rPr>
          <w:szCs w:val="28"/>
          <w:lang w:val="ru-RU"/>
        </w:rPr>
        <w:instrText>/</w:instrText>
      </w:r>
      <w:r w:rsidR="00DC4D32" w:rsidRPr="00487E43">
        <w:rPr>
          <w:szCs w:val="28"/>
        </w:rPr>
        <w:instrText>master</w:instrText>
      </w:r>
      <w:r w:rsidR="00DC4D32" w:rsidRPr="00487E43">
        <w:rPr>
          <w:szCs w:val="28"/>
          <w:lang w:val="ru-RU"/>
        </w:rPr>
        <w:instrText>/</w:instrText>
      </w:r>
      <w:r w:rsidR="00DC4D32" w:rsidRPr="00487E43">
        <w:rPr>
          <w:szCs w:val="28"/>
        </w:rPr>
        <w:instrText>csl</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json</w:instrText>
      </w:r>
      <w:r w:rsidR="00DC4D32" w:rsidRPr="00487E43">
        <w:rPr>
          <w:szCs w:val="28"/>
          <w:lang w:val="ru-RU"/>
        </w:rPr>
        <w:instrText>"}</w:instrText>
      </w:r>
      <w:r w:rsidR="00211EF6" w:rsidRPr="00487E43">
        <w:rPr>
          <w:szCs w:val="28"/>
        </w:rPr>
        <w:fldChar w:fldCharType="separate"/>
      </w:r>
      <w:r w:rsidR="00B20AB5" w:rsidRPr="00487E43">
        <w:rPr>
          <w:noProof/>
          <w:szCs w:val="28"/>
          <w:lang w:val="ru-RU"/>
        </w:rPr>
        <w:t>[155</w:t>
      </w:r>
      <w:r w:rsidR="00DC4D32" w:rsidRPr="00487E43">
        <w:rPr>
          <w:noProof/>
          <w:szCs w:val="28"/>
          <w:lang w:val="ru-RU"/>
        </w:rPr>
        <w:t xml:space="preserve">, </w:t>
      </w:r>
      <w:r w:rsidR="00DC4D32" w:rsidRPr="00487E43">
        <w:rPr>
          <w:noProof/>
          <w:szCs w:val="28"/>
        </w:rPr>
        <w:t>p</w:t>
      </w:r>
      <w:r w:rsidR="00DC4D32" w:rsidRPr="00487E43">
        <w:rPr>
          <w:noProof/>
          <w:szCs w:val="28"/>
          <w:lang w:val="ru-RU"/>
        </w:rPr>
        <w:t xml:space="preserve">. </w:t>
      </w:r>
      <w:r w:rsidR="00533829" w:rsidRPr="00487E43">
        <w:rPr>
          <w:noProof/>
          <w:szCs w:val="28"/>
          <w:lang w:val="ru-RU"/>
        </w:rPr>
        <w:t>124680</w:t>
      </w:r>
      <w:r w:rsidR="00B20AB5" w:rsidRPr="00487E43">
        <w:rPr>
          <w:noProof/>
          <w:szCs w:val="28"/>
          <w:lang w:val="ru-RU"/>
        </w:rPr>
        <w:t>]</w:t>
      </w:r>
      <w:r w:rsidR="00211EF6" w:rsidRPr="00487E43">
        <w:rPr>
          <w:szCs w:val="28"/>
        </w:rPr>
        <w:fldChar w:fldCharType="end"/>
      </w:r>
      <w:r w:rsidRPr="00487E43">
        <w:rPr>
          <w:szCs w:val="28"/>
          <w:lang w:val="kk-KZ"/>
        </w:rPr>
        <w:t>. Введение металлофталоцианиновых наноструктур в фотоактивный слой O</w:t>
      </w:r>
      <w:r w:rsidR="00361308" w:rsidRPr="00487E43">
        <w:rPr>
          <w:szCs w:val="28"/>
        </w:rPr>
        <w:t>SC</w:t>
      </w:r>
      <w:r w:rsidRPr="00487E43">
        <w:rPr>
          <w:szCs w:val="28"/>
          <w:lang w:val="kk-KZ"/>
        </w:rPr>
        <w:t xml:space="preserve"> приводит к улучшению кристалличности полимера, увеличению длины диффузии </w:t>
      </w:r>
      <w:r w:rsidR="003C59A3" w:rsidRPr="00487E43">
        <w:rPr>
          <w:szCs w:val="28"/>
          <w:lang w:val="ru-RU"/>
        </w:rPr>
        <w:t xml:space="preserve">и </w:t>
      </w:r>
      <w:r w:rsidR="003C59A3" w:rsidRPr="00487E43">
        <w:rPr>
          <w:szCs w:val="28"/>
          <w:lang w:val="kk-KZ"/>
        </w:rPr>
        <w:t xml:space="preserve">повышению подвижности </w:t>
      </w:r>
      <w:r w:rsidRPr="00487E43">
        <w:rPr>
          <w:szCs w:val="28"/>
          <w:lang w:val="kk-KZ"/>
        </w:rPr>
        <w:t xml:space="preserve">носителей заряда </w:t>
      </w:r>
      <w:r w:rsidR="00211EF6" w:rsidRPr="00487E43">
        <w:rPr>
          <w:szCs w:val="28"/>
        </w:rPr>
        <w:fldChar w:fldCharType="begin" w:fldLock="1"/>
      </w:r>
      <w:r w:rsidR="00DC4D32" w:rsidRPr="00487E43">
        <w:rPr>
          <w:szCs w:val="28"/>
        </w:rPr>
        <w:instrText>ADDIN</w:instrText>
      </w:r>
      <w:r w:rsidR="00DC4D32" w:rsidRPr="00487E43">
        <w:rPr>
          <w:szCs w:val="28"/>
          <w:lang w:val="ru-RU"/>
        </w:rPr>
        <w:instrText xml:space="preserve"> </w:instrText>
      </w:r>
      <w:r w:rsidR="00DC4D32" w:rsidRPr="00487E43">
        <w:rPr>
          <w:szCs w:val="28"/>
        </w:rPr>
        <w:instrText>CSL</w:instrText>
      </w:r>
      <w:r w:rsidR="00DC4D32" w:rsidRPr="00487E43">
        <w:rPr>
          <w:szCs w:val="28"/>
          <w:lang w:val="ru-RU"/>
        </w:rPr>
        <w:instrText>_</w:instrText>
      </w:r>
      <w:r w:rsidR="00DC4D32" w:rsidRPr="00487E43">
        <w:rPr>
          <w:szCs w:val="28"/>
        </w:rPr>
        <w:instrText>CITATION</w:instrText>
      </w:r>
      <w:r w:rsidR="00DC4D32" w:rsidRPr="00487E43">
        <w:rPr>
          <w:szCs w:val="28"/>
          <w:lang w:val="ru-RU"/>
        </w:rPr>
        <w:instrText xml:space="preserve"> {"</w:instrText>
      </w:r>
      <w:r w:rsidR="00DC4D32" w:rsidRPr="00487E43">
        <w:rPr>
          <w:szCs w:val="28"/>
        </w:rPr>
        <w:instrText>citationItems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itemData</w:instrText>
      </w:r>
      <w:r w:rsidR="00DC4D32" w:rsidRPr="00487E43">
        <w:rPr>
          <w:szCs w:val="28"/>
          <w:lang w:val="ru-RU"/>
        </w:rPr>
        <w:instrText>":{"</w:instrText>
      </w:r>
      <w:r w:rsidR="00DC4D32" w:rsidRPr="00487E43">
        <w:rPr>
          <w:szCs w:val="28"/>
        </w:rPr>
        <w:instrText>DOI</w:instrText>
      </w:r>
      <w:r w:rsidR="00DC4D32" w:rsidRPr="00487E43">
        <w:rPr>
          <w:szCs w:val="28"/>
          <w:lang w:val="ru-RU"/>
        </w:rPr>
        <w:instrText>":"10.1016/</w:instrText>
      </w:r>
      <w:r w:rsidR="00DC4D32" w:rsidRPr="00487E43">
        <w:rPr>
          <w:szCs w:val="28"/>
        </w:rPr>
        <w:instrText>j</w:instrText>
      </w:r>
      <w:r w:rsidR="00DC4D32" w:rsidRPr="00487E43">
        <w:rPr>
          <w:szCs w:val="28"/>
          <w:lang w:val="ru-RU"/>
        </w:rPr>
        <w:instrText>.</w:instrText>
      </w:r>
      <w:r w:rsidR="00DC4D32" w:rsidRPr="00487E43">
        <w:rPr>
          <w:szCs w:val="28"/>
        </w:rPr>
        <w:instrText>matchemphys</w:instrText>
      </w:r>
      <w:r w:rsidR="00DC4D32" w:rsidRPr="00487E43">
        <w:rPr>
          <w:szCs w:val="28"/>
          <w:lang w:val="ru-RU"/>
        </w:rPr>
        <w:instrText>.2021.124680","</w:instrText>
      </w:r>
      <w:r w:rsidR="00DC4D32" w:rsidRPr="00487E43">
        <w:rPr>
          <w:szCs w:val="28"/>
        </w:rPr>
        <w:instrText>ISSN</w:instrText>
      </w:r>
      <w:r w:rsidR="00DC4D32" w:rsidRPr="00487E43">
        <w:rPr>
          <w:szCs w:val="28"/>
          <w:lang w:val="ru-RU"/>
        </w:rPr>
        <w:instrText>":"02540584","</w:instrText>
      </w:r>
      <w:r w:rsidR="00DC4D32" w:rsidRPr="00487E43">
        <w:rPr>
          <w:szCs w:val="28"/>
        </w:rPr>
        <w:instrText>abstract</w:instrText>
      </w:r>
      <w:r w:rsidR="00DC4D32" w:rsidRPr="00487E43">
        <w:rPr>
          <w:szCs w:val="28"/>
          <w:lang w:val="ru-RU"/>
        </w:rPr>
        <w:instrText>":"</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this</w:instrText>
      </w:r>
      <w:r w:rsidR="00DC4D32" w:rsidRPr="00487E43">
        <w:rPr>
          <w:szCs w:val="28"/>
          <w:lang w:val="ru-RU"/>
        </w:rPr>
        <w:instrText xml:space="preserve"> </w:instrText>
      </w:r>
      <w:r w:rsidR="00DC4D32" w:rsidRPr="00487E43">
        <w:rPr>
          <w:szCs w:val="28"/>
        </w:rPr>
        <w:instrText>work</w:instrText>
      </w:r>
      <w:r w:rsidR="00DC4D32" w:rsidRPr="00487E43">
        <w:rPr>
          <w:szCs w:val="28"/>
          <w:lang w:val="ru-RU"/>
        </w:rPr>
        <w:instrText xml:space="preserve">, </w:instrText>
      </w:r>
      <w:r w:rsidR="00DC4D32" w:rsidRPr="00487E43">
        <w:rPr>
          <w:szCs w:val="28"/>
        </w:rPr>
        <w:instrText>nanocomposite</w:instrText>
      </w:r>
      <w:r w:rsidR="00DC4D32" w:rsidRPr="00487E43">
        <w:rPr>
          <w:szCs w:val="28"/>
          <w:lang w:val="ru-RU"/>
        </w:rPr>
        <w:instrText xml:space="preserve"> </w:instrText>
      </w:r>
      <w:r w:rsidR="00DC4D32" w:rsidRPr="00487E43">
        <w:rPr>
          <w:szCs w:val="28"/>
        </w:rPr>
        <w:instrText>polymer</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cells</w:instrText>
      </w:r>
      <w:r w:rsidR="00DC4D32" w:rsidRPr="00487E43">
        <w:rPr>
          <w:szCs w:val="28"/>
          <w:lang w:val="ru-RU"/>
        </w:rPr>
        <w:instrText xml:space="preserve"> </w:instrText>
      </w:r>
      <w:r w:rsidR="00DC4D32" w:rsidRPr="00487E43">
        <w:rPr>
          <w:szCs w:val="28"/>
        </w:rPr>
        <w:instrText>with</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w:instrText>
      </w:r>
      <w:r w:rsidR="00DC4D32" w:rsidRPr="00487E43">
        <w:rPr>
          <w:szCs w:val="28"/>
        </w:rPr>
        <w:instrText>PTB</w:instrText>
      </w:r>
      <w:r w:rsidR="00DC4D32" w:rsidRPr="00487E43">
        <w:rPr>
          <w:szCs w:val="28"/>
          <w:lang w:val="ru-RU"/>
        </w:rPr>
        <w:instrText>7-</w:instrText>
      </w:r>
      <w:r w:rsidR="00DC4D32" w:rsidRPr="00487E43">
        <w:rPr>
          <w:szCs w:val="28"/>
        </w:rPr>
        <w:instrText>Th</w:instrText>
      </w:r>
      <w:r w:rsidR="00DC4D32" w:rsidRPr="00487E43">
        <w:rPr>
          <w:szCs w:val="28"/>
          <w:lang w:val="ru-RU"/>
        </w:rPr>
        <w:instrText>:</w:instrText>
      </w:r>
      <w:r w:rsidR="00DC4D32" w:rsidRPr="00487E43">
        <w:rPr>
          <w:szCs w:val="28"/>
        </w:rPr>
        <w:instrText>ITIC</w:instrText>
      </w:r>
      <w:r w:rsidR="00DC4D32" w:rsidRPr="00487E43">
        <w:rPr>
          <w:szCs w:val="28"/>
          <w:lang w:val="ru-RU"/>
        </w:rPr>
        <w:instrText>:</w:instrText>
      </w:r>
      <w:r w:rsidR="00DC4D32" w:rsidRPr="00487E43">
        <w:rPr>
          <w:szCs w:val="28"/>
        </w:rPr>
        <w:instrText>MPc</w:instrText>
      </w:r>
      <w:r w:rsidR="00DC4D32" w:rsidRPr="00487E43">
        <w:rPr>
          <w:szCs w:val="28"/>
          <w:lang w:val="ru-RU"/>
        </w:rPr>
        <w:instrText>/</w:instrText>
      </w:r>
      <w:r w:rsidR="00DC4D32" w:rsidRPr="00487E43">
        <w:rPr>
          <w:szCs w:val="28"/>
        </w:rPr>
        <w:instrText>Al</w:instrText>
      </w:r>
      <w:r w:rsidR="00DC4D32" w:rsidRPr="00487E43">
        <w:rPr>
          <w:szCs w:val="28"/>
          <w:lang w:val="ru-RU"/>
        </w:rPr>
        <w:instrText xml:space="preserve"> </w:instrText>
      </w:r>
      <w:r w:rsidR="00DC4D32" w:rsidRPr="00487E43">
        <w:rPr>
          <w:szCs w:val="28"/>
        </w:rPr>
        <w:instrText>were</w:instrText>
      </w:r>
      <w:r w:rsidR="00DC4D32" w:rsidRPr="00487E43">
        <w:rPr>
          <w:szCs w:val="28"/>
          <w:lang w:val="ru-RU"/>
        </w:rPr>
        <w:instrText xml:space="preserve"> </w:instrText>
      </w:r>
      <w:r w:rsidR="00DC4D32" w:rsidRPr="00487E43">
        <w:rPr>
          <w:szCs w:val="28"/>
        </w:rPr>
        <w:instrText>developed</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PTB</w:instrText>
      </w:r>
      <w:r w:rsidR="00DC4D32" w:rsidRPr="00487E43">
        <w:rPr>
          <w:szCs w:val="28"/>
          <w:lang w:val="ru-RU"/>
        </w:rPr>
        <w:instrText>7-</w:instrText>
      </w:r>
      <w:r w:rsidR="00DC4D32" w:rsidRPr="00487E43">
        <w:rPr>
          <w:szCs w:val="28"/>
        </w:rPr>
        <w:instrText>Th</w:instrText>
      </w:r>
      <w:r w:rsidR="00DC4D32" w:rsidRPr="00487E43">
        <w:rPr>
          <w:szCs w:val="28"/>
          <w:lang w:val="ru-RU"/>
        </w:rPr>
        <w:instrText>:</w:instrText>
      </w:r>
      <w:r w:rsidR="00DC4D32" w:rsidRPr="00487E43">
        <w:rPr>
          <w:szCs w:val="28"/>
        </w:rPr>
        <w:instrText>ITIC</w:instrText>
      </w:r>
      <w:r w:rsidR="00DC4D32" w:rsidRPr="00487E43">
        <w:rPr>
          <w:szCs w:val="28"/>
          <w:lang w:val="ru-RU"/>
        </w:rPr>
        <w:instrText xml:space="preserve"> </w:instrText>
      </w:r>
      <w:r w:rsidR="00DC4D32" w:rsidRPr="00487E43">
        <w:rPr>
          <w:szCs w:val="28"/>
        </w:rPr>
        <w:instrText>bulk</w:instrText>
      </w:r>
      <w:r w:rsidR="00DC4D32" w:rsidRPr="00487E43">
        <w:rPr>
          <w:szCs w:val="28"/>
          <w:lang w:val="ru-RU"/>
        </w:rPr>
        <w:instrText xml:space="preserve"> </w:instrText>
      </w:r>
      <w:r w:rsidR="00DC4D32" w:rsidRPr="00487E43">
        <w:rPr>
          <w:szCs w:val="28"/>
        </w:rPr>
        <w:instrText>heterojunction</w:instrText>
      </w:r>
      <w:r w:rsidR="00DC4D32" w:rsidRPr="00487E43">
        <w:rPr>
          <w:szCs w:val="28"/>
          <w:lang w:val="ru-RU"/>
        </w:rPr>
        <w:instrText xml:space="preserve"> </w:instrText>
      </w:r>
      <w:r w:rsidR="00DC4D32" w:rsidRPr="00487E43">
        <w:rPr>
          <w:szCs w:val="28"/>
        </w:rPr>
        <w:instrText>films</w:instrText>
      </w:r>
      <w:r w:rsidR="00DC4D32" w:rsidRPr="00487E43">
        <w:rPr>
          <w:szCs w:val="28"/>
          <w:lang w:val="ru-RU"/>
        </w:rPr>
        <w:instrText xml:space="preserve"> </w:instrText>
      </w:r>
      <w:r w:rsidR="00DC4D32" w:rsidRPr="00487E43">
        <w:rPr>
          <w:szCs w:val="28"/>
        </w:rPr>
        <w:instrText>doped</w:instrText>
      </w:r>
      <w:r w:rsidR="00DC4D32" w:rsidRPr="00487E43">
        <w:rPr>
          <w:szCs w:val="28"/>
          <w:lang w:val="ru-RU"/>
        </w:rPr>
        <w:instrText xml:space="preserve"> </w:instrText>
      </w:r>
      <w:r w:rsidR="00DC4D32" w:rsidRPr="00487E43">
        <w:rPr>
          <w:szCs w:val="28"/>
        </w:rPr>
        <w:instrText>with</w:instrText>
      </w:r>
      <w:r w:rsidR="00DC4D32" w:rsidRPr="00487E43">
        <w:rPr>
          <w:szCs w:val="28"/>
          <w:lang w:val="ru-RU"/>
        </w:rPr>
        <w:instrText xml:space="preserve"> </w:instrText>
      </w:r>
      <w:r w:rsidR="00DC4D32" w:rsidRPr="00487E43">
        <w:rPr>
          <w:szCs w:val="28"/>
        </w:rPr>
        <w:instrText>metal</w:instrText>
      </w:r>
      <w:r w:rsidR="00DC4D32" w:rsidRPr="00487E43">
        <w:rPr>
          <w:szCs w:val="28"/>
          <w:lang w:val="ru-RU"/>
        </w:rPr>
        <w:instrText xml:space="preserve"> </w:instrText>
      </w:r>
      <w:r w:rsidR="00DC4D32" w:rsidRPr="00487E43">
        <w:rPr>
          <w:szCs w:val="28"/>
        </w:rPr>
        <w:instrText>phthalocyanine</w:instrText>
      </w:r>
      <w:r w:rsidR="00DC4D32" w:rsidRPr="00487E43">
        <w:rPr>
          <w:szCs w:val="28"/>
          <w:lang w:val="ru-RU"/>
        </w:rPr>
        <w:instrText xml:space="preserve"> </w:instrText>
      </w:r>
      <w:r w:rsidR="00DC4D32" w:rsidRPr="00487E43">
        <w:rPr>
          <w:szCs w:val="28"/>
        </w:rPr>
        <w:instrText>nanoribbons</w:instrText>
      </w:r>
      <w:r w:rsidR="00DC4D32" w:rsidRPr="00487E43">
        <w:rPr>
          <w:szCs w:val="28"/>
          <w:lang w:val="ru-RU"/>
        </w:rPr>
        <w:instrText xml:space="preserve"> </w:instrText>
      </w:r>
      <w:r w:rsidR="00DC4D32" w:rsidRPr="00487E43">
        <w:rPr>
          <w:szCs w:val="28"/>
        </w:rPr>
        <w:instrText>were</w:instrText>
      </w:r>
      <w:r w:rsidR="00DC4D32" w:rsidRPr="00487E43">
        <w:rPr>
          <w:szCs w:val="28"/>
          <w:lang w:val="ru-RU"/>
        </w:rPr>
        <w:instrText xml:space="preserve"> </w:instrText>
      </w:r>
      <w:r w:rsidR="00DC4D32" w:rsidRPr="00487E43">
        <w:rPr>
          <w:szCs w:val="28"/>
        </w:rPr>
        <w:instrText>prepared</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simple</w:instrText>
      </w:r>
      <w:r w:rsidR="00DC4D32" w:rsidRPr="00487E43">
        <w:rPr>
          <w:szCs w:val="28"/>
          <w:lang w:val="ru-RU"/>
        </w:rPr>
        <w:instrText xml:space="preserve"> </w:instrText>
      </w:r>
      <w:r w:rsidR="00DC4D32" w:rsidRPr="00487E43">
        <w:rPr>
          <w:szCs w:val="28"/>
        </w:rPr>
        <w:instrText>spin</w:instrText>
      </w:r>
      <w:r w:rsidR="00DC4D32" w:rsidRPr="00487E43">
        <w:rPr>
          <w:szCs w:val="28"/>
          <w:lang w:val="ru-RU"/>
        </w:rPr>
        <w:instrText>-</w:instrText>
      </w:r>
      <w:r w:rsidR="00DC4D32" w:rsidRPr="00487E43">
        <w:rPr>
          <w:szCs w:val="28"/>
        </w:rPr>
        <w:instrText>coating</w:instrText>
      </w:r>
      <w:r w:rsidR="00DC4D32" w:rsidRPr="00487E43">
        <w:rPr>
          <w:szCs w:val="28"/>
          <w:lang w:val="ru-RU"/>
        </w:rPr>
        <w:instrText xml:space="preserve"> </w:instrText>
      </w:r>
      <w:r w:rsidR="00DC4D32" w:rsidRPr="00487E43">
        <w:rPr>
          <w:szCs w:val="28"/>
        </w:rPr>
        <w:instrText>methods</w:instrText>
      </w:r>
      <w:r w:rsidR="00DC4D32" w:rsidRPr="00487E43">
        <w:rPr>
          <w:szCs w:val="28"/>
          <w:lang w:val="ru-RU"/>
        </w:rPr>
        <w:instrText xml:space="preserve"> </w:instrText>
      </w:r>
      <w:r w:rsidR="00DC4D32" w:rsidRPr="00487E43">
        <w:rPr>
          <w:szCs w:val="28"/>
        </w:rPr>
        <w:instrText>from</w:instrText>
      </w:r>
      <w:r w:rsidR="00DC4D32" w:rsidRPr="00487E43">
        <w:rPr>
          <w:szCs w:val="28"/>
          <w:lang w:val="ru-RU"/>
        </w:rPr>
        <w:instrText xml:space="preserve"> </w:instrText>
      </w:r>
      <w:r w:rsidR="00DC4D32" w:rsidRPr="00487E43">
        <w:rPr>
          <w:szCs w:val="28"/>
        </w:rPr>
        <w:instrText>chlorobenzene</w:instrText>
      </w:r>
      <w:r w:rsidR="00DC4D32" w:rsidRPr="00487E43">
        <w:rPr>
          <w:szCs w:val="28"/>
          <w:lang w:val="ru-RU"/>
        </w:rPr>
        <w:instrText xml:space="preserve"> </w:instrText>
      </w:r>
      <w:r w:rsidR="00DC4D32" w:rsidRPr="00487E43">
        <w:rPr>
          <w:szCs w:val="28"/>
        </w:rPr>
        <w:instrText>solution</w:instrText>
      </w:r>
      <w:r w:rsidR="00DC4D32" w:rsidRPr="00487E43">
        <w:rPr>
          <w:szCs w:val="28"/>
          <w:lang w:val="ru-RU"/>
        </w:rPr>
        <w:instrText xml:space="preserve">. </w:instrText>
      </w:r>
      <w:r w:rsidR="00DC4D32" w:rsidRPr="00487E43">
        <w:rPr>
          <w:szCs w:val="28"/>
        </w:rPr>
        <w:instrText>Phthalocyanine</w:instrText>
      </w:r>
      <w:r w:rsidR="00DC4D32" w:rsidRPr="00487E43">
        <w:rPr>
          <w:szCs w:val="28"/>
          <w:lang w:val="ru-RU"/>
        </w:rPr>
        <w:instrText xml:space="preserve"> </w:instrText>
      </w:r>
      <w:r w:rsidR="00DC4D32" w:rsidRPr="00487E43">
        <w:rPr>
          <w:szCs w:val="28"/>
        </w:rPr>
        <w:instrText>nanoribbons</w:instrText>
      </w:r>
      <w:r w:rsidR="00DC4D32" w:rsidRPr="00487E43">
        <w:rPr>
          <w:szCs w:val="28"/>
          <w:lang w:val="ru-RU"/>
        </w:rPr>
        <w:instrText xml:space="preserve"> </w:instrText>
      </w:r>
      <w:r w:rsidR="00DC4D32" w:rsidRPr="00487E43">
        <w:rPr>
          <w:szCs w:val="28"/>
        </w:rPr>
        <w:instrText>were</w:instrText>
      </w:r>
      <w:r w:rsidR="00DC4D32" w:rsidRPr="00487E43">
        <w:rPr>
          <w:szCs w:val="28"/>
          <w:lang w:val="ru-RU"/>
        </w:rPr>
        <w:instrText xml:space="preserve"> </w:instrText>
      </w:r>
      <w:r w:rsidR="00DC4D32" w:rsidRPr="00487E43">
        <w:rPr>
          <w:szCs w:val="28"/>
        </w:rPr>
        <w:instrText>synthesized</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temperature</w:instrText>
      </w:r>
      <w:r w:rsidR="00DC4D32" w:rsidRPr="00487E43">
        <w:rPr>
          <w:szCs w:val="28"/>
          <w:lang w:val="ru-RU"/>
        </w:rPr>
        <w:instrText xml:space="preserve"> </w:instrText>
      </w:r>
      <w:r w:rsidR="00DC4D32" w:rsidRPr="00487E43">
        <w:rPr>
          <w:szCs w:val="28"/>
        </w:rPr>
        <w:instrText>gradient</w:instrText>
      </w:r>
      <w:r w:rsidR="00DC4D32" w:rsidRPr="00487E43">
        <w:rPr>
          <w:szCs w:val="28"/>
          <w:lang w:val="ru-RU"/>
        </w:rPr>
        <w:instrText xml:space="preserve"> </w:instrText>
      </w:r>
      <w:r w:rsidR="00DC4D32" w:rsidRPr="00487E43">
        <w:rPr>
          <w:szCs w:val="28"/>
        </w:rPr>
        <w:instrText>physical</w:instrText>
      </w:r>
      <w:r w:rsidR="00DC4D32" w:rsidRPr="00487E43">
        <w:rPr>
          <w:szCs w:val="28"/>
          <w:lang w:val="ru-RU"/>
        </w:rPr>
        <w:instrText xml:space="preserve"> </w:instrText>
      </w:r>
      <w:r w:rsidR="00DC4D32" w:rsidRPr="00487E43">
        <w:rPr>
          <w:szCs w:val="28"/>
        </w:rPr>
        <w:instrText>vapor</w:instrText>
      </w:r>
      <w:r w:rsidR="00DC4D32" w:rsidRPr="00487E43">
        <w:rPr>
          <w:szCs w:val="28"/>
          <w:lang w:val="ru-RU"/>
        </w:rPr>
        <w:instrText xml:space="preserve"> </w:instrText>
      </w:r>
      <w:r w:rsidR="00DC4D32" w:rsidRPr="00487E43">
        <w:rPr>
          <w:szCs w:val="28"/>
        </w:rPr>
        <w:instrText>deposition</w:instrText>
      </w:r>
      <w:r w:rsidR="00DC4D32" w:rsidRPr="00487E43">
        <w:rPr>
          <w:szCs w:val="28"/>
          <w:lang w:val="ru-RU"/>
        </w:rPr>
        <w:instrText xml:space="preserve"> </w:instrText>
      </w:r>
      <w:r w:rsidR="00DC4D32" w:rsidRPr="00487E43">
        <w:rPr>
          <w:szCs w:val="28"/>
        </w:rPr>
        <w:instrText>method</w:instrText>
      </w:r>
      <w:r w:rsidR="00DC4D32" w:rsidRPr="00487E43">
        <w:rPr>
          <w:szCs w:val="28"/>
          <w:lang w:val="ru-RU"/>
        </w:rPr>
        <w:instrText xml:space="preserve"> </w:instrText>
      </w:r>
      <w:r w:rsidR="00DC4D32" w:rsidRPr="00487E43">
        <w:rPr>
          <w:szCs w:val="28"/>
        </w:rPr>
        <w:instrText>at</w:instrText>
      </w:r>
      <w:r w:rsidR="00DC4D32" w:rsidRPr="00487E43">
        <w:rPr>
          <w:szCs w:val="28"/>
          <w:lang w:val="ru-RU"/>
        </w:rPr>
        <w:instrText xml:space="preserve"> </w:instrText>
      </w:r>
      <w:r w:rsidR="00DC4D32" w:rsidRPr="00487E43">
        <w:rPr>
          <w:szCs w:val="28"/>
        </w:rPr>
        <w:instrText>temperature</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440–470 °</w:instrText>
      </w:r>
      <w:r w:rsidR="00DC4D32" w:rsidRPr="00487E43">
        <w:rPr>
          <w:szCs w:val="28"/>
        </w:rPr>
        <w:instrText>C</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an</w:instrText>
      </w:r>
      <w:r w:rsidR="00DC4D32" w:rsidRPr="00487E43">
        <w:rPr>
          <w:szCs w:val="28"/>
          <w:lang w:val="ru-RU"/>
        </w:rPr>
        <w:instrText xml:space="preserve"> </w:instrText>
      </w:r>
      <w:r w:rsidR="00DC4D32" w:rsidRPr="00487E43">
        <w:rPr>
          <w:szCs w:val="28"/>
        </w:rPr>
        <w:instrText>argon</w:instrText>
      </w:r>
      <w:r w:rsidR="00DC4D32" w:rsidRPr="00487E43">
        <w:rPr>
          <w:szCs w:val="28"/>
          <w:lang w:val="ru-RU"/>
        </w:rPr>
        <w:instrText xml:space="preserve"> </w:instrText>
      </w:r>
      <w:r w:rsidR="00DC4D32" w:rsidRPr="00487E43">
        <w:rPr>
          <w:szCs w:val="28"/>
        </w:rPr>
        <w:instrText>flow</w:instrText>
      </w:r>
      <w:r w:rsidR="00DC4D32" w:rsidRPr="00487E43">
        <w:rPr>
          <w:szCs w:val="28"/>
          <w:lang w:val="ru-RU"/>
        </w:rPr>
        <w:instrText xml:space="preserve"> </w:instrText>
      </w:r>
      <w:r w:rsidR="00DC4D32" w:rsidRPr="00487E43">
        <w:rPr>
          <w:szCs w:val="28"/>
        </w:rPr>
        <w:instrText>rate</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reaction</w:instrText>
      </w:r>
      <w:r w:rsidR="00DC4D32" w:rsidRPr="00487E43">
        <w:rPr>
          <w:szCs w:val="28"/>
          <w:lang w:val="ru-RU"/>
        </w:rPr>
        <w:instrText xml:space="preserve"> </w:instrText>
      </w:r>
      <w:r w:rsidR="00DC4D32" w:rsidRPr="00487E43">
        <w:rPr>
          <w:szCs w:val="28"/>
        </w:rPr>
        <w:instrText>zone</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150 </w:instrText>
      </w:r>
      <w:r w:rsidR="00DC4D32" w:rsidRPr="00487E43">
        <w:rPr>
          <w:szCs w:val="28"/>
        </w:rPr>
        <w:instrText>cm</w:instrText>
      </w:r>
      <w:r w:rsidR="00DC4D32" w:rsidRPr="00487E43">
        <w:rPr>
          <w:szCs w:val="28"/>
          <w:lang w:val="ru-RU"/>
        </w:rPr>
        <w:instrText>3/</w:instrText>
      </w:r>
      <w:r w:rsidR="00DC4D32" w:rsidRPr="00487E43">
        <w:rPr>
          <w:szCs w:val="28"/>
        </w:rPr>
        <w:instrText>min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loading</w:instrText>
      </w:r>
      <w:r w:rsidR="00DC4D32" w:rsidRPr="00487E43">
        <w:rPr>
          <w:szCs w:val="28"/>
          <w:lang w:val="ru-RU"/>
        </w:rPr>
        <w:instrText xml:space="preserve"> </w:instrText>
      </w:r>
      <w:r w:rsidR="00DC4D32" w:rsidRPr="00487E43">
        <w:rPr>
          <w:szCs w:val="28"/>
        </w:rPr>
        <w:instrText>concentration</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phthalocyanine</w:instrText>
      </w:r>
      <w:r w:rsidR="00DC4D32" w:rsidRPr="00487E43">
        <w:rPr>
          <w:szCs w:val="28"/>
          <w:lang w:val="ru-RU"/>
        </w:rPr>
        <w:instrText xml:space="preserve"> </w:instrText>
      </w:r>
      <w:r w:rsidR="00DC4D32" w:rsidRPr="00487E43">
        <w:rPr>
          <w:szCs w:val="28"/>
        </w:rPr>
        <w:instrText>nanoribbons</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PTB</w:instrText>
      </w:r>
      <w:r w:rsidR="00DC4D32" w:rsidRPr="00487E43">
        <w:rPr>
          <w:szCs w:val="28"/>
          <w:lang w:val="ru-RU"/>
        </w:rPr>
        <w:instrText>7-</w:instrText>
      </w:r>
      <w:r w:rsidR="00DC4D32" w:rsidRPr="00487E43">
        <w:rPr>
          <w:szCs w:val="28"/>
        </w:rPr>
        <w:instrText>Th</w:instrText>
      </w:r>
      <w:r w:rsidR="00DC4D32" w:rsidRPr="00487E43">
        <w:rPr>
          <w:szCs w:val="28"/>
          <w:lang w:val="ru-RU"/>
        </w:rPr>
        <w:instrText>:</w:instrText>
      </w:r>
      <w:r w:rsidR="00DC4D32" w:rsidRPr="00487E43">
        <w:rPr>
          <w:szCs w:val="28"/>
        </w:rPr>
        <w:instrText>ITIC</w:instrText>
      </w:r>
      <w:r w:rsidR="00DC4D32" w:rsidRPr="00487E43">
        <w:rPr>
          <w:szCs w:val="28"/>
          <w:lang w:val="ru-RU"/>
        </w:rPr>
        <w:instrText xml:space="preserve"> </w:instrText>
      </w:r>
      <w:r w:rsidR="00DC4D32" w:rsidRPr="00487E43">
        <w:rPr>
          <w:szCs w:val="28"/>
        </w:rPr>
        <w:instrText>mixture</w:instrText>
      </w:r>
      <w:r w:rsidR="00DC4D32" w:rsidRPr="00487E43">
        <w:rPr>
          <w:szCs w:val="28"/>
          <w:lang w:val="ru-RU"/>
        </w:rPr>
        <w:instrText xml:space="preserve"> </w:instrText>
      </w:r>
      <w:r w:rsidR="00DC4D32" w:rsidRPr="00487E43">
        <w:rPr>
          <w:szCs w:val="28"/>
        </w:rPr>
        <w:instrText>was</w:instrText>
      </w:r>
      <w:r w:rsidR="00DC4D32" w:rsidRPr="00487E43">
        <w:rPr>
          <w:szCs w:val="28"/>
          <w:lang w:val="ru-RU"/>
        </w:rPr>
        <w:instrText xml:space="preserve"> 0.5%.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surface</w:instrText>
      </w:r>
      <w:r w:rsidR="00DC4D32" w:rsidRPr="00487E43">
        <w:rPr>
          <w:szCs w:val="28"/>
          <w:lang w:val="ru-RU"/>
        </w:rPr>
        <w:instrText xml:space="preserve"> </w:instrText>
      </w:r>
      <w:r w:rsidR="00DC4D32" w:rsidRPr="00487E43">
        <w:rPr>
          <w:szCs w:val="28"/>
        </w:rPr>
        <w:instrText>morphology</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samples</w:instrText>
      </w:r>
      <w:r w:rsidR="00DC4D32" w:rsidRPr="00487E43">
        <w:rPr>
          <w:szCs w:val="28"/>
          <w:lang w:val="ru-RU"/>
        </w:rPr>
        <w:instrText xml:space="preserve"> </w:instrText>
      </w:r>
      <w:r w:rsidR="00DC4D32" w:rsidRPr="00487E43">
        <w:rPr>
          <w:szCs w:val="28"/>
        </w:rPr>
        <w:instrText>were</w:instrText>
      </w:r>
      <w:r w:rsidR="00DC4D32" w:rsidRPr="00487E43">
        <w:rPr>
          <w:szCs w:val="28"/>
          <w:lang w:val="ru-RU"/>
        </w:rPr>
        <w:instrText xml:space="preserve"> </w:instrText>
      </w:r>
      <w:r w:rsidR="00DC4D32" w:rsidRPr="00487E43">
        <w:rPr>
          <w:szCs w:val="28"/>
        </w:rPr>
        <w:instrText>probed</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an</w:instrText>
      </w:r>
      <w:r w:rsidR="00DC4D32" w:rsidRPr="00487E43">
        <w:rPr>
          <w:szCs w:val="28"/>
          <w:lang w:val="ru-RU"/>
        </w:rPr>
        <w:instrText xml:space="preserve"> </w:instrText>
      </w:r>
      <w:r w:rsidR="00DC4D32" w:rsidRPr="00487E43">
        <w:rPr>
          <w:szCs w:val="28"/>
        </w:rPr>
        <w:instrText>atomic</w:instrText>
      </w:r>
      <w:r w:rsidR="00DC4D32" w:rsidRPr="00487E43">
        <w:rPr>
          <w:szCs w:val="28"/>
          <w:lang w:val="ru-RU"/>
        </w:rPr>
        <w:instrText xml:space="preserve"> </w:instrText>
      </w:r>
      <w:r w:rsidR="00DC4D32" w:rsidRPr="00487E43">
        <w:rPr>
          <w:szCs w:val="28"/>
        </w:rPr>
        <w:instrText>force</w:instrText>
      </w:r>
      <w:r w:rsidR="00DC4D32" w:rsidRPr="00487E43">
        <w:rPr>
          <w:szCs w:val="28"/>
          <w:lang w:val="ru-RU"/>
        </w:rPr>
        <w:instrText xml:space="preserve"> </w:instrText>
      </w:r>
      <w:r w:rsidR="00DC4D32" w:rsidRPr="00487E43">
        <w:rPr>
          <w:szCs w:val="28"/>
        </w:rPr>
        <w:instrText>microcopy</w:instrText>
      </w:r>
      <w:r w:rsidR="00DC4D32" w:rsidRPr="00487E43">
        <w:rPr>
          <w:szCs w:val="28"/>
          <w:lang w:val="ru-RU"/>
        </w:rPr>
        <w:instrText xml:space="preserve"> (</w:instrText>
      </w:r>
      <w:r w:rsidR="00DC4D32" w:rsidRPr="00487E43">
        <w:rPr>
          <w:szCs w:val="28"/>
        </w:rPr>
        <w:instrText>AFM</w:instrText>
      </w:r>
      <w:r w:rsidR="00DC4D32" w:rsidRPr="00487E43">
        <w:rPr>
          <w:szCs w:val="28"/>
          <w:lang w:val="ru-RU"/>
        </w:rPr>
        <w:instrText xml:space="preserve">). </w:instrText>
      </w:r>
      <w:r w:rsidR="00DC4D32" w:rsidRPr="00487E43">
        <w:rPr>
          <w:szCs w:val="28"/>
        </w:rPr>
        <w:instrText>It</w:instrText>
      </w:r>
      <w:r w:rsidR="00DC4D32" w:rsidRPr="00487E43">
        <w:rPr>
          <w:szCs w:val="28"/>
          <w:lang w:val="ru-RU"/>
        </w:rPr>
        <w:instrText xml:space="preserve"> </w:instrText>
      </w:r>
      <w:r w:rsidR="00DC4D32" w:rsidRPr="00487E43">
        <w:rPr>
          <w:szCs w:val="28"/>
        </w:rPr>
        <w:instrText>was</w:instrText>
      </w:r>
      <w:r w:rsidR="00DC4D32" w:rsidRPr="00487E43">
        <w:rPr>
          <w:szCs w:val="28"/>
          <w:lang w:val="ru-RU"/>
        </w:rPr>
        <w:instrText xml:space="preserve"> </w:instrText>
      </w:r>
      <w:r w:rsidR="00DC4D32" w:rsidRPr="00487E43">
        <w:rPr>
          <w:szCs w:val="28"/>
        </w:rPr>
        <w:instrText>found</w:instrText>
      </w:r>
      <w:r w:rsidR="00DC4D32" w:rsidRPr="00487E43">
        <w:rPr>
          <w:szCs w:val="28"/>
          <w:lang w:val="ru-RU"/>
        </w:rPr>
        <w:instrText xml:space="preserve"> </w:instrText>
      </w:r>
      <w:r w:rsidR="00DC4D32" w:rsidRPr="00487E43">
        <w:rPr>
          <w:szCs w:val="28"/>
        </w:rPr>
        <w:instrText>that</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surface</w:instrText>
      </w:r>
      <w:r w:rsidR="00DC4D32" w:rsidRPr="00487E43">
        <w:rPr>
          <w:szCs w:val="28"/>
          <w:lang w:val="ru-RU"/>
        </w:rPr>
        <w:instrText xml:space="preserve"> </w:instrText>
      </w:r>
      <w:r w:rsidR="00DC4D32" w:rsidRPr="00487E43">
        <w:rPr>
          <w:szCs w:val="28"/>
        </w:rPr>
        <w:instrText>roughness</w:instrText>
      </w:r>
      <w:r w:rsidR="00DC4D32" w:rsidRPr="00487E43">
        <w:rPr>
          <w:szCs w:val="28"/>
          <w:lang w:val="ru-RU"/>
        </w:rPr>
        <w:instrText xml:space="preserve"> (</w:instrText>
      </w:r>
      <w:r w:rsidR="00DC4D32" w:rsidRPr="00487E43">
        <w:rPr>
          <w:szCs w:val="28"/>
        </w:rPr>
        <w:instrText>Rq</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PTB</w:instrText>
      </w:r>
      <w:r w:rsidR="00DC4D32" w:rsidRPr="00487E43">
        <w:rPr>
          <w:szCs w:val="28"/>
          <w:lang w:val="ru-RU"/>
        </w:rPr>
        <w:instrText>7-</w:instrText>
      </w:r>
      <w:r w:rsidR="00DC4D32" w:rsidRPr="00487E43">
        <w:rPr>
          <w:szCs w:val="28"/>
        </w:rPr>
        <w:instrText>TH</w:instrText>
      </w:r>
      <w:r w:rsidR="00DC4D32" w:rsidRPr="00487E43">
        <w:rPr>
          <w:szCs w:val="28"/>
          <w:lang w:val="ru-RU"/>
        </w:rPr>
        <w:instrText>:</w:instrText>
      </w:r>
      <w:r w:rsidR="00DC4D32" w:rsidRPr="00487E43">
        <w:rPr>
          <w:szCs w:val="28"/>
        </w:rPr>
        <w:instrText>ITIC</w:instrText>
      </w:r>
      <w:r w:rsidR="00DC4D32" w:rsidRPr="00487E43">
        <w:rPr>
          <w:szCs w:val="28"/>
          <w:lang w:val="ru-RU"/>
        </w:rPr>
        <w:instrText xml:space="preserve"> </w:instrText>
      </w:r>
      <w:r w:rsidR="00DC4D32" w:rsidRPr="00487E43">
        <w:rPr>
          <w:szCs w:val="28"/>
        </w:rPr>
        <w:instrText>photoactive</w:instrText>
      </w:r>
      <w:r w:rsidR="00DC4D32" w:rsidRPr="00487E43">
        <w:rPr>
          <w:szCs w:val="28"/>
          <w:lang w:val="ru-RU"/>
        </w:rPr>
        <w:instrText xml:space="preserve"> </w:instrText>
      </w:r>
      <w:r w:rsidR="00DC4D32" w:rsidRPr="00487E43">
        <w:rPr>
          <w:szCs w:val="28"/>
        </w:rPr>
        <w:instrText>layer</w:instrText>
      </w:r>
      <w:r w:rsidR="00DC4D32" w:rsidRPr="00487E43">
        <w:rPr>
          <w:szCs w:val="28"/>
          <w:lang w:val="ru-RU"/>
        </w:rPr>
        <w:instrText xml:space="preserve"> </w:instrText>
      </w:r>
      <w:r w:rsidR="00DC4D32" w:rsidRPr="00487E43">
        <w:rPr>
          <w:szCs w:val="28"/>
        </w:rPr>
        <w:instrText>decreases</w:instrText>
      </w:r>
      <w:r w:rsidR="00DC4D32" w:rsidRPr="00487E43">
        <w:rPr>
          <w:szCs w:val="28"/>
          <w:lang w:val="ru-RU"/>
        </w:rPr>
        <w:instrText xml:space="preserve"> </w:instrText>
      </w:r>
      <w:r w:rsidR="00DC4D32" w:rsidRPr="00487E43">
        <w:rPr>
          <w:szCs w:val="28"/>
        </w:rPr>
        <w:instrText>approximately</w:instrText>
      </w:r>
      <w:r w:rsidR="00DC4D32" w:rsidRPr="00487E43">
        <w:rPr>
          <w:szCs w:val="28"/>
          <w:lang w:val="ru-RU"/>
        </w:rPr>
        <w:instrText xml:space="preserve"> </w:instrText>
      </w:r>
      <w:r w:rsidR="00DC4D32" w:rsidRPr="00487E43">
        <w:rPr>
          <w:szCs w:val="28"/>
        </w:rPr>
        <w:instrText>two</w:instrText>
      </w:r>
      <w:r w:rsidR="00DC4D32" w:rsidRPr="00487E43">
        <w:rPr>
          <w:szCs w:val="28"/>
          <w:lang w:val="ru-RU"/>
        </w:rPr>
        <w:instrText xml:space="preserve"> </w:instrText>
      </w:r>
      <w:r w:rsidR="00DC4D32" w:rsidRPr="00487E43">
        <w:rPr>
          <w:szCs w:val="28"/>
        </w:rPr>
        <w:instrText>times</w:instrText>
      </w:r>
      <w:r w:rsidR="00DC4D32" w:rsidRPr="00487E43">
        <w:rPr>
          <w:szCs w:val="28"/>
          <w:lang w:val="ru-RU"/>
        </w:rPr>
        <w:instrText xml:space="preserve"> </w:instrText>
      </w:r>
      <w:r w:rsidR="00DC4D32" w:rsidRPr="00487E43">
        <w:rPr>
          <w:szCs w:val="28"/>
        </w:rPr>
        <w:instrText>after</w:instrText>
      </w:r>
      <w:r w:rsidR="00DC4D32" w:rsidRPr="00487E43">
        <w:rPr>
          <w:szCs w:val="28"/>
          <w:lang w:val="ru-RU"/>
        </w:rPr>
        <w:instrText xml:space="preserve"> </w:instrText>
      </w:r>
      <w:r w:rsidR="00DC4D32" w:rsidRPr="00487E43">
        <w:rPr>
          <w:szCs w:val="28"/>
        </w:rPr>
        <w:instrText>doping</w:instrText>
      </w:r>
      <w:r w:rsidR="00DC4D32" w:rsidRPr="00487E43">
        <w:rPr>
          <w:szCs w:val="28"/>
          <w:lang w:val="ru-RU"/>
        </w:rPr>
        <w:instrText xml:space="preserve"> </w:instrText>
      </w:r>
      <w:r w:rsidR="00DC4D32" w:rsidRPr="00487E43">
        <w:rPr>
          <w:szCs w:val="28"/>
        </w:rPr>
        <w:instrText>with</w:instrText>
      </w:r>
      <w:r w:rsidR="00DC4D32" w:rsidRPr="00487E43">
        <w:rPr>
          <w:szCs w:val="28"/>
          <w:lang w:val="ru-RU"/>
        </w:rPr>
        <w:instrText xml:space="preserve"> </w:instrText>
      </w:r>
      <w:r w:rsidR="00DC4D32" w:rsidRPr="00487E43">
        <w:rPr>
          <w:szCs w:val="28"/>
        </w:rPr>
        <w:instrText>phthalocyanine</w:instrText>
      </w:r>
      <w:r w:rsidR="00DC4D32" w:rsidRPr="00487E43">
        <w:rPr>
          <w:szCs w:val="28"/>
          <w:lang w:val="ru-RU"/>
        </w:rPr>
        <w:instrText xml:space="preserve"> </w:instrText>
      </w:r>
      <w:r w:rsidR="00DC4D32" w:rsidRPr="00487E43">
        <w:rPr>
          <w:szCs w:val="28"/>
        </w:rPr>
        <w:instrText>nanoribbons</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absorption</w:instrText>
      </w:r>
      <w:r w:rsidR="00DC4D32" w:rsidRPr="00487E43">
        <w:rPr>
          <w:szCs w:val="28"/>
          <w:lang w:val="ru-RU"/>
        </w:rPr>
        <w:instrText xml:space="preserve"> </w:instrText>
      </w:r>
      <w:r w:rsidR="00DC4D32" w:rsidRPr="00487E43">
        <w:rPr>
          <w:szCs w:val="28"/>
        </w:rPr>
        <w:instrText>spectra</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composite</w:instrText>
      </w:r>
      <w:r w:rsidR="00DC4D32" w:rsidRPr="00487E43">
        <w:rPr>
          <w:szCs w:val="28"/>
          <w:lang w:val="ru-RU"/>
        </w:rPr>
        <w:instrText xml:space="preserve"> </w:instrText>
      </w:r>
      <w:r w:rsidR="00DC4D32" w:rsidRPr="00487E43">
        <w:rPr>
          <w:szCs w:val="28"/>
        </w:rPr>
        <w:instrText>films</w:instrText>
      </w:r>
      <w:r w:rsidR="00DC4D32" w:rsidRPr="00487E43">
        <w:rPr>
          <w:szCs w:val="28"/>
          <w:lang w:val="ru-RU"/>
        </w:rPr>
        <w:instrText xml:space="preserve"> </w:instrText>
      </w:r>
      <w:r w:rsidR="00DC4D32" w:rsidRPr="00487E43">
        <w:rPr>
          <w:szCs w:val="28"/>
        </w:rPr>
        <w:instrText>are</w:instrText>
      </w:r>
      <w:r w:rsidR="00DC4D32" w:rsidRPr="00487E43">
        <w:rPr>
          <w:szCs w:val="28"/>
          <w:lang w:val="ru-RU"/>
        </w:rPr>
        <w:instrText xml:space="preserve"> </w:instrText>
      </w:r>
      <w:r w:rsidR="00DC4D32" w:rsidRPr="00487E43">
        <w:rPr>
          <w:szCs w:val="28"/>
        </w:rPr>
        <w:instrText>measured</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it</w:instrText>
      </w:r>
      <w:r w:rsidR="00DC4D32" w:rsidRPr="00487E43">
        <w:rPr>
          <w:szCs w:val="28"/>
          <w:lang w:val="ru-RU"/>
        </w:rPr>
        <w:instrText xml:space="preserve"> </w:instrText>
      </w:r>
      <w:r w:rsidR="00DC4D32" w:rsidRPr="00487E43">
        <w:rPr>
          <w:szCs w:val="28"/>
        </w:rPr>
        <w:instrText>was</w:instrText>
      </w:r>
      <w:r w:rsidR="00DC4D32" w:rsidRPr="00487E43">
        <w:rPr>
          <w:szCs w:val="28"/>
          <w:lang w:val="ru-RU"/>
        </w:rPr>
        <w:instrText xml:space="preserve"> </w:instrText>
      </w:r>
      <w:r w:rsidR="00DC4D32" w:rsidRPr="00487E43">
        <w:rPr>
          <w:szCs w:val="28"/>
        </w:rPr>
        <w:instrText>found</w:instrText>
      </w:r>
      <w:r w:rsidR="00DC4D32" w:rsidRPr="00487E43">
        <w:rPr>
          <w:szCs w:val="28"/>
          <w:lang w:val="ru-RU"/>
        </w:rPr>
        <w:instrText xml:space="preserve"> </w:instrText>
      </w:r>
      <w:r w:rsidR="00DC4D32" w:rsidRPr="00487E43">
        <w:rPr>
          <w:szCs w:val="28"/>
        </w:rPr>
        <w:instrText>that</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incorporation</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phthalocyanine</w:instrText>
      </w:r>
      <w:r w:rsidR="00DC4D32" w:rsidRPr="00487E43">
        <w:rPr>
          <w:szCs w:val="28"/>
          <w:lang w:val="ru-RU"/>
        </w:rPr>
        <w:instrText xml:space="preserve"> </w:instrText>
      </w:r>
      <w:r w:rsidR="00DC4D32" w:rsidRPr="00487E43">
        <w:rPr>
          <w:szCs w:val="28"/>
        </w:rPr>
        <w:instrText>nanoribbons</w:instrText>
      </w:r>
      <w:r w:rsidR="00DC4D32" w:rsidRPr="00487E43">
        <w:rPr>
          <w:szCs w:val="28"/>
          <w:lang w:val="ru-RU"/>
        </w:rPr>
        <w:instrText xml:space="preserve"> </w:instrText>
      </w:r>
      <w:r w:rsidR="00DC4D32" w:rsidRPr="00487E43">
        <w:rPr>
          <w:szCs w:val="28"/>
        </w:rPr>
        <w:instrText>into</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PTB</w:instrText>
      </w:r>
      <w:r w:rsidR="00DC4D32" w:rsidRPr="00487E43">
        <w:rPr>
          <w:szCs w:val="28"/>
          <w:lang w:val="ru-RU"/>
        </w:rPr>
        <w:instrText>7-</w:instrText>
      </w:r>
      <w:r w:rsidR="00DC4D32" w:rsidRPr="00487E43">
        <w:rPr>
          <w:szCs w:val="28"/>
        </w:rPr>
        <w:instrText>Th</w:instrText>
      </w:r>
      <w:r w:rsidR="00DC4D32" w:rsidRPr="00487E43">
        <w:rPr>
          <w:szCs w:val="28"/>
          <w:lang w:val="ru-RU"/>
        </w:rPr>
        <w:instrText>:</w:instrText>
      </w:r>
      <w:r w:rsidR="00DC4D32" w:rsidRPr="00487E43">
        <w:rPr>
          <w:szCs w:val="28"/>
        </w:rPr>
        <w:instrText>ITIC</w:instrText>
      </w:r>
      <w:r w:rsidR="00DC4D32" w:rsidRPr="00487E43">
        <w:rPr>
          <w:szCs w:val="28"/>
          <w:lang w:val="ru-RU"/>
        </w:rPr>
        <w:instrText xml:space="preserve"> </w:instrText>
      </w:r>
      <w:r w:rsidR="00DC4D32" w:rsidRPr="00487E43">
        <w:rPr>
          <w:szCs w:val="28"/>
        </w:rPr>
        <w:instrText>photoactive</w:instrText>
      </w:r>
      <w:r w:rsidR="00DC4D32" w:rsidRPr="00487E43">
        <w:rPr>
          <w:szCs w:val="28"/>
          <w:lang w:val="ru-RU"/>
        </w:rPr>
        <w:instrText xml:space="preserve"> </w:instrText>
      </w:r>
      <w:r w:rsidR="00DC4D32" w:rsidRPr="00487E43">
        <w:rPr>
          <w:szCs w:val="28"/>
        </w:rPr>
        <w:instrText>layer</w:instrText>
      </w:r>
      <w:r w:rsidR="00DC4D32" w:rsidRPr="00487E43">
        <w:rPr>
          <w:szCs w:val="28"/>
          <w:lang w:val="ru-RU"/>
        </w:rPr>
        <w:instrText xml:space="preserve"> </w:instrText>
      </w:r>
      <w:r w:rsidR="00DC4D32" w:rsidRPr="00487E43">
        <w:rPr>
          <w:szCs w:val="28"/>
        </w:rPr>
        <w:instrText>leads</w:instrText>
      </w:r>
      <w:r w:rsidR="00DC4D32" w:rsidRPr="00487E43">
        <w:rPr>
          <w:szCs w:val="28"/>
          <w:lang w:val="ru-RU"/>
        </w:rPr>
        <w:instrText xml:space="preserve"> </w:instrText>
      </w:r>
      <w:r w:rsidR="00DC4D32" w:rsidRPr="00487E43">
        <w:rPr>
          <w:szCs w:val="28"/>
        </w:rPr>
        <w:instrText>to</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broadening</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optical</w:instrText>
      </w:r>
      <w:r w:rsidR="00DC4D32" w:rsidRPr="00487E43">
        <w:rPr>
          <w:szCs w:val="28"/>
          <w:lang w:val="ru-RU"/>
        </w:rPr>
        <w:instrText xml:space="preserve"> </w:instrText>
      </w:r>
      <w:r w:rsidR="00DC4D32" w:rsidRPr="00487E43">
        <w:rPr>
          <w:szCs w:val="28"/>
        </w:rPr>
        <w:instrText>spectrum</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to</w:instrText>
      </w:r>
      <w:r w:rsidR="00DC4D32" w:rsidRPr="00487E43">
        <w:rPr>
          <w:szCs w:val="28"/>
          <w:lang w:val="ru-RU"/>
        </w:rPr>
        <w:instrText xml:space="preserve"> </w:instrText>
      </w:r>
      <w:r w:rsidR="00DC4D32" w:rsidRPr="00487E43">
        <w:rPr>
          <w:szCs w:val="28"/>
        </w:rPr>
        <w:instrText>an</w:instrText>
      </w:r>
      <w:r w:rsidR="00DC4D32" w:rsidRPr="00487E43">
        <w:rPr>
          <w:szCs w:val="28"/>
          <w:lang w:val="ru-RU"/>
        </w:rPr>
        <w:instrText xml:space="preserve"> </w:instrText>
      </w:r>
      <w:r w:rsidR="00DC4D32" w:rsidRPr="00487E43">
        <w:rPr>
          <w:szCs w:val="28"/>
        </w:rPr>
        <w:instrText>increase</w:instrText>
      </w:r>
      <w:r w:rsidR="00DC4D32" w:rsidRPr="00487E43">
        <w:rPr>
          <w:szCs w:val="28"/>
          <w:lang w:val="ru-RU"/>
        </w:rPr>
        <w:instrText xml:space="preserve"> </w:instrText>
      </w:r>
      <w:r w:rsidR="00DC4D32" w:rsidRPr="00487E43">
        <w:rPr>
          <w:szCs w:val="28"/>
        </w:rPr>
        <w:instrText>in</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optical</w:instrText>
      </w:r>
      <w:r w:rsidR="00DC4D32" w:rsidRPr="00487E43">
        <w:rPr>
          <w:szCs w:val="28"/>
          <w:lang w:val="ru-RU"/>
        </w:rPr>
        <w:instrText xml:space="preserve"> </w:instrText>
      </w:r>
      <w:r w:rsidR="00DC4D32" w:rsidRPr="00487E43">
        <w:rPr>
          <w:szCs w:val="28"/>
        </w:rPr>
        <w:instrText>density</w:instrText>
      </w:r>
      <w:r w:rsidR="00DC4D32" w:rsidRPr="00487E43">
        <w:rPr>
          <w:szCs w:val="28"/>
          <w:lang w:val="ru-RU"/>
        </w:rPr>
        <w:instrText xml:space="preserve"> </w:instrText>
      </w:r>
      <w:r w:rsidR="00DC4D32" w:rsidRPr="00487E43">
        <w:rPr>
          <w:szCs w:val="28"/>
        </w:rPr>
        <w:instrText>at</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absorption</w:instrText>
      </w:r>
      <w:r w:rsidR="00DC4D32" w:rsidRPr="00487E43">
        <w:rPr>
          <w:szCs w:val="28"/>
          <w:lang w:val="ru-RU"/>
        </w:rPr>
        <w:instrText xml:space="preserve"> </w:instrText>
      </w:r>
      <w:r w:rsidR="00DC4D32" w:rsidRPr="00487E43">
        <w:rPr>
          <w:szCs w:val="28"/>
        </w:rPr>
        <w:instrText>maximum</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factor</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1.6. </w:instrText>
      </w:r>
      <w:r w:rsidR="00DC4D32" w:rsidRPr="00487E43">
        <w:rPr>
          <w:szCs w:val="28"/>
        </w:rPr>
        <w:instrText>I</w:instrText>
      </w:r>
      <w:r w:rsidR="00DC4D32" w:rsidRPr="00487E43">
        <w:rPr>
          <w:szCs w:val="28"/>
          <w:lang w:val="ru-RU"/>
        </w:rPr>
        <w:instrText>–</w:instrText>
      </w:r>
      <w:r w:rsidR="00DC4D32" w:rsidRPr="00487E43">
        <w:rPr>
          <w:szCs w:val="28"/>
        </w:rPr>
        <w:instrText>V</w:instrText>
      </w:r>
      <w:r w:rsidR="00DC4D32" w:rsidRPr="00487E43">
        <w:rPr>
          <w:szCs w:val="28"/>
          <w:lang w:val="ru-RU"/>
        </w:rPr>
        <w:instrText xml:space="preserve"> </w:instrText>
      </w:r>
      <w:r w:rsidR="00DC4D32" w:rsidRPr="00487E43">
        <w:rPr>
          <w:szCs w:val="28"/>
        </w:rPr>
        <w:instrText>characteristic</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w:instrText>
      </w:r>
      <w:r w:rsidR="00DC4D32" w:rsidRPr="00487E43">
        <w:rPr>
          <w:szCs w:val="28"/>
        </w:rPr>
        <w:instrText>PSS</w:instrText>
      </w:r>
      <w:r w:rsidR="00DC4D32" w:rsidRPr="00487E43">
        <w:rPr>
          <w:szCs w:val="28"/>
          <w:lang w:val="ru-RU"/>
        </w:rPr>
        <w:instrText>/</w:instrText>
      </w:r>
      <w:r w:rsidR="00DC4D32" w:rsidRPr="00487E43">
        <w:rPr>
          <w:szCs w:val="28"/>
        </w:rPr>
        <w:instrText>PTB</w:instrText>
      </w:r>
      <w:r w:rsidR="00DC4D32" w:rsidRPr="00487E43">
        <w:rPr>
          <w:szCs w:val="28"/>
          <w:lang w:val="ru-RU"/>
        </w:rPr>
        <w:instrText>7-</w:instrText>
      </w:r>
      <w:r w:rsidR="00DC4D32" w:rsidRPr="00487E43">
        <w:rPr>
          <w:szCs w:val="28"/>
        </w:rPr>
        <w:instrText>Th</w:instrText>
      </w:r>
      <w:r w:rsidR="00DC4D32" w:rsidRPr="00487E43">
        <w:rPr>
          <w:szCs w:val="28"/>
          <w:lang w:val="ru-RU"/>
        </w:rPr>
        <w:instrText>:</w:instrText>
      </w:r>
      <w:r w:rsidR="00DC4D32" w:rsidRPr="00487E43">
        <w:rPr>
          <w:szCs w:val="28"/>
        </w:rPr>
        <w:instrText>ITIC</w:instrText>
      </w:r>
      <w:r w:rsidR="00DC4D32" w:rsidRPr="00487E43">
        <w:rPr>
          <w:szCs w:val="28"/>
          <w:lang w:val="ru-RU"/>
        </w:rPr>
        <w:instrText>:</w:instrText>
      </w:r>
      <w:r w:rsidR="00DC4D32" w:rsidRPr="00487E43">
        <w:rPr>
          <w:szCs w:val="28"/>
        </w:rPr>
        <w:instrText>MPc</w:instrText>
      </w:r>
      <w:r w:rsidR="00DC4D32" w:rsidRPr="00487E43">
        <w:rPr>
          <w:szCs w:val="28"/>
          <w:lang w:val="ru-RU"/>
        </w:rPr>
        <w:instrText>/</w:instrText>
      </w:r>
      <w:r w:rsidR="00DC4D32" w:rsidRPr="00487E43">
        <w:rPr>
          <w:szCs w:val="28"/>
        </w:rPr>
        <w:instrText>Al</w:instrText>
      </w:r>
      <w:r w:rsidR="00DC4D32" w:rsidRPr="00487E43">
        <w:rPr>
          <w:szCs w:val="28"/>
          <w:lang w:val="ru-RU"/>
        </w:rPr>
        <w:instrText xml:space="preserve"> </w:instrText>
      </w:r>
      <w:r w:rsidR="00DC4D32" w:rsidRPr="00487E43">
        <w:rPr>
          <w:szCs w:val="28"/>
        </w:rPr>
        <w:instrText>composite</w:instrText>
      </w:r>
      <w:r w:rsidR="00DC4D32" w:rsidRPr="00487E43">
        <w:rPr>
          <w:szCs w:val="28"/>
          <w:lang w:val="ru-RU"/>
        </w:rPr>
        <w:instrText xml:space="preserve"> </w:instrText>
      </w:r>
      <w:r w:rsidR="00DC4D32" w:rsidRPr="00487E43">
        <w:rPr>
          <w:szCs w:val="28"/>
        </w:rPr>
        <w:instrText>organic</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cells</w:instrText>
      </w:r>
      <w:r w:rsidR="00DC4D32" w:rsidRPr="00487E43">
        <w:rPr>
          <w:szCs w:val="28"/>
          <w:lang w:val="ru-RU"/>
        </w:rPr>
        <w:instrText xml:space="preserve"> </w:instrText>
      </w:r>
      <w:r w:rsidR="00DC4D32" w:rsidRPr="00487E43">
        <w:rPr>
          <w:szCs w:val="28"/>
        </w:rPr>
        <w:instrText>were</w:instrText>
      </w:r>
      <w:r w:rsidR="00DC4D32" w:rsidRPr="00487E43">
        <w:rPr>
          <w:szCs w:val="28"/>
          <w:lang w:val="ru-RU"/>
        </w:rPr>
        <w:instrText xml:space="preserve"> </w:instrText>
      </w:r>
      <w:r w:rsidR="00DC4D32" w:rsidRPr="00487E43">
        <w:rPr>
          <w:szCs w:val="28"/>
        </w:rPr>
        <w:instrText>measured. According to the I–V characteristic, doping of the PTB7-Th:ITIC photoactive layer with phthalocyanine nanoribbons increased the short-circuit current density by 12% and boosted power conversion efficiency by to 4.82% versus an undoped device. In order to understand the effect of phthalocyanine doping on charge transport dynamics, the impedance spectra of composite organic solar cells were measured. An analysis of impedance spectra showed that doping of the photoactive layer with phthalocyanine nanoribbons led to an increase in the effective diffusion length (Deff) of charge carriers by a factor of 3.2 and an increase in the mobility of charge carriers</w:instrText>
      </w:r>
      <w:r w:rsidR="00DC4D32" w:rsidRPr="00487E43">
        <w:rPr>
          <w:szCs w:val="28"/>
          <w:lang w:val="ru-RU"/>
        </w:rPr>
        <w:instrText xml:space="preserve"> (</w:instrText>
      </w:r>
      <w:r w:rsidR="00DC4D32" w:rsidRPr="00487E43">
        <w:rPr>
          <w:szCs w:val="28"/>
        </w:rPr>
        <w:instrText>μ</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factor</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1.4.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quantum</w:instrText>
      </w:r>
      <w:r w:rsidR="00DC4D32" w:rsidRPr="00487E43">
        <w:rPr>
          <w:szCs w:val="28"/>
          <w:lang w:val="ru-RU"/>
        </w:rPr>
        <w:instrText xml:space="preserve"> </w:instrText>
      </w:r>
      <w:r w:rsidR="00DC4D32" w:rsidRPr="00487E43">
        <w:rPr>
          <w:szCs w:val="28"/>
        </w:rPr>
        <w:instrText>efficiency</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composite</w:instrText>
      </w:r>
      <w:r w:rsidR="00DC4D32" w:rsidRPr="00487E43">
        <w:rPr>
          <w:szCs w:val="28"/>
          <w:lang w:val="ru-RU"/>
        </w:rPr>
        <w:instrText xml:space="preserve"> </w:instrText>
      </w:r>
      <w:r w:rsidR="00DC4D32" w:rsidRPr="00487E43">
        <w:rPr>
          <w:szCs w:val="28"/>
        </w:rPr>
        <w:instrText>organic</w:instrText>
      </w:r>
      <w:r w:rsidR="00DC4D32" w:rsidRPr="00487E43">
        <w:rPr>
          <w:szCs w:val="28"/>
          <w:lang w:val="ru-RU"/>
        </w:rPr>
        <w:instrText xml:space="preserve"> </w:instrText>
      </w:r>
      <w:r w:rsidR="00DC4D32" w:rsidRPr="00487E43">
        <w:rPr>
          <w:szCs w:val="28"/>
        </w:rPr>
        <w:instrText>cells</w:instrText>
      </w:r>
      <w:r w:rsidR="00DC4D32" w:rsidRPr="00487E43">
        <w:rPr>
          <w:szCs w:val="28"/>
          <w:lang w:val="ru-RU"/>
        </w:rPr>
        <w:instrText xml:space="preserve"> </w:instrText>
      </w:r>
      <w:r w:rsidR="00DC4D32" w:rsidRPr="00487E43">
        <w:rPr>
          <w:szCs w:val="28"/>
        </w:rPr>
        <w:instrText>was</w:instrText>
      </w:r>
      <w:r w:rsidR="00DC4D32" w:rsidRPr="00487E43">
        <w:rPr>
          <w:szCs w:val="28"/>
          <w:lang w:val="ru-RU"/>
        </w:rPr>
        <w:instrText xml:space="preserve"> </w:instrText>
      </w:r>
      <w:r w:rsidR="00DC4D32" w:rsidRPr="00487E43">
        <w:rPr>
          <w:szCs w:val="28"/>
        </w:rPr>
        <w:instrText>measured</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it</w:instrText>
      </w:r>
      <w:r w:rsidR="00DC4D32" w:rsidRPr="00487E43">
        <w:rPr>
          <w:szCs w:val="28"/>
          <w:lang w:val="ru-RU"/>
        </w:rPr>
        <w:instrText xml:space="preserve"> </w:instrText>
      </w:r>
      <w:r w:rsidR="00DC4D32" w:rsidRPr="00487E43">
        <w:rPr>
          <w:szCs w:val="28"/>
        </w:rPr>
        <w:instrText>was</w:instrText>
      </w:r>
      <w:r w:rsidR="00DC4D32" w:rsidRPr="00487E43">
        <w:rPr>
          <w:szCs w:val="28"/>
          <w:lang w:val="ru-RU"/>
        </w:rPr>
        <w:instrText xml:space="preserve"> </w:instrText>
      </w:r>
      <w:r w:rsidR="00DC4D32" w:rsidRPr="00487E43">
        <w:rPr>
          <w:szCs w:val="28"/>
        </w:rPr>
        <w:instrText>revealed</w:instrText>
      </w:r>
      <w:r w:rsidR="00DC4D32" w:rsidRPr="00487E43">
        <w:rPr>
          <w:szCs w:val="28"/>
          <w:lang w:val="ru-RU"/>
        </w:rPr>
        <w:instrText xml:space="preserve"> </w:instrText>
      </w:r>
      <w:r w:rsidR="00DC4D32" w:rsidRPr="00487E43">
        <w:rPr>
          <w:szCs w:val="28"/>
        </w:rPr>
        <w:instrText>that</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doping</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photoactive</w:instrText>
      </w:r>
      <w:r w:rsidR="00DC4D32" w:rsidRPr="00487E43">
        <w:rPr>
          <w:szCs w:val="28"/>
          <w:lang w:val="ru-RU"/>
        </w:rPr>
        <w:instrText xml:space="preserve"> </w:instrText>
      </w:r>
      <w:r w:rsidR="00DC4D32" w:rsidRPr="00487E43">
        <w:rPr>
          <w:szCs w:val="28"/>
        </w:rPr>
        <w:instrText>layer</w:instrText>
      </w:r>
      <w:r w:rsidR="00DC4D32" w:rsidRPr="00487E43">
        <w:rPr>
          <w:szCs w:val="28"/>
          <w:lang w:val="ru-RU"/>
        </w:rPr>
        <w:instrText xml:space="preserve"> </w:instrText>
      </w:r>
      <w:r w:rsidR="00DC4D32" w:rsidRPr="00487E43">
        <w:rPr>
          <w:szCs w:val="28"/>
        </w:rPr>
        <w:instrText>with</w:instrText>
      </w:r>
      <w:r w:rsidR="00DC4D32" w:rsidRPr="00487E43">
        <w:rPr>
          <w:szCs w:val="28"/>
          <w:lang w:val="ru-RU"/>
        </w:rPr>
        <w:instrText xml:space="preserve"> </w:instrText>
      </w:r>
      <w:r w:rsidR="00DC4D32" w:rsidRPr="00487E43">
        <w:rPr>
          <w:szCs w:val="28"/>
        </w:rPr>
        <w:instrText>phthalocyanine</w:instrText>
      </w:r>
      <w:r w:rsidR="00DC4D32" w:rsidRPr="00487E43">
        <w:rPr>
          <w:szCs w:val="28"/>
          <w:lang w:val="ru-RU"/>
        </w:rPr>
        <w:instrText xml:space="preserve"> </w:instrText>
      </w:r>
      <w:r w:rsidR="00DC4D32" w:rsidRPr="00487E43">
        <w:rPr>
          <w:szCs w:val="28"/>
        </w:rPr>
        <w:instrText>nanoribbons</w:instrText>
      </w:r>
      <w:r w:rsidR="00DC4D32" w:rsidRPr="00487E43">
        <w:rPr>
          <w:szCs w:val="28"/>
          <w:lang w:val="ru-RU"/>
        </w:rPr>
        <w:instrText xml:space="preserve"> </w:instrText>
      </w:r>
      <w:r w:rsidR="00DC4D32" w:rsidRPr="00487E43">
        <w:rPr>
          <w:szCs w:val="28"/>
        </w:rPr>
        <w:instrText>boosted</w:instrText>
      </w:r>
      <w:r w:rsidR="00DC4D32" w:rsidRPr="00487E43">
        <w:rPr>
          <w:szCs w:val="28"/>
          <w:lang w:val="ru-RU"/>
        </w:rPr>
        <w:instrText xml:space="preserve"> </w:instrText>
      </w:r>
      <w:r w:rsidR="00DC4D32" w:rsidRPr="00487E43">
        <w:rPr>
          <w:szCs w:val="28"/>
        </w:rPr>
        <w:instrText>the</w:instrText>
      </w:r>
      <w:r w:rsidR="00DC4D32" w:rsidRPr="00487E43">
        <w:rPr>
          <w:szCs w:val="28"/>
          <w:lang w:val="ru-RU"/>
        </w:rPr>
        <w:instrText xml:space="preserve"> </w:instrText>
      </w:r>
      <w:r w:rsidR="00DC4D32" w:rsidRPr="00487E43">
        <w:rPr>
          <w:szCs w:val="28"/>
        </w:rPr>
        <w:instrText>quantum</w:instrText>
      </w:r>
      <w:r w:rsidR="00DC4D32" w:rsidRPr="00487E43">
        <w:rPr>
          <w:szCs w:val="28"/>
          <w:lang w:val="ru-RU"/>
        </w:rPr>
        <w:instrText xml:space="preserve"> </w:instrText>
      </w:r>
      <w:r w:rsidR="00DC4D32" w:rsidRPr="00487E43">
        <w:rPr>
          <w:szCs w:val="28"/>
        </w:rPr>
        <w:instrText>efficiency</w:instrText>
      </w:r>
      <w:r w:rsidR="00DC4D32" w:rsidRPr="00487E43">
        <w:rPr>
          <w:szCs w:val="28"/>
          <w:lang w:val="ru-RU"/>
        </w:rPr>
        <w:instrText xml:space="preserve"> </w:instrText>
      </w:r>
      <w:r w:rsidR="00DC4D32" w:rsidRPr="00487E43">
        <w:rPr>
          <w:szCs w:val="28"/>
        </w:rPr>
        <w:instrText>by</w:instrText>
      </w:r>
      <w:r w:rsidR="00DC4D32" w:rsidRPr="00487E43">
        <w:rPr>
          <w:szCs w:val="28"/>
          <w:lang w:val="ru-RU"/>
        </w:rPr>
        <w:instrText xml:space="preserve"> 4%.","</w:instrText>
      </w:r>
      <w:r w:rsidR="00DC4D32" w:rsidRPr="00487E43">
        <w:rPr>
          <w:szCs w:val="28"/>
        </w:rPr>
        <w:instrText>author</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Zeinidenov</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K</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Aimukhanov</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A</w:instrText>
      </w:r>
      <w:r w:rsidR="00DC4D32" w:rsidRPr="00487E43">
        <w:rPr>
          <w:szCs w:val="28"/>
          <w:lang w:val="ru-RU"/>
        </w:rPr>
        <w:instrText xml:space="preserve">. </w:instrText>
      </w:r>
      <w:r w:rsidR="00DC4D32" w:rsidRPr="00487E43">
        <w:rPr>
          <w:szCs w:val="28"/>
        </w:rPr>
        <w:instrText>K</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Kambar</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D</w:instrText>
      </w:r>
      <w:r w:rsidR="00DC4D32" w:rsidRPr="00487E43">
        <w:rPr>
          <w:szCs w:val="28"/>
          <w:lang w:val="ru-RU"/>
        </w:rPr>
        <w:instrText xml:space="preserve">. </w:instrText>
      </w:r>
      <w:r w:rsidR="00DC4D32" w:rsidRPr="00487E43">
        <w:rPr>
          <w:szCs w:val="28"/>
        </w:rPr>
        <w:instrText>S</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Ilyassov</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B</w:instrText>
      </w:r>
      <w:r w:rsidR="00DC4D32" w:rsidRPr="00487E43">
        <w:rPr>
          <w:szCs w:val="28"/>
          <w:lang w:val="ru-RU"/>
        </w:rPr>
        <w:instrText xml:space="preserve">. </w:instrText>
      </w:r>
      <w:r w:rsidR="00DC4D32" w:rsidRPr="00487E43">
        <w:rPr>
          <w:szCs w:val="28"/>
        </w:rPr>
        <w:instrText>R</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V</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Zavgorodniy</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A</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container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Materials</w:instrText>
      </w:r>
      <w:r w:rsidR="00DC4D32" w:rsidRPr="00487E43">
        <w:rPr>
          <w:szCs w:val="28"/>
          <w:lang w:val="ru-RU"/>
        </w:rPr>
        <w:instrText xml:space="preserve"> </w:instrText>
      </w:r>
      <w:r w:rsidR="00DC4D32" w:rsidRPr="00487E43">
        <w:rPr>
          <w:szCs w:val="28"/>
        </w:rPr>
        <w:instrText>Chemistry</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Physics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issued</w:instrText>
      </w:r>
      <w:r w:rsidR="00DC4D32" w:rsidRPr="00487E43">
        <w:rPr>
          <w:szCs w:val="28"/>
          <w:lang w:val="ru-RU"/>
        </w:rPr>
        <w:instrText>":{"</w:instrText>
      </w:r>
      <w:r w:rsidR="00DC4D32" w:rsidRPr="00487E43">
        <w:rPr>
          <w:szCs w:val="28"/>
        </w:rPr>
        <w:instrText>date</w:instrText>
      </w:r>
      <w:r w:rsidR="00DC4D32" w:rsidRPr="00487E43">
        <w:rPr>
          <w:szCs w:val="28"/>
          <w:lang w:val="ru-RU"/>
        </w:rPr>
        <w:instrText>-</w:instrText>
      </w:r>
      <w:r w:rsidR="00DC4D32" w:rsidRPr="00487E43">
        <w:rPr>
          <w:szCs w:val="28"/>
        </w:rPr>
        <w:instrText>parts</w:instrText>
      </w:r>
      <w:r w:rsidR="00DC4D32" w:rsidRPr="00487E43">
        <w:rPr>
          <w:szCs w:val="28"/>
          <w:lang w:val="ru-RU"/>
        </w:rPr>
        <w:instrText>":[["2021","7","15"]]},"</w:instrText>
      </w:r>
      <w:r w:rsidR="00DC4D32" w:rsidRPr="00487E43">
        <w:rPr>
          <w:szCs w:val="28"/>
        </w:rPr>
        <w:instrText>page</w:instrText>
      </w:r>
      <w:r w:rsidR="00DC4D32" w:rsidRPr="00487E43">
        <w:rPr>
          <w:szCs w:val="28"/>
          <w:lang w:val="ru-RU"/>
        </w:rPr>
        <w:instrText>":"124680","</w:instrText>
      </w:r>
      <w:r w:rsidR="00DC4D32" w:rsidRPr="00487E43">
        <w:rPr>
          <w:szCs w:val="28"/>
        </w:rPr>
        <w:instrText>publisher</w:instrText>
      </w:r>
      <w:r w:rsidR="00DC4D32" w:rsidRPr="00487E43">
        <w:rPr>
          <w:szCs w:val="28"/>
          <w:lang w:val="ru-RU"/>
        </w:rPr>
        <w:instrText>":"</w:instrText>
      </w:r>
      <w:r w:rsidR="00DC4D32" w:rsidRPr="00487E43">
        <w:rPr>
          <w:szCs w:val="28"/>
        </w:rPr>
        <w:instrText>Elsevier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Effects</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phthalocyanine</w:instrText>
      </w:r>
      <w:r w:rsidR="00DC4D32" w:rsidRPr="00487E43">
        <w:rPr>
          <w:szCs w:val="28"/>
          <w:lang w:val="ru-RU"/>
        </w:rPr>
        <w:instrText xml:space="preserve"> </w:instrText>
      </w:r>
      <w:r w:rsidR="00DC4D32" w:rsidRPr="00487E43">
        <w:rPr>
          <w:szCs w:val="28"/>
        </w:rPr>
        <w:instrText>nanostructure</w:instrText>
      </w:r>
      <w:r w:rsidR="00DC4D32" w:rsidRPr="00487E43">
        <w:rPr>
          <w:szCs w:val="28"/>
          <w:lang w:val="ru-RU"/>
        </w:rPr>
        <w:instrText xml:space="preserve"> </w:instrText>
      </w:r>
      <w:r w:rsidR="00DC4D32" w:rsidRPr="00487E43">
        <w:rPr>
          <w:szCs w:val="28"/>
        </w:rPr>
        <w:instrText>on</w:instrText>
      </w:r>
      <w:r w:rsidR="00DC4D32" w:rsidRPr="00487E43">
        <w:rPr>
          <w:szCs w:val="28"/>
          <w:lang w:val="ru-RU"/>
        </w:rPr>
        <w:instrText xml:space="preserve"> </w:instrText>
      </w:r>
      <w:r w:rsidR="00DC4D32" w:rsidRPr="00487E43">
        <w:rPr>
          <w:szCs w:val="28"/>
        </w:rPr>
        <w:instrText>photovoltaic</w:instrText>
      </w:r>
      <w:r w:rsidR="00DC4D32" w:rsidRPr="00487E43">
        <w:rPr>
          <w:szCs w:val="28"/>
          <w:lang w:val="ru-RU"/>
        </w:rPr>
        <w:instrText xml:space="preserve"> </w:instrText>
      </w:r>
      <w:r w:rsidR="00DC4D32" w:rsidRPr="00487E43">
        <w:rPr>
          <w:szCs w:val="28"/>
        </w:rPr>
        <w:instrText>performance</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its</w:instrText>
      </w:r>
      <w:r w:rsidR="00DC4D32" w:rsidRPr="00487E43">
        <w:rPr>
          <w:szCs w:val="28"/>
          <w:lang w:val="ru-RU"/>
        </w:rPr>
        <w:instrText xml:space="preserve"> </w:instrText>
      </w:r>
      <w:r w:rsidR="00DC4D32" w:rsidRPr="00487E43">
        <w:rPr>
          <w:szCs w:val="28"/>
        </w:rPr>
        <w:instrText>polymer</w:instrText>
      </w:r>
      <w:r w:rsidR="00DC4D32" w:rsidRPr="00487E43">
        <w:rPr>
          <w:szCs w:val="28"/>
          <w:lang w:val="ru-RU"/>
        </w:rPr>
        <w:instrText xml:space="preserve"> </w:instrText>
      </w:r>
      <w:r w:rsidR="00DC4D32" w:rsidRPr="00487E43">
        <w:rPr>
          <w:szCs w:val="28"/>
        </w:rPr>
        <w:instrText>composite</w:instrText>
      </w:r>
      <w:r w:rsidR="00DC4D32" w:rsidRPr="00487E43">
        <w:rPr>
          <w:szCs w:val="28"/>
          <w:lang w:val="ru-RU"/>
        </w:rPr>
        <w:instrText xml:space="preserve"> </w:instrText>
      </w:r>
      <w:r w:rsidR="00DC4D32" w:rsidRPr="00487E43">
        <w:rPr>
          <w:szCs w:val="28"/>
        </w:rPr>
        <w:instrText>thin</w:instrText>
      </w:r>
      <w:r w:rsidR="00DC4D32" w:rsidRPr="00487E43">
        <w:rPr>
          <w:szCs w:val="28"/>
          <w:lang w:val="ru-RU"/>
        </w:rPr>
        <w:instrText xml:space="preserve"> </w:instrText>
      </w:r>
      <w:r w:rsidR="00DC4D32" w:rsidRPr="00487E43">
        <w:rPr>
          <w:szCs w:val="28"/>
        </w:rPr>
        <w:instrText>films</w:instrText>
      </w:r>
      <w:r w:rsidR="00DC4D32" w:rsidRPr="00487E43">
        <w:rPr>
          <w:szCs w:val="28"/>
          <w:lang w:val="ru-RU"/>
        </w:rPr>
        <w:instrText>","</w:instrText>
      </w:r>
      <w:r w:rsidR="00DC4D32" w:rsidRPr="00487E43">
        <w:rPr>
          <w:szCs w:val="28"/>
        </w:rPr>
        <w:instrText>type</w:instrText>
      </w:r>
      <w:r w:rsidR="00DC4D32" w:rsidRPr="00487E43">
        <w:rPr>
          <w:szCs w:val="28"/>
          <w:lang w:val="ru-RU"/>
        </w:rPr>
        <w:instrText>":"</w:instrText>
      </w:r>
      <w:r w:rsidR="00DC4D32" w:rsidRPr="00487E43">
        <w:rPr>
          <w:szCs w:val="28"/>
        </w:rPr>
        <w:instrText>article</w:instrText>
      </w:r>
      <w:r w:rsidR="00DC4D32" w:rsidRPr="00487E43">
        <w:rPr>
          <w:szCs w:val="28"/>
          <w:lang w:val="ru-RU"/>
        </w:rPr>
        <w:instrText>-</w:instrText>
      </w:r>
      <w:r w:rsidR="00DC4D32" w:rsidRPr="00487E43">
        <w:rPr>
          <w:szCs w:val="28"/>
        </w:rPr>
        <w:instrText>journal</w:instrText>
      </w:r>
      <w:r w:rsidR="00DC4D32" w:rsidRPr="00487E43">
        <w:rPr>
          <w:szCs w:val="28"/>
          <w:lang w:val="ru-RU"/>
        </w:rPr>
        <w:instrText>","</w:instrText>
      </w:r>
      <w:r w:rsidR="00DC4D32" w:rsidRPr="00487E43">
        <w:rPr>
          <w:szCs w:val="28"/>
        </w:rPr>
        <w:instrText>volume</w:instrText>
      </w:r>
      <w:r w:rsidR="00DC4D32" w:rsidRPr="00487E43">
        <w:rPr>
          <w:szCs w:val="28"/>
          <w:lang w:val="ru-RU"/>
        </w:rPr>
        <w:instrText>":"267"},"</w:instrText>
      </w:r>
      <w:r w:rsidR="00DC4D32" w:rsidRPr="00487E43">
        <w:rPr>
          <w:szCs w:val="28"/>
        </w:rPr>
        <w:instrText>uris</w:instrText>
      </w:r>
      <w:r w:rsidR="00DC4D32" w:rsidRPr="00487E43">
        <w:rPr>
          <w:szCs w:val="28"/>
          <w:lang w:val="ru-RU"/>
        </w:rPr>
        <w:instrText>":["</w:instrText>
      </w:r>
      <w:r w:rsidR="00DC4D32" w:rsidRPr="00487E43">
        <w:rPr>
          <w:szCs w:val="28"/>
        </w:rPr>
        <w:instrText>http</w:instrText>
      </w:r>
      <w:r w:rsidR="00DC4D32" w:rsidRPr="00487E43">
        <w:rPr>
          <w:szCs w:val="28"/>
          <w:lang w:val="ru-RU"/>
        </w:rPr>
        <w:instrText>://</w:instrText>
      </w:r>
      <w:r w:rsidR="00DC4D32" w:rsidRPr="00487E43">
        <w:rPr>
          <w:szCs w:val="28"/>
        </w:rPr>
        <w:instrText>www</w:instrText>
      </w:r>
      <w:r w:rsidR="00DC4D32" w:rsidRPr="00487E43">
        <w:rPr>
          <w:szCs w:val="28"/>
          <w:lang w:val="ru-RU"/>
        </w:rPr>
        <w:instrText>.</w:instrText>
      </w:r>
      <w:r w:rsidR="00DC4D32" w:rsidRPr="00487E43">
        <w:rPr>
          <w:szCs w:val="28"/>
        </w:rPr>
        <w:instrText>mendeley</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documents</w:instrText>
      </w:r>
      <w:r w:rsidR="00DC4D32" w:rsidRPr="00487E43">
        <w:rPr>
          <w:szCs w:val="28"/>
          <w:lang w:val="ru-RU"/>
        </w:rPr>
        <w:instrText>/?</w:instrText>
      </w:r>
      <w:r w:rsidR="00DC4D32" w:rsidRPr="00487E43">
        <w:rPr>
          <w:szCs w:val="28"/>
        </w:rPr>
        <w:instrText>uuid</w:instrText>
      </w:r>
      <w:r w:rsidR="00DC4D32" w:rsidRPr="00487E43">
        <w:rPr>
          <w:szCs w:val="28"/>
          <w:lang w:val="ru-RU"/>
        </w:rPr>
        <w:instrText>=216</w:instrText>
      </w:r>
      <w:r w:rsidR="00DC4D32" w:rsidRPr="00487E43">
        <w:rPr>
          <w:szCs w:val="28"/>
        </w:rPr>
        <w:instrText>d</w:instrText>
      </w:r>
      <w:r w:rsidR="00DC4D32" w:rsidRPr="00487E43">
        <w:rPr>
          <w:szCs w:val="28"/>
          <w:lang w:val="ru-RU"/>
        </w:rPr>
        <w:instrText>29</w:instrText>
      </w:r>
      <w:r w:rsidR="00DC4D32" w:rsidRPr="00487E43">
        <w:rPr>
          <w:szCs w:val="28"/>
        </w:rPr>
        <w:instrText>eb</w:instrText>
      </w:r>
      <w:r w:rsidR="00DC4D32" w:rsidRPr="00487E43">
        <w:rPr>
          <w:szCs w:val="28"/>
          <w:lang w:val="ru-RU"/>
        </w:rPr>
        <w:instrText>-0</w:instrText>
      </w:r>
      <w:r w:rsidR="00DC4D32" w:rsidRPr="00487E43">
        <w:rPr>
          <w:szCs w:val="28"/>
        </w:rPr>
        <w:instrText>aa</w:instrText>
      </w:r>
      <w:r w:rsidR="00DC4D32" w:rsidRPr="00487E43">
        <w:rPr>
          <w:szCs w:val="28"/>
          <w:lang w:val="ru-RU"/>
        </w:rPr>
        <w:instrText>2-309</w:instrText>
      </w:r>
      <w:r w:rsidR="00DC4D32" w:rsidRPr="00487E43">
        <w:rPr>
          <w:szCs w:val="28"/>
        </w:rPr>
        <w:instrText>a</w:instrText>
      </w:r>
      <w:r w:rsidR="00DC4D32" w:rsidRPr="00487E43">
        <w:rPr>
          <w:szCs w:val="28"/>
          <w:lang w:val="ru-RU"/>
        </w:rPr>
        <w:instrText>-8898-</w:instrText>
      </w:r>
      <w:r w:rsidR="00DC4D32" w:rsidRPr="00487E43">
        <w:rPr>
          <w:szCs w:val="28"/>
        </w:rPr>
        <w:instrText>fc</w:instrText>
      </w:r>
      <w:r w:rsidR="00DC4D32" w:rsidRPr="00487E43">
        <w:rPr>
          <w:szCs w:val="28"/>
          <w:lang w:val="ru-RU"/>
        </w:rPr>
        <w:instrText>95</w:instrText>
      </w:r>
      <w:r w:rsidR="00DC4D32" w:rsidRPr="00487E43">
        <w:rPr>
          <w:szCs w:val="28"/>
        </w:rPr>
        <w:instrText>c</w:instrText>
      </w:r>
      <w:r w:rsidR="00DC4D32" w:rsidRPr="00487E43">
        <w:rPr>
          <w:szCs w:val="28"/>
          <w:lang w:val="ru-RU"/>
        </w:rPr>
        <w:instrText>80761</w:instrText>
      </w:r>
      <w:r w:rsidR="00DC4D32" w:rsidRPr="00487E43">
        <w:rPr>
          <w:szCs w:val="28"/>
        </w:rPr>
        <w:instrText>a</w:instrText>
      </w:r>
      <w:r w:rsidR="00DC4D32" w:rsidRPr="00487E43">
        <w:rPr>
          <w:szCs w:val="28"/>
          <w:lang w:val="ru-RU"/>
        </w:rPr>
        <w:instrText>2"]}],"</w:instrText>
      </w:r>
      <w:r w:rsidR="00DC4D32" w:rsidRPr="00487E43">
        <w:rPr>
          <w:szCs w:val="28"/>
        </w:rPr>
        <w:instrText>mendeley</w:instrText>
      </w:r>
      <w:r w:rsidR="00DC4D32" w:rsidRPr="00487E43">
        <w:rPr>
          <w:szCs w:val="28"/>
          <w:lang w:val="ru-RU"/>
        </w:rPr>
        <w:instrText>":{"</w:instrText>
      </w:r>
      <w:r w:rsidR="00DC4D32" w:rsidRPr="00487E43">
        <w:rPr>
          <w:szCs w:val="28"/>
        </w:rPr>
        <w:instrText>formattedCitation</w:instrText>
      </w:r>
      <w:r w:rsidR="00DC4D32" w:rsidRPr="00487E43">
        <w:rPr>
          <w:szCs w:val="28"/>
          <w:lang w:val="ru-RU"/>
        </w:rPr>
        <w:instrText>":"[155]","</w:instrText>
      </w:r>
      <w:r w:rsidR="00DC4D32" w:rsidRPr="00487E43">
        <w:rPr>
          <w:szCs w:val="28"/>
        </w:rPr>
        <w:instrText>manualFormatting</w:instrText>
      </w:r>
      <w:r w:rsidR="00DC4D32" w:rsidRPr="00487E43">
        <w:rPr>
          <w:szCs w:val="28"/>
          <w:lang w:val="ru-RU"/>
        </w:rPr>
        <w:instrText xml:space="preserve">":"[155, </w:instrText>
      </w:r>
      <w:r w:rsidR="00DC4D32" w:rsidRPr="00487E43">
        <w:rPr>
          <w:szCs w:val="28"/>
        </w:rPr>
        <w:instrText>p</w:instrText>
      </w:r>
      <w:r w:rsidR="00DC4D32" w:rsidRPr="00487E43">
        <w:rPr>
          <w:szCs w:val="28"/>
          <w:lang w:val="ru-RU"/>
        </w:rPr>
        <w:instrText>.]","</w:instrText>
      </w:r>
      <w:r w:rsidR="00DC4D32" w:rsidRPr="00487E43">
        <w:rPr>
          <w:szCs w:val="28"/>
        </w:rPr>
        <w:instrText>plainTextFormattedCitation</w:instrText>
      </w:r>
      <w:r w:rsidR="00DC4D32" w:rsidRPr="00487E43">
        <w:rPr>
          <w:szCs w:val="28"/>
          <w:lang w:val="ru-RU"/>
        </w:rPr>
        <w:instrText>":"[155]","</w:instrText>
      </w:r>
      <w:r w:rsidR="00DC4D32" w:rsidRPr="00487E43">
        <w:rPr>
          <w:szCs w:val="28"/>
        </w:rPr>
        <w:instrText>previouslyFormattedCitation</w:instrText>
      </w:r>
      <w:r w:rsidR="00DC4D32" w:rsidRPr="00487E43">
        <w:rPr>
          <w:szCs w:val="28"/>
          <w:lang w:val="ru-RU"/>
        </w:rPr>
        <w:instrText>":"[155]"},"</w:instrText>
      </w:r>
      <w:r w:rsidR="00DC4D32" w:rsidRPr="00487E43">
        <w:rPr>
          <w:szCs w:val="28"/>
        </w:rPr>
        <w:instrText>properties</w:instrText>
      </w:r>
      <w:r w:rsidR="00DC4D32" w:rsidRPr="00487E43">
        <w:rPr>
          <w:szCs w:val="28"/>
          <w:lang w:val="ru-RU"/>
        </w:rPr>
        <w:instrText>":{"</w:instrText>
      </w:r>
      <w:r w:rsidR="00DC4D32" w:rsidRPr="00487E43">
        <w:rPr>
          <w:szCs w:val="28"/>
        </w:rPr>
        <w:instrText>noteIndex</w:instrText>
      </w:r>
      <w:r w:rsidR="00DC4D32" w:rsidRPr="00487E43">
        <w:rPr>
          <w:szCs w:val="28"/>
          <w:lang w:val="ru-RU"/>
        </w:rPr>
        <w:instrText>":0},"</w:instrText>
      </w:r>
      <w:r w:rsidR="00DC4D32" w:rsidRPr="00487E43">
        <w:rPr>
          <w:szCs w:val="28"/>
        </w:rPr>
        <w:instrText>schema</w:instrText>
      </w:r>
      <w:r w:rsidR="00DC4D32" w:rsidRPr="00487E43">
        <w:rPr>
          <w:szCs w:val="28"/>
          <w:lang w:val="ru-RU"/>
        </w:rPr>
        <w:instrText>":"</w:instrText>
      </w:r>
      <w:r w:rsidR="00DC4D32" w:rsidRPr="00487E43">
        <w:rPr>
          <w:szCs w:val="28"/>
        </w:rPr>
        <w:instrText>https</w:instrText>
      </w:r>
      <w:r w:rsidR="00DC4D32" w:rsidRPr="00487E43">
        <w:rPr>
          <w:szCs w:val="28"/>
          <w:lang w:val="ru-RU"/>
        </w:rPr>
        <w:instrText>://</w:instrText>
      </w:r>
      <w:r w:rsidR="00DC4D32" w:rsidRPr="00487E43">
        <w:rPr>
          <w:szCs w:val="28"/>
        </w:rPr>
        <w:instrText>github</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style</w:instrText>
      </w:r>
      <w:r w:rsidR="00DC4D32" w:rsidRPr="00487E43">
        <w:rPr>
          <w:szCs w:val="28"/>
          <w:lang w:val="ru-RU"/>
        </w:rPr>
        <w:instrText>-</w:instrText>
      </w:r>
      <w:r w:rsidR="00DC4D32" w:rsidRPr="00487E43">
        <w:rPr>
          <w:szCs w:val="28"/>
        </w:rPr>
        <w:instrText>language</w:instrText>
      </w:r>
      <w:r w:rsidR="00DC4D32" w:rsidRPr="00487E43">
        <w:rPr>
          <w:szCs w:val="28"/>
          <w:lang w:val="ru-RU"/>
        </w:rPr>
        <w:instrText>/</w:instrText>
      </w:r>
      <w:r w:rsidR="00DC4D32" w:rsidRPr="00487E43">
        <w:rPr>
          <w:szCs w:val="28"/>
        </w:rPr>
        <w:instrText>schema</w:instrText>
      </w:r>
      <w:r w:rsidR="00DC4D32" w:rsidRPr="00487E43">
        <w:rPr>
          <w:szCs w:val="28"/>
          <w:lang w:val="ru-RU"/>
        </w:rPr>
        <w:instrText>/</w:instrText>
      </w:r>
      <w:r w:rsidR="00DC4D32" w:rsidRPr="00487E43">
        <w:rPr>
          <w:szCs w:val="28"/>
        </w:rPr>
        <w:instrText>raw</w:instrText>
      </w:r>
      <w:r w:rsidR="00DC4D32" w:rsidRPr="00487E43">
        <w:rPr>
          <w:szCs w:val="28"/>
          <w:lang w:val="ru-RU"/>
        </w:rPr>
        <w:instrText>/</w:instrText>
      </w:r>
      <w:r w:rsidR="00DC4D32" w:rsidRPr="00487E43">
        <w:rPr>
          <w:szCs w:val="28"/>
        </w:rPr>
        <w:instrText>master</w:instrText>
      </w:r>
      <w:r w:rsidR="00DC4D32" w:rsidRPr="00487E43">
        <w:rPr>
          <w:szCs w:val="28"/>
          <w:lang w:val="ru-RU"/>
        </w:rPr>
        <w:instrText>/</w:instrText>
      </w:r>
      <w:r w:rsidR="00DC4D32" w:rsidRPr="00487E43">
        <w:rPr>
          <w:szCs w:val="28"/>
        </w:rPr>
        <w:instrText>csl</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json</w:instrText>
      </w:r>
      <w:r w:rsidR="00DC4D32" w:rsidRPr="00487E43">
        <w:rPr>
          <w:szCs w:val="28"/>
          <w:lang w:val="ru-RU"/>
        </w:rPr>
        <w:instrText>"}</w:instrText>
      </w:r>
      <w:r w:rsidR="00211EF6" w:rsidRPr="00487E43">
        <w:rPr>
          <w:szCs w:val="28"/>
        </w:rPr>
        <w:fldChar w:fldCharType="separate"/>
      </w:r>
      <w:r w:rsidR="00B20AB5" w:rsidRPr="00487E43">
        <w:rPr>
          <w:noProof/>
          <w:szCs w:val="28"/>
          <w:lang w:val="ru-RU"/>
        </w:rPr>
        <w:t>[155</w:t>
      </w:r>
      <w:r w:rsidR="00DC4D32" w:rsidRPr="00487E43">
        <w:rPr>
          <w:noProof/>
          <w:szCs w:val="28"/>
          <w:lang w:val="ru-RU"/>
        </w:rPr>
        <w:t xml:space="preserve">, </w:t>
      </w:r>
      <w:r w:rsidR="00DC4D32" w:rsidRPr="00487E43">
        <w:rPr>
          <w:noProof/>
          <w:szCs w:val="28"/>
        </w:rPr>
        <w:t>p</w:t>
      </w:r>
      <w:r w:rsidR="00DC4D32" w:rsidRPr="00487E43">
        <w:rPr>
          <w:noProof/>
          <w:szCs w:val="28"/>
          <w:lang w:val="ru-RU"/>
        </w:rPr>
        <w:t>.</w:t>
      </w:r>
      <w:r w:rsidR="00533829" w:rsidRPr="00487E43">
        <w:rPr>
          <w:noProof/>
          <w:szCs w:val="28"/>
          <w:lang w:val="ru-RU"/>
        </w:rPr>
        <w:t xml:space="preserve"> 124680</w:t>
      </w:r>
      <w:r w:rsidR="00B20AB5" w:rsidRPr="00487E43">
        <w:rPr>
          <w:noProof/>
          <w:szCs w:val="28"/>
          <w:lang w:val="ru-RU"/>
        </w:rPr>
        <w:t>]</w:t>
      </w:r>
      <w:r w:rsidR="00211EF6" w:rsidRPr="00487E43">
        <w:rPr>
          <w:szCs w:val="28"/>
        </w:rPr>
        <w:fldChar w:fldCharType="end"/>
      </w:r>
      <w:r w:rsidRPr="00487E43">
        <w:rPr>
          <w:szCs w:val="28"/>
          <w:lang w:val="kk-KZ"/>
        </w:rPr>
        <w:t>. Использование только фталоцианинов в качестве дырочно-транспортного слоя в органическом солнечном элементе вместо PEDOT:PSS приводит к снижению PCE солнечного элемента. При этом использование композитно</w:t>
      </w:r>
      <w:r w:rsidR="003C59A3" w:rsidRPr="00487E43">
        <w:rPr>
          <w:szCs w:val="28"/>
          <w:lang w:val="kk-KZ"/>
        </w:rPr>
        <w:t>й</w:t>
      </w:r>
      <w:r w:rsidRPr="00487E43">
        <w:rPr>
          <w:szCs w:val="28"/>
          <w:lang w:val="kk-KZ"/>
        </w:rPr>
        <w:t xml:space="preserve"> </w:t>
      </w:r>
      <w:r w:rsidR="003C59A3" w:rsidRPr="00487E43">
        <w:rPr>
          <w:szCs w:val="28"/>
          <w:lang w:val="kk-KZ"/>
        </w:rPr>
        <w:t>пленки</w:t>
      </w:r>
      <w:r w:rsidRPr="00487E43">
        <w:rPr>
          <w:szCs w:val="28"/>
          <w:lang w:val="kk-KZ"/>
        </w:rPr>
        <w:t xml:space="preserve"> PEDOT:PSS:MPc в качестве слоя HTL повышает эффективность солнечного элемента по сравнению с отдельными компонентами </w:t>
      </w:r>
      <w:r w:rsidR="00211EF6" w:rsidRPr="00487E43">
        <w:rPr>
          <w:szCs w:val="28"/>
        </w:rPr>
        <w:fldChar w:fldCharType="begin" w:fldLock="1"/>
      </w:r>
      <w:r w:rsidR="00DC4D32" w:rsidRPr="00487E43">
        <w:rPr>
          <w:szCs w:val="28"/>
        </w:rPr>
        <w:instrText>ADDIN</w:instrText>
      </w:r>
      <w:r w:rsidR="00DC4D32" w:rsidRPr="00487E43">
        <w:rPr>
          <w:szCs w:val="28"/>
          <w:lang w:val="ru-RU"/>
        </w:rPr>
        <w:instrText xml:space="preserve"> </w:instrText>
      </w:r>
      <w:r w:rsidR="00DC4D32" w:rsidRPr="00487E43">
        <w:rPr>
          <w:szCs w:val="28"/>
        </w:rPr>
        <w:instrText>CSL</w:instrText>
      </w:r>
      <w:r w:rsidR="00DC4D32" w:rsidRPr="00487E43">
        <w:rPr>
          <w:szCs w:val="28"/>
          <w:lang w:val="ru-RU"/>
        </w:rPr>
        <w:instrText>_</w:instrText>
      </w:r>
      <w:r w:rsidR="00DC4D32" w:rsidRPr="00487E43">
        <w:rPr>
          <w:szCs w:val="28"/>
        </w:rPr>
        <w:instrText>CITATION</w:instrText>
      </w:r>
      <w:r w:rsidR="00DC4D32" w:rsidRPr="00487E43">
        <w:rPr>
          <w:szCs w:val="28"/>
          <w:lang w:val="ru-RU"/>
        </w:rPr>
        <w:instrText xml:space="preserve"> {"</w:instrText>
      </w:r>
      <w:r w:rsidR="00DC4D32" w:rsidRPr="00487E43">
        <w:rPr>
          <w:szCs w:val="28"/>
        </w:rPr>
        <w:instrText>citationItems</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itemData</w:instrText>
      </w:r>
      <w:r w:rsidR="00DC4D32" w:rsidRPr="00487E43">
        <w:rPr>
          <w:szCs w:val="28"/>
          <w:lang w:val="ru-RU"/>
        </w:rPr>
        <w:instrText>":{"</w:instrText>
      </w:r>
      <w:r w:rsidR="00DC4D32" w:rsidRPr="00487E43">
        <w:rPr>
          <w:szCs w:val="28"/>
        </w:rPr>
        <w:instrText>DOI</w:instrText>
      </w:r>
      <w:r w:rsidR="00DC4D32" w:rsidRPr="00487E43">
        <w:rPr>
          <w:szCs w:val="28"/>
          <w:lang w:val="ru-RU"/>
        </w:rPr>
        <w:instrText>":"10.1039/</w:instrText>
      </w:r>
      <w:r w:rsidR="00DC4D32" w:rsidRPr="00487E43">
        <w:rPr>
          <w:szCs w:val="28"/>
        </w:rPr>
        <w:instrText>C</w:instrText>
      </w:r>
      <w:r w:rsidR="00DC4D32" w:rsidRPr="00487E43">
        <w:rPr>
          <w:szCs w:val="28"/>
          <w:lang w:val="ru-RU"/>
        </w:rPr>
        <w:instrText>8</w:instrText>
      </w:r>
      <w:r w:rsidR="00DC4D32" w:rsidRPr="00487E43">
        <w:rPr>
          <w:szCs w:val="28"/>
        </w:rPr>
        <w:instrText>TA</w:instrText>
      </w:r>
      <w:r w:rsidR="00DC4D32" w:rsidRPr="00487E43">
        <w:rPr>
          <w:szCs w:val="28"/>
          <w:lang w:val="ru-RU"/>
        </w:rPr>
        <w:instrText>03541</w:instrText>
      </w:r>
      <w:r w:rsidR="00DC4D32" w:rsidRPr="00487E43">
        <w:rPr>
          <w:szCs w:val="28"/>
        </w:rPr>
        <w:instrText>E</w:instrText>
      </w:r>
      <w:r w:rsidR="00DC4D32" w:rsidRPr="00487E43">
        <w:rPr>
          <w:szCs w:val="28"/>
          <w:lang w:val="ru-RU"/>
        </w:rPr>
        <w:instrText>","</w:instrText>
      </w:r>
      <w:r w:rsidR="00DC4D32" w:rsidRPr="00487E43">
        <w:rPr>
          <w:szCs w:val="28"/>
        </w:rPr>
        <w:instrText>ISSN</w:instrText>
      </w:r>
      <w:r w:rsidR="00DC4D32" w:rsidRPr="00487E43">
        <w:rPr>
          <w:szCs w:val="28"/>
          <w:lang w:val="ru-RU"/>
        </w:rPr>
        <w:instrText>":"2050-7488","</w:instrText>
      </w:r>
      <w:r w:rsidR="00DC4D32" w:rsidRPr="00487E43">
        <w:rPr>
          <w:szCs w:val="28"/>
        </w:rPr>
        <w:instrText>abstract</w:instrText>
      </w:r>
      <w:r w:rsidR="00DC4D32" w:rsidRPr="00487E43">
        <w:rPr>
          <w:szCs w:val="28"/>
          <w:lang w:val="ru-RU"/>
        </w:rPr>
        <w:instrText>":"</w:instrText>
      </w:r>
      <w:r w:rsidR="00DC4D32" w:rsidRPr="00487E43">
        <w:rPr>
          <w:szCs w:val="28"/>
        </w:rPr>
        <w:instrText>Facile</w:instrText>
      </w:r>
      <w:r w:rsidR="00DC4D32" w:rsidRPr="00487E43">
        <w:rPr>
          <w:szCs w:val="28"/>
          <w:lang w:val="ru-RU"/>
        </w:rPr>
        <w:instrText xml:space="preserve"> </w:instrText>
      </w:r>
      <w:r w:rsidR="00DC4D32" w:rsidRPr="00487E43">
        <w:rPr>
          <w:szCs w:val="28"/>
        </w:rPr>
        <w:instrText>phthalocyanine</w:instrText>
      </w:r>
      <w:r w:rsidR="00DC4D32" w:rsidRPr="00487E43">
        <w:rPr>
          <w:szCs w:val="28"/>
          <w:lang w:val="ru-RU"/>
        </w:rPr>
        <w:instrText xml:space="preserve"> </w:instrText>
      </w:r>
      <w:r w:rsidR="00DC4D32" w:rsidRPr="00487E43">
        <w:rPr>
          <w:szCs w:val="28"/>
        </w:rPr>
        <w:instrText>doping</w:instrText>
      </w:r>
      <w:r w:rsidR="00DC4D32" w:rsidRPr="00487E43">
        <w:rPr>
          <w:szCs w:val="28"/>
          <w:lang w:val="ru-RU"/>
        </w:rPr>
        <w:instrText xml:space="preserve"> </w:instrText>
      </w:r>
      <w:r w:rsidR="00DC4D32" w:rsidRPr="00487E43">
        <w:rPr>
          <w:szCs w:val="28"/>
        </w:rPr>
        <w:instrText>leads</w:instrText>
      </w:r>
      <w:r w:rsidR="00DC4D32" w:rsidRPr="00487E43">
        <w:rPr>
          <w:szCs w:val="28"/>
          <w:lang w:val="ru-RU"/>
        </w:rPr>
        <w:instrText xml:space="preserve"> </w:instrText>
      </w:r>
      <w:r w:rsidR="00DC4D32" w:rsidRPr="00487E43">
        <w:rPr>
          <w:szCs w:val="28"/>
        </w:rPr>
        <w:instrText>to</w:instrText>
      </w:r>
      <w:r w:rsidR="00DC4D32" w:rsidRPr="00487E43">
        <w:rPr>
          <w:szCs w:val="28"/>
          <w:lang w:val="ru-RU"/>
        </w:rPr>
        <w:instrText xml:space="preserve"> 18.9% </w:instrText>
      </w:r>
      <w:r w:rsidR="00DC4D32" w:rsidRPr="00487E43">
        <w:rPr>
          <w:szCs w:val="28"/>
        </w:rPr>
        <w:instrText>PCE</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inverted</w:instrText>
      </w:r>
      <w:r w:rsidR="00DC4D32" w:rsidRPr="00487E43">
        <w:rPr>
          <w:szCs w:val="28"/>
          <w:lang w:val="ru-RU"/>
        </w:rPr>
        <w:instrText xml:space="preserve"> </w:instrText>
      </w:r>
      <w:r w:rsidR="00DC4D32" w:rsidRPr="00487E43">
        <w:rPr>
          <w:szCs w:val="28"/>
        </w:rPr>
        <w:instrText>perovskite</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cells</w:instrText>
      </w:r>
      <w:r w:rsidR="00DC4D32" w:rsidRPr="00487E43">
        <w:rPr>
          <w:szCs w:val="28"/>
          <w:lang w:val="ru-RU"/>
        </w:rPr>
        <w:instrText>.","</w:instrText>
      </w:r>
      <w:r w:rsidR="00DC4D32" w:rsidRPr="00487E43">
        <w:rPr>
          <w:szCs w:val="28"/>
        </w:rPr>
        <w:instrText>author</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Zhang</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Xian</w:instrText>
      </w:r>
      <w:r w:rsidR="00DC4D32" w:rsidRPr="00487E43">
        <w:rPr>
          <w:szCs w:val="28"/>
          <w:lang w:val="ru-RU"/>
        </w:rPr>
        <w:instrText>-</w:instrText>
      </w:r>
      <w:r w:rsidR="00DC4D32" w:rsidRPr="00487E43">
        <w:rPr>
          <w:szCs w:val="28"/>
        </w:rPr>
        <w:instrText>Fu</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Zhou</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Xianyong</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Zhang</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Luozhen</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family</w:instrText>
      </w:r>
      <w:r w:rsidR="00DC4D32" w:rsidRPr="00487E43">
        <w:rPr>
          <w:szCs w:val="28"/>
          <w:lang w:val="ru-RU"/>
        </w:rPr>
        <w:instrText>":"</w:instrText>
      </w:r>
      <w:r w:rsidR="00DC4D32" w:rsidRPr="00487E43">
        <w:rPr>
          <w:szCs w:val="28"/>
        </w:rPr>
        <w:instrText>Xu</w:instrText>
      </w:r>
      <w:r w:rsidR="00DC4D32" w:rsidRPr="00487E43">
        <w:rPr>
          <w:szCs w:val="28"/>
          <w:lang w:val="ru-RU"/>
        </w:rPr>
        <w:instrText>","</w:instrText>
      </w:r>
      <w:r w:rsidR="00DC4D32" w:rsidRPr="00487E43">
        <w:rPr>
          <w:szCs w:val="28"/>
        </w:rPr>
        <w:instrText>given</w:instrText>
      </w:r>
      <w:r w:rsidR="00DC4D32" w:rsidRPr="00487E43">
        <w:rPr>
          <w:szCs w:val="28"/>
          <w:lang w:val="ru-RU"/>
        </w:rPr>
        <w:instrText>":"</w:instrText>
      </w:r>
      <w:r w:rsidR="00DC4D32" w:rsidRPr="00487E43">
        <w:rPr>
          <w:szCs w:val="28"/>
        </w:rPr>
        <w:instrText>Baomin</w:instrText>
      </w:r>
      <w:r w:rsidR="00DC4D32" w:rsidRPr="00487E43">
        <w:rPr>
          <w:szCs w:val="28"/>
          <w:lang w:val="ru-RU"/>
        </w:rPr>
        <w:instrText>","</w:instrText>
      </w:r>
      <w:r w:rsidR="00DC4D32" w:rsidRPr="00487E43">
        <w:rPr>
          <w:szCs w:val="28"/>
        </w:rPr>
        <w:instrText>non</w:instrText>
      </w:r>
      <w:r w:rsidR="00DC4D32" w:rsidRPr="00487E43">
        <w:rPr>
          <w:szCs w:val="28"/>
          <w:lang w:val="ru-RU"/>
        </w:rPr>
        <w:instrText>-</w:instrText>
      </w:r>
      <w:r w:rsidR="00DC4D32" w:rsidRPr="00487E43">
        <w:rPr>
          <w:szCs w:val="28"/>
        </w:rPr>
        <w:instrText>dropping</w:instrText>
      </w:r>
      <w:r w:rsidR="00DC4D32" w:rsidRPr="00487E43">
        <w:rPr>
          <w:szCs w:val="28"/>
          <w:lang w:val="ru-RU"/>
        </w:rPr>
        <w:instrText>-</w:instrText>
      </w:r>
      <w:r w:rsidR="00DC4D32" w:rsidRPr="00487E43">
        <w:rPr>
          <w:szCs w:val="28"/>
        </w:rPr>
        <w:instrText>particle</w:instrText>
      </w:r>
      <w:r w:rsidR="00DC4D32" w:rsidRPr="00487E43">
        <w:rPr>
          <w:szCs w:val="28"/>
          <w:lang w:val="ru-RU"/>
        </w:rPr>
        <w:instrText>":"","</w:instrText>
      </w:r>
      <w:r w:rsidR="00DC4D32" w:rsidRPr="00487E43">
        <w:rPr>
          <w:szCs w:val="28"/>
        </w:rPr>
        <w:instrText>parse</w:instrText>
      </w:r>
      <w:r w:rsidR="00DC4D32" w:rsidRPr="00487E43">
        <w:rPr>
          <w:szCs w:val="28"/>
          <w:lang w:val="ru-RU"/>
        </w:rPr>
        <w:instrText>-</w:instrText>
      </w:r>
      <w:r w:rsidR="00DC4D32" w:rsidRPr="00487E43">
        <w:rPr>
          <w:szCs w:val="28"/>
        </w:rPr>
        <w:instrText>names</w:instrText>
      </w:r>
      <w:r w:rsidR="00DC4D32" w:rsidRPr="00487E43">
        <w:rPr>
          <w:szCs w:val="28"/>
          <w:lang w:val="ru-RU"/>
        </w:rPr>
        <w:instrText>":</w:instrText>
      </w:r>
      <w:r w:rsidR="00DC4D32" w:rsidRPr="00487E43">
        <w:rPr>
          <w:szCs w:val="28"/>
        </w:rPr>
        <w:instrText>false</w:instrText>
      </w:r>
      <w:r w:rsidR="00DC4D32" w:rsidRPr="00487E43">
        <w:rPr>
          <w:szCs w:val="28"/>
          <w:lang w:val="ru-RU"/>
        </w:rPr>
        <w:instrText>,"</w:instrText>
      </w:r>
      <w:r w:rsidR="00DC4D32" w:rsidRPr="00487E43">
        <w:rPr>
          <w:szCs w:val="28"/>
        </w:rPr>
        <w:instrText>suffix</w:instrText>
      </w:r>
      <w:r w:rsidR="00DC4D32" w:rsidRPr="00487E43">
        <w:rPr>
          <w:szCs w:val="28"/>
          <w:lang w:val="ru-RU"/>
        </w:rPr>
        <w:instrText>":""}],"</w:instrText>
      </w:r>
      <w:r w:rsidR="00DC4D32" w:rsidRPr="00487E43">
        <w:rPr>
          <w:szCs w:val="28"/>
        </w:rPr>
        <w:instrText>container</w:instrText>
      </w:r>
      <w:r w:rsidR="00DC4D32" w:rsidRPr="00487E43">
        <w:rPr>
          <w:szCs w:val="28"/>
          <w:lang w:val="ru-RU"/>
        </w:rPr>
        <w:instrText>-</w:instrText>
      </w:r>
      <w:r w:rsidR="00DC4D32" w:rsidRPr="00487E43">
        <w:rPr>
          <w:szCs w:val="28"/>
        </w:rPr>
        <w:instrText>title</w:instrText>
      </w:r>
      <w:r w:rsidR="00DC4D32" w:rsidRPr="00487E43">
        <w:rPr>
          <w:szCs w:val="28"/>
          <w:lang w:val="ru-RU"/>
        </w:rPr>
        <w:instrText>":"</w:instrText>
      </w:r>
      <w:r w:rsidR="00DC4D32" w:rsidRPr="00487E43">
        <w:rPr>
          <w:szCs w:val="28"/>
        </w:rPr>
        <w:instrText>Journal</w:instrText>
      </w:r>
      <w:r w:rsidR="00DC4D32" w:rsidRPr="00487E43">
        <w:rPr>
          <w:szCs w:val="28"/>
          <w:lang w:val="ru-RU"/>
        </w:rPr>
        <w:instrText xml:space="preserve"> </w:instrText>
      </w:r>
      <w:r w:rsidR="00DC4D32" w:rsidRPr="00487E43">
        <w:rPr>
          <w:szCs w:val="28"/>
        </w:rPr>
        <w:instrText>of</w:instrText>
      </w:r>
      <w:r w:rsidR="00DC4D32" w:rsidRPr="00487E43">
        <w:rPr>
          <w:szCs w:val="28"/>
          <w:lang w:val="ru-RU"/>
        </w:rPr>
        <w:instrText xml:space="preserve"> </w:instrText>
      </w:r>
      <w:r w:rsidR="00DC4D32" w:rsidRPr="00487E43">
        <w:rPr>
          <w:szCs w:val="28"/>
        </w:rPr>
        <w:instrText>Materials</w:instrText>
      </w:r>
      <w:r w:rsidR="00DC4D32" w:rsidRPr="00487E43">
        <w:rPr>
          <w:szCs w:val="28"/>
          <w:lang w:val="ru-RU"/>
        </w:rPr>
        <w:instrText xml:space="preserve"> </w:instrText>
      </w:r>
      <w:r w:rsidR="00DC4D32" w:rsidRPr="00487E43">
        <w:rPr>
          <w:szCs w:val="28"/>
        </w:rPr>
        <w:instrText>Chemistry</w:instrText>
      </w:r>
      <w:r w:rsidR="00DC4D32" w:rsidRPr="00487E43">
        <w:rPr>
          <w:szCs w:val="28"/>
          <w:lang w:val="ru-RU"/>
        </w:rPr>
        <w:instrText xml:space="preserve"> </w:instrText>
      </w:r>
      <w:r w:rsidR="00DC4D32" w:rsidRPr="00487E43">
        <w:rPr>
          <w:szCs w:val="28"/>
        </w:rPr>
        <w:instrText>A</w:instrText>
      </w:r>
      <w:r w:rsidR="00DC4D32" w:rsidRPr="00487E43">
        <w:rPr>
          <w:szCs w:val="28"/>
          <w:lang w:val="ru-RU"/>
        </w:rPr>
        <w:instrText>","</w:instrText>
      </w:r>
      <w:r w:rsidR="00DC4D32" w:rsidRPr="00487E43">
        <w:rPr>
          <w:szCs w:val="28"/>
        </w:rPr>
        <w:instrText>id</w:instrText>
      </w:r>
      <w:r w:rsidR="00DC4D32" w:rsidRPr="00487E43">
        <w:rPr>
          <w:szCs w:val="28"/>
          <w:lang w:val="ru-RU"/>
        </w:rPr>
        <w:instrText>":"</w:instrText>
      </w:r>
      <w:r w:rsidR="00DC4D32" w:rsidRPr="00487E43">
        <w:rPr>
          <w:szCs w:val="28"/>
        </w:rPr>
        <w:instrText>ITEM</w:instrText>
      </w:r>
      <w:r w:rsidR="00DC4D32" w:rsidRPr="00487E43">
        <w:rPr>
          <w:szCs w:val="28"/>
          <w:lang w:val="ru-RU"/>
        </w:rPr>
        <w:instrText>-1","</w:instrText>
      </w:r>
      <w:r w:rsidR="00DC4D32" w:rsidRPr="00487E43">
        <w:rPr>
          <w:szCs w:val="28"/>
        </w:rPr>
        <w:instrText>issue</w:instrText>
      </w:r>
      <w:r w:rsidR="00DC4D32" w:rsidRPr="00487E43">
        <w:rPr>
          <w:szCs w:val="28"/>
          <w:lang w:val="ru-RU"/>
        </w:rPr>
        <w:instrText>":"26","</w:instrText>
      </w:r>
      <w:r w:rsidR="00DC4D32" w:rsidRPr="00487E43">
        <w:rPr>
          <w:szCs w:val="28"/>
        </w:rPr>
        <w:instrText>issued</w:instrText>
      </w:r>
      <w:r w:rsidR="00DC4D32" w:rsidRPr="00487E43">
        <w:rPr>
          <w:szCs w:val="28"/>
          <w:lang w:val="ru-RU"/>
        </w:rPr>
        <w:instrText>":{"</w:instrText>
      </w:r>
      <w:r w:rsidR="00DC4D32" w:rsidRPr="00487E43">
        <w:rPr>
          <w:szCs w:val="28"/>
        </w:rPr>
        <w:instrText>date</w:instrText>
      </w:r>
      <w:r w:rsidR="00DC4D32" w:rsidRPr="00487E43">
        <w:rPr>
          <w:szCs w:val="28"/>
          <w:lang w:val="ru-RU"/>
        </w:rPr>
        <w:instrText>-</w:instrText>
      </w:r>
      <w:r w:rsidR="00DC4D32" w:rsidRPr="00487E43">
        <w:rPr>
          <w:szCs w:val="28"/>
        </w:rPr>
        <w:instrText>parts</w:instrText>
      </w:r>
      <w:r w:rsidR="00DC4D32" w:rsidRPr="00487E43">
        <w:rPr>
          <w:szCs w:val="28"/>
          <w:lang w:val="ru-RU"/>
        </w:rPr>
        <w:instrText>":[["2018"]]},"</w:instrText>
      </w:r>
      <w:r w:rsidR="00DC4D32" w:rsidRPr="00487E43">
        <w:rPr>
          <w:szCs w:val="28"/>
        </w:rPr>
        <w:instrText>page</w:instrText>
      </w:r>
      <w:r w:rsidR="00DC4D32" w:rsidRPr="00487E43">
        <w:rPr>
          <w:szCs w:val="28"/>
          <w:lang w:val="ru-RU"/>
        </w:rPr>
        <w:instrText>":"12515-12522","</w:instrText>
      </w:r>
      <w:r w:rsidR="00DC4D32" w:rsidRPr="00487E43">
        <w:rPr>
          <w:szCs w:val="28"/>
        </w:rPr>
        <w:instrText>title</w:instrText>
      </w:r>
      <w:r w:rsidR="00DC4D32" w:rsidRPr="00487E43">
        <w:rPr>
          <w:szCs w:val="28"/>
          <w:lang w:val="ru-RU"/>
        </w:rPr>
        <w:instrText>":"</w:instrText>
      </w:r>
      <w:r w:rsidR="00DC4D32" w:rsidRPr="00487E43">
        <w:rPr>
          <w:szCs w:val="28"/>
        </w:rPr>
        <w:instrText>Facile</w:instrText>
      </w:r>
      <w:r w:rsidR="00DC4D32" w:rsidRPr="00487E43">
        <w:rPr>
          <w:szCs w:val="28"/>
          <w:lang w:val="ru-RU"/>
        </w:rPr>
        <w:instrText xml:space="preserve"> </w:instrText>
      </w:r>
      <w:r w:rsidR="00DC4D32" w:rsidRPr="00487E43">
        <w:rPr>
          <w:szCs w:val="28"/>
        </w:rPr>
        <w:instrText>phthalocyanine</w:instrText>
      </w:r>
      <w:r w:rsidR="00DC4D32" w:rsidRPr="00487E43">
        <w:rPr>
          <w:szCs w:val="28"/>
          <w:lang w:val="ru-RU"/>
        </w:rPr>
        <w:instrText xml:space="preserve"> </w:instrText>
      </w:r>
      <w:r w:rsidR="00DC4D32" w:rsidRPr="00487E43">
        <w:rPr>
          <w:szCs w:val="28"/>
        </w:rPr>
        <w:instrText>doping</w:instrText>
      </w:r>
      <w:r w:rsidR="00DC4D32" w:rsidRPr="00487E43">
        <w:rPr>
          <w:szCs w:val="28"/>
          <w:lang w:val="ru-RU"/>
        </w:rPr>
        <w:instrText xml:space="preserve"> </w:instrText>
      </w:r>
      <w:r w:rsidR="00DC4D32" w:rsidRPr="00487E43">
        <w:rPr>
          <w:szCs w:val="28"/>
        </w:rPr>
        <w:instrText>into</w:instrText>
      </w:r>
      <w:r w:rsidR="00DC4D32" w:rsidRPr="00487E43">
        <w:rPr>
          <w:szCs w:val="28"/>
          <w:lang w:val="ru-RU"/>
        </w:rPr>
        <w:instrText xml:space="preserve"> </w:instrText>
      </w:r>
      <w:r w:rsidR="00DC4D32" w:rsidRPr="00487E43">
        <w:rPr>
          <w:szCs w:val="28"/>
        </w:rPr>
        <w:instrText>PEDOT</w:instrText>
      </w:r>
      <w:r w:rsidR="00DC4D32" w:rsidRPr="00487E43">
        <w:rPr>
          <w:szCs w:val="28"/>
          <w:lang w:val="ru-RU"/>
        </w:rPr>
        <w:instrText xml:space="preserve"> </w:instrText>
      </w:r>
      <w:r w:rsidR="00DC4D32" w:rsidRPr="00487E43">
        <w:rPr>
          <w:szCs w:val="28"/>
        </w:rPr>
        <w:instrText>leads</w:instrText>
      </w:r>
      <w:r w:rsidR="00DC4D32" w:rsidRPr="00487E43">
        <w:rPr>
          <w:szCs w:val="28"/>
          <w:lang w:val="ru-RU"/>
        </w:rPr>
        <w:instrText xml:space="preserve"> </w:instrText>
      </w:r>
      <w:r w:rsidR="00DC4D32" w:rsidRPr="00487E43">
        <w:rPr>
          <w:szCs w:val="28"/>
        </w:rPr>
        <w:instrText>to</w:instrText>
      </w:r>
      <w:r w:rsidR="00DC4D32" w:rsidRPr="00487E43">
        <w:rPr>
          <w:szCs w:val="28"/>
          <w:lang w:val="ru-RU"/>
        </w:rPr>
        <w:instrText xml:space="preserve"> </w:instrText>
      </w:r>
      <w:r w:rsidR="00DC4D32" w:rsidRPr="00487E43">
        <w:rPr>
          <w:szCs w:val="28"/>
        </w:rPr>
        <w:instrText>highly</w:instrText>
      </w:r>
      <w:r w:rsidR="00DC4D32" w:rsidRPr="00487E43">
        <w:rPr>
          <w:szCs w:val="28"/>
          <w:lang w:val="ru-RU"/>
        </w:rPr>
        <w:instrText xml:space="preserve"> </w:instrText>
      </w:r>
      <w:r w:rsidR="00DC4D32" w:rsidRPr="00487E43">
        <w:rPr>
          <w:szCs w:val="28"/>
        </w:rPr>
        <w:instrText>efficient</w:instrText>
      </w:r>
      <w:r w:rsidR="00DC4D32" w:rsidRPr="00487E43">
        <w:rPr>
          <w:szCs w:val="28"/>
          <w:lang w:val="ru-RU"/>
        </w:rPr>
        <w:instrText xml:space="preserve"> </w:instrText>
      </w:r>
      <w:r w:rsidR="00DC4D32" w:rsidRPr="00487E43">
        <w:rPr>
          <w:szCs w:val="28"/>
        </w:rPr>
        <w:instrText>and</w:instrText>
      </w:r>
      <w:r w:rsidR="00DC4D32" w:rsidRPr="00487E43">
        <w:rPr>
          <w:szCs w:val="28"/>
          <w:lang w:val="ru-RU"/>
        </w:rPr>
        <w:instrText xml:space="preserve"> </w:instrText>
      </w:r>
      <w:r w:rsidR="00DC4D32" w:rsidRPr="00487E43">
        <w:rPr>
          <w:szCs w:val="28"/>
        </w:rPr>
        <w:instrText>stable</w:instrText>
      </w:r>
      <w:r w:rsidR="00DC4D32" w:rsidRPr="00487E43">
        <w:rPr>
          <w:szCs w:val="28"/>
          <w:lang w:val="ru-RU"/>
        </w:rPr>
        <w:instrText xml:space="preserve"> </w:instrText>
      </w:r>
      <w:r w:rsidR="00DC4D32" w:rsidRPr="00487E43">
        <w:rPr>
          <w:szCs w:val="28"/>
        </w:rPr>
        <w:instrText>inverted</w:instrText>
      </w:r>
      <w:r w:rsidR="00DC4D32" w:rsidRPr="00487E43">
        <w:rPr>
          <w:szCs w:val="28"/>
          <w:lang w:val="ru-RU"/>
        </w:rPr>
        <w:instrText xml:space="preserve"> </w:instrText>
      </w:r>
      <w:r w:rsidR="00DC4D32" w:rsidRPr="00487E43">
        <w:rPr>
          <w:szCs w:val="28"/>
        </w:rPr>
        <w:instrText>metal</w:instrText>
      </w:r>
      <w:r w:rsidR="00DC4D32" w:rsidRPr="00487E43">
        <w:rPr>
          <w:szCs w:val="28"/>
          <w:lang w:val="ru-RU"/>
        </w:rPr>
        <w:instrText xml:space="preserve"> </w:instrText>
      </w:r>
      <w:r w:rsidR="00DC4D32" w:rsidRPr="00487E43">
        <w:rPr>
          <w:szCs w:val="28"/>
        </w:rPr>
        <w:instrText>halide</w:instrText>
      </w:r>
      <w:r w:rsidR="00DC4D32" w:rsidRPr="00487E43">
        <w:rPr>
          <w:szCs w:val="28"/>
          <w:lang w:val="ru-RU"/>
        </w:rPr>
        <w:instrText xml:space="preserve"> </w:instrText>
      </w:r>
      <w:r w:rsidR="00DC4D32" w:rsidRPr="00487E43">
        <w:rPr>
          <w:szCs w:val="28"/>
        </w:rPr>
        <w:instrText>perovskite</w:instrText>
      </w:r>
      <w:r w:rsidR="00DC4D32" w:rsidRPr="00487E43">
        <w:rPr>
          <w:szCs w:val="28"/>
          <w:lang w:val="ru-RU"/>
        </w:rPr>
        <w:instrText xml:space="preserve"> </w:instrText>
      </w:r>
      <w:r w:rsidR="00DC4D32" w:rsidRPr="00487E43">
        <w:rPr>
          <w:szCs w:val="28"/>
        </w:rPr>
        <w:instrText>solar</w:instrText>
      </w:r>
      <w:r w:rsidR="00DC4D32" w:rsidRPr="00487E43">
        <w:rPr>
          <w:szCs w:val="28"/>
          <w:lang w:val="ru-RU"/>
        </w:rPr>
        <w:instrText xml:space="preserve"> </w:instrText>
      </w:r>
      <w:r w:rsidR="00DC4D32" w:rsidRPr="00487E43">
        <w:rPr>
          <w:szCs w:val="28"/>
        </w:rPr>
        <w:instrText>cells</w:instrText>
      </w:r>
      <w:r w:rsidR="00DC4D32" w:rsidRPr="00487E43">
        <w:rPr>
          <w:szCs w:val="28"/>
          <w:lang w:val="ru-RU"/>
        </w:rPr>
        <w:instrText>","</w:instrText>
      </w:r>
      <w:r w:rsidR="00DC4D32" w:rsidRPr="00487E43">
        <w:rPr>
          <w:szCs w:val="28"/>
        </w:rPr>
        <w:instrText>type</w:instrText>
      </w:r>
      <w:r w:rsidR="00DC4D32" w:rsidRPr="00487E43">
        <w:rPr>
          <w:szCs w:val="28"/>
          <w:lang w:val="ru-RU"/>
        </w:rPr>
        <w:instrText>":"</w:instrText>
      </w:r>
      <w:r w:rsidR="00DC4D32" w:rsidRPr="00487E43">
        <w:rPr>
          <w:szCs w:val="28"/>
        </w:rPr>
        <w:instrText>article</w:instrText>
      </w:r>
      <w:r w:rsidR="00DC4D32" w:rsidRPr="00487E43">
        <w:rPr>
          <w:szCs w:val="28"/>
          <w:lang w:val="ru-RU"/>
        </w:rPr>
        <w:instrText>-</w:instrText>
      </w:r>
      <w:r w:rsidR="00DC4D32" w:rsidRPr="00487E43">
        <w:rPr>
          <w:szCs w:val="28"/>
        </w:rPr>
        <w:instrText>journal</w:instrText>
      </w:r>
      <w:r w:rsidR="00DC4D32" w:rsidRPr="00487E43">
        <w:rPr>
          <w:szCs w:val="28"/>
          <w:lang w:val="ru-RU"/>
        </w:rPr>
        <w:instrText>","</w:instrText>
      </w:r>
      <w:r w:rsidR="00DC4D32" w:rsidRPr="00487E43">
        <w:rPr>
          <w:szCs w:val="28"/>
        </w:rPr>
        <w:instrText>volume</w:instrText>
      </w:r>
      <w:r w:rsidR="00DC4D32" w:rsidRPr="00487E43">
        <w:rPr>
          <w:szCs w:val="28"/>
          <w:lang w:val="ru-RU"/>
        </w:rPr>
        <w:instrText>":"6"},"</w:instrText>
      </w:r>
      <w:r w:rsidR="00DC4D32" w:rsidRPr="00487E43">
        <w:rPr>
          <w:szCs w:val="28"/>
        </w:rPr>
        <w:instrText>uris</w:instrText>
      </w:r>
      <w:r w:rsidR="00DC4D32" w:rsidRPr="00487E43">
        <w:rPr>
          <w:szCs w:val="28"/>
          <w:lang w:val="ru-RU"/>
        </w:rPr>
        <w:instrText>":["</w:instrText>
      </w:r>
      <w:r w:rsidR="00DC4D32" w:rsidRPr="00487E43">
        <w:rPr>
          <w:szCs w:val="28"/>
        </w:rPr>
        <w:instrText>http</w:instrText>
      </w:r>
      <w:r w:rsidR="00DC4D32" w:rsidRPr="00487E43">
        <w:rPr>
          <w:szCs w:val="28"/>
          <w:lang w:val="ru-RU"/>
        </w:rPr>
        <w:instrText>://</w:instrText>
      </w:r>
      <w:r w:rsidR="00DC4D32" w:rsidRPr="00487E43">
        <w:rPr>
          <w:szCs w:val="28"/>
        </w:rPr>
        <w:instrText>www</w:instrText>
      </w:r>
      <w:r w:rsidR="00DC4D32" w:rsidRPr="00487E43">
        <w:rPr>
          <w:szCs w:val="28"/>
          <w:lang w:val="ru-RU"/>
        </w:rPr>
        <w:instrText>.</w:instrText>
      </w:r>
      <w:r w:rsidR="00DC4D32" w:rsidRPr="00487E43">
        <w:rPr>
          <w:szCs w:val="28"/>
        </w:rPr>
        <w:instrText>mendeley</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documents</w:instrText>
      </w:r>
      <w:r w:rsidR="00DC4D32" w:rsidRPr="00487E43">
        <w:rPr>
          <w:szCs w:val="28"/>
          <w:lang w:val="ru-RU"/>
        </w:rPr>
        <w:instrText>/?</w:instrText>
      </w:r>
      <w:r w:rsidR="00DC4D32" w:rsidRPr="00487E43">
        <w:rPr>
          <w:szCs w:val="28"/>
        </w:rPr>
        <w:instrText>uuid</w:instrText>
      </w:r>
      <w:r w:rsidR="00DC4D32" w:rsidRPr="00487E43">
        <w:rPr>
          <w:szCs w:val="28"/>
          <w:lang w:val="ru-RU"/>
        </w:rPr>
        <w:instrText>=</w:instrText>
      </w:r>
      <w:r w:rsidR="00DC4D32" w:rsidRPr="00487E43">
        <w:rPr>
          <w:szCs w:val="28"/>
        </w:rPr>
        <w:instrText>c</w:instrText>
      </w:r>
      <w:r w:rsidR="00DC4D32" w:rsidRPr="00487E43">
        <w:rPr>
          <w:szCs w:val="28"/>
          <w:lang w:val="ru-RU"/>
        </w:rPr>
        <w:instrText>6</w:instrText>
      </w:r>
      <w:r w:rsidR="00DC4D32" w:rsidRPr="00487E43">
        <w:rPr>
          <w:szCs w:val="28"/>
        </w:rPr>
        <w:instrText>e</w:instrText>
      </w:r>
      <w:r w:rsidR="00DC4D32" w:rsidRPr="00487E43">
        <w:rPr>
          <w:szCs w:val="28"/>
          <w:lang w:val="ru-RU"/>
        </w:rPr>
        <w:instrText>6</w:instrText>
      </w:r>
      <w:r w:rsidR="00DC4D32" w:rsidRPr="00487E43">
        <w:rPr>
          <w:szCs w:val="28"/>
        </w:rPr>
        <w:instrText>cef</w:instrText>
      </w:r>
      <w:r w:rsidR="00DC4D32" w:rsidRPr="00487E43">
        <w:rPr>
          <w:szCs w:val="28"/>
          <w:lang w:val="ru-RU"/>
        </w:rPr>
        <w:instrText>0-9</w:instrText>
      </w:r>
      <w:r w:rsidR="00DC4D32" w:rsidRPr="00487E43">
        <w:rPr>
          <w:szCs w:val="28"/>
        </w:rPr>
        <w:instrText>ced</w:instrText>
      </w:r>
      <w:r w:rsidR="00DC4D32" w:rsidRPr="00487E43">
        <w:rPr>
          <w:szCs w:val="28"/>
          <w:lang w:val="ru-RU"/>
        </w:rPr>
        <w:instrText>-4</w:instrText>
      </w:r>
      <w:r w:rsidR="00DC4D32" w:rsidRPr="00487E43">
        <w:rPr>
          <w:szCs w:val="28"/>
        </w:rPr>
        <w:instrText>f</w:instrText>
      </w:r>
      <w:r w:rsidR="00DC4D32" w:rsidRPr="00487E43">
        <w:rPr>
          <w:szCs w:val="28"/>
          <w:lang w:val="ru-RU"/>
        </w:rPr>
        <w:instrText>60-8673-</w:instrText>
      </w:r>
      <w:r w:rsidR="00DC4D32" w:rsidRPr="00487E43">
        <w:rPr>
          <w:szCs w:val="28"/>
        </w:rPr>
        <w:instrText>ff</w:instrText>
      </w:r>
      <w:r w:rsidR="00DC4D32" w:rsidRPr="00487E43">
        <w:rPr>
          <w:szCs w:val="28"/>
          <w:lang w:val="ru-RU"/>
        </w:rPr>
        <w:instrText>950</w:instrText>
      </w:r>
      <w:r w:rsidR="00DC4D32" w:rsidRPr="00487E43">
        <w:rPr>
          <w:szCs w:val="28"/>
        </w:rPr>
        <w:instrText>d</w:instrText>
      </w:r>
      <w:r w:rsidR="00DC4D32" w:rsidRPr="00487E43">
        <w:rPr>
          <w:szCs w:val="28"/>
          <w:lang w:val="ru-RU"/>
        </w:rPr>
        <w:instrText>2</w:instrText>
      </w:r>
      <w:r w:rsidR="00DC4D32" w:rsidRPr="00487E43">
        <w:rPr>
          <w:szCs w:val="28"/>
        </w:rPr>
        <w:instrText>a</w:instrText>
      </w:r>
      <w:r w:rsidR="00DC4D32" w:rsidRPr="00487E43">
        <w:rPr>
          <w:szCs w:val="28"/>
          <w:lang w:val="ru-RU"/>
        </w:rPr>
        <w:instrText>6</w:instrText>
      </w:r>
      <w:r w:rsidR="00DC4D32" w:rsidRPr="00487E43">
        <w:rPr>
          <w:szCs w:val="28"/>
        </w:rPr>
        <w:instrText>b</w:instrText>
      </w:r>
      <w:r w:rsidR="00DC4D32" w:rsidRPr="00487E43">
        <w:rPr>
          <w:szCs w:val="28"/>
          <w:lang w:val="ru-RU"/>
        </w:rPr>
        <w:instrText>6</w:instrText>
      </w:r>
      <w:r w:rsidR="00DC4D32" w:rsidRPr="00487E43">
        <w:rPr>
          <w:szCs w:val="28"/>
        </w:rPr>
        <w:instrText>e</w:instrText>
      </w:r>
      <w:r w:rsidR="00DC4D32" w:rsidRPr="00487E43">
        <w:rPr>
          <w:szCs w:val="28"/>
          <w:lang w:val="ru-RU"/>
        </w:rPr>
        <w:instrText>"]}],"</w:instrText>
      </w:r>
      <w:r w:rsidR="00DC4D32" w:rsidRPr="00487E43">
        <w:rPr>
          <w:szCs w:val="28"/>
        </w:rPr>
        <w:instrText>mendeley</w:instrText>
      </w:r>
      <w:r w:rsidR="00DC4D32" w:rsidRPr="00487E43">
        <w:rPr>
          <w:szCs w:val="28"/>
          <w:lang w:val="ru-RU"/>
        </w:rPr>
        <w:instrText>":{"</w:instrText>
      </w:r>
      <w:r w:rsidR="00DC4D32" w:rsidRPr="00487E43">
        <w:rPr>
          <w:szCs w:val="28"/>
        </w:rPr>
        <w:instrText>formattedCitation</w:instrText>
      </w:r>
      <w:r w:rsidR="00DC4D32" w:rsidRPr="00487E43">
        <w:rPr>
          <w:szCs w:val="28"/>
          <w:lang w:val="ru-RU"/>
        </w:rPr>
        <w:instrText>":"[158]","</w:instrText>
      </w:r>
      <w:r w:rsidR="00DC4D32" w:rsidRPr="00487E43">
        <w:rPr>
          <w:szCs w:val="28"/>
        </w:rPr>
        <w:instrText>manualFormatting</w:instrText>
      </w:r>
      <w:r w:rsidR="00DC4D32" w:rsidRPr="00487E43">
        <w:rPr>
          <w:szCs w:val="28"/>
          <w:lang w:val="ru-RU"/>
        </w:rPr>
        <w:instrText xml:space="preserve">":"[158, </w:instrText>
      </w:r>
      <w:r w:rsidR="00DC4D32" w:rsidRPr="00487E43">
        <w:rPr>
          <w:szCs w:val="28"/>
        </w:rPr>
        <w:instrText>p</w:instrText>
      </w:r>
      <w:r w:rsidR="00DC4D32" w:rsidRPr="00487E43">
        <w:rPr>
          <w:szCs w:val="28"/>
          <w:lang w:val="ru-RU"/>
        </w:rPr>
        <w:instrText>. ]","</w:instrText>
      </w:r>
      <w:r w:rsidR="00DC4D32" w:rsidRPr="00487E43">
        <w:rPr>
          <w:szCs w:val="28"/>
        </w:rPr>
        <w:instrText>plainTextFormattedCitation</w:instrText>
      </w:r>
      <w:r w:rsidR="00DC4D32" w:rsidRPr="00487E43">
        <w:rPr>
          <w:szCs w:val="28"/>
          <w:lang w:val="ru-RU"/>
        </w:rPr>
        <w:instrText>":"[158]","</w:instrText>
      </w:r>
      <w:r w:rsidR="00DC4D32" w:rsidRPr="00487E43">
        <w:rPr>
          <w:szCs w:val="28"/>
        </w:rPr>
        <w:instrText>previouslyFormattedCitation</w:instrText>
      </w:r>
      <w:r w:rsidR="00DC4D32" w:rsidRPr="00487E43">
        <w:rPr>
          <w:szCs w:val="28"/>
          <w:lang w:val="ru-RU"/>
        </w:rPr>
        <w:instrText>":"[158]"},"</w:instrText>
      </w:r>
      <w:r w:rsidR="00DC4D32" w:rsidRPr="00487E43">
        <w:rPr>
          <w:szCs w:val="28"/>
        </w:rPr>
        <w:instrText>properties</w:instrText>
      </w:r>
      <w:r w:rsidR="00DC4D32" w:rsidRPr="00487E43">
        <w:rPr>
          <w:szCs w:val="28"/>
          <w:lang w:val="ru-RU"/>
        </w:rPr>
        <w:instrText>":{"</w:instrText>
      </w:r>
      <w:r w:rsidR="00DC4D32" w:rsidRPr="00487E43">
        <w:rPr>
          <w:szCs w:val="28"/>
        </w:rPr>
        <w:instrText>noteIndex</w:instrText>
      </w:r>
      <w:r w:rsidR="00DC4D32" w:rsidRPr="00487E43">
        <w:rPr>
          <w:szCs w:val="28"/>
          <w:lang w:val="ru-RU"/>
        </w:rPr>
        <w:instrText>":0},"</w:instrText>
      </w:r>
      <w:r w:rsidR="00DC4D32" w:rsidRPr="00487E43">
        <w:rPr>
          <w:szCs w:val="28"/>
        </w:rPr>
        <w:instrText>schema</w:instrText>
      </w:r>
      <w:r w:rsidR="00DC4D32" w:rsidRPr="00487E43">
        <w:rPr>
          <w:szCs w:val="28"/>
          <w:lang w:val="ru-RU"/>
        </w:rPr>
        <w:instrText>":"</w:instrText>
      </w:r>
      <w:r w:rsidR="00DC4D32" w:rsidRPr="00487E43">
        <w:rPr>
          <w:szCs w:val="28"/>
        </w:rPr>
        <w:instrText>https</w:instrText>
      </w:r>
      <w:r w:rsidR="00DC4D32" w:rsidRPr="00487E43">
        <w:rPr>
          <w:szCs w:val="28"/>
          <w:lang w:val="ru-RU"/>
        </w:rPr>
        <w:instrText>://</w:instrText>
      </w:r>
      <w:r w:rsidR="00DC4D32" w:rsidRPr="00487E43">
        <w:rPr>
          <w:szCs w:val="28"/>
        </w:rPr>
        <w:instrText>github</w:instrText>
      </w:r>
      <w:r w:rsidR="00DC4D32" w:rsidRPr="00487E43">
        <w:rPr>
          <w:szCs w:val="28"/>
          <w:lang w:val="ru-RU"/>
        </w:rPr>
        <w:instrText>.</w:instrText>
      </w:r>
      <w:r w:rsidR="00DC4D32" w:rsidRPr="00487E43">
        <w:rPr>
          <w:szCs w:val="28"/>
        </w:rPr>
        <w:instrText>com</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style</w:instrText>
      </w:r>
      <w:r w:rsidR="00DC4D32" w:rsidRPr="00487E43">
        <w:rPr>
          <w:szCs w:val="28"/>
          <w:lang w:val="ru-RU"/>
        </w:rPr>
        <w:instrText>-</w:instrText>
      </w:r>
      <w:r w:rsidR="00DC4D32" w:rsidRPr="00487E43">
        <w:rPr>
          <w:szCs w:val="28"/>
        </w:rPr>
        <w:instrText>language</w:instrText>
      </w:r>
      <w:r w:rsidR="00DC4D32" w:rsidRPr="00487E43">
        <w:rPr>
          <w:szCs w:val="28"/>
          <w:lang w:val="ru-RU"/>
        </w:rPr>
        <w:instrText>/</w:instrText>
      </w:r>
      <w:r w:rsidR="00DC4D32" w:rsidRPr="00487E43">
        <w:rPr>
          <w:szCs w:val="28"/>
        </w:rPr>
        <w:instrText>schema</w:instrText>
      </w:r>
      <w:r w:rsidR="00DC4D32" w:rsidRPr="00487E43">
        <w:rPr>
          <w:szCs w:val="28"/>
          <w:lang w:val="ru-RU"/>
        </w:rPr>
        <w:instrText>/</w:instrText>
      </w:r>
      <w:r w:rsidR="00DC4D32" w:rsidRPr="00487E43">
        <w:rPr>
          <w:szCs w:val="28"/>
        </w:rPr>
        <w:instrText>raw</w:instrText>
      </w:r>
      <w:r w:rsidR="00DC4D32" w:rsidRPr="00487E43">
        <w:rPr>
          <w:szCs w:val="28"/>
          <w:lang w:val="ru-RU"/>
        </w:rPr>
        <w:instrText>/</w:instrText>
      </w:r>
      <w:r w:rsidR="00DC4D32" w:rsidRPr="00487E43">
        <w:rPr>
          <w:szCs w:val="28"/>
        </w:rPr>
        <w:instrText>master</w:instrText>
      </w:r>
      <w:r w:rsidR="00DC4D32" w:rsidRPr="00487E43">
        <w:rPr>
          <w:szCs w:val="28"/>
          <w:lang w:val="ru-RU"/>
        </w:rPr>
        <w:instrText>/</w:instrText>
      </w:r>
      <w:r w:rsidR="00DC4D32" w:rsidRPr="00487E43">
        <w:rPr>
          <w:szCs w:val="28"/>
        </w:rPr>
        <w:instrText>csl</w:instrText>
      </w:r>
      <w:r w:rsidR="00DC4D32" w:rsidRPr="00487E43">
        <w:rPr>
          <w:szCs w:val="28"/>
          <w:lang w:val="ru-RU"/>
        </w:rPr>
        <w:instrText>-</w:instrText>
      </w:r>
      <w:r w:rsidR="00DC4D32" w:rsidRPr="00487E43">
        <w:rPr>
          <w:szCs w:val="28"/>
        </w:rPr>
        <w:instrText>citation</w:instrText>
      </w:r>
      <w:r w:rsidR="00DC4D32" w:rsidRPr="00487E43">
        <w:rPr>
          <w:szCs w:val="28"/>
          <w:lang w:val="ru-RU"/>
        </w:rPr>
        <w:instrText>.</w:instrText>
      </w:r>
      <w:r w:rsidR="00DC4D32" w:rsidRPr="00487E43">
        <w:rPr>
          <w:szCs w:val="28"/>
        </w:rPr>
        <w:instrText>json</w:instrText>
      </w:r>
      <w:r w:rsidR="00DC4D32" w:rsidRPr="00487E43">
        <w:rPr>
          <w:szCs w:val="28"/>
          <w:lang w:val="ru-RU"/>
        </w:rPr>
        <w:instrText>"}</w:instrText>
      </w:r>
      <w:r w:rsidR="00211EF6" w:rsidRPr="00487E43">
        <w:rPr>
          <w:szCs w:val="28"/>
        </w:rPr>
        <w:fldChar w:fldCharType="separate"/>
      </w:r>
      <w:r w:rsidR="00731407" w:rsidRPr="00487E43">
        <w:rPr>
          <w:noProof/>
          <w:szCs w:val="28"/>
          <w:lang w:val="ru-RU"/>
        </w:rPr>
        <w:t>[15</w:t>
      </w:r>
      <w:r w:rsidR="00F82023" w:rsidRPr="00487E43">
        <w:rPr>
          <w:noProof/>
          <w:szCs w:val="28"/>
          <w:lang w:val="ru-RU"/>
        </w:rPr>
        <w:t>9</w:t>
      </w:r>
      <w:r w:rsidR="00DC4D32" w:rsidRPr="00487E43">
        <w:rPr>
          <w:noProof/>
          <w:szCs w:val="28"/>
          <w:lang w:val="ru-RU"/>
        </w:rPr>
        <w:t xml:space="preserve">, </w:t>
      </w:r>
      <w:r w:rsidR="00DC4D32" w:rsidRPr="00487E43">
        <w:rPr>
          <w:noProof/>
          <w:szCs w:val="28"/>
        </w:rPr>
        <w:t>p</w:t>
      </w:r>
      <w:r w:rsidR="00DC4D32" w:rsidRPr="00487E43">
        <w:rPr>
          <w:noProof/>
          <w:szCs w:val="28"/>
          <w:lang w:val="ru-RU"/>
        </w:rPr>
        <w:t xml:space="preserve">. </w:t>
      </w:r>
      <w:r w:rsidR="00533829" w:rsidRPr="00487E43">
        <w:rPr>
          <w:noProof/>
          <w:szCs w:val="28"/>
          <w:lang w:val="ru-RU"/>
        </w:rPr>
        <w:t>204001</w:t>
      </w:r>
      <w:r w:rsidR="00731407" w:rsidRPr="00487E43">
        <w:rPr>
          <w:noProof/>
          <w:szCs w:val="28"/>
          <w:lang w:val="ru-RU"/>
        </w:rPr>
        <w:t>]</w:t>
      </w:r>
      <w:r w:rsidR="00211EF6" w:rsidRPr="00487E43">
        <w:rPr>
          <w:szCs w:val="28"/>
        </w:rPr>
        <w:fldChar w:fldCharType="end"/>
      </w:r>
      <w:r w:rsidRPr="00487E43">
        <w:rPr>
          <w:szCs w:val="28"/>
          <w:lang w:val="kk-KZ"/>
        </w:rPr>
        <w:t>. Однако влияние PEDOT:PSS, легированного органическими наноструктурами, на морфологические, оптические и электрические транспортные характеристики до конца не изучено.</w:t>
      </w:r>
    </w:p>
    <w:p w:rsidR="00653CEA" w:rsidRPr="00487E43" w:rsidRDefault="00653CEA" w:rsidP="002232FB">
      <w:pPr>
        <w:widowControl w:val="0"/>
        <w:autoSpaceDE w:val="0"/>
        <w:autoSpaceDN w:val="0"/>
        <w:adjustRightInd w:val="0"/>
        <w:spacing w:after="0" w:line="240" w:lineRule="auto"/>
        <w:ind w:firstLine="709"/>
        <w:jc w:val="both"/>
        <w:rPr>
          <w:szCs w:val="28"/>
          <w:lang w:val="ru-RU"/>
        </w:rPr>
      </w:pPr>
      <w:r w:rsidRPr="00487E43">
        <w:rPr>
          <w:szCs w:val="28"/>
          <w:lang w:val="ru-RU"/>
        </w:rPr>
        <w:t>В данно</w:t>
      </w:r>
      <w:r w:rsidR="00F82023" w:rsidRPr="00487E43">
        <w:rPr>
          <w:szCs w:val="28"/>
          <w:lang w:val="ru-RU"/>
        </w:rPr>
        <w:t>м</w:t>
      </w:r>
      <w:r w:rsidRPr="00487E43">
        <w:rPr>
          <w:szCs w:val="28"/>
          <w:lang w:val="ru-RU"/>
        </w:rPr>
        <w:t xml:space="preserve"> </w:t>
      </w:r>
      <w:r w:rsidR="00F82023" w:rsidRPr="00487E43">
        <w:rPr>
          <w:szCs w:val="28"/>
          <w:lang w:val="ru-RU"/>
        </w:rPr>
        <w:t>разделе</w:t>
      </w:r>
      <w:r w:rsidRPr="00487E43">
        <w:rPr>
          <w:szCs w:val="28"/>
          <w:lang w:val="ru-RU"/>
        </w:rPr>
        <w:t xml:space="preserve"> </w:t>
      </w:r>
      <w:r w:rsidR="003C59A3" w:rsidRPr="00487E43">
        <w:rPr>
          <w:szCs w:val="28"/>
          <w:lang w:val="ru-RU"/>
        </w:rPr>
        <w:t>были изготовлены нанокомпозитные структуры PEDOT:PSS с нанолентами фталоцианина и его металлокомплексов. Полученные т</w:t>
      </w:r>
      <w:r w:rsidRPr="00487E43">
        <w:rPr>
          <w:szCs w:val="28"/>
          <w:lang w:val="ru-RU"/>
        </w:rPr>
        <w:t xml:space="preserve">онкие пленки </w:t>
      </w:r>
      <w:r w:rsidRPr="00487E43">
        <w:rPr>
          <w:szCs w:val="28"/>
        </w:rPr>
        <w:t>PEDOT</w:t>
      </w:r>
      <w:r w:rsidRPr="00487E43">
        <w:rPr>
          <w:szCs w:val="28"/>
          <w:lang w:val="ru-RU"/>
        </w:rPr>
        <w:t>:</w:t>
      </w:r>
      <w:r w:rsidRPr="00487E43">
        <w:rPr>
          <w:szCs w:val="28"/>
        </w:rPr>
        <w:t>PSS</w:t>
      </w:r>
      <w:r w:rsidR="003C59A3" w:rsidRPr="00487E43">
        <w:rPr>
          <w:szCs w:val="28"/>
          <w:lang w:val="ru-RU"/>
        </w:rPr>
        <w:t>:</w:t>
      </w:r>
      <w:r w:rsidRPr="00487E43">
        <w:rPr>
          <w:szCs w:val="28"/>
        </w:rPr>
        <w:t>MPc</w:t>
      </w:r>
      <w:r w:rsidRPr="00487E43">
        <w:rPr>
          <w:szCs w:val="28"/>
          <w:lang w:val="ru-RU"/>
        </w:rPr>
        <w:t xml:space="preserve"> </w:t>
      </w:r>
      <w:r w:rsidR="003C59A3" w:rsidRPr="00487E43">
        <w:rPr>
          <w:szCs w:val="28"/>
          <w:lang w:val="ru-RU"/>
        </w:rPr>
        <w:t xml:space="preserve">использовались </w:t>
      </w:r>
      <w:r w:rsidRPr="00487E43">
        <w:rPr>
          <w:szCs w:val="28"/>
          <w:lang w:val="ru-RU"/>
        </w:rPr>
        <w:t xml:space="preserve">в качестве </w:t>
      </w:r>
      <w:r w:rsidR="003C59A3" w:rsidRPr="00487E43">
        <w:rPr>
          <w:szCs w:val="28"/>
          <w:lang w:val="ru-RU"/>
        </w:rPr>
        <w:t>дырочно-</w:t>
      </w:r>
      <w:r w:rsidRPr="00487E43">
        <w:rPr>
          <w:szCs w:val="28"/>
          <w:lang w:val="ru-RU"/>
        </w:rPr>
        <w:t xml:space="preserve">транспортных слоев для </w:t>
      </w:r>
      <w:r w:rsidRPr="00487E43">
        <w:rPr>
          <w:szCs w:val="28"/>
        </w:rPr>
        <w:t>OSC</w:t>
      </w:r>
      <w:r w:rsidRPr="00487E43">
        <w:rPr>
          <w:szCs w:val="28"/>
          <w:lang w:val="ru-RU"/>
        </w:rPr>
        <w:t xml:space="preserve">. Было подробно изучено влияние состава </w:t>
      </w:r>
      <w:r w:rsidRPr="00487E43">
        <w:rPr>
          <w:szCs w:val="28"/>
        </w:rPr>
        <w:t>MPc</w:t>
      </w:r>
      <w:r w:rsidRPr="00487E43">
        <w:rPr>
          <w:szCs w:val="28"/>
          <w:lang w:val="ru-RU"/>
        </w:rPr>
        <w:t xml:space="preserve">, морфологии и структуры </w:t>
      </w:r>
      <w:r w:rsidR="003C59A3" w:rsidRPr="00487E43">
        <w:rPr>
          <w:szCs w:val="28"/>
          <w:lang w:val="ru-RU"/>
        </w:rPr>
        <w:t>нанокомпозитных</w:t>
      </w:r>
      <w:r w:rsidRPr="00487E43">
        <w:rPr>
          <w:szCs w:val="28"/>
          <w:lang w:val="ru-RU"/>
        </w:rPr>
        <w:t xml:space="preserve"> HTL на перенос заряда и фотовольтаические свойства.</w:t>
      </w:r>
    </w:p>
    <w:p w:rsidR="00653CEA" w:rsidRPr="00487E43" w:rsidRDefault="00653CEA" w:rsidP="00F0315B">
      <w:pPr>
        <w:spacing w:after="0" w:line="240" w:lineRule="auto"/>
        <w:ind w:firstLine="709"/>
        <w:jc w:val="both"/>
        <w:rPr>
          <w:rFonts w:cs="Times New Roman"/>
          <w:szCs w:val="28"/>
          <w:lang w:val="ru-RU"/>
        </w:rPr>
      </w:pPr>
    </w:p>
    <w:p w:rsidR="00F7444F" w:rsidRPr="00487E43" w:rsidRDefault="00F7444F" w:rsidP="007E7670">
      <w:pPr>
        <w:pStyle w:val="3"/>
      </w:pPr>
      <w:bookmarkStart w:id="37" w:name="_Toc137470100"/>
      <w:r w:rsidRPr="00487E43">
        <w:t>4.1.1</w:t>
      </w:r>
      <w:r w:rsidR="00B45F65" w:rsidRPr="00487E43">
        <w:t xml:space="preserve"> </w:t>
      </w:r>
      <w:r w:rsidR="00AB10EA" w:rsidRPr="00487E43">
        <w:t>Влияние нанолент фталоцианина и его металлокомплексов на структурные характеристики нанокомпозитной пленки PEDOT:PSS</w:t>
      </w:r>
      <w:bookmarkEnd w:id="37"/>
    </w:p>
    <w:p w:rsidR="00F0315B" w:rsidRPr="00487E43" w:rsidRDefault="00744BAC" w:rsidP="00F0315B">
      <w:pPr>
        <w:spacing w:after="0" w:line="240" w:lineRule="auto"/>
        <w:ind w:firstLine="709"/>
        <w:jc w:val="both"/>
        <w:rPr>
          <w:rFonts w:cs="Times New Roman"/>
          <w:szCs w:val="28"/>
          <w:lang w:val="kk-KZ"/>
        </w:rPr>
      </w:pPr>
      <w:r w:rsidRPr="00487E43">
        <w:rPr>
          <w:rFonts w:cs="Times New Roman"/>
          <w:szCs w:val="28"/>
          <w:lang w:val="kk-KZ"/>
        </w:rPr>
        <w:t xml:space="preserve">Морфология синтезированных на стекляной подложке методом CVD </w:t>
      </w:r>
      <w:r w:rsidR="00211EF6" w:rsidRPr="00487E43">
        <w:rPr>
          <w:rFonts w:cs="Times New Roman"/>
          <w:szCs w:val="28"/>
        </w:rPr>
        <w:fldChar w:fldCharType="begin" w:fldLock="1"/>
      </w:r>
      <w:r w:rsidR="00DC4D32" w:rsidRPr="00487E43">
        <w:rPr>
          <w:rFonts w:cs="Times New Roman"/>
          <w:szCs w:val="28"/>
        </w:rPr>
        <w:instrText>ADDIN</w:instrText>
      </w:r>
      <w:r w:rsidR="00DC4D32" w:rsidRPr="00487E43">
        <w:rPr>
          <w:rFonts w:cs="Times New Roman"/>
          <w:szCs w:val="28"/>
          <w:lang w:val="ru-RU"/>
        </w:rPr>
        <w:instrText xml:space="preserve"> </w:instrText>
      </w:r>
      <w:r w:rsidR="00DC4D32" w:rsidRPr="00487E43">
        <w:rPr>
          <w:rFonts w:cs="Times New Roman"/>
          <w:szCs w:val="28"/>
        </w:rPr>
        <w:instrText>CSL</w:instrText>
      </w:r>
      <w:r w:rsidR="00DC4D32" w:rsidRPr="00487E43">
        <w:rPr>
          <w:rFonts w:cs="Times New Roman"/>
          <w:szCs w:val="28"/>
          <w:lang w:val="ru-RU"/>
        </w:rPr>
        <w:instrText>_</w:instrText>
      </w:r>
      <w:r w:rsidR="00DC4D32" w:rsidRPr="00487E43">
        <w:rPr>
          <w:rFonts w:cs="Times New Roman"/>
          <w:szCs w:val="28"/>
        </w:rPr>
        <w:instrText>CITATION</w:instrText>
      </w:r>
      <w:r w:rsidR="00DC4D32" w:rsidRPr="00487E43">
        <w:rPr>
          <w:rFonts w:cs="Times New Roman"/>
          <w:szCs w:val="28"/>
          <w:lang w:val="ru-RU"/>
        </w:rPr>
        <w:instrText xml:space="preserve"> {"</w:instrText>
      </w:r>
      <w:r w:rsidR="00DC4D32" w:rsidRPr="00487E43">
        <w:rPr>
          <w:rFonts w:cs="Times New Roman"/>
          <w:szCs w:val="28"/>
        </w:rPr>
        <w:instrText>citationItems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":"10.1016/</w:instrText>
      </w:r>
      <w:r w:rsidR="00DC4D32" w:rsidRPr="00487E43">
        <w:rPr>
          <w:rFonts w:cs="Times New Roman"/>
          <w:szCs w:val="28"/>
        </w:rPr>
        <w:instrText>B</w:instrText>
      </w:r>
      <w:r w:rsidR="00DC4D32" w:rsidRPr="00487E43">
        <w:rPr>
          <w:rFonts w:cs="Times New Roman"/>
          <w:szCs w:val="28"/>
          <w:lang w:val="ru-RU"/>
        </w:rPr>
        <w:instrText>978-0-08-044699-8.</w:instrText>
      </w:r>
      <w:r w:rsidR="00DC4D32" w:rsidRPr="00487E43">
        <w:rPr>
          <w:rFonts w:cs="Times New Roman"/>
          <w:szCs w:val="28"/>
        </w:rPr>
        <w:instrText>X</w:instrText>
      </w:r>
      <w:r w:rsidR="00DC4D32" w:rsidRPr="00487E43">
        <w:rPr>
          <w:rFonts w:cs="Times New Roman"/>
          <w:szCs w:val="28"/>
          <w:lang w:val="ru-RU"/>
        </w:rPr>
        <w:instrText>5000-1","</w:instrText>
      </w:r>
      <w:r w:rsidR="00DC4D32" w:rsidRPr="00487E43">
        <w:rPr>
          <w:rFonts w:cs="Times New Roman"/>
          <w:szCs w:val="28"/>
        </w:rPr>
        <w:instrText>ISBN</w:instrText>
      </w:r>
      <w:r w:rsidR="00DC4D32" w:rsidRPr="00487E43">
        <w:rPr>
          <w:rFonts w:cs="Times New Roman"/>
          <w:szCs w:val="28"/>
          <w:lang w:val="ru-RU"/>
        </w:rPr>
        <w:instrText>":"9780080446998","</w:instrText>
      </w:r>
      <w:r w:rsidR="00DC4D32" w:rsidRPr="00487E43">
        <w:rPr>
          <w:rFonts w:cs="Times New Roman"/>
          <w:szCs w:val="28"/>
        </w:rPr>
        <w:instrText>abstract</w:instrText>
      </w:r>
      <w:r w:rsidR="00DC4D32" w:rsidRPr="00487E43">
        <w:rPr>
          <w:rFonts w:cs="Times New Roman"/>
          <w:szCs w:val="28"/>
          <w:lang w:val="ru-RU"/>
        </w:rPr>
        <w:instrText>":"</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goal</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producing</w:instrText>
      </w:r>
      <w:r w:rsidR="00DC4D32" w:rsidRPr="00487E43">
        <w:rPr>
          <w:rFonts w:cs="Times New Roman"/>
          <w:szCs w:val="28"/>
          <w:lang w:val="ru-RU"/>
        </w:rPr>
        <w:instrText xml:space="preserve"> </w:instrText>
      </w:r>
      <w:r w:rsidR="00DC4D32" w:rsidRPr="00487E43">
        <w:rPr>
          <w:rFonts w:cs="Times New Roman"/>
          <w:szCs w:val="28"/>
        </w:rPr>
        <w:instrText>devices</w:instrText>
      </w:r>
      <w:r w:rsidR="00DC4D32" w:rsidRPr="00487E43">
        <w:rPr>
          <w:rFonts w:cs="Times New Roman"/>
          <w:szCs w:val="28"/>
          <w:lang w:val="ru-RU"/>
        </w:rPr>
        <w:instrText xml:space="preserve"> </w:instrText>
      </w:r>
      <w:r w:rsidR="00DC4D32" w:rsidRPr="00487E43">
        <w:rPr>
          <w:rFonts w:cs="Times New Roman"/>
          <w:szCs w:val="28"/>
        </w:rPr>
        <w:instrText>that</w:instrText>
      </w:r>
      <w:r w:rsidR="00DC4D32" w:rsidRPr="00487E43">
        <w:rPr>
          <w:rFonts w:cs="Times New Roman"/>
          <w:szCs w:val="28"/>
          <w:lang w:val="ru-RU"/>
        </w:rPr>
        <w:instrText xml:space="preserve"> </w:instrText>
      </w:r>
      <w:r w:rsidR="00DC4D32" w:rsidRPr="00487E43">
        <w:rPr>
          <w:rFonts w:cs="Times New Roman"/>
          <w:szCs w:val="28"/>
        </w:rPr>
        <w:instrText>are</w:instrText>
      </w:r>
      <w:r w:rsidR="00DC4D32" w:rsidRPr="00487E43">
        <w:rPr>
          <w:rFonts w:cs="Times New Roman"/>
          <w:szCs w:val="28"/>
          <w:lang w:val="ru-RU"/>
        </w:rPr>
        <w:instrText xml:space="preserve"> </w:instrText>
      </w:r>
      <w:r w:rsidR="00DC4D32" w:rsidRPr="00487E43">
        <w:rPr>
          <w:rFonts w:cs="Times New Roman"/>
          <w:szCs w:val="28"/>
        </w:rPr>
        <w:instrText>smaller</w:instrText>
      </w:r>
      <w:r w:rsidR="00DC4D32" w:rsidRPr="00487E43">
        <w:rPr>
          <w:rFonts w:cs="Times New Roman"/>
          <w:szCs w:val="28"/>
          <w:lang w:val="ru-RU"/>
        </w:rPr>
        <w:instrText xml:space="preserve">, </w:instrText>
      </w:r>
      <w:r w:rsidR="00DC4D32" w:rsidRPr="00487E43">
        <w:rPr>
          <w:rFonts w:cs="Times New Roman"/>
          <w:szCs w:val="28"/>
        </w:rPr>
        <w:instrText>faster</w:instrText>
      </w:r>
      <w:r w:rsidR="00DC4D32" w:rsidRPr="00487E43">
        <w:rPr>
          <w:rFonts w:cs="Times New Roman"/>
          <w:szCs w:val="28"/>
          <w:lang w:val="ru-RU"/>
        </w:rPr>
        <w:instrText xml:space="preserve">, </w:instrText>
      </w:r>
      <w:r w:rsidR="00DC4D32" w:rsidRPr="00487E43">
        <w:rPr>
          <w:rFonts w:cs="Times New Roman"/>
          <w:szCs w:val="28"/>
        </w:rPr>
        <w:instrText>more</w:instrText>
      </w:r>
      <w:r w:rsidR="00DC4D32" w:rsidRPr="00487E43">
        <w:rPr>
          <w:rFonts w:cs="Times New Roman"/>
          <w:szCs w:val="28"/>
          <w:lang w:val="ru-RU"/>
        </w:rPr>
        <w:instrText xml:space="preserve"> </w:instrText>
      </w:r>
      <w:r w:rsidR="00DC4D32" w:rsidRPr="00487E43">
        <w:rPr>
          <w:rFonts w:cs="Times New Roman"/>
          <w:szCs w:val="28"/>
        </w:rPr>
        <w:instrText>functional</w:instrText>
      </w:r>
      <w:r w:rsidR="00DC4D32" w:rsidRPr="00487E43">
        <w:rPr>
          <w:rFonts w:cs="Times New Roman"/>
          <w:szCs w:val="28"/>
          <w:lang w:val="ru-RU"/>
        </w:rPr>
        <w:instrText xml:space="preserve">, </w:instrText>
      </w:r>
      <w:r w:rsidR="00DC4D32" w:rsidRPr="00487E43">
        <w:rPr>
          <w:rFonts w:cs="Times New Roman"/>
          <w:szCs w:val="28"/>
        </w:rPr>
        <w:instrText>reproducible</w:instrText>
      </w:r>
      <w:r w:rsidR="00DC4D32" w:rsidRPr="00487E43">
        <w:rPr>
          <w:rFonts w:cs="Times New Roman"/>
          <w:szCs w:val="28"/>
          <w:lang w:val="ru-RU"/>
        </w:rPr>
        <w:instrText xml:space="preserve">, </w:instrText>
      </w:r>
      <w:r w:rsidR="00DC4D32" w:rsidRPr="00487E43">
        <w:rPr>
          <w:rFonts w:cs="Times New Roman"/>
          <w:szCs w:val="28"/>
        </w:rPr>
        <w:instrText>reliable</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economical</w:instrText>
      </w:r>
      <w:r w:rsidR="00DC4D32" w:rsidRPr="00487E43">
        <w:rPr>
          <w:rFonts w:cs="Times New Roman"/>
          <w:szCs w:val="28"/>
          <w:lang w:val="ru-RU"/>
        </w:rPr>
        <w:instrText xml:space="preserve"> </w:instrText>
      </w:r>
      <w:r w:rsidR="00DC4D32" w:rsidRPr="00487E43">
        <w:rPr>
          <w:rFonts w:cs="Times New Roman"/>
          <w:szCs w:val="28"/>
        </w:rPr>
        <w:instrText>has</w:instrText>
      </w:r>
      <w:r w:rsidR="00DC4D32" w:rsidRPr="00487E43">
        <w:rPr>
          <w:rFonts w:cs="Times New Roman"/>
          <w:szCs w:val="28"/>
          <w:lang w:val="ru-RU"/>
        </w:rPr>
        <w:instrText xml:space="preserve"> </w:instrText>
      </w:r>
      <w:r w:rsidR="00DC4D32" w:rsidRPr="00487E43">
        <w:rPr>
          <w:rFonts w:cs="Times New Roman"/>
          <w:szCs w:val="28"/>
        </w:rPr>
        <w:instrText>given</w:instrText>
      </w:r>
      <w:r w:rsidR="00DC4D32" w:rsidRPr="00487E43">
        <w:rPr>
          <w:rFonts w:cs="Times New Roman"/>
          <w:szCs w:val="28"/>
          <w:lang w:val="ru-RU"/>
        </w:rPr>
        <w:instrText xml:space="preserve"> </w:instrText>
      </w:r>
      <w:r w:rsidR="00DC4D32" w:rsidRPr="00487E43">
        <w:rPr>
          <w:rFonts w:cs="Times New Roman"/>
          <w:szCs w:val="28"/>
        </w:rPr>
        <w:instrText>thin</w:instrText>
      </w:r>
      <w:r w:rsidR="00DC4D32" w:rsidRPr="00487E43">
        <w:rPr>
          <w:rFonts w:cs="Times New Roman"/>
          <w:szCs w:val="28"/>
          <w:lang w:val="ru-RU"/>
        </w:rPr>
        <w:instrText xml:space="preserve"> </w:instrText>
      </w:r>
      <w:r w:rsidR="00DC4D32" w:rsidRPr="00487E43">
        <w:rPr>
          <w:rFonts w:cs="Times New Roman"/>
          <w:szCs w:val="28"/>
        </w:rPr>
        <w:instrText>film</w:instrText>
      </w:r>
      <w:r w:rsidR="00DC4D32" w:rsidRPr="00487E43">
        <w:rPr>
          <w:rFonts w:cs="Times New Roman"/>
          <w:szCs w:val="28"/>
          <w:lang w:val="ru-RU"/>
        </w:rPr>
        <w:instrText xml:space="preserve"> </w:instrText>
      </w:r>
      <w:r w:rsidR="00DC4D32" w:rsidRPr="00487E43">
        <w:rPr>
          <w:rFonts w:cs="Times New Roman"/>
          <w:szCs w:val="28"/>
        </w:rPr>
        <w:instrText>processing</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unique</w:instrText>
      </w:r>
      <w:r w:rsidR="00DC4D32" w:rsidRPr="00487E43">
        <w:rPr>
          <w:rFonts w:cs="Times New Roman"/>
          <w:szCs w:val="28"/>
          <w:lang w:val="ru-RU"/>
        </w:rPr>
        <w:instrText xml:space="preserve"> </w:instrText>
      </w:r>
      <w:r w:rsidR="00DC4D32" w:rsidRPr="00487E43">
        <w:rPr>
          <w:rFonts w:cs="Times New Roman"/>
          <w:szCs w:val="28"/>
        </w:rPr>
        <w:instrText>role</w:instrText>
      </w:r>
      <w:r w:rsidR="00DC4D32" w:rsidRPr="00487E43">
        <w:rPr>
          <w:rFonts w:cs="Times New Roman"/>
          <w:szCs w:val="28"/>
          <w:lang w:val="ru-RU"/>
        </w:rPr>
        <w:instrText xml:space="preserve"> </w:instrText>
      </w:r>
      <w:r w:rsidR="00DC4D32" w:rsidRPr="00487E43">
        <w:rPr>
          <w:rFonts w:cs="Times New Roman"/>
          <w:szCs w:val="28"/>
        </w:rPr>
        <w:instrText>in</w:instrText>
      </w:r>
      <w:r w:rsidR="00DC4D32" w:rsidRPr="00487E43">
        <w:rPr>
          <w:rFonts w:cs="Times New Roman"/>
          <w:szCs w:val="28"/>
          <w:lang w:val="ru-RU"/>
        </w:rPr>
        <w:instrText xml:space="preserve"> </w:instrText>
      </w:r>
      <w:r w:rsidR="00DC4D32" w:rsidRPr="00487E43">
        <w:rPr>
          <w:rFonts w:cs="Times New Roman"/>
          <w:szCs w:val="28"/>
        </w:rPr>
        <w:instrText>technology</w:instrText>
      </w:r>
      <w:r w:rsidR="00DC4D32" w:rsidRPr="00487E43">
        <w:rPr>
          <w:rFonts w:cs="Times New Roman"/>
          <w:szCs w:val="28"/>
          <w:lang w:val="ru-RU"/>
        </w:rPr>
        <w:instrText xml:space="preserve">. </w:instrText>
      </w:r>
      <w:r w:rsidR="00DC4D32" w:rsidRPr="00487E43">
        <w:rPr>
          <w:rFonts w:cs="Times New Roman"/>
          <w:szCs w:val="28"/>
        </w:rPr>
        <w:instrText>Principles</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Vapor</w:instrText>
      </w:r>
      <w:r w:rsidR="00DC4D32" w:rsidRPr="00487E43">
        <w:rPr>
          <w:rFonts w:cs="Times New Roman"/>
          <w:szCs w:val="28"/>
          <w:lang w:val="ru-RU"/>
        </w:rPr>
        <w:instrText xml:space="preserve"> </w:instrText>
      </w:r>
      <w:r w:rsidR="00DC4D32" w:rsidRPr="00487E43">
        <w:rPr>
          <w:rFonts w:cs="Times New Roman"/>
          <w:szCs w:val="28"/>
        </w:rPr>
        <w:instrText>Deposition</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Thin</w:instrText>
      </w:r>
      <w:r w:rsidR="00DC4D32" w:rsidRPr="00487E43">
        <w:rPr>
          <w:rFonts w:cs="Times New Roman"/>
          <w:szCs w:val="28"/>
          <w:lang w:val="ru-RU"/>
        </w:rPr>
        <w:instrText xml:space="preserve"> </w:instrText>
      </w:r>
      <w:r w:rsidR="00DC4D32" w:rsidRPr="00487E43">
        <w:rPr>
          <w:rFonts w:cs="Times New Roman"/>
          <w:szCs w:val="28"/>
        </w:rPr>
        <w:instrText>Films</w:instrText>
      </w:r>
      <w:r w:rsidR="00DC4D32" w:rsidRPr="00487E43">
        <w:rPr>
          <w:rFonts w:cs="Times New Roman"/>
          <w:szCs w:val="28"/>
          <w:lang w:val="ru-RU"/>
        </w:rPr>
        <w:instrText xml:space="preserve"> </w:instrText>
      </w:r>
      <w:r w:rsidR="00DC4D32" w:rsidRPr="00487E43">
        <w:rPr>
          <w:rFonts w:cs="Times New Roman"/>
          <w:szCs w:val="28"/>
        </w:rPr>
        <w:instrText>brings</w:instrText>
      </w:r>
      <w:r w:rsidR="00DC4D32" w:rsidRPr="00487E43">
        <w:rPr>
          <w:rFonts w:cs="Times New Roman"/>
          <w:szCs w:val="28"/>
          <w:lang w:val="ru-RU"/>
        </w:rPr>
        <w:instrText xml:space="preserve"> </w:instrText>
      </w:r>
      <w:r w:rsidR="00DC4D32" w:rsidRPr="00487E43">
        <w:rPr>
          <w:rFonts w:cs="Times New Roman"/>
          <w:szCs w:val="28"/>
        </w:rPr>
        <w:instrText>in</w:instrText>
      </w:r>
      <w:r w:rsidR="00DC4D32" w:rsidRPr="00487E43">
        <w:rPr>
          <w:rFonts w:cs="Times New Roman"/>
          <w:szCs w:val="28"/>
          <w:lang w:val="ru-RU"/>
        </w:rPr>
        <w:instrText xml:space="preserve"> </w:instrText>
      </w:r>
      <w:r w:rsidR="00DC4D32" w:rsidRPr="00487E43">
        <w:rPr>
          <w:rFonts w:cs="Times New Roman"/>
          <w:szCs w:val="28"/>
        </w:rPr>
        <w:instrText>to</w:instrText>
      </w:r>
      <w:r w:rsidR="00DC4D32" w:rsidRPr="00487E43">
        <w:rPr>
          <w:rFonts w:cs="Times New Roman"/>
          <w:szCs w:val="28"/>
          <w:lang w:val="ru-RU"/>
        </w:rPr>
        <w:instrText xml:space="preserve"> </w:instrText>
      </w:r>
      <w:r w:rsidR="00DC4D32" w:rsidRPr="00487E43">
        <w:rPr>
          <w:rFonts w:cs="Times New Roman"/>
          <w:szCs w:val="28"/>
        </w:rPr>
        <w:instrText>one</w:instrText>
      </w:r>
      <w:r w:rsidR="00DC4D32" w:rsidRPr="00487E43">
        <w:rPr>
          <w:rFonts w:cs="Times New Roman"/>
          <w:szCs w:val="28"/>
          <w:lang w:val="ru-RU"/>
        </w:rPr>
        <w:instrText xml:space="preserve"> </w:instrText>
      </w:r>
      <w:r w:rsidR="00DC4D32" w:rsidRPr="00487E43">
        <w:rPr>
          <w:rFonts w:cs="Times New Roman"/>
          <w:szCs w:val="28"/>
        </w:rPr>
        <w:instrText>place</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diverse</w:instrText>
      </w:r>
      <w:r w:rsidR="00DC4D32" w:rsidRPr="00487E43">
        <w:rPr>
          <w:rFonts w:cs="Times New Roman"/>
          <w:szCs w:val="28"/>
          <w:lang w:val="ru-RU"/>
        </w:rPr>
        <w:instrText xml:space="preserve"> </w:instrText>
      </w:r>
      <w:r w:rsidR="00DC4D32" w:rsidRPr="00487E43">
        <w:rPr>
          <w:rFonts w:cs="Times New Roman"/>
          <w:szCs w:val="28"/>
        </w:rPr>
        <w:instrText>amount</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scientific</w:instrText>
      </w:r>
      <w:r w:rsidR="00DC4D32" w:rsidRPr="00487E43">
        <w:rPr>
          <w:rFonts w:cs="Times New Roman"/>
          <w:szCs w:val="28"/>
          <w:lang w:val="ru-RU"/>
        </w:rPr>
        <w:instrText xml:space="preserve"> </w:instrText>
      </w:r>
      <w:r w:rsidR="00DC4D32" w:rsidRPr="00487E43">
        <w:rPr>
          <w:rFonts w:cs="Times New Roman"/>
          <w:szCs w:val="28"/>
        </w:rPr>
        <w:instrText>background</w:instrText>
      </w:r>
      <w:r w:rsidR="00DC4D32" w:rsidRPr="00487E43">
        <w:rPr>
          <w:rFonts w:cs="Times New Roman"/>
          <w:szCs w:val="28"/>
          <w:lang w:val="ru-RU"/>
        </w:rPr>
        <w:instrText xml:space="preserve"> </w:instrText>
      </w:r>
      <w:r w:rsidR="00DC4D32" w:rsidRPr="00487E43">
        <w:rPr>
          <w:rFonts w:cs="Times New Roman"/>
          <w:szCs w:val="28"/>
        </w:rPr>
        <w:instrText>that</w:instrText>
      </w:r>
      <w:r w:rsidR="00DC4D32" w:rsidRPr="00487E43">
        <w:rPr>
          <w:rFonts w:cs="Times New Roman"/>
          <w:szCs w:val="28"/>
          <w:lang w:val="ru-RU"/>
        </w:rPr>
        <w:instrText xml:space="preserve"> </w:instrText>
      </w:r>
      <w:r w:rsidR="00DC4D32" w:rsidRPr="00487E43">
        <w:rPr>
          <w:rFonts w:cs="Times New Roman"/>
          <w:szCs w:val="28"/>
        </w:rPr>
        <w:instrText>is</w:instrText>
      </w:r>
      <w:r w:rsidR="00DC4D32" w:rsidRPr="00487E43">
        <w:rPr>
          <w:rFonts w:cs="Times New Roman"/>
          <w:szCs w:val="28"/>
          <w:lang w:val="ru-RU"/>
        </w:rPr>
        <w:instrText xml:space="preserve"> </w:instrText>
      </w:r>
      <w:r w:rsidR="00DC4D32" w:rsidRPr="00487E43">
        <w:rPr>
          <w:rFonts w:cs="Times New Roman"/>
          <w:szCs w:val="28"/>
        </w:rPr>
        <w:instrText>considered</w:instrText>
      </w:r>
      <w:r w:rsidR="00DC4D32" w:rsidRPr="00487E43">
        <w:rPr>
          <w:rFonts w:cs="Times New Roman"/>
          <w:szCs w:val="28"/>
          <w:lang w:val="ru-RU"/>
        </w:rPr>
        <w:instrText xml:space="preserve"> </w:instrText>
      </w:r>
      <w:r w:rsidR="00DC4D32" w:rsidRPr="00487E43">
        <w:rPr>
          <w:rFonts w:cs="Times New Roman"/>
          <w:szCs w:val="28"/>
        </w:rPr>
        <w:instrText>essential</w:instrText>
      </w:r>
      <w:r w:rsidR="00DC4D32" w:rsidRPr="00487E43">
        <w:rPr>
          <w:rFonts w:cs="Times New Roman"/>
          <w:szCs w:val="28"/>
          <w:lang w:val="ru-RU"/>
        </w:rPr>
        <w:instrText xml:space="preserve"> </w:instrText>
      </w:r>
      <w:r w:rsidR="00DC4D32" w:rsidRPr="00487E43">
        <w:rPr>
          <w:rFonts w:cs="Times New Roman"/>
          <w:szCs w:val="28"/>
        </w:rPr>
        <w:instrText>to</w:instrText>
      </w:r>
      <w:r w:rsidR="00DC4D32" w:rsidRPr="00487E43">
        <w:rPr>
          <w:rFonts w:cs="Times New Roman"/>
          <w:szCs w:val="28"/>
          <w:lang w:val="ru-RU"/>
        </w:rPr>
        <w:instrText xml:space="preserve"> </w:instrText>
      </w:r>
      <w:r w:rsidR="00DC4D32" w:rsidRPr="00487E43">
        <w:rPr>
          <w:rFonts w:cs="Times New Roman"/>
          <w:szCs w:val="28"/>
        </w:rPr>
        <w:instrText>become</w:instrText>
      </w:r>
      <w:r w:rsidR="00DC4D32" w:rsidRPr="00487E43">
        <w:rPr>
          <w:rFonts w:cs="Times New Roman"/>
          <w:szCs w:val="28"/>
          <w:lang w:val="ru-RU"/>
        </w:rPr>
        <w:instrText xml:space="preserve"> </w:instrText>
      </w:r>
      <w:r w:rsidR="00DC4D32" w:rsidRPr="00487E43">
        <w:rPr>
          <w:rFonts w:cs="Times New Roman"/>
          <w:szCs w:val="28"/>
        </w:rPr>
        <w:instrText>knowledgeable</w:instrText>
      </w:r>
      <w:r w:rsidR="00DC4D32" w:rsidRPr="00487E43">
        <w:rPr>
          <w:rFonts w:cs="Times New Roman"/>
          <w:szCs w:val="28"/>
          <w:lang w:val="ru-RU"/>
        </w:rPr>
        <w:instrText xml:space="preserve"> </w:instrText>
      </w:r>
      <w:r w:rsidR="00DC4D32" w:rsidRPr="00487E43">
        <w:rPr>
          <w:rFonts w:cs="Times New Roman"/>
          <w:szCs w:val="28"/>
        </w:rPr>
        <w:instrText>in</w:instrText>
      </w:r>
      <w:r w:rsidR="00DC4D32" w:rsidRPr="00487E43">
        <w:rPr>
          <w:rFonts w:cs="Times New Roman"/>
          <w:szCs w:val="28"/>
          <w:lang w:val="ru-RU"/>
        </w:rPr>
        <w:instrText xml:space="preserve"> </w:instrText>
      </w:r>
      <w:r w:rsidR="00DC4D32" w:rsidRPr="00487E43">
        <w:rPr>
          <w:rFonts w:cs="Times New Roman"/>
          <w:szCs w:val="28"/>
        </w:rPr>
        <w:instrText>thin</w:instrText>
      </w:r>
      <w:r w:rsidR="00DC4D32" w:rsidRPr="00487E43">
        <w:rPr>
          <w:rFonts w:cs="Times New Roman"/>
          <w:szCs w:val="28"/>
          <w:lang w:val="ru-RU"/>
        </w:rPr>
        <w:instrText xml:space="preserve"> </w:instrText>
      </w:r>
      <w:r w:rsidR="00DC4D32" w:rsidRPr="00487E43">
        <w:rPr>
          <w:rFonts w:cs="Times New Roman"/>
          <w:szCs w:val="28"/>
        </w:rPr>
        <w:instrText>film</w:instrText>
      </w:r>
      <w:r w:rsidR="00DC4D32" w:rsidRPr="00487E43">
        <w:rPr>
          <w:rFonts w:cs="Times New Roman"/>
          <w:szCs w:val="28"/>
          <w:lang w:val="ru-RU"/>
        </w:rPr>
        <w:instrText xml:space="preserve"> </w:instrText>
      </w:r>
      <w:r w:rsidR="00DC4D32" w:rsidRPr="00487E43">
        <w:rPr>
          <w:rFonts w:cs="Times New Roman"/>
          <w:szCs w:val="28"/>
        </w:rPr>
        <w:instrText>depostition</w:instrText>
      </w:r>
      <w:r w:rsidR="00DC4D32" w:rsidRPr="00487E43">
        <w:rPr>
          <w:rFonts w:cs="Times New Roman"/>
          <w:szCs w:val="28"/>
          <w:lang w:val="ru-RU"/>
        </w:rPr>
        <w:instrText xml:space="preserve"> </w:instrText>
      </w:r>
      <w:r w:rsidR="00DC4D32" w:rsidRPr="00487E43">
        <w:rPr>
          <w:rFonts w:cs="Times New Roman"/>
          <w:szCs w:val="28"/>
        </w:rPr>
        <w:instrText>techniques</w:instrText>
      </w:r>
      <w:r w:rsidR="00DC4D32" w:rsidRPr="00487E43">
        <w:rPr>
          <w:rFonts w:cs="Times New Roman"/>
          <w:szCs w:val="28"/>
          <w:lang w:val="ru-RU"/>
        </w:rPr>
        <w:instrText xml:space="preserve">. </w:instrText>
      </w:r>
      <w:r w:rsidR="00DC4D32" w:rsidRPr="00487E43">
        <w:rPr>
          <w:rFonts w:cs="Times New Roman"/>
          <w:szCs w:val="28"/>
        </w:rPr>
        <w:instrText>Its</w:instrText>
      </w:r>
      <w:r w:rsidR="00DC4D32" w:rsidRPr="00487E43">
        <w:rPr>
          <w:rFonts w:cs="Times New Roman"/>
          <w:szCs w:val="28"/>
          <w:lang w:val="ru-RU"/>
        </w:rPr>
        <w:instrText xml:space="preserve"> </w:instrText>
      </w:r>
      <w:r w:rsidR="00DC4D32" w:rsidRPr="00487E43">
        <w:rPr>
          <w:rFonts w:cs="Times New Roman"/>
          <w:szCs w:val="28"/>
        </w:rPr>
        <w:instrText>ultimate</w:instrText>
      </w:r>
      <w:r w:rsidR="00DC4D32" w:rsidRPr="00487E43">
        <w:rPr>
          <w:rFonts w:cs="Times New Roman"/>
          <w:szCs w:val="28"/>
          <w:lang w:val="ru-RU"/>
        </w:rPr>
        <w:instrText xml:space="preserve"> </w:instrText>
      </w:r>
      <w:r w:rsidR="00DC4D32" w:rsidRPr="00487E43">
        <w:rPr>
          <w:rFonts w:cs="Times New Roman"/>
          <w:szCs w:val="28"/>
        </w:rPr>
        <w:instrText>goal</w:instrText>
      </w:r>
      <w:r w:rsidR="00DC4D32" w:rsidRPr="00487E43">
        <w:rPr>
          <w:rFonts w:cs="Times New Roman"/>
          <w:szCs w:val="28"/>
          <w:lang w:val="ru-RU"/>
        </w:rPr>
        <w:instrText xml:space="preserve"> </w:instrText>
      </w:r>
      <w:r w:rsidR="00DC4D32" w:rsidRPr="00487E43">
        <w:rPr>
          <w:rFonts w:cs="Times New Roman"/>
          <w:szCs w:val="28"/>
        </w:rPr>
        <w:instrText>as</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reference</w:instrText>
      </w:r>
      <w:r w:rsidR="00DC4D32" w:rsidRPr="00487E43">
        <w:rPr>
          <w:rFonts w:cs="Times New Roman"/>
          <w:szCs w:val="28"/>
          <w:lang w:val="ru-RU"/>
        </w:rPr>
        <w:instrText xml:space="preserve"> </w:instrText>
      </w:r>
      <w:r w:rsidR="00DC4D32" w:rsidRPr="00487E43">
        <w:rPr>
          <w:rFonts w:cs="Times New Roman"/>
          <w:szCs w:val="28"/>
        </w:rPr>
        <w:instrText>is</w:instrText>
      </w:r>
      <w:r w:rsidR="00DC4D32" w:rsidRPr="00487E43">
        <w:rPr>
          <w:rFonts w:cs="Times New Roman"/>
          <w:szCs w:val="28"/>
          <w:lang w:val="ru-RU"/>
        </w:rPr>
        <w:instrText xml:space="preserve"> </w:instrText>
      </w:r>
      <w:r w:rsidR="00DC4D32" w:rsidRPr="00487E43">
        <w:rPr>
          <w:rFonts w:cs="Times New Roman"/>
          <w:szCs w:val="28"/>
        </w:rPr>
        <w:instrText>to</w:instrText>
      </w:r>
      <w:r w:rsidR="00DC4D32" w:rsidRPr="00487E43">
        <w:rPr>
          <w:rFonts w:cs="Times New Roman"/>
          <w:szCs w:val="28"/>
          <w:lang w:val="ru-RU"/>
        </w:rPr>
        <w:instrText xml:space="preserve"> </w:instrText>
      </w:r>
      <w:r w:rsidR="00DC4D32" w:rsidRPr="00487E43">
        <w:rPr>
          <w:rFonts w:cs="Times New Roman"/>
          <w:szCs w:val="28"/>
        </w:rPr>
        <w:instrText>provide</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foundation</w:instrText>
      </w:r>
      <w:r w:rsidR="00DC4D32" w:rsidRPr="00487E43">
        <w:rPr>
          <w:rFonts w:cs="Times New Roman"/>
          <w:szCs w:val="28"/>
          <w:lang w:val="ru-RU"/>
        </w:rPr>
        <w:instrText xml:space="preserve"> </w:instrText>
      </w:r>
      <w:r w:rsidR="00DC4D32" w:rsidRPr="00487E43">
        <w:rPr>
          <w:rFonts w:cs="Times New Roman"/>
          <w:szCs w:val="28"/>
        </w:rPr>
        <w:instrText>upon</w:instrText>
      </w:r>
      <w:r w:rsidR="00DC4D32" w:rsidRPr="00487E43">
        <w:rPr>
          <w:rFonts w:cs="Times New Roman"/>
          <w:szCs w:val="28"/>
          <w:lang w:val="ru-RU"/>
        </w:rPr>
        <w:instrText xml:space="preserve"> </w:instrText>
      </w:r>
      <w:r w:rsidR="00DC4D32" w:rsidRPr="00487E43">
        <w:rPr>
          <w:rFonts w:cs="Times New Roman"/>
          <w:szCs w:val="28"/>
        </w:rPr>
        <w:instrText>which</w:instrText>
      </w:r>
      <w:r w:rsidR="00DC4D32" w:rsidRPr="00487E43">
        <w:rPr>
          <w:rFonts w:cs="Times New Roman"/>
          <w:szCs w:val="28"/>
          <w:lang w:val="ru-RU"/>
        </w:rPr>
        <w:instrText xml:space="preserve"> </w:instrText>
      </w:r>
      <w:r w:rsidR="00DC4D32" w:rsidRPr="00487E43">
        <w:rPr>
          <w:rFonts w:cs="Times New Roman"/>
          <w:szCs w:val="28"/>
        </w:rPr>
        <w:instrText>thin</w:instrText>
      </w:r>
      <w:r w:rsidR="00DC4D32" w:rsidRPr="00487E43">
        <w:rPr>
          <w:rFonts w:cs="Times New Roman"/>
          <w:szCs w:val="28"/>
          <w:lang w:val="ru-RU"/>
        </w:rPr>
        <w:instrText xml:space="preserve"> </w:instrText>
      </w:r>
      <w:r w:rsidR="00DC4D32" w:rsidRPr="00487E43">
        <w:rPr>
          <w:rFonts w:cs="Times New Roman"/>
          <w:szCs w:val="28"/>
        </w:rPr>
        <w:instrText>film</w:instrText>
      </w:r>
      <w:r w:rsidR="00DC4D32" w:rsidRPr="00487E43">
        <w:rPr>
          <w:rFonts w:cs="Times New Roman"/>
          <w:szCs w:val="28"/>
          <w:lang w:val="ru-RU"/>
        </w:rPr>
        <w:instrText xml:space="preserve"> </w:instrText>
      </w:r>
      <w:r w:rsidR="00DC4D32" w:rsidRPr="00487E43">
        <w:rPr>
          <w:rFonts w:cs="Times New Roman"/>
          <w:szCs w:val="28"/>
        </w:rPr>
        <w:instrText>science</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technological</w:instrText>
      </w:r>
      <w:r w:rsidR="00DC4D32" w:rsidRPr="00487E43">
        <w:rPr>
          <w:rFonts w:cs="Times New Roman"/>
          <w:szCs w:val="28"/>
          <w:lang w:val="ru-RU"/>
        </w:rPr>
        <w:instrText xml:space="preserve"> </w:instrText>
      </w:r>
      <w:r w:rsidR="00DC4D32" w:rsidRPr="00487E43">
        <w:rPr>
          <w:rFonts w:cs="Times New Roman"/>
          <w:szCs w:val="28"/>
        </w:rPr>
        <w:instrText>innovation</w:instrText>
      </w:r>
      <w:r w:rsidR="00DC4D32" w:rsidRPr="00487E43">
        <w:rPr>
          <w:rFonts w:cs="Times New Roman"/>
          <w:szCs w:val="28"/>
          <w:lang w:val="ru-RU"/>
        </w:rPr>
        <w:instrText xml:space="preserve"> </w:instrText>
      </w:r>
      <w:r w:rsidR="00DC4D32" w:rsidRPr="00487E43">
        <w:rPr>
          <w:rFonts w:cs="Times New Roman"/>
          <w:szCs w:val="28"/>
        </w:rPr>
        <w:instrText>are</w:instrText>
      </w:r>
      <w:r w:rsidR="00DC4D32" w:rsidRPr="00487E43">
        <w:rPr>
          <w:rFonts w:cs="Times New Roman"/>
          <w:szCs w:val="28"/>
          <w:lang w:val="ru-RU"/>
        </w:rPr>
        <w:instrText xml:space="preserve"> </w:instrText>
      </w:r>
      <w:r w:rsidR="00DC4D32" w:rsidRPr="00487E43">
        <w:rPr>
          <w:rFonts w:cs="Times New Roman"/>
          <w:szCs w:val="28"/>
        </w:rPr>
        <w:instrText>possible</w:instrText>
      </w:r>
      <w:r w:rsidR="00DC4D32" w:rsidRPr="00487E43">
        <w:rPr>
          <w:rFonts w:cs="Times New Roman"/>
          <w:szCs w:val="28"/>
          <w:lang w:val="ru-RU"/>
        </w:rPr>
        <w:instrText>.","</w:instrText>
      </w:r>
      <w:r w:rsidR="00DC4D32" w:rsidRPr="00487E43">
        <w:rPr>
          <w:rFonts w:cs="Times New Roman"/>
          <w:szCs w:val="28"/>
        </w:rPr>
        <w:instrText>author</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K</w:instrText>
      </w:r>
      <w:r w:rsidR="00DC4D32" w:rsidRPr="00487E43">
        <w:rPr>
          <w:rFonts w:cs="Times New Roman"/>
          <w:szCs w:val="28"/>
          <w:lang w:val="ru-RU"/>
        </w:rPr>
        <w:instrText>.</w:instrText>
      </w:r>
      <w:r w:rsidR="00DC4D32" w:rsidRPr="00487E43">
        <w:rPr>
          <w:rFonts w:cs="Times New Roman"/>
          <w:szCs w:val="28"/>
        </w:rPr>
        <w:instrText>S</w:instrText>
      </w:r>
      <w:r w:rsidR="00DC4D32" w:rsidRPr="00487E43">
        <w:rPr>
          <w:rFonts w:cs="Times New Roman"/>
          <w:szCs w:val="28"/>
          <w:lang w:val="ru-RU"/>
        </w:rPr>
        <w:instrText xml:space="preserve">. </w:instrText>
      </w:r>
      <w:r w:rsidR="00DC4D32" w:rsidRPr="00487E43">
        <w:rPr>
          <w:rFonts w:cs="Times New Roman"/>
          <w:szCs w:val="28"/>
        </w:rPr>
        <w:instrText>Sree</w:instrText>
      </w:r>
      <w:r w:rsidR="00DC4D32" w:rsidRPr="00487E43">
        <w:rPr>
          <w:rFonts w:cs="Times New Roman"/>
          <w:szCs w:val="28"/>
          <w:lang w:val="ru-RU"/>
        </w:rPr>
        <w:instrText xml:space="preserve"> </w:instrText>
      </w:r>
      <w:r w:rsidR="00DC4D32" w:rsidRPr="00487E43">
        <w:rPr>
          <w:rFonts w:cs="Times New Roman"/>
          <w:szCs w:val="28"/>
        </w:rPr>
        <w:instrText>Harsha</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edition</w:instrText>
      </w:r>
      <w:r w:rsidR="00DC4D32" w:rsidRPr="00487E43">
        <w:rPr>
          <w:rFonts w:cs="Times New Roman"/>
          <w:szCs w:val="28"/>
          <w:lang w:val="ru-RU"/>
        </w:rPr>
        <w:instrText>":"</w:instrText>
      </w:r>
      <w:r w:rsidR="00DC4D32" w:rsidRPr="00487E43">
        <w:rPr>
          <w:rFonts w:cs="Times New Roman"/>
          <w:szCs w:val="28"/>
        </w:rPr>
        <w:instrText>Elsevier</w:instrText>
      </w:r>
      <w:r w:rsidR="00DC4D32" w:rsidRPr="00487E43">
        <w:rPr>
          <w:rFonts w:cs="Times New Roman"/>
          <w:szCs w:val="28"/>
          <w:lang w:val="ru-RU"/>
        </w:rPr>
        <w:instrText xml:space="preserve"> </w:instrText>
      </w:r>
      <w:r w:rsidR="00DC4D32" w:rsidRPr="00487E43">
        <w:rPr>
          <w:rFonts w:cs="Times New Roman"/>
          <w:szCs w:val="28"/>
        </w:rPr>
        <w:instrText>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issued</w:instrText>
      </w:r>
      <w:r w:rsidR="00DC4D32" w:rsidRPr="00487E43">
        <w:rPr>
          <w:rFonts w:cs="Times New Roman"/>
          <w:szCs w:val="28"/>
          <w:lang w:val="ru-RU"/>
        </w:rPr>
        <w:instrText>":{"</w:instrText>
      </w:r>
      <w:r w:rsidR="00DC4D32" w:rsidRPr="00487E43">
        <w:rPr>
          <w:rFonts w:cs="Times New Roman"/>
          <w:szCs w:val="28"/>
        </w:rPr>
        <w:instrText>date</w:instrText>
      </w:r>
      <w:r w:rsidR="00DC4D32" w:rsidRPr="00487E43">
        <w:rPr>
          <w:rFonts w:cs="Times New Roman"/>
          <w:szCs w:val="28"/>
          <w:lang w:val="ru-RU"/>
        </w:rPr>
        <w:instrText>-</w:instrText>
      </w:r>
      <w:r w:rsidR="00DC4D32" w:rsidRPr="00487E43">
        <w:rPr>
          <w:rFonts w:cs="Times New Roman"/>
          <w:szCs w:val="28"/>
        </w:rPr>
        <w:instrText>parts</w:instrText>
      </w:r>
      <w:r w:rsidR="00DC4D32" w:rsidRPr="00487E43">
        <w:rPr>
          <w:rFonts w:cs="Times New Roman"/>
          <w:szCs w:val="28"/>
          <w:lang w:val="ru-RU"/>
        </w:rPr>
        <w:instrText>":[["2006"]]},"</w:instrText>
      </w:r>
      <w:r w:rsidR="00DC4D32" w:rsidRPr="00487E43">
        <w:rPr>
          <w:rFonts w:cs="Times New Roman"/>
          <w:szCs w:val="28"/>
        </w:rPr>
        <w:instrText>number</w:instrText>
      </w:r>
      <w:r w:rsidR="00DC4D32" w:rsidRPr="00487E43">
        <w:rPr>
          <w:rFonts w:cs="Times New Roman"/>
          <w:szCs w:val="28"/>
          <w:lang w:val="ru-RU"/>
        </w:rPr>
        <w:instrText>-</w:instrText>
      </w:r>
      <w:r w:rsidR="00DC4D32" w:rsidRPr="00487E43">
        <w:rPr>
          <w:rFonts w:cs="Times New Roman"/>
          <w:szCs w:val="28"/>
        </w:rPr>
        <w:instrText>of</w:instrText>
      </w:r>
      <w:r w:rsidR="00DC4D32" w:rsidRPr="00487E43">
        <w:rPr>
          <w:rFonts w:cs="Times New Roman"/>
          <w:szCs w:val="28"/>
          <w:lang w:val="ru-RU"/>
        </w:rPr>
        <w:instrText>-</w:instrText>
      </w:r>
      <w:r w:rsidR="00DC4D32" w:rsidRPr="00487E43">
        <w:rPr>
          <w:rFonts w:cs="Times New Roman"/>
          <w:szCs w:val="28"/>
        </w:rPr>
        <w:instrText>pages</w:instrText>
      </w:r>
      <w:r w:rsidR="00DC4D32" w:rsidRPr="00487E43">
        <w:rPr>
          <w:rFonts w:cs="Times New Roman"/>
          <w:szCs w:val="28"/>
          <w:lang w:val="ru-RU"/>
        </w:rPr>
        <w:instrText>":"1160","</w:instrText>
      </w:r>
      <w:r w:rsidR="00DC4D32" w:rsidRPr="00487E43">
        <w:rPr>
          <w:rFonts w:cs="Times New Roman"/>
          <w:szCs w:val="28"/>
        </w:rPr>
        <w:instrText>publisher</w:instrText>
      </w:r>
      <w:r w:rsidR="00DC4D32" w:rsidRPr="00487E43">
        <w:rPr>
          <w:rFonts w:cs="Times New Roman"/>
          <w:szCs w:val="28"/>
          <w:lang w:val="ru-RU"/>
        </w:rPr>
        <w:instrText>":"</w:instrText>
      </w:r>
      <w:r w:rsidR="00DC4D32" w:rsidRPr="00487E43">
        <w:rPr>
          <w:rFonts w:cs="Times New Roman"/>
          <w:szCs w:val="28"/>
        </w:rPr>
        <w:instrText>Elsevier</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Principles</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Vapor</w:instrText>
      </w:r>
      <w:r w:rsidR="00DC4D32" w:rsidRPr="00487E43">
        <w:rPr>
          <w:rFonts w:cs="Times New Roman"/>
          <w:szCs w:val="28"/>
          <w:lang w:val="ru-RU"/>
        </w:rPr>
        <w:instrText xml:space="preserve"> </w:instrText>
      </w:r>
      <w:r w:rsidR="00DC4D32" w:rsidRPr="00487E43">
        <w:rPr>
          <w:rFonts w:cs="Times New Roman"/>
          <w:szCs w:val="28"/>
        </w:rPr>
        <w:instrText>Deposition</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Thin</w:instrText>
      </w:r>
      <w:r w:rsidR="00DC4D32" w:rsidRPr="00487E43">
        <w:rPr>
          <w:rFonts w:cs="Times New Roman"/>
          <w:szCs w:val="28"/>
          <w:lang w:val="ru-RU"/>
        </w:rPr>
        <w:instrText xml:space="preserve"> </w:instrText>
      </w:r>
      <w:r w:rsidR="00DC4D32" w:rsidRPr="00487E43">
        <w:rPr>
          <w:rFonts w:cs="Times New Roman"/>
          <w:szCs w:val="28"/>
        </w:rPr>
        <w:instrText>Films</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book</w:instrText>
      </w:r>
      <w:r w:rsidR="00DC4D32" w:rsidRPr="00487E43">
        <w:rPr>
          <w:rFonts w:cs="Times New Roman"/>
          <w:szCs w:val="28"/>
          <w:lang w:val="ru-RU"/>
        </w:rPr>
        <w:instrText>"},"</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=882</w:instrText>
      </w:r>
      <w:r w:rsidR="00DC4D32" w:rsidRPr="00487E43">
        <w:rPr>
          <w:rFonts w:cs="Times New Roman"/>
          <w:szCs w:val="28"/>
        </w:rPr>
        <w:instrText>ef</w:instrText>
      </w:r>
      <w:r w:rsidR="00DC4D32" w:rsidRPr="00487E43">
        <w:rPr>
          <w:rFonts w:cs="Times New Roman"/>
          <w:szCs w:val="28"/>
          <w:lang w:val="ru-RU"/>
        </w:rPr>
        <w:instrText>307-</w:instrText>
      </w:r>
      <w:r w:rsidR="00DC4D32" w:rsidRPr="00487E43">
        <w:rPr>
          <w:rFonts w:cs="Times New Roman"/>
          <w:szCs w:val="28"/>
        </w:rPr>
        <w:instrText>b</w:instrText>
      </w:r>
      <w:r w:rsidR="00DC4D32" w:rsidRPr="00487E43">
        <w:rPr>
          <w:rFonts w:cs="Times New Roman"/>
          <w:szCs w:val="28"/>
          <w:lang w:val="ru-RU"/>
        </w:rPr>
        <w:instrText>12</w:instrText>
      </w:r>
      <w:r w:rsidR="00DC4D32" w:rsidRPr="00487E43">
        <w:rPr>
          <w:rFonts w:cs="Times New Roman"/>
          <w:szCs w:val="28"/>
        </w:rPr>
        <w:instrText>e</w:instrText>
      </w:r>
      <w:r w:rsidR="00DC4D32" w:rsidRPr="00487E43">
        <w:rPr>
          <w:rFonts w:cs="Times New Roman"/>
          <w:szCs w:val="28"/>
          <w:lang w:val="ru-RU"/>
        </w:rPr>
        <w:instrText>-433</w:instrText>
      </w:r>
      <w:r w:rsidR="00DC4D32" w:rsidRPr="00487E43">
        <w:rPr>
          <w:rFonts w:cs="Times New Roman"/>
          <w:szCs w:val="28"/>
        </w:rPr>
        <w:instrText>e</w:instrText>
      </w:r>
      <w:r w:rsidR="00DC4D32" w:rsidRPr="00487E43">
        <w:rPr>
          <w:rFonts w:cs="Times New Roman"/>
          <w:szCs w:val="28"/>
          <w:lang w:val="ru-RU"/>
        </w:rPr>
        <w:instrText>-</w:instrText>
      </w:r>
      <w:r w:rsidR="00DC4D32" w:rsidRPr="00487E43">
        <w:rPr>
          <w:rFonts w:cs="Times New Roman"/>
          <w:szCs w:val="28"/>
        </w:rPr>
        <w:instrText>bca</w:instrText>
      </w:r>
      <w:r w:rsidR="00DC4D32" w:rsidRPr="00487E43">
        <w:rPr>
          <w:rFonts w:cs="Times New Roman"/>
          <w:szCs w:val="28"/>
          <w:lang w:val="ru-RU"/>
        </w:rPr>
        <w:instrText>5-844</w:instrText>
      </w:r>
      <w:r w:rsidR="00DC4D32" w:rsidRPr="00487E43">
        <w:rPr>
          <w:rFonts w:cs="Times New Roman"/>
          <w:szCs w:val="28"/>
        </w:rPr>
        <w:instrText>d</w:instrText>
      </w:r>
      <w:r w:rsidR="00DC4D32" w:rsidRPr="00487E43">
        <w:rPr>
          <w:rFonts w:cs="Times New Roman"/>
          <w:szCs w:val="28"/>
          <w:lang w:val="ru-RU"/>
        </w:rPr>
        <w:instrText>8</w:instrText>
      </w:r>
      <w:r w:rsidR="00DC4D32" w:rsidRPr="00487E43">
        <w:rPr>
          <w:rFonts w:cs="Times New Roman"/>
          <w:szCs w:val="28"/>
        </w:rPr>
        <w:instrText>fdde</w:instrText>
      </w:r>
      <w:r w:rsidR="00DC4D32" w:rsidRPr="00487E43">
        <w:rPr>
          <w:rFonts w:cs="Times New Roman"/>
          <w:szCs w:val="28"/>
          <w:lang w:val="ru-RU"/>
        </w:rPr>
        <w:instrText>25</w:instrText>
      </w:r>
      <w:r w:rsidR="00DC4D32" w:rsidRPr="00487E43">
        <w:rPr>
          <w:rFonts w:cs="Times New Roman"/>
          <w:szCs w:val="28"/>
        </w:rPr>
        <w:instrText>c</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formattedCitation</w:instrText>
      </w:r>
      <w:r w:rsidR="00DC4D32" w:rsidRPr="00487E43">
        <w:rPr>
          <w:rFonts w:cs="Times New Roman"/>
          <w:szCs w:val="28"/>
          <w:lang w:val="ru-RU"/>
        </w:rPr>
        <w:instrText>":"[194]","</w:instrText>
      </w:r>
      <w:r w:rsidR="00DC4D32" w:rsidRPr="00487E43">
        <w:rPr>
          <w:rFonts w:cs="Times New Roman"/>
          <w:szCs w:val="28"/>
        </w:rPr>
        <w:instrText>plainTextFormattedCitation</w:instrText>
      </w:r>
      <w:r w:rsidR="00DC4D32" w:rsidRPr="00487E43">
        <w:rPr>
          <w:rFonts w:cs="Times New Roman"/>
          <w:szCs w:val="28"/>
          <w:lang w:val="ru-RU"/>
        </w:rPr>
        <w:instrText>":"[194]","</w:instrText>
      </w:r>
      <w:r w:rsidR="00DC4D32" w:rsidRPr="00487E43">
        <w:rPr>
          <w:rFonts w:cs="Times New Roman"/>
          <w:szCs w:val="28"/>
        </w:rPr>
        <w:instrText>previouslyFormattedCitation</w:instrText>
      </w:r>
      <w:r w:rsidR="00DC4D32" w:rsidRPr="00487E43">
        <w:rPr>
          <w:rFonts w:cs="Times New Roman"/>
          <w:szCs w:val="28"/>
          <w:lang w:val="ru-RU"/>
        </w:rPr>
        <w:instrText>":"[194]"},"</w:instrText>
      </w:r>
      <w:r w:rsidR="00DC4D32" w:rsidRPr="00487E43">
        <w:rPr>
          <w:rFonts w:cs="Times New Roman"/>
          <w:szCs w:val="28"/>
        </w:rPr>
        <w:instrText>properties</w:instrText>
      </w:r>
      <w:r w:rsidR="00DC4D32" w:rsidRPr="00487E43">
        <w:rPr>
          <w:rFonts w:cs="Times New Roman"/>
          <w:szCs w:val="28"/>
          <w:lang w:val="ru-RU"/>
        </w:rPr>
        <w:instrText>":{"</w:instrText>
      </w:r>
      <w:r w:rsidR="00DC4D32" w:rsidRPr="00487E43">
        <w:rPr>
          <w:rFonts w:cs="Times New Roman"/>
          <w:szCs w:val="28"/>
        </w:rPr>
        <w:instrText>noteIndex</w:instrText>
      </w:r>
      <w:r w:rsidR="00DC4D32" w:rsidRPr="00487E43">
        <w:rPr>
          <w:rFonts w:cs="Times New Roman"/>
          <w:szCs w:val="28"/>
          <w:lang w:val="ru-RU"/>
        </w:rPr>
        <w:instrText>":0},"</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https</w:instrText>
      </w:r>
      <w:r w:rsidR="00DC4D32" w:rsidRPr="00487E43">
        <w:rPr>
          <w:rFonts w:cs="Times New Roman"/>
          <w:szCs w:val="28"/>
          <w:lang w:val="ru-RU"/>
        </w:rPr>
        <w:instrText>://</w:instrText>
      </w:r>
      <w:r w:rsidR="00DC4D32" w:rsidRPr="00487E43">
        <w:rPr>
          <w:rFonts w:cs="Times New Roman"/>
          <w:szCs w:val="28"/>
        </w:rPr>
        <w:instrText>github</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style</w:instrText>
      </w:r>
      <w:r w:rsidR="00DC4D32" w:rsidRPr="00487E43">
        <w:rPr>
          <w:rFonts w:cs="Times New Roman"/>
          <w:szCs w:val="28"/>
          <w:lang w:val="ru-RU"/>
        </w:rPr>
        <w:instrText>-</w:instrText>
      </w:r>
      <w:r w:rsidR="00DC4D32" w:rsidRPr="00487E43">
        <w:rPr>
          <w:rFonts w:cs="Times New Roman"/>
          <w:szCs w:val="28"/>
        </w:rPr>
        <w:instrText>language</w:instrText>
      </w:r>
      <w:r w:rsidR="00DC4D32" w:rsidRPr="00487E43">
        <w:rPr>
          <w:rFonts w:cs="Times New Roman"/>
          <w:szCs w:val="28"/>
          <w:lang w:val="ru-RU"/>
        </w:rPr>
        <w:instrText>/</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raw</w:instrText>
      </w:r>
      <w:r w:rsidR="00DC4D32" w:rsidRPr="00487E43">
        <w:rPr>
          <w:rFonts w:cs="Times New Roman"/>
          <w:szCs w:val="28"/>
          <w:lang w:val="ru-RU"/>
        </w:rPr>
        <w:instrText>/</w:instrText>
      </w:r>
      <w:r w:rsidR="00DC4D32" w:rsidRPr="00487E43">
        <w:rPr>
          <w:rFonts w:cs="Times New Roman"/>
          <w:szCs w:val="28"/>
        </w:rPr>
        <w:instrText>master</w:instrText>
      </w:r>
      <w:r w:rsidR="00DC4D32" w:rsidRPr="00487E43">
        <w:rPr>
          <w:rFonts w:cs="Times New Roman"/>
          <w:szCs w:val="28"/>
          <w:lang w:val="ru-RU"/>
        </w:rPr>
        <w:instrText>/</w:instrText>
      </w:r>
      <w:r w:rsidR="00DC4D32" w:rsidRPr="00487E43">
        <w:rPr>
          <w:rFonts w:cs="Times New Roman"/>
          <w:szCs w:val="28"/>
        </w:rPr>
        <w:instrText>csl</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json</w:instrText>
      </w:r>
      <w:r w:rsidR="00DC4D32" w:rsidRPr="00487E43">
        <w:rPr>
          <w:rFonts w:cs="Times New Roman"/>
          <w:szCs w:val="28"/>
          <w:lang w:val="ru-RU"/>
        </w:rPr>
        <w:instrText>"}</w:instrText>
      </w:r>
      <w:r w:rsidR="00211EF6" w:rsidRPr="00487E43">
        <w:rPr>
          <w:rFonts w:cs="Times New Roman"/>
          <w:szCs w:val="28"/>
        </w:rPr>
        <w:fldChar w:fldCharType="separate"/>
      </w:r>
      <w:r w:rsidR="00DC4D32" w:rsidRPr="00487E43">
        <w:rPr>
          <w:rFonts w:cs="Times New Roman"/>
          <w:noProof/>
          <w:szCs w:val="28"/>
          <w:lang w:val="ru-RU"/>
        </w:rPr>
        <w:t>[194]</w:t>
      </w:r>
      <w:r w:rsidR="00211EF6" w:rsidRPr="00487E43">
        <w:rPr>
          <w:rFonts w:cs="Times New Roman"/>
          <w:szCs w:val="28"/>
        </w:rPr>
        <w:fldChar w:fldCharType="end"/>
      </w:r>
      <w:r w:rsidRPr="00487E43">
        <w:rPr>
          <w:rFonts w:cs="Times New Roman"/>
          <w:szCs w:val="28"/>
          <w:lang w:val="ru-RU"/>
        </w:rPr>
        <w:t xml:space="preserve"> </w:t>
      </w:r>
      <w:r w:rsidRPr="00487E43">
        <w:rPr>
          <w:rFonts w:cs="Times New Roman"/>
          <w:szCs w:val="28"/>
          <w:lang w:val="kk-KZ"/>
        </w:rPr>
        <w:t>нанолент MPc показана на рис</w:t>
      </w:r>
      <w:r w:rsidR="00B75E4C" w:rsidRPr="00487E43">
        <w:rPr>
          <w:rFonts w:cs="Times New Roman"/>
          <w:szCs w:val="28"/>
          <w:lang w:val="kk-KZ"/>
        </w:rPr>
        <w:t>унках</w:t>
      </w:r>
      <w:r w:rsidRPr="00487E43">
        <w:rPr>
          <w:rFonts w:cs="Times New Roman"/>
          <w:szCs w:val="28"/>
          <w:lang w:val="kk-KZ"/>
        </w:rPr>
        <w:t xml:space="preserve"> 2</w:t>
      </w:r>
      <w:r w:rsidR="0049142D" w:rsidRPr="00487E43">
        <w:rPr>
          <w:rFonts w:cs="Times New Roman"/>
          <w:szCs w:val="28"/>
          <w:lang w:val="ru-RU"/>
        </w:rPr>
        <w:t>9</w:t>
      </w:r>
      <w:r w:rsidRPr="00487E43">
        <w:rPr>
          <w:rFonts w:cs="Times New Roman"/>
          <w:szCs w:val="28"/>
          <w:lang w:val="kk-KZ"/>
        </w:rPr>
        <w:t xml:space="preserve">a-d. </w:t>
      </w:r>
      <w:r w:rsidR="00F0315B" w:rsidRPr="00487E43">
        <w:rPr>
          <w:rFonts w:cs="Times New Roman"/>
          <w:szCs w:val="28"/>
          <w:lang w:val="kk-KZ"/>
        </w:rPr>
        <w:t>Как видно из рис</w:t>
      </w:r>
      <w:r w:rsidR="00B75E4C" w:rsidRPr="00487E43">
        <w:rPr>
          <w:rFonts w:cs="Times New Roman"/>
          <w:szCs w:val="28"/>
          <w:lang w:val="kk-KZ"/>
        </w:rPr>
        <w:t>унках</w:t>
      </w:r>
      <w:r w:rsidR="00F0315B" w:rsidRPr="00487E43">
        <w:rPr>
          <w:rFonts w:cs="Times New Roman"/>
          <w:szCs w:val="28"/>
          <w:lang w:val="kk-KZ"/>
        </w:rPr>
        <w:t xml:space="preserve"> 2</w:t>
      </w:r>
      <w:r w:rsidR="0049142D" w:rsidRPr="00487E43">
        <w:rPr>
          <w:rFonts w:cs="Times New Roman"/>
          <w:szCs w:val="28"/>
          <w:lang w:val="ru-RU"/>
        </w:rPr>
        <w:t>9</w:t>
      </w:r>
      <w:r w:rsidR="00F0315B" w:rsidRPr="00487E43">
        <w:rPr>
          <w:rFonts w:cs="Times New Roman"/>
          <w:szCs w:val="28"/>
          <w:lang w:val="kk-KZ"/>
        </w:rPr>
        <w:t xml:space="preserve">а-d, заметных различий в морфологии MPc нет. </w:t>
      </w:r>
      <w:r w:rsidR="008D3494" w:rsidRPr="00487E43">
        <w:rPr>
          <w:rFonts w:cs="Times New Roman"/>
          <w:szCs w:val="28"/>
          <w:lang w:val="kk-KZ"/>
        </w:rPr>
        <w:t>Среднее значение</w:t>
      </w:r>
      <w:r w:rsidR="00F0315B" w:rsidRPr="00487E43">
        <w:rPr>
          <w:rFonts w:cs="Times New Roman"/>
          <w:szCs w:val="28"/>
          <w:lang w:val="kk-KZ"/>
        </w:rPr>
        <w:t xml:space="preserve"> длин</w:t>
      </w:r>
      <w:r w:rsidR="008D3494" w:rsidRPr="00487E43">
        <w:rPr>
          <w:rFonts w:cs="Times New Roman"/>
          <w:szCs w:val="28"/>
          <w:lang w:val="kk-KZ"/>
        </w:rPr>
        <w:t>ы</w:t>
      </w:r>
      <w:r w:rsidR="00F0315B" w:rsidRPr="00487E43">
        <w:rPr>
          <w:rFonts w:cs="Times New Roman"/>
          <w:szCs w:val="28"/>
          <w:lang w:val="kk-KZ"/>
        </w:rPr>
        <w:t xml:space="preserve"> и диаметр</w:t>
      </w:r>
      <w:r w:rsidR="008D3494" w:rsidRPr="00487E43">
        <w:rPr>
          <w:rFonts w:cs="Times New Roman"/>
          <w:szCs w:val="28"/>
          <w:lang w:val="kk-KZ"/>
        </w:rPr>
        <w:t>а</w:t>
      </w:r>
      <w:r w:rsidR="00F0315B" w:rsidRPr="00487E43">
        <w:rPr>
          <w:rFonts w:cs="Times New Roman"/>
          <w:szCs w:val="28"/>
          <w:lang w:val="kk-KZ"/>
        </w:rPr>
        <w:t xml:space="preserve"> MPc составля</w:t>
      </w:r>
      <w:r w:rsidR="008D3494" w:rsidRPr="00487E43">
        <w:rPr>
          <w:rFonts w:cs="Times New Roman"/>
          <w:szCs w:val="28"/>
          <w:lang w:val="kk-KZ"/>
        </w:rPr>
        <w:t>е</w:t>
      </w:r>
      <w:r w:rsidR="00F0315B" w:rsidRPr="00487E43">
        <w:rPr>
          <w:rFonts w:cs="Times New Roman"/>
          <w:szCs w:val="28"/>
          <w:lang w:val="kk-KZ"/>
        </w:rPr>
        <w:t>т 100 нм и 10 нм соответственно.</w:t>
      </w:r>
    </w:p>
    <w:p w:rsidR="00F0315B" w:rsidRPr="00487E43" w:rsidRDefault="00F0315B" w:rsidP="00F0315B">
      <w:pPr>
        <w:spacing w:after="0" w:line="240" w:lineRule="auto"/>
        <w:ind w:firstLine="709"/>
        <w:jc w:val="both"/>
        <w:rPr>
          <w:rFonts w:cs="Times New Roman"/>
          <w:szCs w:val="28"/>
          <w:lang w:val="ru-RU"/>
        </w:rPr>
      </w:pPr>
    </w:p>
    <w:p w:rsidR="00F0315B" w:rsidRPr="00487E43" w:rsidRDefault="00F0315B" w:rsidP="00E86540">
      <w:pPr>
        <w:spacing w:after="0" w:line="240" w:lineRule="auto"/>
        <w:jc w:val="center"/>
        <w:rPr>
          <w:rFonts w:cs="Times New Roman"/>
          <w:szCs w:val="28"/>
        </w:rPr>
      </w:pPr>
      <w:r w:rsidRPr="00487E43">
        <w:rPr>
          <w:rFonts w:cs="Times New Roman"/>
          <w:noProof/>
          <w:szCs w:val="28"/>
          <w:lang w:val="ru-RU" w:eastAsia="ru-RU"/>
        </w:rPr>
        <w:drawing>
          <wp:inline distT="0" distB="0" distL="0" distR="0">
            <wp:extent cx="5843186" cy="296227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r="1689" b="33356"/>
                    <a:stretch>
                      <a:fillRect/>
                    </a:stretch>
                  </pic:blipFill>
                  <pic:spPr bwMode="auto">
                    <a:xfrm>
                      <a:off x="0" y="0"/>
                      <a:ext cx="5843186" cy="2962275"/>
                    </a:xfrm>
                    <a:prstGeom prst="rect">
                      <a:avLst/>
                    </a:prstGeom>
                    <a:noFill/>
                    <a:ln w="9525">
                      <a:noFill/>
                      <a:miter lim="800000"/>
                      <a:headEnd/>
                      <a:tailEnd/>
                    </a:ln>
                  </pic:spPr>
                </pic:pic>
              </a:graphicData>
            </a:graphic>
          </wp:inline>
        </w:drawing>
      </w:r>
    </w:p>
    <w:p w:rsidR="00F0315B" w:rsidRPr="00487E43" w:rsidRDefault="00F0315B" w:rsidP="00F0315B">
      <w:pPr>
        <w:spacing w:after="0" w:line="240" w:lineRule="auto"/>
        <w:ind w:firstLine="709"/>
        <w:jc w:val="center"/>
        <w:rPr>
          <w:rFonts w:cs="Times New Roman"/>
          <w:b/>
          <w:sz w:val="16"/>
          <w:szCs w:val="16"/>
        </w:rPr>
      </w:pPr>
    </w:p>
    <w:p w:rsidR="001F2BA9" w:rsidRPr="00487E43" w:rsidRDefault="001F2BA9" w:rsidP="001F2BA9">
      <w:pPr>
        <w:spacing w:after="0" w:line="240" w:lineRule="auto"/>
        <w:ind w:firstLine="709"/>
        <w:jc w:val="both"/>
        <w:rPr>
          <w:rFonts w:cs="Times New Roman"/>
          <w:sz w:val="24"/>
          <w:szCs w:val="24"/>
        </w:rPr>
      </w:pPr>
      <w:r w:rsidRPr="00487E43">
        <w:rPr>
          <w:rFonts w:cs="Times New Roman"/>
          <w:sz w:val="24"/>
          <w:szCs w:val="24"/>
        </w:rPr>
        <w:t xml:space="preserve">a, b, c, d – </w:t>
      </w:r>
      <w:r w:rsidRPr="00487E43">
        <w:rPr>
          <w:rFonts w:cs="Times New Roman"/>
          <w:sz w:val="24"/>
          <w:szCs w:val="24"/>
          <w:lang w:val="ru-RU"/>
        </w:rPr>
        <w:t>пленки</w:t>
      </w:r>
      <w:r w:rsidRPr="00487E43">
        <w:rPr>
          <w:rFonts w:cs="Times New Roman"/>
          <w:sz w:val="24"/>
          <w:szCs w:val="24"/>
        </w:rPr>
        <w:t xml:space="preserve"> MPc; e – </w:t>
      </w:r>
      <w:r w:rsidRPr="00487E43">
        <w:rPr>
          <w:rFonts w:cs="Times New Roman"/>
          <w:sz w:val="24"/>
          <w:szCs w:val="24"/>
          <w:lang w:val="ru-RU"/>
        </w:rPr>
        <w:t>изображение</w:t>
      </w:r>
      <w:r w:rsidRPr="00487E43">
        <w:rPr>
          <w:rFonts w:cs="Times New Roman"/>
          <w:sz w:val="24"/>
          <w:szCs w:val="24"/>
        </w:rPr>
        <w:t xml:space="preserve"> </w:t>
      </w:r>
      <w:r w:rsidRPr="00487E43">
        <w:rPr>
          <w:rFonts w:cs="Times New Roman"/>
          <w:sz w:val="24"/>
          <w:szCs w:val="24"/>
          <w:lang w:val="ru-RU"/>
        </w:rPr>
        <w:t>диспергированного</w:t>
      </w:r>
      <w:r w:rsidRPr="00487E43">
        <w:rPr>
          <w:rFonts w:cs="Times New Roman"/>
          <w:sz w:val="24"/>
          <w:szCs w:val="24"/>
        </w:rPr>
        <w:t xml:space="preserve"> ZnPc; f – </w:t>
      </w:r>
      <w:r w:rsidRPr="00487E43">
        <w:rPr>
          <w:rFonts w:cs="Times New Roman"/>
          <w:sz w:val="24"/>
          <w:szCs w:val="24"/>
          <w:lang w:val="ru-RU"/>
        </w:rPr>
        <w:t>исходная</w:t>
      </w:r>
      <w:r w:rsidRPr="00487E43">
        <w:rPr>
          <w:rFonts w:cs="Times New Roman"/>
          <w:sz w:val="24"/>
          <w:szCs w:val="24"/>
        </w:rPr>
        <w:t xml:space="preserve"> </w:t>
      </w:r>
      <w:r w:rsidRPr="00487E43">
        <w:rPr>
          <w:rFonts w:cs="Times New Roman"/>
          <w:sz w:val="24"/>
          <w:szCs w:val="24"/>
          <w:lang w:val="ru-RU"/>
        </w:rPr>
        <w:t>пленка</w:t>
      </w:r>
      <w:r w:rsidRPr="00487E43">
        <w:rPr>
          <w:rFonts w:cs="Times New Roman"/>
          <w:sz w:val="24"/>
          <w:szCs w:val="24"/>
        </w:rPr>
        <w:t xml:space="preserve"> PEDOT:PSS; g, h, i, j – </w:t>
      </w:r>
      <w:r w:rsidRPr="00487E43">
        <w:rPr>
          <w:rFonts w:cs="Times New Roman"/>
          <w:sz w:val="24"/>
          <w:szCs w:val="24"/>
          <w:lang w:val="ru-RU"/>
        </w:rPr>
        <w:t>композиты</w:t>
      </w:r>
      <w:r w:rsidRPr="00487E43">
        <w:rPr>
          <w:rFonts w:cs="Times New Roman"/>
          <w:sz w:val="24"/>
          <w:szCs w:val="24"/>
        </w:rPr>
        <w:t xml:space="preserve"> PEDOT:PSS:MPc</w:t>
      </w:r>
    </w:p>
    <w:p w:rsidR="001F2BA9" w:rsidRPr="00487E43" w:rsidRDefault="001F2BA9" w:rsidP="008D3494">
      <w:pPr>
        <w:spacing w:after="0" w:line="240" w:lineRule="auto"/>
        <w:ind w:firstLine="709"/>
        <w:jc w:val="center"/>
        <w:rPr>
          <w:rFonts w:cs="Times New Roman"/>
          <w:sz w:val="16"/>
          <w:szCs w:val="16"/>
        </w:rPr>
      </w:pPr>
    </w:p>
    <w:p w:rsidR="00F0315B" w:rsidRPr="00487E43" w:rsidRDefault="00F0315B" w:rsidP="001F2BA9">
      <w:pPr>
        <w:tabs>
          <w:tab w:val="left" w:pos="0"/>
        </w:tabs>
        <w:spacing w:after="0" w:line="240" w:lineRule="auto"/>
        <w:jc w:val="center"/>
        <w:rPr>
          <w:rFonts w:cs="Times New Roman"/>
          <w:b/>
          <w:szCs w:val="28"/>
          <w:lang w:val="ru-RU"/>
        </w:rPr>
      </w:pPr>
      <w:r w:rsidRPr="00487E43">
        <w:rPr>
          <w:rFonts w:cs="Times New Roman"/>
          <w:szCs w:val="28"/>
          <w:lang w:val="ru-RU"/>
        </w:rPr>
        <w:t>Рис</w:t>
      </w:r>
      <w:r w:rsidR="008D3494" w:rsidRPr="00487E43">
        <w:rPr>
          <w:rFonts w:cs="Times New Roman"/>
          <w:szCs w:val="28"/>
          <w:lang w:val="ru-RU"/>
        </w:rPr>
        <w:t>унок</w:t>
      </w:r>
      <w:r w:rsidRPr="00487E43">
        <w:rPr>
          <w:rFonts w:cs="Times New Roman"/>
          <w:szCs w:val="28"/>
          <w:lang w:val="ru-RU"/>
        </w:rPr>
        <w:t xml:space="preserve"> 2</w:t>
      </w:r>
      <w:r w:rsidR="0049142D" w:rsidRPr="00487E43">
        <w:rPr>
          <w:rFonts w:cs="Times New Roman"/>
          <w:szCs w:val="28"/>
          <w:lang w:val="ru-RU"/>
        </w:rPr>
        <w:t>9</w:t>
      </w:r>
      <w:r w:rsidR="008D3494" w:rsidRPr="00487E43">
        <w:rPr>
          <w:rFonts w:cs="Times New Roman"/>
          <w:szCs w:val="28"/>
          <w:lang w:val="ru-RU"/>
        </w:rPr>
        <w:t xml:space="preserve"> –</w:t>
      </w:r>
      <w:r w:rsidR="001F2BA9" w:rsidRPr="00487E43">
        <w:rPr>
          <w:rFonts w:cs="Times New Roman"/>
          <w:szCs w:val="28"/>
          <w:lang w:val="ru-RU"/>
        </w:rPr>
        <w:t xml:space="preserve"> </w:t>
      </w:r>
      <w:r w:rsidRPr="00487E43">
        <w:rPr>
          <w:rFonts w:cs="Times New Roman"/>
          <w:szCs w:val="28"/>
          <w:lang w:val="ru-RU"/>
        </w:rPr>
        <w:t>АСМ-изображения исследуемых пленок</w:t>
      </w:r>
    </w:p>
    <w:p w:rsidR="00F0315B" w:rsidRPr="00487E43" w:rsidRDefault="00F0315B" w:rsidP="00F0315B">
      <w:pPr>
        <w:spacing w:after="0" w:line="240" w:lineRule="auto"/>
        <w:ind w:firstLine="709"/>
        <w:jc w:val="center"/>
        <w:rPr>
          <w:rFonts w:cs="Times New Roman"/>
          <w:szCs w:val="28"/>
          <w:lang w:val="ru-RU"/>
        </w:rPr>
      </w:pPr>
    </w:p>
    <w:p w:rsidR="00F0315B" w:rsidRPr="00487E43" w:rsidRDefault="00F0315B" w:rsidP="00F0315B">
      <w:pPr>
        <w:spacing w:after="0" w:line="240" w:lineRule="auto"/>
        <w:ind w:firstLine="709"/>
        <w:jc w:val="both"/>
        <w:rPr>
          <w:rFonts w:cs="Times New Roman"/>
          <w:szCs w:val="28"/>
          <w:lang w:val="ru-RU"/>
        </w:rPr>
      </w:pPr>
      <w:r w:rsidRPr="00487E43">
        <w:rPr>
          <w:rFonts w:cs="Times New Roman"/>
          <w:szCs w:val="28"/>
          <w:lang w:val="ru-RU"/>
        </w:rPr>
        <w:t xml:space="preserve">После </w:t>
      </w:r>
      <w:r w:rsidR="0084375D" w:rsidRPr="00487E43">
        <w:rPr>
          <w:rFonts w:cs="Times New Roman"/>
          <w:szCs w:val="28"/>
          <w:lang w:val="ru-RU"/>
        </w:rPr>
        <w:t>синтеза, наноленты механически</w:t>
      </w:r>
      <w:r w:rsidRPr="00487E43">
        <w:rPr>
          <w:rFonts w:cs="Times New Roman"/>
          <w:szCs w:val="28"/>
          <w:lang w:val="ru-RU"/>
        </w:rPr>
        <w:t xml:space="preserve"> соскребали с подложки</w:t>
      </w:r>
      <w:r w:rsidR="0084375D" w:rsidRPr="00487E43">
        <w:rPr>
          <w:rFonts w:cs="Times New Roman"/>
          <w:szCs w:val="28"/>
          <w:lang w:val="ru-RU"/>
        </w:rPr>
        <w:t>, помещали</w:t>
      </w:r>
      <w:r w:rsidRPr="00487E43">
        <w:rPr>
          <w:rFonts w:cs="Times New Roman"/>
          <w:szCs w:val="28"/>
          <w:lang w:val="ru-RU"/>
        </w:rPr>
        <w:t xml:space="preserve"> в 2-пропанол (</w:t>
      </w:r>
      <w:r w:rsidRPr="00487E43">
        <w:rPr>
          <w:rFonts w:cs="Times New Roman"/>
          <w:szCs w:val="28"/>
        </w:rPr>
        <w:t>IPA</w:t>
      </w:r>
      <w:r w:rsidRPr="00487E43">
        <w:rPr>
          <w:rFonts w:cs="Times New Roman"/>
          <w:szCs w:val="28"/>
          <w:lang w:val="ru-RU"/>
        </w:rPr>
        <w:t xml:space="preserve">) и </w:t>
      </w:r>
      <w:r w:rsidR="0084375D" w:rsidRPr="00487E43">
        <w:rPr>
          <w:rFonts w:cs="Times New Roman"/>
          <w:szCs w:val="28"/>
          <w:lang w:val="ru-RU"/>
        </w:rPr>
        <w:t xml:space="preserve">выдерживали </w:t>
      </w:r>
      <w:r w:rsidRPr="00487E43">
        <w:rPr>
          <w:rFonts w:cs="Times New Roman"/>
          <w:szCs w:val="28"/>
          <w:lang w:val="ru-RU"/>
        </w:rPr>
        <w:t xml:space="preserve">полученный </w:t>
      </w:r>
      <w:r w:rsidR="0084375D" w:rsidRPr="00487E43">
        <w:rPr>
          <w:rFonts w:cs="Times New Roman"/>
          <w:szCs w:val="28"/>
          <w:lang w:val="ru-RU"/>
        </w:rPr>
        <w:t>образец</w:t>
      </w:r>
      <w:r w:rsidRPr="00487E43">
        <w:rPr>
          <w:rFonts w:cs="Times New Roman"/>
          <w:szCs w:val="28"/>
          <w:lang w:val="ru-RU"/>
        </w:rPr>
        <w:t xml:space="preserve"> в ультразвуковой ванне для получения дисперсного раствора. </w:t>
      </w:r>
      <w:r w:rsidR="0084375D" w:rsidRPr="00487E43">
        <w:rPr>
          <w:rFonts w:cs="Times New Roman"/>
          <w:szCs w:val="28"/>
          <w:lang w:val="ru-RU"/>
        </w:rPr>
        <w:t xml:space="preserve">Затем для подтверждения того, что наноленты не потеряли свою форму </w:t>
      </w:r>
      <w:r w:rsidRPr="00487E43">
        <w:rPr>
          <w:rFonts w:cs="Times New Roman"/>
          <w:szCs w:val="28"/>
          <w:lang w:val="ru-RU"/>
        </w:rPr>
        <w:t xml:space="preserve">в диспергированном растворе </w:t>
      </w:r>
      <w:r w:rsidRPr="00487E43">
        <w:rPr>
          <w:rFonts w:cs="Times New Roman"/>
          <w:szCs w:val="28"/>
        </w:rPr>
        <w:t>IPA</w:t>
      </w:r>
      <w:r w:rsidRPr="00487E43">
        <w:rPr>
          <w:rFonts w:cs="Times New Roman"/>
          <w:szCs w:val="28"/>
          <w:lang w:val="ru-RU"/>
        </w:rPr>
        <w:t xml:space="preserve">, капля раствора </w:t>
      </w:r>
      <w:r w:rsidR="0084375D" w:rsidRPr="00487E43">
        <w:rPr>
          <w:rFonts w:cs="Times New Roman"/>
          <w:szCs w:val="28"/>
          <w:lang w:val="ru-RU"/>
        </w:rPr>
        <w:t xml:space="preserve">с </w:t>
      </w:r>
      <w:r w:rsidR="0084375D" w:rsidRPr="00487E43">
        <w:rPr>
          <w:rFonts w:cs="Times New Roman"/>
          <w:szCs w:val="28"/>
        </w:rPr>
        <w:t>MPc</w:t>
      </w:r>
      <w:r w:rsidR="0084375D" w:rsidRPr="00487E43">
        <w:rPr>
          <w:rFonts w:cs="Times New Roman"/>
          <w:szCs w:val="28"/>
          <w:lang w:val="ru-RU"/>
        </w:rPr>
        <w:t xml:space="preserve"> </w:t>
      </w:r>
      <w:r w:rsidRPr="00487E43">
        <w:rPr>
          <w:rFonts w:cs="Times New Roman"/>
          <w:szCs w:val="28"/>
          <w:lang w:val="ru-RU"/>
        </w:rPr>
        <w:t xml:space="preserve">была нанесена на подложку </w:t>
      </w:r>
      <w:r w:rsidRPr="00487E43">
        <w:rPr>
          <w:rFonts w:cs="Times New Roman"/>
          <w:szCs w:val="28"/>
        </w:rPr>
        <w:t>FTO</w:t>
      </w:r>
      <w:r w:rsidRPr="00487E43">
        <w:rPr>
          <w:rFonts w:cs="Times New Roman"/>
          <w:szCs w:val="28"/>
          <w:lang w:val="ru-RU"/>
        </w:rPr>
        <w:t>/стекло</w:t>
      </w:r>
      <w:r w:rsidR="008D3494" w:rsidRPr="00487E43">
        <w:rPr>
          <w:rFonts w:cs="Times New Roman"/>
          <w:szCs w:val="28"/>
          <w:lang w:val="ru-RU"/>
        </w:rPr>
        <w:t xml:space="preserve"> методом центрифугирования</w:t>
      </w:r>
      <w:r w:rsidRPr="00487E43">
        <w:rPr>
          <w:rFonts w:cs="Times New Roman"/>
          <w:szCs w:val="28"/>
          <w:lang w:val="ru-RU"/>
        </w:rPr>
        <w:t xml:space="preserve">, высушена и исследована с помощью АСМ. АСМ-изображение диспергированных нанолент </w:t>
      </w:r>
      <w:r w:rsidRPr="00487E43">
        <w:rPr>
          <w:rFonts w:cs="Times New Roman"/>
          <w:szCs w:val="28"/>
        </w:rPr>
        <w:t>MPc</w:t>
      </w:r>
      <w:r w:rsidRPr="00487E43">
        <w:rPr>
          <w:rFonts w:cs="Times New Roman"/>
          <w:szCs w:val="28"/>
          <w:lang w:val="ru-RU"/>
        </w:rPr>
        <w:t xml:space="preserve"> показано на рисунке 2</w:t>
      </w:r>
      <w:r w:rsidR="0049142D" w:rsidRPr="00487E43">
        <w:rPr>
          <w:rFonts w:cs="Times New Roman"/>
          <w:szCs w:val="28"/>
          <w:lang w:val="ru-RU"/>
        </w:rPr>
        <w:t>9</w:t>
      </w:r>
      <w:r w:rsidRPr="00487E43">
        <w:rPr>
          <w:rFonts w:cs="Times New Roman"/>
          <w:szCs w:val="28"/>
        </w:rPr>
        <w:t>e</w:t>
      </w:r>
      <w:r w:rsidRPr="00487E43">
        <w:rPr>
          <w:rFonts w:cs="Times New Roman"/>
          <w:szCs w:val="28"/>
          <w:lang w:val="ru-RU"/>
        </w:rPr>
        <w:t>. Из рисунка 2</w:t>
      </w:r>
      <w:r w:rsidR="0049142D" w:rsidRPr="00487E43">
        <w:rPr>
          <w:rFonts w:cs="Times New Roman"/>
          <w:szCs w:val="28"/>
          <w:lang w:val="ru-RU"/>
        </w:rPr>
        <w:t>9</w:t>
      </w:r>
      <w:r w:rsidR="0084375D" w:rsidRPr="00487E43">
        <w:rPr>
          <w:rFonts w:cs="Times New Roman"/>
          <w:szCs w:val="28"/>
          <w:lang w:val="kk-KZ"/>
        </w:rPr>
        <w:t>е</w:t>
      </w:r>
      <w:r w:rsidRPr="00487E43">
        <w:rPr>
          <w:rFonts w:cs="Times New Roman"/>
          <w:szCs w:val="28"/>
          <w:lang w:val="ru-RU"/>
        </w:rPr>
        <w:t xml:space="preserve"> видно, что </w:t>
      </w:r>
      <w:r w:rsidRPr="00487E43">
        <w:rPr>
          <w:rFonts w:cs="Times New Roman"/>
          <w:szCs w:val="28"/>
        </w:rPr>
        <w:t>MPc</w:t>
      </w:r>
      <w:r w:rsidRPr="00487E43">
        <w:rPr>
          <w:rFonts w:cs="Times New Roman"/>
          <w:szCs w:val="28"/>
          <w:lang w:val="ru-RU"/>
        </w:rPr>
        <w:t xml:space="preserve"> </w:t>
      </w:r>
      <w:r w:rsidR="0084375D" w:rsidRPr="00487E43">
        <w:rPr>
          <w:rFonts w:cs="Times New Roman"/>
          <w:szCs w:val="28"/>
          <w:lang w:val="ru-RU"/>
        </w:rPr>
        <w:t xml:space="preserve">после соскабливания </w:t>
      </w:r>
      <w:r w:rsidRPr="00487E43">
        <w:rPr>
          <w:rFonts w:cs="Times New Roman"/>
          <w:szCs w:val="28"/>
          <w:lang w:val="ru-RU"/>
        </w:rPr>
        <w:t>сохраняет морфологию нанолент.</w:t>
      </w:r>
    </w:p>
    <w:p w:rsidR="00F0315B" w:rsidRPr="00487E43" w:rsidRDefault="00F0315B" w:rsidP="00F0315B">
      <w:pPr>
        <w:spacing w:after="0" w:line="240" w:lineRule="auto"/>
        <w:ind w:firstLine="709"/>
        <w:jc w:val="both"/>
        <w:rPr>
          <w:rFonts w:cs="Times New Roman"/>
          <w:szCs w:val="28"/>
          <w:lang w:val="ru-RU"/>
        </w:rPr>
      </w:pPr>
      <w:r w:rsidRPr="00487E43">
        <w:rPr>
          <w:rFonts w:cs="Times New Roman"/>
          <w:szCs w:val="28"/>
          <w:lang w:val="ru-RU"/>
        </w:rPr>
        <w:t>Однако PEDOT:PSS осаждается из водного раствора. Поэтому, чтобы проверить, стабильна ли структура MPc в воде, после CVD-осаждения наноленты MPc механически извлекали из подложки, промывали в 2-пропаноле, сушили и переносили в воду. На следующем этапе полученную дисперсию выдерживали в ультразвуковой ванне. Затем водный раствор MPc наносили методом центрифугирования на поверхность стеклянных подложек, покрытых FTO, и исследовали с помощью АСМ в полуконтактном режиме сканирования (рис</w:t>
      </w:r>
      <w:r w:rsidR="00B75E4C" w:rsidRPr="00487E43">
        <w:rPr>
          <w:rFonts w:cs="Times New Roman"/>
          <w:szCs w:val="28"/>
          <w:lang w:val="ru-RU"/>
        </w:rPr>
        <w:t>унок</w:t>
      </w:r>
      <w:r w:rsidRPr="00487E43">
        <w:rPr>
          <w:rFonts w:cs="Times New Roman"/>
          <w:szCs w:val="28"/>
          <w:lang w:val="ru-RU"/>
        </w:rPr>
        <w:t xml:space="preserve"> </w:t>
      </w:r>
      <w:r w:rsidR="0049142D" w:rsidRPr="00487E43">
        <w:rPr>
          <w:rFonts w:cs="Times New Roman"/>
          <w:szCs w:val="28"/>
        </w:rPr>
        <w:t>30</w:t>
      </w:r>
      <w:r w:rsidRPr="00487E43">
        <w:rPr>
          <w:rFonts w:cs="Times New Roman"/>
          <w:szCs w:val="28"/>
          <w:lang w:val="ru-RU"/>
        </w:rPr>
        <w:t>а).</w:t>
      </w:r>
    </w:p>
    <w:p w:rsidR="00F0315B" w:rsidRPr="00487E43" w:rsidRDefault="00F0315B" w:rsidP="00F0315B">
      <w:pPr>
        <w:spacing w:after="0" w:line="240" w:lineRule="auto"/>
        <w:ind w:firstLine="709"/>
        <w:jc w:val="both"/>
        <w:rPr>
          <w:rFonts w:cs="Times New Roman"/>
          <w:szCs w:val="28"/>
          <w:lang w:val="ru-RU"/>
        </w:rPr>
      </w:pPr>
    </w:p>
    <w:p w:rsidR="001F2BA9" w:rsidRPr="00487E43" w:rsidRDefault="00F0315B" w:rsidP="00E86540">
      <w:pPr>
        <w:spacing w:after="0" w:line="240" w:lineRule="auto"/>
        <w:jc w:val="center"/>
        <w:rPr>
          <w:rFonts w:cs="Times New Roman"/>
          <w:noProof/>
          <w:szCs w:val="28"/>
          <w:lang w:eastAsia="ru-RU"/>
        </w:rPr>
      </w:pPr>
      <w:r w:rsidRPr="00487E43">
        <w:rPr>
          <w:rFonts w:cs="Times New Roman"/>
          <w:noProof/>
          <w:szCs w:val="28"/>
          <w:lang w:val="ru-RU" w:eastAsia="ru-RU"/>
        </w:rPr>
        <w:drawing>
          <wp:inline distT="0" distB="0" distL="0" distR="0">
            <wp:extent cx="2019300" cy="1581942"/>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m-fig-1a.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31848" cy="1591772"/>
                    </a:xfrm>
                    <a:prstGeom prst="rect">
                      <a:avLst/>
                    </a:prstGeom>
                  </pic:spPr>
                </pic:pic>
              </a:graphicData>
            </a:graphic>
          </wp:inline>
        </w:drawing>
      </w:r>
      <w:r w:rsidR="001F2BA9" w:rsidRPr="00487E43">
        <w:rPr>
          <w:rFonts w:cs="Times New Roman"/>
          <w:szCs w:val="28"/>
        </w:rPr>
        <w:t xml:space="preserve">          </w:t>
      </w:r>
      <w:r w:rsidR="001F2BA9" w:rsidRPr="00487E43">
        <w:rPr>
          <w:rFonts w:cs="Times New Roman"/>
          <w:noProof/>
          <w:szCs w:val="28"/>
          <w:lang w:val="ru-RU" w:eastAsia="ru-RU"/>
        </w:rPr>
        <w:drawing>
          <wp:inline distT="0" distB="0" distL="0" distR="0">
            <wp:extent cx="2092330" cy="1569192"/>
            <wp:effectExtent l="19050" t="0" r="3170" b="0"/>
            <wp:docPr id="6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m-fig-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09817" cy="1582306"/>
                    </a:xfrm>
                    <a:prstGeom prst="rect">
                      <a:avLst/>
                    </a:prstGeom>
                  </pic:spPr>
                </pic:pic>
              </a:graphicData>
            </a:graphic>
          </wp:inline>
        </w:drawing>
      </w:r>
      <w:r w:rsidR="001F2BA9" w:rsidRPr="00487E43">
        <w:rPr>
          <w:rFonts w:cs="Times New Roman"/>
          <w:noProof/>
          <w:szCs w:val="28"/>
          <w:lang w:val="ru-RU" w:eastAsia="ru-RU"/>
        </w:rPr>
        <w:t xml:space="preserve"> </w:t>
      </w:r>
    </w:p>
    <w:p w:rsidR="001F2BA9" w:rsidRPr="00487E43" w:rsidRDefault="001F2BA9" w:rsidP="001F2BA9">
      <w:pPr>
        <w:spacing w:after="0" w:line="240" w:lineRule="auto"/>
        <w:ind w:firstLine="2835"/>
        <w:rPr>
          <w:rFonts w:cs="Times New Roman"/>
          <w:sz w:val="24"/>
          <w:szCs w:val="24"/>
        </w:rPr>
      </w:pPr>
      <w:r w:rsidRPr="00487E43">
        <w:rPr>
          <w:rFonts w:cs="Times New Roman"/>
          <w:sz w:val="24"/>
          <w:szCs w:val="24"/>
          <w:lang w:val="ru-RU"/>
        </w:rPr>
        <w:t xml:space="preserve">а </w:t>
      </w:r>
      <w:r w:rsidRPr="00487E43">
        <w:rPr>
          <w:rFonts w:cs="Times New Roman"/>
          <w:sz w:val="24"/>
          <w:szCs w:val="24"/>
        </w:rPr>
        <w:t xml:space="preserve">                                                            </w:t>
      </w:r>
      <w:r w:rsidRPr="00487E43">
        <w:rPr>
          <w:rFonts w:cs="Times New Roman"/>
          <w:sz w:val="24"/>
          <w:szCs w:val="24"/>
          <w:lang w:val="ru-RU"/>
        </w:rPr>
        <w:t>б</w:t>
      </w:r>
    </w:p>
    <w:p w:rsidR="001F2BA9" w:rsidRPr="00487E43" w:rsidRDefault="001F2BA9" w:rsidP="001F2BA9">
      <w:pPr>
        <w:spacing w:after="0" w:line="240" w:lineRule="auto"/>
        <w:ind w:firstLine="2835"/>
        <w:rPr>
          <w:rFonts w:cs="Times New Roman"/>
          <w:noProof/>
          <w:szCs w:val="28"/>
          <w:lang w:eastAsia="ru-RU"/>
        </w:rPr>
      </w:pPr>
    </w:p>
    <w:p w:rsidR="001F2BA9" w:rsidRPr="00487E43" w:rsidRDefault="00F0315B" w:rsidP="00E86540">
      <w:pPr>
        <w:spacing w:after="0" w:line="240" w:lineRule="auto"/>
        <w:jc w:val="center"/>
        <w:rPr>
          <w:rFonts w:cs="Times New Roman"/>
          <w:szCs w:val="28"/>
        </w:rPr>
      </w:pPr>
      <w:r w:rsidRPr="00487E43">
        <w:rPr>
          <w:rFonts w:cs="Times New Roman"/>
          <w:noProof/>
          <w:szCs w:val="28"/>
          <w:lang w:val="ru-RU" w:eastAsia="ru-RU"/>
        </w:rPr>
        <w:drawing>
          <wp:inline distT="0" distB="0" distL="0" distR="0">
            <wp:extent cx="2082874" cy="1562100"/>
            <wp:effectExtent l="19050" t="0" r="0"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m-fig-1a-c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04071" cy="1577997"/>
                    </a:xfrm>
                    <a:prstGeom prst="rect">
                      <a:avLst/>
                    </a:prstGeom>
                  </pic:spPr>
                </pic:pic>
              </a:graphicData>
            </a:graphic>
          </wp:inline>
        </w:drawing>
      </w:r>
    </w:p>
    <w:p w:rsidR="001F2BA9" w:rsidRPr="00487E43" w:rsidRDefault="001F2BA9" w:rsidP="00E86540">
      <w:pPr>
        <w:spacing w:after="0" w:line="240" w:lineRule="auto"/>
        <w:jc w:val="center"/>
        <w:rPr>
          <w:rFonts w:cs="Times New Roman"/>
          <w:sz w:val="24"/>
          <w:szCs w:val="24"/>
          <w:lang w:val="ru-RU"/>
        </w:rPr>
      </w:pPr>
      <w:r w:rsidRPr="00487E43">
        <w:rPr>
          <w:rFonts w:cs="Times New Roman"/>
          <w:sz w:val="24"/>
          <w:szCs w:val="24"/>
          <w:lang w:val="ru-RU"/>
        </w:rPr>
        <w:t>в</w:t>
      </w:r>
    </w:p>
    <w:p w:rsidR="00E86540" w:rsidRPr="00487E43" w:rsidRDefault="00E86540" w:rsidP="0084375D">
      <w:pPr>
        <w:spacing w:after="0" w:line="240" w:lineRule="auto"/>
        <w:jc w:val="center"/>
        <w:rPr>
          <w:rFonts w:cs="Times New Roman"/>
          <w:sz w:val="16"/>
          <w:szCs w:val="16"/>
          <w:lang w:val="ru-RU"/>
        </w:rPr>
      </w:pPr>
    </w:p>
    <w:p w:rsidR="00B043B3" w:rsidRPr="00487E43" w:rsidRDefault="00B043B3" w:rsidP="00B043B3">
      <w:pPr>
        <w:spacing w:after="0" w:line="240" w:lineRule="auto"/>
        <w:ind w:firstLine="709"/>
        <w:jc w:val="both"/>
        <w:rPr>
          <w:rFonts w:cs="Times New Roman"/>
          <w:sz w:val="24"/>
          <w:szCs w:val="24"/>
          <w:lang w:val="ru-RU"/>
        </w:rPr>
      </w:pPr>
      <w:r w:rsidRPr="00487E43">
        <w:rPr>
          <w:rFonts w:cs="Times New Roman"/>
          <w:sz w:val="24"/>
          <w:szCs w:val="24"/>
          <w:lang w:val="ru-RU"/>
        </w:rPr>
        <w:t xml:space="preserve">а – </w:t>
      </w:r>
      <w:r w:rsidR="008B72F7" w:rsidRPr="00487E43">
        <w:rPr>
          <w:rFonts w:cs="Times New Roman"/>
          <w:sz w:val="24"/>
          <w:szCs w:val="24"/>
          <w:lang w:val="ru-RU"/>
        </w:rPr>
        <w:t>морфология поверхности образца, масштаб 3х3 мкм</w:t>
      </w:r>
      <w:r w:rsidRPr="00487E43">
        <w:rPr>
          <w:rFonts w:cs="Times New Roman"/>
          <w:sz w:val="24"/>
          <w:szCs w:val="24"/>
          <w:lang w:val="ru-RU"/>
        </w:rPr>
        <w:t>; б –</w:t>
      </w:r>
      <w:r w:rsidR="008B72F7" w:rsidRPr="00487E43">
        <w:rPr>
          <w:lang w:val="ru-RU"/>
        </w:rPr>
        <w:t xml:space="preserve"> </w:t>
      </w:r>
      <w:r w:rsidR="008B72F7" w:rsidRPr="00487E43">
        <w:rPr>
          <w:rFonts w:cs="Times New Roman"/>
          <w:sz w:val="24"/>
          <w:szCs w:val="24"/>
          <w:lang w:val="ru-RU"/>
        </w:rPr>
        <w:t>морфология поверхности образца, масштаб 10х10 мкм</w:t>
      </w:r>
      <w:r w:rsidRPr="00487E43">
        <w:rPr>
          <w:rFonts w:cs="Times New Roman"/>
          <w:sz w:val="24"/>
          <w:szCs w:val="24"/>
          <w:lang w:val="ru-RU"/>
        </w:rPr>
        <w:t xml:space="preserve"> ; в – </w:t>
      </w:r>
      <w:r w:rsidR="008B72F7" w:rsidRPr="00487E43">
        <w:rPr>
          <w:rFonts w:cs="Times New Roman"/>
          <w:sz w:val="24"/>
          <w:szCs w:val="24"/>
          <w:lang w:val="ru-RU"/>
        </w:rPr>
        <w:t>шероховатость поверхности образца</w:t>
      </w:r>
    </w:p>
    <w:p w:rsidR="008B72F7" w:rsidRPr="00487E43" w:rsidRDefault="008B72F7" w:rsidP="0084375D">
      <w:pPr>
        <w:spacing w:after="0" w:line="240" w:lineRule="auto"/>
        <w:jc w:val="center"/>
        <w:rPr>
          <w:rFonts w:cs="Times New Roman"/>
          <w:sz w:val="16"/>
          <w:szCs w:val="16"/>
          <w:lang w:val="ru-RU"/>
        </w:rPr>
      </w:pPr>
    </w:p>
    <w:p w:rsidR="00E86540" w:rsidRPr="00487E43" w:rsidRDefault="00F0315B" w:rsidP="0084375D">
      <w:pPr>
        <w:spacing w:after="0" w:line="240" w:lineRule="auto"/>
        <w:jc w:val="center"/>
        <w:rPr>
          <w:rFonts w:cs="Times New Roman"/>
          <w:szCs w:val="28"/>
          <w:lang w:val="ru-RU"/>
        </w:rPr>
      </w:pPr>
      <w:r w:rsidRPr="00487E43">
        <w:rPr>
          <w:rFonts w:cs="Times New Roman"/>
          <w:szCs w:val="28"/>
          <w:lang w:val="ru-RU"/>
        </w:rPr>
        <w:t xml:space="preserve">Рисунок </w:t>
      </w:r>
      <w:r w:rsidR="0049142D" w:rsidRPr="00487E43">
        <w:rPr>
          <w:rFonts w:cs="Times New Roman"/>
          <w:szCs w:val="28"/>
          <w:lang w:val="ru-RU"/>
        </w:rPr>
        <w:t>30</w:t>
      </w:r>
      <w:r w:rsidR="0084375D" w:rsidRPr="00487E43">
        <w:rPr>
          <w:rFonts w:cs="Times New Roman"/>
          <w:szCs w:val="28"/>
          <w:lang w:val="ru-RU"/>
        </w:rPr>
        <w:t xml:space="preserve"> –</w:t>
      </w:r>
      <w:r w:rsidRPr="00487E43">
        <w:rPr>
          <w:rFonts w:cs="Times New Roman"/>
          <w:szCs w:val="28"/>
          <w:lang w:val="ru-RU"/>
        </w:rPr>
        <w:t xml:space="preserve"> АСМ-изображения поверхностей </w:t>
      </w:r>
      <w:r w:rsidRPr="00487E43">
        <w:rPr>
          <w:rFonts w:cs="Times New Roman"/>
          <w:szCs w:val="28"/>
        </w:rPr>
        <w:t>FTO</w:t>
      </w:r>
      <w:r w:rsidRPr="00487E43">
        <w:rPr>
          <w:rFonts w:cs="Times New Roman"/>
          <w:szCs w:val="28"/>
          <w:lang w:val="ru-RU"/>
        </w:rPr>
        <w:t xml:space="preserve">, покрытых водным </w:t>
      </w:r>
    </w:p>
    <w:p w:rsidR="00F0315B" w:rsidRPr="00487E43" w:rsidRDefault="00F0315B" w:rsidP="0084375D">
      <w:pPr>
        <w:spacing w:after="0" w:line="240" w:lineRule="auto"/>
        <w:jc w:val="center"/>
        <w:rPr>
          <w:rFonts w:cs="Times New Roman"/>
          <w:szCs w:val="28"/>
          <w:lang w:val="ru-RU"/>
        </w:rPr>
      </w:pPr>
      <w:r w:rsidRPr="00487E43">
        <w:rPr>
          <w:rFonts w:cs="Times New Roman"/>
          <w:szCs w:val="28"/>
          <w:lang w:val="ru-RU"/>
        </w:rPr>
        <w:t xml:space="preserve">раствором </w:t>
      </w:r>
      <w:r w:rsidRPr="00487E43">
        <w:rPr>
          <w:rFonts w:cs="Times New Roman"/>
          <w:szCs w:val="28"/>
        </w:rPr>
        <w:t>MPc</w:t>
      </w:r>
    </w:p>
    <w:p w:rsidR="00F7444F" w:rsidRPr="00487E43" w:rsidRDefault="00F7444F" w:rsidP="00F0315B">
      <w:pPr>
        <w:spacing w:after="0" w:line="240" w:lineRule="auto"/>
        <w:jc w:val="both"/>
        <w:rPr>
          <w:rFonts w:cs="Times New Roman"/>
          <w:szCs w:val="28"/>
          <w:lang w:val="ru-RU"/>
        </w:rPr>
      </w:pPr>
    </w:p>
    <w:p w:rsidR="00F0315B" w:rsidRPr="00487E43" w:rsidRDefault="00F0315B" w:rsidP="00653CEA">
      <w:pPr>
        <w:spacing w:after="0" w:line="240" w:lineRule="auto"/>
        <w:ind w:firstLine="708"/>
        <w:jc w:val="both"/>
        <w:rPr>
          <w:rFonts w:cs="Times New Roman"/>
          <w:szCs w:val="28"/>
          <w:lang w:val="ru-RU"/>
        </w:rPr>
      </w:pPr>
      <w:r w:rsidRPr="00487E43">
        <w:rPr>
          <w:rFonts w:cs="Times New Roman"/>
          <w:szCs w:val="28"/>
          <w:lang w:val="ru-RU"/>
        </w:rPr>
        <w:t>Как видно из АСМ-изображений, MPc практически не сохраняют исходную морфологию. В основном мы наблюдаем кристаллоподобные частицы неправильной формы, что, безусловно, означает сохранение кристаллической структуры. Начальная морфология типа нанолент все еще заметна, однако количество длинных кристаллов намного меньше исходного количества (рис</w:t>
      </w:r>
      <w:r w:rsidR="00B75E4C" w:rsidRPr="00487E43">
        <w:rPr>
          <w:rFonts w:cs="Times New Roman"/>
          <w:szCs w:val="28"/>
          <w:lang w:val="ru-RU"/>
        </w:rPr>
        <w:t>унок</w:t>
      </w:r>
      <w:r w:rsidRPr="00487E43">
        <w:rPr>
          <w:rFonts w:cs="Times New Roman"/>
          <w:szCs w:val="28"/>
          <w:lang w:val="ru-RU"/>
        </w:rPr>
        <w:t xml:space="preserve"> </w:t>
      </w:r>
      <w:r w:rsidR="0049142D" w:rsidRPr="00487E43">
        <w:rPr>
          <w:rFonts w:cs="Times New Roman"/>
          <w:szCs w:val="28"/>
          <w:lang w:val="ru-RU"/>
        </w:rPr>
        <w:t>30</w:t>
      </w:r>
      <w:r w:rsidRPr="00487E43">
        <w:rPr>
          <w:rFonts w:cs="Times New Roman"/>
          <w:szCs w:val="28"/>
          <w:lang w:val="ru-RU"/>
        </w:rPr>
        <w:t>). В целом можно сделать вывод, что кристаллическая структура MPc относительно стабильна в водном растворе, но исходные длинные кристаллы разрушаются ультразвуком на мелкие кусочки.</w:t>
      </w:r>
    </w:p>
    <w:p w:rsidR="00F0315B" w:rsidRPr="00487E43" w:rsidRDefault="00F0315B" w:rsidP="00F0315B">
      <w:pPr>
        <w:spacing w:after="0" w:line="240" w:lineRule="auto"/>
        <w:ind w:firstLine="708"/>
        <w:jc w:val="both"/>
        <w:rPr>
          <w:rFonts w:cs="Times New Roman"/>
          <w:szCs w:val="28"/>
          <w:lang w:val="ru-RU"/>
        </w:rPr>
      </w:pPr>
      <w:r w:rsidRPr="00487E43">
        <w:rPr>
          <w:rFonts w:cs="Times New Roman"/>
          <w:szCs w:val="28"/>
          <w:lang w:val="ru-RU"/>
        </w:rPr>
        <w:t xml:space="preserve">Толщина полученной композитной пленки определялась с помощью АСМ, оснащенного жестким </w:t>
      </w:r>
      <w:r w:rsidR="00B91BB2" w:rsidRPr="00487E43">
        <w:rPr>
          <w:rFonts w:cs="Times New Roman"/>
          <w:szCs w:val="28"/>
          <w:lang w:val="ru-RU"/>
        </w:rPr>
        <w:t>зондом</w:t>
      </w:r>
      <w:r w:rsidRPr="00487E43">
        <w:rPr>
          <w:rFonts w:cs="Times New Roman"/>
          <w:szCs w:val="28"/>
          <w:lang w:val="ru-RU"/>
        </w:rPr>
        <w:t xml:space="preserve">, который сначала сканировал поверхность в контактном режиме для получения </w:t>
      </w:r>
      <w:r w:rsidR="0084375D" w:rsidRPr="00487E43">
        <w:rPr>
          <w:rFonts w:cs="Times New Roman"/>
          <w:szCs w:val="28"/>
          <w:lang w:val="ru-RU"/>
        </w:rPr>
        <w:t>впадины</w:t>
      </w:r>
      <w:r w:rsidRPr="00487E43">
        <w:rPr>
          <w:rFonts w:cs="Times New Roman"/>
          <w:szCs w:val="28"/>
          <w:lang w:val="ru-RU"/>
        </w:rPr>
        <w:t xml:space="preserve">, как показано на рисунке </w:t>
      </w:r>
      <w:r w:rsidR="0049142D" w:rsidRPr="00487E43">
        <w:rPr>
          <w:rFonts w:cs="Times New Roman"/>
          <w:szCs w:val="28"/>
          <w:lang w:val="ru-RU"/>
        </w:rPr>
        <w:t>31</w:t>
      </w:r>
      <w:r w:rsidRPr="00487E43">
        <w:rPr>
          <w:rFonts w:cs="Times New Roman"/>
          <w:szCs w:val="28"/>
          <w:lang w:val="ru-RU"/>
        </w:rPr>
        <w:t xml:space="preserve">. После этого полученная </w:t>
      </w:r>
      <w:r w:rsidR="0084375D" w:rsidRPr="00487E43">
        <w:rPr>
          <w:rFonts w:cs="Times New Roman"/>
          <w:szCs w:val="28"/>
          <w:lang w:val="ru-RU"/>
        </w:rPr>
        <w:t>глубина впадины</w:t>
      </w:r>
      <w:r w:rsidRPr="00487E43">
        <w:rPr>
          <w:rFonts w:cs="Times New Roman"/>
          <w:szCs w:val="28"/>
          <w:lang w:val="ru-RU"/>
        </w:rPr>
        <w:t xml:space="preserve"> измерялась АСМ в полуконтактном режиме и ее значение рассчитывалось на основе статистического анализа. Полученное значение толщины композитной пленки составляет 40±3 нм, что больше среднего размера частицы MPc, как показано на рисунке </w:t>
      </w:r>
      <w:r w:rsidR="0049142D" w:rsidRPr="00487E43">
        <w:rPr>
          <w:rFonts w:cs="Times New Roman"/>
          <w:szCs w:val="28"/>
          <w:lang w:val="ru-RU"/>
        </w:rPr>
        <w:t>31</w:t>
      </w:r>
      <w:r w:rsidRPr="00487E43">
        <w:rPr>
          <w:rFonts w:cs="Times New Roman"/>
          <w:szCs w:val="28"/>
          <w:lang w:val="ru-RU"/>
        </w:rPr>
        <w:t>. Некоторые крупные частицы MPc также удаляли из дисперсии с помощью фильтрации перед осаждением.</w:t>
      </w:r>
    </w:p>
    <w:p w:rsidR="00535AB1" w:rsidRPr="00487E43" w:rsidRDefault="00B22F3E" w:rsidP="00F0315B">
      <w:pPr>
        <w:spacing w:after="0" w:line="240" w:lineRule="auto"/>
        <w:ind w:firstLine="708"/>
        <w:jc w:val="both"/>
        <w:rPr>
          <w:rFonts w:cs="Times New Roman"/>
          <w:szCs w:val="28"/>
          <w:lang w:val="ru-RU"/>
        </w:rPr>
      </w:pPr>
      <w:r w:rsidRPr="00487E43">
        <w:rPr>
          <w:rFonts w:cs="Times New Roman"/>
          <w:szCs w:val="28"/>
          <w:lang w:val="ru-RU"/>
        </w:rPr>
        <w:t>Для создания нанокомпозитных пленок PEDOT:PSS:</w:t>
      </w:r>
      <w:r w:rsidRPr="00487E43">
        <w:rPr>
          <w:rFonts w:cs="Times New Roman"/>
          <w:szCs w:val="28"/>
        </w:rPr>
        <w:t>MPc</w:t>
      </w:r>
      <w:r w:rsidRPr="00487E43">
        <w:rPr>
          <w:rFonts w:cs="Times New Roman"/>
          <w:szCs w:val="28"/>
          <w:lang w:val="ru-RU"/>
        </w:rPr>
        <w:t xml:space="preserve"> осажденные из изопропанола наноленты высушивали, добавляли к водному раствору</w:t>
      </w:r>
      <w:r w:rsidRPr="00487E43">
        <w:rPr>
          <w:lang w:val="ru-RU"/>
        </w:rPr>
        <w:t xml:space="preserve"> </w:t>
      </w:r>
      <w:r w:rsidRPr="00487E43">
        <w:rPr>
          <w:rFonts w:cs="Times New Roman"/>
          <w:szCs w:val="28"/>
          <w:lang w:val="ru-RU"/>
        </w:rPr>
        <w:t>PEDOT:PSS и методом центрифугирования осаждали тонкие пленки на поверхность подложки. Морфология поверхности исходной пленки PEDOT:PSS и нанокомпозитных пленок PEDOT:PSS:MPc, исследованная с помощью АСМ, показана на рисунке 29f-j.</w:t>
      </w:r>
    </w:p>
    <w:p w:rsidR="00B22F3E" w:rsidRPr="00487E43" w:rsidRDefault="00B22F3E" w:rsidP="00F0315B">
      <w:pPr>
        <w:spacing w:after="0" w:line="240" w:lineRule="auto"/>
        <w:ind w:firstLine="708"/>
        <w:jc w:val="both"/>
        <w:rPr>
          <w:rFonts w:cs="Times New Roman"/>
          <w:szCs w:val="28"/>
          <w:lang w:val="ru-RU"/>
        </w:rPr>
      </w:pPr>
    </w:p>
    <w:p w:rsidR="00535AB1" w:rsidRPr="00487E43" w:rsidRDefault="00354D74" w:rsidP="00B22F3E">
      <w:pPr>
        <w:spacing w:after="0" w:line="240" w:lineRule="auto"/>
        <w:ind w:left="1276"/>
        <w:jc w:val="both"/>
        <w:rPr>
          <w:rFonts w:cs="Times New Roman"/>
          <w:szCs w:val="28"/>
          <w:lang w:val="ru-RU"/>
        </w:rPr>
      </w:pPr>
      <w:r>
        <w:rPr>
          <w:rFonts w:cs="Times New Roman"/>
          <w:noProof/>
          <w:szCs w:val="28"/>
          <w:lang w:val="ru-RU" w:eastAsia="ru-RU"/>
        </w:rPr>
        <mc:AlternateContent>
          <mc:Choice Requires="wpg">
            <w:drawing>
              <wp:inline distT="0" distB="0" distL="0" distR="0">
                <wp:extent cx="4072890" cy="1577340"/>
                <wp:effectExtent l="0" t="0" r="3810" b="3810"/>
                <wp:docPr id="2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2890" cy="1577340"/>
                          <a:chOff x="1959" y="235"/>
                          <a:chExt cx="7774" cy="3163"/>
                        </a:xfrm>
                      </wpg:grpSpPr>
                      <pic:pic xmlns:pic="http://schemas.openxmlformats.org/drawingml/2006/picture">
                        <pic:nvPicPr>
                          <pic:cNvPr id="27" name="Picture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958" y="234"/>
                            <a:ext cx="4010" cy="3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027" y="594"/>
                            <a:ext cx="3705" cy="28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9ECA8FF" id="Group 68" o:spid="_x0000_s1026" style="width:320.7pt;height:124.2pt;mso-position-horizontal-relative:char;mso-position-vertical-relative:line" coordorigin="1959,235" coordsize="7774,3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">
                <v:shape id="Picture 69" o:spid="_x0000_s1027" type="#_x0000_t75" style="position:absolute;left:1958;top:234;width:4010;height:3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FaA/EAAAA2wAAAA8AAABkcnMvZG93bnJldi54bWxEj81uwjAQhO+VeAdrkbgVBw4FpRgESLT8&#10;XAhF4rqNt0kgXqexgfD2GAmJ42hmvtGMJo0pxYVqV1hW0OtGIIhTqwvOFOx/Fu9DEM4jaywtk4Ib&#10;OZiMW28jjLW9ckKXnc9EgLCLUUHufRVL6dKcDLqurYiD92drgz7IOpO6xmuAm1L2o+hDGiw4LORY&#10;0Tyn9LQ7GwXme3X+Xcz+/XGbHDZf60RHLtVKddrN9BOEp8a/ws/2UivoD+DxJfwAO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FaA/EAAAA2wAAAA8AAAAAAAAAAAAAAAAA&#10;nwIAAGRycy9kb3ducmV2LnhtbFBLBQYAAAAABAAEAPcAAACQAwAAAAA=&#10;">
                  <v:imagedata r:id="rId62" o:title=""/>
                </v:shape>
                <v:shape id="Picture 70" o:spid="_x0000_s1028" type="#_x0000_t75" style="position:absolute;left:6027;top:594;width:3705;height:2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eQ2zBAAAA2wAAAA8AAABkcnMvZG93bnJldi54bWxET8uKwjAU3QvzD+EOuNNUF0WqUQZBEBHF&#10;WuexuzTXtkxzU5po69+bheDycN6LVW9qcafWVZYVTMYRCOLc6ooLBdl5M5qBcB5ZY22ZFDzIwWr5&#10;MVhgom3HJ7qnvhAhhF2CCkrvm0RKl5dk0I1tQxy4q20N+gDbQuoWuxBuajmNolgarDg0lNjQuqT8&#10;P70ZBYefXfb4Pq7/rvvfU5buutheZrFSw8/+aw7CU+/f4pd7qxVMw9jwJfwA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4eQ2zBAAAA2wAAAA8AAAAAAAAAAAAAAAAAnwIA&#10;AGRycy9kb3ducmV2LnhtbFBLBQYAAAAABAAEAPcAAACNAwAAAAA=&#10;">
                  <v:imagedata r:id="rId63" o:title=""/>
                </v:shape>
                <w10:anchorlock/>
              </v:group>
            </w:pict>
          </mc:Fallback>
        </mc:AlternateContent>
      </w:r>
    </w:p>
    <w:p w:rsidR="00535AB1" w:rsidRPr="00487E43" w:rsidRDefault="00535AB1" w:rsidP="00F0315B">
      <w:pPr>
        <w:spacing w:after="0" w:line="240" w:lineRule="auto"/>
        <w:ind w:firstLine="708"/>
        <w:jc w:val="both"/>
        <w:rPr>
          <w:rFonts w:cs="Times New Roman"/>
          <w:sz w:val="16"/>
          <w:szCs w:val="16"/>
        </w:rPr>
      </w:pPr>
    </w:p>
    <w:p w:rsidR="001F2BA9" w:rsidRPr="00487E43" w:rsidRDefault="001F2BA9" w:rsidP="001F2BA9">
      <w:pPr>
        <w:spacing w:after="0" w:line="240" w:lineRule="auto"/>
        <w:ind w:firstLine="2552"/>
        <w:jc w:val="both"/>
        <w:rPr>
          <w:rFonts w:cs="Times New Roman"/>
          <w:sz w:val="24"/>
          <w:szCs w:val="24"/>
          <w:lang w:val="ru-RU"/>
        </w:rPr>
      </w:pPr>
      <w:r w:rsidRPr="00487E43">
        <w:rPr>
          <w:rFonts w:cs="Times New Roman"/>
          <w:sz w:val="24"/>
          <w:szCs w:val="24"/>
          <w:lang w:val="ru-RU"/>
        </w:rPr>
        <w:t>а                                                           б</w:t>
      </w:r>
    </w:p>
    <w:p w:rsidR="001F2BA9" w:rsidRPr="00487E43" w:rsidRDefault="001F2BA9" w:rsidP="00B22F3E">
      <w:pPr>
        <w:spacing w:after="0" w:line="240" w:lineRule="auto"/>
        <w:jc w:val="center"/>
        <w:rPr>
          <w:rFonts w:cs="Times New Roman"/>
          <w:sz w:val="16"/>
          <w:szCs w:val="16"/>
          <w:lang w:val="ru-RU"/>
        </w:rPr>
      </w:pPr>
    </w:p>
    <w:p w:rsidR="00F82023" w:rsidRPr="00487E43" w:rsidRDefault="00F82023" w:rsidP="00F82023">
      <w:pPr>
        <w:spacing w:after="0" w:line="240" w:lineRule="auto"/>
        <w:ind w:firstLine="709"/>
        <w:jc w:val="both"/>
        <w:rPr>
          <w:rFonts w:cs="Times New Roman"/>
          <w:sz w:val="24"/>
          <w:szCs w:val="24"/>
          <w:lang w:val="ru-RU"/>
        </w:rPr>
      </w:pPr>
      <w:r w:rsidRPr="00487E43">
        <w:rPr>
          <w:rFonts w:cs="Times New Roman"/>
          <w:sz w:val="24"/>
          <w:szCs w:val="24"/>
          <w:lang w:val="ru-RU"/>
        </w:rPr>
        <w:t>а –</w:t>
      </w:r>
      <w:r w:rsidR="00D545E6" w:rsidRPr="00487E43">
        <w:rPr>
          <w:rFonts w:cs="Times New Roman"/>
          <w:sz w:val="24"/>
          <w:szCs w:val="24"/>
          <w:lang w:val="ru-RU"/>
        </w:rPr>
        <w:t xml:space="preserve"> </w:t>
      </w:r>
      <w:r w:rsidRPr="00487E43">
        <w:rPr>
          <w:rFonts w:cs="Times New Roman"/>
          <w:sz w:val="24"/>
          <w:szCs w:val="24"/>
          <w:lang w:val="ru-RU"/>
        </w:rPr>
        <w:t xml:space="preserve"> </w:t>
      </w:r>
      <w:r w:rsidR="00D545E6" w:rsidRPr="00487E43">
        <w:rPr>
          <w:rFonts w:cs="Times New Roman"/>
          <w:sz w:val="24"/>
          <w:szCs w:val="24"/>
          <w:lang w:val="ru-RU"/>
        </w:rPr>
        <w:t xml:space="preserve">АСМ изображение </w:t>
      </w:r>
      <w:r w:rsidR="00FD29BB" w:rsidRPr="00487E43">
        <w:rPr>
          <w:rFonts w:cs="Times New Roman"/>
          <w:sz w:val="24"/>
          <w:szCs w:val="24"/>
          <w:lang w:val="ru-RU"/>
        </w:rPr>
        <w:t xml:space="preserve">участка </w:t>
      </w:r>
      <w:r w:rsidR="00D545E6" w:rsidRPr="00487E43">
        <w:rPr>
          <w:rFonts w:cs="Times New Roman"/>
          <w:sz w:val="24"/>
          <w:szCs w:val="24"/>
          <w:lang w:val="ru-RU"/>
        </w:rPr>
        <w:t>пленки</w:t>
      </w:r>
      <w:r w:rsidRPr="00487E43">
        <w:rPr>
          <w:rFonts w:cs="Times New Roman"/>
          <w:sz w:val="24"/>
          <w:szCs w:val="24"/>
          <w:lang w:val="ru-RU"/>
        </w:rPr>
        <w:t xml:space="preserve">; б – </w:t>
      </w:r>
      <w:r w:rsidR="00D545E6" w:rsidRPr="00487E43">
        <w:rPr>
          <w:rFonts w:cs="Times New Roman"/>
          <w:sz w:val="24"/>
          <w:szCs w:val="24"/>
          <w:lang w:val="ru-RU"/>
        </w:rPr>
        <w:t xml:space="preserve">диаграмма, определяющая толщину пленки </w:t>
      </w:r>
    </w:p>
    <w:p w:rsidR="00F82023" w:rsidRPr="00487E43" w:rsidRDefault="00F82023" w:rsidP="00B22F3E">
      <w:pPr>
        <w:spacing w:after="0" w:line="240" w:lineRule="auto"/>
        <w:jc w:val="center"/>
        <w:rPr>
          <w:rFonts w:cs="Times New Roman"/>
          <w:sz w:val="16"/>
          <w:szCs w:val="16"/>
          <w:lang w:val="ru-RU"/>
        </w:rPr>
      </w:pPr>
    </w:p>
    <w:p w:rsidR="00B22F3E" w:rsidRPr="00487E43" w:rsidRDefault="00535AB1" w:rsidP="00B22F3E">
      <w:pPr>
        <w:spacing w:after="0" w:line="240" w:lineRule="auto"/>
        <w:jc w:val="center"/>
        <w:rPr>
          <w:rFonts w:cs="Times New Roman"/>
          <w:szCs w:val="28"/>
          <w:lang w:val="ru-RU"/>
        </w:rPr>
      </w:pPr>
      <w:r w:rsidRPr="00487E43">
        <w:rPr>
          <w:rFonts w:cs="Times New Roman"/>
          <w:szCs w:val="28"/>
          <w:lang w:val="ru-RU"/>
        </w:rPr>
        <w:t xml:space="preserve">Рисунок </w:t>
      </w:r>
      <w:r w:rsidR="0049142D" w:rsidRPr="00487E43">
        <w:rPr>
          <w:rFonts w:cs="Times New Roman"/>
          <w:szCs w:val="28"/>
          <w:lang w:val="ru-RU"/>
        </w:rPr>
        <w:t>31</w:t>
      </w:r>
      <w:r w:rsidR="0084375D" w:rsidRPr="00487E43">
        <w:rPr>
          <w:rFonts w:cs="Times New Roman"/>
          <w:szCs w:val="28"/>
          <w:lang w:val="ru-RU"/>
        </w:rPr>
        <w:t xml:space="preserve"> –</w:t>
      </w:r>
      <w:r w:rsidRPr="00487E43">
        <w:rPr>
          <w:rFonts w:cs="Times New Roman"/>
          <w:szCs w:val="28"/>
          <w:lang w:val="ru-RU"/>
        </w:rPr>
        <w:t xml:space="preserve"> Определение толщины нанокомпозита PEDOT:PSS:M</w:t>
      </w:r>
      <w:r w:rsidRPr="00487E43">
        <w:rPr>
          <w:rFonts w:cs="Times New Roman"/>
          <w:szCs w:val="28"/>
        </w:rPr>
        <w:t>P</w:t>
      </w:r>
      <w:r w:rsidRPr="00487E43">
        <w:rPr>
          <w:rFonts w:cs="Times New Roman"/>
          <w:szCs w:val="28"/>
          <w:lang w:val="ru-RU"/>
        </w:rPr>
        <w:t xml:space="preserve">c </w:t>
      </w:r>
    </w:p>
    <w:p w:rsidR="00535AB1" w:rsidRPr="00487E43" w:rsidRDefault="00535AB1" w:rsidP="00B22F3E">
      <w:pPr>
        <w:spacing w:after="0" w:line="240" w:lineRule="auto"/>
        <w:jc w:val="center"/>
        <w:rPr>
          <w:rFonts w:cs="Times New Roman"/>
          <w:szCs w:val="28"/>
          <w:lang w:val="ru-RU"/>
        </w:rPr>
      </w:pPr>
      <w:r w:rsidRPr="00487E43">
        <w:rPr>
          <w:rFonts w:cs="Times New Roman"/>
          <w:szCs w:val="28"/>
          <w:lang w:val="ru-RU"/>
        </w:rPr>
        <w:t>методом АСМ микроскопии</w:t>
      </w:r>
    </w:p>
    <w:p w:rsidR="00535AB1" w:rsidRPr="00487E43" w:rsidRDefault="00535AB1" w:rsidP="00F0315B">
      <w:pPr>
        <w:spacing w:after="0" w:line="240" w:lineRule="auto"/>
        <w:ind w:firstLine="708"/>
        <w:jc w:val="both"/>
        <w:rPr>
          <w:rFonts w:cs="Times New Roman"/>
          <w:szCs w:val="28"/>
          <w:lang w:val="ru-RU"/>
        </w:rPr>
      </w:pPr>
    </w:p>
    <w:p w:rsidR="00F0315B" w:rsidRPr="00487E43" w:rsidRDefault="00F0315B" w:rsidP="00F0315B">
      <w:pPr>
        <w:spacing w:after="0" w:line="240" w:lineRule="auto"/>
        <w:ind w:firstLine="708"/>
        <w:jc w:val="both"/>
        <w:rPr>
          <w:rFonts w:cs="Times New Roman"/>
          <w:szCs w:val="28"/>
          <w:lang w:val="ru-RU"/>
        </w:rPr>
      </w:pPr>
      <w:r w:rsidRPr="00487E43">
        <w:rPr>
          <w:rFonts w:cs="Times New Roman"/>
          <w:szCs w:val="28"/>
          <w:lang w:val="ru-RU"/>
        </w:rPr>
        <w:t>Как видно из изображений АСМ,</w:t>
      </w:r>
      <w:r w:rsidR="0061708C" w:rsidRPr="00487E43">
        <w:rPr>
          <w:rFonts w:cs="Times New Roman"/>
          <w:szCs w:val="28"/>
          <w:lang w:val="ru-RU"/>
        </w:rPr>
        <w:t xml:space="preserve"> легирование нанолент в </w:t>
      </w:r>
      <w:r w:rsidRPr="00487E43">
        <w:rPr>
          <w:rFonts w:cs="Times New Roman"/>
          <w:szCs w:val="28"/>
          <w:lang w:val="ru-RU"/>
        </w:rPr>
        <w:t xml:space="preserve">PEDOT:PSS </w:t>
      </w:r>
      <w:r w:rsidR="0061708C" w:rsidRPr="00487E43">
        <w:rPr>
          <w:rFonts w:cs="Times New Roman"/>
          <w:szCs w:val="28"/>
          <w:lang w:val="ru-RU"/>
        </w:rPr>
        <w:t>способствует</w:t>
      </w:r>
      <w:r w:rsidRPr="00487E43">
        <w:rPr>
          <w:rFonts w:cs="Times New Roman"/>
          <w:szCs w:val="28"/>
          <w:lang w:val="ru-RU"/>
        </w:rPr>
        <w:t xml:space="preserve"> уменьш</w:t>
      </w:r>
      <w:r w:rsidR="0061708C" w:rsidRPr="00487E43">
        <w:rPr>
          <w:rFonts w:cs="Times New Roman"/>
          <w:szCs w:val="28"/>
          <w:lang w:val="ru-RU"/>
        </w:rPr>
        <w:t>ению</w:t>
      </w:r>
      <w:r w:rsidRPr="00487E43">
        <w:rPr>
          <w:rFonts w:cs="Times New Roman"/>
          <w:szCs w:val="28"/>
          <w:lang w:val="ru-RU"/>
        </w:rPr>
        <w:t xml:space="preserve"> шероховатост</w:t>
      </w:r>
      <w:r w:rsidR="0061708C" w:rsidRPr="00487E43">
        <w:rPr>
          <w:rFonts w:cs="Times New Roman"/>
          <w:szCs w:val="28"/>
          <w:lang w:val="ru-RU"/>
        </w:rPr>
        <w:t>и поверхности</w:t>
      </w:r>
      <w:r w:rsidRPr="00487E43">
        <w:rPr>
          <w:rFonts w:cs="Times New Roman"/>
          <w:szCs w:val="28"/>
          <w:lang w:val="ru-RU"/>
        </w:rPr>
        <w:t xml:space="preserve"> пленки и плотност</w:t>
      </w:r>
      <w:r w:rsidR="0061708C" w:rsidRPr="00487E43">
        <w:rPr>
          <w:rFonts w:cs="Times New Roman"/>
          <w:szCs w:val="28"/>
          <w:lang w:val="ru-RU"/>
        </w:rPr>
        <w:t>и</w:t>
      </w:r>
      <w:r w:rsidRPr="00487E43">
        <w:rPr>
          <w:rFonts w:cs="Times New Roman"/>
          <w:szCs w:val="28"/>
          <w:lang w:val="ru-RU"/>
        </w:rPr>
        <w:t xml:space="preserve"> точечных дефектов. </w:t>
      </w:r>
      <w:r w:rsidR="0061708C" w:rsidRPr="00487E43">
        <w:rPr>
          <w:rFonts w:cs="Times New Roman"/>
          <w:szCs w:val="28"/>
          <w:lang w:val="ru-RU"/>
        </w:rPr>
        <w:t>Шероховатость и</w:t>
      </w:r>
      <w:r w:rsidRPr="00487E43">
        <w:rPr>
          <w:rFonts w:cs="Times New Roman"/>
          <w:szCs w:val="28"/>
          <w:lang w:val="ru-RU"/>
        </w:rPr>
        <w:t>сходн</w:t>
      </w:r>
      <w:r w:rsidR="0061708C" w:rsidRPr="00487E43">
        <w:rPr>
          <w:rFonts w:cs="Times New Roman"/>
          <w:szCs w:val="28"/>
          <w:lang w:val="ru-RU"/>
        </w:rPr>
        <w:t>ой</w:t>
      </w:r>
      <w:r w:rsidRPr="00487E43">
        <w:rPr>
          <w:rFonts w:cs="Times New Roman"/>
          <w:szCs w:val="28"/>
          <w:lang w:val="ru-RU"/>
        </w:rPr>
        <w:t xml:space="preserve"> пленк</w:t>
      </w:r>
      <w:r w:rsidR="0061708C" w:rsidRPr="00487E43">
        <w:rPr>
          <w:rFonts w:cs="Times New Roman"/>
          <w:szCs w:val="28"/>
          <w:lang w:val="ru-RU"/>
        </w:rPr>
        <w:t>и</w:t>
      </w:r>
      <w:r w:rsidRPr="00487E43">
        <w:rPr>
          <w:rFonts w:cs="Times New Roman"/>
          <w:szCs w:val="28"/>
          <w:lang w:val="ru-RU"/>
        </w:rPr>
        <w:t xml:space="preserve"> PEDOT:PSS </w:t>
      </w:r>
      <w:r w:rsidR="0061708C" w:rsidRPr="00487E43">
        <w:rPr>
          <w:rFonts w:cs="Times New Roman"/>
          <w:szCs w:val="28"/>
          <w:lang w:val="ru-RU"/>
        </w:rPr>
        <w:t>составляла</w:t>
      </w:r>
      <w:r w:rsidRPr="00487E43">
        <w:rPr>
          <w:rFonts w:cs="Times New Roman"/>
          <w:szCs w:val="28"/>
          <w:lang w:val="ru-RU"/>
        </w:rPr>
        <w:t xml:space="preserve"> 1,81 нм, и </w:t>
      </w:r>
      <w:r w:rsidR="0061708C" w:rsidRPr="00487E43">
        <w:rPr>
          <w:rFonts w:cs="Times New Roman"/>
          <w:szCs w:val="28"/>
          <w:lang w:val="ru-RU"/>
        </w:rPr>
        <w:t xml:space="preserve">обладала </w:t>
      </w:r>
      <w:r w:rsidRPr="00487E43">
        <w:rPr>
          <w:rFonts w:cs="Times New Roman"/>
          <w:szCs w:val="28"/>
          <w:lang w:val="ru-RU"/>
        </w:rPr>
        <w:t>сам</w:t>
      </w:r>
      <w:r w:rsidR="0061708C" w:rsidRPr="00487E43">
        <w:rPr>
          <w:rFonts w:cs="Times New Roman"/>
          <w:szCs w:val="28"/>
          <w:lang w:val="ru-RU"/>
        </w:rPr>
        <w:t>ой</w:t>
      </w:r>
      <w:r w:rsidRPr="00487E43">
        <w:rPr>
          <w:rFonts w:cs="Times New Roman"/>
          <w:szCs w:val="28"/>
          <w:lang w:val="ru-RU"/>
        </w:rPr>
        <w:t xml:space="preserve"> высок</w:t>
      </w:r>
      <w:r w:rsidR="0061708C" w:rsidRPr="00487E43">
        <w:rPr>
          <w:rFonts w:cs="Times New Roman"/>
          <w:szCs w:val="28"/>
          <w:lang w:val="ru-RU"/>
        </w:rPr>
        <w:t>ой</w:t>
      </w:r>
      <w:r w:rsidRPr="00487E43">
        <w:rPr>
          <w:rFonts w:cs="Times New Roman"/>
          <w:szCs w:val="28"/>
          <w:lang w:val="ru-RU"/>
        </w:rPr>
        <w:t xml:space="preserve"> плотность</w:t>
      </w:r>
      <w:r w:rsidR="0061708C" w:rsidRPr="00487E43">
        <w:rPr>
          <w:rFonts w:cs="Times New Roman"/>
          <w:szCs w:val="28"/>
          <w:lang w:val="ru-RU"/>
        </w:rPr>
        <w:t>ю</w:t>
      </w:r>
      <w:r w:rsidRPr="00487E43">
        <w:rPr>
          <w:rFonts w:cs="Times New Roman"/>
          <w:szCs w:val="28"/>
          <w:lang w:val="ru-RU"/>
        </w:rPr>
        <w:t xml:space="preserve"> точечных дефектов. </w:t>
      </w:r>
      <w:r w:rsidR="0061708C" w:rsidRPr="00487E43">
        <w:rPr>
          <w:rFonts w:cs="Times New Roman"/>
          <w:szCs w:val="28"/>
          <w:lang w:val="ru-RU"/>
        </w:rPr>
        <w:t>Согласно рисунку 2</w:t>
      </w:r>
      <w:r w:rsidR="0049142D" w:rsidRPr="00487E43">
        <w:rPr>
          <w:rFonts w:cs="Times New Roman"/>
          <w:szCs w:val="28"/>
          <w:lang w:val="ru-RU"/>
        </w:rPr>
        <w:t>9</w:t>
      </w:r>
      <w:r w:rsidR="0061708C" w:rsidRPr="00487E43">
        <w:rPr>
          <w:rFonts w:cs="Times New Roman"/>
          <w:szCs w:val="28"/>
          <w:lang w:val="ru-RU"/>
        </w:rPr>
        <w:t>f-j м</w:t>
      </w:r>
      <w:r w:rsidRPr="00487E43">
        <w:rPr>
          <w:rFonts w:cs="Times New Roman"/>
          <w:szCs w:val="28"/>
          <w:lang w:val="ru-RU"/>
        </w:rPr>
        <w:t>ы видим, что качество нанокомпозитных пленок улучшается в следующем порядке: H</w:t>
      </w:r>
      <w:r w:rsidRPr="00487E43">
        <w:rPr>
          <w:rFonts w:cs="Times New Roman"/>
          <w:szCs w:val="28"/>
          <w:vertAlign w:val="subscript"/>
          <w:lang w:val="ru-RU"/>
        </w:rPr>
        <w:t>2</w:t>
      </w:r>
      <w:r w:rsidRPr="00487E43">
        <w:rPr>
          <w:rFonts w:cs="Times New Roman"/>
          <w:szCs w:val="28"/>
          <w:lang w:val="ru-RU"/>
        </w:rPr>
        <w:t xml:space="preserve">Pc, CoPc, CuPc и ZnPc. </w:t>
      </w:r>
      <w:r w:rsidR="0061708C" w:rsidRPr="00487E43">
        <w:rPr>
          <w:rFonts w:cs="Times New Roman"/>
          <w:szCs w:val="28"/>
          <w:lang w:val="ru-RU"/>
        </w:rPr>
        <w:t>Наименьшей шероховатостью и плотностью точечных дефектов облада</w:t>
      </w:r>
      <w:r w:rsidR="00771689" w:rsidRPr="00487E43">
        <w:rPr>
          <w:rFonts w:cs="Times New Roman"/>
          <w:szCs w:val="28"/>
          <w:lang w:val="ru-RU"/>
        </w:rPr>
        <w:t>ла</w:t>
      </w:r>
      <w:r w:rsidR="0061708C" w:rsidRPr="00487E43">
        <w:rPr>
          <w:rFonts w:cs="Times New Roman"/>
          <w:szCs w:val="28"/>
          <w:lang w:val="ru-RU"/>
        </w:rPr>
        <w:t xml:space="preserve"> н</w:t>
      </w:r>
      <w:r w:rsidRPr="00487E43">
        <w:rPr>
          <w:rFonts w:cs="Times New Roman"/>
          <w:szCs w:val="28"/>
          <w:lang w:val="ru-RU"/>
        </w:rPr>
        <w:t>анокомпозит</w:t>
      </w:r>
      <w:r w:rsidR="0061708C" w:rsidRPr="00487E43">
        <w:rPr>
          <w:rFonts w:cs="Times New Roman"/>
          <w:szCs w:val="28"/>
          <w:lang w:val="ru-RU"/>
        </w:rPr>
        <w:t>ная пленка</w:t>
      </w:r>
      <w:r w:rsidRPr="00487E43">
        <w:rPr>
          <w:rFonts w:cs="Times New Roman"/>
          <w:szCs w:val="28"/>
          <w:lang w:val="ru-RU"/>
        </w:rPr>
        <w:t xml:space="preserve"> PEDOT:PSS:ZnPc</w:t>
      </w:r>
      <w:r w:rsidR="0061708C" w:rsidRPr="00487E43">
        <w:rPr>
          <w:rFonts w:cs="Times New Roman"/>
          <w:szCs w:val="28"/>
          <w:lang w:val="ru-RU"/>
        </w:rPr>
        <w:t xml:space="preserve">. Это свидетельствует о том, </w:t>
      </w:r>
      <w:r w:rsidRPr="00487E43">
        <w:rPr>
          <w:rFonts w:cs="Times New Roman"/>
          <w:szCs w:val="28"/>
          <w:lang w:val="ru-RU"/>
        </w:rPr>
        <w:t>что</w:t>
      </w:r>
      <w:r w:rsidR="0061708C" w:rsidRPr="00487E43">
        <w:rPr>
          <w:rFonts w:cs="Times New Roman"/>
          <w:szCs w:val="28"/>
          <w:lang w:val="ru-RU"/>
        </w:rPr>
        <w:t xml:space="preserve"> легирование нанолент в дырочно-транспортный слой</w:t>
      </w:r>
      <w:r w:rsidRPr="00487E43">
        <w:rPr>
          <w:rFonts w:cs="Times New Roman"/>
          <w:szCs w:val="28"/>
          <w:lang w:val="ru-RU"/>
        </w:rPr>
        <w:t xml:space="preserve"> </w:t>
      </w:r>
      <w:r w:rsidR="0061708C" w:rsidRPr="00487E43">
        <w:rPr>
          <w:rFonts w:cs="Times New Roman"/>
          <w:szCs w:val="28"/>
          <w:lang w:val="ru-RU"/>
        </w:rPr>
        <w:t xml:space="preserve">при создании ячейки </w:t>
      </w:r>
      <w:r w:rsidRPr="00487E43">
        <w:rPr>
          <w:rFonts w:cs="Times New Roman"/>
          <w:szCs w:val="28"/>
          <w:lang w:val="ru-RU"/>
        </w:rPr>
        <w:t xml:space="preserve">способствует формированию качественной границы раздела с фотоактивным слоем </w:t>
      </w:r>
      <w:r w:rsidR="00211EF6" w:rsidRPr="00487E43">
        <w:rPr>
          <w:rFonts w:cs="Times New Roman"/>
          <w:szCs w:val="28"/>
        </w:rPr>
        <w:fldChar w:fldCharType="begin" w:fldLock="1"/>
      </w:r>
      <w:r w:rsidR="00DC4D32" w:rsidRPr="00487E43">
        <w:rPr>
          <w:rFonts w:cs="Times New Roman"/>
          <w:szCs w:val="28"/>
        </w:rPr>
        <w:instrText>ADDIN</w:instrText>
      </w:r>
      <w:r w:rsidR="00DC4D32" w:rsidRPr="00487E43">
        <w:rPr>
          <w:rFonts w:cs="Times New Roman"/>
          <w:szCs w:val="28"/>
          <w:lang w:val="ru-RU"/>
        </w:rPr>
        <w:instrText xml:space="preserve"> </w:instrText>
      </w:r>
      <w:r w:rsidR="00DC4D32" w:rsidRPr="00487E43">
        <w:rPr>
          <w:rFonts w:cs="Times New Roman"/>
          <w:szCs w:val="28"/>
        </w:rPr>
        <w:instrText>CSL</w:instrText>
      </w:r>
      <w:r w:rsidR="00DC4D32" w:rsidRPr="00487E43">
        <w:rPr>
          <w:rFonts w:cs="Times New Roman"/>
          <w:szCs w:val="28"/>
          <w:lang w:val="ru-RU"/>
        </w:rPr>
        <w:instrText>_</w:instrText>
      </w:r>
      <w:r w:rsidR="00DC4D32" w:rsidRPr="00487E43">
        <w:rPr>
          <w:rFonts w:cs="Times New Roman"/>
          <w:szCs w:val="28"/>
        </w:rPr>
        <w:instrText>CITATION</w:instrText>
      </w:r>
      <w:r w:rsidR="00DC4D32" w:rsidRPr="00487E43">
        <w:rPr>
          <w:rFonts w:cs="Times New Roman"/>
          <w:szCs w:val="28"/>
          <w:lang w:val="ru-RU"/>
        </w:rPr>
        <w:instrText xml:space="preserve"> {"</w:instrText>
      </w:r>
      <w:r w:rsidR="00DC4D32" w:rsidRPr="00487E43">
        <w:rPr>
          <w:rFonts w:cs="Times New Roman"/>
          <w:szCs w:val="28"/>
        </w:rPr>
        <w:instrText>citationItems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":"10.1039/</w:instrText>
      </w:r>
      <w:r w:rsidR="00DC4D32" w:rsidRPr="00487E43">
        <w:rPr>
          <w:rFonts w:cs="Times New Roman"/>
          <w:szCs w:val="28"/>
        </w:rPr>
        <w:instrText>c</w:instrText>
      </w:r>
      <w:r w:rsidR="00DC4D32" w:rsidRPr="00487E43">
        <w:rPr>
          <w:rFonts w:cs="Times New Roman"/>
          <w:szCs w:val="28"/>
          <w:lang w:val="ru-RU"/>
        </w:rPr>
        <w:instrText>6</w:instrText>
      </w:r>
      <w:r w:rsidR="00DC4D32" w:rsidRPr="00487E43">
        <w:rPr>
          <w:rFonts w:cs="Times New Roman"/>
          <w:szCs w:val="28"/>
        </w:rPr>
        <w:instrText>ra</w:instrText>
      </w:r>
      <w:r w:rsidR="00DC4D32" w:rsidRPr="00487E43">
        <w:rPr>
          <w:rFonts w:cs="Times New Roman"/>
          <w:szCs w:val="28"/>
          <w:lang w:val="ru-RU"/>
        </w:rPr>
        <w:instrText>06590</w:instrText>
      </w:r>
      <w:r w:rsidR="00DC4D32" w:rsidRPr="00487E43">
        <w:rPr>
          <w:rFonts w:cs="Times New Roman"/>
          <w:szCs w:val="28"/>
        </w:rPr>
        <w:instrText>b</w:instrText>
      </w:r>
      <w:r w:rsidR="00DC4D32" w:rsidRPr="00487E43">
        <w:rPr>
          <w:rFonts w:cs="Times New Roman"/>
          <w:szCs w:val="28"/>
          <w:lang w:val="ru-RU"/>
        </w:rPr>
        <w:instrText>","</w:instrText>
      </w:r>
      <w:r w:rsidR="00DC4D32" w:rsidRPr="00487E43">
        <w:rPr>
          <w:rFonts w:cs="Times New Roman"/>
          <w:szCs w:val="28"/>
        </w:rPr>
        <w:instrText>ISSN</w:instrText>
      </w:r>
      <w:r w:rsidR="00DC4D32" w:rsidRPr="00487E43">
        <w:rPr>
          <w:rFonts w:cs="Times New Roman"/>
          <w:szCs w:val="28"/>
          <w:lang w:val="ru-RU"/>
        </w:rPr>
        <w:instrText>":"20462069","</w:instrText>
      </w:r>
      <w:r w:rsidR="00DC4D32" w:rsidRPr="00487E43">
        <w:rPr>
          <w:rFonts w:cs="Times New Roman"/>
          <w:szCs w:val="28"/>
        </w:rPr>
        <w:instrText>abstract</w:instrText>
      </w:r>
      <w:r w:rsidR="00DC4D32" w:rsidRPr="00487E43">
        <w:rPr>
          <w:rFonts w:cs="Times New Roman"/>
          <w:szCs w:val="28"/>
          <w:lang w:val="ru-RU"/>
        </w:rPr>
        <w:instrText>":"</w:instrText>
      </w:r>
      <w:r w:rsidR="00DC4D32" w:rsidRPr="00487E43">
        <w:rPr>
          <w:rFonts w:cs="Times New Roman"/>
          <w:szCs w:val="28"/>
        </w:rPr>
        <w:instrText>We</w:instrText>
      </w:r>
      <w:r w:rsidR="00DC4D32" w:rsidRPr="00487E43">
        <w:rPr>
          <w:rFonts w:cs="Times New Roman"/>
          <w:szCs w:val="28"/>
          <w:lang w:val="ru-RU"/>
        </w:rPr>
        <w:instrText xml:space="preserve"> </w:instrText>
      </w:r>
      <w:r w:rsidR="00DC4D32" w:rsidRPr="00487E43">
        <w:rPr>
          <w:rFonts w:cs="Times New Roman"/>
          <w:szCs w:val="28"/>
        </w:rPr>
        <w:instrText>have</w:instrText>
      </w:r>
      <w:r w:rsidR="00DC4D32" w:rsidRPr="00487E43">
        <w:rPr>
          <w:rFonts w:cs="Times New Roman"/>
          <w:szCs w:val="28"/>
          <w:lang w:val="ru-RU"/>
        </w:rPr>
        <w:instrText xml:space="preserve"> </w:instrText>
      </w:r>
      <w:r w:rsidR="00DC4D32" w:rsidRPr="00487E43">
        <w:rPr>
          <w:rFonts w:cs="Times New Roman"/>
          <w:szCs w:val="28"/>
        </w:rPr>
        <w:instrText>developed</w:instrText>
      </w:r>
      <w:r w:rsidR="00DC4D32" w:rsidRPr="00487E43">
        <w:rPr>
          <w:rFonts w:cs="Times New Roman"/>
          <w:szCs w:val="28"/>
          <w:lang w:val="ru-RU"/>
        </w:rPr>
        <w:instrText xml:space="preserve"> </w:instrText>
      </w:r>
      <w:r w:rsidR="00DC4D32" w:rsidRPr="00487E43">
        <w:rPr>
          <w:rFonts w:cs="Times New Roman"/>
          <w:szCs w:val="28"/>
        </w:rPr>
        <w:instrText>highly</w:instrText>
      </w:r>
      <w:r w:rsidR="00DC4D32" w:rsidRPr="00487E43">
        <w:rPr>
          <w:rFonts w:cs="Times New Roman"/>
          <w:szCs w:val="28"/>
          <w:lang w:val="ru-RU"/>
        </w:rPr>
        <w:instrText xml:space="preserve"> </w:instrText>
      </w:r>
      <w:r w:rsidR="00DC4D32" w:rsidRPr="00487E43">
        <w:rPr>
          <w:rFonts w:cs="Times New Roman"/>
          <w:szCs w:val="28"/>
        </w:rPr>
        <w:instrText>transparent</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electrically</w:instrText>
      </w:r>
      <w:r w:rsidR="00DC4D32" w:rsidRPr="00487E43">
        <w:rPr>
          <w:rFonts w:cs="Times New Roman"/>
          <w:szCs w:val="28"/>
          <w:lang w:val="ru-RU"/>
        </w:rPr>
        <w:instrText xml:space="preserve"> </w:instrText>
      </w:r>
      <w:r w:rsidR="00DC4D32" w:rsidRPr="00487E43">
        <w:rPr>
          <w:rFonts w:cs="Times New Roman"/>
          <w:szCs w:val="28"/>
        </w:rPr>
        <w:instrText>conductive</w:instrText>
      </w:r>
      <w:r w:rsidR="00DC4D32" w:rsidRPr="00487E43">
        <w:rPr>
          <w:rFonts w:cs="Times New Roman"/>
          <w:szCs w:val="28"/>
          <w:lang w:val="ru-RU"/>
        </w:rPr>
        <w:instrText xml:space="preserve"> </w:instrText>
      </w:r>
      <w:r w:rsidR="00DC4D32" w:rsidRPr="00487E43">
        <w:rPr>
          <w:rFonts w:cs="Times New Roman"/>
          <w:szCs w:val="28"/>
        </w:rPr>
        <w:instrText>hybrid</w:instrText>
      </w:r>
      <w:r w:rsidR="00DC4D32" w:rsidRPr="00487E43">
        <w:rPr>
          <w:rFonts w:cs="Times New Roman"/>
          <w:szCs w:val="28"/>
          <w:lang w:val="ru-RU"/>
        </w:rPr>
        <w:instrText>-</w:instrText>
      </w:r>
      <w:r w:rsidR="00DC4D32" w:rsidRPr="00487E43">
        <w:rPr>
          <w:rFonts w:cs="Times New Roman"/>
          <w:szCs w:val="28"/>
        </w:rPr>
        <w:instrText>gel</w:instrText>
      </w:r>
      <w:r w:rsidR="00DC4D32" w:rsidRPr="00487E43">
        <w:rPr>
          <w:rFonts w:cs="Times New Roman"/>
          <w:szCs w:val="28"/>
          <w:lang w:val="ru-RU"/>
        </w:rPr>
        <w:instrText xml:space="preserve"> </w:instrText>
      </w:r>
      <w:r w:rsidR="00DC4D32" w:rsidRPr="00487E43">
        <w:rPr>
          <w:rFonts w:cs="Times New Roman"/>
          <w:szCs w:val="28"/>
        </w:rPr>
        <w:instrText>films</w:instrText>
      </w:r>
      <w:r w:rsidR="00DC4D32" w:rsidRPr="00487E43">
        <w:rPr>
          <w:rFonts w:cs="Times New Roman"/>
          <w:szCs w:val="28"/>
          <w:lang w:val="ru-RU"/>
        </w:rPr>
        <w:instrText xml:space="preserve"> </w:instrText>
      </w:r>
      <w:r w:rsidR="00DC4D32" w:rsidRPr="00487E43">
        <w:rPr>
          <w:rFonts w:cs="Times New Roman"/>
          <w:szCs w:val="28"/>
        </w:rPr>
        <w:instrText>based</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poly</w:instrText>
      </w:r>
      <w:r w:rsidR="00DC4D32" w:rsidRPr="00487E43">
        <w:rPr>
          <w:rFonts w:cs="Times New Roman"/>
          <w:szCs w:val="28"/>
          <w:lang w:val="ru-RU"/>
        </w:rPr>
        <w:instrText>(3,4-</w:instrText>
      </w:r>
      <w:r w:rsidR="00DC4D32" w:rsidRPr="00487E43">
        <w:rPr>
          <w:rFonts w:cs="Times New Roman"/>
          <w:szCs w:val="28"/>
        </w:rPr>
        <w:instrText>ethylenedioxythiophene</w:instrText>
      </w:r>
      <w:r w:rsidR="00DC4D32" w:rsidRPr="00487E43">
        <w:rPr>
          <w:rFonts w:cs="Times New Roman"/>
          <w:szCs w:val="28"/>
          <w:lang w:val="ru-RU"/>
        </w:rPr>
        <w:instrText>):</w:instrText>
      </w:r>
      <w:r w:rsidR="00DC4D32" w:rsidRPr="00487E43">
        <w:rPr>
          <w:rFonts w:cs="Times New Roman"/>
          <w:szCs w:val="28"/>
        </w:rPr>
        <w:instrText>poly</w:instrText>
      </w:r>
      <w:r w:rsidR="00DC4D32" w:rsidRPr="00487E43">
        <w:rPr>
          <w:rFonts w:cs="Times New Roman"/>
          <w:szCs w:val="28"/>
          <w:lang w:val="ru-RU"/>
        </w:rPr>
        <w:instrText>(</w:instrText>
      </w:r>
      <w:r w:rsidR="00DC4D32" w:rsidRPr="00487E43">
        <w:rPr>
          <w:rFonts w:cs="Times New Roman"/>
          <w:szCs w:val="28"/>
        </w:rPr>
        <w:instrText>styrenesulfonate</w:instrText>
      </w:r>
      <w:r w:rsidR="00DC4D32" w:rsidRPr="00487E43">
        <w:rPr>
          <w:rFonts w:cs="Times New Roman"/>
          <w:szCs w:val="28"/>
          <w:lang w:val="ru-RU"/>
        </w:rPr>
        <w:instrText>)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thin</w:instrText>
      </w:r>
      <w:r w:rsidR="00DC4D32" w:rsidRPr="00487E43">
        <w:rPr>
          <w:rFonts w:cs="Times New Roman"/>
          <w:szCs w:val="28"/>
          <w:lang w:val="ru-RU"/>
        </w:rPr>
        <w:instrText xml:space="preserve"> </w:instrText>
      </w:r>
      <w:r w:rsidR="00DC4D32" w:rsidRPr="00487E43">
        <w:rPr>
          <w:rFonts w:cs="Times New Roman"/>
          <w:szCs w:val="28"/>
        </w:rPr>
        <w:instrText>silver</w:instrText>
      </w:r>
      <w:r w:rsidR="00DC4D32" w:rsidRPr="00487E43">
        <w:rPr>
          <w:rFonts w:cs="Times New Roman"/>
          <w:szCs w:val="28"/>
          <w:lang w:val="ru-RU"/>
        </w:rPr>
        <w:instrText xml:space="preserve"> </w:instrText>
      </w:r>
      <w:r w:rsidR="00DC4D32" w:rsidRPr="00487E43">
        <w:rPr>
          <w:rFonts w:cs="Times New Roman"/>
          <w:szCs w:val="28"/>
        </w:rPr>
        <w:instrText>nanowires</w:instrText>
      </w:r>
      <w:r w:rsidR="00DC4D32" w:rsidRPr="00487E43">
        <w:rPr>
          <w:rFonts w:cs="Times New Roman"/>
          <w:szCs w:val="28"/>
          <w:lang w:val="ru-RU"/>
        </w:rPr>
        <w:instrText xml:space="preserve"> (</w:instrText>
      </w:r>
      <w:r w:rsidR="00DC4D32" w:rsidRPr="00487E43">
        <w:rPr>
          <w:rFonts w:cs="Times New Roman"/>
          <w:szCs w:val="28"/>
        </w:rPr>
        <w:instrText>Ag</w:instrText>
      </w:r>
      <w:r w:rsidR="00DC4D32" w:rsidRPr="00487E43">
        <w:rPr>
          <w:rFonts w:cs="Times New Roman"/>
          <w:szCs w:val="28"/>
          <w:lang w:val="ru-RU"/>
        </w:rPr>
        <w:instrText xml:space="preserve"> </w:instrText>
      </w:r>
      <w:r w:rsidR="00DC4D32" w:rsidRPr="00487E43">
        <w:rPr>
          <w:rFonts w:cs="Times New Roman"/>
          <w:szCs w:val="28"/>
        </w:rPr>
        <w:instrText>NWs</w:instrText>
      </w:r>
      <w:r w:rsidR="00DC4D32" w:rsidRPr="00487E43">
        <w:rPr>
          <w:rFonts w:cs="Times New Roman"/>
          <w:szCs w:val="28"/>
          <w:lang w:val="ru-RU"/>
        </w:rPr>
        <w:instrText xml:space="preserve">) </w:instrText>
      </w:r>
      <w:r w:rsidR="00DC4D32" w:rsidRPr="00487E43">
        <w:rPr>
          <w:rFonts w:cs="Times New Roman"/>
          <w:szCs w:val="28"/>
        </w:rPr>
        <w:instrText>with</w:instrText>
      </w:r>
      <w:r w:rsidR="00DC4D32" w:rsidRPr="00487E43">
        <w:rPr>
          <w:rFonts w:cs="Times New Roman"/>
          <w:szCs w:val="28"/>
          <w:lang w:val="ru-RU"/>
        </w:rPr>
        <w:instrText xml:space="preserve"> </w:instrText>
      </w:r>
      <w:r w:rsidR="00DC4D32" w:rsidRPr="00487E43">
        <w:rPr>
          <w:rFonts w:cs="Times New Roman"/>
          <w:szCs w:val="28"/>
        </w:rPr>
        <w:instrText>diameters</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20 </w:instrText>
      </w:r>
      <w:r w:rsidR="00DC4D32" w:rsidRPr="00487E43">
        <w:rPr>
          <w:rFonts w:cs="Times New Roman"/>
          <w:szCs w:val="28"/>
        </w:rPr>
        <w:instrText>nm</w:instrText>
      </w:r>
      <w:r w:rsidR="00DC4D32" w:rsidRPr="00487E43">
        <w:rPr>
          <w:rFonts w:cs="Times New Roman"/>
          <w:szCs w:val="28"/>
          <w:lang w:val="ru-RU"/>
        </w:rPr>
        <w:instrText xml:space="preserve">. </w:instrText>
      </w:r>
      <w:r w:rsidR="00DC4D32" w:rsidRPr="00487E43">
        <w:rPr>
          <w:rFonts w:cs="Times New Roman"/>
          <w:szCs w:val="28"/>
        </w:rPr>
        <w:instrText>Ionic</w:instrText>
      </w:r>
      <w:r w:rsidR="00DC4D32" w:rsidRPr="00487E43">
        <w:rPr>
          <w:rFonts w:cs="Times New Roman"/>
          <w:szCs w:val="28"/>
          <w:lang w:val="ru-RU"/>
        </w:rPr>
        <w:instrText xml:space="preserve"> </w:instrText>
      </w:r>
      <w:r w:rsidR="00DC4D32" w:rsidRPr="00487E43">
        <w:rPr>
          <w:rFonts w:cs="Times New Roman"/>
          <w:szCs w:val="28"/>
        </w:rPr>
        <w:instrText>gels</w:instrText>
      </w:r>
      <w:r w:rsidR="00DC4D32" w:rsidRPr="00487E43">
        <w:rPr>
          <w:rFonts w:cs="Times New Roman"/>
          <w:szCs w:val="28"/>
          <w:lang w:val="ru-RU"/>
        </w:rPr>
        <w:instrText xml:space="preserve"> </w:instrText>
      </w:r>
      <w:r w:rsidR="00DC4D32" w:rsidRPr="00487E43">
        <w:rPr>
          <w:rFonts w:cs="Times New Roman"/>
          <w:szCs w:val="28"/>
        </w:rPr>
        <w:instrText>based</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are</w:instrText>
      </w:r>
      <w:r w:rsidR="00DC4D32" w:rsidRPr="00487E43">
        <w:rPr>
          <w:rFonts w:cs="Times New Roman"/>
          <w:szCs w:val="28"/>
          <w:lang w:val="ru-RU"/>
        </w:rPr>
        <w:instrText xml:space="preserve"> </w:instrText>
      </w:r>
      <w:r w:rsidR="00DC4D32" w:rsidRPr="00487E43">
        <w:rPr>
          <w:rFonts w:cs="Times New Roman"/>
          <w:szCs w:val="28"/>
        </w:rPr>
        <w:instrText>ionic</w:instrText>
      </w:r>
      <w:r w:rsidR="00DC4D32" w:rsidRPr="00487E43">
        <w:rPr>
          <w:rFonts w:cs="Times New Roman"/>
          <w:szCs w:val="28"/>
          <w:lang w:val="ru-RU"/>
        </w:rPr>
        <w:instrText xml:space="preserve"> </w:instrText>
      </w:r>
      <w:r w:rsidR="00DC4D32" w:rsidRPr="00487E43">
        <w:rPr>
          <w:rFonts w:cs="Times New Roman"/>
          <w:szCs w:val="28"/>
        </w:rPr>
        <w:instrText>conductors</w:instrText>
      </w:r>
      <w:r w:rsidR="00DC4D32" w:rsidRPr="00487E43">
        <w:rPr>
          <w:rFonts w:cs="Times New Roman"/>
          <w:szCs w:val="28"/>
          <w:lang w:val="ru-RU"/>
        </w:rPr>
        <w:instrText xml:space="preserve"> </w:instrText>
      </w:r>
      <w:r w:rsidR="00DC4D32" w:rsidRPr="00487E43">
        <w:rPr>
          <w:rFonts w:cs="Times New Roman"/>
          <w:szCs w:val="28"/>
        </w:rPr>
        <w:instrText>consisting</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anionic</w:instrText>
      </w:r>
      <w:r w:rsidR="00DC4D32" w:rsidRPr="00487E43">
        <w:rPr>
          <w:rFonts w:cs="Times New Roman"/>
          <w:szCs w:val="28"/>
          <w:lang w:val="ru-RU"/>
        </w:rPr>
        <w:instrText xml:space="preserve"> </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cationic</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 xml:space="preserve">. </w:instrText>
      </w:r>
      <w:r w:rsidR="00DC4D32" w:rsidRPr="00487E43">
        <w:rPr>
          <w:rFonts w:cs="Times New Roman"/>
          <w:szCs w:val="28"/>
        </w:rPr>
        <w:instrText>Ag</w:instrText>
      </w:r>
      <w:r w:rsidR="00DC4D32" w:rsidRPr="00487E43">
        <w:rPr>
          <w:rFonts w:cs="Times New Roman"/>
          <w:szCs w:val="28"/>
          <w:lang w:val="ru-RU"/>
        </w:rPr>
        <w:instrText xml:space="preserve"> </w:instrText>
      </w:r>
      <w:r w:rsidR="00DC4D32" w:rsidRPr="00487E43">
        <w:rPr>
          <w:rFonts w:cs="Times New Roman"/>
          <w:szCs w:val="28"/>
        </w:rPr>
        <w:instrText>NWs</w:instrText>
      </w:r>
      <w:r w:rsidR="00DC4D32" w:rsidRPr="00487E43">
        <w:rPr>
          <w:rFonts w:cs="Times New Roman"/>
          <w:szCs w:val="28"/>
          <w:lang w:val="ru-RU"/>
        </w:rPr>
        <w:instrText xml:space="preserve"> </w:instrText>
      </w:r>
      <w:r w:rsidR="00DC4D32" w:rsidRPr="00487E43">
        <w:rPr>
          <w:rFonts w:cs="Times New Roman"/>
          <w:szCs w:val="28"/>
        </w:rPr>
        <w:instrText>were</w:instrText>
      </w:r>
      <w:r w:rsidR="00DC4D32" w:rsidRPr="00487E43">
        <w:rPr>
          <w:rFonts w:cs="Times New Roman"/>
          <w:szCs w:val="28"/>
          <w:lang w:val="ru-RU"/>
        </w:rPr>
        <w:instrText xml:space="preserve"> </w:instrText>
      </w:r>
      <w:r w:rsidR="00DC4D32" w:rsidRPr="00487E43">
        <w:rPr>
          <w:rFonts w:cs="Times New Roman"/>
          <w:szCs w:val="28"/>
        </w:rPr>
        <w:instrText>combined</w:instrText>
      </w:r>
      <w:r w:rsidR="00DC4D32" w:rsidRPr="00487E43">
        <w:rPr>
          <w:rFonts w:cs="Times New Roman"/>
          <w:szCs w:val="28"/>
          <w:lang w:val="ru-RU"/>
        </w:rPr>
        <w:instrText xml:space="preserve"> </w:instrText>
      </w:r>
      <w:r w:rsidR="00DC4D32" w:rsidRPr="00487E43">
        <w:rPr>
          <w:rFonts w:cs="Times New Roman"/>
          <w:szCs w:val="28"/>
        </w:rPr>
        <w:instrText>with</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conductive</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chains</w:instrText>
      </w:r>
      <w:r w:rsidR="00DC4D32" w:rsidRPr="00487E43">
        <w:rPr>
          <w:rFonts w:cs="Times New Roman"/>
          <w:szCs w:val="28"/>
          <w:lang w:val="ru-RU"/>
        </w:rPr>
        <w:instrText xml:space="preserve"> </w:instrText>
      </w:r>
      <w:r w:rsidR="00DC4D32" w:rsidRPr="00487E43">
        <w:rPr>
          <w:rFonts w:cs="Times New Roman"/>
          <w:szCs w:val="28"/>
        </w:rPr>
        <w:instrText>to</w:instrText>
      </w:r>
      <w:r w:rsidR="00DC4D32" w:rsidRPr="00487E43">
        <w:rPr>
          <w:rFonts w:cs="Times New Roman"/>
          <w:szCs w:val="28"/>
          <w:lang w:val="ru-RU"/>
        </w:rPr>
        <w:instrText xml:space="preserve"> </w:instrText>
      </w:r>
      <w:r w:rsidR="00DC4D32" w:rsidRPr="00487E43">
        <w:rPr>
          <w:rFonts w:cs="Times New Roman"/>
          <w:szCs w:val="28"/>
        </w:rPr>
        <w:instrText>assemble</w:instrText>
      </w:r>
      <w:r w:rsidR="00DC4D32" w:rsidRPr="00487E43">
        <w:rPr>
          <w:rFonts w:cs="Times New Roman"/>
          <w:szCs w:val="28"/>
          <w:lang w:val="ru-RU"/>
        </w:rPr>
        <w:instrText xml:space="preserve"> </w:instrText>
      </w:r>
      <w:r w:rsidR="00DC4D32" w:rsidRPr="00487E43">
        <w:rPr>
          <w:rFonts w:cs="Times New Roman"/>
          <w:szCs w:val="28"/>
        </w:rPr>
        <w:instrText>electrically</w:instrText>
      </w:r>
      <w:r w:rsidR="00DC4D32" w:rsidRPr="00487E43">
        <w:rPr>
          <w:rFonts w:cs="Times New Roman"/>
          <w:szCs w:val="28"/>
          <w:lang w:val="ru-RU"/>
        </w:rPr>
        <w:instrText xml:space="preserve"> </w:instrText>
      </w:r>
      <w:r w:rsidR="00DC4D32" w:rsidRPr="00487E43">
        <w:rPr>
          <w:rFonts w:cs="Times New Roman"/>
          <w:szCs w:val="28"/>
        </w:rPr>
        <w:instrText>conductive</w:instrText>
      </w:r>
      <w:r w:rsidR="00DC4D32" w:rsidRPr="00487E43">
        <w:rPr>
          <w:rFonts w:cs="Times New Roman"/>
          <w:szCs w:val="28"/>
          <w:lang w:val="ru-RU"/>
        </w:rPr>
        <w:instrText xml:space="preserve"> </w:instrText>
      </w:r>
      <w:r w:rsidR="00DC4D32" w:rsidRPr="00487E43">
        <w:rPr>
          <w:rFonts w:cs="Times New Roman"/>
          <w:szCs w:val="28"/>
        </w:rPr>
        <w:instrText>gels</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hybrid</w:instrText>
      </w:r>
      <w:r w:rsidR="00DC4D32" w:rsidRPr="00487E43">
        <w:rPr>
          <w:rFonts w:cs="Times New Roman"/>
          <w:szCs w:val="28"/>
          <w:lang w:val="ru-RU"/>
        </w:rPr>
        <w:instrText>-</w:instrText>
      </w:r>
      <w:r w:rsidR="00DC4D32" w:rsidRPr="00487E43">
        <w:rPr>
          <w:rFonts w:cs="Times New Roman"/>
          <w:szCs w:val="28"/>
        </w:rPr>
        <w:instrText>gel</w:instrText>
      </w:r>
      <w:r w:rsidR="00DC4D32" w:rsidRPr="00487E43">
        <w:rPr>
          <w:rFonts w:cs="Times New Roman"/>
          <w:szCs w:val="28"/>
          <w:lang w:val="ru-RU"/>
        </w:rPr>
        <w:instrText xml:space="preserve"> </w:instrText>
      </w:r>
      <w:r w:rsidR="00DC4D32" w:rsidRPr="00487E43">
        <w:rPr>
          <w:rFonts w:cs="Times New Roman"/>
          <w:szCs w:val="28"/>
        </w:rPr>
        <w:instrText>films</w:instrText>
      </w:r>
      <w:r w:rsidR="00DC4D32" w:rsidRPr="00487E43">
        <w:rPr>
          <w:rFonts w:cs="Times New Roman"/>
          <w:szCs w:val="28"/>
          <w:lang w:val="ru-RU"/>
        </w:rPr>
        <w:instrText xml:space="preserve"> </w:instrText>
      </w:r>
      <w:r w:rsidR="00DC4D32" w:rsidRPr="00487E43">
        <w:rPr>
          <w:rFonts w:cs="Times New Roman"/>
          <w:szCs w:val="28"/>
        </w:rPr>
        <w:instrText>were</w:instrText>
      </w:r>
      <w:r w:rsidR="00DC4D32" w:rsidRPr="00487E43">
        <w:rPr>
          <w:rFonts w:cs="Times New Roman"/>
          <w:szCs w:val="28"/>
          <w:lang w:val="ru-RU"/>
        </w:rPr>
        <w:instrText xml:space="preserve"> </w:instrText>
      </w:r>
      <w:r w:rsidR="00DC4D32" w:rsidRPr="00487E43">
        <w:rPr>
          <w:rFonts w:cs="Times New Roman"/>
          <w:szCs w:val="28"/>
        </w:rPr>
        <w:instrText>created</w:instrText>
      </w:r>
      <w:r w:rsidR="00DC4D32" w:rsidRPr="00487E43">
        <w:rPr>
          <w:rFonts w:cs="Times New Roman"/>
          <w:szCs w:val="28"/>
          <w:lang w:val="ru-RU"/>
        </w:rPr>
        <w:instrText xml:space="preserve"> </w:instrText>
      </w:r>
      <w:r w:rsidR="00DC4D32" w:rsidRPr="00487E43">
        <w:rPr>
          <w:rFonts w:cs="Times New Roman"/>
          <w:szCs w:val="28"/>
        </w:rPr>
        <w:instrText>with</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structure</w:instrText>
      </w:r>
      <w:r w:rsidR="00DC4D32" w:rsidRPr="00487E43">
        <w:rPr>
          <w:rFonts w:cs="Times New Roman"/>
          <w:szCs w:val="28"/>
          <w:lang w:val="ru-RU"/>
        </w:rPr>
        <w:instrText xml:space="preserve"> </w:instrText>
      </w:r>
      <w:r w:rsidR="00DC4D32" w:rsidRPr="00487E43">
        <w:rPr>
          <w:rFonts w:cs="Times New Roman"/>
          <w:szCs w:val="28"/>
        </w:rPr>
        <w:instrText>that</w:instrText>
      </w:r>
      <w:r w:rsidR="00DC4D32" w:rsidRPr="00487E43">
        <w:rPr>
          <w:rFonts w:cs="Times New Roman"/>
          <w:szCs w:val="28"/>
          <w:lang w:val="ru-RU"/>
        </w:rPr>
        <w:instrText xml:space="preserve"> </w:instrText>
      </w:r>
      <w:r w:rsidR="00DC4D32" w:rsidRPr="00487E43">
        <w:rPr>
          <w:rFonts w:cs="Times New Roman"/>
          <w:szCs w:val="28"/>
        </w:rPr>
        <w:instrText>incorporates</w:instrText>
      </w:r>
      <w:r w:rsidR="00DC4D32" w:rsidRPr="00487E43">
        <w:rPr>
          <w:rFonts w:cs="Times New Roman"/>
          <w:szCs w:val="28"/>
          <w:lang w:val="ru-RU"/>
        </w:rPr>
        <w:instrText xml:space="preserve"> </w:instrText>
      </w:r>
      <w:r w:rsidR="00DC4D32" w:rsidRPr="00487E43">
        <w:rPr>
          <w:rFonts w:cs="Times New Roman"/>
          <w:szCs w:val="28"/>
        </w:rPr>
        <w:instrText>Ag</w:instrText>
      </w:r>
      <w:r w:rsidR="00DC4D32" w:rsidRPr="00487E43">
        <w:rPr>
          <w:rFonts w:cs="Times New Roman"/>
          <w:szCs w:val="28"/>
          <w:lang w:val="ru-RU"/>
        </w:rPr>
        <w:instrText xml:space="preserve"> </w:instrText>
      </w:r>
      <w:r w:rsidR="00DC4D32" w:rsidRPr="00487E43">
        <w:rPr>
          <w:rFonts w:cs="Times New Roman"/>
          <w:szCs w:val="28"/>
        </w:rPr>
        <w:instrText>NWs</w:instrText>
      </w:r>
      <w:r w:rsidR="00DC4D32" w:rsidRPr="00487E43">
        <w:rPr>
          <w:rFonts w:cs="Times New Roman"/>
          <w:szCs w:val="28"/>
          <w:lang w:val="ru-RU"/>
        </w:rPr>
        <w:instrText xml:space="preserve"> </w:instrText>
      </w:r>
      <w:r w:rsidR="00DC4D32" w:rsidRPr="00487E43">
        <w:rPr>
          <w:rFonts w:cs="Times New Roman"/>
          <w:szCs w:val="28"/>
        </w:rPr>
        <w:instrText>into</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conductive</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 xml:space="preserve"> </w:instrText>
      </w:r>
      <w:r w:rsidR="00DC4D32" w:rsidRPr="00487E43">
        <w:rPr>
          <w:rFonts w:cs="Times New Roman"/>
          <w:szCs w:val="28"/>
        </w:rPr>
        <w:instrText>chain</w:instrText>
      </w:r>
      <w:r w:rsidR="00DC4D32" w:rsidRPr="00487E43">
        <w:rPr>
          <w:rFonts w:cs="Times New Roman"/>
          <w:szCs w:val="28"/>
          <w:lang w:val="ru-RU"/>
        </w:rPr>
        <w:instrText xml:space="preserve"> </w:instrText>
      </w:r>
      <w:r w:rsidR="00DC4D32" w:rsidRPr="00487E43">
        <w:rPr>
          <w:rFonts w:cs="Times New Roman"/>
          <w:szCs w:val="28"/>
        </w:rPr>
        <w:instrText>matrix</w:instrText>
      </w:r>
      <w:r w:rsidR="00DC4D32" w:rsidRPr="00487E43">
        <w:rPr>
          <w:rFonts w:cs="Times New Roman"/>
          <w:szCs w:val="28"/>
          <w:lang w:val="ru-RU"/>
        </w:rPr>
        <w:instrText xml:space="preserve">. </w:instrText>
      </w:r>
      <w:r w:rsidR="00DC4D32" w:rsidRPr="00487E43">
        <w:rPr>
          <w:rFonts w:cs="Times New Roman"/>
          <w:szCs w:val="28"/>
        </w:rPr>
        <w:instrText>We</w:instrText>
      </w:r>
      <w:r w:rsidR="00DC4D32" w:rsidRPr="00487E43">
        <w:rPr>
          <w:rFonts w:cs="Times New Roman"/>
          <w:szCs w:val="28"/>
          <w:lang w:val="ru-RU"/>
        </w:rPr>
        <w:instrText xml:space="preserve"> </w:instrText>
      </w:r>
      <w:r w:rsidR="00DC4D32" w:rsidRPr="00487E43">
        <w:rPr>
          <w:rFonts w:cs="Times New Roman"/>
          <w:szCs w:val="28"/>
        </w:rPr>
        <w:instrText>found</w:instrText>
      </w:r>
      <w:r w:rsidR="00DC4D32" w:rsidRPr="00487E43">
        <w:rPr>
          <w:rFonts w:cs="Times New Roman"/>
          <w:szCs w:val="28"/>
          <w:lang w:val="ru-RU"/>
        </w:rPr>
        <w:instrText xml:space="preserve"> </w:instrText>
      </w:r>
      <w:r w:rsidR="00DC4D32" w:rsidRPr="00487E43">
        <w:rPr>
          <w:rFonts w:cs="Times New Roman"/>
          <w:szCs w:val="28"/>
        </w:rPr>
        <w:instrText>that</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conductivity</w:instrText>
      </w:r>
      <w:r w:rsidR="00DC4D32" w:rsidRPr="00487E43">
        <w:rPr>
          <w:rFonts w:cs="Times New Roman"/>
          <w:szCs w:val="28"/>
          <w:lang w:val="ru-RU"/>
        </w:rPr>
        <w:instrText xml:space="preserve"> </w:instrText>
      </w:r>
      <w:r w:rsidR="00DC4D32" w:rsidRPr="00487E43">
        <w:rPr>
          <w:rFonts w:cs="Times New Roman"/>
          <w:szCs w:val="28"/>
        </w:rPr>
        <w:instrText>significantly</w:instrText>
      </w:r>
      <w:r w:rsidR="00DC4D32" w:rsidRPr="00487E43">
        <w:rPr>
          <w:rFonts w:cs="Times New Roman"/>
          <w:szCs w:val="28"/>
          <w:lang w:val="ru-RU"/>
        </w:rPr>
        <w:instrText xml:space="preserve"> </w:instrText>
      </w:r>
      <w:r w:rsidR="00DC4D32" w:rsidRPr="00487E43">
        <w:rPr>
          <w:rFonts w:cs="Times New Roman"/>
          <w:szCs w:val="28"/>
        </w:rPr>
        <w:instrText>increased</w:instrText>
      </w:r>
      <w:r w:rsidR="00DC4D32" w:rsidRPr="00487E43">
        <w:rPr>
          <w:rFonts w:cs="Times New Roman"/>
          <w:szCs w:val="28"/>
          <w:lang w:val="ru-RU"/>
        </w:rPr>
        <w:instrText xml:space="preserve"> </w:instrText>
      </w:r>
      <w:r w:rsidR="00DC4D32" w:rsidRPr="00487E43">
        <w:rPr>
          <w:rFonts w:cs="Times New Roman"/>
          <w:szCs w:val="28"/>
        </w:rPr>
        <w:instrText>with</w:instrText>
      </w:r>
      <w:r w:rsidR="00DC4D32" w:rsidRPr="00487E43">
        <w:rPr>
          <w:rFonts w:cs="Times New Roman"/>
          <w:szCs w:val="28"/>
          <w:lang w:val="ru-RU"/>
        </w:rPr>
        <w:instrText xml:space="preserve"> </w:instrText>
      </w:r>
      <w:r w:rsidR="00DC4D32" w:rsidRPr="00487E43">
        <w:rPr>
          <w:rFonts w:cs="Times New Roman"/>
          <w:szCs w:val="28"/>
        </w:rPr>
        <w:instrText>Ag</w:instrText>
      </w:r>
      <w:r w:rsidR="00DC4D32" w:rsidRPr="00487E43">
        <w:rPr>
          <w:rFonts w:cs="Times New Roman"/>
          <w:szCs w:val="28"/>
          <w:lang w:val="ru-RU"/>
        </w:rPr>
        <w:instrText xml:space="preserve"> </w:instrText>
      </w:r>
      <w:r w:rsidR="00DC4D32" w:rsidRPr="00487E43">
        <w:rPr>
          <w:rFonts w:cs="Times New Roman"/>
          <w:szCs w:val="28"/>
        </w:rPr>
        <w:instrText>NW</w:instrText>
      </w:r>
      <w:r w:rsidR="00DC4D32" w:rsidRPr="00487E43">
        <w:rPr>
          <w:rFonts w:cs="Times New Roman"/>
          <w:szCs w:val="28"/>
          <w:lang w:val="ru-RU"/>
        </w:rPr>
        <w:instrText xml:space="preserve"> </w:instrText>
      </w:r>
      <w:r w:rsidR="00DC4D32" w:rsidRPr="00487E43">
        <w:rPr>
          <w:rFonts w:cs="Times New Roman"/>
          <w:szCs w:val="28"/>
        </w:rPr>
        <w:instrText>content</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optimized</w:instrText>
      </w:r>
      <w:r w:rsidR="00DC4D32" w:rsidRPr="00487E43">
        <w:rPr>
          <w:rFonts w:cs="Times New Roman"/>
          <w:szCs w:val="28"/>
          <w:lang w:val="ru-RU"/>
        </w:rPr>
        <w:instrText xml:space="preserve"> </w:instrText>
      </w:r>
      <w:r w:rsidR="00DC4D32" w:rsidRPr="00487E43">
        <w:rPr>
          <w:rFonts w:cs="Times New Roman"/>
          <w:szCs w:val="28"/>
        </w:rPr>
        <w:instrText>Ag</w:instrText>
      </w:r>
      <w:r w:rsidR="00DC4D32" w:rsidRPr="00487E43">
        <w:rPr>
          <w:rFonts w:cs="Times New Roman"/>
          <w:szCs w:val="28"/>
          <w:lang w:val="ru-RU"/>
        </w:rPr>
        <w:instrText xml:space="preserve"> </w:instrText>
      </w:r>
      <w:r w:rsidR="00DC4D32" w:rsidRPr="00487E43">
        <w:rPr>
          <w:rFonts w:cs="Times New Roman"/>
          <w:szCs w:val="28"/>
        </w:rPr>
        <w:instrText>NW</w:instrText>
      </w:r>
      <w:r w:rsidR="00DC4D32" w:rsidRPr="00487E43">
        <w:rPr>
          <w:rFonts w:cs="Times New Roman"/>
          <w:szCs w:val="28"/>
          <w:lang w:val="ru-RU"/>
        </w:rPr>
        <w:instrText>-</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hybrid</w:instrText>
      </w:r>
      <w:r w:rsidR="00DC4D32" w:rsidRPr="00487E43">
        <w:rPr>
          <w:rFonts w:cs="Times New Roman"/>
          <w:szCs w:val="28"/>
          <w:lang w:val="ru-RU"/>
        </w:rPr>
        <w:instrText>-</w:instrText>
      </w:r>
      <w:r w:rsidR="00DC4D32" w:rsidRPr="00487E43">
        <w:rPr>
          <w:rFonts w:cs="Times New Roman"/>
          <w:szCs w:val="28"/>
        </w:rPr>
        <w:instrText>gel</w:instrText>
      </w:r>
      <w:r w:rsidR="00DC4D32" w:rsidRPr="00487E43">
        <w:rPr>
          <w:rFonts w:cs="Times New Roman"/>
          <w:szCs w:val="28"/>
          <w:lang w:val="ru-RU"/>
        </w:rPr>
        <w:instrText xml:space="preserve"> </w:instrText>
      </w:r>
      <w:r w:rsidR="00DC4D32" w:rsidRPr="00487E43">
        <w:rPr>
          <w:rFonts w:cs="Times New Roman"/>
          <w:szCs w:val="28"/>
        </w:rPr>
        <w:instrText>films</w:instrText>
      </w:r>
      <w:r w:rsidR="00DC4D32" w:rsidRPr="00487E43">
        <w:rPr>
          <w:rFonts w:cs="Times New Roman"/>
          <w:szCs w:val="28"/>
          <w:lang w:val="ru-RU"/>
        </w:rPr>
        <w:instrText xml:space="preserve"> </w:instrText>
      </w:r>
      <w:r w:rsidR="00DC4D32" w:rsidRPr="00487E43">
        <w:rPr>
          <w:rFonts w:cs="Times New Roman"/>
          <w:szCs w:val="28"/>
        </w:rPr>
        <w:instrText>exhibited</w:instrText>
      </w:r>
      <w:r w:rsidR="00DC4D32" w:rsidRPr="00487E43">
        <w:rPr>
          <w:rFonts w:cs="Times New Roman"/>
          <w:szCs w:val="28"/>
          <w:lang w:val="ru-RU"/>
        </w:rPr>
        <w:instrText xml:space="preserve"> </w:instrText>
      </w:r>
      <w:r w:rsidR="00DC4D32" w:rsidRPr="00487E43">
        <w:rPr>
          <w:rFonts w:cs="Times New Roman"/>
          <w:szCs w:val="28"/>
        </w:rPr>
        <w:instrText>excellent</w:instrText>
      </w:r>
      <w:r w:rsidR="00DC4D32" w:rsidRPr="00487E43">
        <w:rPr>
          <w:rFonts w:cs="Times New Roman"/>
          <w:szCs w:val="28"/>
          <w:lang w:val="ru-RU"/>
        </w:rPr>
        <w:instrText xml:space="preserve"> </w:instrText>
      </w:r>
      <w:r w:rsidR="00DC4D32" w:rsidRPr="00487E43">
        <w:rPr>
          <w:rFonts w:cs="Times New Roman"/>
          <w:szCs w:val="28"/>
        </w:rPr>
        <w:instrText>performance</w:instrText>
      </w:r>
      <w:r w:rsidR="00DC4D32" w:rsidRPr="00487E43">
        <w:rPr>
          <w:rFonts w:cs="Times New Roman"/>
          <w:szCs w:val="28"/>
          <w:lang w:val="ru-RU"/>
        </w:rPr>
        <w:instrText xml:space="preserve"> </w:instrText>
      </w:r>
      <w:r w:rsidR="00DC4D32" w:rsidRPr="00487E43">
        <w:rPr>
          <w:rFonts w:cs="Times New Roman"/>
          <w:szCs w:val="28"/>
        </w:rPr>
        <w:instrText>with</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high</w:instrText>
      </w:r>
      <w:r w:rsidR="00DC4D32" w:rsidRPr="00487E43">
        <w:rPr>
          <w:rFonts w:cs="Times New Roman"/>
          <w:szCs w:val="28"/>
          <w:lang w:val="ru-RU"/>
        </w:rPr>
        <w:instrText xml:space="preserve"> </w:instrText>
      </w:r>
      <w:r w:rsidR="00DC4D32" w:rsidRPr="00487E43">
        <w:rPr>
          <w:rFonts w:cs="Times New Roman"/>
          <w:szCs w:val="28"/>
        </w:rPr>
        <w:instrText>transmittance</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92%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small</w:instrText>
      </w:r>
      <w:r w:rsidR="00DC4D32" w:rsidRPr="00487E43">
        <w:rPr>
          <w:rFonts w:cs="Times New Roman"/>
          <w:szCs w:val="28"/>
          <w:lang w:val="ru-RU"/>
        </w:rPr>
        <w:instrText xml:space="preserve"> </w:instrText>
      </w:r>
      <w:r w:rsidR="00DC4D32" w:rsidRPr="00487E43">
        <w:rPr>
          <w:rFonts w:cs="Times New Roman"/>
          <w:szCs w:val="28"/>
        </w:rPr>
        <w:instrText>haze</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1.1% </w:instrText>
      </w:r>
      <w:r w:rsidR="00DC4D32" w:rsidRPr="00487E43">
        <w:rPr>
          <w:rFonts w:cs="Times New Roman"/>
          <w:szCs w:val="28"/>
        </w:rPr>
        <w:instrText>at</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low</w:instrText>
      </w:r>
      <w:r w:rsidR="00DC4D32" w:rsidRPr="00487E43">
        <w:rPr>
          <w:rFonts w:cs="Times New Roman"/>
          <w:szCs w:val="28"/>
          <w:lang w:val="ru-RU"/>
        </w:rPr>
        <w:instrText xml:space="preserve"> </w:instrText>
      </w:r>
      <w:r w:rsidR="00DC4D32" w:rsidRPr="00487E43">
        <w:rPr>
          <w:rFonts w:cs="Times New Roman"/>
          <w:szCs w:val="28"/>
        </w:rPr>
        <w:instrText>sheet</w:instrText>
      </w:r>
      <w:r w:rsidR="00DC4D32" w:rsidRPr="00487E43">
        <w:rPr>
          <w:rFonts w:cs="Times New Roman"/>
          <w:szCs w:val="28"/>
          <w:lang w:val="ru-RU"/>
        </w:rPr>
        <w:instrText xml:space="preserve"> </w:instrText>
      </w:r>
      <w:r w:rsidR="00DC4D32" w:rsidRPr="00487E43">
        <w:rPr>
          <w:rFonts w:cs="Times New Roman"/>
          <w:szCs w:val="28"/>
        </w:rPr>
        <w:instrText>resistance</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20 </w:instrText>
      </w:r>
      <w:r w:rsidR="00DC4D32" w:rsidRPr="00487E43">
        <w:rPr>
          <w:rFonts w:cs="Times New Roman"/>
          <w:szCs w:val="28"/>
        </w:rPr>
        <w:instrText>Ω</w:instrText>
      </w:r>
      <w:r w:rsidR="00DC4D32" w:rsidRPr="00487E43">
        <w:rPr>
          <w:rFonts w:cs="Times New Roman"/>
          <w:szCs w:val="28"/>
          <w:lang w:val="ru-RU"/>
        </w:rPr>
        <w:instrText xml:space="preserve"> </w:instrText>
      </w:r>
      <w:r w:rsidR="00DC4D32" w:rsidRPr="00487E43">
        <w:rPr>
          <w:rFonts w:cs="Times New Roman"/>
          <w:szCs w:val="28"/>
        </w:rPr>
        <w:instrText>sq</w:instrText>
      </w:r>
      <w:r w:rsidR="00DC4D32" w:rsidRPr="00487E43">
        <w:rPr>
          <w:rFonts w:cs="Times New Roman"/>
          <w:szCs w:val="28"/>
          <w:lang w:val="ru-RU"/>
        </w:rPr>
        <w:instrText xml:space="preserve">-1,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good</w:instrText>
      </w:r>
      <w:r w:rsidR="00DC4D32" w:rsidRPr="00487E43">
        <w:rPr>
          <w:rFonts w:cs="Times New Roman"/>
          <w:szCs w:val="28"/>
          <w:lang w:val="ru-RU"/>
        </w:rPr>
        <w:instrText xml:space="preserve"> </w:instrText>
      </w:r>
      <w:r w:rsidR="00DC4D32" w:rsidRPr="00487E43">
        <w:rPr>
          <w:rFonts w:cs="Times New Roman"/>
          <w:szCs w:val="28"/>
        </w:rPr>
        <w:instrText>mechanical</w:instrText>
      </w:r>
      <w:r w:rsidR="00DC4D32" w:rsidRPr="00487E43">
        <w:rPr>
          <w:rFonts w:cs="Times New Roman"/>
          <w:szCs w:val="28"/>
          <w:lang w:val="ru-RU"/>
        </w:rPr>
        <w:instrText xml:space="preserve"> </w:instrText>
      </w:r>
      <w:r w:rsidR="00DC4D32" w:rsidRPr="00487E43">
        <w:rPr>
          <w:rFonts w:cs="Times New Roman"/>
          <w:szCs w:val="28"/>
        </w:rPr>
        <w:instrText>flexibility</w:instrText>
      </w:r>
      <w:r w:rsidR="00DC4D32" w:rsidRPr="00487E43">
        <w:rPr>
          <w:rFonts w:cs="Times New Roman"/>
          <w:szCs w:val="28"/>
          <w:lang w:val="ru-RU"/>
        </w:rPr>
        <w:instrText xml:space="preserve">. </w:instrText>
      </w:r>
      <w:r w:rsidR="00DC4D32" w:rsidRPr="00487E43">
        <w:rPr>
          <w:rFonts w:cs="Times New Roman"/>
          <w:szCs w:val="28"/>
        </w:rPr>
        <w:instrText>Because</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high</w:instrText>
      </w:r>
      <w:r w:rsidR="00DC4D32" w:rsidRPr="00487E43">
        <w:rPr>
          <w:rFonts w:cs="Times New Roman"/>
          <w:szCs w:val="28"/>
          <w:lang w:val="ru-RU"/>
        </w:rPr>
        <w:instrText>-</w:instrText>
      </w:r>
      <w:r w:rsidR="00DC4D32" w:rsidRPr="00487E43">
        <w:rPr>
          <w:rFonts w:cs="Times New Roman"/>
          <w:szCs w:val="28"/>
        </w:rPr>
        <w:instrText>performance</w:instrText>
      </w:r>
      <w:r w:rsidR="00DC4D32" w:rsidRPr="00487E43">
        <w:rPr>
          <w:rFonts w:cs="Times New Roman"/>
          <w:szCs w:val="28"/>
          <w:lang w:val="ru-RU"/>
        </w:rPr>
        <w:instrText xml:space="preserve">, </w:instrText>
      </w:r>
      <w:r w:rsidR="00DC4D32" w:rsidRPr="00487E43">
        <w:rPr>
          <w:rFonts w:cs="Times New Roman"/>
          <w:szCs w:val="28"/>
        </w:rPr>
        <w:instrText>it</w:instrText>
      </w:r>
      <w:r w:rsidR="00DC4D32" w:rsidRPr="00487E43">
        <w:rPr>
          <w:rFonts w:cs="Times New Roman"/>
          <w:szCs w:val="28"/>
          <w:lang w:val="ru-RU"/>
        </w:rPr>
        <w:instrText xml:space="preserve"> </w:instrText>
      </w:r>
      <w:r w:rsidR="00DC4D32" w:rsidRPr="00487E43">
        <w:rPr>
          <w:rFonts w:cs="Times New Roman"/>
          <w:szCs w:val="28"/>
        </w:rPr>
        <w:instrText>is</w:instrText>
      </w:r>
      <w:r w:rsidR="00DC4D32" w:rsidRPr="00487E43">
        <w:rPr>
          <w:rFonts w:cs="Times New Roman"/>
          <w:szCs w:val="28"/>
          <w:lang w:val="ru-RU"/>
        </w:rPr>
        <w:instrText xml:space="preserve"> </w:instrText>
      </w:r>
      <w:r w:rsidR="00DC4D32" w:rsidRPr="00487E43">
        <w:rPr>
          <w:rFonts w:cs="Times New Roman"/>
          <w:szCs w:val="28"/>
        </w:rPr>
        <w:instrText>believed</w:instrText>
      </w:r>
      <w:r w:rsidR="00DC4D32" w:rsidRPr="00487E43">
        <w:rPr>
          <w:rFonts w:cs="Times New Roman"/>
          <w:szCs w:val="28"/>
          <w:lang w:val="ru-RU"/>
        </w:rPr>
        <w:instrText xml:space="preserve"> </w:instrText>
      </w:r>
      <w:r w:rsidR="00DC4D32" w:rsidRPr="00487E43">
        <w:rPr>
          <w:rFonts w:cs="Times New Roman"/>
          <w:szCs w:val="28"/>
        </w:rPr>
        <w:instrText>that</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Ag</w:instrText>
      </w:r>
      <w:r w:rsidR="00DC4D32" w:rsidRPr="00487E43">
        <w:rPr>
          <w:rFonts w:cs="Times New Roman"/>
          <w:szCs w:val="28"/>
          <w:lang w:val="ru-RU"/>
        </w:rPr>
        <w:instrText xml:space="preserve"> </w:instrText>
      </w:r>
      <w:r w:rsidR="00DC4D32" w:rsidRPr="00487E43">
        <w:rPr>
          <w:rFonts w:cs="Times New Roman"/>
          <w:szCs w:val="28"/>
        </w:rPr>
        <w:instrText>NW</w:instrText>
      </w:r>
      <w:r w:rsidR="00DC4D32" w:rsidRPr="00487E43">
        <w:rPr>
          <w:rFonts w:cs="Times New Roman"/>
          <w:szCs w:val="28"/>
          <w:lang w:val="ru-RU"/>
        </w:rPr>
        <w:instrText>-</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hybrid</w:instrText>
      </w:r>
      <w:r w:rsidR="00DC4D32" w:rsidRPr="00487E43">
        <w:rPr>
          <w:rFonts w:cs="Times New Roman"/>
          <w:szCs w:val="28"/>
          <w:lang w:val="ru-RU"/>
        </w:rPr>
        <w:instrText>-</w:instrText>
      </w:r>
      <w:r w:rsidR="00DC4D32" w:rsidRPr="00487E43">
        <w:rPr>
          <w:rFonts w:cs="Times New Roman"/>
          <w:szCs w:val="28"/>
        </w:rPr>
        <w:instrText>gel</w:instrText>
      </w:r>
      <w:r w:rsidR="00DC4D32" w:rsidRPr="00487E43">
        <w:rPr>
          <w:rFonts w:cs="Times New Roman"/>
          <w:szCs w:val="28"/>
          <w:lang w:val="ru-RU"/>
        </w:rPr>
        <w:instrText xml:space="preserve"> </w:instrText>
      </w:r>
      <w:r w:rsidR="00DC4D32" w:rsidRPr="00487E43">
        <w:rPr>
          <w:rFonts w:cs="Times New Roman"/>
          <w:szCs w:val="28"/>
        </w:rPr>
        <w:instrText>electrodes</w:instrText>
      </w:r>
      <w:r w:rsidR="00DC4D32" w:rsidRPr="00487E43">
        <w:rPr>
          <w:rFonts w:cs="Times New Roman"/>
          <w:szCs w:val="28"/>
          <w:lang w:val="ru-RU"/>
        </w:rPr>
        <w:instrText xml:space="preserve"> </w:instrText>
      </w:r>
      <w:r w:rsidR="00DC4D32" w:rsidRPr="00487E43">
        <w:rPr>
          <w:rFonts w:cs="Times New Roman"/>
          <w:szCs w:val="28"/>
        </w:rPr>
        <w:instrText>are</w:instrText>
      </w:r>
      <w:r w:rsidR="00DC4D32" w:rsidRPr="00487E43">
        <w:rPr>
          <w:rFonts w:cs="Times New Roman"/>
          <w:szCs w:val="28"/>
          <w:lang w:val="ru-RU"/>
        </w:rPr>
        <w:instrText xml:space="preserve"> </w:instrText>
      </w:r>
      <w:r w:rsidR="00DC4D32" w:rsidRPr="00487E43">
        <w:rPr>
          <w:rFonts w:cs="Times New Roman"/>
          <w:szCs w:val="28"/>
        </w:rPr>
        <w:instrText>highly</w:instrText>
      </w:r>
      <w:r w:rsidR="00DC4D32" w:rsidRPr="00487E43">
        <w:rPr>
          <w:rFonts w:cs="Times New Roman"/>
          <w:szCs w:val="28"/>
          <w:lang w:val="ru-RU"/>
        </w:rPr>
        <w:instrText xml:space="preserve"> </w:instrText>
      </w:r>
      <w:r w:rsidR="00DC4D32" w:rsidRPr="00487E43">
        <w:rPr>
          <w:rFonts w:cs="Times New Roman"/>
          <w:szCs w:val="28"/>
        </w:rPr>
        <w:instrText>suitable</w:instrText>
      </w:r>
      <w:r w:rsidR="00DC4D32" w:rsidRPr="00487E43">
        <w:rPr>
          <w:rFonts w:cs="Times New Roman"/>
          <w:szCs w:val="28"/>
          <w:lang w:val="ru-RU"/>
        </w:rPr>
        <w:instrText xml:space="preserve"> </w:instrText>
      </w:r>
      <w:r w:rsidR="00DC4D32" w:rsidRPr="00487E43">
        <w:rPr>
          <w:rFonts w:cs="Times New Roman"/>
          <w:szCs w:val="28"/>
        </w:rPr>
        <w:instrText>for</w:instrText>
      </w:r>
      <w:r w:rsidR="00DC4D32" w:rsidRPr="00487E43">
        <w:rPr>
          <w:rFonts w:cs="Times New Roman"/>
          <w:szCs w:val="28"/>
          <w:lang w:val="ru-RU"/>
        </w:rPr>
        <w:instrText xml:space="preserve"> </w:instrText>
      </w:r>
      <w:r w:rsidR="00DC4D32" w:rsidRPr="00487E43">
        <w:rPr>
          <w:rFonts w:cs="Times New Roman"/>
          <w:szCs w:val="28"/>
        </w:rPr>
        <w:instrText>practical</w:instrText>
      </w:r>
      <w:r w:rsidR="00DC4D32" w:rsidRPr="00487E43">
        <w:rPr>
          <w:rFonts w:cs="Times New Roman"/>
          <w:szCs w:val="28"/>
          <w:lang w:val="ru-RU"/>
        </w:rPr>
        <w:instrText xml:space="preserve"> </w:instrText>
      </w:r>
      <w:r w:rsidR="00DC4D32" w:rsidRPr="00487E43">
        <w:rPr>
          <w:rFonts w:cs="Times New Roman"/>
          <w:szCs w:val="28"/>
        </w:rPr>
        <w:instrText>use</w:instrText>
      </w:r>
      <w:r w:rsidR="00DC4D32" w:rsidRPr="00487E43">
        <w:rPr>
          <w:rFonts w:cs="Times New Roman"/>
          <w:szCs w:val="28"/>
          <w:lang w:val="ru-RU"/>
        </w:rPr>
        <w:instrText xml:space="preserve"> </w:instrText>
      </w:r>
      <w:r w:rsidR="00DC4D32" w:rsidRPr="00487E43">
        <w:rPr>
          <w:rFonts w:cs="Times New Roman"/>
          <w:szCs w:val="28"/>
        </w:rPr>
        <w:instrText>in</w:instrText>
      </w:r>
      <w:r w:rsidR="00DC4D32" w:rsidRPr="00487E43">
        <w:rPr>
          <w:rFonts w:cs="Times New Roman"/>
          <w:szCs w:val="28"/>
          <w:lang w:val="ru-RU"/>
        </w:rPr>
        <w:instrText xml:space="preserve"> </w:instrText>
      </w:r>
      <w:r w:rsidR="00DC4D32" w:rsidRPr="00487E43">
        <w:rPr>
          <w:rFonts w:cs="Times New Roman"/>
          <w:szCs w:val="28"/>
        </w:rPr>
        <w:instrText>flexible</w:instrText>
      </w:r>
      <w:r w:rsidR="00DC4D32" w:rsidRPr="00487E43">
        <w:rPr>
          <w:rFonts w:cs="Times New Roman"/>
          <w:szCs w:val="28"/>
          <w:lang w:val="ru-RU"/>
        </w:rPr>
        <w:instrText xml:space="preserve"> </w:instrText>
      </w:r>
      <w:r w:rsidR="00DC4D32" w:rsidRPr="00487E43">
        <w:rPr>
          <w:rFonts w:cs="Times New Roman"/>
          <w:szCs w:val="28"/>
        </w:rPr>
        <w:instrText>electronics</w:instrText>
      </w:r>
      <w:r w:rsidR="00DC4D32" w:rsidRPr="00487E43">
        <w:rPr>
          <w:rFonts w:cs="Times New Roman"/>
          <w:szCs w:val="28"/>
          <w:lang w:val="ru-RU"/>
        </w:rPr>
        <w:instrText>.","</w:instrText>
      </w:r>
      <w:r w:rsidR="00DC4D32" w:rsidRPr="00487E43">
        <w:rPr>
          <w:rFonts w:cs="Times New Roman"/>
          <w:szCs w:val="28"/>
        </w:rPr>
        <w:instrText>author</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Kim</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Youn</w:instrText>
      </w:r>
      <w:r w:rsidR="00DC4D32" w:rsidRPr="00487E43">
        <w:rPr>
          <w:rFonts w:cs="Times New Roman"/>
          <w:szCs w:val="28"/>
          <w:lang w:val="ru-RU"/>
        </w:rPr>
        <w:instrText xml:space="preserve"> </w:instrText>
      </w:r>
      <w:r w:rsidR="00DC4D32" w:rsidRPr="00487E43">
        <w:rPr>
          <w:rFonts w:cs="Times New Roman"/>
          <w:szCs w:val="28"/>
        </w:rPr>
        <w:instrText>Soo</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Lee</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Eun</w:instrText>
      </w:r>
      <w:r w:rsidR="00DC4D32" w:rsidRPr="00487E43">
        <w:rPr>
          <w:rFonts w:cs="Times New Roman"/>
          <w:szCs w:val="28"/>
          <w:lang w:val="ru-RU"/>
        </w:rPr>
        <w:instrText xml:space="preserve"> </w:instrText>
      </w:r>
      <w:r w:rsidR="00DC4D32" w:rsidRPr="00487E43">
        <w:rPr>
          <w:rFonts w:cs="Times New Roman"/>
          <w:szCs w:val="28"/>
        </w:rPr>
        <w:instrText>Jong</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Lee</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Jun</w:instrText>
      </w:r>
      <w:r w:rsidR="00DC4D32" w:rsidRPr="00487E43">
        <w:rPr>
          <w:rFonts w:cs="Times New Roman"/>
          <w:szCs w:val="28"/>
          <w:lang w:val="ru-RU"/>
        </w:rPr>
        <w:instrText xml:space="preserve"> </w:instrText>
      </w:r>
      <w:r w:rsidR="00DC4D32" w:rsidRPr="00487E43">
        <w:rPr>
          <w:rFonts w:cs="Times New Roman"/>
          <w:szCs w:val="28"/>
        </w:rPr>
        <w:instrText>Taek</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Hwang</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Do</w:instrText>
      </w:r>
      <w:r w:rsidR="00DC4D32" w:rsidRPr="00487E43">
        <w:rPr>
          <w:rFonts w:cs="Times New Roman"/>
          <w:szCs w:val="28"/>
          <w:lang w:val="ru-RU"/>
        </w:rPr>
        <w:instrText xml:space="preserve"> </w:instrText>
      </w:r>
      <w:r w:rsidR="00DC4D32" w:rsidRPr="00487E43">
        <w:rPr>
          <w:rFonts w:cs="Times New Roman"/>
          <w:szCs w:val="28"/>
        </w:rPr>
        <w:instrText>Kyung</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Choi</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Won</w:instrText>
      </w:r>
      <w:r w:rsidR="00DC4D32" w:rsidRPr="00487E43">
        <w:rPr>
          <w:rFonts w:cs="Times New Roman"/>
          <w:szCs w:val="28"/>
          <w:lang w:val="ru-RU"/>
        </w:rPr>
        <w:instrText xml:space="preserve"> </w:instrText>
      </w:r>
      <w:r w:rsidR="00DC4D32" w:rsidRPr="00487E43">
        <w:rPr>
          <w:rFonts w:cs="Times New Roman"/>
          <w:szCs w:val="28"/>
        </w:rPr>
        <w:instrText>Kook</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Kim</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Jin</w:instrText>
      </w:r>
      <w:r w:rsidR="00DC4D32" w:rsidRPr="00487E43">
        <w:rPr>
          <w:rFonts w:cs="Times New Roman"/>
          <w:szCs w:val="28"/>
          <w:lang w:val="ru-RU"/>
        </w:rPr>
        <w:instrText xml:space="preserve"> </w:instrText>
      </w:r>
      <w:r w:rsidR="00DC4D32" w:rsidRPr="00487E43">
        <w:rPr>
          <w:rFonts w:cs="Times New Roman"/>
          <w:szCs w:val="28"/>
        </w:rPr>
        <w:instrText>Yeol</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container</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RSC</w:instrText>
      </w:r>
      <w:r w:rsidR="00DC4D32" w:rsidRPr="00487E43">
        <w:rPr>
          <w:rFonts w:cs="Times New Roman"/>
          <w:szCs w:val="28"/>
          <w:lang w:val="ru-RU"/>
        </w:rPr>
        <w:instrText xml:space="preserve"> </w:instrText>
      </w:r>
      <w:r w:rsidR="00DC4D32" w:rsidRPr="00487E43">
        <w:rPr>
          <w:rFonts w:cs="Times New Roman"/>
          <w:szCs w:val="28"/>
        </w:rPr>
        <w:instrText>Advances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issue</w:instrText>
      </w:r>
      <w:r w:rsidR="00DC4D32" w:rsidRPr="00487E43">
        <w:rPr>
          <w:rFonts w:cs="Times New Roman"/>
          <w:szCs w:val="28"/>
          <w:lang w:val="ru-RU"/>
        </w:rPr>
        <w:instrText>":"69","</w:instrText>
      </w:r>
      <w:r w:rsidR="00DC4D32" w:rsidRPr="00487E43">
        <w:rPr>
          <w:rFonts w:cs="Times New Roman"/>
          <w:szCs w:val="28"/>
        </w:rPr>
        <w:instrText>issued</w:instrText>
      </w:r>
      <w:r w:rsidR="00DC4D32" w:rsidRPr="00487E43">
        <w:rPr>
          <w:rFonts w:cs="Times New Roman"/>
          <w:szCs w:val="28"/>
          <w:lang w:val="ru-RU"/>
        </w:rPr>
        <w:instrText>":{"</w:instrText>
      </w:r>
      <w:r w:rsidR="00DC4D32" w:rsidRPr="00487E43">
        <w:rPr>
          <w:rFonts w:cs="Times New Roman"/>
          <w:szCs w:val="28"/>
        </w:rPr>
        <w:instrText>date</w:instrText>
      </w:r>
      <w:r w:rsidR="00DC4D32" w:rsidRPr="00487E43">
        <w:rPr>
          <w:rFonts w:cs="Times New Roman"/>
          <w:szCs w:val="28"/>
          <w:lang w:val="ru-RU"/>
        </w:rPr>
        <w:instrText>-</w:instrText>
      </w:r>
      <w:r w:rsidR="00DC4D32" w:rsidRPr="00487E43">
        <w:rPr>
          <w:rFonts w:cs="Times New Roman"/>
          <w:szCs w:val="28"/>
        </w:rPr>
        <w:instrText>parts</w:instrText>
      </w:r>
      <w:r w:rsidR="00DC4D32" w:rsidRPr="00487E43">
        <w:rPr>
          <w:rFonts w:cs="Times New Roman"/>
          <w:szCs w:val="28"/>
          <w:lang w:val="ru-RU"/>
        </w:rPr>
        <w:instrText>":[["2016"]]},"</w:instrText>
      </w:r>
      <w:r w:rsidR="00DC4D32" w:rsidRPr="00487E43">
        <w:rPr>
          <w:rFonts w:cs="Times New Roman"/>
          <w:szCs w:val="28"/>
        </w:rPr>
        <w:instrText>page</w:instrText>
      </w:r>
      <w:r w:rsidR="00DC4D32" w:rsidRPr="00487E43">
        <w:rPr>
          <w:rFonts w:cs="Times New Roman"/>
          <w:szCs w:val="28"/>
          <w:lang w:val="ru-RU"/>
        </w:rPr>
        <w:instrText>":"64428-64433","</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High</w:instrText>
      </w:r>
      <w:r w:rsidR="00DC4D32" w:rsidRPr="00487E43">
        <w:rPr>
          <w:rFonts w:cs="Times New Roman"/>
          <w:szCs w:val="28"/>
          <w:lang w:val="ru-RU"/>
        </w:rPr>
        <w:instrText>-</w:instrText>
      </w:r>
      <w:r w:rsidR="00DC4D32" w:rsidRPr="00487E43">
        <w:rPr>
          <w:rFonts w:cs="Times New Roman"/>
          <w:szCs w:val="28"/>
        </w:rPr>
        <w:instrText>performance</w:instrText>
      </w:r>
      <w:r w:rsidR="00DC4D32" w:rsidRPr="00487E43">
        <w:rPr>
          <w:rFonts w:cs="Times New Roman"/>
          <w:szCs w:val="28"/>
          <w:lang w:val="ru-RU"/>
        </w:rPr>
        <w:instrText xml:space="preserve"> </w:instrText>
      </w:r>
      <w:r w:rsidR="00DC4D32" w:rsidRPr="00487E43">
        <w:rPr>
          <w:rFonts w:cs="Times New Roman"/>
          <w:szCs w:val="28"/>
        </w:rPr>
        <w:instrText>flexible</w:instrText>
      </w:r>
      <w:r w:rsidR="00DC4D32" w:rsidRPr="00487E43">
        <w:rPr>
          <w:rFonts w:cs="Times New Roman"/>
          <w:szCs w:val="28"/>
          <w:lang w:val="ru-RU"/>
        </w:rPr>
        <w:instrText xml:space="preserve"> </w:instrText>
      </w:r>
      <w:r w:rsidR="00DC4D32" w:rsidRPr="00487E43">
        <w:rPr>
          <w:rFonts w:cs="Times New Roman"/>
          <w:szCs w:val="28"/>
        </w:rPr>
        <w:instrText>transparent</w:instrText>
      </w:r>
      <w:r w:rsidR="00DC4D32" w:rsidRPr="00487E43">
        <w:rPr>
          <w:rFonts w:cs="Times New Roman"/>
          <w:szCs w:val="28"/>
          <w:lang w:val="ru-RU"/>
        </w:rPr>
        <w:instrText xml:space="preserve"> </w:instrText>
      </w:r>
      <w:r w:rsidR="00DC4D32" w:rsidRPr="00487E43">
        <w:rPr>
          <w:rFonts w:cs="Times New Roman"/>
          <w:szCs w:val="28"/>
        </w:rPr>
        <w:instrText>electrode</w:instrText>
      </w:r>
      <w:r w:rsidR="00DC4D32" w:rsidRPr="00487E43">
        <w:rPr>
          <w:rFonts w:cs="Times New Roman"/>
          <w:szCs w:val="28"/>
          <w:lang w:val="ru-RU"/>
        </w:rPr>
        <w:instrText xml:space="preserve"> </w:instrText>
      </w:r>
      <w:r w:rsidR="00DC4D32" w:rsidRPr="00487E43">
        <w:rPr>
          <w:rFonts w:cs="Times New Roman"/>
          <w:szCs w:val="28"/>
        </w:rPr>
        <w:instrText>films</w:instrText>
      </w:r>
      <w:r w:rsidR="00DC4D32" w:rsidRPr="00487E43">
        <w:rPr>
          <w:rFonts w:cs="Times New Roman"/>
          <w:szCs w:val="28"/>
          <w:lang w:val="ru-RU"/>
        </w:rPr>
        <w:instrText xml:space="preserve"> </w:instrText>
      </w:r>
      <w:r w:rsidR="00DC4D32" w:rsidRPr="00487E43">
        <w:rPr>
          <w:rFonts w:cs="Times New Roman"/>
          <w:szCs w:val="28"/>
        </w:rPr>
        <w:instrText>based</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silver</w:instrText>
      </w:r>
      <w:r w:rsidR="00DC4D32" w:rsidRPr="00487E43">
        <w:rPr>
          <w:rFonts w:cs="Times New Roman"/>
          <w:szCs w:val="28"/>
          <w:lang w:val="ru-RU"/>
        </w:rPr>
        <w:instrText xml:space="preserve"> </w:instrText>
      </w:r>
      <w:r w:rsidR="00DC4D32" w:rsidRPr="00487E43">
        <w:rPr>
          <w:rFonts w:cs="Times New Roman"/>
          <w:szCs w:val="28"/>
        </w:rPr>
        <w:instrText>nanowire</w:instrText>
      </w:r>
      <w:r w:rsidR="00DC4D32" w:rsidRPr="00487E43">
        <w:rPr>
          <w:rFonts w:cs="Times New Roman"/>
          <w:szCs w:val="28"/>
          <w:lang w:val="ru-RU"/>
        </w:rPr>
        <w:instrText>-</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hybrid</w:instrText>
      </w:r>
      <w:r w:rsidR="00DC4D32" w:rsidRPr="00487E43">
        <w:rPr>
          <w:rFonts w:cs="Times New Roman"/>
          <w:szCs w:val="28"/>
          <w:lang w:val="ru-RU"/>
        </w:rPr>
        <w:instrText>-</w:instrText>
      </w:r>
      <w:r w:rsidR="00DC4D32" w:rsidRPr="00487E43">
        <w:rPr>
          <w:rFonts w:cs="Times New Roman"/>
          <w:szCs w:val="28"/>
        </w:rPr>
        <w:instrText>gels</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article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w:instrText>
      </w:r>
      <w:r w:rsidR="00DC4D32" w:rsidRPr="00487E43">
        <w:rPr>
          <w:rFonts w:cs="Times New Roman"/>
          <w:szCs w:val="28"/>
        </w:rPr>
        <w:instrText>volume</w:instrText>
      </w:r>
      <w:r w:rsidR="00DC4D32" w:rsidRPr="00487E43">
        <w:rPr>
          <w:rFonts w:cs="Times New Roman"/>
          <w:szCs w:val="28"/>
          <w:lang w:val="ru-RU"/>
        </w:rPr>
        <w:instrText>":"6"},"</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w:instrText>
      </w:r>
      <w:r w:rsidR="00DC4D32" w:rsidRPr="00487E43">
        <w:rPr>
          <w:rFonts w:cs="Times New Roman"/>
          <w:szCs w:val="28"/>
        </w:rPr>
        <w:instrText>d</w:instrText>
      </w:r>
      <w:r w:rsidR="00DC4D32" w:rsidRPr="00487E43">
        <w:rPr>
          <w:rFonts w:cs="Times New Roman"/>
          <w:szCs w:val="28"/>
          <w:lang w:val="ru-RU"/>
        </w:rPr>
        <w:instrText>0</w:instrText>
      </w:r>
      <w:r w:rsidR="00DC4D32" w:rsidRPr="00487E43">
        <w:rPr>
          <w:rFonts w:cs="Times New Roman"/>
          <w:szCs w:val="28"/>
        </w:rPr>
        <w:instrText>fee</w:instrText>
      </w:r>
      <w:r w:rsidR="00DC4D32" w:rsidRPr="00487E43">
        <w:rPr>
          <w:rFonts w:cs="Times New Roman"/>
          <w:szCs w:val="28"/>
          <w:lang w:val="ru-RU"/>
        </w:rPr>
        <w:instrText>2</w:instrText>
      </w:r>
      <w:r w:rsidR="00DC4D32" w:rsidRPr="00487E43">
        <w:rPr>
          <w:rFonts w:cs="Times New Roman"/>
          <w:szCs w:val="28"/>
        </w:rPr>
        <w:instrText>c</w:instrText>
      </w:r>
      <w:r w:rsidR="00DC4D32" w:rsidRPr="00487E43">
        <w:rPr>
          <w:rFonts w:cs="Times New Roman"/>
          <w:szCs w:val="28"/>
          <w:lang w:val="ru-RU"/>
        </w:rPr>
        <w:instrText>1-33</w:instrText>
      </w:r>
      <w:r w:rsidR="00DC4D32" w:rsidRPr="00487E43">
        <w:rPr>
          <w:rFonts w:cs="Times New Roman"/>
          <w:szCs w:val="28"/>
        </w:rPr>
        <w:instrText>ff</w:instrText>
      </w:r>
      <w:r w:rsidR="00DC4D32" w:rsidRPr="00487E43">
        <w:rPr>
          <w:rFonts w:cs="Times New Roman"/>
          <w:szCs w:val="28"/>
          <w:lang w:val="ru-RU"/>
        </w:rPr>
        <w:instrText>-4934-8456-716</w:instrText>
      </w:r>
      <w:r w:rsidR="00DC4D32" w:rsidRPr="00487E43">
        <w:rPr>
          <w:rFonts w:cs="Times New Roman"/>
          <w:szCs w:val="28"/>
        </w:rPr>
        <w:instrText>ef</w:instrText>
      </w:r>
      <w:r w:rsidR="00DC4D32" w:rsidRPr="00487E43">
        <w:rPr>
          <w:rFonts w:cs="Times New Roman"/>
          <w:szCs w:val="28"/>
          <w:lang w:val="ru-RU"/>
        </w:rPr>
        <w:instrText>7759</w:instrText>
      </w:r>
      <w:r w:rsidR="00DC4D32" w:rsidRPr="00487E43">
        <w:rPr>
          <w:rFonts w:cs="Times New Roman"/>
          <w:szCs w:val="28"/>
        </w:rPr>
        <w:instrText>f</w:instrText>
      </w:r>
      <w:r w:rsidR="00DC4D32" w:rsidRPr="00487E43">
        <w:rPr>
          <w:rFonts w:cs="Times New Roman"/>
          <w:szCs w:val="28"/>
          <w:lang w:val="ru-RU"/>
        </w:rPr>
        <w:instrText>09"]}],"</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formattedCitation</w:instrText>
      </w:r>
      <w:r w:rsidR="00DC4D32" w:rsidRPr="00487E43">
        <w:rPr>
          <w:rFonts w:cs="Times New Roman"/>
          <w:szCs w:val="28"/>
          <w:lang w:val="ru-RU"/>
        </w:rPr>
        <w:instrText>":"[195]","</w:instrText>
      </w:r>
      <w:r w:rsidR="00DC4D32" w:rsidRPr="00487E43">
        <w:rPr>
          <w:rFonts w:cs="Times New Roman"/>
          <w:szCs w:val="28"/>
        </w:rPr>
        <w:instrText>plainTextFormattedCitation</w:instrText>
      </w:r>
      <w:r w:rsidR="00DC4D32" w:rsidRPr="00487E43">
        <w:rPr>
          <w:rFonts w:cs="Times New Roman"/>
          <w:szCs w:val="28"/>
          <w:lang w:val="ru-RU"/>
        </w:rPr>
        <w:instrText>":"[195]","</w:instrText>
      </w:r>
      <w:r w:rsidR="00DC4D32" w:rsidRPr="00487E43">
        <w:rPr>
          <w:rFonts w:cs="Times New Roman"/>
          <w:szCs w:val="28"/>
        </w:rPr>
        <w:instrText>previouslyFormattedCitation</w:instrText>
      </w:r>
      <w:r w:rsidR="00DC4D32" w:rsidRPr="00487E43">
        <w:rPr>
          <w:rFonts w:cs="Times New Roman"/>
          <w:szCs w:val="28"/>
          <w:lang w:val="ru-RU"/>
        </w:rPr>
        <w:instrText>":"[195]"},"</w:instrText>
      </w:r>
      <w:r w:rsidR="00DC4D32" w:rsidRPr="00487E43">
        <w:rPr>
          <w:rFonts w:cs="Times New Roman"/>
          <w:szCs w:val="28"/>
        </w:rPr>
        <w:instrText>properties</w:instrText>
      </w:r>
      <w:r w:rsidR="00DC4D32" w:rsidRPr="00487E43">
        <w:rPr>
          <w:rFonts w:cs="Times New Roman"/>
          <w:szCs w:val="28"/>
          <w:lang w:val="ru-RU"/>
        </w:rPr>
        <w:instrText>":{"</w:instrText>
      </w:r>
      <w:r w:rsidR="00DC4D32" w:rsidRPr="00487E43">
        <w:rPr>
          <w:rFonts w:cs="Times New Roman"/>
          <w:szCs w:val="28"/>
        </w:rPr>
        <w:instrText>noteIndex</w:instrText>
      </w:r>
      <w:r w:rsidR="00DC4D32" w:rsidRPr="00487E43">
        <w:rPr>
          <w:rFonts w:cs="Times New Roman"/>
          <w:szCs w:val="28"/>
          <w:lang w:val="ru-RU"/>
        </w:rPr>
        <w:instrText>":0},"</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https</w:instrText>
      </w:r>
      <w:r w:rsidR="00DC4D32" w:rsidRPr="00487E43">
        <w:rPr>
          <w:rFonts w:cs="Times New Roman"/>
          <w:szCs w:val="28"/>
          <w:lang w:val="ru-RU"/>
        </w:rPr>
        <w:instrText>://</w:instrText>
      </w:r>
      <w:r w:rsidR="00DC4D32" w:rsidRPr="00487E43">
        <w:rPr>
          <w:rFonts w:cs="Times New Roman"/>
          <w:szCs w:val="28"/>
        </w:rPr>
        <w:instrText>github</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style</w:instrText>
      </w:r>
      <w:r w:rsidR="00DC4D32" w:rsidRPr="00487E43">
        <w:rPr>
          <w:rFonts w:cs="Times New Roman"/>
          <w:szCs w:val="28"/>
          <w:lang w:val="ru-RU"/>
        </w:rPr>
        <w:instrText>-</w:instrText>
      </w:r>
      <w:r w:rsidR="00DC4D32" w:rsidRPr="00487E43">
        <w:rPr>
          <w:rFonts w:cs="Times New Roman"/>
          <w:szCs w:val="28"/>
        </w:rPr>
        <w:instrText>language</w:instrText>
      </w:r>
      <w:r w:rsidR="00DC4D32" w:rsidRPr="00487E43">
        <w:rPr>
          <w:rFonts w:cs="Times New Roman"/>
          <w:szCs w:val="28"/>
          <w:lang w:val="ru-RU"/>
        </w:rPr>
        <w:instrText>/</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raw</w:instrText>
      </w:r>
      <w:r w:rsidR="00DC4D32" w:rsidRPr="00487E43">
        <w:rPr>
          <w:rFonts w:cs="Times New Roman"/>
          <w:szCs w:val="28"/>
          <w:lang w:val="ru-RU"/>
        </w:rPr>
        <w:instrText>/</w:instrText>
      </w:r>
      <w:r w:rsidR="00DC4D32" w:rsidRPr="00487E43">
        <w:rPr>
          <w:rFonts w:cs="Times New Roman"/>
          <w:szCs w:val="28"/>
        </w:rPr>
        <w:instrText>master</w:instrText>
      </w:r>
      <w:r w:rsidR="00DC4D32" w:rsidRPr="00487E43">
        <w:rPr>
          <w:rFonts w:cs="Times New Roman"/>
          <w:szCs w:val="28"/>
          <w:lang w:val="ru-RU"/>
        </w:rPr>
        <w:instrText>/</w:instrText>
      </w:r>
      <w:r w:rsidR="00DC4D32" w:rsidRPr="00487E43">
        <w:rPr>
          <w:rFonts w:cs="Times New Roman"/>
          <w:szCs w:val="28"/>
        </w:rPr>
        <w:instrText>csl</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json</w:instrText>
      </w:r>
      <w:r w:rsidR="00DC4D32" w:rsidRPr="00487E43">
        <w:rPr>
          <w:rFonts w:cs="Times New Roman"/>
          <w:szCs w:val="28"/>
          <w:lang w:val="ru-RU"/>
        </w:rPr>
        <w:instrText>"}</w:instrText>
      </w:r>
      <w:r w:rsidR="00211EF6" w:rsidRPr="00487E43">
        <w:rPr>
          <w:rFonts w:cs="Times New Roman"/>
          <w:szCs w:val="28"/>
        </w:rPr>
        <w:fldChar w:fldCharType="separate"/>
      </w:r>
      <w:r w:rsidR="00DC4D32" w:rsidRPr="00487E43">
        <w:rPr>
          <w:rFonts w:cs="Times New Roman"/>
          <w:noProof/>
          <w:szCs w:val="28"/>
          <w:lang w:val="ru-RU"/>
        </w:rPr>
        <w:t>[195]</w:t>
      </w:r>
      <w:r w:rsidR="00211EF6" w:rsidRPr="00487E43">
        <w:rPr>
          <w:rFonts w:cs="Times New Roman"/>
          <w:szCs w:val="28"/>
        </w:rPr>
        <w:fldChar w:fldCharType="end"/>
      </w:r>
      <w:r w:rsidRPr="00487E43">
        <w:rPr>
          <w:rFonts w:cs="Times New Roman"/>
          <w:szCs w:val="28"/>
          <w:lang w:val="ru-RU"/>
        </w:rPr>
        <w:t>.</w:t>
      </w:r>
    </w:p>
    <w:p w:rsidR="00F0315B" w:rsidRPr="00487E43" w:rsidRDefault="00F0315B" w:rsidP="00F0315B">
      <w:pPr>
        <w:spacing w:after="0" w:line="240" w:lineRule="auto"/>
        <w:ind w:firstLine="426"/>
        <w:jc w:val="both"/>
        <w:rPr>
          <w:rFonts w:cs="Times New Roman"/>
          <w:szCs w:val="28"/>
          <w:lang w:val="ru-RU"/>
        </w:rPr>
      </w:pPr>
      <w:r w:rsidRPr="00487E43">
        <w:rPr>
          <w:rFonts w:cs="Times New Roman"/>
          <w:szCs w:val="28"/>
          <w:lang w:val="ru-RU"/>
        </w:rPr>
        <w:t xml:space="preserve">Наблюдаемые улучшения морфологии нанокомпозитной пленки могут быть связаны с </w:t>
      </w:r>
      <w:r w:rsidR="00771689" w:rsidRPr="00487E43">
        <w:rPr>
          <w:rFonts w:cs="Times New Roman"/>
          <w:szCs w:val="28"/>
          <w:lang w:val="ru-RU"/>
        </w:rPr>
        <w:t>упрощением</w:t>
      </w:r>
      <w:r w:rsidRPr="00487E43">
        <w:rPr>
          <w:rFonts w:cs="Times New Roman"/>
          <w:szCs w:val="28"/>
          <w:lang w:val="ru-RU"/>
        </w:rPr>
        <w:t xml:space="preserve"> процесса </w:t>
      </w:r>
      <w:r w:rsidR="00771689" w:rsidRPr="00487E43">
        <w:rPr>
          <w:rFonts w:cs="Times New Roman"/>
          <w:szCs w:val="28"/>
          <w:lang w:val="ru-RU"/>
        </w:rPr>
        <w:t>кристаллизации</w:t>
      </w:r>
      <w:r w:rsidRPr="00487E43">
        <w:rPr>
          <w:rFonts w:cs="Times New Roman"/>
          <w:szCs w:val="28"/>
          <w:lang w:val="ru-RU"/>
        </w:rPr>
        <w:t xml:space="preserve">. Дисперсные частицы </w:t>
      </w:r>
      <w:r w:rsidRPr="00487E43">
        <w:rPr>
          <w:rFonts w:cs="Times New Roman"/>
          <w:szCs w:val="28"/>
        </w:rPr>
        <w:t>MPc</w:t>
      </w:r>
      <w:r w:rsidRPr="00487E43">
        <w:rPr>
          <w:rFonts w:cs="Times New Roman"/>
          <w:szCs w:val="28"/>
          <w:lang w:val="ru-RU"/>
        </w:rPr>
        <w:t xml:space="preserve"> могут служить центрами кристаллизации и способствовать отвер</w:t>
      </w:r>
      <w:r w:rsidR="009F3443" w:rsidRPr="00487E43">
        <w:rPr>
          <w:rFonts w:cs="Times New Roman"/>
          <w:szCs w:val="28"/>
          <w:lang w:val="ru-RU"/>
        </w:rPr>
        <w:t>деванию пленки</w:t>
      </w:r>
      <w:r w:rsidRPr="00487E43">
        <w:rPr>
          <w:rFonts w:cs="Times New Roman"/>
          <w:szCs w:val="28"/>
          <w:lang w:val="ru-RU"/>
        </w:rPr>
        <w:t xml:space="preserve"> </w:t>
      </w:r>
      <w:r w:rsidRPr="00487E43">
        <w:rPr>
          <w:rFonts w:cs="Times New Roman"/>
          <w:szCs w:val="28"/>
        </w:rPr>
        <w:t>PEDOT</w:t>
      </w:r>
      <w:r w:rsidRPr="00487E43">
        <w:rPr>
          <w:rFonts w:cs="Times New Roman"/>
          <w:szCs w:val="28"/>
          <w:lang w:val="ru-RU"/>
        </w:rPr>
        <w:t>:</w:t>
      </w:r>
      <w:r w:rsidRPr="00487E43">
        <w:rPr>
          <w:rFonts w:cs="Times New Roman"/>
          <w:szCs w:val="28"/>
        </w:rPr>
        <w:t>PSS</w:t>
      </w:r>
      <w:r w:rsidRPr="00487E43">
        <w:rPr>
          <w:rFonts w:cs="Times New Roman"/>
          <w:szCs w:val="28"/>
          <w:lang w:val="ru-RU"/>
        </w:rPr>
        <w:t xml:space="preserve"> </w:t>
      </w:r>
      <w:r w:rsidR="00211EF6" w:rsidRPr="00487E43">
        <w:rPr>
          <w:rFonts w:cs="Times New Roman"/>
          <w:szCs w:val="28"/>
        </w:rPr>
        <w:fldChar w:fldCharType="begin" w:fldLock="1"/>
      </w:r>
      <w:r w:rsidR="00DC4D32" w:rsidRPr="00487E43">
        <w:rPr>
          <w:rFonts w:cs="Times New Roman"/>
          <w:szCs w:val="28"/>
        </w:rPr>
        <w:instrText>ADDIN</w:instrText>
      </w:r>
      <w:r w:rsidR="00DC4D32" w:rsidRPr="00487E43">
        <w:rPr>
          <w:rFonts w:cs="Times New Roman"/>
          <w:szCs w:val="28"/>
          <w:lang w:val="ru-RU"/>
        </w:rPr>
        <w:instrText xml:space="preserve"> </w:instrText>
      </w:r>
      <w:r w:rsidR="00DC4D32" w:rsidRPr="00487E43">
        <w:rPr>
          <w:rFonts w:cs="Times New Roman"/>
          <w:szCs w:val="28"/>
        </w:rPr>
        <w:instrText>CSL</w:instrText>
      </w:r>
      <w:r w:rsidR="00DC4D32" w:rsidRPr="00487E43">
        <w:rPr>
          <w:rFonts w:cs="Times New Roman"/>
          <w:szCs w:val="28"/>
          <w:lang w:val="ru-RU"/>
        </w:rPr>
        <w:instrText>_</w:instrText>
      </w:r>
      <w:r w:rsidR="00DC4D32" w:rsidRPr="00487E43">
        <w:rPr>
          <w:rFonts w:cs="Times New Roman"/>
          <w:szCs w:val="28"/>
        </w:rPr>
        <w:instrText>CITATION</w:instrText>
      </w:r>
      <w:r w:rsidR="00DC4D32" w:rsidRPr="00487E43">
        <w:rPr>
          <w:rFonts w:cs="Times New Roman"/>
          <w:szCs w:val="28"/>
          <w:lang w:val="ru-RU"/>
        </w:rPr>
        <w:instrText xml:space="preserve"> {"</w:instrText>
      </w:r>
      <w:r w:rsidR="00DC4D32" w:rsidRPr="00487E43">
        <w:rPr>
          <w:rFonts w:cs="Times New Roman"/>
          <w:szCs w:val="28"/>
        </w:rPr>
        <w:instrText>citationItems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":"10.1038/</w:instrText>
      </w:r>
      <w:r w:rsidR="00DC4D32" w:rsidRPr="00487E43">
        <w:rPr>
          <w:rFonts w:cs="Times New Roman"/>
          <w:szCs w:val="28"/>
        </w:rPr>
        <w:instrText>srep</w:instrText>
      </w:r>
      <w:r w:rsidR="00DC4D32" w:rsidRPr="00487E43">
        <w:rPr>
          <w:rFonts w:cs="Times New Roman"/>
          <w:szCs w:val="28"/>
          <w:lang w:val="ru-RU"/>
        </w:rPr>
        <w:instrText>15765","</w:instrText>
      </w:r>
      <w:r w:rsidR="00DC4D32" w:rsidRPr="00487E43">
        <w:rPr>
          <w:rFonts w:cs="Times New Roman"/>
          <w:szCs w:val="28"/>
        </w:rPr>
        <w:instrText>ISSN</w:instrText>
      </w:r>
      <w:r w:rsidR="00DC4D32" w:rsidRPr="00487E43">
        <w:rPr>
          <w:rFonts w:cs="Times New Roman"/>
          <w:szCs w:val="28"/>
          <w:lang w:val="ru-RU"/>
        </w:rPr>
        <w:instrText>":"2045-2322","</w:instrText>
      </w:r>
      <w:r w:rsidR="00DC4D32" w:rsidRPr="00487E43">
        <w:rPr>
          <w:rFonts w:cs="Times New Roman"/>
          <w:szCs w:val="28"/>
        </w:rPr>
        <w:instrText>author</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Liu</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Yazi</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Sun</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Dan</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Askari</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Sadegh</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Patel</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Jenish</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Macias</w:instrText>
      </w:r>
      <w:r w:rsidR="00DC4D32" w:rsidRPr="00487E43">
        <w:rPr>
          <w:rFonts w:cs="Times New Roman"/>
          <w:szCs w:val="28"/>
          <w:lang w:val="ru-RU"/>
        </w:rPr>
        <w:instrText>-</w:instrText>
      </w:r>
      <w:r w:rsidR="00DC4D32" w:rsidRPr="00487E43">
        <w:rPr>
          <w:rFonts w:cs="Times New Roman"/>
          <w:szCs w:val="28"/>
        </w:rPr>
        <w:instrText>Montero</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Manuel</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Mitra</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Somak</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Zhang</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Richao</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Lin</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Wen</w:instrText>
      </w:r>
      <w:r w:rsidR="00DC4D32" w:rsidRPr="00487E43">
        <w:rPr>
          <w:rFonts w:cs="Times New Roman"/>
          <w:szCs w:val="28"/>
          <w:lang w:val="ru-RU"/>
        </w:rPr>
        <w:instrText>-</w:instrText>
      </w:r>
      <w:r w:rsidR="00DC4D32" w:rsidRPr="00487E43">
        <w:rPr>
          <w:rFonts w:cs="Times New Roman"/>
          <w:szCs w:val="28"/>
        </w:rPr>
        <w:instrText>Feng</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Mariotti</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Davide</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Maguire</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Paul</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container</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Scientific</w:instrText>
      </w:r>
      <w:r w:rsidR="00DC4D32" w:rsidRPr="00487E43">
        <w:rPr>
          <w:rFonts w:cs="Times New Roman"/>
          <w:szCs w:val="28"/>
          <w:lang w:val="ru-RU"/>
        </w:rPr>
        <w:instrText xml:space="preserve"> </w:instrText>
      </w:r>
      <w:r w:rsidR="00DC4D32" w:rsidRPr="00487E43">
        <w:rPr>
          <w:rFonts w:cs="Times New Roman"/>
          <w:szCs w:val="28"/>
        </w:rPr>
        <w:instrText>Reports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issue</w:instrText>
      </w:r>
      <w:r w:rsidR="00DC4D32" w:rsidRPr="00487E43">
        <w:rPr>
          <w:rFonts w:cs="Times New Roman"/>
          <w:szCs w:val="28"/>
          <w:lang w:val="ru-RU"/>
        </w:rPr>
        <w:instrText>":"1","</w:instrText>
      </w:r>
      <w:r w:rsidR="00DC4D32" w:rsidRPr="00487E43">
        <w:rPr>
          <w:rFonts w:cs="Times New Roman"/>
          <w:szCs w:val="28"/>
        </w:rPr>
        <w:instrText>issued</w:instrText>
      </w:r>
      <w:r w:rsidR="00DC4D32" w:rsidRPr="00487E43">
        <w:rPr>
          <w:rFonts w:cs="Times New Roman"/>
          <w:szCs w:val="28"/>
          <w:lang w:val="ru-RU"/>
        </w:rPr>
        <w:instrText>":{"</w:instrText>
      </w:r>
      <w:r w:rsidR="00DC4D32" w:rsidRPr="00487E43">
        <w:rPr>
          <w:rFonts w:cs="Times New Roman"/>
          <w:szCs w:val="28"/>
        </w:rPr>
        <w:instrText>date</w:instrText>
      </w:r>
      <w:r w:rsidR="00DC4D32" w:rsidRPr="00487E43">
        <w:rPr>
          <w:rFonts w:cs="Times New Roman"/>
          <w:szCs w:val="28"/>
          <w:lang w:val="ru-RU"/>
        </w:rPr>
        <w:instrText>-</w:instrText>
      </w:r>
      <w:r w:rsidR="00DC4D32" w:rsidRPr="00487E43">
        <w:rPr>
          <w:rFonts w:cs="Times New Roman"/>
          <w:szCs w:val="28"/>
        </w:rPr>
        <w:instrText>parts</w:instrText>
      </w:r>
      <w:r w:rsidR="00DC4D32" w:rsidRPr="00487E43">
        <w:rPr>
          <w:rFonts w:cs="Times New Roman"/>
          <w:szCs w:val="28"/>
          <w:lang w:val="ru-RU"/>
        </w:rPr>
        <w:instrText>":[["2015","12","26"]]},"</w:instrText>
      </w:r>
      <w:r w:rsidR="00DC4D32" w:rsidRPr="00487E43">
        <w:rPr>
          <w:rFonts w:cs="Times New Roman"/>
          <w:szCs w:val="28"/>
        </w:rPr>
        <w:instrText>page</w:instrText>
      </w:r>
      <w:r w:rsidR="00DC4D32" w:rsidRPr="00487E43">
        <w:rPr>
          <w:rFonts w:cs="Times New Roman"/>
          <w:szCs w:val="28"/>
          <w:lang w:val="ru-RU"/>
        </w:rPr>
        <w:instrText>":"15765","</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Enhanced</w:instrText>
      </w:r>
      <w:r w:rsidR="00DC4D32" w:rsidRPr="00487E43">
        <w:rPr>
          <w:rFonts w:cs="Times New Roman"/>
          <w:szCs w:val="28"/>
          <w:lang w:val="ru-RU"/>
        </w:rPr>
        <w:instrText xml:space="preserve"> </w:instrText>
      </w:r>
      <w:r w:rsidR="00DC4D32" w:rsidRPr="00487E43">
        <w:rPr>
          <w:rFonts w:cs="Times New Roman"/>
          <w:szCs w:val="28"/>
        </w:rPr>
        <w:instrText>Dispersion</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TiO</w:instrText>
      </w:r>
      <w:r w:rsidR="00DC4D32" w:rsidRPr="00487E43">
        <w:rPr>
          <w:rFonts w:cs="Times New Roman"/>
          <w:szCs w:val="28"/>
          <w:lang w:val="ru-RU"/>
        </w:rPr>
        <w:instrText xml:space="preserve">2 </w:instrText>
      </w:r>
      <w:r w:rsidR="00DC4D32" w:rsidRPr="00487E43">
        <w:rPr>
          <w:rFonts w:cs="Times New Roman"/>
          <w:szCs w:val="28"/>
        </w:rPr>
        <w:instrText>Nanoparticles</w:instrText>
      </w:r>
      <w:r w:rsidR="00DC4D32" w:rsidRPr="00487E43">
        <w:rPr>
          <w:rFonts w:cs="Times New Roman"/>
          <w:szCs w:val="28"/>
          <w:lang w:val="ru-RU"/>
        </w:rPr>
        <w:instrText xml:space="preserve"> </w:instrText>
      </w:r>
      <w:r w:rsidR="00DC4D32" w:rsidRPr="00487E43">
        <w:rPr>
          <w:rFonts w:cs="Times New Roman"/>
          <w:szCs w:val="28"/>
        </w:rPr>
        <w:instrText>in</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TiO</w:instrText>
      </w:r>
      <w:r w:rsidR="00DC4D32" w:rsidRPr="00487E43">
        <w:rPr>
          <w:rFonts w:cs="Times New Roman"/>
          <w:szCs w:val="28"/>
          <w:lang w:val="ru-RU"/>
        </w:rPr>
        <w:instrText>2/</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Hybrid</w:instrText>
      </w:r>
      <w:r w:rsidR="00DC4D32" w:rsidRPr="00487E43">
        <w:rPr>
          <w:rFonts w:cs="Times New Roman"/>
          <w:szCs w:val="28"/>
          <w:lang w:val="ru-RU"/>
        </w:rPr>
        <w:instrText xml:space="preserve"> </w:instrText>
      </w:r>
      <w:r w:rsidR="00DC4D32" w:rsidRPr="00487E43">
        <w:rPr>
          <w:rFonts w:cs="Times New Roman"/>
          <w:szCs w:val="28"/>
        </w:rPr>
        <w:instrText>Nanocomposite</w:instrText>
      </w:r>
      <w:r w:rsidR="00DC4D32" w:rsidRPr="00487E43">
        <w:rPr>
          <w:rFonts w:cs="Times New Roman"/>
          <w:szCs w:val="28"/>
          <w:lang w:val="ru-RU"/>
        </w:rPr>
        <w:instrText xml:space="preserve"> </w:instrText>
      </w:r>
      <w:r w:rsidR="00DC4D32" w:rsidRPr="00487E43">
        <w:rPr>
          <w:rFonts w:cs="Times New Roman"/>
          <w:szCs w:val="28"/>
        </w:rPr>
        <w:instrText>via</w:instrText>
      </w:r>
      <w:r w:rsidR="00DC4D32" w:rsidRPr="00487E43">
        <w:rPr>
          <w:rFonts w:cs="Times New Roman"/>
          <w:szCs w:val="28"/>
          <w:lang w:val="ru-RU"/>
        </w:rPr>
        <w:instrText xml:space="preserve"> </w:instrText>
      </w:r>
      <w:r w:rsidR="00DC4D32" w:rsidRPr="00487E43">
        <w:rPr>
          <w:rFonts w:cs="Times New Roman"/>
          <w:szCs w:val="28"/>
        </w:rPr>
        <w:instrText>Plasma</w:instrText>
      </w:r>
      <w:r w:rsidR="00DC4D32" w:rsidRPr="00487E43">
        <w:rPr>
          <w:rFonts w:cs="Times New Roman"/>
          <w:szCs w:val="28"/>
          <w:lang w:val="ru-RU"/>
        </w:rPr>
        <w:instrText>-</w:instrText>
      </w:r>
      <w:r w:rsidR="00DC4D32" w:rsidRPr="00487E43">
        <w:rPr>
          <w:rFonts w:cs="Times New Roman"/>
          <w:szCs w:val="28"/>
        </w:rPr>
        <w:instrText>Liquid</w:instrText>
      </w:r>
      <w:r w:rsidR="00DC4D32" w:rsidRPr="00487E43">
        <w:rPr>
          <w:rFonts w:cs="Times New Roman"/>
          <w:szCs w:val="28"/>
          <w:lang w:val="ru-RU"/>
        </w:rPr>
        <w:instrText xml:space="preserve"> </w:instrText>
      </w:r>
      <w:r w:rsidR="00DC4D32" w:rsidRPr="00487E43">
        <w:rPr>
          <w:rFonts w:cs="Times New Roman"/>
          <w:szCs w:val="28"/>
        </w:rPr>
        <w:instrText>Interactions</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article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w:instrText>
      </w:r>
      <w:r w:rsidR="00DC4D32" w:rsidRPr="00487E43">
        <w:rPr>
          <w:rFonts w:cs="Times New Roman"/>
          <w:szCs w:val="28"/>
        </w:rPr>
        <w:instrText>volume</w:instrText>
      </w:r>
      <w:r w:rsidR="00DC4D32" w:rsidRPr="00487E43">
        <w:rPr>
          <w:rFonts w:cs="Times New Roman"/>
          <w:szCs w:val="28"/>
          <w:lang w:val="ru-RU"/>
        </w:rPr>
        <w:instrText>":"5"},"</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=7</w:instrText>
      </w:r>
      <w:r w:rsidR="00DC4D32" w:rsidRPr="00487E43">
        <w:rPr>
          <w:rFonts w:cs="Times New Roman"/>
          <w:szCs w:val="28"/>
        </w:rPr>
        <w:instrText>a</w:instrText>
      </w:r>
      <w:r w:rsidR="00DC4D32" w:rsidRPr="00487E43">
        <w:rPr>
          <w:rFonts w:cs="Times New Roman"/>
          <w:szCs w:val="28"/>
          <w:lang w:val="ru-RU"/>
        </w:rPr>
        <w:instrText>3</w:instrText>
      </w:r>
      <w:r w:rsidR="00DC4D32" w:rsidRPr="00487E43">
        <w:rPr>
          <w:rFonts w:cs="Times New Roman"/>
          <w:szCs w:val="28"/>
        </w:rPr>
        <w:instrText>ce</w:instrText>
      </w:r>
      <w:r w:rsidR="00DC4D32" w:rsidRPr="00487E43">
        <w:rPr>
          <w:rFonts w:cs="Times New Roman"/>
          <w:szCs w:val="28"/>
          <w:lang w:val="ru-RU"/>
        </w:rPr>
        <w:instrText>561-6742-4</w:instrText>
      </w:r>
      <w:r w:rsidR="00DC4D32" w:rsidRPr="00487E43">
        <w:rPr>
          <w:rFonts w:cs="Times New Roman"/>
          <w:szCs w:val="28"/>
        </w:rPr>
        <w:instrText>f</w:instrText>
      </w:r>
      <w:r w:rsidR="00DC4D32" w:rsidRPr="00487E43">
        <w:rPr>
          <w:rFonts w:cs="Times New Roman"/>
          <w:szCs w:val="28"/>
          <w:lang w:val="ru-RU"/>
        </w:rPr>
        <w:instrText>90-97</w:instrText>
      </w:r>
      <w:r w:rsidR="00DC4D32" w:rsidRPr="00487E43">
        <w:rPr>
          <w:rFonts w:cs="Times New Roman"/>
          <w:szCs w:val="28"/>
        </w:rPr>
        <w:instrText>e</w:instrText>
      </w:r>
      <w:r w:rsidR="00DC4D32" w:rsidRPr="00487E43">
        <w:rPr>
          <w:rFonts w:cs="Times New Roman"/>
          <w:szCs w:val="28"/>
          <w:lang w:val="ru-RU"/>
        </w:rPr>
        <w:instrText>0-12069</w:instrText>
      </w:r>
      <w:r w:rsidR="00DC4D32" w:rsidRPr="00487E43">
        <w:rPr>
          <w:rFonts w:cs="Times New Roman"/>
          <w:szCs w:val="28"/>
        </w:rPr>
        <w:instrText>c</w:instrText>
      </w:r>
      <w:r w:rsidR="00DC4D32" w:rsidRPr="00487E43">
        <w:rPr>
          <w:rFonts w:cs="Times New Roman"/>
          <w:szCs w:val="28"/>
          <w:lang w:val="ru-RU"/>
        </w:rPr>
        <w:instrText>212</w:instrText>
      </w:r>
      <w:r w:rsidR="00DC4D32" w:rsidRPr="00487E43">
        <w:rPr>
          <w:rFonts w:cs="Times New Roman"/>
          <w:szCs w:val="28"/>
        </w:rPr>
        <w:instrText>af</w:instrText>
      </w:r>
      <w:r w:rsidR="00DC4D32" w:rsidRPr="00487E43">
        <w:rPr>
          <w:rFonts w:cs="Times New Roman"/>
          <w:szCs w:val="28"/>
          <w:lang w:val="ru-RU"/>
        </w:rPr>
        <w:instrText>1"]}],"</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formattedCitation</w:instrText>
      </w:r>
      <w:r w:rsidR="00DC4D32" w:rsidRPr="00487E43">
        <w:rPr>
          <w:rFonts w:cs="Times New Roman"/>
          <w:szCs w:val="28"/>
          <w:lang w:val="ru-RU"/>
        </w:rPr>
        <w:instrText>":"[196]","</w:instrText>
      </w:r>
      <w:r w:rsidR="00DC4D32" w:rsidRPr="00487E43">
        <w:rPr>
          <w:rFonts w:cs="Times New Roman"/>
          <w:szCs w:val="28"/>
        </w:rPr>
        <w:instrText>plainTextFormattedCitation</w:instrText>
      </w:r>
      <w:r w:rsidR="00DC4D32" w:rsidRPr="00487E43">
        <w:rPr>
          <w:rFonts w:cs="Times New Roman"/>
          <w:szCs w:val="28"/>
          <w:lang w:val="ru-RU"/>
        </w:rPr>
        <w:instrText>":"[196]","</w:instrText>
      </w:r>
      <w:r w:rsidR="00DC4D32" w:rsidRPr="00487E43">
        <w:rPr>
          <w:rFonts w:cs="Times New Roman"/>
          <w:szCs w:val="28"/>
        </w:rPr>
        <w:instrText>previouslyFormattedCitation</w:instrText>
      </w:r>
      <w:r w:rsidR="00DC4D32" w:rsidRPr="00487E43">
        <w:rPr>
          <w:rFonts w:cs="Times New Roman"/>
          <w:szCs w:val="28"/>
          <w:lang w:val="ru-RU"/>
        </w:rPr>
        <w:instrText>":"[196]"},"</w:instrText>
      </w:r>
      <w:r w:rsidR="00DC4D32" w:rsidRPr="00487E43">
        <w:rPr>
          <w:rFonts w:cs="Times New Roman"/>
          <w:szCs w:val="28"/>
        </w:rPr>
        <w:instrText>properties</w:instrText>
      </w:r>
      <w:r w:rsidR="00DC4D32" w:rsidRPr="00487E43">
        <w:rPr>
          <w:rFonts w:cs="Times New Roman"/>
          <w:szCs w:val="28"/>
          <w:lang w:val="ru-RU"/>
        </w:rPr>
        <w:instrText>":{"</w:instrText>
      </w:r>
      <w:r w:rsidR="00DC4D32" w:rsidRPr="00487E43">
        <w:rPr>
          <w:rFonts w:cs="Times New Roman"/>
          <w:szCs w:val="28"/>
        </w:rPr>
        <w:instrText>noteIndex</w:instrText>
      </w:r>
      <w:r w:rsidR="00DC4D32" w:rsidRPr="00487E43">
        <w:rPr>
          <w:rFonts w:cs="Times New Roman"/>
          <w:szCs w:val="28"/>
          <w:lang w:val="ru-RU"/>
        </w:rPr>
        <w:instrText>":0},"</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https</w:instrText>
      </w:r>
      <w:r w:rsidR="00DC4D32" w:rsidRPr="00487E43">
        <w:rPr>
          <w:rFonts w:cs="Times New Roman"/>
          <w:szCs w:val="28"/>
          <w:lang w:val="ru-RU"/>
        </w:rPr>
        <w:instrText>://</w:instrText>
      </w:r>
      <w:r w:rsidR="00DC4D32" w:rsidRPr="00487E43">
        <w:rPr>
          <w:rFonts w:cs="Times New Roman"/>
          <w:szCs w:val="28"/>
        </w:rPr>
        <w:instrText>github</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style</w:instrText>
      </w:r>
      <w:r w:rsidR="00DC4D32" w:rsidRPr="00487E43">
        <w:rPr>
          <w:rFonts w:cs="Times New Roman"/>
          <w:szCs w:val="28"/>
          <w:lang w:val="ru-RU"/>
        </w:rPr>
        <w:instrText>-</w:instrText>
      </w:r>
      <w:r w:rsidR="00DC4D32" w:rsidRPr="00487E43">
        <w:rPr>
          <w:rFonts w:cs="Times New Roman"/>
          <w:szCs w:val="28"/>
        </w:rPr>
        <w:instrText>language</w:instrText>
      </w:r>
      <w:r w:rsidR="00DC4D32" w:rsidRPr="00487E43">
        <w:rPr>
          <w:rFonts w:cs="Times New Roman"/>
          <w:szCs w:val="28"/>
          <w:lang w:val="ru-RU"/>
        </w:rPr>
        <w:instrText>/</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raw</w:instrText>
      </w:r>
      <w:r w:rsidR="00DC4D32" w:rsidRPr="00487E43">
        <w:rPr>
          <w:rFonts w:cs="Times New Roman"/>
          <w:szCs w:val="28"/>
          <w:lang w:val="ru-RU"/>
        </w:rPr>
        <w:instrText>/</w:instrText>
      </w:r>
      <w:r w:rsidR="00DC4D32" w:rsidRPr="00487E43">
        <w:rPr>
          <w:rFonts w:cs="Times New Roman"/>
          <w:szCs w:val="28"/>
        </w:rPr>
        <w:instrText>master</w:instrText>
      </w:r>
      <w:r w:rsidR="00DC4D32" w:rsidRPr="00487E43">
        <w:rPr>
          <w:rFonts w:cs="Times New Roman"/>
          <w:szCs w:val="28"/>
          <w:lang w:val="ru-RU"/>
        </w:rPr>
        <w:instrText>/</w:instrText>
      </w:r>
      <w:r w:rsidR="00DC4D32" w:rsidRPr="00487E43">
        <w:rPr>
          <w:rFonts w:cs="Times New Roman"/>
          <w:szCs w:val="28"/>
        </w:rPr>
        <w:instrText>csl</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json</w:instrText>
      </w:r>
      <w:r w:rsidR="00DC4D32" w:rsidRPr="00487E43">
        <w:rPr>
          <w:rFonts w:cs="Times New Roman"/>
          <w:szCs w:val="28"/>
          <w:lang w:val="ru-RU"/>
        </w:rPr>
        <w:instrText>"}</w:instrText>
      </w:r>
      <w:r w:rsidR="00211EF6" w:rsidRPr="00487E43">
        <w:rPr>
          <w:rFonts w:cs="Times New Roman"/>
          <w:szCs w:val="28"/>
        </w:rPr>
        <w:fldChar w:fldCharType="separate"/>
      </w:r>
      <w:r w:rsidR="00DC4D32" w:rsidRPr="00487E43">
        <w:rPr>
          <w:rFonts w:cs="Times New Roman"/>
          <w:noProof/>
          <w:szCs w:val="28"/>
          <w:lang w:val="ru-RU"/>
        </w:rPr>
        <w:t>[196]</w:t>
      </w:r>
      <w:r w:rsidR="00211EF6" w:rsidRPr="00487E43">
        <w:rPr>
          <w:rFonts w:cs="Times New Roman"/>
          <w:szCs w:val="28"/>
        </w:rPr>
        <w:fldChar w:fldCharType="end"/>
      </w:r>
      <w:r w:rsidRPr="00487E43">
        <w:rPr>
          <w:rFonts w:cs="Times New Roman"/>
          <w:szCs w:val="28"/>
          <w:lang w:val="ru-RU"/>
        </w:rPr>
        <w:t xml:space="preserve">. Однако процесс </w:t>
      </w:r>
      <w:r w:rsidR="009F3443" w:rsidRPr="00487E43">
        <w:rPr>
          <w:rFonts w:cs="Times New Roman"/>
          <w:szCs w:val="28"/>
          <w:lang w:val="ru-RU"/>
        </w:rPr>
        <w:t xml:space="preserve">формирования </w:t>
      </w:r>
      <w:r w:rsidRPr="00487E43">
        <w:rPr>
          <w:rFonts w:cs="Times New Roman"/>
          <w:szCs w:val="28"/>
          <w:lang w:val="ru-RU"/>
        </w:rPr>
        <w:t>нанокомпо</w:t>
      </w:r>
      <w:r w:rsidR="009F3443" w:rsidRPr="00487E43">
        <w:rPr>
          <w:rFonts w:cs="Times New Roman"/>
          <w:szCs w:val="28"/>
          <w:lang w:val="ru-RU"/>
        </w:rPr>
        <w:t>зитов</w:t>
      </w:r>
      <w:r w:rsidRPr="00487E43">
        <w:rPr>
          <w:rFonts w:cs="Times New Roman"/>
          <w:szCs w:val="28"/>
          <w:lang w:val="ru-RU"/>
        </w:rPr>
        <w:t xml:space="preserve"> выходит за рамки нашей работы</w:t>
      </w:r>
      <w:r w:rsidR="009F3443" w:rsidRPr="00487E43">
        <w:rPr>
          <w:rFonts w:cs="Times New Roman"/>
          <w:szCs w:val="28"/>
          <w:lang w:val="ru-RU"/>
        </w:rPr>
        <w:t xml:space="preserve"> и будет продолжен в дальнейших исследованиях.</w:t>
      </w:r>
    </w:p>
    <w:p w:rsidR="00321450" w:rsidRPr="00487E43" w:rsidRDefault="00B75E4C" w:rsidP="003D2CE3">
      <w:pPr>
        <w:spacing w:after="0" w:line="240" w:lineRule="auto"/>
        <w:ind w:right="49" w:firstLine="567"/>
        <w:jc w:val="both"/>
        <w:rPr>
          <w:rFonts w:eastAsia="Calibri" w:cs="Times New Roman"/>
          <w:szCs w:val="28"/>
          <w:lang w:val="ru-RU"/>
        </w:rPr>
      </w:pPr>
      <w:r w:rsidRPr="00487E43">
        <w:rPr>
          <w:rFonts w:eastAsia="Calibri" w:cs="Times New Roman"/>
          <w:szCs w:val="28"/>
          <w:lang w:val="ru-RU"/>
        </w:rPr>
        <w:t>На рисунке</w:t>
      </w:r>
      <w:r w:rsidR="00321450" w:rsidRPr="00487E43">
        <w:rPr>
          <w:rFonts w:eastAsia="Calibri" w:cs="Times New Roman"/>
          <w:szCs w:val="28"/>
          <w:lang w:val="ru-RU"/>
        </w:rPr>
        <w:t xml:space="preserve"> 3</w:t>
      </w:r>
      <w:r w:rsidR="0049142D" w:rsidRPr="00487E43">
        <w:rPr>
          <w:rFonts w:eastAsia="Calibri" w:cs="Times New Roman"/>
          <w:szCs w:val="28"/>
          <w:lang w:val="ru-RU"/>
        </w:rPr>
        <w:t>2</w:t>
      </w:r>
      <w:r w:rsidR="00321450" w:rsidRPr="00487E43">
        <w:rPr>
          <w:rFonts w:eastAsia="Calibri" w:cs="Times New Roman"/>
          <w:szCs w:val="28"/>
          <w:lang w:val="ru-RU"/>
        </w:rPr>
        <w:t xml:space="preserve">а представлены спектры рентгеновских рефлексов нанолент фталоцианина и его металлокомплексов. Известно, что молекулы </w:t>
      </w:r>
      <w:r w:rsidR="009F3443" w:rsidRPr="00487E43">
        <w:rPr>
          <w:rFonts w:eastAsia="Calibri" w:cs="Times New Roman"/>
          <w:szCs w:val="28"/>
        </w:rPr>
        <w:t>MPc</w:t>
      </w:r>
      <w:r w:rsidR="00321450" w:rsidRPr="00487E43">
        <w:rPr>
          <w:rFonts w:eastAsia="Calibri" w:cs="Times New Roman"/>
          <w:szCs w:val="28"/>
          <w:lang w:val="ru-RU"/>
        </w:rPr>
        <w:t xml:space="preserve"> могут образовывать кристаллические структуры в нескольких модификациях</w:t>
      </w:r>
      <w:r w:rsidR="00E162F2"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DC4D32" w:rsidRPr="00487E43">
        <w:rPr>
          <w:rFonts w:eastAsia="Calibri" w:cs="Times New Roman"/>
          <w:szCs w:val="28"/>
          <w:lang w:val="ru-RU"/>
        </w:rPr>
        <w:instrText>ADDIN CSL_CITATION {"citationItems":[{"id":"ITEM-1","itemData":{"DOI":"10.1063/1.1446218","ISSN":"0021-8979","abstract":"The α→β1 phase transition induced by annealing free-base phthalocyanine thin films grown by organic molecular-beam deposition has been studied by powder x-ray diffraction, electronic absorption spectroscopy, and Nomarski interference microscopy. The final β1 phase consists of two domains having a different orientation relative to the substrate surface. Starting with the α phase, by careful control of the annealing temperature, a series of intermediate states are observed consisting of coexisting α and β1 phases. At the beginning of the phase transition, only one domain is observed with the β1 crystal phase aligned with the (001) plane parallel to the substrate. As the transition proceeds, however, the amount of the other domain having the (201) plane parallel to the substrate increases rapidly. A mechanism is proposed for the transition that can account for all the experimental results. © 2002 American Institute of Physics.","author":[{"dropping-particle":"","family":"Yim","given":"S.","non-dropping-particle":"","parse-names":false,"suffix":""},{"dropping-particle":"","family":"Heutz","given":"S.","non-dropping-particle":"","parse-names":false,"suffix":""},{"dropping-particle":"","family":"Jones","given":"T. S.","non-dropping-particle":"","parse-names":false,"suffix":""}],"container-title":"Journal of Applied Physics","id":"ITEM-1","issue":"6","issued":{"date-parts":[["2002","3","15"]]},"page":"3632-3636","title":"Model for the α→β1 phase transition in phthalocyanine thin films","type":"article-journal","volume":"91"},"uris":["http://www.mendeley.com/documents/?uuid=201dc43d-0777-4848-bd13-e200655ae7bc"]}],"mendeley":{"formattedCitation":"[197]","plainTextFormattedCitation":"[197]","previouslyFormattedCitation":"[197]"},"properties":{"noteIndex":0},"schema":"https://github.com/citation-style-language/schema/raw/master/csl-citation.json"}</w:instrText>
      </w:r>
      <w:r w:rsidR="00211EF6" w:rsidRPr="00487E43">
        <w:rPr>
          <w:rFonts w:eastAsia="Calibri" w:cs="Times New Roman"/>
          <w:szCs w:val="28"/>
          <w:lang w:val="ru-RU"/>
        </w:rPr>
        <w:fldChar w:fldCharType="separate"/>
      </w:r>
      <w:r w:rsidR="00DC4D32" w:rsidRPr="00487E43">
        <w:rPr>
          <w:rFonts w:eastAsia="Calibri" w:cs="Times New Roman"/>
          <w:noProof/>
          <w:szCs w:val="28"/>
          <w:lang w:val="ru-RU"/>
        </w:rPr>
        <w:t>[197]</w:t>
      </w:r>
      <w:r w:rsidR="00211EF6" w:rsidRPr="00487E43">
        <w:rPr>
          <w:rFonts w:eastAsia="Calibri" w:cs="Times New Roman"/>
          <w:szCs w:val="28"/>
          <w:lang w:val="ru-RU"/>
        </w:rPr>
        <w:fldChar w:fldCharType="end"/>
      </w:r>
      <w:r w:rsidR="00321450" w:rsidRPr="00487E43">
        <w:rPr>
          <w:rFonts w:eastAsia="Calibri" w:cs="Times New Roman"/>
          <w:szCs w:val="28"/>
          <w:lang w:val="ru-RU"/>
        </w:rPr>
        <w:t>. Так например наиболее часто встречающимися структурами являются термически метастабильные α- и β-фазы</w:t>
      </w:r>
      <w:r w:rsidR="00E162F2" w:rsidRPr="00487E43">
        <w:rPr>
          <w:rFonts w:eastAsia="Calibri" w:cs="Times New Roman"/>
          <w:szCs w:val="28"/>
          <w:lang w:val="ru-RU"/>
        </w:rPr>
        <w:t xml:space="preserve"> </w:t>
      </w:r>
      <w:r w:rsidR="00211EF6" w:rsidRPr="00487E43">
        <w:rPr>
          <w:rFonts w:eastAsia="Calibri" w:cs="Times New Roman"/>
          <w:szCs w:val="28"/>
        </w:rPr>
        <w:fldChar w:fldCharType="begin" w:fldLock="1"/>
      </w:r>
      <w:r w:rsidR="00DC4D32" w:rsidRPr="00487E43">
        <w:rPr>
          <w:rFonts w:eastAsia="Calibri" w:cs="Times New Roman"/>
          <w:szCs w:val="28"/>
        </w:rPr>
        <w:instrText>ADDIN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CSL</w:instrText>
      </w:r>
      <w:r w:rsidR="00DC4D32" w:rsidRPr="00487E43">
        <w:rPr>
          <w:rFonts w:eastAsia="Calibri" w:cs="Times New Roman"/>
          <w:szCs w:val="28"/>
          <w:lang w:val="ru-RU"/>
        </w:rPr>
        <w:instrText>_</w:instrText>
      </w:r>
      <w:r w:rsidR="00DC4D32" w:rsidRPr="00487E43">
        <w:rPr>
          <w:rFonts w:eastAsia="Calibri" w:cs="Times New Roman"/>
          <w:szCs w:val="28"/>
        </w:rPr>
        <w:instrText>CITATION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citationItems</w:instrText>
      </w:r>
      <w:r w:rsidR="00DC4D32" w:rsidRPr="00487E43">
        <w:rPr>
          <w:rFonts w:eastAsia="Calibri" w:cs="Times New Roman"/>
          <w:szCs w:val="28"/>
          <w:lang w:val="ru-RU"/>
        </w:rPr>
        <w:instrText>":[{"</w:instrText>
      </w:r>
      <w:r w:rsidR="00DC4D32" w:rsidRPr="00487E43">
        <w:rPr>
          <w:rFonts w:eastAsia="Calibri" w:cs="Times New Roman"/>
          <w:szCs w:val="28"/>
        </w:rPr>
        <w:instrText>id</w:instrText>
      </w:r>
      <w:r w:rsidR="00DC4D32" w:rsidRPr="00487E43">
        <w:rPr>
          <w:rFonts w:eastAsia="Calibri" w:cs="Times New Roman"/>
          <w:szCs w:val="28"/>
          <w:lang w:val="ru-RU"/>
        </w:rPr>
        <w:instrText>":"</w:instrText>
      </w:r>
      <w:r w:rsidR="00DC4D32" w:rsidRPr="00487E43">
        <w:rPr>
          <w:rFonts w:eastAsia="Calibri" w:cs="Times New Roman"/>
          <w:szCs w:val="28"/>
        </w:rPr>
        <w:instrText>ITEM</w:instrText>
      </w:r>
      <w:r w:rsidR="00DC4D32" w:rsidRPr="00487E43">
        <w:rPr>
          <w:rFonts w:eastAsia="Calibri" w:cs="Times New Roman"/>
          <w:szCs w:val="28"/>
          <w:lang w:val="ru-RU"/>
        </w:rPr>
        <w:instrText>-1","</w:instrText>
      </w:r>
      <w:r w:rsidR="00DC4D32" w:rsidRPr="00487E43">
        <w:rPr>
          <w:rFonts w:eastAsia="Calibri" w:cs="Times New Roman"/>
          <w:szCs w:val="28"/>
        </w:rPr>
        <w:instrText>itemData</w:instrText>
      </w:r>
      <w:r w:rsidR="00DC4D32" w:rsidRPr="00487E43">
        <w:rPr>
          <w:rFonts w:eastAsia="Calibri" w:cs="Times New Roman"/>
          <w:szCs w:val="28"/>
          <w:lang w:val="ru-RU"/>
        </w:rPr>
        <w:instrText>":{"</w:instrText>
      </w:r>
      <w:r w:rsidR="00DC4D32" w:rsidRPr="00487E43">
        <w:rPr>
          <w:rFonts w:eastAsia="Calibri" w:cs="Times New Roman"/>
          <w:szCs w:val="28"/>
        </w:rPr>
        <w:instrText>DOI</w:instrText>
      </w:r>
      <w:r w:rsidR="00DC4D32" w:rsidRPr="00487E43">
        <w:rPr>
          <w:rFonts w:eastAsia="Calibri" w:cs="Times New Roman"/>
          <w:szCs w:val="28"/>
          <w:lang w:val="ru-RU"/>
        </w:rPr>
        <w:instrText>":"10.1063/1.1446218","</w:instrText>
      </w:r>
      <w:r w:rsidR="00DC4D32" w:rsidRPr="00487E43">
        <w:rPr>
          <w:rFonts w:eastAsia="Calibri" w:cs="Times New Roman"/>
          <w:szCs w:val="28"/>
        </w:rPr>
        <w:instrText>ISSN</w:instrText>
      </w:r>
      <w:r w:rsidR="00DC4D32" w:rsidRPr="00487E43">
        <w:rPr>
          <w:rFonts w:eastAsia="Calibri" w:cs="Times New Roman"/>
          <w:szCs w:val="28"/>
          <w:lang w:val="ru-RU"/>
        </w:rPr>
        <w:instrText>":"0021-8979","</w:instrText>
      </w:r>
      <w:r w:rsidR="00DC4D32" w:rsidRPr="00487E43">
        <w:rPr>
          <w:rFonts w:eastAsia="Calibri" w:cs="Times New Roman"/>
          <w:szCs w:val="28"/>
        </w:rPr>
        <w:instrText>abstract</w:instrText>
      </w:r>
      <w:r w:rsidR="00DC4D32" w:rsidRPr="00487E43">
        <w:rPr>
          <w:rFonts w:eastAsia="Calibri" w:cs="Times New Roman"/>
          <w:szCs w:val="28"/>
          <w:lang w:val="ru-RU"/>
        </w:rPr>
        <w:instrText>":"</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α</w:instrText>
      </w:r>
      <w:r w:rsidR="00DC4D32" w:rsidRPr="00487E43">
        <w:rPr>
          <w:rFonts w:eastAsia="Calibri" w:cs="Times New Roman"/>
          <w:szCs w:val="28"/>
          <w:lang w:val="ru-RU"/>
        </w:rPr>
        <w:instrText>→</w:instrText>
      </w:r>
      <w:r w:rsidR="00DC4D32" w:rsidRPr="00487E43">
        <w:rPr>
          <w:rFonts w:eastAsia="Calibri" w:cs="Times New Roman"/>
          <w:szCs w:val="28"/>
        </w:rPr>
        <w:instrText>β</w:instrText>
      </w:r>
      <w:r w:rsidR="00DC4D32" w:rsidRPr="00487E43">
        <w:rPr>
          <w:rFonts w:eastAsia="Calibri" w:cs="Times New Roman"/>
          <w:szCs w:val="28"/>
          <w:lang w:val="ru-RU"/>
        </w:rPr>
        <w:instrText xml:space="preserve">1 </w:instrText>
      </w:r>
      <w:r w:rsidR="00DC4D32" w:rsidRPr="00487E43">
        <w:rPr>
          <w:rFonts w:eastAsia="Calibri" w:cs="Times New Roman"/>
          <w:szCs w:val="28"/>
        </w:rPr>
        <w:instrText>phase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transition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induced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annealing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free</w:instrText>
      </w:r>
      <w:r w:rsidR="00DC4D32" w:rsidRPr="00487E43">
        <w:rPr>
          <w:rFonts w:eastAsia="Calibri" w:cs="Times New Roman"/>
          <w:szCs w:val="28"/>
          <w:lang w:val="ru-RU"/>
        </w:rPr>
        <w:instrText>-</w:instrText>
      </w:r>
      <w:r w:rsidR="00DC4D32" w:rsidRPr="00487E43">
        <w:rPr>
          <w:rFonts w:eastAsia="Calibri" w:cs="Times New Roman"/>
          <w:szCs w:val="28"/>
        </w:rPr>
        <w:instrText>base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phthalocyanine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films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grown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organic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molecular</w:instrText>
      </w:r>
      <w:r w:rsidR="00DC4D32" w:rsidRPr="00487E43">
        <w:rPr>
          <w:rFonts w:eastAsia="Calibri" w:cs="Times New Roman"/>
          <w:szCs w:val="28"/>
          <w:lang w:val="ru-RU"/>
        </w:rPr>
        <w:instrText>-</w:instrText>
      </w:r>
      <w:r w:rsidR="00DC4D32" w:rsidRPr="00487E43">
        <w:rPr>
          <w:rFonts w:eastAsia="Calibri" w:cs="Times New Roman"/>
          <w:szCs w:val="28"/>
        </w:rPr>
        <w:instrText>beam</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deposition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has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been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studied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powder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x</w:instrText>
      </w:r>
      <w:r w:rsidR="00DC4D32" w:rsidRPr="00487E43">
        <w:rPr>
          <w:rFonts w:eastAsia="Calibri" w:cs="Times New Roman"/>
          <w:szCs w:val="28"/>
          <w:lang w:val="ru-RU"/>
        </w:rPr>
        <w:instrText>-</w:instrText>
      </w:r>
      <w:r w:rsidR="00DC4D32" w:rsidRPr="00487E43">
        <w:rPr>
          <w:rFonts w:eastAsia="Calibri" w:cs="Times New Roman"/>
          <w:szCs w:val="28"/>
        </w:rPr>
        <w:instrText>ray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diffraction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electronic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absorption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spectroscopy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Nomarski</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interference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microscopy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final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β</w:instrText>
      </w:r>
      <w:r w:rsidR="00DC4D32" w:rsidRPr="00487E43">
        <w:rPr>
          <w:rFonts w:eastAsia="Calibri" w:cs="Times New Roman"/>
          <w:szCs w:val="28"/>
          <w:lang w:val="ru-RU"/>
        </w:rPr>
        <w:instrText xml:space="preserve">1 </w:instrText>
      </w:r>
      <w:r w:rsidR="00DC4D32" w:rsidRPr="00487E43">
        <w:rPr>
          <w:rFonts w:eastAsia="Calibri" w:cs="Times New Roman"/>
          <w:szCs w:val="28"/>
        </w:rPr>
        <w:instrText>phase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consists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two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domains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having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different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orientation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relative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substrate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surface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Starting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with</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α</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phase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careful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control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annealing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temperature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series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intermediate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states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observed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consisting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coexisting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α</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β</w:instrText>
      </w:r>
      <w:r w:rsidR="00DC4D32" w:rsidRPr="00487E43">
        <w:rPr>
          <w:rFonts w:eastAsia="Calibri" w:cs="Times New Roman"/>
          <w:szCs w:val="28"/>
          <w:lang w:val="ru-RU"/>
        </w:rPr>
        <w:instrText xml:space="preserve">1 </w:instrText>
      </w:r>
      <w:r w:rsidR="00DC4D32" w:rsidRPr="00487E43">
        <w:rPr>
          <w:rFonts w:eastAsia="Calibri" w:cs="Times New Roman"/>
          <w:szCs w:val="28"/>
        </w:rPr>
        <w:instrText>phases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beginning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phase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transition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only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domain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observed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with</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β</w:instrText>
      </w:r>
      <w:r w:rsidR="00DC4D32" w:rsidRPr="00487E43">
        <w:rPr>
          <w:rFonts w:eastAsia="Calibri" w:cs="Times New Roman"/>
          <w:szCs w:val="28"/>
          <w:lang w:val="ru-RU"/>
        </w:rPr>
        <w:instrText xml:space="preserve">1 </w:instrText>
      </w:r>
      <w:r w:rsidR="00DC4D32" w:rsidRPr="00487E43">
        <w:rPr>
          <w:rFonts w:eastAsia="Calibri" w:cs="Times New Roman"/>
          <w:szCs w:val="28"/>
        </w:rPr>
        <w:instrText>crystal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phase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aligned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with</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(001) </w:instrText>
      </w:r>
      <w:r w:rsidR="00DC4D32" w:rsidRPr="00487E43">
        <w:rPr>
          <w:rFonts w:eastAsia="Calibri" w:cs="Times New Roman"/>
          <w:szCs w:val="28"/>
        </w:rPr>
        <w:instrText>plane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parallel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substrate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transition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proceeds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however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amount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other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domain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having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(201) </w:instrText>
      </w:r>
      <w:r w:rsidR="00DC4D32" w:rsidRPr="00487E43">
        <w:rPr>
          <w:rFonts w:eastAsia="Calibri" w:cs="Times New Roman"/>
          <w:szCs w:val="28"/>
        </w:rPr>
        <w:instrText>plane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parallel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substrate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increases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rapidly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mechanism</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proposed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for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transition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that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can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account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for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all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experimental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results</w:instrText>
      </w:r>
      <w:r w:rsidR="00DC4D32" w:rsidRPr="00487E43">
        <w:rPr>
          <w:rFonts w:eastAsia="Calibri" w:cs="Times New Roman"/>
          <w:szCs w:val="28"/>
          <w:lang w:val="ru-RU"/>
        </w:rPr>
        <w:instrText xml:space="preserve">. © 2002 </w:instrText>
      </w:r>
      <w:r w:rsidR="00DC4D32" w:rsidRPr="00487E43">
        <w:rPr>
          <w:rFonts w:eastAsia="Calibri" w:cs="Times New Roman"/>
          <w:szCs w:val="28"/>
        </w:rPr>
        <w:instrText>American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Institute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Physics</w:instrText>
      </w:r>
      <w:r w:rsidR="00DC4D32" w:rsidRPr="00487E43">
        <w:rPr>
          <w:rFonts w:eastAsia="Calibri" w:cs="Times New Roman"/>
          <w:szCs w:val="28"/>
          <w:lang w:val="ru-RU"/>
        </w:rPr>
        <w:instrText>.","</w:instrText>
      </w:r>
      <w:r w:rsidR="00DC4D32" w:rsidRPr="00487E43">
        <w:rPr>
          <w:rFonts w:eastAsia="Calibri" w:cs="Times New Roman"/>
          <w:szCs w:val="28"/>
        </w:rPr>
        <w:instrText>author</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Yim</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S</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Heutz</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S</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Jones</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false,"suffix":""}],"container-title":"Journal of Applied Physics","id":"ITEM-1","issue":"6","issued":{"date-parts":[["2002","3","15"]]},"page":"3632-3636","title":"Model for the α→β1 phase transition in phthalocyanine thin films","type":"article-journal","volume":"91"},"uris":["http://www.mendeley.com/documents/?uuid=201dc43d-0777-4848-bd13-e200655ae7bc"]},{"id":"ITEM-2","itemData":{"DOI":"10.1016/j.matpr.2017.06.115","ISSN":"22147853","abstract":"In this work, organic film of copper phthalocyanine (CuPc) was prepared by electrophoretic deposition process. The structural, morphological and optical properties of CuPc films were characterized by X-ray diffraction (XRD), Raman spectroscopy, field emission scanning electron microscopy (FESEM), and UV-VIS spectroscopy. The effect of annealing temperature on properties of CuPc films has been studied. When the annealing temperature is increased, the phase transformation of CuPc gradually changes from α-phase to β-phase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optical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absorption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spectra</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films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different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annealing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temperature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demonstrated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characteristics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w:instrText>
      </w:r>
      <w:r w:rsidR="00DC4D32" w:rsidRPr="00487E43">
        <w:rPr>
          <w:rFonts w:eastAsia="Calibri" w:cs="Times New Roman"/>
          <w:szCs w:val="28"/>
          <w:lang w:val="ru-RU"/>
        </w:rPr>
        <w:instrText>-</w:instrText>
      </w:r>
      <w:r w:rsidR="00DC4D32" w:rsidRPr="00487E43">
        <w:rPr>
          <w:rFonts w:eastAsia="Calibri" w:cs="Times New Roman"/>
          <w:szCs w:val="28"/>
        </w:rPr>
        <w:instrText>band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Q</w:instrText>
      </w:r>
      <w:r w:rsidR="00DC4D32" w:rsidRPr="00487E43">
        <w:rPr>
          <w:rFonts w:eastAsia="Calibri" w:cs="Times New Roman"/>
          <w:szCs w:val="28"/>
          <w:lang w:val="ru-RU"/>
        </w:rPr>
        <w:instrText>-</w:instrText>
      </w:r>
      <w:r w:rsidR="00DC4D32" w:rsidRPr="00487E43">
        <w:rPr>
          <w:rFonts w:eastAsia="Calibri" w:cs="Times New Roman"/>
          <w:szCs w:val="28"/>
        </w:rPr>
        <w:instrText>band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CuPc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films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Moreover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morphology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films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exhibited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rod</w:instrText>
      </w:r>
      <w:r w:rsidR="00DC4D32" w:rsidRPr="00487E43">
        <w:rPr>
          <w:rFonts w:eastAsia="Calibri" w:cs="Times New Roman"/>
          <w:szCs w:val="28"/>
          <w:lang w:val="ru-RU"/>
        </w:rPr>
        <w:instrText>-</w:instrText>
      </w:r>
      <w:r w:rsidR="00DC4D32" w:rsidRPr="00487E43">
        <w:rPr>
          <w:rFonts w:eastAsia="Calibri" w:cs="Times New Roman"/>
          <w:szCs w:val="28"/>
        </w:rPr>
        <w:instrText>like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structure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while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higher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annealing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temperature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morphology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CuPc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films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change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sheet</w:instrText>
      </w:r>
      <w:r w:rsidR="00DC4D32" w:rsidRPr="00487E43">
        <w:rPr>
          <w:rFonts w:eastAsia="Calibri" w:cs="Times New Roman"/>
          <w:szCs w:val="28"/>
          <w:lang w:val="ru-RU"/>
        </w:rPr>
        <w:instrText>-</w:instrText>
      </w:r>
      <w:r w:rsidR="00DC4D32" w:rsidRPr="00487E43">
        <w:rPr>
          <w:rFonts w:eastAsia="Calibri" w:cs="Times New Roman"/>
          <w:szCs w:val="28"/>
        </w:rPr>
        <w:instrText>like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structure</w:instrText>
      </w:r>
      <w:r w:rsidR="00DC4D32" w:rsidRPr="00487E43">
        <w:rPr>
          <w:rFonts w:eastAsia="Calibri" w:cs="Times New Roman"/>
          <w:szCs w:val="28"/>
          <w:lang w:val="ru-RU"/>
        </w:rPr>
        <w:instrText>.","</w:instrText>
      </w:r>
      <w:r w:rsidR="00DC4D32" w:rsidRPr="00487E43">
        <w:rPr>
          <w:rFonts w:eastAsia="Calibri" w:cs="Times New Roman"/>
          <w:szCs w:val="28"/>
        </w:rPr>
        <w:instrText>author</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Keeratithiwakorn</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Punnapa</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Songkeaw</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Potiyan</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Onlaor</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Korakot</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Tunhoo</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Benchapol</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container</w:instrText>
      </w:r>
      <w:r w:rsidR="00DC4D32" w:rsidRPr="00487E43">
        <w:rPr>
          <w:rFonts w:eastAsia="Calibri" w:cs="Times New Roman"/>
          <w:szCs w:val="28"/>
          <w:lang w:val="ru-RU"/>
        </w:rPr>
        <w:instrText>-</w:instrText>
      </w:r>
      <w:r w:rsidR="00DC4D32" w:rsidRPr="00487E43">
        <w:rPr>
          <w:rFonts w:eastAsia="Calibri" w:cs="Times New Roman"/>
          <w:szCs w:val="28"/>
        </w:rPr>
        <w:instrText>title</w:instrText>
      </w:r>
      <w:r w:rsidR="00DC4D32" w:rsidRPr="00487E43">
        <w:rPr>
          <w:rFonts w:eastAsia="Calibri" w:cs="Times New Roman"/>
          <w:szCs w:val="28"/>
          <w:lang w:val="ru-RU"/>
        </w:rPr>
        <w:instrText>":"</w:instrText>
      </w:r>
      <w:r w:rsidR="00DC4D32" w:rsidRPr="00487E43">
        <w:rPr>
          <w:rFonts w:eastAsia="Calibri" w:cs="Times New Roman"/>
          <w:szCs w:val="28"/>
        </w:rPr>
        <w:instrText>Materials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Today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Proceedings</w:instrText>
      </w:r>
      <w:r w:rsidR="00DC4D32" w:rsidRPr="00487E43">
        <w:rPr>
          <w:rFonts w:eastAsia="Calibri" w:cs="Times New Roman"/>
          <w:szCs w:val="28"/>
          <w:lang w:val="ru-RU"/>
        </w:rPr>
        <w:instrText>","</w:instrText>
      </w:r>
      <w:r w:rsidR="00DC4D32" w:rsidRPr="00487E43">
        <w:rPr>
          <w:rFonts w:eastAsia="Calibri" w:cs="Times New Roman"/>
          <w:szCs w:val="28"/>
        </w:rPr>
        <w:instrText>id</w:instrText>
      </w:r>
      <w:r w:rsidR="00DC4D32" w:rsidRPr="00487E43">
        <w:rPr>
          <w:rFonts w:eastAsia="Calibri" w:cs="Times New Roman"/>
          <w:szCs w:val="28"/>
          <w:lang w:val="ru-RU"/>
        </w:rPr>
        <w:instrText>":"</w:instrText>
      </w:r>
      <w:r w:rsidR="00DC4D32" w:rsidRPr="00487E43">
        <w:rPr>
          <w:rFonts w:eastAsia="Calibri" w:cs="Times New Roman"/>
          <w:szCs w:val="28"/>
        </w:rPr>
        <w:instrText>ITEM</w:instrText>
      </w:r>
      <w:r w:rsidR="00DC4D32" w:rsidRPr="00487E43">
        <w:rPr>
          <w:rFonts w:eastAsia="Calibri" w:cs="Times New Roman"/>
          <w:szCs w:val="28"/>
          <w:lang w:val="ru-RU"/>
        </w:rPr>
        <w:instrText>-2","</w:instrText>
      </w:r>
      <w:r w:rsidR="00DC4D32" w:rsidRPr="00487E43">
        <w:rPr>
          <w:rFonts w:eastAsia="Calibri" w:cs="Times New Roman"/>
          <w:szCs w:val="28"/>
        </w:rPr>
        <w:instrText>issue</w:instrText>
      </w:r>
      <w:r w:rsidR="00DC4D32" w:rsidRPr="00487E43">
        <w:rPr>
          <w:rFonts w:eastAsia="Calibri" w:cs="Times New Roman"/>
          <w:szCs w:val="28"/>
          <w:lang w:val="ru-RU"/>
        </w:rPr>
        <w:instrText>":"5","</w:instrText>
      </w:r>
      <w:r w:rsidR="00DC4D32" w:rsidRPr="00487E43">
        <w:rPr>
          <w:rFonts w:eastAsia="Calibri" w:cs="Times New Roman"/>
          <w:szCs w:val="28"/>
        </w:rPr>
        <w:instrText>issued</w:instrText>
      </w:r>
      <w:r w:rsidR="00DC4D32" w:rsidRPr="00487E43">
        <w:rPr>
          <w:rFonts w:eastAsia="Calibri" w:cs="Times New Roman"/>
          <w:szCs w:val="28"/>
          <w:lang w:val="ru-RU"/>
        </w:rPr>
        <w:instrText>":{"</w:instrText>
      </w:r>
      <w:r w:rsidR="00DC4D32" w:rsidRPr="00487E43">
        <w:rPr>
          <w:rFonts w:eastAsia="Calibri" w:cs="Times New Roman"/>
          <w:szCs w:val="28"/>
        </w:rPr>
        <w:instrText>date</w:instrText>
      </w:r>
      <w:r w:rsidR="00DC4D32" w:rsidRPr="00487E43">
        <w:rPr>
          <w:rFonts w:eastAsia="Calibri" w:cs="Times New Roman"/>
          <w:szCs w:val="28"/>
          <w:lang w:val="ru-RU"/>
        </w:rPr>
        <w:instrText>-</w:instrText>
      </w:r>
      <w:r w:rsidR="00DC4D32" w:rsidRPr="00487E43">
        <w:rPr>
          <w:rFonts w:eastAsia="Calibri" w:cs="Times New Roman"/>
          <w:szCs w:val="28"/>
        </w:rPr>
        <w:instrText>parts</w:instrText>
      </w:r>
      <w:r w:rsidR="00DC4D32" w:rsidRPr="00487E43">
        <w:rPr>
          <w:rFonts w:eastAsia="Calibri" w:cs="Times New Roman"/>
          <w:szCs w:val="28"/>
          <w:lang w:val="ru-RU"/>
        </w:rPr>
        <w:instrText>":[["2017"]]},"</w:instrText>
      </w:r>
      <w:r w:rsidR="00DC4D32" w:rsidRPr="00487E43">
        <w:rPr>
          <w:rFonts w:eastAsia="Calibri" w:cs="Times New Roman"/>
          <w:szCs w:val="28"/>
        </w:rPr>
        <w:instrText>page</w:instrText>
      </w:r>
      <w:r w:rsidR="00DC4D32" w:rsidRPr="00487E43">
        <w:rPr>
          <w:rFonts w:eastAsia="Calibri" w:cs="Times New Roman"/>
          <w:szCs w:val="28"/>
          <w:lang w:val="ru-RU"/>
        </w:rPr>
        <w:instrText>":"6194-6199","</w:instrText>
      </w:r>
      <w:r w:rsidR="00DC4D32" w:rsidRPr="00487E43">
        <w:rPr>
          <w:rFonts w:eastAsia="Calibri" w:cs="Times New Roman"/>
          <w:szCs w:val="28"/>
        </w:rPr>
        <w:instrText>publisher</w:instrText>
      </w:r>
      <w:r w:rsidR="00DC4D32" w:rsidRPr="00487E43">
        <w:rPr>
          <w:rFonts w:eastAsia="Calibri" w:cs="Times New Roman"/>
          <w:szCs w:val="28"/>
          <w:lang w:val="ru-RU"/>
        </w:rPr>
        <w:instrText>":"</w:instrText>
      </w:r>
      <w:r w:rsidR="00DC4D32" w:rsidRPr="00487E43">
        <w:rPr>
          <w:rFonts w:eastAsia="Calibri" w:cs="Times New Roman"/>
          <w:szCs w:val="28"/>
        </w:rPr>
        <w:instrText>Elsevier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Ltd</w:instrText>
      </w:r>
      <w:r w:rsidR="00DC4D32" w:rsidRPr="00487E43">
        <w:rPr>
          <w:rFonts w:eastAsia="Calibri" w:cs="Times New Roman"/>
          <w:szCs w:val="28"/>
          <w:lang w:val="ru-RU"/>
        </w:rPr>
        <w:instrText>","</w:instrText>
      </w:r>
      <w:r w:rsidR="00DC4D32" w:rsidRPr="00487E43">
        <w:rPr>
          <w:rFonts w:eastAsia="Calibri" w:cs="Times New Roman"/>
          <w:szCs w:val="28"/>
        </w:rPr>
        <w:instrText>title</w:instrText>
      </w:r>
      <w:r w:rsidR="00DC4D32" w:rsidRPr="00487E43">
        <w:rPr>
          <w:rFonts w:eastAsia="Calibri" w:cs="Times New Roman"/>
          <w:szCs w:val="28"/>
          <w:lang w:val="ru-RU"/>
        </w:rPr>
        <w:instrText>":"</w:instrText>
      </w:r>
      <w:r w:rsidR="00DC4D32" w:rsidRPr="00487E43">
        <w:rPr>
          <w:rFonts w:eastAsia="Calibri" w:cs="Times New Roman"/>
          <w:szCs w:val="28"/>
        </w:rPr>
        <w:instrText>Structural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properties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copper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phthalocyanine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films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grown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electrophoretic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deposition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process</w:instrText>
      </w:r>
      <w:r w:rsidR="00DC4D32" w:rsidRPr="00487E43">
        <w:rPr>
          <w:rFonts w:eastAsia="Calibri" w:cs="Times New Roman"/>
          <w:szCs w:val="28"/>
          <w:lang w:val="ru-RU"/>
        </w:rPr>
        <w:instrText>","</w:instrText>
      </w:r>
      <w:r w:rsidR="00DC4D32" w:rsidRPr="00487E43">
        <w:rPr>
          <w:rFonts w:eastAsia="Calibri" w:cs="Times New Roman"/>
          <w:szCs w:val="28"/>
        </w:rPr>
        <w:instrText>type</w:instrText>
      </w:r>
      <w:r w:rsidR="00DC4D32" w:rsidRPr="00487E43">
        <w:rPr>
          <w:rFonts w:eastAsia="Calibri" w:cs="Times New Roman"/>
          <w:szCs w:val="28"/>
          <w:lang w:val="ru-RU"/>
        </w:rPr>
        <w:instrText>":"</w:instrText>
      </w:r>
      <w:r w:rsidR="00DC4D32" w:rsidRPr="00487E43">
        <w:rPr>
          <w:rFonts w:eastAsia="Calibri" w:cs="Times New Roman"/>
          <w:szCs w:val="28"/>
        </w:rPr>
        <w:instrText>article</w:instrText>
      </w:r>
      <w:r w:rsidR="00DC4D32" w:rsidRPr="00487E43">
        <w:rPr>
          <w:rFonts w:eastAsia="Calibri" w:cs="Times New Roman"/>
          <w:szCs w:val="28"/>
          <w:lang w:val="ru-RU"/>
        </w:rPr>
        <w:instrText>-</w:instrText>
      </w:r>
      <w:r w:rsidR="00DC4D32" w:rsidRPr="00487E43">
        <w:rPr>
          <w:rFonts w:eastAsia="Calibri" w:cs="Times New Roman"/>
          <w:szCs w:val="28"/>
        </w:rPr>
        <w:instrText>journal</w:instrText>
      </w:r>
      <w:r w:rsidR="00DC4D32" w:rsidRPr="00487E43">
        <w:rPr>
          <w:rFonts w:eastAsia="Calibri" w:cs="Times New Roman"/>
          <w:szCs w:val="28"/>
          <w:lang w:val="ru-RU"/>
        </w:rPr>
        <w:instrText>","</w:instrText>
      </w:r>
      <w:r w:rsidR="00DC4D32" w:rsidRPr="00487E43">
        <w:rPr>
          <w:rFonts w:eastAsia="Calibri" w:cs="Times New Roman"/>
          <w:szCs w:val="28"/>
        </w:rPr>
        <w:instrText>volume</w:instrText>
      </w:r>
      <w:r w:rsidR="00DC4D32" w:rsidRPr="00487E43">
        <w:rPr>
          <w:rFonts w:eastAsia="Calibri" w:cs="Times New Roman"/>
          <w:szCs w:val="28"/>
          <w:lang w:val="ru-RU"/>
        </w:rPr>
        <w:instrText>":"4"},"</w:instrText>
      </w:r>
      <w:r w:rsidR="00DC4D32" w:rsidRPr="00487E43">
        <w:rPr>
          <w:rFonts w:eastAsia="Calibri" w:cs="Times New Roman"/>
          <w:szCs w:val="28"/>
        </w:rPr>
        <w:instrText>uris</w:instrText>
      </w:r>
      <w:r w:rsidR="00DC4D32" w:rsidRPr="00487E43">
        <w:rPr>
          <w:rFonts w:eastAsia="Calibri" w:cs="Times New Roman"/>
          <w:szCs w:val="28"/>
          <w:lang w:val="ru-RU"/>
        </w:rPr>
        <w:instrText>":["</w:instrText>
      </w:r>
      <w:r w:rsidR="00DC4D32" w:rsidRPr="00487E43">
        <w:rPr>
          <w:rFonts w:eastAsia="Calibri" w:cs="Times New Roman"/>
          <w:szCs w:val="28"/>
        </w:rPr>
        <w:instrText>http</w:instrText>
      </w:r>
      <w:r w:rsidR="00DC4D32" w:rsidRPr="00487E43">
        <w:rPr>
          <w:rFonts w:eastAsia="Calibri" w:cs="Times New Roman"/>
          <w:szCs w:val="28"/>
          <w:lang w:val="ru-RU"/>
        </w:rPr>
        <w:instrText>://</w:instrText>
      </w:r>
      <w:r w:rsidR="00DC4D32" w:rsidRPr="00487E43">
        <w:rPr>
          <w:rFonts w:eastAsia="Calibri" w:cs="Times New Roman"/>
          <w:szCs w:val="28"/>
        </w:rPr>
        <w:instrText>www</w:instrText>
      </w:r>
      <w:r w:rsidR="00DC4D32" w:rsidRPr="00487E43">
        <w:rPr>
          <w:rFonts w:eastAsia="Calibri" w:cs="Times New Roman"/>
          <w:szCs w:val="28"/>
          <w:lang w:val="ru-RU"/>
        </w:rPr>
        <w:instrText>.</w:instrText>
      </w:r>
      <w:r w:rsidR="00DC4D32" w:rsidRPr="00487E43">
        <w:rPr>
          <w:rFonts w:eastAsia="Calibri" w:cs="Times New Roman"/>
          <w:szCs w:val="28"/>
        </w:rPr>
        <w:instrText>mendeley</w:instrText>
      </w:r>
      <w:r w:rsidR="00DC4D32" w:rsidRPr="00487E43">
        <w:rPr>
          <w:rFonts w:eastAsia="Calibri" w:cs="Times New Roman"/>
          <w:szCs w:val="28"/>
          <w:lang w:val="ru-RU"/>
        </w:rPr>
        <w:instrText>.</w:instrText>
      </w:r>
      <w:r w:rsidR="00DC4D32" w:rsidRPr="00487E43">
        <w:rPr>
          <w:rFonts w:eastAsia="Calibri" w:cs="Times New Roman"/>
          <w:szCs w:val="28"/>
        </w:rPr>
        <w:instrText>com</w:instrText>
      </w:r>
      <w:r w:rsidR="00DC4D32" w:rsidRPr="00487E43">
        <w:rPr>
          <w:rFonts w:eastAsia="Calibri" w:cs="Times New Roman"/>
          <w:szCs w:val="28"/>
          <w:lang w:val="ru-RU"/>
        </w:rPr>
        <w:instrText>/</w:instrText>
      </w:r>
      <w:r w:rsidR="00DC4D32" w:rsidRPr="00487E43">
        <w:rPr>
          <w:rFonts w:eastAsia="Calibri" w:cs="Times New Roman"/>
          <w:szCs w:val="28"/>
        </w:rPr>
        <w:instrText>documents</w:instrText>
      </w:r>
      <w:r w:rsidR="00DC4D32" w:rsidRPr="00487E43">
        <w:rPr>
          <w:rFonts w:eastAsia="Calibri" w:cs="Times New Roman"/>
          <w:szCs w:val="28"/>
          <w:lang w:val="ru-RU"/>
        </w:rPr>
        <w:instrText>/?</w:instrText>
      </w:r>
      <w:r w:rsidR="00DC4D32" w:rsidRPr="00487E43">
        <w:rPr>
          <w:rFonts w:eastAsia="Calibri" w:cs="Times New Roman"/>
          <w:szCs w:val="28"/>
        </w:rPr>
        <w:instrText>uuid</w:instrText>
      </w:r>
      <w:r w:rsidR="00DC4D32" w:rsidRPr="00487E43">
        <w:rPr>
          <w:rFonts w:eastAsia="Calibri" w:cs="Times New Roman"/>
          <w:szCs w:val="28"/>
          <w:lang w:val="ru-RU"/>
        </w:rPr>
        <w:instrText>=</w:instrText>
      </w:r>
      <w:r w:rsidR="00DC4D32" w:rsidRPr="00487E43">
        <w:rPr>
          <w:rFonts w:eastAsia="Calibri" w:cs="Times New Roman"/>
          <w:szCs w:val="28"/>
        </w:rPr>
        <w:instrText>a</w:instrText>
      </w:r>
      <w:r w:rsidR="00DC4D32" w:rsidRPr="00487E43">
        <w:rPr>
          <w:rFonts w:eastAsia="Calibri" w:cs="Times New Roman"/>
          <w:szCs w:val="28"/>
          <w:lang w:val="ru-RU"/>
        </w:rPr>
        <w:instrText>167</w:instrText>
      </w:r>
      <w:r w:rsidR="00DC4D32" w:rsidRPr="00487E43">
        <w:rPr>
          <w:rFonts w:eastAsia="Calibri" w:cs="Times New Roman"/>
          <w:szCs w:val="28"/>
        </w:rPr>
        <w:instrText>fc</w:instrText>
      </w:r>
      <w:r w:rsidR="00DC4D32" w:rsidRPr="00487E43">
        <w:rPr>
          <w:rFonts w:eastAsia="Calibri" w:cs="Times New Roman"/>
          <w:szCs w:val="28"/>
          <w:lang w:val="ru-RU"/>
        </w:rPr>
        <w:instrText>0</w:instrText>
      </w:r>
      <w:r w:rsidR="00DC4D32" w:rsidRPr="00487E43">
        <w:rPr>
          <w:rFonts w:eastAsia="Calibri" w:cs="Times New Roman"/>
          <w:szCs w:val="28"/>
        </w:rPr>
        <w:instrText>e</w:instrText>
      </w:r>
      <w:r w:rsidR="00DC4D32" w:rsidRPr="00487E43">
        <w:rPr>
          <w:rFonts w:eastAsia="Calibri" w:cs="Times New Roman"/>
          <w:szCs w:val="28"/>
          <w:lang w:val="ru-RU"/>
        </w:rPr>
        <w:instrText>-</w:instrText>
      </w:r>
      <w:r w:rsidR="00DC4D32" w:rsidRPr="00487E43">
        <w:rPr>
          <w:rFonts w:eastAsia="Calibri" w:cs="Times New Roman"/>
          <w:szCs w:val="28"/>
        </w:rPr>
        <w:instrText>ebb</w:instrText>
      </w:r>
      <w:r w:rsidR="00DC4D32" w:rsidRPr="00487E43">
        <w:rPr>
          <w:rFonts w:eastAsia="Calibri" w:cs="Times New Roman"/>
          <w:szCs w:val="28"/>
          <w:lang w:val="ru-RU"/>
        </w:rPr>
        <w:instrText>3-4</w:instrText>
      </w:r>
      <w:r w:rsidR="00DC4D32" w:rsidRPr="00487E43">
        <w:rPr>
          <w:rFonts w:eastAsia="Calibri" w:cs="Times New Roman"/>
          <w:szCs w:val="28"/>
        </w:rPr>
        <w:instrText>a</w:instrText>
      </w:r>
      <w:r w:rsidR="00DC4D32" w:rsidRPr="00487E43">
        <w:rPr>
          <w:rFonts w:eastAsia="Calibri" w:cs="Times New Roman"/>
          <w:szCs w:val="28"/>
          <w:lang w:val="ru-RU"/>
        </w:rPr>
        <w:instrText>7</w:instrText>
      </w:r>
      <w:r w:rsidR="00DC4D32" w:rsidRPr="00487E43">
        <w:rPr>
          <w:rFonts w:eastAsia="Calibri" w:cs="Times New Roman"/>
          <w:szCs w:val="28"/>
        </w:rPr>
        <w:instrText>e</w:instrText>
      </w:r>
      <w:r w:rsidR="00DC4D32" w:rsidRPr="00487E43">
        <w:rPr>
          <w:rFonts w:eastAsia="Calibri" w:cs="Times New Roman"/>
          <w:szCs w:val="28"/>
          <w:lang w:val="ru-RU"/>
        </w:rPr>
        <w:instrText>-9</w:instrText>
      </w:r>
      <w:r w:rsidR="00DC4D32" w:rsidRPr="00487E43">
        <w:rPr>
          <w:rFonts w:eastAsia="Calibri" w:cs="Times New Roman"/>
          <w:szCs w:val="28"/>
        </w:rPr>
        <w:instrText>fe</w:instrText>
      </w:r>
      <w:r w:rsidR="00DC4D32" w:rsidRPr="00487E43">
        <w:rPr>
          <w:rFonts w:eastAsia="Calibri" w:cs="Times New Roman"/>
          <w:szCs w:val="28"/>
          <w:lang w:val="ru-RU"/>
        </w:rPr>
        <w:instrText>0-</w:instrText>
      </w:r>
      <w:r w:rsidR="00DC4D32" w:rsidRPr="00487E43">
        <w:rPr>
          <w:rFonts w:eastAsia="Calibri" w:cs="Times New Roman"/>
          <w:szCs w:val="28"/>
        </w:rPr>
        <w:instrText>f</w:instrText>
      </w:r>
      <w:r w:rsidR="00DC4D32" w:rsidRPr="00487E43">
        <w:rPr>
          <w:rFonts w:eastAsia="Calibri" w:cs="Times New Roman"/>
          <w:szCs w:val="28"/>
          <w:lang w:val="ru-RU"/>
        </w:rPr>
        <w:instrText>7</w:instrText>
      </w:r>
      <w:r w:rsidR="00DC4D32" w:rsidRPr="00487E43">
        <w:rPr>
          <w:rFonts w:eastAsia="Calibri" w:cs="Times New Roman"/>
          <w:szCs w:val="28"/>
        </w:rPr>
        <w:instrText>a</w:instrText>
      </w:r>
      <w:r w:rsidR="00DC4D32" w:rsidRPr="00487E43">
        <w:rPr>
          <w:rFonts w:eastAsia="Calibri" w:cs="Times New Roman"/>
          <w:szCs w:val="28"/>
          <w:lang w:val="ru-RU"/>
        </w:rPr>
        <w:instrText>24</w:instrText>
      </w:r>
      <w:r w:rsidR="00DC4D32" w:rsidRPr="00487E43">
        <w:rPr>
          <w:rFonts w:eastAsia="Calibri" w:cs="Times New Roman"/>
          <w:szCs w:val="28"/>
        </w:rPr>
        <w:instrText>b</w:instrText>
      </w:r>
      <w:r w:rsidR="00DC4D32" w:rsidRPr="00487E43">
        <w:rPr>
          <w:rFonts w:eastAsia="Calibri" w:cs="Times New Roman"/>
          <w:szCs w:val="28"/>
          <w:lang w:val="ru-RU"/>
        </w:rPr>
        <w:instrText>4</w:instrText>
      </w:r>
      <w:r w:rsidR="00DC4D32" w:rsidRPr="00487E43">
        <w:rPr>
          <w:rFonts w:eastAsia="Calibri" w:cs="Times New Roman"/>
          <w:szCs w:val="28"/>
        </w:rPr>
        <w:instrText>a</w:instrText>
      </w:r>
      <w:r w:rsidR="00DC4D32" w:rsidRPr="00487E43">
        <w:rPr>
          <w:rFonts w:eastAsia="Calibri" w:cs="Times New Roman"/>
          <w:szCs w:val="28"/>
          <w:lang w:val="ru-RU"/>
        </w:rPr>
        <w:instrText>6</w:instrText>
      </w:r>
      <w:r w:rsidR="00DC4D32" w:rsidRPr="00487E43">
        <w:rPr>
          <w:rFonts w:eastAsia="Calibri" w:cs="Times New Roman"/>
          <w:szCs w:val="28"/>
        </w:rPr>
        <w:instrText>d</w:instrText>
      </w:r>
      <w:r w:rsidR="00DC4D32" w:rsidRPr="00487E43">
        <w:rPr>
          <w:rFonts w:eastAsia="Calibri" w:cs="Times New Roman"/>
          <w:szCs w:val="28"/>
          <w:lang w:val="ru-RU"/>
        </w:rPr>
        <w:instrText>56"]}],"</w:instrText>
      </w:r>
      <w:r w:rsidR="00DC4D32" w:rsidRPr="00487E43">
        <w:rPr>
          <w:rFonts w:eastAsia="Calibri" w:cs="Times New Roman"/>
          <w:szCs w:val="28"/>
        </w:rPr>
        <w:instrText>mendeley</w:instrText>
      </w:r>
      <w:r w:rsidR="00DC4D32" w:rsidRPr="00487E43">
        <w:rPr>
          <w:rFonts w:eastAsia="Calibri" w:cs="Times New Roman"/>
          <w:szCs w:val="28"/>
          <w:lang w:val="ru-RU"/>
        </w:rPr>
        <w:instrText>":{"</w:instrText>
      </w:r>
      <w:r w:rsidR="00DC4D32" w:rsidRPr="00487E43">
        <w:rPr>
          <w:rFonts w:eastAsia="Calibri" w:cs="Times New Roman"/>
          <w:szCs w:val="28"/>
        </w:rPr>
        <w:instrText>formattedCitation</w:instrText>
      </w:r>
      <w:r w:rsidR="00DC4D32" w:rsidRPr="00487E43">
        <w:rPr>
          <w:rFonts w:eastAsia="Calibri" w:cs="Times New Roman"/>
          <w:szCs w:val="28"/>
          <w:lang w:val="ru-RU"/>
        </w:rPr>
        <w:instrText>":"[197,198]","</w:instrText>
      </w:r>
      <w:r w:rsidR="00DC4D32" w:rsidRPr="00487E43">
        <w:rPr>
          <w:rFonts w:eastAsia="Calibri" w:cs="Times New Roman"/>
          <w:szCs w:val="28"/>
        </w:rPr>
        <w:instrText>manualFormatting</w:instrText>
      </w:r>
      <w:r w:rsidR="00DC4D32" w:rsidRPr="00487E43">
        <w:rPr>
          <w:rFonts w:eastAsia="Calibri" w:cs="Times New Roman"/>
          <w:szCs w:val="28"/>
          <w:lang w:val="ru-RU"/>
        </w:rPr>
        <w:instrText xml:space="preserve">":"[197, </w:instrText>
      </w:r>
      <w:r w:rsidR="00DC4D32" w:rsidRPr="00487E43">
        <w:rPr>
          <w:rFonts w:eastAsia="Calibri" w:cs="Times New Roman"/>
          <w:szCs w:val="28"/>
        </w:rPr>
        <w:instrText>p</w:instrText>
      </w:r>
      <w:r w:rsidR="00DC4D32" w:rsidRPr="00487E43">
        <w:rPr>
          <w:rFonts w:eastAsia="Calibri" w:cs="Times New Roman"/>
          <w:szCs w:val="28"/>
          <w:lang w:val="ru-RU"/>
        </w:rPr>
        <w:instrText>. ; 198]","</w:instrText>
      </w:r>
      <w:r w:rsidR="00DC4D32" w:rsidRPr="00487E43">
        <w:rPr>
          <w:rFonts w:eastAsia="Calibri" w:cs="Times New Roman"/>
          <w:szCs w:val="28"/>
        </w:rPr>
        <w:instrText>plainTextFormattedCitation</w:instrText>
      </w:r>
      <w:r w:rsidR="00DC4D32" w:rsidRPr="00487E43">
        <w:rPr>
          <w:rFonts w:eastAsia="Calibri" w:cs="Times New Roman"/>
          <w:szCs w:val="28"/>
          <w:lang w:val="ru-RU"/>
        </w:rPr>
        <w:instrText>":"[197,198]","</w:instrText>
      </w:r>
      <w:r w:rsidR="00DC4D32" w:rsidRPr="00487E43">
        <w:rPr>
          <w:rFonts w:eastAsia="Calibri" w:cs="Times New Roman"/>
          <w:szCs w:val="28"/>
        </w:rPr>
        <w:instrText>previouslyFormattedCitation</w:instrText>
      </w:r>
      <w:r w:rsidR="00DC4D32" w:rsidRPr="00487E43">
        <w:rPr>
          <w:rFonts w:eastAsia="Calibri" w:cs="Times New Roman"/>
          <w:szCs w:val="28"/>
          <w:lang w:val="ru-RU"/>
        </w:rPr>
        <w:instrText>":"[197,198]"},"</w:instrText>
      </w:r>
      <w:r w:rsidR="00DC4D32" w:rsidRPr="00487E43">
        <w:rPr>
          <w:rFonts w:eastAsia="Calibri" w:cs="Times New Roman"/>
          <w:szCs w:val="28"/>
        </w:rPr>
        <w:instrText>properties</w:instrText>
      </w:r>
      <w:r w:rsidR="00DC4D32" w:rsidRPr="00487E43">
        <w:rPr>
          <w:rFonts w:eastAsia="Calibri" w:cs="Times New Roman"/>
          <w:szCs w:val="28"/>
          <w:lang w:val="ru-RU"/>
        </w:rPr>
        <w:instrText>":{"</w:instrText>
      </w:r>
      <w:r w:rsidR="00DC4D32" w:rsidRPr="00487E43">
        <w:rPr>
          <w:rFonts w:eastAsia="Calibri" w:cs="Times New Roman"/>
          <w:szCs w:val="28"/>
        </w:rPr>
        <w:instrText>noteIndex</w:instrText>
      </w:r>
      <w:r w:rsidR="00DC4D32" w:rsidRPr="00487E43">
        <w:rPr>
          <w:rFonts w:eastAsia="Calibri" w:cs="Times New Roman"/>
          <w:szCs w:val="28"/>
          <w:lang w:val="ru-RU"/>
        </w:rPr>
        <w:instrText>":0},"</w:instrText>
      </w:r>
      <w:r w:rsidR="00DC4D32" w:rsidRPr="00487E43">
        <w:rPr>
          <w:rFonts w:eastAsia="Calibri" w:cs="Times New Roman"/>
          <w:szCs w:val="28"/>
        </w:rPr>
        <w:instrText>schema</w:instrText>
      </w:r>
      <w:r w:rsidR="00DC4D32" w:rsidRPr="00487E43">
        <w:rPr>
          <w:rFonts w:eastAsia="Calibri" w:cs="Times New Roman"/>
          <w:szCs w:val="28"/>
          <w:lang w:val="ru-RU"/>
        </w:rPr>
        <w:instrText>":"</w:instrText>
      </w:r>
      <w:r w:rsidR="00DC4D32" w:rsidRPr="00487E43">
        <w:rPr>
          <w:rFonts w:eastAsia="Calibri" w:cs="Times New Roman"/>
          <w:szCs w:val="28"/>
        </w:rPr>
        <w:instrText>https</w:instrText>
      </w:r>
      <w:r w:rsidR="00DC4D32" w:rsidRPr="00487E43">
        <w:rPr>
          <w:rFonts w:eastAsia="Calibri" w:cs="Times New Roman"/>
          <w:szCs w:val="28"/>
          <w:lang w:val="ru-RU"/>
        </w:rPr>
        <w:instrText>://</w:instrText>
      </w:r>
      <w:r w:rsidR="00DC4D32" w:rsidRPr="00487E43">
        <w:rPr>
          <w:rFonts w:eastAsia="Calibri" w:cs="Times New Roman"/>
          <w:szCs w:val="28"/>
        </w:rPr>
        <w:instrText>github</w:instrText>
      </w:r>
      <w:r w:rsidR="00DC4D32" w:rsidRPr="00487E43">
        <w:rPr>
          <w:rFonts w:eastAsia="Calibri" w:cs="Times New Roman"/>
          <w:szCs w:val="28"/>
          <w:lang w:val="ru-RU"/>
        </w:rPr>
        <w:instrText>.</w:instrText>
      </w:r>
      <w:r w:rsidR="00DC4D32" w:rsidRPr="00487E43">
        <w:rPr>
          <w:rFonts w:eastAsia="Calibri" w:cs="Times New Roman"/>
          <w:szCs w:val="28"/>
        </w:rPr>
        <w:instrText>com</w:instrText>
      </w:r>
      <w:r w:rsidR="00DC4D32" w:rsidRPr="00487E43">
        <w:rPr>
          <w:rFonts w:eastAsia="Calibri" w:cs="Times New Roman"/>
          <w:szCs w:val="28"/>
          <w:lang w:val="ru-RU"/>
        </w:rPr>
        <w:instrText>/</w:instrText>
      </w:r>
      <w:r w:rsidR="00DC4D32" w:rsidRPr="00487E43">
        <w:rPr>
          <w:rFonts w:eastAsia="Calibri" w:cs="Times New Roman"/>
          <w:szCs w:val="28"/>
        </w:rPr>
        <w:instrText>citation</w:instrText>
      </w:r>
      <w:r w:rsidR="00DC4D32" w:rsidRPr="00487E43">
        <w:rPr>
          <w:rFonts w:eastAsia="Calibri" w:cs="Times New Roman"/>
          <w:szCs w:val="28"/>
          <w:lang w:val="ru-RU"/>
        </w:rPr>
        <w:instrText>-</w:instrText>
      </w:r>
      <w:r w:rsidR="00DC4D32" w:rsidRPr="00487E43">
        <w:rPr>
          <w:rFonts w:eastAsia="Calibri" w:cs="Times New Roman"/>
          <w:szCs w:val="28"/>
        </w:rPr>
        <w:instrText>style</w:instrText>
      </w:r>
      <w:r w:rsidR="00DC4D32" w:rsidRPr="00487E43">
        <w:rPr>
          <w:rFonts w:eastAsia="Calibri" w:cs="Times New Roman"/>
          <w:szCs w:val="28"/>
          <w:lang w:val="ru-RU"/>
        </w:rPr>
        <w:instrText>-</w:instrText>
      </w:r>
      <w:r w:rsidR="00DC4D32" w:rsidRPr="00487E43">
        <w:rPr>
          <w:rFonts w:eastAsia="Calibri" w:cs="Times New Roman"/>
          <w:szCs w:val="28"/>
        </w:rPr>
        <w:instrText>language</w:instrText>
      </w:r>
      <w:r w:rsidR="00DC4D32" w:rsidRPr="00487E43">
        <w:rPr>
          <w:rFonts w:eastAsia="Calibri" w:cs="Times New Roman"/>
          <w:szCs w:val="28"/>
          <w:lang w:val="ru-RU"/>
        </w:rPr>
        <w:instrText>/</w:instrText>
      </w:r>
      <w:r w:rsidR="00DC4D32" w:rsidRPr="00487E43">
        <w:rPr>
          <w:rFonts w:eastAsia="Calibri" w:cs="Times New Roman"/>
          <w:szCs w:val="28"/>
        </w:rPr>
        <w:instrText>schema</w:instrText>
      </w:r>
      <w:r w:rsidR="00DC4D32" w:rsidRPr="00487E43">
        <w:rPr>
          <w:rFonts w:eastAsia="Calibri" w:cs="Times New Roman"/>
          <w:szCs w:val="28"/>
          <w:lang w:val="ru-RU"/>
        </w:rPr>
        <w:instrText>/</w:instrText>
      </w:r>
      <w:r w:rsidR="00DC4D32" w:rsidRPr="00487E43">
        <w:rPr>
          <w:rFonts w:eastAsia="Calibri" w:cs="Times New Roman"/>
          <w:szCs w:val="28"/>
        </w:rPr>
        <w:instrText>raw</w:instrText>
      </w:r>
      <w:r w:rsidR="00DC4D32" w:rsidRPr="00487E43">
        <w:rPr>
          <w:rFonts w:eastAsia="Calibri" w:cs="Times New Roman"/>
          <w:szCs w:val="28"/>
          <w:lang w:val="ru-RU"/>
        </w:rPr>
        <w:instrText>/</w:instrText>
      </w:r>
      <w:r w:rsidR="00DC4D32" w:rsidRPr="00487E43">
        <w:rPr>
          <w:rFonts w:eastAsia="Calibri" w:cs="Times New Roman"/>
          <w:szCs w:val="28"/>
        </w:rPr>
        <w:instrText>master</w:instrText>
      </w:r>
      <w:r w:rsidR="00DC4D32" w:rsidRPr="00487E43">
        <w:rPr>
          <w:rFonts w:eastAsia="Calibri" w:cs="Times New Roman"/>
          <w:szCs w:val="28"/>
          <w:lang w:val="ru-RU"/>
        </w:rPr>
        <w:instrText>/</w:instrText>
      </w:r>
      <w:r w:rsidR="00DC4D32" w:rsidRPr="00487E43">
        <w:rPr>
          <w:rFonts w:eastAsia="Calibri" w:cs="Times New Roman"/>
          <w:szCs w:val="28"/>
        </w:rPr>
        <w:instrText>csl</w:instrText>
      </w:r>
      <w:r w:rsidR="00DC4D32" w:rsidRPr="00487E43">
        <w:rPr>
          <w:rFonts w:eastAsia="Calibri" w:cs="Times New Roman"/>
          <w:szCs w:val="28"/>
          <w:lang w:val="ru-RU"/>
        </w:rPr>
        <w:instrText>-</w:instrText>
      </w:r>
      <w:r w:rsidR="00DC4D32" w:rsidRPr="00487E43">
        <w:rPr>
          <w:rFonts w:eastAsia="Calibri" w:cs="Times New Roman"/>
          <w:szCs w:val="28"/>
        </w:rPr>
        <w:instrText>citation</w:instrText>
      </w:r>
      <w:r w:rsidR="00DC4D32" w:rsidRPr="00487E43">
        <w:rPr>
          <w:rFonts w:eastAsia="Calibri" w:cs="Times New Roman"/>
          <w:szCs w:val="28"/>
          <w:lang w:val="ru-RU"/>
        </w:rPr>
        <w:instrText>.</w:instrText>
      </w:r>
      <w:r w:rsidR="00DC4D32" w:rsidRPr="00487E43">
        <w:rPr>
          <w:rFonts w:eastAsia="Calibri" w:cs="Times New Roman"/>
          <w:szCs w:val="28"/>
        </w:rPr>
        <w:instrText>json</w:instrText>
      </w:r>
      <w:r w:rsidR="00DC4D32" w:rsidRPr="00487E43">
        <w:rPr>
          <w:rFonts w:eastAsia="Calibri" w:cs="Times New Roman"/>
          <w:szCs w:val="28"/>
          <w:lang w:val="ru-RU"/>
        </w:rPr>
        <w:instrText>"}</w:instrText>
      </w:r>
      <w:r w:rsidR="00211EF6" w:rsidRPr="00487E43">
        <w:rPr>
          <w:rFonts w:eastAsia="Calibri" w:cs="Times New Roman"/>
          <w:szCs w:val="28"/>
        </w:rPr>
        <w:fldChar w:fldCharType="separate"/>
      </w:r>
      <w:r w:rsidR="00DC4D32" w:rsidRPr="00487E43">
        <w:rPr>
          <w:rFonts w:eastAsia="Calibri" w:cs="Times New Roman"/>
          <w:noProof/>
          <w:szCs w:val="28"/>
          <w:lang w:val="ru-RU"/>
        </w:rPr>
        <w:t xml:space="preserve">[197, </w:t>
      </w:r>
      <w:r w:rsidR="00DC4D32" w:rsidRPr="00487E43">
        <w:rPr>
          <w:rFonts w:eastAsia="Calibri" w:cs="Times New Roman"/>
          <w:noProof/>
          <w:szCs w:val="28"/>
        </w:rPr>
        <w:t>p</w:t>
      </w:r>
      <w:r w:rsidR="00DC4D32" w:rsidRPr="00487E43">
        <w:rPr>
          <w:rFonts w:eastAsia="Calibri" w:cs="Times New Roman"/>
          <w:noProof/>
          <w:szCs w:val="28"/>
          <w:lang w:val="ru-RU"/>
        </w:rPr>
        <w:t xml:space="preserve">. </w:t>
      </w:r>
      <w:r w:rsidR="00533829" w:rsidRPr="00487E43">
        <w:rPr>
          <w:rFonts w:eastAsia="Calibri" w:cs="Times New Roman"/>
          <w:noProof/>
          <w:szCs w:val="28"/>
          <w:lang w:val="ru-RU"/>
        </w:rPr>
        <w:t>3633</w:t>
      </w:r>
      <w:r w:rsidR="00DC4D32" w:rsidRPr="00487E43">
        <w:rPr>
          <w:rFonts w:eastAsia="Calibri" w:cs="Times New Roman"/>
          <w:noProof/>
          <w:szCs w:val="28"/>
          <w:lang w:val="ru-RU"/>
        </w:rPr>
        <w:t>; 198]</w:t>
      </w:r>
      <w:r w:rsidR="00211EF6" w:rsidRPr="00487E43">
        <w:rPr>
          <w:rFonts w:eastAsia="Calibri" w:cs="Times New Roman"/>
          <w:szCs w:val="28"/>
        </w:rPr>
        <w:fldChar w:fldCharType="end"/>
      </w:r>
      <w:r w:rsidR="00321450" w:rsidRPr="00487E43">
        <w:rPr>
          <w:rFonts w:eastAsia="Calibri" w:cs="Times New Roman"/>
          <w:szCs w:val="28"/>
          <w:lang w:val="ru-RU"/>
        </w:rPr>
        <w:t>. Эти фазы различаются между собой различными значениями углов наклона между нормалью к плоскости молекулы. Из рисунка видно, что дифрактограмма безметального фталоцианина (H</w:t>
      </w:r>
      <w:r w:rsidR="00321450" w:rsidRPr="00487E43">
        <w:rPr>
          <w:rFonts w:eastAsia="Calibri" w:cs="Times New Roman"/>
          <w:szCs w:val="28"/>
          <w:vertAlign w:val="subscript"/>
          <w:lang w:val="ru-RU"/>
        </w:rPr>
        <w:t>2</w:t>
      </w:r>
      <w:r w:rsidR="00321450" w:rsidRPr="00487E43">
        <w:rPr>
          <w:rFonts w:eastAsia="Calibri" w:cs="Times New Roman"/>
          <w:szCs w:val="28"/>
          <w:lang w:val="ru-RU"/>
        </w:rPr>
        <w:t>Pc) имеет два максимума при значениях углов 7,28° и 9,41°, которые соответствуют дифракционным плоскостям (200) и (100). Положение пиков соответствует эталонной дифрактограмме PDF-000-42-1889. Анализ дифракционных пиков показал, что молекулы H</w:t>
      </w:r>
      <w:r w:rsidR="00321450" w:rsidRPr="00487E43">
        <w:rPr>
          <w:rFonts w:eastAsia="Calibri" w:cs="Times New Roman"/>
          <w:szCs w:val="28"/>
          <w:vertAlign w:val="subscript"/>
          <w:lang w:val="ru-RU"/>
        </w:rPr>
        <w:t>2</w:t>
      </w:r>
      <w:r w:rsidR="00321450" w:rsidRPr="00487E43">
        <w:rPr>
          <w:rFonts w:eastAsia="Calibri" w:cs="Times New Roman"/>
          <w:szCs w:val="28"/>
          <w:lang w:val="ru-RU"/>
        </w:rPr>
        <w:t>Pc в нанолентах образ</w:t>
      </w:r>
      <w:r w:rsidR="009F3443" w:rsidRPr="00487E43">
        <w:rPr>
          <w:rFonts w:eastAsia="Calibri" w:cs="Times New Roman"/>
          <w:szCs w:val="28"/>
          <w:lang w:val="kk-KZ"/>
        </w:rPr>
        <w:t>у</w:t>
      </w:r>
      <w:r w:rsidR="00321450" w:rsidRPr="00487E43">
        <w:rPr>
          <w:rFonts w:eastAsia="Calibri" w:cs="Times New Roman"/>
          <w:szCs w:val="28"/>
          <w:lang w:val="ru-RU"/>
        </w:rPr>
        <w:t>ют χ-фазу</w:t>
      </w:r>
      <w:r w:rsidR="00E162F2"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DC4D32" w:rsidRPr="00487E43">
        <w:rPr>
          <w:rFonts w:eastAsia="Calibri" w:cs="Times New Roman"/>
          <w:szCs w:val="28"/>
          <w:lang w:val="ru-RU"/>
        </w:rPr>
        <w:instrText>ADDIN CSL_CITATION {"citationItems":[{"id":"ITEM-1","itemData":{"DOI":"10.1039/p29960001527","ISSN":"0300-9580","author":[{"dropping-particle":"","family":"Hammond","given":"Robert B.","non-dropping-particle":"","parse-names":false,"suffix":""},{"dropping-particle":"","family":"Roberts","given":"Kevin J.","non-dropping-particle":"","parse-names":false,"suffix":""},{"dropping-particle":"","family":"Docherty","given":"Robert","non-dropping-particle":"","parse-names":false,"suffix":""},{"dropping-particle":"","family":"Edmondson","given":"Michael","non-dropping-particle":"","parse-names":false,"suffix":""},{"dropping-particle":"","family":"Gairns","given":"Ray","non-dropping-particle":"","parse-names":false,"suffix":""}],"container-title":"Journal of the Chemical Society, Perkin Transactions 2","id":"ITEM-1","issue":"8","issued":{"date-parts":[["1996"]]},"page":"1527","title":"X-Form metal-free phthalocyanine: crystal structure determination using a combination of high-resolution X-ray powder diffraction and molecular modelling techniques","type":"article-journal"},"uris":["http://www.mendeley.com/documents/?uuid=33a7ed84-d7a3-445e-a6af-b92f6ed3bf3f"]},{"id":"ITEM-2","itemData":{"DOI":"10.1039/D0CP00651C","ISSN":"1463-9076","PMID":"32406461","abstract":"Spin–orbit coupling has been regarded as the core interaction to determine the efficiency of spin conserved transport in semiconductor spintronics. Here, we show the spin filter effect should be responsible for the magnetoresistance of H 2 Pc device.","author":[{"dropping-particle":"","family":"Zhang","given":"Xianmin","non-dropping-particle":"","parse-names":false,"suffix":""},{"dropping-particle":"","family":"Tong","given":"Junwei","non-dropping-particle":"","parse-names":false,"suffix":""},{"dropping-particle":"","family":"Ruan","given":"Liuxia","non-dropping-particle":"","parse-names":false,"suffix":""},{"dropping-particle":"","family":"Yao","given":"Xiannian","non-dropping-particle":"","parse-names":false,"suffix":""},{"dropping-particle":"","family":"Zhou","given":"Lianqun","non-dropping-particle":"","parse-names":false,"suffix":""},{"dropping-particle":"","family":"Tian","given":"Fubo","non-dropping-particle":"","parse-names":false,"suffix":""},{"dropping-particle":"","family":"Qin","given":"Gaowu","non-dropping-particle":"","parse-names":false,"suffix":""}],"container-title":"Physical Chemistry Chemical Physics","id":"ITEM-2","issue":"20","issued":{"date-parts":[["2020"]]},"page":"11663-11670","title":"Interface hybridization and spin filter effect in metal-free phthalocyanine spin valves","type":"article-journal","volume":"22"},"uris":["http://www.mendeley.com/documents/?uuid=255fb4f5-3d6b-493c-9558-7755161bd97b"]}],"mendeley":{"formattedCitation":"[199,200]","plainTextFormattedCitation":"[199,200]","previouslyFormattedCitation":"[199,200]"},"properties":{"noteIndex":0},"schema":"https://github.com/citation-style-language/schema/raw/master/csl-citation.json"}</w:instrText>
      </w:r>
      <w:r w:rsidR="00211EF6" w:rsidRPr="00487E43">
        <w:rPr>
          <w:rFonts w:eastAsia="Calibri" w:cs="Times New Roman"/>
          <w:szCs w:val="28"/>
          <w:lang w:val="ru-RU"/>
        </w:rPr>
        <w:fldChar w:fldCharType="separate"/>
      </w:r>
      <w:r w:rsidR="00DC4D32" w:rsidRPr="00487E43">
        <w:rPr>
          <w:rFonts w:eastAsia="Calibri" w:cs="Times New Roman"/>
          <w:noProof/>
          <w:szCs w:val="28"/>
          <w:lang w:val="ru-RU"/>
        </w:rPr>
        <w:t>[199,</w:t>
      </w:r>
      <w:r w:rsidR="001F2BA9" w:rsidRPr="00487E43">
        <w:rPr>
          <w:rFonts w:eastAsia="Calibri" w:cs="Times New Roman"/>
          <w:noProof/>
          <w:szCs w:val="28"/>
          <w:lang w:val="ru-RU"/>
        </w:rPr>
        <w:t xml:space="preserve"> </w:t>
      </w:r>
      <w:r w:rsidR="00DC4D32" w:rsidRPr="00487E43">
        <w:rPr>
          <w:rFonts w:eastAsia="Calibri" w:cs="Times New Roman"/>
          <w:noProof/>
          <w:szCs w:val="28"/>
          <w:lang w:val="ru-RU"/>
        </w:rPr>
        <w:t>200]</w:t>
      </w:r>
      <w:r w:rsidR="00211EF6" w:rsidRPr="00487E43">
        <w:rPr>
          <w:rFonts w:eastAsia="Calibri" w:cs="Times New Roman"/>
          <w:szCs w:val="28"/>
          <w:lang w:val="ru-RU"/>
        </w:rPr>
        <w:fldChar w:fldCharType="end"/>
      </w:r>
      <w:r w:rsidR="00321450" w:rsidRPr="00487E43">
        <w:rPr>
          <w:rFonts w:eastAsia="Calibri" w:cs="Times New Roman"/>
          <w:szCs w:val="28"/>
          <w:lang w:val="ru-RU"/>
        </w:rPr>
        <w:t>.</w:t>
      </w:r>
    </w:p>
    <w:p w:rsidR="00321450" w:rsidRPr="00487E43" w:rsidRDefault="00321450" w:rsidP="003D2CE3">
      <w:pPr>
        <w:spacing w:after="0" w:line="240" w:lineRule="auto"/>
        <w:ind w:right="49" w:firstLine="567"/>
        <w:jc w:val="both"/>
        <w:rPr>
          <w:rFonts w:eastAsia="Calibri" w:cs="Times New Roman"/>
          <w:szCs w:val="28"/>
          <w:lang w:val="ru-RU"/>
        </w:rPr>
      </w:pPr>
      <w:r w:rsidRPr="00487E43">
        <w:rPr>
          <w:rFonts w:eastAsia="Calibri" w:cs="Times New Roman"/>
          <w:szCs w:val="28"/>
          <w:lang w:val="ru-RU"/>
        </w:rPr>
        <w:t xml:space="preserve">Молекулы </w:t>
      </w:r>
      <w:r w:rsidRPr="00487E43">
        <w:rPr>
          <w:rFonts w:eastAsia="Calibri" w:cs="Times New Roman"/>
          <w:szCs w:val="28"/>
        </w:rPr>
        <w:t>CuPc</w:t>
      </w:r>
      <w:r w:rsidRPr="00487E43">
        <w:rPr>
          <w:rFonts w:eastAsia="Calibri" w:cs="Times New Roman"/>
          <w:szCs w:val="28"/>
          <w:lang w:val="ru-RU"/>
        </w:rPr>
        <w:t xml:space="preserve"> </w:t>
      </w:r>
      <w:r w:rsidRPr="00487E43">
        <w:rPr>
          <w:rFonts w:eastAsia="Calibri" w:cs="Times New Roman"/>
          <w:szCs w:val="28"/>
          <w:lang w:val="kk-KZ"/>
        </w:rPr>
        <w:t xml:space="preserve">и </w:t>
      </w:r>
      <w:r w:rsidRPr="00487E43">
        <w:rPr>
          <w:rFonts w:eastAsia="Calibri" w:cs="Times New Roman"/>
          <w:szCs w:val="28"/>
          <w:lang w:val="ru-RU"/>
        </w:rPr>
        <w:t>CoPc в нанолентах образуют β-фазу</w:t>
      </w:r>
      <w:r w:rsidR="00E162F2" w:rsidRPr="00487E43">
        <w:rPr>
          <w:rFonts w:eastAsia="Calibri" w:cs="Times New Roman"/>
          <w:szCs w:val="28"/>
          <w:lang w:val="ru-RU"/>
        </w:rPr>
        <w:t xml:space="preserve"> </w:t>
      </w:r>
      <w:r w:rsidR="00211EF6" w:rsidRPr="00487E43">
        <w:rPr>
          <w:rFonts w:eastAsia="Calibri" w:cs="Times New Roman"/>
          <w:szCs w:val="28"/>
        </w:rPr>
        <w:fldChar w:fldCharType="begin" w:fldLock="1"/>
      </w:r>
      <w:r w:rsidR="00DC4D32" w:rsidRPr="00487E43">
        <w:rPr>
          <w:rFonts w:eastAsia="Calibri" w:cs="Times New Roman"/>
          <w:szCs w:val="28"/>
        </w:rPr>
        <w:instrText>ADDIN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CSL</w:instrText>
      </w:r>
      <w:r w:rsidR="00DC4D32" w:rsidRPr="00487E43">
        <w:rPr>
          <w:rFonts w:eastAsia="Calibri" w:cs="Times New Roman"/>
          <w:szCs w:val="28"/>
          <w:lang w:val="ru-RU"/>
        </w:rPr>
        <w:instrText>_</w:instrText>
      </w:r>
      <w:r w:rsidR="00DC4D32" w:rsidRPr="00487E43">
        <w:rPr>
          <w:rFonts w:eastAsia="Calibri" w:cs="Times New Roman"/>
          <w:szCs w:val="28"/>
        </w:rPr>
        <w:instrText>CITATION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citationItems</w:instrText>
      </w:r>
      <w:r w:rsidR="00DC4D32" w:rsidRPr="00487E43">
        <w:rPr>
          <w:rFonts w:eastAsia="Calibri" w:cs="Times New Roman"/>
          <w:szCs w:val="28"/>
          <w:lang w:val="ru-RU"/>
        </w:rPr>
        <w:instrText>":[{"</w:instrText>
      </w:r>
      <w:r w:rsidR="00DC4D32" w:rsidRPr="00487E43">
        <w:rPr>
          <w:rFonts w:eastAsia="Calibri" w:cs="Times New Roman"/>
          <w:szCs w:val="28"/>
        </w:rPr>
        <w:instrText>id</w:instrText>
      </w:r>
      <w:r w:rsidR="00DC4D32" w:rsidRPr="00487E43">
        <w:rPr>
          <w:rFonts w:eastAsia="Calibri" w:cs="Times New Roman"/>
          <w:szCs w:val="28"/>
          <w:lang w:val="ru-RU"/>
        </w:rPr>
        <w:instrText>":"</w:instrText>
      </w:r>
      <w:r w:rsidR="00DC4D32" w:rsidRPr="00487E43">
        <w:rPr>
          <w:rFonts w:eastAsia="Calibri" w:cs="Times New Roman"/>
          <w:szCs w:val="28"/>
        </w:rPr>
        <w:instrText>ITEM</w:instrText>
      </w:r>
      <w:r w:rsidR="00DC4D32" w:rsidRPr="00487E43">
        <w:rPr>
          <w:rFonts w:eastAsia="Calibri" w:cs="Times New Roman"/>
          <w:szCs w:val="28"/>
          <w:lang w:val="ru-RU"/>
        </w:rPr>
        <w:instrText>-1","</w:instrText>
      </w:r>
      <w:r w:rsidR="00DC4D32" w:rsidRPr="00487E43">
        <w:rPr>
          <w:rFonts w:eastAsia="Calibri" w:cs="Times New Roman"/>
          <w:szCs w:val="28"/>
        </w:rPr>
        <w:instrText>itemData</w:instrText>
      </w:r>
      <w:r w:rsidR="00DC4D32" w:rsidRPr="00487E43">
        <w:rPr>
          <w:rFonts w:eastAsia="Calibri" w:cs="Times New Roman"/>
          <w:szCs w:val="28"/>
          <w:lang w:val="ru-RU"/>
        </w:rPr>
        <w:instrText>":{"</w:instrText>
      </w:r>
      <w:r w:rsidR="00DC4D32" w:rsidRPr="00487E43">
        <w:rPr>
          <w:rFonts w:eastAsia="Calibri" w:cs="Times New Roman"/>
          <w:szCs w:val="28"/>
        </w:rPr>
        <w:instrText>DOI</w:instrText>
      </w:r>
      <w:r w:rsidR="00DC4D32" w:rsidRPr="00487E43">
        <w:rPr>
          <w:rFonts w:eastAsia="Calibri" w:cs="Times New Roman"/>
          <w:szCs w:val="28"/>
          <w:lang w:val="ru-RU"/>
        </w:rPr>
        <w:instrText>":"10.1021/</w:instrText>
      </w:r>
      <w:r w:rsidR="00DC4D32" w:rsidRPr="00487E43">
        <w:rPr>
          <w:rFonts w:eastAsia="Calibri" w:cs="Times New Roman"/>
          <w:szCs w:val="28"/>
        </w:rPr>
        <w:instrText>nn</w:instrText>
      </w:r>
      <w:r w:rsidR="00DC4D32" w:rsidRPr="00487E43">
        <w:rPr>
          <w:rFonts w:eastAsia="Calibri" w:cs="Times New Roman"/>
          <w:szCs w:val="28"/>
          <w:lang w:val="ru-RU"/>
        </w:rPr>
        <w:instrText>100782</w:instrText>
      </w:r>
      <w:r w:rsidR="00DC4D32" w:rsidRPr="00487E43">
        <w:rPr>
          <w:rFonts w:eastAsia="Calibri" w:cs="Times New Roman"/>
          <w:szCs w:val="28"/>
        </w:rPr>
        <w:instrText>w</w:instrText>
      </w:r>
      <w:r w:rsidR="00DC4D32" w:rsidRPr="00487E43">
        <w:rPr>
          <w:rFonts w:eastAsia="Calibri" w:cs="Times New Roman"/>
          <w:szCs w:val="28"/>
          <w:lang w:val="ru-RU"/>
        </w:rPr>
        <w:instrText>","</w:instrText>
      </w:r>
      <w:r w:rsidR="00DC4D32" w:rsidRPr="00487E43">
        <w:rPr>
          <w:rFonts w:eastAsia="Calibri" w:cs="Times New Roman"/>
          <w:szCs w:val="28"/>
        </w:rPr>
        <w:instrText>ISSN</w:instrText>
      </w:r>
      <w:r w:rsidR="00DC4D32" w:rsidRPr="00487E43">
        <w:rPr>
          <w:rFonts w:eastAsia="Calibri" w:cs="Times New Roman"/>
          <w:szCs w:val="28"/>
          <w:lang w:val="ru-RU"/>
        </w:rPr>
        <w:instrText>":"1936-0851","</w:instrText>
      </w:r>
      <w:r w:rsidR="00DC4D32" w:rsidRPr="00487E43">
        <w:rPr>
          <w:rFonts w:eastAsia="Calibri" w:cs="Times New Roman"/>
          <w:szCs w:val="28"/>
        </w:rPr>
        <w:instrText>abstract</w:instrText>
      </w:r>
      <w:r w:rsidR="00DC4D32" w:rsidRPr="00487E43">
        <w:rPr>
          <w:rFonts w:eastAsia="Calibri" w:cs="Times New Roman"/>
          <w:szCs w:val="28"/>
          <w:lang w:val="ru-RU"/>
        </w:rPr>
        <w:instrText>":"</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development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molecular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nanostructures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plays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major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role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emerging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organic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electronic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applications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leads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improved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performance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compatible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with</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our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increasing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need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for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miniaturization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particular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nanowires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have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been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obtained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from</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solution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vapor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phase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have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displayed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high</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conductivity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large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interfacial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areas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solar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cells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all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cases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however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crystal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structure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remains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films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bulk</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exploitation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wires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requires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extensive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postgrowth</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manipulation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their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orientations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random</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Here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report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copper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phthalocyanine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CuPc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nanowires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with</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diameters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10 - 100 </w:instrText>
      </w:r>
      <w:r w:rsidR="00DC4D32" w:rsidRPr="00487E43">
        <w:rPr>
          <w:rFonts w:eastAsia="Calibri" w:cs="Times New Roman"/>
          <w:szCs w:val="28"/>
        </w:rPr>
        <w:instrText>nm</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high</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directionality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unprecedented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aspect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ratios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demonstrate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that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adopt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new</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crystal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phase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designated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η</w:instrText>
      </w:r>
      <w:r w:rsidR="00DC4D32" w:rsidRPr="00487E43">
        <w:rPr>
          <w:rFonts w:eastAsia="Calibri" w:cs="Times New Roman"/>
          <w:szCs w:val="28"/>
          <w:lang w:val="ru-RU"/>
        </w:rPr>
        <w:instrText>-</w:instrText>
      </w:r>
      <w:r w:rsidR="00DC4D32" w:rsidRPr="00487E43">
        <w:rPr>
          <w:rFonts w:eastAsia="Calibri" w:cs="Times New Roman"/>
          <w:szCs w:val="28"/>
        </w:rPr>
        <w:instrText>CuPc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where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molecules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stack</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along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long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axis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resulting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high</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electronic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overlap</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along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centimeter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length</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stacks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achieved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our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wires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mediates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antiferromagnetic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couplings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broadens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optical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absorption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spectrum</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ability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fabricate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ultralong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flexible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metal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phthalocyanine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nanowires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opens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new</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possibilities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for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applications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these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simple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molecules</w:instrText>
      </w:r>
      <w:r w:rsidR="00DC4D32" w:rsidRPr="00487E43">
        <w:rPr>
          <w:rFonts w:eastAsia="Calibri" w:cs="Times New Roman"/>
          <w:szCs w:val="28"/>
          <w:lang w:val="ru-RU"/>
        </w:rPr>
        <w:instrText xml:space="preserve">. © 2010 </w:instrText>
      </w:r>
      <w:r w:rsidR="00DC4D32" w:rsidRPr="00487E43">
        <w:rPr>
          <w:rFonts w:eastAsia="Calibri" w:cs="Times New Roman"/>
          <w:szCs w:val="28"/>
        </w:rPr>
        <w:instrText>American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Chemical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Society</w:instrText>
      </w:r>
      <w:r w:rsidR="00DC4D32" w:rsidRPr="00487E43">
        <w:rPr>
          <w:rFonts w:eastAsia="Calibri" w:cs="Times New Roman"/>
          <w:szCs w:val="28"/>
          <w:lang w:val="ru-RU"/>
        </w:rPr>
        <w:instrText>.","</w:instrText>
      </w:r>
      <w:r w:rsidR="00DC4D32" w:rsidRPr="00487E43">
        <w:rPr>
          <w:rFonts w:eastAsia="Calibri" w:cs="Times New Roman"/>
          <w:szCs w:val="28"/>
        </w:rPr>
        <w:instrText>author</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Wang</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Hai</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Mauthoor</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Soumaya</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Din</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Salahud</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Gardener</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Jules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Chang</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Rio</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Warner</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Marc</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Aeppli</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Gabriel</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McComb</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David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Ryan</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Mary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Wu</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Wei</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Fisher</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Andrew</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J</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Stoneham</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Marshall</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Heutz</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Sandrine</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container</w:instrText>
      </w:r>
      <w:r w:rsidR="00DC4D32" w:rsidRPr="00487E43">
        <w:rPr>
          <w:rFonts w:eastAsia="Calibri" w:cs="Times New Roman"/>
          <w:szCs w:val="28"/>
          <w:lang w:val="ru-RU"/>
        </w:rPr>
        <w:instrText>-</w:instrText>
      </w:r>
      <w:r w:rsidR="00DC4D32" w:rsidRPr="00487E43">
        <w:rPr>
          <w:rFonts w:eastAsia="Calibri" w:cs="Times New Roman"/>
          <w:szCs w:val="28"/>
        </w:rPr>
        <w:instrText>title</w:instrText>
      </w:r>
      <w:r w:rsidR="00DC4D32" w:rsidRPr="00487E43">
        <w:rPr>
          <w:rFonts w:eastAsia="Calibri" w:cs="Times New Roman"/>
          <w:szCs w:val="28"/>
          <w:lang w:val="ru-RU"/>
        </w:rPr>
        <w:instrText>":"</w:instrText>
      </w:r>
      <w:r w:rsidR="00DC4D32" w:rsidRPr="00487E43">
        <w:rPr>
          <w:rFonts w:eastAsia="Calibri" w:cs="Times New Roman"/>
          <w:szCs w:val="28"/>
        </w:rPr>
        <w:instrText>ACS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Nano</w:instrText>
      </w:r>
      <w:r w:rsidR="00DC4D32" w:rsidRPr="00487E43">
        <w:rPr>
          <w:rFonts w:eastAsia="Calibri" w:cs="Times New Roman"/>
          <w:szCs w:val="28"/>
          <w:lang w:val="ru-RU"/>
        </w:rPr>
        <w:instrText>","</w:instrText>
      </w:r>
      <w:r w:rsidR="00DC4D32" w:rsidRPr="00487E43">
        <w:rPr>
          <w:rFonts w:eastAsia="Calibri" w:cs="Times New Roman"/>
          <w:szCs w:val="28"/>
        </w:rPr>
        <w:instrText>id</w:instrText>
      </w:r>
      <w:r w:rsidR="00DC4D32" w:rsidRPr="00487E43">
        <w:rPr>
          <w:rFonts w:eastAsia="Calibri" w:cs="Times New Roman"/>
          <w:szCs w:val="28"/>
          <w:lang w:val="ru-RU"/>
        </w:rPr>
        <w:instrText>":"</w:instrText>
      </w:r>
      <w:r w:rsidR="00DC4D32" w:rsidRPr="00487E43">
        <w:rPr>
          <w:rFonts w:eastAsia="Calibri" w:cs="Times New Roman"/>
          <w:szCs w:val="28"/>
        </w:rPr>
        <w:instrText>ITEM</w:instrText>
      </w:r>
      <w:r w:rsidR="00DC4D32" w:rsidRPr="00487E43">
        <w:rPr>
          <w:rFonts w:eastAsia="Calibri" w:cs="Times New Roman"/>
          <w:szCs w:val="28"/>
          <w:lang w:val="ru-RU"/>
        </w:rPr>
        <w:instrText>-1","</w:instrText>
      </w:r>
      <w:r w:rsidR="00DC4D32" w:rsidRPr="00487E43">
        <w:rPr>
          <w:rFonts w:eastAsia="Calibri" w:cs="Times New Roman"/>
          <w:szCs w:val="28"/>
        </w:rPr>
        <w:instrText>issue</w:instrText>
      </w:r>
      <w:r w:rsidR="00DC4D32" w:rsidRPr="00487E43">
        <w:rPr>
          <w:rFonts w:eastAsia="Calibri" w:cs="Times New Roman"/>
          <w:szCs w:val="28"/>
          <w:lang w:val="ru-RU"/>
        </w:rPr>
        <w:instrText>":"7","</w:instrText>
      </w:r>
      <w:r w:rsidR="00DC4D32" w:rsidRPr="00487E43">
        <w:rPr>
          <w:rFonts w:eastAsia="Calibri" w:cs="Times New Roman"/>
          <w:szCs w:val="28"/>
        </w:rPr>
        <w:instrText>issued</w:instrText>
      </w:r>
      <w:r w:rsidR="00DC4D32" w:rsidRPr="00487E43">
        <w:rPr>
          <w:rFonts w:eastAsia="Calibri" w:cs="Times New Roman"/>
          <w:szCs w:val="28"/>
          <w:lang w:val="ru-RU"/>
        </w:rPr>
        <w:instrText>":{"</w:instrText>
      </w:r>
      <w:r w:rsidR="00DC4D32" w:rsidRPr="00487E43">
        <w:rPr>
          <w:rFonts w:eastAsia="Calibri" w:cs="Times New Roman"/>
          <w:szCs w:val="28"/>
        </w:rPr>
        <w:instrText>date</w:instrText>
      </w:r>
      <w:r w:rsidR="00DC4D32" w:rsidRPr="00487E43">
        <w:rPr>
          <w:rFonts w:eastAsia="Calibri" w:cs="Times New Roman"/>
          <w:szCs w:val="28"/>
          <w:lang w:val="ru-RU"/>
        </w:rPr>
        <w:instrText>-</w:instrText>
      </w:r>
      <w:r w:rsidR="00DC4D32" w:rsidRPr="00487E43">
        <w:rPr>
          <w:rFonts w:eastAsia="Calibri" w:cs="Times New Roman"/>
          <w:szCs w:val="28"/>
        </w:rPr>
        <w:instrText>parts</w:instrText>
      </w:r>
      <w:r w:rsidR="00DC4D32" w:rsidRPr="00487E43">
        <w:rPr>
          <w:rFonts w:eastAsia="Calibri" w:cs="Times New Roman"/>
          <w:szCs w:val="28"/>
          <w:lang w:val="ru-RU"/>
        </w:rPr>
        <w:instrText>":[["2010","7","27"]]},"</w:instrText>
      </w:r>
      <w:r w:rsidR="00DC4D32" w:rsidRPr="00487E43">
        <w:rPr>
          <w:rFonts w:eastAsia="Calibri" w:cs="Times New Roman"/>
          <w:szCs w:val="28"/>
        </w:rPr>
        <w:instrText>page</w:instrText>
      </w:r>
      <w:r w:rsidR="00DC4D32" w:rsidRPr="00487E43">
        <w:rPr>
          <w:rFonts w:eastAsia="Calibri" w:cs="Times New Roman"/>
          <w:szCs w:val="28"/>
          <w:lang w:val="ru-RU"/>
        </w:rPr>
        <w:instrText>":"3921-3926",</w:instrText>
      </w:r>
      <w:r w:rsidR="00DC4D32" w:rsidRPr="00487E43">
        <w:rPr>
          <w:rFonts w:eastAsia="Calibri" w:cs="Times New Roman"/>
          <w:szCs w:val="28"/>
        </w:rPr>
        <w:instrText>"title":"Ultralong Copper Phthalocyanine Nanowires with New Crystal Structure and Broad Optical Absorption","type":"article-journal","volume":"4"},"uris":["http://www.mendeley.com/documents/?uuid=4d71ac13-1c74-4885-acb5-4be5c4629230"]},{"id":"ITEM-2","itemData":{"DOI":"10.1021/ja973815p","ISSN":"0002-7863","abstract":"The structures of the acid-paste-prepared α-form of cobalt phthalocyanine (α-PcCo) and of its corresponding β-form (β-PcCo) have been refined through X-ray powder diffraction using the Rietveld method. The α- polymorph is triclinic, space group P1, cell parameters a = 12.090(8) Å, b = 3.754(2) Å, c = 12.800(9) Å, α = 88.96(6)°, β = 90.97(6)°, γ = 95.09(7)°, and Z = 1; the β-form is monoclinic, space group P21/a, cell parameters a = 14.5982(9) Å, b = 4.7937(3) Å, c = 19.4348(11) Å, β = 120.782(3)°, and Z = 2. α-PcCo consists of columnarly arranged molecules, those of adjacent columns being aligned parallel to each other, whereas a nearly perpendicular arrangement is present in β-PcCo. α-PcCo also differs from the α-forms of PcH2 and PcPt in which an angle of ca. 125°is observed between molecules of closely contacting chains. From the refined peak-profile parameters of the powder pattern a crystallite size of ~150 Å has been estimated for α-PcCo, a value approaching that of nanocompounds. The isothermal α → β phase transition has been followed in-situ real-time by means of EDXD at two different temperatures, 152 and 250 °C. Calorimetric data indicate two different behaviors of the rate constant in the temperature ranges 182.5-220 and 220-270 °C leading to values of the empirical activation energy, E(a), of 36.6(16) and 14.8(9) kcal/mol, respectively. However the various DSC runs lead to values of the phenomenological n parameter in the range 2.34-2.68 (indicating an isokinetic two-dimensional growth). According to the combined EDXD and DSC data a three-step model for the α → β PcCo phase transition may be proposed: (1) disordering of adjacent layers of PcCo molecules from their original α-type arrangement; (2) crystallization of the β-form from the disordered phase through rearrangement of the layers of the phthalocyanine units; (3) crystal growth of 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β</w:instrText>
      </w:r>
      <w:r w:rsidR="00DC4D32" w:rsidRPr="00487E43">
        <w:rPr>
          <w:rFonts w:eastAsia="Calibri" w:cs="Times New Roman"/>
          <w:szCs w:val="28"/>
          <w:lang w:val="ru-RU"/>
        </w:rPr>
        <w:instrText>-</w:instrText>
      </w:r>
      <w:r w:rsidR="00DC4D32" w:rsidRPr="00487E43">
        <w:rPr>
          <w:rFonts w:eastAsia="Calibri" w:cs="Times New Roman"/>
          <w:szCs w:val="28"/>
        </w:rPr>
        <w:instrText>phase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from</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nuclei</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average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particle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size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 2500 Å, </w:instrText>
      </w:r>
      <w:r w:rsidR="00DC4D32" w:rsidRPr="00487E43">
        <w:rPr>
          <w:rFonts w:eastAsia="Calibri" w:cs="Times New Roman"/>
          <w:szCs w:val="28"/>
        </w:rPr>
        <w:instrText>as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indicated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fitted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peak</w:instrText>
      </w:r>
      <w:r w:rsidR="00DC4D32" w:rsidRPr="00487E43">
        <w:rPr>
          <w:rFonts w:eastAsia="Calibri" w:cs="Times New Roman"/>
          <w:szCs w:val="28"/>
          <w:lang w:val="ru-RU"/>
        </w:rPr>
        <w:instrText>-</w:instrText>
      </w:r>
      <w:r w:rsidR="00DC4D32" w:rsidRPr="00487E43">
        <w:rPr>
          <w:rFonts w:eastAsia="Calibri" w:cs="Times New Roman"/>
          <w:szCs w:val="28"/>
        </w:rPr>
        <w:instrText>profile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parameters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evidence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occurrence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intermediate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ordered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phases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was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observed</w:instrText>
      </w:r>
      <w:r w:rsidR="00DC4D32" w:rsidRPr="00487E43">
        <w:rPr>
          <w:rFonts w:eastAsia="Calibri" w:cs="Times New Roman"/>
          <w:szCs w:val="28"/>
          <w:lang w:val="ru-RU"/>
        </w:rPr>
        <w:instrText>.","</w:instrText>
      </w:r>
      <w:r w:rsidR="00DC4D32" w:rsidRPr="00487E43">
        <w:rPr>
          <w:rFonts w:eastAsia="Calibri" w:cs="Times New Roman"/>
          <w:szCs w:val="28"/>
        </w:rPr>
        <w:instrText>author</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Ballirano</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Paolo</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Caminiti</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Ruggero</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Ercolani</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Claudio</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Maras</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Adriana</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Orr</w:instrText>
      </w:r>
      <w:r w:rsidR="00DC4D32" w:rsidRPr="00487E43">
        <w:rPr>
          <w:rFonts w:eastAsia="Calibri" w:cs="Times New Roman"/>
          <w:szCs w:val="28"/>
          <w:lang w:val="ru-RU"/>
        </w:rPr>
        <w:instrText>ù","</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Maria</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Antonietta</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container</w:instrText>
      </w:r>
      <w:r w:rsidR="00DC4D32" w:rsidRPr="00487E43">
        <w:rPr>
          <w:rFonts w:eastAsia="Calibri" w:cs="Times New Roman"/>
          <w:szCs w:val="28"/>
          <w:lang w:val="ru-RU"/>
        </w:rPr>
        <w:instrText>-</w:instrText>
      </w:r>
      <w:r w:rsidR="00DC4D32" w:rsidRPr="00487E43">
        <w:rPr>
          <w:rFonts w:eastAsia="Calibri" w:cs="Times New Roman"/>
          <w:szCs w:val="28"/>
        </w:rPr>
        <w:instrText>title</w:instrText>
      </w:r>
      <w:r w:rsidR="00DC4D32" w:rsidRPr="00487E43">
        <w:rPr>
          <w:rFonts w:eastAsia="Calibri" w:cs="Times New Roman"/>
          <w:szCs w:val="28"/>
          <w:lang w:val="ru-RU"/>
        </w:rPr>
        <w:instrText>":"</w:instrText>
      </w:r>
      <w:r w:rsidR="00DC4D32" w:rsidRPr="00487E43">
        <w:rPr>
          <w:rFonts w:eastAsia="Calibri" w:cs="Times New Roman"/>
          <w:szCs w:val="28"/>
        </w:rPr>
        <w:instrText>Journal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American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Chemical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Society</w:instrText>
      </w:r>
      <w:r w:rsidR="00DC4D32" w:rsidRPr="00487E43">
        <w:rPr>
          <w:rFonts w:eastAsia="Calibri" w:cs="Times New Roman"/>
          <w:szCs w:val="28"/>
          <w:lang w:val="ru-RU"/>
        </w:rPr>
        <w:instrText>","</w:instrText>
      </w:r>
      <w:r w:rsidR="00DC4D32" w:rsidRPr="00487E43">
        <w:rPr>
          <w:rFonts w:eastAsia="Calibri" w:cs="Times New Roman"/>
          <w:szCs w:val="28"/>
        </w:rPr>
        <w:instrText>id</w:instrText>
      </w:r>
      <w:r w:rsidR="00DC4D32" w:rsidRPr="00487E43">
        <w:rPr>
          <w:rFonts w:eastAsia="Calibri" w:cs="Times New Roman"/>
          <w:szCs w:val="28"/>
          <w:lang w:val="ru-RU"/>
        </w:rPr>
        <w:instrText>":"</w:instrText>
      </w:r>
      <w:r w:rsidR="00DC4D32" w:rsidRPr="00487E43">
        <w:rPr>
          <w:rFonts w:eastAsia="Calibri" w:cs="Times New Roman"/>
          <w:szCs w:val="28"/>
        </w:rPr>
        <w:instrText>ITEM</w:instrText>
      </w:r>
      <w:r w:rsidR="00DC4D32" w:rsidRPr="00487E43">
        <w:rPr>
          <w:rFonts w:eastAsia="Calibri" w:cs="Times New Roman"/>
          <w:szCs w:val="28"/>
          <w:lang w:val="ru-RU"/>
        </w:rPr>
        <w:instrText>-2","</w:instrText>
      </w:r>
      <w:r w:rsidR="00DC4D32" w:rsidRPr="00487E43">
        <w:rPr>
          <w:rFonts w:eastAsia="Calibri" w:cs="Times New Roman"/>
          <w:szCs w:val="28"/>
        </w:rPr>
        <w:instrText>issue</w:instrText>
      </w:r>
      <w:r w:rsidR="00DC4D32" w:rsidRPr="00487E43">
        <w:rPr>
          <w:rFonts w:eastAsia="Calibri" w:cs="Times New Roman"/>
          <w:szCs w:val="28"/>
          <w:lang w:val="ru-RU"/>
        </w:rPr>
        <w:instrText>":"49","</w:instrText>
      </w:r>
      <w:r w:rsidR="00DC4D32" w:rsidRPr="00487E43">
        <w:rPr>
          <w:rFonts w:eastAsia="Calibri" w:cs="Times New Roman"/>
          <w:szCs w:val="28"/>
        </w:rPr>
        <w:instrText>issued</w:instrText>
      </w:r>
      <w:r w:rsidR="00DC4D32" w:rsidRPr="00487E43">
        <w:rPr>
          <w:rFonts w:eastAsia="Calibri" w:cs="Times New Roman"/>
          <w:szCs w:val="28"/>
          <w:lang w:val="ru-RU"/>
        </w:rPr>
        <w:instrText>":{"</w:instrText>
      </w:r>
      <w:r w:rsidR="00DC4D32" w:rsidRPr="00487E43">
        <w:rPr>
          <w:rFonts w:eastAsia="Calibri" w:cs="Times New Roman"/>
          <w:szCs w:val="28"/>
        </w:rPr>
        <w:instrText>date</w:instrText>
      </w:r>
      <w:r w:rsidR="00DC4D32" w:rsidRPr="00487E43">
        <w:rPr>
          <w:rFonts w:eastAsia="Calibri" w:cs="Times New Roman"/>
          <w:szCs w:val="28"/>
          <w:lang w:val="ru-RU"/>
        </w:rPr>
        <w:instrText>-</w:instrText>
      </w:r>
      <w:r w:rsidR="00DC4D32" w:rsidRPr="00487E43">
        <w:rPr>
          <w:rFonts w:eastAsia="Calibri" w:cs="Times New Roman"/>
          <w:szCs w:val="28"/>
        </w:rPr>
        <w:instrText>parts</w:instrText>
      </w:r>
      <w:r w:rsidR="00DC4D32" w:rsidRPr="00487E43">
        <w:rPr>
          <w:rFonts w:eastAsia="Calibri" w:cs="Times New Roman"/>
          <w:szCs w:val="28"/>
          <w:lang w:val="ru-RU"/>
        </w:rPr>
        <w:instrText>":[["1998","12","1"]]},"</w:instrText>
      </w:r>
      <w:r w:rsidR="00DC4D32" w:rsidRPr="00487E43">
        <w:rPr>
          <w:rFonts w:eastAsia="Calibri" w:cs="Times New Roman"/>
          <w:szCs w:val="28"/>
        </w:rPr>
        <w:instrText>page</w:instrText>
      </w:r>
      <w:r w:rsidR="00DC4D32" w:rsidRPr="00487E43">
        <w:rPr>
          <w:rFonts w:eastAsia="Calibri" w:cs="Times New Roman"/>
          <w:szCs w:val="28"/>
          <w:lang w:val="ru-RU"/>
        </w:rPr>
        <w:instrText>":"12798-12807","</w:instrText>
      </w:r>
      <w:r w:rsidR="00DC4D32" w:rsidRPr="00487E43">
        <w:rPr>
          <w:rFonts w:eastAsia="Calibri" w:cs="Times New Roman"/>
          <w:szCs w:val="28"/>
        </w:rPr>
        <w:instrText>title</w:instrText>
      </w:r>
      <w:r w:rsidR="00DC4D32" w:rsidRPr="00487E43">
        <w:rPr>
          <w:rFonts w:eastAsia="Calibri" w:cs="Times New Roman"/>
          <w:szCs w:val="28"/>
          <w:lang w:val="ru-RU"/>
        </w:rPr>
        <w:instrText>":"</w:instrText>
      </w:r>
      <w:r w:rsidR="00DC4D32" w:rsidRPr="00487E43">
        <w:rPr>
          <w:rFonts w:eastAsia="Calibri" w:cs="Times New Roman"/>
          <w:szCs w:val="28"/>
        </w:rPr>
        <w:instrText>X</w:instrText>
      </w:r>
      <w:r w:rsidR="00DC4D32" w:rsidRPr="00487E43">
        <w:rPr>
          <w:rFonts w:eastAsia="Calibri" w:cs="Times New Roman"/>
          <w:szCs w:val="28"/>
          <w:lang w:val="ru-RU"/>
        </w:rPr>
        <w:instrText>-</w:instrText>
      </w:r>
      <w:r w:rsidR="00DC4D32" w:rsidRPr="00487E43">
        <w:rPr>
          <w:rFonts w:eastAsia="Calibri" w:cs="Times New Roman"/>
          <w:szCs w:val="28"/>
        </w:rPr>
        <w:instrText>ray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Powder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Diffraction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Structure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Reinvestigation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α</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β</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Forms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Cobalt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Phthalocyanine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Kinetics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α</w:instrText>
      </w:r>
      <w:r w:rsidR="00DC4D32" w:rsidRPr="00487E43">
        <w:rPr>
          <w:rFonts w:eastAsia="Calibri" w:cs="Times New Roman"/>
          <w:szCs w:val="28"/>
          <w:lang w:val="ru-RU"/>
        </w:rPr>
        <w:instrText xml:space="preserve"> → </w:instrText>
      </w:r>
      <w:r w:rsidR="00DC4D32" w:rsidRPr="00487E43">
        <w:rPr>
          <w:rFonts w:eastAsia="Calibri" w:cs="Times New Roman"/>
          <w:szCs w:val="28"/>
        </w:rPr>
        <w:instrText>β</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Phase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Transition</w:instrText>
      </w:r>
      <w:r w:rsidR="00DC4D32" w:rsidRPr="00487E43">
        <w:rPr>
          <w:rFonts w:eastAsia="Calibri" w:cs="Times New Roman"/>
          <w:szCs w:val="28"/>
          <w:lang w:val="ru-RU"/>
        </w:rPr>
        <w:instrText>","</w:instrText>
      </w:r>
      <w:r w:rsidR="00DC4D32" w:rsidRPr="00487E43">
        <w:rPr>
          <w:rFonts w:eastAsia="Calibri" w:cs="Times New Roman"/>
          <w:szCs w:val="28"/>
        </w:rPr>
        <w:instrText>type</w:instrText>
      </w:r>
      <w:r w:rsidR="00DC4D32" w:rsidRPr="00487E43">
        <w:rPr>
          <w:rFonts w:eastAsia="Calibri" w:cs="Times New Roman"/>
          <w:szCs w:val="28"/>
          <w:lang w:val="ru-RU"/>
        </w:rPr>
        <w:instrText>":"</w:instrText>
      </w:r>
      <w:r w:rsidR="00DC4D32" w:rsidRPr="00487E43">
        <w:rPr>
          <w:rFonts w:eastAsia="Calibri" w:cs="Times New Roman"/>
          <w:szCs w:val="28"/>
        </w:rPr>
        <w:instrText>article</w:instrText>
      </w:r>
      <w:r w:rsidR="00DC4D32" w:rsidRPr="00487E43">
        <w:rPr>
          <w:rFonts w:eastAsia="Calibri" w:cs="Times New Roman"/>
          <w:szCs w:val="28"/>
          <w:lang w:val="ru-RU"/>
        </w:rPr>
        <w:instrText>-</w:instrText>
      </w:r>
      <w:r w:rsidR="00DC4D32" w:rsidRPr="00487E43">
        <w:rPr>
          <w:rFonts w:eastAsia="Calibri" w:cs="Times New Roman"/>
          <w:szCs w:val="28"/>
        </w:rPr>
        <w:instrText>journal</w:instrText>
      </w:r>
      <w:r w:rsidR="00DC4D32" w:rsidRPr="00487E43">
        <w:rPr>
          <w:rFonts w:eastAsia="Calibri" w:cs="Times New Roman"/>
          <w:szCs w:val="28"/>
          <w:lang w:val="ru-RU"/>
        </w:rPr>
        <w:instrText>","</w:instrText>
      </w:r>
      <w:r w:rsidR="00DC4D32" w:rsidRPr="00487E43">
        <w:rPr>
          <w:rFonts w:eastAsia="Calibri" w:cs="Times New Roman"/>
          <w:szCs w:val="28"/>
        </w:rPr>
        <w:instrText>volume</w:instrText>
      </w:r>
      <w:r w:rsidR="00DC4D32" w:rsidRPr="00487E43">
        <w:rPr>
          <w:rFonts w:eastAsia="Calibri" w:cs="Times New Roman"/>
          <w:szCs w:val="28"/>
          <w:lang w:val="ru-RU"/>
        </w:rPr>
        <w:instrText>":"120"},"</w:instrText>
      </w:r>
      <w:r w:rsidR="00DC4D32" w:rsidRPr="00487E43">
        <w:rPr>
          <w:rFonts w:eastAsia="Calibri" w:cs="Times New Roman"/>
          <w:szCs w:val="28"/>
        </w:rPr>
        <w:instrText>uris</w:instrText>
      </w:r>
      <w:r w:rsidR="00DC4D32" w:rsidRPr="00487E43">
        <w:rPr>
          <w:rFonts w:eastAsia="Calibri" w:cs="Times New Roman"/>
          <w:szCs w:val="28"/>
          <w:lang w:val="ru-RU"/>
        </w:rPr>
        <w:instrText>":["</w:instrText>
      </w:r>
      <w:r w:rsidR="00DC4D32" w:rsidRPr="00487E43">
        <w:rPr>
          <w:rFonts w:eastAsia="Calibri" w:cs="Times New Roman"/>
          <w:szCs w:val="28"/>
        </w:rPr>
        <w:instrText>http</w:instrText>
      </w:r>
      <w:r w:rsidR="00DC4D32" w:rsidRPr="00487E43">
        <w:rPr>
          <w:rFonts w:eastAsia="Calibri" w:cs="Times New Roman"/>
          <w:szCs w:val="28"/>
          <w:lang w:val="ru-RU"/>
        </w:rPr>
        <w:instrText>://</w:instrText>
      </w:r>
      <w:r w:rsidR="00DC4D32" w:rsidRPr="00487E43">
        <w:rPr>
          <w:rFonts w:eastAsia="Calibri" w:cs="Times New Roman"/>
          <w:szCs w:val="28"/>
        </w:rPr>
        <w:instrText>www</w:instrText>
      </w:r>
      <w:r w:rsidR="00DC4D32" w:rsidRPr="00487E43">
        <w:rPr>
          <w:rFonts w:eastAsia="Calibri" w:cs="Times New Roman"/>
          <w:szCs w:val="28"/>
          <w:lang w:val="ru-RU"/>
        </w:rPr>
        <w:instrText>.</w:instrText>
      </w:r>
      <w:r w:rsidR="00DC4D32" w:rsidRPr="00487E43">
        <w:rPr>
          <w:rFonts w:eastAsia="Calibri" w:cs="Times New Roman"/>
          <w:szCs w:val="28"/>
        </w:rPr>
        <w:instrText>mendeley</w:instrText>
      </w:r>
      <w:r w:rsidR="00DC4D32" w:rsidRPr="00487E43">
        <w:rPr>
          <w:rFonts w:eastAsia="Calibri" w:cs="Times New Roman"/>
          <w:szCs w:val="28"/>
          <w:lang w:val="ru-RU"/>
        </w:rPr>
        <w:instrText>.</w:instrText>
      </w:r>
      <w:r w:rsidR="00DC4D32" w:rsidRPr="00487E43">
        <w:rPr>
          <w:rFonts w:eastAsia="Calibri" w:cs="Times New Roman"/>
          <w:szCs w:val="28"/>
        </w:rPr>
        <w:instrText>com</w:instrText>
      </w:r>
      <w:r w:rsidR="00DC4D32" w:rsidRPr="00487E43">
        <w:rPr>
          <w:rFonts w:eastAsia="Calibri" w:cs="Times New Roman"/>
          <w:szCs w:val="28"/>
          <w:lang w:val="ru-RU"/>
        </w:rPr>
        <w:instrText>/</w:instrText>
      </w:r>
      <w:r w:rsidR="00DC4D32" w:rsidRPr="00487E43">
        <w:rPr>
          <w:rFonts w:eastAsia="Calibri" w:cs="Times New Roman"/>
          <w:szCs w:val="28"/>
        </w:rPr>
        <w:instrText>documents</w:instrText>
      </w:r>
      <w:r w:rsidR="00DC4D32" w:rsidRPr="00487E43">
        <w:rPr>
          <w:rFonts w:eastAsia="Calibri" w:cs="Times New Roman"/>
          <w:szCs w:val="28"/>
          <w:lang w:val="ru-RU"/>
        </w:rPr>
        <w:instrText>/?</w:instrText>
      </w:r>
      <w:r w:rsidR="00DC4D32" w:rsidRPr="00487E43">
        <w:rPr>
          <w:rFonts w:eastAsia="Calibri" w:cs="Times New Roman"/>
          <w:szCs w:val="28"/>
        </w:rPr>
        <w:instrText>uuid</w:instrText>
      </w:r>
      <w:r w:rsidR="00DC4D32" w:rsidRPr="00487E43">
        <w:rPr>
          <w:rFonts w:eastAsia="Calibri" w:cs="Times New Roman"/>
          <w:szCs w:val="28"/>
          <w:lang w:val="ru-RU"/>
        </w:rPr>
        <w:instrText>=2</w:instrText>
      </w:r>
      <w:r w:rsidR="00DC4D32" w:rsidRPr="00487E43">
        <w:rPr>
          <w:rFonts w:eastAsia="Calibri" w:cs="Times New Roman"/>
          <w:szCs w:val="28"/>
        </w:rPr>
        <w:instrText>c</w:instrText>
      </w:r>
      <w:r w:rsidR="00DC4D32" w:rsidRPr="00487E43">
        <w:rPr>
          <w:rFonts w:eastAsia="Calibri" w:cs="Times New Roman"/>
          <w:szCs w:val="28"/>
          <w:lang w:val="ru-RU"/>
        </w:rPr>
        <w:instrText>03</w:instrText>
      </w:r>
      <w:r w:rsidR="00DC4D32" w:rsidRPr="00487E43">
        <w:rPr>
          <w:rFonts w:eastAsia="Calibri" w:cs="Times New Roman"/>
          <w:szCs w:val="28"/>
        </w:rPr>
        <w:instrText>ada</w:instrText>
      </w:r>
      <w:r w:rsidR="00DC4D32" w:rsidRPr="00487E43">
        <w:rPr>
          <w:rFonts w:eastAsia="Calibri" w:cs="Times New Roman"/>
          <w:szCs w:val="28"/>
          <w:lang w:val="ru-RU"/>
        </w:rPr>
        <w:instrText>3-30</w:instrText>
      </w:r>
      <w:r w:rsidR="00DC4D32" w:rsidRPr="00487E43">
        <w:rPr>
          <w:rFonts w:eastAsia="Calibri" w:cs="Times New Roman"/>
          <w:szCs w:val="28"/>
        </w:rPr>
        <w:instrText>f</w:instrText>
      </w:r>
      <w:r w:rsidR="00DC4D32" w:rsidRPr="00487E43">
        <w:rPr>
          <w:rFonts w:eastAsia="Calibri" w:cs="Times New Roman"/>
          <w:szCs w:val="28"/>
          <w:lang w:val="ru-RU"/>
        </w:rPr>
        <w:instrText>6-42</w:instrText>
      </w:r>
      <w:r w:rsidR="00DC4D32" w:rsidRPr="00487E43">
        <w:rPr>
          <w:rFonts w:eastAsia="Calibri" w:cs="Times New Roman"/>
          <w:szCs w:val="28"/>
        </w:rPr>
        <w:instrText>e</w:instrText>
      </w:r>
      <w:r w:rsidR="00DC4D32" w:rsidRPr="00487E43">
        <w:rPr>
          <w:rFonts w:eastAsia="Calibri" w:cs="Times New Roman"/>
          <w:szCs w:val="28"/>
          <w:lang w:val="ru-RU"/>
        </w:rPr>
        <w:instrText>1-</w:instrText>
      </w:r>
      <w:r w:rsidR="00DC4D32" w:rsidRPr="00487E43">
        <w:rPr>
          <w:rFonts w:eastAsia="Calibri" w:cs="Times New Roman"/>
          <w:szCs w:val="28"/>
        </w:rPr>
        <w:instrText>ab</w:instrText>
      </w:r>
      <w:r w:rsidR="00DC4D32" w:rsidRPr="00487E43">
        <w:rPr>
          <w:rFonts w:eastAsia="Calibri" w:cs="Times New Roman"/>
          <w:szCs w:val="28"/>
          <w:lang w:val="ru-RU"/>
        </w:rPr>
        <w:instrText>7</w:instrText>
      </w:r>
      <w:r w:rsidR="00DC4D32" w:rsidRPr="00487E43">
        <w:rPr>
          <w:rFonts w:eastAsia="Calibri" w:cs="Times New Roman"/>
          <w:szCs w:val="28"/>
        </w:rPr>
        <w:instrText>f</w:instrText>
      </w:r>
      <w:r w:rsidR="00DC4D32" w:rsidRPr="00487E43">
        <w:rPr>
          <w:rFonts w:eastAsia="Calibri" w:cs="Times New Roman"/>
          <w:szCs w:val="28"/>
          <w:lang w:val="ru-RU"/>
        </w:rPr>
        <w:instrText>-6254787678</w:instrText>
      </w:r>
      <w:r w:rsidR="00DC4D32" w:rsidRPr="00487E43">
        <w:rPr>
          <w:rFonts w:eastAsia="Calibri" w:cs="Times New Roman"/>
          <w:szCs w:val="28"/>
        </w:rPr>
        <w:instrText>ea</w:instrText>
      </w:r>
      <w:r w:rsidR="00DC4D32" w:rsidRPr="00487E43">
        <w:rPr>
          <w:rFonts w:eastAsia="Calibri" w:cs="Times New Roman"/>
          <w:szCs w:val="28"/>
          <w:lang w:val="ru-RU"/>
        </w:rPr>
        <w:instrText>"]}],"</w:instrText>
      </w:r>
      <w:r w:rsidR="00DC4D32" w:rsidRPr="00487E43">
        <w:rPr>
          <w:rFonts w:eastAsia="Calibri" w:cs="Times New Roman"/>
          <w:szCs w:val="28"/>
        </w:rPr>
        <w:instrText>mendeley</w:instrText>
      </w:r>
      <w:r w:rsidR="00DC4D32" w:rsidRPr="00487E43">
        <w:rPr>
          <w:rFonts w:eastAsia="Calibri" w:cs="Times New Roman"/>
          <w:szCs w:val="28"/>
          <w:lang w:val="ru-RU"/>
        </w:rPr>
        <w:instrText>":{"</w:instrText>
      </w:r>
      <w:r w:rsidR="00DC4D32" w:rsidRPr="00487E43">
        <w:rPr>
          <w:rFonts w:eastAsia="Calibri" w:cs="Times New Roman"/>
          <w:szCs w:val="28"/>
        </w:rPr>
        <w:instrText>formattedCitation</w:instrText>
      </w:r>
      <w:r w:rsidR="00DC4D32" w:rsidRPr="00487E43">
        <w:rPr>
          <w:rFonts w:eastAsia="Calibri" w:cs="Times New Roman"/>
          <w:szCs w:val="28"/>
          <w:lang w:val="ru-RU"/>
        </w:rPr>
        <w:instrText>":"[201,202]","</w:instrText>
      </w:r>
      <w:r w:rsidR="00DC4D32" w:rsidRPr="00487E43">
        <w:rPr>
          <w:rFonts w:eastAsia="Calibri" w:cs="Times New Roman"/>
          <w:szCs w:val="28"/>
        </w:rPr>
        <w:instrText>plainTextFormattedCitation</w:instrText>
      </w:r>
      <w:r w:rsidR="00DC4D32" w:rsidRPr="00487E43">
        <w:rPr>
          <w:rFonts w:eastAsia="Calibri" w:cs="Times New Roman"/>
          <w:szCs w:val="28"/>
          <w:lang w:val="ru-RU"/>
        </w:rPr>
        <w:instrText>":"[201,202]","</w:instrText>
      </w:r>
      <w:r w:rsidR="00DC4D32" w:rsidRPr="00487E43">
        <w:rPr>
          <w:rFonts w:eastAsia="Calibri" w:cs="Times New Roman"/>
          <w:szCs w:val="28"/>
        </w:rPr>
        <w:instrText>previouslyFormattedCitation</w:instrText>
      </w:r>
      <w:r w:rsidR="00DC4D32" w:rsidRPr="00487E43">
        <w:rPr>
          <w:rFonts w:eastAsia="Calibri" w:cs="Times New Roman"/>
          <w:szCs w:val="28"/>
          <w:lang w:val="ru-RU"/>
        </w:rPr>
        <w:instrText>":"[201,202]"},"</w:instrText>
      </w:r>
      <w:r w:rsidR="00DC4D32" w:rsidRPr="00487E43">
        <w:rPr>
          <w:rFonts w:eastAsia="Calibri" w:cs="Times New Roman"/>
          <w:szCs w:val="28"/>
        </w:rPr>
        <w:instrText>properties</w:instrText>
      </w:r>
      <w:r w:rsidR="00DC4D32" w:rsidRPr="00487E43">
        <w:rPr>
          <w:rFonts w:eastAsia="Calibri" w:cs="Times New Roman"/>
          <w:szCs w:val="28"/>
          <w:lang w:val="ru-RU"/>
        </w:rPr>
        <w:instrText>":{"</w:instrText>
      </w:r>
      <w:r w:rsidR="00DC4D32" w:rsidRPr="00487E43">
        <w:rPr>
          <w:rFonts w:eastAsia="Calibri" w:cs="Times New Roman"/>
          <w:szCs w:val="28"/>
        </w:rPr>
        <w:instrText>noteIndex</w:instrText>
      </w:r>
      <w:r w:rsidR="00DC4D32" w:rsidRPr="00487E43">
        <w:rPr>
          <w:rFonts w:eastAsia="Calibri" w:cs="Times New Roman"/>
          <w:szCs w:val="28"/>
          <w:lang w:val="ru-RU"/>
        </w:rPr>
        <w:instrText>":0},"</w:instrText>
      </w:r>
      <w:r w:rsidR="00DC4D32" w:rsidRPr="00487E43">
        <w:rPr>
          <w:rFonts w:eastAsia="Calibri" w:cs="Times New Roman"/>
          <w:szCs w:val="28"/>
        </w:rPr>
        <w:instrText>schema</w:instrText>
      </w:r>
      <w:r w:rsidR="00DC4D32" w:rsidRPr="00487E43">
        <w:rPr>
          <w:rFonts w:eastAsia="Calibri" w:cs="Times New Roman"/>
          <w:szCs w:val="28"/>
          <w:lang w:val="ru-RU"/>
        </w:rPr>
        <w:instrText>":"</w:instrText>
      </w:r>
      <w:r w:rsidR="00DC4D32" w:rsidRPr="00487E43">
        <w:rPr>
          <w:rFonts w:eastAsia="Calibri" w:cs="Times New Roman"/>
          <w:szCs w:val="28"/>
        </w:rPr>
        <w:instrText>https</w:instrText>
      </w:r>
      <w:r w:rsidR="00DC4D32" w:rsidRPr="00487E43">
        <w:rPr>
          <w:rFonts w:eastAsia="Calibri" w:cs="Times New Roman"/>
          <w:szCs w:val="28"/>
          <w:lang w:val="ru-RU"/>
        </w:rPr>
        <w:instrText>://</w:instrText>
      </w:r>
      <w:r w:rsidR="00DC4D32" w:rsidRPr="00487E43">
        <w:rPr>
          <w:rFonts w:eastAsia="Calibri" w:cs="Times New Roman"/>
          <w:szCs w:val="28"/>
        </w:rPr>
        <w:instrText>github</w:instrText>
      </w:r>
      <w:r w:rsidR="00DC4D32" w:rsidRPr="00487E43">
        <w:rPr>
          <w:rFonts w:eastAsia="Calibri" w:cs="Times New Roman"/>
          <w:szCs w:val="28"/>
          <w:lang w:val="ru-RU"/>
        </w:rPr>
        <w:instrText>.</w:instrText>
      </w:r>
      <w:r w:rsidR="00DC4D32" w:rsidRPr="00487E43">
        <w:rPr>
          <w:rFonts w:eastAsia="Calibri" w:cs="Times New Roman"/>
          <w:szCs w:val="28"/>
        </w:rPr>
        <w:instrText>com</w:instrText>
      </w:r>
      <w:r w:rsidR="00DC4D32" w:rsidRPr="00487E43">
        <w:rPr>
          <w:rFonts w:eastAsia="Calibri" w:cs="Times New Roman"/>
          <w:szCs w:val="28"/>
          <w:lang w:val="ru-RU"/>
        </w:rPr>
        <w:instrText>/</w:instrText>
      </w:r>
      <w:r w:rsidR="00DC4D32" w:rsidRPr="00487E43">
        <w:rPr>
          <w:rFonts w:eastAsia="Calibri" w:cs="Times New Roman"/>
          <w:szCs w:val="28"/>
        </w:rPr>
        <w:instrText>citation</w:instrText>
      </w:r>
      <w:r w:rsidR="00DC4D32" w:rsidRPr="00487E43">
        <w:rPr>
          <w:rFonts w:eastAsia="Calibri" w:cs="Times New Roman"/>
          <w:szCs w:val="28"/>
          <w:lang w:val="ru-RU"/>
        </w:rPr>
        <w:instrText>-</w:instrText>
      </w:r>
      <w:r w:rsidR="00DC4D32" w:rsidRPr="00487E43">
        <w:rPr>
          <w:rFonts w:eastAsia="Calibri" w:cs="Times New Roman"/>
          <w:szCs w:val="28"/>
        </w:rPr>
        <w:instrText>style</w:instrText>
      </w:r>
      <w:r w:rsidR="00DC4D32" w:rsidRPr="00487E43">
        <w:rPr>
          <w:rFonts w:eastAsia="Calibri" w:cs="Times New Roman"/>
          <w:szCs w:val="28"/>
          <w:lang w:val="ru-RU"/>
        </w:rPr>
        <w:instrText>-</w:instrText>
      </w:r>
      <w:r w:rsidR="00DC4D32" w:rsidRPr="00487E43">
        <w:rPr>
          <w:rFonts w:eastAsia="Calibri" w:cs="Times New Roman"/>
          <w:szCs w:val="28"/>
        </w:rPr>
        <w:instrText>language</w:instrText>
      </w:r>
      <w:r w:rsidR="00DC4D32" w:rsidRPr="00487E43">
        <w:rPr>
          <w:rFonts w:eastAsia="Calibri" w:cs="Times New Roman"/>
          <w:szCs w:val="28"/>
          <w:lang w:val="ru-RU"/>
        </w:rPr>
        <w:instrText>/</w:instrText>
      </w:r>
      <w:r w:rsidR="00DC4D32" w:rsidRPr="00487E43">
        <w:rPr>
          <w:rFonts w:eastAsia="Calibri" w:cs="Times New Roman"/>
          <w:szCs w:val="28"/>
        </w:rPr>
        <w:instrText>schema</w:instrText>
      </w:r>
      <w:r w:rsidR="00DC4D32" w:rsidRPr="00487E43">
        <w:rPr>
          <w:rFonts w:eastAsia="Calibri" w:cs="Times New Roman"/>
          <w:szCs w:val="28"/>
          <w:lang w:val="ru-RU"/>
        </w:rPr>
        <w:instrText>/</w:instrText>
      </w:r>
      <w:r w:rsidR="00DC4D32" w:rsidRPr="00487E43">
        <w:rPr>
          <w:rFonts w:eastAsia="Calibri" w:cs="Times New Roman"/>
          <w:szCs w:val="28"/>
        </w:rPr>
        <w:instrText>raw</w:instrText>
      </w:r>
      <w:r w:rsidR="00DC4D32" w:rsidRPr="00487E43">
        <w:rPr>
          <w:rFonts w:eastAsia="Calibri" w:cs="Times New Roman"/>
          <w:szCs w:val="28"/>
          <w:lang w:val="ru-RU"/>
        </w:rPr>
        <w:instrText>/</w:instrText>
      </w:r>
      <w:r w:rsidR="00DC4D32" w:rsidRPr="00487E43">
        <w:rPr>
          <w:rFonts w:eastAsia="Calibri" w:cs="Times New Roman"/>
          <w:szCs w:val="28"/>
        </w:rPr>
        <w:instrText>master</w:instrText>
      </w:r>
      <w:r w:rsidR="00DC4D32" w:rsidRPr="00487E43">
        <w:rPr>
          <w:rFonts w:eastAsia="Calibri" w:cs="Times New Roman"/>
          <w:szCs w:val="28"/>
          <w:lang w:val="ru-RU"/>
        </w:rPr>
        <w:instrText>/</w:instrText>
      </w:r>
      <w:r w:rsidR="00DC4D32" w:rsidRPr="00487E43">
        <w:rPr>
          <w:rFonts w:eastAsia="Calibri" w:cs="Times New Roman"/>
          <w:szCs w:val="28"/>
        </w:rPr>
        <w:instrText>csl</w:instrText>
      </w:r>
      <w:r w:rsidR="00DC4D32" w:rsidRPr="00487E43">
        <w:rPr>
          <w:rFonts w:eastAsia="Calibri" w:cs="Times New Roman"/>
          <w:szCs w:val="28"/>
          <w:lang w:val="ru-RU"/>
        </w:rPr>
        <w:instrText>-</w:instrText>
      </w:r>
      <w:r w:rsidR="00DC4D32" w:rsidRPr="00487E43">
        <w:rPr>
          <w:rFonts w:eastAsia="Calibri" w:cs="Times New Roman"/>
          <w:szCs w:val="28"/>
        </w:rPr>
        <w:instrText>citation</w:instrText>
      </w:r>
      <w:r w:rsidR="00DC4D32" w:rsidRPr="00487E43">
        <w:rPr>
          <w:rFonts w:eastAsia="Calibri" w:cs="Times New Roman"/>
          <w:szCs w:val="28"/>
          <w:lang w:val="ru-RU"/>
        </w:rPr>
        <w:instrText>.</w:instrText>
      </w:r>
      <w:r w:rsidR="00DC4D32" w:rsidRPr="00487E43">
        <w:rPr>
          <w:rFonts w:eastAsia="Calibri" w:cs="Times New Roman"/>
          <w:szCs w:val="28"/>
        </w:rPr>
        <w:instrText>json</w:instrText>
      </w:r>
      <w:r w:rsidR="00DC4D32" w:rsidRPr="00487E43">
        <w:rPr>
          <w:rFonts w:eastAsia="Calibri" w:cs="Times New Roman"/>
          <w:szCs w:val="28"/>
          <w:lang w:val="ru-RU"/>
        </w:rPr>
        <w:instrText>"}</w:instrText>
      </w:r>
      <w:r w:rsidR="00211EF6" w:rsidRPr="00487E43">
        <w:rPr>
          <w:rFonts w:eastAsia="Calibri" w:cs="Times New Roman"/>
          <w:szCs w:val="28"/>
        </w:rPr>
        <w:fldChar w:fldCharType="separate"/>
      </w:r>
      <w:r w:rsidR="00DC4D32" w:rsidRPr="00487E43">
        <w:rPr>
          <w:rFonts w:eastAsia="Calibri" w:cs="Times New Roman"/>
          <w:noProof/>
          <w:szCs w:val="28"/>
          <w:lang w:val="ru-RU"/>
        </w:rPr>
        <w:t>[201,</w:t>
      </w:r>
      <w:r w:rsidR="001F2BA9" w:rsidRPr="00487E43">
        <w:rPr>
          <w:rFonts w:eastAsia="Calibri" w:cs="Times New Roman"/>
          <w:noProof/>
          <w:szCs w:val="28"/>
          <w:lang w:val="ru-RU"/>
        </w:rPr>
        <w:t xml:space="preserve"> </w:t>
      </w:r>
      <w:r w:rsidR="00DC4D32" w:rsidRPr="00487E43">
        <w:rPr>
          <w:rFonts w:eastAsia="Calibri" w:cs="Times New Roman"/>
          <w:noProof/>
          <w:szCs w:val="28"/>
          <w:lang w:val="ru-RU"/>
        </w:rPr>
        <w:t>202]</w:t>
      </w:r>
      <w:r w:rsidR="00211EF6" w:rsidRPr="00487E43">
        <w:rPr>
          <w:rFonts w:eastAsia="Calibri" w:cs="Times New Roman"/>
          <w:szCs w:val="28"/>
        </w:rPr>
        <w:fldChar w:fldCharType="end"/>
      </w:r>
      <w:r w:rsidRPr="00487E43">
        <w:rPr>
          <w:rFonts w:eastAsia="Calibri" w:cs="Times New Roman"/>
          <w:szCs w:val="28"/>
          <w:lang w:val="ru-RU"/>
        </w:rPr>
        <w:t xml:space="preserve">. Наноленты CuPc и CoPc имеют один дифракционный максимум при значении углов 7,09° и 7,10°, которые соответствуют плоскости дифракции (100). Наноленты </w:t>
      </w:r>
      <w:r w:rsidRPr="00487E43">
        <w:rPr>
          <w:rFonts w:eastAsia="Calibri" w:cs="Times New Roman"/>
          <w:szCs w:val="28"/>
        </w:rPr>
        <w:t>ZnPc</w:t>
      </w:r>
      <w:r w:rsidRPr="00487E43">
        <w:rPr>
          <w:rFonts w:eastAsia="Calibri" w:cs="Times New Roman"/>
          <w:szCs w:val="28"/>
          <w:lang w:val="ru-RU"/>
        </w:rPr>
        <w:t xml:space="preserve"> имеют дифракционный максимум при значении 2θ 6,94° в плоскости дифракции (100). Анализ дифрактограммы показал, что молекулы </w:t>
      </w:r>
      <w:r w:rsidRPr="00487E43">
        <w:rPr>
          <w:rFonts w:eastAsia="Calibri" w:cs="Times New Roman"/>
          <w:szCs w:val="28"/>
        </w:rPr>
        <w:t>ZnPc</w:t>
      </w:r>
      <w:r w:rsidRPr="00487E43">
        <w:rPr>
          <w:rFonts w:eastAsia="Calibri" w:cs="Times New Roman"/>
          <w:szCs w:val="28"/>
          <w:lang w:val="ru-RU"/>
        </w:rPr>
        <w:t xml:space="preserve"> </w:t>
      </w:r>
      <w:r w:rsidRPr="00487E43">
        <w:rPr>
          <w:rFonts w:eastAsia="Calibri" w:cs="Times New Roman"/>
          <w:szCs w:val="28"/>
          <w:lang w:val="kk-KZ"/>
        </w:rPr>
        <w:t xml:space="preserve">в нанолентах находятся в </w:t>
      </w:r>
      <w:r w:rsidRPr="00487E43">
        <w:rPr>
          <w:rFonts w:eastAsia="Calibri" w:cs="Times New Roman"/>
          <w:szCs w:val="28"/>
          <w:lang w:val="ru-RU"/>
        </w:rPr>
        <w:t>α-фазе (PDF 000-11-0714)</w:t>
      </w:r>
      <w:r w:rsidR="00E162F2"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DC4D32" w:rsidRPr="00487E43">
        <w:rPr>
          <w:rFonts w:eastAsia="Calibri" w:cs="Times New Roman"/>
          <w:szCs w:val="28"/>
          <w:lang w:val="ru-RU"/>
        </w:rPr>
        <w:instrText>ADDIN CSL_CITATION {"citationItems":[{"id":"ITEM-1","itemData":{"DOI":"10.1021/nn100782w","ISSN":"1936-0851","abstract":"The development of molecular nanostructures plays a major role in emerging organic electronic applications, as it leads to improved performance and is compatible with our increasing need for miniaturization. In particular, nanowires have been obtained from solution or vapor phase and have displayed high conductivity or large interfacial areas in solar cells. In all cases however, the crystal structure remains as in films or bulk, and the exploitation of wires requires extensive postgrowth manipulation as their orientations are random. Here we report copper phthalocyanine (CuPc) nanowires with diameters of 10 - 100 nm, high directionality, and unprecedented aspect ratios. We demonstrate that they adopt a new crystal phase, designated η-CuPc, where the molecules stack along the long axis. The resulting high electronic overlap along the centimeter length stacks achieved in our wires mediates antiferromagnetic couplings and broadens the optical absorption spectrum. The ability to fabricate ultralong, flexible metal phthalocyanine nanowires opens new possibilities for applications of these simple molecules. © 2010 American Chemical Society.","author":[{"dropping-particle":"","family":"Wang","given":"Hai","non-dropping-particle":"","parse-names":false,"suffix":""},{"dropping-particle":"","family":"Mauthoor","given":"Soumaya","non-dropping-particle":"","parse-names":false,"suffix":""},{"dropping-particle":"","family":"Din","given":"Salahud","non-dropping-particle":"","parse-names":false,"suffix":""},{"dropping-particle":"","family":"Gardener","given":"Jules A.","non-dropping-particle":"","parse-names":false,"suffix":""},{"dropping-particle":"","family":"Chang","given":"Rio","non-dropping-particle":"","parse-names":false,"suffix":""},{"dropping-particle":"","family":"Warner","given":"Marc","non-dropping-particle":"","parse-names":false,"suffix":""},{"dropping-particle":"","family":"Aeppli","given":"Gabriel","non-dropping-particle":"","parse-names":false,"suffix":""},{"dropping-particle":"","family":"McComb","given":"David W.","non-dropping-particle":"","parse-names":false,"suffix":""},{"dropping-particle":"","family":"Ryan","given":"Mary P.","non-dropping-particle":"","parse-names":false,"suffix":""},{"dropping-particle":"","family":"Wu","given":"Wei","non-dropping-particle":"","parse-names":false,"suffix":""},{"dropping-particle":"","family":"Fisher","given":"Andrew J.","non-dropping-particle":"","parse-names":false,"suffix":""},{"dropping-particle":"","family":"Stoneham","given":"Marshall","non-dropping-particle":"","parse-names":false,"suffix":""},{"dropping-particle":"","family":"Heutz","given":"Sandrine","non-dropping-particle":"","parse-names":false,"suffix":""}],"container-title":"ACS Nano","id":"ITEM-1","issue":"7","issued":{"date-parts":[["2010","7","27"]]},"page":"3921-3926","title":"Ultralong Copper Phthalocyanine Nanowires with New Crystal Structure and Broad Optical Absorption","type":"article-journal","volume":"4"},"uris":["http://www.mendeley.com/documents/?uuid=4d71ac13-1c74-4885-acb5-4be5c4629230"]}],"mendeley":{"formattedCitation":"[201]","manualFormatting":"[201, p. ]","plainTextFormattedCitation":"[201]","previouslyFormattedCitation":"[201]"},"properties":{"noteIndex":0},"schema":"https://github.com/citation-style-language/schema/raw/master/csl-citation.json"}</w:instrText>
      </w:r>
      <w:r w:rsidR="00211EF6" w:rsidRPr="00487E43">
        <w:rPr>
          <w:rFonts w:eastAsia="Calibri" w:cs="Times New Roman"/>
          <w:szCs w:val="28"/>
          <w:lang w:val="ru-RU"/>
        </w:rPr>
        <w:fldChar w:fldCharType="separate"/>
      </w:r>
      <w:r w:rsidR="00DC4D32" w:rsidRPr="00487E43">
        <w:rPr>
          <w:rFonts w:eastAsia="Calibri" w:cs="Times New Roman"/>
          <w:noProof/>
          <w:szCs w:val="28"/>
          <w:lang w:val="ru-RU"/>
        </w:rPr>
        <w:t xml:space="preserve">[201, </w:t>
      </w:r>
      <w:r w:rsidR="00DC4D32" w:rsidRPr="00487E43">
        <w:rPr>
          <w:rFonts w:eastAsia="Calibri" w:cs="Times New Roman"/>
          <w:noProof/>
          <w:szCs w:val="28"/>
        </w:rPr>
        <w:t>p</w:t>
      </w:r>
      <w:r w:rsidR="00DC4D32" w:rsidRPr="00487E43">
        <w:rPr>
          <w:rFonts w:eastAsia="Calibri" w:cs="Times New Roman"/>
          <w:noProof/>
          <w:szCs w:val="28"/>
          <w:lang w:val="ru-RU"/>
        </w:rPr>
        <w:t>.</w:t>
      </w:r>
      <w:r w:rsidR="00533829" w:rsidRPr="00487E43">
        <w:rPr>
          <w:rFonts w:eastAsia="Calibri" w:cs="Times New Roman"/>
          <w:noProof/>
          <w:szCs w:val="28"/>
          <w:lang w:val="ru-RU"/>
        </w:rPr>
        <w:t xml:space="preserve"> 3923</w:t>
      </w:r>
      <w:r w:rsidR="00DC4D32" w:rsidRPr="00487E43">
        <w:rPr>
          <w:rFonts w:eastAsia="Calibri" w:cs="Times New Roman"/>
          <w:noProof/>
          <w:szCs w:val="28"/>
          <w:lang w:val="ru-RU"/>
        </w:rPr>
        <w:t>]</w:t>
      </w:r>
      <w:r w:rsidR="00211EF6" w:rsidRPr="00487E43">
        <w:rPr>
          <w:rFonts w:eastAsia="Calibri" w:cs="Times New Roman"/>
          <w:szCs w:val="28"/>
          <w:lang w:val="ru-RU"/>
        </w:rPr>
        <w:fldChar w:fldCharType="end"/>
      </w:r>
      <w:r w:rsidRPr="00487E43">
        <w:rPr>
          <w:rFonts w:eastAsia="Calibri" w:cs="Times New Roman"/>
          <w:szCs w:val="28"/>
          <w:lang w:val="ru-RU"/>
        </w:rPr>
        <w:t>. Кроме того, на дифрактограммах наблюдаются малоинтенсивные кристаллические пики в области 7° и аморфные ореолы. Это связано с тем, что детальное исследование фталоцианина и его металлокомплексов затруднено</w:t>
      </w:r>
      <w:r w:rsidR="00E162F2"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DC4D32" w:rsidRPr="00487E43">
        <w:rPr>
          <w:rFonts w:eastAsia="Calibri" w:cs="Times New Roman"/>
          <w:szCs w:val="28"/>
          <w:lang w:val="ru-RU"/>
        </w:rPr>
        <w:instrText>ADDIN CSL_CITATION {"citationItems":[{"id":"ITEM-1","itemData":{"DOI":"10.1103/PhysRevB.72.104113","ISSN":"1098-0121","abstract":"The SUPREX thin film refinement of x-ray diffraction (XRD) was used to quantitatively analyze the structure of thermally evaporated iron phthalocyanine (FePc) organic thin films as a function of growth temperature and postdeposition in situ annealing time. A bilayer model was necessary to refine the FePc XRD data. Results using this model provide clear evidence that the first molecular layer of FePc contacting the sapphire substrate differs from the subsequent uniformly spaced molecular layers, indicating a Stranski-Krastanov growth mode. The α-to-β structural phase transformation of FePc was observed as a function of substrate temperature. No significant effect of postdeposition in situ annealing time was observed. Atomic force microscopy (AFM) measurements reveal a temperature-dependent morphology as the FePc changes from grains, to extended films, and finally shows crystallite formation for increasing deposition temperature. Structural characteristics obtained by SUPREX refinement and AFM quantitatively agree for surface roughness and average molecular layer spacing. © 2005 The American Physical Society.","author":[{"dropping-particle":"","family":"Miller","given":"Casey W.","non-dropping-particle":"","parse-names":false,"suffix":""},{"dropping-particle":"","family":"Sharoni","given":"A.","non-dropping-particle":"","parse-names":false,"suffix":""},{"dropping-particle":"","family":"Liu","given":"G.","non-dropping-particle":"","parse-names":false,"suffix":""},{"dropping-particle":"","family":"Colesniuc","given":"C. N.","non-dropping-particle":"","parse-names":false,"suffix":""},{"dropping-particle":"","family":"Fruhberger","given":"B.","non-dropping-particle":"","parse-names":false,"suffix":""},{"dropping-particle":"","family":"Schuller","given":"Ivan K.","non-dropping-particle":"","parse-names":false,"suffix":""}],"container-title":"Physical Review B","id":"ITEM-1","issue":"10","issued":{"date-parts":[["2005","9","28"]]},"page":"104113","title":"Quantitative structural analysis of organic thin films: An x-ray diffraction study","type":"article-journal","volume":"72"},"uris":["http://www.mendeley.com/documents/?uuid=d21f9f7c-5363-47c4-87a6-75d613bbeb41"]}],"mendeley":{"formattedCitation":"[203]","plainTextFormattedCitation":"[203]","previouslyFormattedCitation":"[203]"},"properties":{"noteIndex":0},"schema":"https://github.com/citation-style-language/schema/raw/master/csl-citation.json"}</w:instrText>
      </w:r>
      <w:r w:rsidR="00211EF6" w:rsidRPr="00487E43">
        <w:rPr>
          <w:rFonts w:eastAsia="Calibri" w:cs="Times New Roman"/>
          <w:szCs w:val="28"/>
          <w:lang w:val="ru-RU"/>
        </w:rPr>
        <w:fldChar w:fldCharType="separate"/>
      </w:r>
      <w:r w:rsidR="00DC4D32" w:rsidRPr="00487E43">
        <w:rPr>
          <w:rFonts w:eastAsia="Calibri" w:cs="Times New Roman"/>
          <w:noProof/>
          <w:szCs w:val="28"/>
          <w:lang w:val="ru-RU"/>
        </w:rPr>
        <w:t>[203]</w:t>
      </w:r>
      <w:r w:rsidR="00211EF6" w:rsidRPr="00487E43">
        <w:rPr>
          <w:rFonts w:eastAsia="Calibri" w:cs="Times New Roman"/>
          <w:szCs w:val="28"/>
          <w:lang w:val="ru-RU"/>
        </w:rPr>
        <w:fldChar w:fldCharType="end"/>
      </w:r>
      <w:r w:rsidRPr="00487E43">
        <w:rPr>
          <w:rFonts w:eastAsia="Calibri" w:cs="Times New Roman"/>
          <w:szCs w:val="28"/>
          <w:lang w:val="ru-RU"/>
        </w:rPr>
        <w:t xml:space="preserve">. </w:t>
      </w:r>
    </w:p>
    <w:p w:rsidR="00F0315B" w:rsidRPr="00487E43" w:rsidRDefault="00F0315B" w:rsidP="003D2CE3">
      <w:pPr>
        <w:autoSpaceDE w:val="0"/>
        <w:autoSpaceDN w:val="0"/>
        <w:adjustRightInd w:val="0"/>
        <w:spacing w:after="0" w:line="240" w:lineRule="auto"/>
        <w:ind w:right="49" w:firstLine="454"/>
        <w:jc w:val="both"/>
        <w:rPr>
          <w:rFonts w:cs="Times New Roman"/>
          <w:szCs w:val="28"/>
          <w:lang w:val="ru-RU"/>
        </w:rPr>
      </w:pPr>
    </w:p>
    <w:p w:rsidR="00F0315B" w:rsidRPr="00487E43" w:rsidRDefault="00354D74" w:rsidP="003D2CE3">
      <w:pPr>
        <w:autoSpaceDE w:val="0"/>
        <w:autoSpaceDN w:val="0"/>
        <w:adjustRightInd w:val="0"/>
        <w:spacing w:after="0" w:line="240" w:lineRule="auto"/>
        <w:ind w:right="49"/>
        <w:jc w:val="center"/>
        <w:rPr>
          <w:rFonts w:cs="Times New Roman"/>
          <w:szCs w:val="28"/>
        </w:rPr>
      </w:pPr>
      <w:r>
        <w:rPr>
          <w:rFonts w:cs="Times New Roman"/>
          <w:noProof/>
          <w:szCs w:val="28"/>
          <w:lang w:val="ru-RU" w:eastAsia="ru-RU"/>
        </w:rPr>
        <mc:AlternateContent>
          <mc:Choice Requires="wps">
            <w:drawing>
              <wp:anchor distT="0" distB="0" distL="114300" distR="114300" simplePos="0" relativeHeight="251666432" behindDoc="0" locked="0" layoutInCell="1" allowOverlap="1">
                <wp:simplePos x="0" y="0"/>
                <wp:positionH relativeFrom="column">
                  <wp:posOffset>2796540</wp:posOffset>
                </wp:positionH>
                <wp:positionV relativeFrom="paragraph">
                  <wp:posOffset>157480</wp:posOffset>
                </wp:positionV>
                <wp:extent cx="1695450" cy="1066800"/>
                <wp:effectExtent l="0" t="38100" r="57150" b="19050"/>
                <wp:wrapNone/>
                <wp:docPr id="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5450" cy="106680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1EFB7C" id="_x0000_t32" coordsize="21600,21600" o:spt="32" o:oned="t" path="m,l21600,21600e" filled="f">
                <v:path arrowok="t" fillok="f" o:connecttype="none"/>
                <o:lock v:ext="edit" shapetype="t"/>
              </v:shapetype>
              <v:shape id="AutoShape 59" o:spid="_x0000_s1026" type="#_x0000_t32" style="position:absolute;margin-left:220.2pt;margin-top:12.4pt;width:133.5pt;height:8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">
                <v:stroke endarrow="classic" endarrowlength="long"/>
              </v:shape>
            </w:pict>
          </mc:Fallback>
        </mc:AlternateContent>
      </w:r>
      <w:r>
        <w:rPr>
          <w:rFonts w:cs="Times New Roman"/>
          <w:noProof/>
          <w:szCs w:val="28"/>
          <w:lang w:val="ru-RU" w:eastAsia="ru-RU"/>
        </w:rPr>
        <mc:AlternateContent>
          <mc:Choice Requires="wps">
            <w:drawing>
              <wp:anchor distT="0" distB="0" distL="114300" distR="114300" simplePos="0" relativeHeight="251665408" behindDoc="0" locked="0" layoutInCell="1" allowOverlap="1">
                <wp:simplePos x="0" y="0"/>
                <wp:positionH relativeFrom="column">
                  <wp:posOffset>2586990</wp:posOffset>
                </wp:positionH>
                <wp:positionV relativeFrom="paragraph">
                  <wp:posOffset>1224280</wp:posOffset>
                </wp:positionV>
                <wp:extent cx="209550" cy="381000"/>
                <wp:effectExtent l="0" t="0" r="19050" b="19050"/>
                <wp:wrapNone/>
                <wp:docPr id="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81000"/>
                        </a:xfrm>
                        <a:prstGeom prst="rect">
                          <a:avLst/>
                        </a:prstGeom>
                        <a:noFill/>
                        <a:ln w="190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3D343" id="Rectangle 58" o:spid="_x0000_s1026" style="position:absolute;margin-left:203.7pt;margin-top:96.4pt;width:16.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" filled="f" strokecolor="black [3213]" strokeweight="1.5pt">
                <v:stroke dashstyle="dash"/>
              </v:rect>
            </w:pict>
          </mc:Fallback>
        </mc:AlternateContent>
      </w:r>
      <w:r w:rsidR="00F0315B" w:rsidRPr="00487E43">
        <w:rPr>
          <w:rFonts w:cs="Times New Roman"/>
          <w:noProof/>
          <w:szCs w:val="28"/>
          <w:lang w:val="ru-RU" w:eastAsia="ru-RU"/>
        </w:rPr>
        <w:drawing>
          <wp:inline distT="0" distB="0" distL="0" distR="0">
            <wp:extent cx="3751538" cy="22764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l="13261" t="6542" r="16521" b="32399"/>
                    <a:stretch>
                      <a:fillRect/>
                    </a:stretch>
                  </pic:blipFill>
                  <pic:spPr bwMode="auto">
                    <a:xfrm>
                      <a:off x="0" y="0"/>
                      <a:ext cx="3755958" cy="2279157"/>
                    </a:xfrm>
                    <a:prstGeom prst="rect">
                      <a:avLst/>
                    </a:prstGeom>
                    <a:noFill/>
                    <a:ln w="9525">
                      <a:noFill/>
                      <a:miter lim="800000"/>
                      <a:headEnd/>
                      <a:tailEnd/>
                    </a:ln>
                  </pic:spPr>
                </pic:pic>
              </a:graphicData>
            </a:graphic>
          </wp:inline>
        </w:drawing>
      </w:r>
      <w:r w:rsidR="00F0315B" w:rsidRPr="00487E43">
        <w:rPr>
          <w:rFonts w:cs="Times New Roman"/>
          <w:noProof/>
          <w:szCs w:val="28"/>
          <w:lang w:val="ru-RU" w:eastAsia="ru-RU"/>
        </w:rPr>
        <w:drawing>
          <wp:inline distT="0" distB="0" distL="0" distR="0">
            <wp:extent cx="1918487" cy="2246517"/>
            <wp:effectExtent l="1905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srcRect l="46957" t="7788" r="16087" b="32368"/>
                    <a:stretch>
                      <a:fillRect/>
                    </a:stretch>
                  </pic:blipFill>
                  <pic:spPr bwMode="auto">
                    <a:xfrm>
                      <a:off x="0" y="0"/>
                      <a:ext cx="1919659" cy="2247889"/>
                    </a:xfrm>
                    <a:prstGeom prst="rect">
                      <a:avLst/>
                    </a:prstGeom>
                    <a:noFill/>
                    <a:ln w="9525">
                      <a:noFill/>
                      <a:miter lim="800000"/>
                      <a:headEnd/>
                      <a:tailEnd/>
                    </a:ln>
                  </pic:spPr>
                </pic:pic>
              </a:graphicData>
            </a:graphic>
          </wp:inline>
        </w:drawing>
      </w:r>
    </w:p>
    <w:p w:rsidR="00F0315B" w:rsidRPr="00487E43" w:rsidRDefault="00F0315B" w:rsidP="003D2CE3">
      <w:pPr>
        <w:autoSpaceDE w:val="0"/>
        <w:autoSpaceDN w:val="0"/>
        <w:adjustRightInd w:val="0"/>
        <w:spacing w:after="0" w:line="240" w:lineRule="auto"/>
        <w:ind w:right="49"/>
        <w:jc w:val="center"/>
        <w:rPr>
          <w:rFonts w:cs="Times New Roman"/>
          <w:sz w:val="16"/>
          <w:szCs w:val="16"/>
        </w:rPr>
      </w:pPr>
    </w:p>
    <w:p w:rsidR="00F0315B" w:rsidRPr="00487E43" w:rsidRDefault="001F2BA9" w:rsidP="001F2BA9">
      <w:pPr>
        <w:autoSpaceDE w:val="0"/>
        <w:autoSpaceDN w:val="0"/>
        <w:adjustRightInd w:val="0"/>
        <w:spacing w:after="0" w:line="240" w:lineRule="auto"/>
        <w:ind w:right="49" w:firstLine="709"/>
        <w:jc w:val="both"/>
        <w:rPr>
          <w:rFonts w:cs="Times New Roman"/>
          <w:b/>
          <w:sz w:val="24"/>
          <w:szCs w:val="24"/>
          <w:lang w:val="ru-RU"/>
        </w:rPr>
      </w:pPr>
      <w:r w:rsidRPr="00487E43">
        <w:rPr>
          <w:rFonts w:cs="Times New Roman"/>
          <w:sz w:val="24"/>
          <w:szCs w:val="24"/>
          <w:lang w:val="ru-RU"/>
        </w:rPr>
        <w:t xml:space="preserve">а – </w:t>
      </w:r>
      <w:r w:rsidR="00B77CB8" w:rsidRPr="00487E43">
        <w:rPr>
          <w:rFonts w:cs="Times New Roman"/>
          <w:sz w:val="24"/>
          <w:szCs w:val="24"/>
          <w:lang w:val="ru-RU"/>
        </w:rPr>
        <w:t>р</w:t>
      </w:r>
      <w:r w:rsidR="00F0315B" w:rsidRPr="00487E43">
        <w:rPr>
          <w:rFonts w:cs="Times New Roman"/>
          <w:sz w:val="24"/>
          <w:szCs w:val="24"/>
          <w:lang w:val="ru-RU"/>
        </w:rPr>
        <w:t xml:space="preserve">ентгенограмма фталоцианина </w:t>
      </w:r>
      <w:r w:rsidR="00F0315B" w:rsidRPr="00487E43">
        <w:rPr>
          <w:rFonts w:cs="Times New Roman"/>
          <w:sz w:val="24"/>
          <w:szCs w:val="24"/>
        </w:rPr>
        <w:t>H</w:t>
      </w:r>
      <w:r w:rsidR="00F0315B" w:rsidRPr="00487E43">
        <w:rPr>
          <w:rFonts w:cs="Times New Roman"/>
          <w:sz w:val="24"/>
          <w:szCs w:val="24"/>
          <w:vertAlign w:val="subscript"/>
          <w:lang w:val="ru-RU"/>
        </w:rPr>
        <w:t>2</w:t>
      </w:r>
      <w:r w:rsidR="00F0315B" w:rsidRPr="00487E43">
        <w:rPr>
          <w:rFonts w:cs="Times New Roman"/>
          <w:sz w:val="24"/>
          <w:szCs w:val="24"/>
        </w:rPr>
        <w:t>Pc</w:t>
      </w:r>
      <w:r w:rsidR="00F0315B" w:rsidRPr="00487E43">
        <w:rPr>
          <w:rFonts w:cs="Times New Roman"/>
          <w:sz w:val="24"/>
          <w:szCs w:val="24"/>
          <w:lang w:val="ru-RU"/>
        </w:rPr>
        <w:t xml:space="preserve"> и </w:t>
      </w:r>
      <w:r w:rsidR="009F3443" w:rsidRPr="00487E43">
        <w:rPr>
          <w:rFonts w:cs="Times New Roman"/>
          <w:sz w:val="24"/>
          <w:szCs w:val="24"/>
          <w:lang w:val="ru-RU"/>
        </w:rPr>
        <w:t>его металлокомплексов</w:t>
      </w:r>
      <w:r w:rsidRPr="00487E43">
        <w:rPr>
          <w:rFonts w:cs="Times New Roman"/>
          <w:sz w:val="24"/>
          <w:szCs w:val="24"/>
          <w:lang w:val="ru-RU"/>
        </w:rPr>
        <w:t xml:space="preserve">; б – </w:t>
      </w:r>
      <w:r w:rsidR="00F0315B" w:rsidRPr="00487E43">
        <w:rPr>
          <w:rFonts w:cs="Times New Roman"/>
          <w:sz w:val="24"/>
          <w:szCs w:val="24"/>
        </w:rPr>
        <w:t>PEDOT</w:t>
      </w:r>
      <w:r w:rsidR="00F0315B" w:rsidRPr="00487E43">
        <w:rPr>
          <w:rFonts w:cs="Times New Roman"/>
          <w:sz w:val="24"/>
          <w:szCs w:val="24"/>
          <w:lang w:val="ru-RU"/>
        </w:rPr>
        <w:t>:</w:t>
      </w:r>
      <w:r w:rsidR="00F0315B" w:rsidRPr="00487E43">
        <w:rPr>
          <w:rFonts w:cs="Times New Roman"/>
          <w:sz w:val="24"/>
          <w:szCs w:val="24"/>
        </w:rPr>
        <w:t>PSS</w:t>
      </w:r>
      <w:r w:rsidR="00F0315B" w:rsidRPr="00487E43">
        <w:rPr>
          <w:rFonts w:cs="Times New Roman"/>
          <w:sz w:val="24"/>
          <w:szCs w:val="24"/>
          <w:lang w:val="ru-RU"/>
        </w:rPr>
        <w:t xml:space="preserve"> с </w:t>
      </w:r>
      <w:r w:rsidR="00F0315B" w:rsidRPr="00487E43">
        <w:rPr>
          <w:rFonts w:cs="Times New Roman"/>
          <w:sz w:val="24"/>
          <w:szCs w:val="24"/>
        </w:rPr>
        <w:t>H</w:t>
      </w:r>
      <w:r w:rsidR="00F0315B" w:rsidRPr="00487E43">
        <w:rPr>
          <w:rFonts w:cs="Times New Roman"/>
          <w:sz w:val="24"/>
          <w:szCs w:val="24"/>
          <w:vertAlign w:val="subscript"/>
          <w:lang w:val="ru-RU"/>
        </w:rPr>
        <w:t>2</w:t>
      </w:r>
      <w:r w:rsidR="00F0315B" w:rsidRPr="00487E43">
        <w:rPr>
          <w:rFonts w:cs="Times New Roman"/>
          <w:sz w:val="24"/>
          <w:szCs w:val="24"/>
        </w:rPr>
        <w:t>Pc</w:t>
      </w:r>
      <w:r w:rsidR="00F0315B" w:rsidRPr="00487E43">
        <w:rPr>
          <w:rFonts w:cs="Times New Roman"/>
          <w:sz w:val="24"/>
          <w:szCs w:val="24"/>
          <w:lang w:val="ru-RU"/>
        </w:rPr>
        <w:t xml:space="preserve"> и комплексами металлов </w:t>
      </w:r>
      <w:r w:rsidR="00F0315B" w:rsidRPr="00487E43">
        <w:rPr>
          <w:rFonts w:cs="Times New Roman"/>
          <w:sz w:val="24"/>
          <w:szCs w:val="24"/>
        </w:rPr>
        <w:t>CoPc</w:t>
      </w:r>
      <w:r w:rsidR="00F0315B" w:rsidRPr="00487E43">
        <w:rPr>
          <w:rFonts w:cs="Times New Roman"/>
          <w:sz w:val="24"/>
          <w:szCs w:val="24"/>
          <w:lang w:val="ru-RU"/>
        </w:rPr>
        <w:t xml:space="preserve">, </w:t>
      </w:r>
      <w:r w:rsidR="00F0315B" w:rsidRPr="00487E43">
        <w:rPr>
          <w:rFonts w:cs="Times New Roman"/>
          <w:sz w:val="24"/>
          <w:szCs w:val="24"/>
        </w:rPr>
        <w:t>ZnPc</w:t>
      </w:r>
      <w:r w:rsidR="00F0315B" w:rsidRPr="00487E43">
        <w:rPr>
          <w:rFonts w:cs="Times New Roman"/>
          <w:sz w:val="24"/>
          <w:szCs w:val="24"/>
          <w:lang w:val="ru-RU"/>
        </w:rPr>
        <w:t xml:space="preserve">, </w:t>
      </w:r>
      <w:r w:rsidR="00F0315B" w:rsidRPr="00487E43">
        <w:rPr>
          <w:rFonts w:cs="Times New Roman"/>
          <w:sz w:val="24"/>
          <w:szCs w:val="24"/>
        </w:rPr>
        <w:t>CuPc</w:t>
      </w:r>
      <w:r w:rsidRPr="00487E43">
        <w:rPr>
          <w:rFonts w:cs="Times New Roman"/>
          <w:sz w:val="24"/>
          <w:szCs w:val="24"/>
          <w:lang w:val="ru-RU"/>
        </w:rPr>
        <w:t>;</w:t>
      </w:r>
      <w:r w:rsidR="00F0315B" w:rsidRPr="00487E43">
        <w:rPr>
          <w:rFonts w:cs="Times New Roman"/>
          <w:sz w:val="24"/>
          <w:szCs w:val="24"/>
          <w:lang w:val="ru-RU"/>
        </w:rPr>
        <w:t xml:space="preserve"> </w:t>
      </w:r>
      <w:r w:rsidRPr="00487E43">
        <w:rPr>
          <w:rFonts w:cs="Times New Roman"/>
          <w:sz w:val="24"/>
          <w:szCs w:val="24"/>
          <w:lang w:val="ru-RU"/>
        </w:rPr>
        <w:t xml:space="preserve">в – </w:t>
      </w:r>
      <w:r w:rsidR="00F0315B" w:rsidRPr="00487E43">
        <w:rPr>
          <w:rFonts w:cs="Times New Roman"/>
          <w:sz w:val="24"/>
          <w:szCs w:val="24"/>
          <w:lang w:val="ru-RU"/>
        </w:rPr>
        <w:t xml:space="preserve">увеличенное изображение </w:t>
      </w:r>
      <w:r w:rsidR="009F3443" w:rsidRPr="00487E43">
        <w:rPr>
          <w:rFonts w:cs="Times New Roman"/>
          <w:sz w:val="24"/>
          <w:szCs w:val="24"/>
          <w:lang w:val="ru-RU"/>
        </w:rPr>
        <w:t>области</w:t>
      </w:r>
      <w:r w:rsidR="00F0315B" w:rsidRPr="00487E43">
        <w:rPr>
          <w:rFonts w:cs="Times New Roman"/>
          <w:sz w:val="24"/>
          <w:szCs w:val="24"/>
          <w:lang w:val="ru-RU"/>
        </w:rPr>
        <w:t xml:space="preserve"> </w:t>
      </w:r>
      <w:r w:rsidR="009F3443" w:rsidRPr="00487E43">
        <w:rPr>
          <w:rFonts w:cs="Times New Roman"/>
          <w:sz w:val="24"/>
          <w:szCs w:val="24"/>
        </w:rPr>
        <w:t>MPc</w:t>
      </w:r>
    </w:p>
    <w:p w:rsidR="00F0315B" w:rsidRPr="00487E43" w:rsidRDefault="00F0315B" w:rsidP="003D2CE3">
      <w:pPr>
        <w:autoSpaceDE w:val="0"/>
        <w:autoSpaceDN w:val="0"/>
        <w:adjustRightInd w:val="0"/>
        <w:spacing w:after="0" w:line="240" w:lineRule="auto"/>
        <w:ind w:right="49"/>
        <w:jc w:val="both"/>
        <w:rPr>
          <w:rFonts w:cs="Times New Roman"/>
          <w:sz w:val="16"/>
          <w:szCs w:val="16"/>
          <w:lang w:val="ru-RU"/>
        </w:rPr>
      </w:pPr>
    </w:p>
    <w:p w:rsidR="001F2BA9" w:rsidRPr="00487E43" w:rsidRDefault="001F2BA9" w:rsidP="001F2BA9">
      <w:pPr>
        <w:autoSpaceDE w:val="0"/>
        <w:autoSpaceDN w:val="0"/>
        <w:adjustRightInd w:val="0"/>
        <w:spacing w:after="0" w:line="240" w:lineRule="auto"/>
        <w:ind w:right="49"/>
        <w:jc w:val="center"/>
        <w:rPr>
          <w:rFonts w:cs="Times New Roman"/>
          <w:szCs w:val="28"/>
          <w:lang w:val="ru-RU"/>
        </w:rPr>
      </w:pPr>
      <w:r w:rsidRPr="00487E43">
        <w:rPr>
          <w:rFonts w:cs="Times New Roman"/>
          <w:szCs w:val="28"/>
          <w:lang w:val="ru-RU"/>
        </w:rPr>
        <w:t>Рисунок 32</w:t>
      </w:r>
      <w:r w:rsidRPr="00487E43">
        <w:rPr>
          <w:rFonts w:cs="Times New Roman"/>
          <w:b/>
          <w:szCs w:val="28"/>
          <w:lang w:val="kk-KZ"/>
        </w:rPr>
        <w:t xml:space="preserve"> </w:t>
      </w:r>
      <w:r w:rsidRPr="00487E43">
        <w:rPr>
          <w:rFonts w:cs="Times New Roman"/>
          <w:szCs w:val="28"/>
          <w:lang w:val="kk-KZ"/>
        </w:rPr>
        <w:t xml:space="preserve">– </w:t>
      </w:r>
      <w:r w:rsidR="00B77CB8" w:rsidRPr="00487E43">
        <w:rPr>
          <w:rFonts w:eastAsia="Calibri" w:cs="Times New Roman"/>
          <w:szCs w:val="28"/>
          <w:lang w:val="ru-RU"/>
        </w:rPr>
        <w:t>Спектры рентгеновских рефлексов</w:t>
      </w:r>
    </w:p>
    <w:p w:rsidR="001F2BA9" w:rsidRPr="00487E43" w:rsidRDefault="001F2BA9" w:rsidP="003D2CE3">
      <w:pPr>
        <w:autoSpaceDE w:val="0"/>
        <w:autoSpaceDN w:val="0"/>
        <w:adjustRightInd w:val="0"/>
        <w:spacing w:after="0" w:line="240" w:lineRule="auto"/>
        <w:ind w:right="49"/>
        <w:jc w:val="both"/>
        <w:rPr>
          <w:rFonts w:cs="Times New Roman"/>
          <w:szCs w:val="28"/>
          <w:lang w:val="ru-RU"/>
        </w:rPr>
      </w:pPr>
    </w:p>
    <w:p w:rsidR="00F0315B" w:rsidRPr="00487E43" w:rsidRDefault="00F0315B" w:rsidP="001F2BA9">
      <w:pPr>
        <w:autoSpaceDE w:val="0"/>
        <w:autoSpaceDN w:val="0"/>
        <w:adjustRightInd w:val="0"/>
        <w:spacing w:after="0" w:line="240" w:lineRule="auto"/>
        <w:ind w:right="49" w:firstLine="709"/>
        <w:jc w:val="both"/>
        <w:rPr>
          <w:rFonts w:cs="Times New Roman"/>
          <w:szCs w:val="28"/>
          <w:lang w:val="ru-RU"/>
        </w:rPr>
      </w:pPr>
      <w:r w:rsidRPr="00487E43">
        <w:rPr>
          <w:rFonts w:cs="Times New Roman"/>
          <w:szCs w:val="28"/>
          <w:lang w:val="ru-RU"/>
        </w:rPr>
        <w:t>На рисунке 3</w:t>
      </w:r>
      <w:r w:rsidR="0049142D" w:rsidRPr="00487E43">
        <w:rPr>
          <w:rFonts w:cs="Times New Roman"/>
          <w:szCs w:val="28"/>
          <w:lang w:val="ru-RU"/>
        </w:rPr>
        <w:t>2</w:t>
      </w:r>
      <w:r w:rsidR="00B75E4C" w:rsidRPr="00487E43">
        <w:rPr>
          <w:rFonts w:cs="Times New Roman"/>
          <w:szCs w:val="28"/>
          <w:lang w:val="ru-RU"/>
        </w:rPr>
        <w:t>б</w:t>
      </w:r>
      <w:r w:rsidRPr="00487E43">
        <w:rPr>
          <w:rFonts w:cs="Times New Roman"/>
          <w:szCs w:val="28"/>
          <w:lang w:val="ru-RU"/>
        </w:rPr>
        <w:t xml:space="preserve"> представлена рентгенограмма нанокомпозит</w:t>
      </w:r>
      <w:r w:rsidR="004F556E" w:rsidRPr="00487E43">
        <w:rPr>
          <w:rFonts w:cs="Times New Roman"/>
          <w:szCs w:val="28"/>
          <w:lang w:val="ru-RU"/>
        </w:rPr>
        <w:t>ных пленкок</w:t>
      </w:r>
      <w:r w:rsidRPr="00487E43">
        <w:rPr>
          <w:rFonts w:cs="Times New Roman"/>
          <w:szCs w:val="28"/>
          <w:lang w:val="ru-RU"/>
        </w:rPr>
        <w:t xml:space="preserve"> PEDOT:PSS:MPc. Рентгеновск</w:t>
      </w:r>
      <w:r w:rsidR="004F556E" w:rsidRPr="00487E43">
        <w:rPr>
          <w:rFonts w:cs="Times New Roman"/>
          <w:szCs w:val="28"/>
          <w:lang w:val="ru-RU"/>
        </w:rPr>
        <w:t>ий</w:t>
      </w:r>
      <w:r w:rsidRPr="00487E43">
        <w:rPr>
          <w:rFonts w:cs="Times New Roman"/>
          <w:szCs w:val="28"/>
          <w:lang w:val="ru-RU"/>
        </w:rPr>
        <w:t xml:space="preserve"> </w:t>
      </w:r>
      <w:r w:rsidR="004F556E" w:rsidRPr="00487E43">
        <w:rPr>
          <w:rFonts w:cs="Times New Roman"/>
          <w:szCs w:val="28"/>
          <w:lang w:val="ru-RU"/>
        </w:rPr>
        <w:t>максимум</w:t>
      </w:r>
      <w:r w:rsidRPr="00487E43">
        <w:rPr>
          <w:rFonts w:cs="Times New Roman"/>
          <w:szCs w:val="28"/>
          <w:lang w:val="ru-RU"/>
        </w:rPr>
        <w:t>, наблюдаем</w:t>
      </w:r>
      <w:r w:rsidR="004F556E" w:rsidRPr="00487E43">
        <w:rPr>
          <w:rFonts w:cs="Times New Roman"/>
          <w:szCs w:val="28"/>
          <w:lang w:val="ru-RU"/>
        </w:rPr>
        <w:t>ый</w:t>
      </w:r>
      <w:r w:rsidRPr="00487E43">
        <w:rPr>
          <w:rFonts w:cs="Times New Roman"/>
          <w:szCs w:val="28"/>
          <w:lang w:val="ru-RU"/>
        </w:rPr>
        <w:t xml:space="preserve"> пр</w:t>
      </w:r>
      <w:r w:rsidR="004F556E" w:rsidRPr="00487E43">
        <w:rPr>
          <w:rFonts w:cs="Times New Roman"/>
          <w:szCs w:val="28"/>
          <w:lang w:val="ru-RU"/>
        </w:rPr>
        <w:t>и 2θ ≈ 25,6°, может быть связан</w:t>
      </w:r>
      <w:r w:rsidRPr="00487E43">
        <w:rPr>
          <w:rFonts w:cs="Times New Roman"/>
          <w:szCs w:val="28"/>
          <w:lang w:val="ru-RU"/>
        </w:rPr>
        <w:t xml:space="preserve"> с </w:t>
      </w:r>
      <w:r w:rsidR="004F556E" w:rsidRPr="00487E43">
        <w:rPr>
          <w:rFonts w:cs="Times New Roman"/>
          <w:szCs w:val="28"/>
          <w:lang w:val="ru-RU"/>
        </w:rPr>
        <w:t xml:space="preserve">натяжением </w:t>
      </w:r>
      <w:r w:rsidRPr="00487E43">
        <w:rPr>
          <w:rFonts w:cs="Times New Roman"/>
          <w:szCs w:val="28"/>
          <w:lang w:val="ru-RU"/>
        </w:rPr>
        <w:t>π-π-связ</w:t>
      </w:r>
      <w:r w:rsidR="004F556E" w:rsidRPr="00487E43">
        <w:rPr>
          <w:rFonts w:cs="Times New Roman"/>
          <w:szCs w:val="28"/>
          <w:lang w:val="ru-RU"/>
        </w:rPr>
        <w:t>ей</w:t>
      </w:r>
      <w:r w:rsidRPr="00487E43">
        <w:rPr>
          <w:rFonts w:cs="Times New Roman"/>
          <w:szCs w:val="28"/>
          <w:lang w:val="ru-RU"/>
        </w:rPr>
        <w:t xml:space="preserve"> цепочек PEDOT </w:t>
      </w:r>
      <w:r w:rsidR="00211EF6" w:rsidRPr="00487E43">
        <w:rPr>
          <w:rFonts w:cs="Times New Roman"/>
          <w:szCs w:val="28"/>
        </w:rPr>
        <w:fldChar w:fldCharType="begin" w:fldLock="1"/>
      </w:r>
      <w:r w:rsidR="00DC4D32" w:rsidRPr="00487E43">
        <w:rPr>
          <w:rFonts w:cs="Times New Roman"/>
          <w:szCs w:val="28"/>
        </w:rPr>
        <w:instrText>ADDIN</w:instrText>
      </w:r>
      <w:r w:rsidR="00DC4D32" w:rsidRPr="00487E43">
        <w:rPr>
          <w:rFonts w:cs="Times New Roman"/>
          <w:szCs w:val="28"/>
          <w:lang w:val="ru-RU"/>
        </w:rPr>
        <w:instrText xml:space="preserve"> </w:instrText>
      </w:r>
      <w:r w:rsidR="00DC4D32" w:rsidRPr="00487E43">
        <w:rPr>
          <w:rFonts w:cs="Times New Roman"/>
          <w:szCs w:val="28"/>
        </w:rPr>
        <w:instrText>CSL</w:instrText>
      </w:r>
      <w:r w:rsidR="00DC4D32" w:rsidRPr="00487E43">
        <w:rPr>
          <w:rFonts w:cs="Times New Roman"/>
          <w:szCs w:val="28"/>
          <w:lang w:val="ru-RU"/>
        </w:rPr>
        <w:instrText>_</w:instrText>
      </w:r>
      <w:r w:rsidR="00DC4D32" w:rsidRPr="00487E43">
        <w:rPr>
          <w:rFonts w:cs="Times New Roman"/>
          <w:szCs w:val="28"/>
        </w:rPr>
        <w:instrText>CITATION</w:instrText>
      </w:r>
      <w:r w:rsidR="00DC4D32" w:rsidRPr="00487E43">
        <w:rPr>
          <w:rFonts w:cs="Times New Roman"/>
          <w:szCs w:val="28"/>
          <w:lang w:val="ru-RU"/>
        </w:rPr>
        <w:instrText xml:space="preserve"> {"</w:instrText>
      </w:r>
      <w:r w:rsidR="00DC4D32" w:rsidRPr="00487E43">
        <w:rPr>
          <w:rFonts w:cs="Times New Roman"/>
          <w:szCs w:val="28"/>
        </w:rPr>
        <w:instrText>citationItems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":"10.1039/</w:instrText>
      </w:r>
      <w:r w:rsidR="00DC4D32" w:rsidRPr="00487E43">
        <w:rPr>
          <w:rFonts w:cs="Times New Roman"/>
          <w:szCs w:val="28"/>
        </w:rPr>
        <w:instrText>C</w:instrText>
      </w:r>
      <w:r w:rsidR="00DC4D32" w:rsidRPr="00487E43">
        <w:rPr>
          <w:rFonts w:cs="Times New Roman"/>
          <w:szCs w:val="28"/>
          <w:lang w:val="ru-RU"/>
        </w:rPr>
        <w:instrText>8</w:instrText>
      </w:r>
      <w:r w:rsidR="00DC4D32" w:rsidRPr="00487E43">
        <w:rPr>
          <w:rFonts w:cs="Times New Roman"/>
          <w:szCs w:val="28"/>
        </w:rPr>
        <w:instrText>RA</w:instrText>
      </w:r>
      <w:r w:rsidR="00DC4D32" w:rsidRPr="00487E43">
        <w:rPr>
          <w:rFonts w:cs="Times New Roman"/>
          <w:szCs w:val="28"/>
          <w:lang w:val="ru-RU"/>
        </w:rPr>
        <w:instrText>02058</w:instrText>
      </w:r>
      <w:r w:rsidR="00DC4D32" w:rsidRPr="00487E43">
        <w:rPr>
          <w:rFonts w:cs="Times New Roman"/>
          <w:szCs w:val="28"/>
        </w:rPr>
        <w:instrText>B</w:instrText>
      </w:r>
      <w:r w:rsidR="00DC4D32" w:rsidRPr="00487E43">
        <w:rPr>
          <w:rFonts w:cs="Times New Roman"/>
          <w:szCs w:val="28"/>
          <w:lang w:val="ru-RU"/>
        </w:rPr>
        <w:instrText>","</w:instrText>
      </w:r>
      <w:r w:rsidR="00DC4D32" w:rsidRPr="00487E43">
        <w:rPr>
          <w:rFonts w:cs="Times New Roman"/>
          <w:szCs w:val="28"/>
        </w:rPr>
        <w:instrText>ISSN</w:instrText>
      </w:r>
      <w:r w:rsidR="00DC4D32" w:rsidRPr="00487E43">
        <w:rPr>
          <w:rFonts w:cs="Times New Roman"/>
          <w:szCs w:val="28"/>
          <w:lang w:val="ru-RU"/>
        </w:rPr>
        <w:instrText>":"2046-2069","</w:instrText>
      </w:r>
      <w:r w:rsidR="00DC4D32" w:rsidRPr="00487E43">
        <w:rPr>
          <w:rFonts w:cs="Times New Roman"/>
          <w:szCs w:val="28"/>
        </w:rPr>
        <w:instrText>abstract</w:instrText>
      </w:r>
      <w:r w:rsidR="00DC4D32" w:rsidRPr="00487E43">
        <w:rPr>
          <w:rFonts w:cs="Times New Roman"/>
          <w:szCs w:val="28"/>
          <w:lang w:val="ru-RU"/>
        </w:rPr>
        <w:instrText>":"</w:instrText>
      </w:r>
      <w:r w:rsidR="00DC4D32" w:rsidRPr="00487E43">
        <w:rPr>
          <w:rFonts w:cs="Times New Roman"/>
          <w:szCs w:val="28"/>
        </w:rPr>
        <w:instrText>Treatment</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films</w:instrText>
      </w:r>
      <w:r w:rsidR="00DC4D32" w:rsidRPr="00487E43">
        <w:rPr>
          <w:rFonts w:cs="Times New Roman"/>
          <w:szCs w:val="28"/>
          <w:lang w:val="ru-RU"/>
        </w:rPr>
        <w:instrText xml:space="preserve"> </w:instrText>
      </w:r>
      <w:r w:rsidR="00DC4D32" w:rsidRPr="00487E43">
        <w:rPr>
          <w:rFonts w:cs="Times New Roman"/>
          <w:szCs w:val="28"/>
        </w:rPr>
        <w:instrText>with</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superacid</w:instrText>
      </w:r>
      <w:r w:rsidR="00DC4D32" w:rsidRPr="00487E43">
        <w:rPr>
          <w:rFonts w:cs="Times New Roman"/>
          <w:szCs w:val="28"/>
          <w:lang w:val="ru-RU"/>
        </w:rPr>
        <w:instrText xml:space="preserve"> </w:instrText>
      </w:r>
      <w:r w:rsidR="00DC4D32" w:rsidRPr="00487E43">
        <w:rPr>
          <w:rFonts w:cs="Times New Roman"/>
          <w:szCs w:val="28"/>
        </w:rPr>
        <w:instrText>results</w:instrText>
      </w:r>
      <w:r w:rsidR="00DC4D32" w:rsidRPr="00487E43">
        <w:rPr>
          <w:rFonts w:cs="Times New Roman"/>
          <w:szCs w:val="28"/>
          <w:lang w:val="ru-RU"/>
        </w:rPr>
        <w:instrText xml:space="preserve"> </w:instrText>
      </w:r>
      <w:r w:rsidR="00DC4D32" w:rsidRPr="00487E43">
        <w:rPr>
          <w:rFonts w:cs="Times New Roman"/>
          <w:szCs w:val="28"/>
        </w:rPr>
        <w:instrText>in</w:instrText>
      </w:r>
      <w:r w:rsidR="00DC4D32" w:rsidRPr="00487E43">
        <w:rPr>
          <w:rFonts w:cs="Times New Roman"/>
          <w:szCs w:val="28"/>
          <w:lang w:val="ru-RU"/>
        </w:rPr>
        <w:instrText xml:space="preserve"> </w:instrText>
      </w:r>
      <w:r w:rsidR="00DC4D32" w:rsidRPr="00487E43">
        <w:rPr>
          <w:rFonts w:cs="Times New Roman"/>
          <w:szCs w:val="28"/>
        </w:rPr>
        <w:instrText>remarkable</w:instrText>
      </w:r>
      <w:r w:rsidR="00DC4D32" w:rsidRPr="00487E43">
        <w:rPr>
          <w:rFonts w:cs="Times New Roman"/>
          <w:szCs w:val="28"/>
          <w:lang w:val="ru-RU"/>
        </w:rPr>
        <w:instrText xml:space="preserve"> </w:instrText>
      </w:r>
      <w:r w:rsidR="00DC4D32" w:rsidRPr="00487E43">
        <w:rPr>
          <w:rFonts w:cs="Times New Roman"/>
          <w:szCs w:val="28"/>
        </w:rPr>
        <w:instrText>improvement</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thermoelectric</w:instrText>
      </w:r>
      <w:r w:rsidR="00DC4D32" w:rsidRPr="00487E43">
        <w:rPr>
          <w:rFonts w:cs="Times New Roman"/>
          <w:szCs w:val="28"/>
          <w:lang w:val="ru-RU"/>
        </w:rPr>
        <w:instrText xml:space="preserve"> </w:instrText>
      </w:r>
      <w:r w:rsidR="00DC4D32" w:rsidRPr="00487E43">
        <w:rPr>
          <w:rFonts w:cs="Times New Roman"/>
          <w:szCs w:val="28"/>
        </w:rPr>
        <w:instrText>performance</w:instrText>
      </w:r>
      <w:r w:rsidR="00DC4D32" w:rsidRPr="00487E43">
        <w:rPr>
          <w:rFonts w:cs="Times New Roman"/>
          <w:szCs w:val="28"/>
          <w:lang w:val="ru-RU"/>
        </w:rPr>
        <w:instrText xml:space="preserve"> </w:instrText>
      </w:r>
      <w:r w:rsidR="00DC4D32" w:rsidRPr="00487E43">
        <w:rPr>
          <w:rFonts w:cs="Times New Roman"/>
          <w:szCs w:val="28"/>
        </w:rPr>
        <w:instrText>with</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power</w:instrText>
      </w:r>
      <w:r w:rsidR="00DC4D32" w:rsidRPr="00487E43">
        <w:rPr>
          <w:rFonts w:cs="Times New Roman"/>
          <w:szCs w:val="28"/>
          <w:lang w:val="ru-RU"/>
        </w:rPr>
        <w:instrText xml:space="preserve"> </w:instrText>
      </w:r>
      <w:r w:rsidR="00DC4D32" w:rsidRPr="00487E43">
        <w:rPr>
          <w:rFonts w:cs="Times New Roman"/>
          <w:szCs w:val="28"/>
        </w:rPr>
        <w:instrText>factor</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142 </w:instrText>
      </w:r>
      <w:r w:rsidR="00DC4D32" w:rsidRPr="00487E43">
        <w:rPr>
          <w:rFonts w:cs="Times New Roman"/>
          <w:szCs w:val="28"/>
        </w:rPr>
        <w:instrText>μW</w:instrText>
      </w:r>
      <w:r w:rsidR="00DC4D32" w:rsidRPr="00487E43">
        <w:rPr>
          <w:rFonts w:cs="Times New Roman"/>
          <w:szCs w:val="28"/>
          <w:lang w:val="ru-RU"/>
        </w:rPr>
        <w:instrText xml:space="preserve"> </w:instrText>
      </w:r>
      <w:r w:rsidR="00DC4D32" w:rsidRPr="00487E43">
        <w:rPr>
          <w:rFonts w:cs="Times New Roman"/>
          <w:szCs w:val="28"/>
        </w:rPr>
        <w:instrText>m</w:instrText>
      </w:r>
      <w:r w:rsidR="00DC4D32" w:rsidRPr="00487E43">
        <w:rPr>
          <w:rFonts w:cs="Times New Roman"/>
          <w:szCs w:val="28"/>
          <w:lang w:val="ru-RU"/>
        </w:rPr>
        <w:instrText xml:space="preserve"> −1 </w:instrText>
      </w:r>
      <w:r w:rsidR="00DC4D32" w:rsidRPr="00487E43">
        <w:rPr>
          <w:rFonts w:cs="Times New Roman"/>
          <w:szCs w:val="28"/>
        </w:rPr>
        <w:instrText>K</w:instrText>
      </w:r>
      <w:r w:rsidR="00DC4D32" w:rsidRPr="00487E43">
        <w:rPr>
          <w:rFonts w:cs="Times New Roman"/>
          <w:szCs w:val="28"/>
          <w:lang w:val="ru-RU"/>
        </w:rPr>
        <w:instrText xml:space="preserve"> −2 .","</w:instrText>
      </w:r>
      <w:r w:rsidR="00DC4D32" w:rsidRPr="00487E43">
        <w:rPr>
          <w:rFonts w:cs="Times New Roman"/>
          <w:szCs w:val="28"/>
        </w:rPr>
        <w:instrText>author</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Wang</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Xizu</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Kyaw</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Aung</w:instrText>
      </w:r>
      <w:r w:rsidR="00DC4D32" w:rsidRPr="00487E43">
        <w:rPr>
          <w:rFonts w:cs="Times New Roman"/>
          <w:szCs w:val="28"/>
          <w:lang w:val="ru-RU"/>
        </w:rPr>
        <w:instrText xml:space="preserve"> </w:instrText>
      </w:r>
      <w:r w:rsidR="00DC4D32" w:rsidRPr="00487E43">
        <w:rPr>
          <w:rFonts w:cs="Times New Roman"/>
          <w:szCs w:val="28"/>
        </w:rPr>
        <w:instrText>Ko</w:instrText>
      </w:r>
      <w:r w:rsidR="00DC4D32" w:rsidRPr="00487E43">
        <w:rPr>
          <w:rFonts w:cs="Times New Roman"/>
          <w:szCs w:val="28"/>
          <w:lang w:val="ru-RU"/>
        </w:rPr>
        <w:instrText xml:space="preserve"> </w:instrText>
      </w:r>
      <w:r w:rsidR="00DC4D32" w:rsidRPr="00487E43">
        <w:rPr>
          <w:rFonts w:cs="Times New Roman"/>
          <w:szCs w:val="28"/>
        </w:rPr>
        <w:instrText>Ko</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Yin</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Cailiu</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Wang</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Fei</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Zhu</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Qiang</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Tang</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Tao</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Yee</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Phang</w:instrText>
      </w:r>
      <w:r w:rsidR="00DC4D32" w:rsidRPr="00487E43">
        <w:rPr>
          <w:rFonts w:cs="Times New Roman"/>
          <w:szCs w:val="28"/>
          <w:lang w:val="ru-RU"/>
        </w:rPr>
        <w:instrText xml:space="preserve"> </w:instrText>
      </w:r>
      <w:r w:rsidR="00DC4D32" w:rsidRPr="00487E43">
        <w:rPr>
          <w:rFonts w:cs="Times New Roman"/>
          <w:szCs w:val="28"/>
        </w:rPr>
        <w:instrText>In</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Xu</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Jianwei</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container</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RSC</w:instrText>
      </w:r>
      <w:r w:rsidR="00DC4D32" w:rsidRPr="00487E43">
        <w:rPr>
          <w:rFonts w:cs="Times New Roman"/>
          <w:szCs w:val="28"/>
          <w:lang w:val="ru-RU"/>
        </w:rPr>
        <w:instrText xml:space="preserve"> </w:instrText>
      </w:r>
      <w:r w:rsidR="00DC4D32" w:rsidRPr="00487E43">
        <w:rPr>
          <w:rFonts w:cs="Times New Roman"/>
          <w:szCs w:val="28"/>
        </w:rPr>
        <w:instrText>Advances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issue</w:instrText>
      </w:r>
      <w:r w:rsidR="00DC4D32" w:rsidRPr="00487E43">
        <w:rPr>
          <w:rFonts w:cs="Times New Roman"/>
          <w:szCs w:val="28"/>
          <w:lang w:val="ru-RU"/>
        </w:rPr>
        <w:instrText>":"33","</w:instrText>
      </w:r>
      <w:r w:rsidR="00DC4D32" w:rsidRPr="00487E43">
        <w:rPr>
          <w:rFonts w:cs="Times New Roman"/>
          <w:szCs w:val="28"/>
        </w:rPr>
        <w:instrText>issued</w:instrText>
      </w:r>
      <w:r w:rsidR="00DC4D32" w:rsidRPr="00487E43">
        <w:rPr>
          <w:rFonts w:cs="Times New Roman"/>
          <w:szCs w:val="28"/>
          <w:lang w:val="ru-RU"/>
        </w:rPr>
        <w:instrText>":{"</w:instrText>
      </w:r>
      <w:r w:rsidR="00DC4D32" w:rsidRPr="00487E43">
        <w:rPr>
          <w:rFonts w:cs="Times New Roman"/>
          <w:szCs w:val="28"/>
        </w:rPr>
        <w:instrText>date</w:instrText>
      </w:r>
      <w:r w:rsidR="00DC4D32" w:rsidRPr="00487E43">
        <w:rPr>
          <w:rFonts w:cs="Times New Roman"/>
          <w:szCs w:val="28"/>
          <w:lang w:val="ru-RU"/>
        </w:rPr>
        <w:instrText>-</w:instrText>
      </w:r>
      <w:r w:rsidR="00DC4D32" w:rsidRPr="00487E43">
        <w:rPr>
          <w:rFonts w:cs="Times New Roman"/>
          <w:szCs w:val="28"/>
        </w:rPr>
        <w:instrText>parts</w:instrText>
      </w:r>
      <w:r w:rsidR="00DC4D32" w:rsidRPr="00487E43">
        <w:rPr>
          <w:rFonts w:cs="Times New Roman"/>
          <w:szCs w:val="28"/>
          <w:lang w:val="ru-RU"/>
        </w:rPr>
        <w:instrText>":[["2018"]]},"</w:instrText>
      </w:r>
      <w:r w:rsidR="00DC4D32" w:rsidRPr="00487E43">
        <w:rPr>
          <w:rFonts w:cs="Times New Roman"/>
          <w:szCs w:val="28"/>
        </w:rPr>
        <w:instrText>page</w:instrText>
      </w:r>
      <w:r w:rsidR="00DC4D32" w:rsidRPr="00487E43">
        <w:rPr>
          <w:rFonts w:cs="Times New Roman"/>
          <w:szCs w:val="28"/>
          <w:lang w:val="ru-RU"/>
        </w:rPr>
        <w:instrText>":"18334-18340","</w:instrText>
      </w:r>
      <w:r w:rsidR="00DC4D32" w:rsidRPr="00487E43">
        <w:rPr>
          <w:rFonts w:cs="Times New Roman"/>
          <w:szCs w:val="28"/>
        </w:rPr>
        <w:instrText>publisher</w:instrText>
      </w:r>
      <w:r w:rsidR="00DC4D32" w:rsidRPr="00487E43">
        <w:rPr>
          <w:rFonts w:cs="Times New Roman"/>
          <w:szCs w:val="28"/>
          <w:lang w:val="ru-RU"/>
        </w:rPr>
        <w:instrText>":"</w:instrText>
      </w:r>
      <w:r w:rsidR="00DC4D32" w:rsidRPr="00487E43">
        <w:rPr>
          <w:rFonts w:cs="Times New Roman"/>
          <w:szCs w:val="28"/>
        </w:rPr>
        <w:instrText>Royal</w:instrText>
      </w:r>
      <w:r w:rsidR="00DC4D32" w:rsidRPr="00487E43">
        <w:rPr>
          <w:rFonts w:cs="Times New Roman"/>
          <w:szCs w:val="28"/>
          <w:lang w:val="ru-RU"/>
        </w:rPr>
        <w:instrText xml:space="preserve"> </w:instrText>
      </w:r>
      <w:r w:rsidR="00DC4D32" w:rsidRPr="00487E43">
        <w:rPr>
          <w:rFonts w:cs="Times New Roman"/>
          <w:szCs w:val="28"/>
        </w:rPr>
        <w:instrText>Society</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Chemistry</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Enhancement</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thermoelectric</w:instrText>
      </w:r>
      <w:r w:rsidR="00DC4D32" w:rsidRPr="00487E43">
        <w:rPr>
          <w:rFonts w:cs="Times New Roman"/>
          <w:szCs w:val="28"/>
          <w:lang w:val="ru-RU"/>
        </w:rPr>
        <w:instrText xml:space="preserve"> </w:instrText>
      </w:r>
      <w:r w:rsidR="00DC4D32" w:rsidRPr="00487E43">
        <w:rPr>
          <w:rFonts w:cs="Times New Roman"/>
          <w:szCs w:val="28"/>
        </w:rPr>
        <w:instrText>performance</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PEDOT</w:instrText>
      </w:r>
      <w:r w:rsidR="00DC4D32" w:rsidRPr="00487E43">
        <w:rPr>
          <w:rFonts w:cs="Times New Roman"/>
          <w:szCs w:val="28"/>
          <w:lang w:val="ru-RU"/>
        </w:rPr>
        <w:instrText>:</w:instrText>
      </w:r>
      <w:r w:rsidR="00DC4D32" w:rsidRPr="00487E43">
        <w:rPr>
          <w:rFonts w:cs="Times New Roman"/>
          <w:szCs w:val="28"/>
        </w:rPr>
        <w:instrText>PSS</w:instrText>
      </w:r>
      <w:r w:rsidR="00DC4D32" w:rsidRPr="00487E43">
        <w:rPr>
          <w:rFonts w:cs="Times New Roman"/>
          <w:szCs w:val="28"/>
          <w:lang w:val="ru-RU"/>
        </w:rPr>
        <w:instrText xml:space="preserve"> </w:instrText>
      </w:r>
      <w:r w:rsidR="00DC4D32" w:rsidRPr="00487E43">
        <w:rPr>
          <w:rFonts w:cs="Times New Roman"/>
          <w:szCs w:val="28"/>
        </w:rPr>
        <w:instrText>films</w:instrText>
      </w:r>
      <w:r w:rsidR="00DC4D32" w:rsidRPr="00487E43">
        <w:rPr>
          <w:rFonts w:cs="Times New Roman"/>
          <w:szCs w:val="28"/>
          <w:lang w:val="ru-RU"/>
        </w:rPr>
        <w:instrText xml:space="preserve"> </w:instrText>
      </w:r>
      <w:r w:rsidR="00DC4D32" w:rsidRPr="00487E43">
        <w:rPr>
          <w:rFonts w:cs="Times New Roman"/>
          <w:szCs w:val="28"/>
        </w:rPr>
        <w:instrText>by</w:instrText>
      </w:r>
      <w:r w:rsidR="00DC4D32" w:rsidRPr="00487E43">
        <w:rPr>
          <w:rFonts w:cs="Times New Roman"/>
          <w:szCs w:val="28"/>
          <w:lang w:val="ru-RU"/>
        </w:rPr>
        <w:instrText xml:space="preserve"> </w:instrText>
      </w:r>
      <w:r w:rsidR="00DC4D32" w:rsidRPr="00487E43">
        <w:rPr>
          <w:rFonts w:cs="Times New Roman"/>
          <w:szCs w:val="28"/>
        </w:rPr>
        <w:instrText>post</w:instrText>
      </w:r>
      <w:r w:rsidR="00DC4D32" w:rsidRPr="00487E43">
        <w:rPr>
          <w:rFonts w:cs="Times New Roman"/>
          <w:szCs w:val="28"/>
          <w:lang w:val="ru-RU"/>
        </w:rPr>
        <w:instrText>-</w:instrText>
      </w:r>
      <w:r w:rsidR="00DC4D32" w:rsidRPr="00487E43">
        <w:rPr>
          <w:rFonts w:cs="Times New Roman"/>
          <w:szCs w:val="28"/>
        </w:rPr>
        <w:instrText>treatment</w:instrText>
      </w:r>
      <w:r w:rsidR="00DC4D32" w:rsidRPr="00487E43">
        <w:rPr>
          <w:rFonts w:cs="Times New Roman"/>
          <w:szCs w:val="28"/>
          <w:lang w:val="ru-RU"/>
        </w:rPr>
        <w:instrText xml:space="preserve"> </w:instrText>
      </w:r>
      <w:r w:rsidR="00DC4D32" w:rsidRPr="00487E43">
        <w:rPr>
          <w:rFonts w:cs="Times New Roman"/>
          <w:szCs w:val="28"/>
        </w:rPr>
        <w:instrText>with</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superacid</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article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w:instrText>
      </w:r>
      <w:r w:rsidR="00DC4D32" w:rsidRPr="00487E43">
        <w:rPr>
          <w:rFonts w:cs="Times New Roman"/>
          <w:szCs w:val="28"/>
        </w:rPr>
        <w:instrText>volume</w:instrText>
      </w:r>
      <w:r w:rsidR="00DC4D32" w:rsidRPr="00487E43">
        <w:rPr>
          <w:rFonts w:cs="Times New Roman"/>
          <w:szCs w:val="28"/>
          <w:lang w:val="ru-RU"/>
        </w:rPr>
        <w:instrText>":"8"},"</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w:instrText>
      </w:r>
      <w:r w:rsidR="00DC4D32" w:rsidRPr="00487E43">
        <w:rPr>
          <w:rFonts w:cs="Times New Roman"/>
          <w:szCs w:val="28"/>
        </w:rPr>
        <w:instrText>b</w:instrText>
      </w:r>
      <w:r w:rsidR="00DC4D32" w:rsidRPr="00487E43">
        <w:rPr>
          <w:rFonts w:cs="Times New Roman"/>
          <w:szCs w:val="28"/>
          <w:lang w:val="ru-RU"/>
        </w:rPr>
        <w:instrText>35</w:instrText>
      </w:r>
      <w:r w:rsidR="00DC4D32" w:rsidRPr="00487E43">
        <w:rPr>
          <w:rFonts w:cs="Times New Roman"/>
          <w:szCs w:val="28"/>
        </w:rPr>
        <w:instrText>ecf</w:instrText>
      </w:r>
      <w:r w:rsidR="00DC4D32" w:rsidRPr="00487E43">
        <w:rPr>
          <w:rFonts w:cs="Times New Roman"/>
          <w:szCs w:val="28"/>
          <w:lang w:val="ru-RU"/>
        </w:rPr>
        <w:instrText>4</w:instrText>
      </w:r>
      <w:r w:rsidR="00DC4D32" w:rsidRPr="00487E43">
        <w:rPr>
          <w:rFonts w:cs="Times New Roman"/>
          <w:szCs w:val="28"/>
        </w:rPr>
        <w:instrText>f</w:instrText>
      </w:r>
      <w:r w:rsidR="00DC4D32" w:rsidRPr="00487E43">
        <w:rPr>
          <w:rFonts w:cs="Times New Roman"/>
          <w:szCs w:val="28"/>
          <w:lang w:val="ru-RU"/>
        </w:rPr>
        <w:instrText>-</w:instrText>
      </w:r>
      <w:r w:rsidR="00DC4D32" w:rsidRPr="00487E43">
        <w:rPr>
          <w:rFonts w:cs="Times New Roman"/>
          <w:szCs w:val="28"/>
        </w:rPr>
        <w:instrText>b</w:instrText>
      </w:r>
      <w:r w:rsidR="00DC4D32" w:rsidRPr="00487E43">
        <w:rPr>
          <w:rFonts w:cs="Times New Roman"/>
          <w:szCs w:val="28"/>
          <w:lang w:val="ru-RU"/>
        </w:rPr>
        <w:instrText>0</w:instrText>
      </w:r>
      <w:r w:rsidR="00DC4D32" w:rsidRPr="00487E43">
        <w:rPr>
          <w:rFonts w:cs="Times New Roman"/>
          <w:szCs w:val="28"/>
        </w:rPr>
        <w:instrText>cd</w:instrText>
      </w:r>
      <w:r w:rsidR="00DC4D32" w:rsidRPr="00487E43">
        <w:rPr>
          <w:rFonts w:cs="Times New Roman"/>
          <w:szCs w:val="28"/>
          <w:lang w:val="ru-RU"/>
        </w:rPr>
        <w:instrText>-4</w:instrText>
      </w:r>
      <w:r w:rsidR="00DC4D32" w:rsidRPr="00487E43">
        <w:rPr>
          <w:rFonts w:cs="Times New Roman"/>
          <w:szCs w:val="28"/>
        </w:rPr>
        <w:instrText>b</w:instrText>
      </w:r>
      <w:r w:rsidR="00DC4D32" w:rsidRPr="00487E43">
        <w:rPr>
          <w:rFonts w:cs="Times New Roman"/>
          <w:szCs w:val="28"/>
          <w:lang w:val="ru-RU"/>
        </w:rPr>
        <w:instrText>8</w:instrText>
      </w:r>
      <w:r w:rsidR="00DC4D32" w:rsidRPr="00487E43">
        <w:rPr>
          <w:rFonts w:cs="Times New Roman"/>
          <w:szCs w:val="28"/>
        </w:rPr>
        <w:instrText>e</w:instrText>
      </w:r>
      <w:r w:rsidR="00DC4D32" w:rsidRPr="00487E43">
        <w:rPr>
          <w:rFonts w:cs="Times New Roman"/>
          <w:szCs w:val="28"/>
          <w:lang w:val="ru-RU"/>
        </w:rPr>
        <w:instrText>-9</w:instrText>
      </w:r>
      <w:r w:rsidR="00DC4D32" w:rsidRPr="00487E43">
        <w:rPr>
          <w:rFonts w:cs="Times New Roman"/>
          <w:szCs w:val="28"/>
        </w:rPr>
        <w:instrText>d</w:instrText>
      </w:r>
      <w:r w:rsidR="00DC4D32" w:rsidRPr="00487E43">
        <w:rPr>
          <w:rFonts w:cs="Times New Roman"/>
          <w:szCs w:val="28"/>
          <w:lang w:val="ru-RU"/>
        </w:rPr>
        <w:instrText>37-6</w:instrText>
      </w:r>
      <w:r w:rsidR="00DC4D32" w:rsidRPr="00487E43">
        <w:rPr>
          <w:rFonts w:cs="Times New Roman"/>
          <w:szCs w:val="28"/>
        </w:rPr>
        <w:instrText>c</w:instrText>
      </w:r>
      <w:r w:rsidR="00DC4D32" w:rsidRPr="00487E43">
        <w:rPr>
          <w:rFonts w:cs="Times New Roman"/>
          <w:szCs w:val="28"/>
          <w:lang w:val="ru-RU"/>
        </w:rPr>
        <w:instrText>7</w:instrText>
      </w:r>
      <w:r w:rsidR="00DC4D32" w:rsidRPr="00487E43">
        <w:rPr>
          <w:rFonts w:cs="Times New Roman"/>
          <w:szCs w:val="28"/>
        </w:rPr>
        <w:instrText>dad</w:instrText>
      </w:r>
      <w:r w:rsidR="00DC4D32" w:rsidRPr="00487E43">
        <w:rPr>
          <w:rFonts w:cs="Times New Roman"/>
          <w:szCs w:val="28"/>
          <w:lang w:val="ru-RU"/>
        </w:rPr>
        <w:instrText>855501"]}],"</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formattedCitation</w:instrText>
      </w:r>
      <w:r w:rsidR="00DC4D32" w:rsidRPr="00487E43">
        <w:rPr>
          <w:rFonts w:cs="Times New Roman"/>
          <w:szCs w:val="28"/>
          <w:lang w:val="ru-RU"/>
        </w:rPr>
        <w:instrText>":"[204]","</w:instrText>
      </w:r>
      <w:r w:rsidR="00DC4D32" w:rsidRPr="00487E43">
        <w:rPr>
          <w:rFonts w:cs="Times New Roman"/>
          <w:szCs w:val="28"/>
        </w:rPr>
        <w:instrText>plainTextFormattedCitation</w:instrText>
      </w:r>
      <w:r w:rsidR="00DC4D32" w:rsidRPr="00487E43">
        <w:rPr>
          <w:rFonts w:cs="Times New Roman"/>
          <w:szCs w:val="28"/>
          <w:lang w:val="ru-RU"/>
        </w:rPr>
        <w:instrText>":"[204]","</w:instrText>
      </w:r>
      <w:r w:rsidR="00DC4D32" w:rsidRPr="00487E43">
        <w:rPr>
          <w:rFonts w:cs="Times New Roman"/>
          <w:szCs w:val="28"/>
        </w:rPr>
        <w:instrText>previouslyFormattedCitation</w:instrText>
      </w:r>
      <w:r w:rsidR="00DC4D32" w:rsidRPr="00487E43">
        <w:rPr>
          <w:rFonts w:cs="Times New Roman"/>
          <w:szCs w:val="28"/>
          <w:lang w:val="ru-RU"/>
        </w:rPr>
        <w:instrText>":"[204]"},"</w:instrText>
      </w:r>
      <w:r w:rsidR="00DC4D32" w:rsidRPr="00487E43">
        <w:rPr>
          <w:rFonts w:cs="Times New Roman"/>
          <w:szCs w:val="28"/>
        </w:rPr>
        <w:instrText>properties</w:instrText>
      </w:r>
      <w:r w:rsidR="00DC4D32" w:rsidRPr="00487E43">
        <w:rPr>
          <w:rFonts w:cs="Times New Roman"/>
          <w:szCs w:val="28"/>
          <w:lang w:val="ru-RU"/>
        </w:rPr>
        <w:instrText>":{"</w:instrText>
      </w:r>
      <w:r w:rsidR="00DC4D32" w:rsidRPr="00487E43">
        <w:rPr>
          <w:rFonts w:cs="Times New Roman"/>
          <w:szCs w:val="28"/>
        </w:rPr>
        <w:instrText>noteIndex</w:instrText>
      </w:r>
      <w:r w:rsidR="00DC4D32" w:rsidRPr="00487E43">
        <w:rPr>
          <w:rFonts w:cs="Times New Roman"/>
          <w:szCs w:val="28"/>
          <w:lang w:val="ru-RU"/>
        </w:rPr>
        <w:instrText>":0},"</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https</w:instrText>
      </w:r>
      <w:r w:rsidR="00DC4D32" w:rsidRPr="00487E43">
        <w:rPr>
          <w:rFonts w:cs="Times New Roman"/>
          <w:szCs w:val="28"/>
          <w:lang w:val="ru-RU"/>
        </w:rPr>
        <w:instrText>://</w:instrText>
      </w:r>
      <w:r w:rsidR="00DC4D32" w:rsidRPr="00487E43">
        <w:rPr>
          <w:rFonts w:cs="Times New Roman"/>
          <w:szCs w:val="28"/>
        </w:rPr>
        <w:instrText>github</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style</w:instrText>
      </w:r>
      <w:r w:rsidR="00DC4D32" w:rsidRPr="00487E43">
        <w:rPr>
          <w:rFonts w:cs="Times New Roman"/>
          <w:szCs w:val="28"/>
          <w:lang w:val="ru-RU"/>
        </w:rPr>
        <w:instrText>-</w:instrText>
      </w:r>
      <w:r w:rsidR="00DC4D32" w:rsidRPr="00487E43">
        <w:rPr>
          <w:rFonts w:cs="Times New Roman"/>
          <w:szCs w:val="28"/>
        </w:rPr>
        <w:instrText>language</w:instrText>
      </w:r>
      <w:r w:rsidR="00DC4D32" w:rsidRPr="00487E43">
        <w:rPr>
          <w:rFonts w:cs="Times New Roman"/>
          <w:szCs w:val="28"/>
          <w:lang w:val="ru-RU"/>
        </w:rPr>
        <w:instrText>/</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raw</w:instrText>
      </w:r>
      <w:r w:rsidR="00DC4D32" w:rsidRPr="00487E43">
        <w:rPr>
          <w:rFonts w:cs="Times New Roman"/>
          <w:szCs w:val="28"/>
          <w:lang w:val="ru-RU"/>
        </w:rPr>
        <w:instrText>/</w:instrText>
      </w:r>
      <w:r w:rsidR="00DC4D32" w:rsidRPr="00487E43">
        <w:rPr>
          <w:rFonts w:cs="Times New Roman"/>
          <w:szCs w:val="28"/>
        </w:rPr>
        <w:instrText>master</w:instrText>
      </w:r>
      <w:r w:rsidR="00DC4D32" w:rsidRPr="00487E43">
        <w:rPr>
          <w:rFonts w:cs="Times New Roman"/>
          <w:szCs w:val="28"/>
          <w:lang w:val="ru-RU"/>
        </w:rPr>
        <w:instrText>/</w:instrText>
      </w:r>
      <w:r w:rsidR="00DC4D32" w:rsidRPr="00487E43">
        <w:rPr>
          <w:rFonts w:cs="Times New Roman"/>
          <w:szCs w:val="28"/>
        </w:rPr>
        <w:instrText>csl</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json</w:instrText>
      </w:r>
      <w:r w:rsidR="00DC4D32" w:rsidRPr="00487E43">
        <w:rPr>
          <w:rFonts w:cs="Times New Roman"/>
          <w:szCs w:val="28"/>
          <w:lang w:val="ru-RU"/>
        </w:rPr>
        <w:instrText>"}</w:instrText>
      </w:r>
      <w:r w:rsidR="00211EF6" w:rsidRPr="00487E43">
        <w:rPr>
          <w:rFonts w:cs="Times New Roman"/>
          <w:szCs w:val="28"/>
        </w:rPr>
        <w:fldChar w:fldCharType="separate"/>
      </w:r>
      <w:r w:rsidR="00DC4D32" w:rsidRPr="00487E43">
        <w:rPr>
          <w:rFonts w:cs="Times New Roman"/>
          <w:noProof/>
          <w:szCs w:val="28"/>
          <w:lang w:val="ru-RU"/>
        </w:rPr>
        <w:t>[204]</w:t>
      </w:r>
      <w:r w:rsidR="00211EF6" w:rsidRPr="00487E43">
        <w:rPr>
          <w:rFonts w:cs="Times New Roman"/>
          <w:szCs w:val="28"/>
        </w:rPr>
        <w:fldChar w:fldCharType="end"/>
      </w:r>
      <w:r w:rsidRPr="00487E43">
        <w:rPr>
          <w:rFonts w:cs="Times New Roman"/>
          <w:szCs w:val="28"/>
          <w:lang w:val="ru-RU"/>
        </w:rPr>
        <w:t>. Анализ данных РФА PEDOT:PSS с металлокомплексами фталоцианинов показывает, что интенсивность дифракционного максимума образцов зависит от типа нанолент фталоцианина</w:t>
      </w:r>
      <w:r w:rsidR="004F556E" w:rsidRPr="00487E43">
        <w:rPr>
          <w:rFonts w:cs="Times New Roman"/>
          <w:szCs w:val="28"/>
          <w:lang w:val="ru-RU"/>
        </w:rPr>
        <w:t>, легированных в полимер</w:t>
      </w:r>
      <w:r w:rsidRPr="00487E43">
        <w:rPr>
          <w:rFonts w:cs="Times New Roman"/>
          <w:szCs w:val="28"/>
          <w:lang w:val="ru-RU"/>
        </w:rPr>
        <w:t xml:space="preserve"> (рис</w:t>
      </w:r>
      <w:r w:rsidR="00B75E4C" w:rsidRPr="00487E43">
        <w:rPr>
          <w:rFonts w:cs="Times New Roman"/>
          <w:szCs w:val="28"/>
          <w:lang w:val="ru-RU"/>
        </w:rPr>
        <w:t>унок</w:t>
      </w:r>
      <w:r w:rsidRPr="00487E43">
        <w:rPr>
          <w:rFonts w:cs="Times New Roman"/>
          <w:szCs w:val="28"/>
          <w:lang w:val="ru-RU"/>
        </w:rPr>
        <w:t xml:space="preserve"> 3</w:t>
      </w:r>
      <w:r w:rsidR="0049142D" w:rsidRPr="00487E43">
        <w:rPr>
          <w:rFonts w:cs="Times New Roman"/>
          <w:szCs w:val="28"/>
          <w:lang w:val="ru-RU"/>
        </w:rPr>
        <w:t>2</w:t>
      </w:r>
      <w:r w:rsidRPr="00487E43">
        <w:rPr>
          <w:rFonts w:cs="Times New Roman"/>
          <w:szCs w:val="28"/>
          <w:lang w:val="ru-RU"/>
        </w:rPr>
        <w:t>б</w:t>
      </w:r>
      <w:r w:rsidR="00B75E4C" w:rsidRPr="00487E43">
        <w:rPr>
          <w:rFonts w:cs="Times New Roman"/>
          <w:szCs w:val="28"/>
          <w:lang w:val="ru-RU"/>
        </w:rPr>
        <w:t>,</w:t>
      </w:r>
      <w:r w:rsidR="00F82023" w:rsidRPr="00487E43">
        <w:rPr>
          <w:rFonts w:cs="Times New Roman"/>
          <w:szCs w:val="28"/>
          <w:lang w:val="ru-RU"/>
        </w:rPr>
        <w:t xml:space="preserve"> 32</w:t>
      </w:r>
      <w:r w:rsidR="00B75E4C" w:rsidRPr="00487E43">
        <w:rPr>
          <w:rFonts w:cs="Times New Roman"/>
          <w:szCs w:val="28"/>
          <w:lang w:val="ru-RU"/>
        </w:rPr>
        <w:t>в</w:t>
      </w:r>
      <w:r w:rsidRPr="00487E43">
        <w:rPr>
          <w:rFonts w:cs="Times New Roman"/>
          <w:szCs w:val="28"/>
          <w:lang w:val="ru-RU"/>
        </w:rPr>
        <w:t xml:space="preserve">). Максимальная интенсивность наблюдается для пленок, легированных фталоцианином ZnPc. Наименьшее значение интенсивности зафиксировано для фталоцианина меди. Известно, что для полимерных структур на основе PEDOT:PSS интенсивность указывает на степень кристалличности пленки </w:t>
      </w:r>
      <w:r w:rsidR="00211EF6" w:rsidRPr="00487E43">
        <w:rPr>
          <w:rFonts w:eastAsia="Calibri" w:cs="Times New Roman"/>
          <w:szCs w:val="28"/>
        </w:rPr>
        <w:fldChar w:fldCharType="begin" w:fldLock="1"/>
      </w:r>
      <w:r w:rsidR="00DC4D32" w:rsidRPr="00487E43">
        <w:rPr>
          <w:rFonts w:eastAsia="Calibri" w:cs="Times New Roman"/>
          <w:szCs w:val="28"/>
        </w:rPr>
        <w:instrText>ADDIN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CSL</w:instrText>
      </w:r>
      <w:r w:rsidR="00DC4D32" w:rsidRPr="00487E43">
        <w:rPr>
          <w:rFonts w:eastAsia="Calibri" w:cs="Times New Roman"/>
          <w:szCs w:val="28"/>
          <w:lang w:val="ru-RU"/>
        </w:rPr>
        <w:instrText>_</w:instrText>
      </w:r>
      <w:r w:rsidR="00DC4D32" w:rsidRPr="00487E43">
        <w:rPr>
          <w:rFonts w:eastAsia="Calibri" w:cs="Times New Roman"/>
          <w:szCs w:val="28"/>
        </w:rPr>
        <w:instrText>CITATION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citationItems</w:instrText>
      </w:r>
      <w:r w:rsidR="00DC4D32" w:rsidRPr="00487E43">
        <w:rPr>
          <w:rFonts w:eastAsia="Calibri" w:cs="Times New Roman"/>
          <w:szCs w:val="28"/>
          <w:lang w:val="ru-RU"/>
        </w:rPr>
        <w:instrText>":[{"</w:instrText>
      </w:r>
      <w:r w:rsidR="00DC4D32" w:rsidRPr="00487E43">
        <w:rPr>
          <w:rFonts w:eastAsia="Calibri" w:cs="Times New Roman"/>
          <w:szCs w:val="28"/>
        </w:rPr>
        <w:instrText>id</w:instrText>
      </w:r>
      <w:r w:rsidR="00DC4D32" w:rsidRPr="00487E43">
        <w:rPr>
          <w:rFonts w:eastAsia="Calibri" w:cs="Times New Roman"/>
          <w:szCs w:val="28"/>
          <w:lang w:val="ru-RU"/>
        </w:rPr>
        <w:instrText>":"</w:instrText>
      </w:r>
      <w:r w:rsidR="00DC4D32" w:rsidRPr="00487E43">
        <w:rPr>
          <w:rFonts w:eastAsia="Calibri" w:cs="Times New Roman"/>
          <w:szCs w:val="28"/>
        </w:rPr>
        <w:instrText>ITEM</w:instrText>
      </w:r>
      <w:r w:rsidR="00DC4D32" w:rsidRPr="00487E43">
        <w:rPr>
          <w:rFonts w:eastAsia="Calibri" w:cs="Times New Roman"/>
          <w:szCs w:val="28"/>
          <w:lang w:val="ru-RU"/>
        </w:rPr>
        <w:instrText>-1","</w:instrText>
      </w:r>
      <w:r w:rsidR="00DC4D32" w:rsidRPr="00487E43">
        <w:rPr>
          <w:rFonts w:eastAsia="Calibri" w:cs="Times New Roman"/>
          <w:szCs w:val="28"/>
        </w:rPr>
        <w:instrText>itemData</w:instrText>
      </w:r>
      <w:r w:rsidR="00DC4D32" w:rsidRPr="00487E43">
        <w:rPr>
          <w:rFonts w:eastAsia="Calibri" w:cs="Times New Roman"/>
          <w:szCs w:val="28"/>
          <w:lang w:val="ru-RU"/>
        </w:rPr>
        <w:instrText>":{"</w:instrText>
      </w:r>
      <w:r w:rsidR="00DC4D32" w:rsidRPr="00487E43">
        <w:rPr>
          <w:rFonts w:eastAsia="Calibri" w:cs="Times New Roman"/>
          <w:szCs w:val="28"/>
        </w:rPr>
        <w:instrText>DOI</w:instrText>
      </w:r>
      <w:r w:rsidR="00DC4D32" w:rsidRPr="00487E43">
        <w:rPr>
          <w:rFonts w:eastAsia="Calibri" w:cs="Times New Roman"/>
          <w:szCs w:val="28"/>
          <w:lang w:val="ru-RU"/>
        </w:rPr>
        <w:instrText>":"10.1016/</w:instrText>
      </w:r>
      <w:r w:rsidR="00DC4D32" w:rsidRPr="00487E43">
        <w:rPr>
          <w:rFonts w:eastAsia="Calibri" w:cs="Times New Roman"/>
          <w:szCs w:val="28"/>
        </w:rPr>
        <w:instrText>j</w:instrText>
      </w:r>
      <w:r w:rsidR="00DC4D32" w:rsidRPr="00487E43">
        <w:rPr>
          <w:rFonts w:eastAsia="Calibri" w:cs="Times New Roman"/>
          <w:szCs w:val="28"/>
          <w:lang w:val="ru-RU"/>
        </w:rPr>
        <w:instrText>.</w:instrText>
      </w:r>
      <w:r w:rsidR="00DC4D32" w:rsidRPr="00487E43">
        <w:rPr>
          <w:rFonts w:eastAsia="Calibri" w:cs="Times New Roman"/>
          <w:szCs w:val="28"/>
        </w:rPr>
        <w:instrText>matchemphys</w:instrText>
      </w:r>
      <w:r w:rsidR="00DC4D32" w:rsidRPr="00487E43">
        <w:rPr>
          <w:rFonts w:eastAsia="Calibri" w:cs="Times New Roman"/>
          <w:szCs w:val="28"/>
          <w:lang w:val="ru-RU"/>
        </w:rPr>
        <w:instrText>.2021.124680","</w:instrText>
      </w:r>
      <w:r w:rsidR="00DC4D32" w:rsidRPr="00487E43">
        <w:rPr>
          <w:rFonts w:eastAsia="Calibri" w:cs="Times New Roman"/>
          <w:szCs w:val="28"/>
        </w:rPr>
        <w:instrText>ISSN</w:instrText>
      </w:r>
      <w:r w:rsidR="00DC4D32" w:rsidRPr="00487E43">
        <w:rPr>
          <w:rFonts w:eastAsia="Calibri" w:cs="Times New Roman"/>
          <w:szCs w:val="28"/>
          <w:lang w:val="ru-RU"/>
        </w:rPr>
        <w:instrText>":"02540584","</w:instrText>
      </w:r>
      <w:r w:rsidR="00DC4D32" w:rsidRPr="00487E43">
        <w:rPr>
          <w:rFonts w:eastAsia="Calibri" w:cs="Times New Roman"/>
          <w:szCs w:val="28"/>
        </w:rPr>
        <w:instrText>abstract</w:instrText>
      </w:r>
      <w:r w:rsidR="00DC4D32" w:rsidRPr="00487E43">
        <w:rPr>
          <w:rFonts w:eastAsia="Calibri" w:cs="Times New Roman"/>
          <w:szCs w:val="28"/>
          <w:lang w:val="ru-RU"/>
        </w:rPr>
        <w:instrText>":"</w:instrText>
      </w:r>
      <w:r w:rsidR="00DC4D32" w:rsidRPr="00487E43">
        <w:rPr>
          <w:rFonts w:eastAsia="Calibri" w:cs="Times New Roman"/>
          <w:szCs w:val="28"/>
        </w:rPr>
        <w:instrText>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this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work</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nanocomposite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polymer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solar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cells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with</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PEDOT</w:instrText>
      </w:r>
      <w:r w:rsidR="00DC4D32" w:rsidRPr="00487E43">
        <w:rPr>
          <w:rFonts w:eastAsia="Calibri" w:cs="Times New Roman"/>
          <w:szCs w:val="28"/>
          <w:lang w:val="ru-RU"/>
        </w:rPr>
        <w:instrText>:</w:instrText>
      </w:r>
      <w:r w:rsidR="00DC4D32" w:rsidRPr="00487E43">
        <w:rPr>
          <w:rFonts w:eastAsia="Calibri" w:cs="Times New Roman"/>
          <w:szCs w:val="28"/>
        </w:rPr>
        <w:instrText>PSS</w:instrText>
      </w:r>
      <w:r w:rsidR="00DC4D32" w:rsidRPr="00487E43">
        <w:rPr>
          <w:rFonts w:eastAsia="Calibri" w:cs="Times New Roman"/>
          <w:szCs w:val="28"/>
          <w:lang w:val="ru-RU"/>
        </w:rPr>
        <w:instrText>/</w:instrText>
      </w:r>
      <w:r w:rsidR="00DC4D32" w:rsidRPr="00487E43">
        <w:rPr>
          <w:rFonts w:eastAsia="Calibri" w:cs="Times New Roman"/>
          <w:szCs w:val="28"/>
        </w:rPr>
        <w:instrText>PTB</w:instrText>
      </w:r>
      <w:r w:rsidR="00DC4D32" w:rsidRPr="00487E43">
        <w:rPr>
          <w:rFonts w:eastAsia="Calibri" w:cs="Times New Roman"/>
          <w:szCs w:val="28"/>
          <w:lang w:val="ru-RU"/>
        </w:rPr>
        <w:instrText>7-</w:instrText>
      </w:r>
      <w:r w:rsidR="00DC4D32" w:rsidRPr="00487E43">
        <w:rPr>
          <w:rFonts w:eastAsia="Calibri" w:cs="Times New Roman"/>
          <w:szCs w:val="28"/>
        </w:rPr>
        <w:instrText>Th</w:instrText>
      </w:r>
      <w:r w:rsidR="00DC4D32" w:rsidRPr="00487E43">
        <w:rPr>
          <w:rFonts w:eastAsia="Calibri" w:cs="Times New Roman"/>
          <w:szCs w:val="28"/>
          <w:lang w:val="ru-RU"/>
        </w:rPr>
        <w:instrText>:</w:instrText>
      </w:r>
      <w:r w:rsidR="00DC4D32" w:rsidRPr="00487E43">
        <w:rPr>
          <w:rFonts w:eastAsia="Calibri" w:cs="Times New Roman"/>
          <w:szCs w:val="28"/>
        </w:rPr>
        <w:instrText>ITIC</w:instrText>
      </w:r>
      <w:r w:rsidR="00DC4D32" w:rsidRPr="00487E43">
        <w:rPr>
          <w:rFonts w:eastAsia="Calibri" w:cs="Times New Roman"/>
          <w:szCs w:val="28"/>
          <w:lang w:val="ru-RU"/>
        </w:rPr>
        <w:instrText>:</w:instrText>
      </w:r>
      <w:r w:rsidR="00DC4D32" w:rsidRPr="00487E43">
        <w:rPr>
          <w:rFonts w:eastAsia="Calibri" w:cs="Times New Roman"/>
          <w:szCs w:val="28"/>
        </w:rPr>
        <w:instrText>MPc</w:instrText>
      </w:r>
      <w:r w:rsidR="00DC4D32" w:rsidRPr="00487E43">
        <w:rPr>
          <w:rFonts w:eastAsia="Calibri" w:cs="Times New Roman"/>
          <w:szCs w:val="28"/>
          <w:lang w:val="ru-RU"/>
        </w:rPr>
        <w:instrText>/</w:instrText>
      </w:r>
      <w:r w:rsidR="00DC4D32" w:rsidRPr="00487E43">
        <w:rPr>
          <w:rFonts w:eastAsia="Calibri" w:cs="Times New Roman"/>
          <w:szCs w:val="28"/>
        </w:rPr>
        <w:instrText>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were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developed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PTB</w:instrText>
      </w:r>
      <w:r w:rsidR="00DC4D32" w:rsidRPr="00487E43">
        <w:rPr>
          <w:rFonts w:eastAsia="Calibri" w:cs="Times New Roman"/>
          <w:szCs w:val="28"/>
          <w:lang w:val="ru-RU"/>
        </w:rPr>
        <w:instrText>7-</w:instrText>
      </w:r>
      <w:r w:rsidR="00DC4D32" w:rsidRPr="00487E43">
        <w:rPr>
          <w:rFonts w:eastAsia="Calibri" w:cs="Times New Roman"/>
          <w:szCs w:val="28"/>
        </w:rPr>
        <w:instrText>Th</w:instrText>
      </w:r>
      <w:r w:rsidR="00DC4D32" w:rsidRPr="00487E43">
        <w:rPr>
          <w:rFonts w:eastAsia="Calibri" w:cs="Times New Roman"/>
          <w:szCs w:val="28"/>
          <w:lang w:val="ru-RU"/>
        </w:rPr>
        <w:instrText>:</w:instrText>
      </w:r>
      <w:r w:rsidR="00DC4D32" w:rsidRPr="00487E43">
        <w:rPr>
          <w:rFonts w:eastAsia="Calibri" w:cs="Times New Roman"/>
          <w:szCs w:val="28"/>
        </w:rPr>
        <w:instrText>ITIC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bulk</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heterojunction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films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doped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with</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metal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phthalocyanine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nanoribbons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were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prepared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simple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spin</w:instrText>
      </w:r>
      <w:r w:rsidR="00DC4D32" w:rsidRPr="00487E43">
        <w:rPr>
          <w:rFonts w:eastAsia="Calibri" w:cs="Times New Roman"/>
          <w:szCs w:val="28"/>
          <w:lang w:val="ru-RU"/>
        </w:rPr>
        <w:instrText>-</w:instrText>
      </w:r>
      <w:r w:rsidR="00DC4D32" w:rsidRPr="00487E43">
        <w:rPr>
          <w:rFonts w:eastAsia="Calibri" w:cs="Times New Roman"/>
          <w:szCs w:val="28"/>
        </w:rPr>
        <w:instrText>coating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methods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from</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chlorobenzene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solution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Phthalocyanine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nanoribbons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were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synthesized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temperature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gradient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physical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vapor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deposition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method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temperature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440–470 °</w:instrText>
      </w:r>
      <w:r w:rsidR="00DC4D32" w:rsidRPr="00487E43">
        <w:rPr>
          <w:rFonts w:eastAsia="Calibri" w:cs="Times New Roman"/>
          <w:szCs w:val="28"/>
        </w:rPr>
        <w:instrText>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argon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flow</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rate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reaction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zone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150 </w:instrText>
      </w:r>
      <w:r w:rsidR="00DC4D32" w:rsidRPr="00487E43">
        <w:rPr>
          <w:rFonts w:eastAsia="Calibri" w:cs="Times New Roman"/>
          <w:szCs w:val="28"/>
        </w:rPr>
        <w:instrText>cm</w:instrText>
      </w:r>
      <w:r w:rsidR="00DC4D32" w:rsidRPr="00487E43">
        <w:rPr>
          <w:rFonts w:eastAsia="Calibri" w:cs="Times New Roman"/>
          <w:szCs w:val="28"/>
          <w:lang w:val="ru-RU"/>
        </w:rPr>
        <w:instrText>3/</w:instrText>
      </w:r>
      <w:r w:rsidR="00DC4D32" w:rsidRPr="00487E43">
        <w:rPr>
          <w:rFonts w:eastAsia="Calibri" w:cs="Times New Roman"/>
          <w:szCs w:val="28"/>
        </w:rPr>
        <w:instrText>min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loading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concentration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phthalocyanine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nanoribbons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PTB</w:instrText>
      </w:r>
      <w:r w:rsidR="00DC4D32" w:rsidRPr="00487E43">
        <w:rPr>
          <w:rFonts w:eastAsia="Calibri" w:cs="Times New Roman"/>
          <w:szCs w:val="28"/>
          <w:lang w:val="ru-RU"/>
        </w:rPr>
        <w:instrText>7-</w:instrText>
      </w:r>
      <w:r w:rsidR="00DC4D32" w:rsidRPr="00487E43">
        <w:rPr>
          <w:rFonts w:eastAsia="Calibri" w:cs="Times New Roman"/>
          <w:szCs w:val="28"/>
        </w:rPr>
        <w:instrText>Th</w:instrText>
      </w:r>
      <w:r w:rsidR="00DC4D32" w:rsidRPr="00487E43">
        <w:rPr>
          <w:rFonts w:eastAsia="Calibri" w:cs="Times New Roman"/>
          <w:szCs w:val="28"/>
          <w:lang w:val="ru-RU"/>
        </w:rPr>
        <w:instrText>:</w:instrText>
      </w:r>
      <w:r w:rsidR="00DC4D32" w:rsidRPr="00487E43">
        <w:rPr>
          <w:rFonts w:eastAsia="Calibri" w:cs="Times New Roman"/>
          <w:szCs w:val="28"/>
        </w:rPr>
        <w:instrText>ITIC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mixture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was</w:instrText>
      </w:r>
      <w:r w:rsidR="00DC4D32" w:rsidRPr="00487E43">
        <w:rPr>
          <w:rFonts w:eastAsia="Calibri" w:cs="Times New Roman"/>
          <w:szCs w:val="28"/>
          <w:lang w:val="ru-RU"/>
        </w:rPr>
        <w:instrText xml:space="preserve"> 0.5%.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surface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morphology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samples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were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probed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atomic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force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microcopy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AFM</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was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found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that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surface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roughness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Rq</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PTB</w:instrText>
      </w:r>
      <w:r w:rsidR="00DC4D32" w:rsidRPr="00487E43">
        <w:rPr>
          <w:rFonts w:eastAsia="Calibri" w:cs="Times New Roman"/>
          <w:szCs w:val="28"/>
          <w:lang w:val="ru-RU"/>
        </w:rPr>
        <w:instrText>7-</w:instrText>
      </w:r>
      <w:r w:rsidR="00DC4D32" w:rsidRPr="00487E43">
        <w:rPr>
          <w:rFonts w:eastAsia="Calibri" w:cs="Times New Roman"/>
          <w:szCs w:val="28"/>
        </w:rPr>
        <w:instrText>TH</w:instrText>
      </w:r>
      <w:r w:rsidR="00DC4D32" w:rsidRPr="00487E43">
        <w:rPr>
          <w:rFonts w:eastAsia="Calibri" w:cs="Times New Roman"/>
          <w:szCs w:val="28"/>
          <w:lang w:val="ru-RU"/>
        </w:rPr>
        <w:instrText>:</w:instrText>
      </w:r>
      <w:r w:rsidR="00DC4D32" w:rsidRPr="00487E43">
        <w:rPr>
          <w:rFonts w:eastAsia="Calibri" w:cs="Times New Roman"/>
          <w:szCs w:val="28"/>
        </w:rPr>
        <w:instrText>ITIC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photoactive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layer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decreases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approximately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two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times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after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doping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with</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phthalocyanine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nanoribbons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absorption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spectra</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composite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films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measured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was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found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that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incorporation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phthalocyanine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nanoribbons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into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PTB</w:instrText>
      </w:r>
      <w:r w:rsidR="00DC4D32" w:rsidRPr="00487E43">
        <w:rPr>
          <w:rFonts w:eastAsia="Calibri" w:cs="Times New Roman"/>
          <w:szCs w:val="28"/>
          <w:lang w:val="ru-RU"/>
        </w:rPr>
        <w:instrText>7-</w:instrText>
      </w:r>
      <w:r w:rsidR="00DC4D32" w:rsidRPr="00487E43">
        <w:rPr>
          <w:rFonts w:eastAsia="Calibri" w:cs="Times New Roman"/>
          <w:szCs w:val="28"/>
        </w:rPr>
        <w:instrText>Th</w:instrText>
      </w:r>
      <w:r w:rsidR="00DC4D32" w:rsidRPr="00487E43">
        <w:rPr>
          <w:rFonts w:eastAsia="Calibri" w:cs="Times New Roman"/>
          <w:szCs w:val="28"/>
          <w:lang w:val="ru-RU"/>
        </w:rPr>
        <w:instrText>:</w:instrText>
      </w:r>
      <w:r w:rsidR="00DC4D32" w:rsidRPr="00487E43">
        <w:rPr>
          <w:rFonts w:eastAsia="Calibri" w:cs="Times New Roman"/>
          <w:szCs w:val="28"/>
        </w:rPr>
        <w:instrText>ITIC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photoactive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layer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leads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broadening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optical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spectrum</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increase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optical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density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absorption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maximum</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factor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1.6. </w:instrText>
      </w:r>
      <w:r w:rsidR="00DC4D32" w:rsidRPr="00487E43">
        <w:rPr>
          <w:rFonts w:eastAsia="Calibri" w:cs="Times New Roman"/>
          <w:szCs w:val="28"/>
        </w:rPr>
        <w:instrText>I</w:instrText>
      </w:r>
      <w:r w:rsidR="00DC4D32" w:rsidRPr="00487E43">
        <w:rPr>
          <w:rFonts w:eastAsia="Calibri" w:cs="Times New Roman"/>
          <w:szCs w:val="28"/>
          <w:lang w:val="ru-RU"/>
        </w:rPr>
        <w:instrText>–</w:instrText>
      </w:r>
      <w:r w:rsidR="00DC4D32" w:rsidRPr="00487E43">
        <w:rPr>
          <w:rFonts w:eastAsia="Calibri" w:cs="Times New Roman"/>
          <w:szCs w:val="28"/>
        </w:rPr>
        <w:instrText>V</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characteristic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PEDOT</w:instrText>
      </w:r>
      <w:r w:rsidR="00DC4D32" w:rsidRPr="00487E43">
        <w:rPr>
          <w:rFonts w:eastAsia="Calibri" w:cs="Times New Roman"/>
          <w:szCs w:val="28"/>
          <w:lang w:val="ru-RU"/>
        </w:rPr>
        <w:instrText>:</w:instrText>
      </w:r>
      <w:r w:rsidR="00DC4D32" w:rsidRPr="00487E43">
        <w:rPr>
          <w:rFonts w:eastAsia="Calibri" w:cs="Times New Roman"/>
          <w:szCs w:val="28"/>
        </w:rPr>
        <w:instrText>PSS</w:instrText>
      </w:r>
      <w:r w:rsidR="00DC4D32" w:rsidRPr="00487E43">
        <w:rPr>
          <w:rFonts w:eastAsia="Calibri" w:cs="Times New Roman"/>
          <w:szCs w:val="28"/>
          <w:lang w:val="ru-RU"/>
        </w:rPr>
        <w:instrText>/</w:instrText>
      </w:r>
      <w:r w:rsidR="00DC4D32" w:rsidRPr="00487E43">
        <w:rPr>
          <w:rFonts w:eastAsia="Calibri" w:cs="Times New Roman"/>
          <w:szCs w:val="28"/>
        </w:rPr>
        <w:instrText>PTB</w:instrText>
      </w:r>
      <w:r w:rsidR="00DC4D32" w:rsidRPr="00487E43">
        <w:rPr>
          <w:rFonts w:eastAsia="Calibri" w:cs="Times New Roman"/>
          <w:szCs w:val="28"/>
          <w:lang w:val="ru-RU"/>
        </w:rPr>
        <w:instrText>7-</w:instrText>
      </w:r>
      <w:r w:rsidR="00DC4D32" w:rsidRPr="00487E43">
        <w:rPr>
          <w:rFonts w:eastAsia="Calibri" w:cs="Times New Roman"/>
          <w:szCs w:val="28"/>
        </w:rPr>
        <w:instrText>Th</w:instrText>
      </w:r>
      <w:r w:rsidR="00DC4D32" w:rsidRPr="00487E43">
        <w:rPr>
          <w:rFonts w:eastAsia="Calibri" w:cs="Times New Roman"/>
          <w:szCs w:val="28"/>
          <w:lang w:val="ru-RU"/>
        </w:rPr>
        <w:instrText>:</w:instrText>
      </w:r>
      <w:r w:rsidR="00DC4D32" w:rsidRPr="00487E43">
        <w:rPr>
          <w:rFonts w:eastAsia="Calibri" w:cs="Times New Roman"/>
          <w:szCs w:val="28"/>
        </w:rPr>
        <w:instrText>ITIC</w:instrText>
      </w:r>
      <w:r w:rsidR="00DC4D32" w:rsidRPr="00487E43">
        <w:rPr>
          <w:rFonts w:eastAsia="Calibri" w:cs="Times New Roman"/>
          <w:szCs w:val="28"/>
          <w:lang w:val="ru-RU"/>
        </w:rPr>
        <w:instrText>:</w:instrText>
      </w:r>
      <w:r w:rsidR="00DC4D32" w:rsidRPr="00487E43">
        <w:rPr>
          <w:rFonts w:eastAsia="Calibri" w:cs="Times New Roman"/>
          <w:szCs w:val="28"/>
        </w:rPr>
        <w:instrText>MPc</w:instrText>
      </w:r>
      <w:r w:rsidR="00DC4D32" w:rsidRPr="00487E43">
        <w:rPr>
          <w:rFonts w:eastAsia="Calibri" w:cs="Times New Roman"/>
          <w:szCs w:val="28"/>
          <w:lang w:val="ru-RU"/>
        </w:rPr>
        <w:instrText>/</w:instrText>
      </w:r>
      <w:r w:rsidR="00DC4D32" w:rsidRPr="00487E43">
        <w:rPr>
          <w:rFonts w:eastAsia="Calibri" w:cs="Times New Roman"/>
          <w:szCs w:val="28"/>
        </w:rPr>
        <w:instrText>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composite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organic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solar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cells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were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measured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According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w:instrText>
      </w:r>
      <w:r w:rsidR="00DC4D32" w:rsidRPr="00487E43">
        <w:rPr>
          <w:rFonts w:eastAsia="Calibri" w:cs="Times New Roman"/>
          <w:szCs w:val="28"/>
          <w:lang w:val="ru-RU"/>
        </w:rPr>
        <w:instrText>–</w:instrText>
      </w:r>
      <w:r w:rsidR="00DC4D32" w:rsidRPr="00487E43">
        <w:rPr>
          <w:rFonts w:eastAsia="Calibri" w:cs="Times New Roman"/>
          <w:szCs w:val="28"/>
        </w:rPr>
        <w:instrText>V</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characteristic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doping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PTB</w:instrText>
      </w:r>
      <w:r w:rsidR="00DC4D32" w:rsidRPr="00487E43">
        <w:rPr>
          <w:rFonts w:eastAsia="Calibri" w:cs="Times New Roman"/>
          <w:szCs w:val="28"/>
          <w:lang w:val="ru-RU"/>
        </w:rPr>
        <w:instrText>7-</w:instrText>
      </w:r>
      <w:r w:rsidR="00DC4D32" w:rsidRPr="00487E43">
        <w:rPr>
          <w:rFonts w:eastAsia="Calibri" w:cs="Times New Roman"/>
          <w:szCs w:val="28"/>
        </w:rPr>
        <w:instrText>Th</w:instrText>
      </w:r>
      <w:r w:rsidR="00DC4D32" w:rsidRPr="00487E43">
        <w:rPr>
          <w:rFonts w:eastAsia="Calibri" w:cs="Times New Roman"/>
          <w:szCs w:val="28"/>
          <w:lang w:val="ru-RU"/>
        </w:rPr>
        <w:instrText>:</w:instrText>
      </w:r>
      <w:r w:rsidR="00DC4D32" w:rsidRPr="00487E43">
        <w:rPr>
          <w:rFonts w:eastAsia="Calibri" w:cs="Times New Roman"/>
          <w:szCs w:val="28"/>
        </w:rPr>
        <w:instrText>ITIC photoactive layer with phthalocyanine nanoribbons increased the short-circuit current density by 12% and boosted power conversion efficiency by to 4.82% versus an undoped device. In order to understand the effect of phthalocyanine doping on charge transport dynamics, the impedance spectra of composite organic solar cells were measured. An analysis of impedance spectra showed that doping of the photoactive layer with phthalocyanine nanoribbons led to an increase in the effective diffusion length (Deff) of charge carriers by a factor of 3.2 and an increase in the mobility of charge carriers (μ) by a factor of 1.4. The quantum efficiency of composite organic cells was measured and it was revealed that the doping of the photoactive layer with phthalocyanine nanoribbons boosted the quantum efficiency by 4%.","author":[{"dropping-particle":"","family":"Zeinidenov","given":"A. K.","non-dropping-particle":"","parse-names":false,"suffix":""},{"dropping-particle":"","family":"Aimukhanov","given":"A. K.","non-dropping-particle":"","parse-names":false,"suffix":""},{"dropping-particle":"","family":"Kambar","given":"D. S.","non-dropping-particle":"","parse-names":false,"suffix":""},{"dropping-particle":"","family":"Ilyassov","given":"B. R.","non-dropping-particle":"","parse-names":false,"suffix":""},{"dropping-particle":"V.","family":"Zavgorodniy","given":"A.","non-dropping-particle":"","parse-names":false,"suffix":""}],"container-title":"Materials Chemistry and Physics","id":"ITEM-1","issued":{"date-parts":[["2021","7","15"]]},"page":"124680","publisher":"Elsevier","title":"Effects of phthalocyanine nanostructure on photovoltaic performance of its polymer composite thin films","type":"article-journal","volume":"267"},"uris":["http://www.mendeley.com/documents/?uuid=216d29eb-0aa2-309a-8898-fc95c80761a2"]},{"id":"ITEM-2","itemData":{"DOI":"10.1021/nn100782w","ISSN":"1936-0851","abstract":"The development of molecular nanostructures plays a major role in emerging organic electronic applications, as it leads to improved performance and is compatible with our increasing need for miniaturization. In particular, nanowires have been obtained from solution or vapor phase and have displayed high conductivity or large interfacial areas in solar cells. In all cases however, the crystal structure remains as in films or bulk, and the exploitation of wires requires extensive postgrowth manipulation as their orientations are random. Here we report copper phthalocyanine (CuPc) nanowires with diameters of 10 - 100 nm, high directionality, and unprecedented aspect ratios. We demonstrate that they adopt a new crystal phase, designated η-CuPc, where the molecules stack along the long axis. The resulting high electronic overlap along the centimeter length stacks achieved in our wires mediates antiferromagnetic couplings and broadens the optical absorption spectrum. The ability to fabricate ultralong, flexible metal phthalocyanine nanowires opens new possibilities for applications of these simple molecules. © 2010 American Chemical Society.","author":[{"dropping-particle":"","family":"Wang","given":"Hai","non-dropping-particle":"","parse-names":false,"suffix":""},{"dropping-particle":"","family":"Mauthoor","given":"Soumaya","non-dropping-particle":"","parse-names":false,"suffix":""},{"dropping-particle":"","family":"Din","given":"Salahud","non-dropping-particle":"","parse-names":false,"suffix":""},{"dropping-particle":"","family":"Gardener","given":"Jules A.","non-dropping-particle":"","parse-names":false,"suffix":""},{"dropping-particle":"","family":"Chang","given":"Rio","non-dropping-particle":"","parse-names":false,"suffix":""},{"dropping-particle":"","family":"Warner","given":"Marc","non-dropping-particle":"","parse-names":false,"suffix":""},{"dropping-particle":"","family":"Aeppli","given":"Gabriel","non-dropping-particle":"","parse-names":false,"suffix":""},{"dropping-particle":"","family":"McComb","given":"David W.","non-dropping-particle":"","parse-names":false,"suffix":""},{"dropping-particle":"","family":"Ryan","given":"Mary P.","non-dropping-particle":"","parse-names":false,"suffix":""},{"dropping-particle":"","family":"Wu","given":"Wei","non-dropping-particle":"","parse-names":false,"suffix":""},{"dropping-particle":"","family":"Fisher","given":"Andrew J.","non-dropping-particle":"","parse-names":false,"suffix":""},{"dropping-particle":"","family":"Stoneham","given":"Marshall","non-dropping-particle":"","parse-names":false,"suffix":""},{"dropping-particle":"","family":"Heutz","given":"Sandrine","non-dropping-particle":"","parse-names":false,"suffix":""}],"container-title":"ACS Nano","id":"ITEM-2","issue":"7","issued":{"date-parts":[["2010","7","27"]]},"page":"3921-3926","title":"Ultralong Copper Phthalocyanine Nanowires with New Crystal Structure and Broad Optical Absorption","type":"article-journal","volume":"4"},"uris":["http://www.mendeley.com/documents/?uuid=4d71ac13-1c74-4885-acb5-4be5c4629230"]},{"id":"ITEM-3","itemData":{"DOI":"10.1088/0957-4484/26/20/204001","ISSN":"0957-4484","abstract":"There is an increasing interest in the use of different nanoparticles as additives in polymer solar cells for enhancing the light absorption of active layers as well as their power conversion efficiency (PCE). In this paper, we report a PCE enhancement by simply adding copper phthalocyanine (CuPc) nanocrystals into photovoltaic devices based on a poly(3-hexylthiophene) (P3HT): fullerene system. Two kinds of device structure were studied: the first one is a CuPc nanocrystal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suspension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spin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coated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poly</w:instrText>
      </w:r>
      <w:r w:rsidR="00DC4D32" w:rsidRPr="00487E43">
        <w:rPr>
          <w:rFonts w:eastAsia="Calibri" w:cs="Times New Roman"/>
          <w:szCs w:val="28"/>
          <w:lang w:val="ru-RU"/>
        </w:rPr>
        <w:instrText>(3,4-</w:instrText>
      </w:r>
      <w:r w:rsidR="00DC4D32" w:rsidRPr="00487E43">
        <w:rPr>
          <w:rFonts w:eastAsia="Calibri" w:cs="Times New Roman"/>
          <w:szCs w:val="28"/>
        </w:rPr>
        <w:instrText>ethylenedioxythiophene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polystyrene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sulfonate</w:instrText>
      </w:r>
      <w:r w:rsidR="00DC4D32" w:rsidRPr="00487E43">
        <w:rPr>
          <w:rFonts w:eastAsia="Calibri" w:cs="Times New Roman"/>
          <w:szCs w:val="28"/>
          <w:lang w:val="ru-RU"/>
        </w:rPr>
        <w:instrText>-</w:instrText>
      </w:r>
      <w:r w:rsidR="00DC4D32" w:rsidRPr="00487E43">
        <w:rPr>
          <w:rFonts w:eastAsia="Calibri" w:cs="Times New Roman"/>
          <w:szCs w:val="28"/>
        </w:rPr>
        <w:instrText>coated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substrate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second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CuPc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nanocrystal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suspension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added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into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active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layer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solutions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proved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that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incorporating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organic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semiconductor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nanocrystals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into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active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layer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can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help</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trap</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light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enhance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crystallinity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active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layers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thus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improving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device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performance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This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strategy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might</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generally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compatible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with</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broad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range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organic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photovoltaic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materials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offers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effective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approach</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enhance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device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performance</w:instrText>
      </w:r>
      <w:r w:rsidR="00DC4D32" w:rsidRPr="00487E43">
        <w:rPr>
          <w:rFonts w:eastAsia="Calibri" w:cs="Times New Roman"/>
          <w:szCs w:val="28"/>
          <w:lang w:val="ru-RU"/>
        </w:rPr>
        <w:instrText>.","</w:instrText>
      </w:r>
      <w:r w:rsidR="00DC4D32" w:rsidRPr="00487E43">
        <w:rPr>
          <w:rFonts w:eastAsia="Calibri" w:cs="Times New Roman"/>
          <w:szCs w:val="28"/>
        </w:rPr>
        <w:instrText>author</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Zhang</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Yajie</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Wei</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Zhixiang</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container</w:instrText>
      </w:r>
      <w:r w:rsidR="00DC4D32" w:rsidRPr="00487E43">
        <w:rPr>
          <w:rFonts w:eastAsia="Calibri" w:cs="Times New Roman"/>
          <w:szCs w:val="28"/>
          <w:lang w:val="ru-RU"/>
        </w:rPr>
        <w:instrText>-</w:instrText>
      </w:r>
      <w:r w:rsidR="00DC4D32" w:rsidRPr="00487E43">
        <w:rPr>
          <w:rFonts w:eastAsia="Calibri" w:cs="Times New Roman"/>
          <w:szCs w:val="28"/>
        </w:rPr>
        <w:instrText>title</w:instrText>
      </w:r>
      <w:r w:rsidR="00DC4D32" w:rsidRPr="00487E43">
        <w:rPr>
          <w:rFonts w:eastAsia="Calibri" w:cs="Times New Roman"/>
          <w:szCs w:val="28"/>
          <w:lang w:val="ru-RU"/>
        </w:rPr>
        <w:instrText>":"</w:instrText>
      </w:r>
      <w:r w:rsidR="00DC4D32" w:rsidRPr="00487E43">
        <w:rPr>
          <w:rFonts w:eastAsia="Calibri" w:cs="Times New Roman"/>
          <w:szCs w:val="28"/>
        </w:rPr>
        <w:instrText>Nanotechnology</w:instrText>
      </w:r>
      <w:r w:rsidR="00DC4D32" w:rsidRPr="00487E43">
        <w:rPr>
          <w:rFonts w:eastAsia="Calibri" w:cs="Times New Roman"/>
          <w:szCs w:val="28"/>
          <w:lang w:val="ru-RU"/>
        </w:rPr>
        <w:instrText>","</w:instrText>
      </w:r>
      <w:r w:rsidR="00DC4D32" w:rsidRPr="00487E43">
        <w:rPr>
          <w:rFonts w:eastAsia="Calibri" w:cs="Times New Roman"/>
          <w:szCs w:val="28"/>
        </w:rPr>
        <w:instrText>id</w:instrText>
      </w:r>
      <w:r w:rsidR="00DC4D32" w:rsidRPr="00487E43">
        <w:rPr>
          <w:rFonts w:eastAsia="Calibri" w:cs="Times New Roman"/>
          <w:szCs w:val="28"/>
          <w:lang w:val="ru-RU"/>
        </w:rPr>
        <w:instrText>":"</w:instrText>
      </w:r>
      <w:r w:rsidR="00DC4D32" w:rsidRPr="00487E43">
        <w:rPr>
          <w:rFonts w:eastAsia="Calibri" w:cs="Times New Roman"/>
          <w:szCs w:val="28"/>
        </w:rPr>
        <w:instrText>ITEM</w:instrText>
      </w:r>
      <w:r w:rsidR="00DC4D32" w:rsidRPr="00487E43">
        <w:rPr>
          <w:rFonts w:eastAsia="Calibri" w:cs="Times New Roman"/>
          <w:szCs w:val="28"/>
          <w:lang w:val="ru-RU"/>
        </w:rPr>
        <w:instrText>-3","</w:instrText>
      </w:r>
      <w:r w:rsidR="00DC4D32" w:rsidRPr="00487E43">
        <w:rPr>
          <w:rFonts w:eastAsia="Calibri" w:cs="Times New Roman"/>
          <w:szCs w:val="28"/>
        </w:rPr>
        <w:instrText>issue</w:instrText>
      </w:r>
      <w:r w:rsidR="00DC4D32" w:rsidRPr="00487E43">
        <w:rPr>
          <w:rFonts w:eastAsia="Calibri" w:cs="Times New Roman"/>
          <w:szCs w:val="28"/>
          <w:lang w:val="ru-RU"/>
        </w:rPr>
        <w:instrText>":"20","</w:instrText>
      </w:r>
      <w:r w:rsidR="00DC4D32" w:rsidRPr="00487E43">
        <w:rPr>
          <w:rFonts w:eastAsia="Calibri" w:cs="Times New Roman"/>
          <w:szCs w:val="28"/>
        </w:rPr>
        <w:instrText>issued</w:instrText>
      </w:r>
      <w:r w:rsidR="00DC4D32" w:rsidRPr="00487E43">
        <w:rPr>
          <w:rFonts w:eastAsia="Calibri" w:cs="Times New Roman"/>
          <w:szCs w:val="28"/>
          <w:lang w:val="ru-RU"/>
        </w:rPr>
        <w:instrText>":{"</w:instrText>
      </w:r>
      <w:r w:rsidR="00DC4D32" w:rsidRPr="00487E43">
        <w:rPr>
          <w:rFonts w:eastAsia="Calibri" w:cs="Times New Roman"/>
          <w:szCs w:val="28"/>
        </w:rPr>
        <w:instrText>date</w:instrText>
      </w:r>
      <w:r w:rsidR="00DC4D32" w:rsidRPr="00487E43">
        <w:rPr>
          <w:rFonts w:eastAsia="Calibri" w:cs="Times New Roman"/>
          <w:szCs w:val="28"/>
          <w:lang w:val="ru-RU"/>
        </w:rPr>
        <w:instrText>-</w:instrText>
      </w:r>
      <w:r w:rsidR="00DC4D32" w:rsidRPr="00487E43">
        <w:rPr>
          <w:rFonts w:eastAsia="Calibri" w:cs="Times New Roman"/>
          <w:szCs w:val="28"/>
        </w:rPr>
        <w:instrText>parts</w:instrText>
      </w:r>
      <w:r w:rsidR="00DC4D32" w:rsidRPr="00487E43">
        <w:rPr>
          <w:rFonts w:eastAsia="Calibri" w:cs="Times New Roman"/>
          <w:szCs w:val="28"/>
          <w:lang w:val="ru-RU"/>
        </w:rPr>
        <w:instrText>":[["2015","5","15"]]},"</w:instrText>
      </w:r>
      <w:r w:rsidR="00DC4D32" w:rsidRPr="00487E43">
        <w:rPr>
          <w:rFonts w:eastAsia="Calibri" w:cs="Times New Roman"/>
          <w:szCs w:val="28"/>
        </w:rPr>
        <w:instrText>page</w:instrText>
      </w:r>
      <w:r w:rsidR="00DC4D32" w:rsidRPr="00487E43">
        <w:rPr>
          <w:rFonts w:eastAsia="Calibri" w:cs="Times New Roman"/>
          <w:szCs w:val="28"/>
          <w:lang w:val="ru-RU"/>
        </w:rPr>
        <w:instrText>":"204001","</w:instrText>
      </w:r>
      <w:r w:rsidR="00DC4D32" w:rsidRPr="00487E43">
        <w:rPr>
          <w:rFonts w:eastAsia="Calibri" w:cs="Times New Roman"/>
          <w:szCs w:val="28"/>
        </w:rPr>
        <w:instrText>publisher</w:instrText>
      </w:r>
      <w:r w:rsidR="00DC4D32" w:rsidRPr="00487E43">
        <w:rPr>
          <w:rFonts w:eastAsia="Calibri" w:cs="Times New Roman"/>
          <w:szCs w:val="28"/>
          <w:lang w:val="ru-RU"/>
        </w:rPr>
        <w:instrText>":"</w:instrText>
      </w:r>
      <w:r w:rsidR="00DC4D32" w:rsidRPr="00487E43">
        <w:rPr>
          <w:rFonts w:eastAsia="Calibri" w:cs="Times New Roman"/>
          <w:szCs w:val="28"/>
        </w:rPr>
        <w:instrText>IOP</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Publishing</w:instrText>
      </w:r>
      <w:r w:rsidR="00DC4D32" w:rsidRPr="00487E43">
        <w:rPr>
          <w:rFonts w:eastAsia="Calibri" w:cs="Times New Roman"/>
          <w:szCs w:val="28"/>
          <w:lang w:val="ru-RU"/>
        </w:rPr>
        <w:instrText>","</w:instrText>
      </w:r>
      <w:r w:rsidR="00DC4D32" w:rsidRPr="00487E43">
        <w:rPr>
          <w:rFonts w:eastAsia="Calibri" w:cs="Times New Roman"/>
          <w:szCs w:val="28"/>
        </w:rPr>
        <w:instrText>title</w:instrText>
      </w:r>
      <w:r w:rsidR="00DC4D32" w:rsidRPr="00487E43">
        <w:rPr>
          <w:rFonts w:eastAsia="Calibri" w:cs="Times New Roman"/>
          <w:szCs w:val="28"/>
          <w:lang w:val="ru-RU"/>
        </w:rPr>
        <w:instrText>":"</w:instrText>
      </w:r>
      <w:r w:rsidR="00DC4D32" w:rsidRPr="00487E43">
        <w:rPr>
          <w:rFonts w:eastAsia="Calibri" w:cs="Times New Roman"/>
          <w:szCs w:val="28"/>
        </w:rPr>
        <w:instrText>Enhancing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the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performance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polymer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solar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cells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using</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CuPc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nanocrystals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additives</w:instrText>
      </w:r>
      <w:r w:rsidR="00DC4D32" w:rsidRPr="00487E43">
        <w:rPr>
          <w:rFonts w:eastAsia="Calibri" w:cs="Times New Roman"/>
          <w:szCs w:val="28"/>
          <w:lang w:val="ru-RU"/>
        </w:rPr>
        <w:instrText>","</w:instrText>
      </w:r>
      <w:r w:rsidR="00DC4D32" w:rsidRPr="00487E43">
        <w:rPr>
          <w:rFonts w:eastAsia="Calibri" w:cs="Times New Roman"/>
          <w:szCs w:val="28"/>
        </w:rPr>
        <w:instrText>type</w:instrText>
      </w:r>
      <w:r w:rsidR="00DC4D32" w:rsidRPr="00487E43">
        <w:rPr>
          <w:rFonts w:eastAsia="Calibri" w:cs="Times New Roman"/>
          <w:szCs w:val="28"/>
          <w:lang w:val="ru-RU"/>
        </w:rPr>
        <w:instrText>":"</w:instrText>
      </w:r>
      <w:r w:rsidR="00DC4D32" w:rsidRPr="00487E43">
        <w:rPr>
          <w:rFonts w:eastAsia="Calibri" w:cs="Times New Roman"/>
          <w:szCs w:val="28"/>
        </w:rPr>
        <w:instrText>article</w:instrText>
      </w:r>
      <w:r w:rsidR="00DC4D32" w:rsidRPr="00487E43">
        <w:rPr>
          <w:rFonts w:eastAsia="Calibri" w:cs="Times New Roman"/>
          <w:szCs w:val="28"/>
          <w:lang w:val="ru-RU"/>
        </w:rPr>
        <w:instrText>-</w:instrText>
      </w:r>
      <w:r w:rsidR="00DC4D32" w:rsidRPr="00487E43">
        <w:rPr>
          <w:rFonts w:eastAsia="Calibri" w:cs="Times New Roman"/>
          <w:szCs w:val="28"/>
        </w:rPr>
        <w:instrText>journal</w:instrText>
      </w:r>
      <w:r w:rsidR="00DC4D32" w:rsidRPr="00487E43">
        <w:rPr>
          <w:rFonts w:eastAsia="Calibri" w:cs="Times New Roman"/>
          <w:szCs w:val="28"/>
          <w:lang w:val="ru-RU"/>
        </w:rPr>
        <w:instrText>","</w:instrText>
      </w:r>
      <w:r w:rsidR="00DC4D32" w:rsidRPr="00487E43">
        <w:rPr>
          <w:rFonts w:eastAsia="Calibri" w:cs="Times New Roman"/>
          <w:szCs w:val="28"/>
        </w:rPr>
        <w:instrText>volume</w:instrText>
      </w:r>
      <w:r w:rsidR="00DC4D32" w:rsidRPr="00487E43">
        <w:rPr>
          <w:rFonts w:eastAsia="Calibri" w:cs="Times New Roman"/>
          <w:szCs w:val="28"/>
          <w:lang w:val="ru-RU"/>
        </w:rPr>
        <w:instrText>":"26"},"</w:instrText>
      </w:r>
      <w:r w:rsidR="00DC4D32" w:rsidRPr="00487E43">
        <w:rPr>
          <w:rFonts w:eastAsia="Calibri" w:cs="Times New Roman"/>
          <w:szCs w:val="28"/>
        </w:rPr>
        <w:instrText>uris</w:instrText>
      </w:r>
      <w:r w:rsidR="00DC4D32" w:rsidRPr="00487E43">
        <w:rPr>
          <w:rFonts w:eastAsia="Calibri" w:cs="Times New Roman"/>
          <w:szCs w:val="28"/>
          <w:lang w:val="ru-RU"/>
        </w:rPr>
        <w:instrText>":["</w:instrText>
      </w:r>
      <w:r w:rsidR="00DC4D32" w:rsidRPr="00487E43">
        <w:rPr>
          <w:rFonts w:eastAsia="Calibri" w:cs="Times New Roman"/>
          <w:szCs w:val="28"/>
        </w:rPr>
        <w:instrText>http</w:instrText>
      </w:r>
      <w:r w:rsidR="00DC4D32" w:rsidRPr="00487E43">
        <w:rPr>
          <w:rFonts w:eastAsia="Calibri" w:cs="Times New Roman"/>
          <w:szCs w:val="28"/>
          <w:lang w:val="ru-RU"/>
        </w:rPr>
        <w:instrText>://</w:instrText>
      </w:r>
      <w:r w:rsidR="00DC4D32" w:rsidRPr="00487E43">
        <w:rPr>
          <w:rFonts w:eastAsia="Calibri" w:cs="Times New Roman"/>
          <w:szCs w:val="28"/>
        </w:rPr>
        <w:instrText>www</w:instrText>
      </w:r>
      <w:r w:rsidR="00DC4D32" w:rsidRPr="00487E43">
        <w:rPr>
          <w:rFonts w:eastAsia="Calibri" w:cs="Times New Roman"/>
          <w:szCs w:val="28"/>
          <w:lang w:val="ru-RU"/>
        </w:rPr>
        <w:instrText>.</w:instrText>
      </w:r>
      <w:r w:rsidR="00DC4D32" w:rsidRPr="00487E43">
        <w:rPr>
          <w:rFonts w:eastAsia="Calibri" w:cs="Times New Roman"/>
          <w:szCs w:val="28"/>
        </w:rPr>
        <w:instrText>mendeley</w:instrText>
      </w:r>
      <w:r w:rsidR="00DC4D32" w:rsidRPr="00487E43">
        <w:rPr>
          <w:rFonts w:eastAsia="Calibri" w:cs="Times New Roman"/>
          <w:szCs w:val="28"/>
          <w:lang w:val="ru-RU"/>
        </w:rPr>
        <w:instrText>.</w:instrText>
      </w:r>
      <w:r w:rsidR="00DC4D32" w:rsidRPr="00487E43">
        <w:rPr>
          <w:rFonts w:eastAsia="Calibri" w:cs="Times New Roman"/>
          <w:szCs w:val="28"/>
        </w:rPr>
        <w:instrText>com</w:instrText>
      </w:r>
      <w:r w:rsidR="00DC4D32" w:rsidRPr="00487E43">
        <w:rPr>
          <w:rFonts w:eastAsia="Calibri" w:cs="Times New Roman"/>
          <w:szCs w:val="28"/>
          <w:lang w:val="ru-RU"/>
        </w:rPr>
        <w:instrText>/</w:instrText>
      </w:r>
      <w:r w:rsidR="00DC4D32" w:rsidRPr="00487E43">
        <w:rPr>
          <w:rFonts w:eastAsia="Calibri" w:cs="Times New Roman"/>
          <w:szCs w:val="28"/>
        </w:rPr>
        <w:instrText>documents</w:instrText>
      </w:r>
      <w:r w:rsidR="00DC4D32" w:rsidRPr="00487E43">
        <w:rPr>
          <w:rFonts w:eastAsia="Calibri" w:cs="Times New Roman"/>
          <w:szCs w:val="28"/>
          <w:lang w:val="ru-RU"/>
        </w:rPr>
        <w:instrText>/?</w:instrText>
      </w:r>
      <w:r w:rsidR="00DC4D32" w:rsidRPr="00487E43">
        <w:rPr>
          <w:rFonts w:eastAsia="Calibri" w:cs="Times New Roman"/>
          <w:szCs w:val="28"/>
        </w:rPr>
        <w:instrText>uuid</w:instrText>
      </w:r>
      <w:r w:rsidR="00DC4D32" w:rsidRPr="00487E43">
        <w:rPr>
          <w:rFonts w:eastAsia="Calibri" w:cs="Times New Roman"/>
          <w:szCs w:val="28"/>
          <w:lang w:val="ru-RU"/>
        </w:rPr>
        <w:instrText>=721</w:instrText>
      </w:r>
      <w:r w:rsidR="00DC4D32" w:rsidRPr="00487E43">
        <w:rPr>
          <w:rFonts w:eastAsia="Calibri" w:cs="Times New Roman"/>
          <w:szCs w:val="28"/>
        </w:rPr>
        <w:instrText>fc</w:instrText>
      </w:r>
      <w:r w:rsidR="00DC4D32" w:rsidRPr="00487E43">
        <w:rPr>
          <w:rFonts w:eastAsia="Calibri" w:cs="Times New Roman"/>
          <w:szCs w:val="28"/>
          <w:lang w:val="ru-RU"/>
        </w:rPr>
        <w:instrText>4</w:instrText>
      </w:r>
      <w:r w:rsidR="00DC4D32" w:rsidRPr="00487E43">
        <w:rPr>
          <w:rFonts w:eastAsia="Calibri" w:cs="Times New Roman"/>
          <w:szCs w:val="28"/>
        </w:rPr>
        <w:instrText>f</w:instrText>
      </w:r>
      <w:r w:rsidR="00DC4D32" w:rsidRPr="00487E43">
        <w:rPr>
          <w:rFonts w:eastAsia="Calibri" w:cs="Times New Roman"/>
          <w:szCs w:val="28"/>
          <w:lang w:val="ru-RU"/>
        </w:rPr>
        <w:instrText>5-</w:instrText>
      </w:r>
      <w:r w:rsidR="00DC4D32" w:rsidRPr="00487E43">
        <w:rPr>
          <w:rFonts w:eastAsia="Calibri" w:cs="Times New Roman"/>
          <w:szCs w:val="28"/>
        </w:rPr>
        <w:instrText>f</w:instrText>
      </w:r>
      <w:r w:rsidR="00DC4D32" w:rsidRPr="00487E43">
        <w:rPr>
          <w:rFonts w:eastAsia="Calibri" w:cs="Times New Roman"/>
          <w:szCs w:val="28"/>
          <w:lang w:val="ru-RU"/>
        </w:rPr>
        <w:instrText>3</w:instrText>
      </w:r>
      <w:r w:rsidR="00DC4D32" w:rsidRPr="00487E43">
        <w:rPr>
          <w:rFonts w:eastAsia="Calibri" w:cs="Times New Roman"/>
          <w:szCs w:val="28"/>
        </w:rPr>
        <w:instrText>e</w:instrText>
      </w:r>
      <w:r w:rsidR="00DC4D32" w:rsidRPr="00487E43">
        <w:rPr>
          <w:rFonts w:eastAsia="Calibri" w:cs="Times New Roman"/>
          <w:szCs w:val="28"/>
          <w:lang w:val="ru-RU"/>
        </w:rPr>
        <w:instrText>7-4</w:instrText>
      </w:r>
      <w:r w:rsidR="00DC4D32" w:rsidRPr="00487E43">
        <w:rPr>
          <w:rFonts w:eastAsia="Calibri" w:cs="Times New Roman"/>
          <w:szCs w:val="28"/>
        </w:rPr>
        <w:instrText>b</w:instrText>
      </w:r>
      <w:r w:rsidR="00DC4D32" w:rsidRPr="00487E43">
        <w:rPr>
          <w:rFonts w:eastAsia="Calibri" w:cs="Times New Roman"/>
          <w:szCs w:val="28"/>
          <w:lang w:val="ru-RU"/>
        </w:rPr>
        <w:instrText>17-9227-3875</w:instrText>
      </w:r>
      <w:r w:rsidR="00DC4D32" w:rsidRPr="00487E43">
        <w:rPr>
          <w:rFonts w:eastAsia="Calibri" w:cs="Times New Roman"/>
          <w:szCs w:val="28"/>
        </w:rPr>
        <w:instrText>da</w:instrText>
      </w:r>
      <w:r w:rsidR="00DC4D32" w:rsidRPr="00487E43">
        <w:rPr>
          <w:rFonts w:eastAsia="Calibri" w:cs="Times New Roman"/>
          <w:szCs w:val="28"/>
          <w:lang w:val="ru-RU"/>
        </w:rPr>
        <w:instrText>97</w:instrText>
      </w:r>
      <w:r w:rsidR="00DC4D32" w:rsidRPr="00487E43">
        <w:rPr>
          <w:rFonts w:eastAsia="Calibri" w:cs="Times New Roman"/>
          <w:szCs w:val="28"/>
        </w:rPr>
        <w:instrText>ce</w:instrText>
      </w:r>
      <w:r w:rsidR="00DC4D32" w:rsidRPr="00487E43">
        <w:rPr>
          <w:rFonts w:eastAsia="Calibri" w:cs="Times New Roman"/>
          <w:szCs w:val="28"/>
          <w:lang w:val="ru-RU"/>
        </w:rPr>
        <w:instrText>44"]}],"</w:instrText>
      </w:r>
      <w:r w:rsidR="00DC4D32" w:rsidRPr="00487E43">
        <w:rPr>
          <w:rFonts w:eastAsia="Calibri" w:cs="Times New Roman"/>
          <w:szCs w:val="28"/>
        </w:rPr>
        <w:instrText>mendeley</w:instrText>
      </w:r>
      <w:r w:rsidR="00DC4D32" w:rsidRPr="00487E43">
        <w:rPr>
          <w:rFonts w:eastAsia="Calibri" w:cs="Times New Roman"/>
          <w:szCs w:val="28"/>
          <w:lang w:val="ru-RU"/>
        </w:rPr>
        <w:instrText>":{"</w:instrText>
      </w:r>
      <w:r w:rsidR="00DC4D32" w:rsidRPr="00487E43">
        <w:rPr>
          <w:rFonts w:eastAsia="Calibri" w:cs="Times New Roman"/>
          <w:szCs w:val="28"/>
        </w:rPr>
        <w:instrText>formattedCitation</w:instrText>
      </w:r>
      <w:r w:rsidR="00DC4D32" w:rsidRPr="00487E43">
        <w:rPr>
          <w:rFonts w:eastAsia="Calibri" w:cs="Times New Roman"/>
          <w:szCs w:val="28"/>
          <w:lang w:val="ru-RU"/>
        </w:rPr>
        <w:instrText>":"[155,159,201]","</w:instrText>
      </w:r>
      <w:r w:rsidR="00DC4D32" w:rsidRPr="00487E43">
        <w:rPr>
          <w:rFonts w:eastAsia="Calibri" w:cs="Times New Roman"/>
          <w:szCs w:val="28"/>
        </w:rPr>
        <w:instrText>manualFormatting</w:instrText>
      </w:r>
      <w:r w:rsidR="00DC4D32" w:rsidRPr="00487E43">
        <w:rPr>
          <w:rFonts w:eastAsia="Calibri" w:cs="Times New Roman"/>
          <w:szCs w:val="28"/>
          <w:lang w:val="ru-RU"/>
        </w:rPr>
        <w:instrText xml:space="preserve">":"[155, </w:instrText>
      </w:r>
      <w:r w:rsidR="00DC4D32" w:rsidRPr="00487E43">
        <w:rPr>
          <w:rFonts w:eastAsia="Calibri" w:cs="Times New Roman"/>
          <w:szCs w:val="28"/>
        </w:rPr>
        <w:instrText>p</w:instrText>
      </w:r>
      <w:r w:rsidR="00DC4D32" w:rsidRPr="00487E43">
        <w:rPr>
          <w:rFonts w:eastAsia="Calibri" w:cs="Times New Roman"/>
          <w:szCs w:val="28"/>
          <w:lang w:val="ru-RU"/>
        </w:rPr>
        <w:instrText xml:space="preserve">. ; 159, </w:instrText>
      </w:r>
      <w:r w:rsidR="00DC4D32" w:rsidRPr="00487E43">
        <w:rPr>
          <w:rFonts w:eastAsia="Calibri" w:cs="Times New Roman"/>
          <w:szCs w:val="28"/>
        </w:rPr>
        <w:instrText>p</w:instrText>
      </w:r>
      <w:r w:rsidR="00DC4D32" w:rsidRPr="00487E43">
        <w:rPr>
          <w:rFonts w:eastAsia="Calibri" w:cs="Times New Roman"/>
          <w:szCs w:val="28"/>
          <w:lang w:val="ru-RU"/>
        </w:rPr>
        <w:instrText xml:space="preserve">. ; 201, </w:instrText>
      </w:r>
      <w:r w:rsidR="00DC4D32" w:rsidRPr="00487E43">
        <w:rPr>
          <w:rFonts w:eastAsia="Calibri" w:cs="Times New Roman"/>
          <w:szCs w:val="28"/>
        </w:rPr>
        <w:instrText>p</w:instrText>
      </w:r>
      <w:r w:rsidR="00DC4D32" w:rsidRPr="00487E43">
        <w:rPr>
          <w:rFonts w:eastAsia="Calibri" w:cs="Times New Roman"/>
          <w:szCs w:val="28"/>
          <w:lang w:val="ru-RU"/>
        </w:rPr>
        <w:instrText>. ]","</w:instrText>
      </w:r>
      <w:r w:rsidR="00DC4D32" w:rsidRPr="00487E43">
        <w:rPr>
          <w:rFonts w:eastAsia="Calibri" w:cs="Times New Roman"/>
          <w:szCs w:val="28"/>
        </w:rPr>
        <w:instrText>plainTextFormattedCitation</w:instrText>
      </w:r>
      <w:r w:rsidR="00DC4D32" w:rsidRPr="00487E43">
        <w:rPr>
          <w:rFonts w:eastAsia="Calibri" w:cs="Times New Roman"/>
          <w:szCs w:val="28"/>
          <w:lang w:val="ru-RU"/>
        </w:rPr>
        <w:instrText>":"[155,159,201]","</w:instrText>
      </w:r>
      <w:r w:rsidR="00DC4D32" w:rsidRPr="00487E43">
        <w:rPr>
          <w:rFonts w:eastAsia="Calibri" w:cs="Times New Roman"/>
          <w:szCs w:val="28"/>
        </w:rPr>
        <w:instrText>previouslyFormattedCitation</w:instrText>
      </w:r>
      <w:r w:rsidR="00DC4D32" w:rsidRPr="00487E43">
        <w:rPr>
          <w:rFonts w:eastAsia="Calibri" w:cs="Times New Roman"/>
          <w:szCs w:val="28"/>
          <w:lang w:val="ru-RU"/>
        </w:rPr>
        <w:instrText>":"[155,159,201]"},"</w:instrText>
      </w:r>
      <w:r w:rsidR="00DC4D32" w:rsidRPr="00487E43">
        <w:rPr>
          <w:rFonts w:eastAsia="Calibri" w:cs="Times New Roman"/>
          <w:szCs w:val="28"/>
        </w:rPr>
        <w:instrText>properties</w:instrText>
      </w:r>
      <w:r w:rsidR="00DC4D32" w:rsidRPr="00487E43">
        <w:rPr>
          <w:rFonts w:eastAsia="Calibri" w:cs="Times New Roman"/>
          <w:szCs w:val="28"/>
          <w:lang w:val="ru-RU"/>
        </w:rPr>
        <w:instrText>":{"</w:instrText>
      </w:r>
      <w:r w:rsidR="00DC4D32" w:rsidRPr="00487E43">
        <w:rPr>
          <w:rFonts w:eastAsia="Calibri" w:cs="Times New Roman"/>
          <w:szCs w:val="28"/>
        </w:rPr>
        <w:instrText>noteIndex</w:instrText>
      </w:r>
      <w:r w:rsidR="00DC4D32" w:rsidRPr="00487E43">
        <w:rPr>
          <w:rFonts w:eastAsia="Calibri" w:cs="Times New Roman"/>
          <w:szCs w:val="28"/>
          <w:lang w:val="ru-RU"/>
        </w:rPr>
        <w:instrText>":0},"</w:instrText>
      </w:r>
      <w:r w:rsidR="00DC4D32" w:rsidRPr="00487E43">
        <w:rPr>
          <w:rFonts w:eastAsia="Calibri" w:cs="Times New Roman"/>
          <w:szCs w:val="28"/>
        </w:rPr>
        <w:instrText>schema</w:instrText>
      </w:r>
      <w:r w:rsidR="00DC4D32" w:rsidRPr="00487E43">
        <w:rPr>
          <w:rFonts w:eastAsia="Calibri" w:cs="Times New Roman"/>
          <w:szCs w:val="28"/>
          <w:lang w:val="ru-RU"/>
        </w:rPr>
        <w:instrText>":"</w:instrText>
      </w:r>
      <w:r w:rsidR="00DC4D32" w:rsidRPr="00487E43">
        <w:rPr>
          <w:rFonts w:eastAsia="Calibri" w:cs="Times New Roman"/>
          <w:szCs w:val="28"/>
        </w:rPr>
        <w:instrText>https</w:instrText>
      </w:r>
      <w:r w:rsidR="00DC4D32" w:rsidRPr="00487E43">
        <w:rPr>
          <w:rFonts w:eastAsia="Calibri" w:cs="Times New Roman"/>
          <w:szCs w:val="28"/>
          <w:lang w:val="ru-RU"/>
        </w:rPr>
        <w:instrText>://</w:instrText>
      </w:r>
      <w:r w:rsidR="00DC4D32" w:rsidRPr="00487E43">
        <w:rPr>
          <w:rFonts w:eastAsia="Calibri" w:cs="Times New Roman"/>
          <w:szCs w:val="28"/>
        </w:rPr>
        <w:instrText>github</w:instrText>
      </w:r>
      <w:r w:rsidR="00DC4D32" w:rsidRPr="00487E43">
        <w:rPr>
          <w:rFonts w:eastAsia="Calibri" w:cs="Times New Roman"/>
          <w:szCs w:val="28"/>
          <w:lang w:val="ru-RU"/>
        </w:rPr>
        <w:instrText>.</w:instrText>
      </w:r>
      <w:r w:rsidR="00DC4D32" w:rsidRPr="00487E43">
        <w:rPr>
          <w:rFonts w:eastAsia="Calibri" w:cs="Times New Roman"/>
          <w:szCs w:val="28"/>
        </w:rPr>
        <w:instrText>com</w:instrText>
      </w:r>
      <w:r w:rsidR="00DC4D32" w:rsidRPr="00487E43">
        <w:rPr>
          <w:rFonts w:eastAsia="Calibri" w:cs="Times New Roman"/>
          <w:szCs w:val="28"/>
          <w:lang w:val="ru-RU"/>
        </w:rPr>
        <w:instrText>/</w:instrText>
      </w:r>
      <w:r w:rsidR="00DC4D32" w:rsidRPr="00487E43">
        <w:rPr>
          <w:rFonts w:eastAsia="Calibri" w:cs="Times New Roman"/>
          <w:szCs w:val="28"/>
        </w:rPr>
        <w:instrText>citation</w:instrText>
      </w:r>
      <w:r w:rsidR="00DC4D32" w:rsidRPr="00487E43">
        <w:rPr>
          <w:rFonts w:eastAsia="Calibri" w:cs="Times New Roman"/>
          <w:szCs w:val="28"/>
          <w:lang w:val="ru-RU"/>
        </w:rPr>
        <w:instrText>-</w:instrText>
      </w:r>
      <w:r w:rsidR="00DC4D32" w:rsidRPr="00487E43">
        <w:rPr>
          <w:rFonts w:eastAsia="Calibri" w:cs="Times New Roman"/>
          <w:szCs w:val="28"/>
        </w:rPr>
        <w:instrText>style</w:instrText>
      </w:r>
      <w:r w:rsidR="00DC4D32" w:rsidRPr="00487E43">
        <w:rPr>
          <w:rFonts w:eastAsia="Calibri" w:cs="Times New Roman"/>
          <w:szCs w:val="28"/>
          <w:lang w:val="ru-RU"/>
        </w:rPr>
        <w:instrText>-</w:instrText>
      </w:r>
      <w:r w:rsidR="00DC4D32" w:rsidRPr="00487E43">
        <w:rPr>
          <w:rFonts w:eastAsia="Calibri" w:cs="Times New Roman"/>
          <w:szCs w:val="28"/>
        </w:rPr>
        <w:instrText>language</w:instrText>
      </w:r>
      <w:r w:rsidR="00DC4D32" w:rsidRPr="00487E43">
        <w:rPr>
          <w:rFonts w:eastAsia="Calibri" w:cs="Times New Roman"/>
          <w:szCs w:val="28"/>
          <w:lang w:val="ru-RU"/>
        </w:rPr>
        <w:instrText>/</w:instrText>
      </w:r>
      <w:r w:rsidR="00DC4D32" w:rsidRPr="00487E43">
        <w:rPr>
          <w:rFonts w:eastAsia="Calibri" w:cs="Times New Roman"/>
          <w:szCs w:val="28"/>
        </w:rPr>
        <w:instrText>schema</w:instrText>
      </w:r>
      <w:r w:rsidR="00DC4D32" w:rsidRPr="00487E43">
        <w:rPr>
          <w:rFonts w:eastAsia="Calibri" w:cs="Times New Roman"/>
          <w:szCs w:val="28"/>
          <w:lang w:val="ru-RU"/>
        </w:rPr>
        <w:instrText>/</w:instrText>
      </w:r>
      <w:r w:rsidR="00DC4D32" w:rsidRPr="00487E43">
        <w:rPr>
          <w:rFonts w:eastAsia="Calibri" w:cs="Times New Roman"/>
          <w:szCs w:val="28"/>
        </w:rPr>
        <w:instrText>raw</w:instrText>
      </w:r>
      <w:r w:rsidR="00DC4D32" w:rsidRPr="00487E43">
        <w:rPr>
          <w:rFonts w:eastAsia="Calibri" w:cs="Times New Roman"/>
          <w:szCs w:val="28"/>
          <w:lang w:val="ru-RU"/>
        </w:rPr>
        <w:instrText>/</w:instrText>
      </w:r>
      <w:r w:rsidR="00DC4D32" w:rsidRPr="00487E43">
        <w:rPr>
          <w:rFonts w:eastAsia="Calibri" w:cs="Times New Roman"/>
          <w:szCs w:val="28"/>
        </w:rPr>
        <w:instrText>master</w:instrText>
      </w:r>
      <w:r w:rsidR="00DC4D32" w:rsidRPr="00487E43">
        <w:rPr>
          <w:rFonts w:eastAsia="Calibri" w:cs="Times New Roman"/>
          <w:szCs w:val="28"/>
          <w:lang w:val="ru-RU"/>
        </w:rPr>
        <w:instrText>/</w:instrText>
      </w:r>
      <w:r w:rsidR="00DC4D32" w:rsidRPr="00487E43">
        <w:rPr>
          <w:rFonts w:eastAsia="Calibri" w:cs="Times New Roman"/>
          <w:szCs w:val="28"/>
        </w:rPr>
        <w:instrText>csl</w:instrText>
      </w:r>
      <w:r w:rsidR="00DC4D32" w:rsidRPr="00487E43">
        <w:rPr>
          <w:rFonts w:eastAsia="Calibri" w:cs="Times New Roman"/>
          <w:szCs w:val="28"/>
          <w:lang w:val="ru-RU"/>
        </w:rPr>
        <w:instrText>-</w:instrText>
      </w:r>
      <w:r w:rsidR="00DC4D32" w:rsidRPr="00487E43">
        <w:rPr>
          <w:rFonts w:eastAsia="Calibri" w:cs="Times New Roman"/>
          <w:szCs w:val="28"/>
        </w:rPr>
        <w:instrText>citation</w:instrText>
      </w:r>
      <w:r w:rsidR="00DC4D32" w:rsidRPr="00487E43">
        <w:rPr>
          <w:rFonts w:eastAsia="Calibri" w:cs="Times New Roman"/>
          <w:szCs w:val="28"/>
          <w:lang w:val="ru-RU"/>
        </w:rPr>
        <w:instrText>.</w:instrText>
      </w:r>
      <w:r w:rsidR="00DC4D32" w:rsidRPr="00487E43">
        <w:rPr>
          <w:rFonts w:eastAsia="Calibri" w:cs="Times New Roman"/>
          <w:szCs w:val="28"/>
        </w:rPr>
        <w:instrText>json</w:instrText>
      </w:r>
      <w:r w:rsidR="00DC4D32" w:rsidRPr="00487E43">
        <w:rPr>
          <w:rFonts w:eastAsia="Calibri" w:cs="Times New Roman"/>
          <w:szCs w:val="28"/>
          <w:lang w:val="ru-RU"/>
        </w:rPr>
        <w:instrText>"}</w:instrText>
      </w:r>
      <w:r w:rsidR="00211EF6" w:rsidRPr="00487E43">
        <w:rPr>
          <w:rFonts w:eastAsia="Calibri" w:cs="Times New Roman"/>
          <w:szCs w:val="28"/>
        </w:rPr>
        <w:fldChar w:fldCharType="separate"/>
      </w:r>
      <w:r w:rsidR="00DC4D32" w:rsidRPr="00487E43">
        <w:rPr>
          <w:rFonts w:eastAsia="Calibri" w:cs="Times New Roman"/>
          <w:noProof/>
          <w:szCs w:val="28"/>
          <w:lang w:val="ru-RU"/>
        </w:rPr>
        <w:t xml:space="preserve">[155, </w:t>
      </w:r>
      <w:r w:rsidR="00DC4D32" w:rsidRPr="00487E43">
        <w:rPr>
          <w:rFonts w:eastAsia="Calibri" w:cs="Times New Roman"/>
          <w:noProof/>
          <w:szCs w:val="28"/>
        </w:rPr>
        <w:t>p</w:t>
      </w:r>
      <w:r w:rsidR="00DC4D32" w:rsidRPr="00487E43">
        <w:rPr>
          <w:rFonts w:eastAsia="Calibri" w:cs="Times New Roman"/>
          <w:noProof/>
          <w:szCs w:val="28"/>
          <w:lang w:val="ru-RU"/>
        </w:rPr>
        <w:t>.</w:t>
      </w:r>
      <w:r w:rsidR="00533829" w:rsidRPr="00487E43">
        <w:rPr>
          <w:lang w:val="ru-RU"/>
        </w:rPr>
        <w:t xml:space="preserve"> </w:t>
      </w:r>
      <w:r w:rsidR="00533829" w:rsidRPr="00487E43">
        <w:rPr>
          <w:rFonts w:eastAsia="Calibri" w:cs="Times New Roman"/>
          <w:noProof/>
          <w:szCs w:val="28"/>
          <w:lang w:val="ru-RU"/>
        </w:rPr>
        <w:t>124680</w:t>
      </w:r>
      <w:r w:rsidR="00DC4D32" w:rsidRPr="00487E43">
        <w:rPr>
          <w:rFonts w:eastAsia="Calibri" w:cs="Times New Roman"/>
          <w:noProof/>
          <w:szCs w:val="28"/>
          <w:lang w:val="ru-RU"/>
        </w:rPr>
        <w:t xml:space="preserve">; 159, </w:t>
      </w:r>
      <w:r w:rsidR="00DC4D32" w:rsidRPr="00487E43">
        <w:rPr>
          <w:rFonts w:eastAsia="Calibri" w:cs="Times New Roman"/>
          <w:noProof/>
          <w:szCs w:val="28"/>
        </w:rPr>
        <w:t>p</w:t>
      </w:r>
      <w:r w:rsidR="00DC4D32" w:rsidRPr="00487E43">
        <w:rPr>
          <w:rFonts w:eastAsia="Calibri" w:cs="Times New Roman"/>
          <w:noProof/>
          <w:szCs w:val="28"/>
          <w:lang w:val="ru-RU"/>
        </w:rPr>
        <w:t xml:space="preserve">. </w:t>
      </w:r>
      <w:r w:rsidR="00533829" w:rsidRPr="00487E43">
        <w:rPr>
          <w:rFonts w:eastAsia="Calibri" w:cs="Times New Roman"/>
          <w:noProof/>
          <w:szCs w:val="28"/>
          <w:lang w:val="ru-RU"/>
        </w:rPr>
        <w:t>204001</w:t>
      </w:r>
      <w:r w:rsidR="00DC4D32" w:rsidRPr="00487E43">
        <w:rPr>
          <w:rFonts w:eastAsia="Calibri" w:cs="Times New Roman"/>
          <w:noProof/>
          <w:szCs w:val="28"/>
          <w:lang w:val="ru-RU"/>
        </w:rPr>
        <w:t xml:space="preserve">; 201, </w:t>
      </w:r>
      <w:r w:rsidR="00DC4D32" w:rsidRPr="00487E43">
        <w:rPr>
          <w:rFonts w:eastAsia="Calibri" w:cs="Times New Roman"/>
          <w:noProof/>
          <w:szCs w:val="28"/>
        </w:rPr>
        <w:t>p</w:t>
      </w:r>
      <w:r w:rsidR="00DC4D32" w:rsidRPr="00487E43">
        <w:rPr>
          <w:rFonts w:eastAsia="Calibri" w:cs="Times New Roman"/>
          <w:noProof/>
          <w:szCs w:val="28"/>
          <w:lang w:val="ru-RU"/>
        </w:rPr>
        <w:t>.</w:t>
      </w:r>
      <w:r w:rsidR="00533829" w:rsidRPr="00487E43">
        <w:rPr>
          <w:rFonts w:eastAsia="Calibri" w:cs="Times New Roman"/>
          <w:noProof/>
          <w:szCs w:val="28"/>
          <w:lang w:val="ru-RU"/>
        </w:rPr>
        <w:t xml:space="preserve"> 3924</w:t>
      </w:r>
      <w:r w:rsidR="00DC4D32" w:rsidRPr="00487E43">
        <w:rPr>
          <w:rFonts w:eastAsia="Calibri" w:cs="Times New Roman"/>
          <w:noProof/>
          <w:szCs w:val="28"/>
          <w:lang w:val="ru-RU"/>
        </w:rPr>
        <w:t>]</w:t>
      </w:r>
      <w:r w:rsidR="00211EF6" w:rsidRPr="00487E43">
        <w:rPr>
          <w:rFonts w:eastAsia="Calibri" w:cs="Times New Roman"/>
          <w:szCs w:val="28"/>
        </w:rPr>
        <w:fldChar w:fldCharType="end"/>
      </w:r>
      <w:r w:rsidRPr="00487E43">
        <w:rPr>
          <w:rFonts w:cs="Times New Roman"/>
          <w:szCs w:val="28"/>
          <w:lang w:val="ru-RU"/>
        </w:rPr>
        <w:t>. Таким образом, можно предположить, что наблюдаемое изменение интенсивности связано с влиянием нано</w:t>
      </w:r>
      <w:r w:rsidR="004F556E" w:rsidRPr="00487E43">
        <w:rPr>
          <w:rFonts w:cs="Times New Roman"/>
          <w:szCs w:val="28"/>
          <w:lang w:val="ru-RU"/>
        </w:rPr>
        <w:t>лент</w:t>
      </w:r>
      <w:r w:rsidRPr="00487E43">
        <w:rPr>
          <w:rFonts w:cs="Times New Roman"/>
          <w:szCs w:val="28"/>
          <w:lang w:val="ru-RU"/>
        </w:rPr>
        <w:t xml:space="preserve"> MPc на взаимодействие π-π-связей цепей PEDOT. Для исходной пленки PEDOT:PSS мы не смогли обнаружить никакого сигнала XRD, что указывает на </w:t>
      </w:r>
      <w:r w:rsidR="004F556E" w:rsidRPr="00487E43">
        <w:rPr>
          <w:rFonts w:cs="Times New Roman"/>
          <w:szCs w:val="28"/>
          <w:lang w:val="ru-RU"/>
        </w:rPr>
        <w:t xml:space="preserve">ее низкую степень </w:t>
      </w:r>
      <w:r w:rsidRPr="00487E43">
        <w:rPr>
          <w:rFonts w:cs="Times New Roman"/>
          <w:szCs w:val="28"/>
          <w:lang w:val="ru-RU"/>
        </w:rPr>
        <w:t>кристалличнос</w:t>
      </w:r>
      <w:r w:rsidR="003D2CE3" w:rsidRPr="00487E43">
        <w:rPr>
          <w:rFonts w:cs="Times New Roman"/>
          <w:szCs w:val="28"/>
          <w:lang w:val="ru-RU"/>
        </w:rPr>
        <w:t>т</w:t>
      </w:r>
      <w:r w:rsidR="004F556E" w:rsidRPr="00487E43">
        <w:rPr>
          <w:rFonts w:cs="Times New Roman"/>
          <w:szCs w:val="28"/>
          <w:lang w:val="ru-RU"/>
        </w:rPr>
        <w:t>и</w:t>
      </w:r>
      <w:r w:rsidRPr="00487E43">
        <w:rPr>
          <w:rFonts w:cs="Times New Roman"/>
          <w:szCs w:val="28"/>
          <w:lang w:val="ru-RU"/>
        </w:rPr>
        <w:t>.</w:t>
      </w:r>
    </w:p>
    <w:p w:rsidR="00F0315B" w:rsidRPr="00487E43" w:rsidRDefault="00F778BF" w:rsidP="007E7670">
      <w:pPr>
        <w:pStyle w:val="3"/>
      </w:pPr>
      <w:bookmarkStart w:id="38" w:name="_Toc137470101"/>
      <w:r w:rsidRPr="00487E43">
        <w:t xml:space="preserve">4.1.2 </w:t>
      </w:r>
      <w:r w:rsidR="00F56F15" w:rsidRPr="00487E43">
        <w:t>Влияние нанолент фталоцианина и его металлокомплексов на оптические и транспортные характеристики нанокомпозитной пленки PEDOT:PSS</w:t>
      </w:r>
      <w:bookmarkEnd w:id="38"/>
    </w:p>
    <w:p w:rsidR="00F0315B" w:rsidRPr="00487E43" w:rsidRDefault="00F0315B" w:rsidP="00B75E4C">
      <w:pPr>
        <w:pStyle w:val="ab"/>
        <w:spacing w:after="0" w:line="240" w:lineRule="auto"/>
        <w:ind w:left="0" w:firstLine="709"/>
        <w:jc w:val="both"/>
        <w:rPr>
          <w:rFonts w:ascii="Times New Roman" w:hAnsi="Times New Roman" w:cs="Times New Roman"/>
          <w:sz w:val="28"/>
          <w:szCs w:val="28"/>
        </w:rPr>
      </w:pPr>
      <w:r w:rsidRPr="00487E43">
        <w:rPr>
          <w:rFonts w:ascii="Times New Roman" w:hAnsi="Times New Roman" w:cs="Times New Roman"/>
          <w:sz w:val="28"/>
          <w:szCs w:val="28"/>
        </w:rPr>
        <w:t>На рис</w:t>
      </w:r>
      <w:r w:rsidR="00733FC8" w:rsidRPr="00487E43">
        <w:rPr>
          <w:rFonts w:ascii="Times New Roman" w:hAnsi="Times New Roman" w:cs="Times New Roman"/>
          <w:sz w:val="28"/>
          <w:szCs w:val="28"/>
        </w:rPr>
        <w:t>унке</w:t>
      </w:r>
      <w:r w:rsidRPr="00487E43">
        <w:rPr>
          <w:rFonts w:ascii="Times New Roman" w:hAnsi="Times New Roman" w:cs="Times New Roman"/>
          <w:sz w:val="28"/>
          <w:szCs w:val="28"/>
        </w:rPr>
        <w:t xml:space="preserve"> </w:t>
      </w:r>
      <w:r w:rsidR="00733FC8" w:rsidRPr="00487E43">
        <w:rPr>
          <w:rFonts w:ascii="Times New Roman" w:hAnsi="Times New Roman" w:cs="Times New Roman"/>
          <w:sz w:val="28"/>
          <w:szCs w:val="28"/>
        </w:rPr>
        <w:t>3</w:t>
      </w:r>
      <w:r w:rsidR="0049142D" w:rsidRPr="00487E43">
        <w:rPr>
          <w:rFonts w:ascii="Times New Roman" w:hAnsi="Times New Roman" w:cs="Times New Roman"/>
          <w:sz w:val="28"/>
          <w:szCs w:val="28"/>
        </w:rPr>
        <w:t>3</w:t>
      </w:r>
      <w:r w:rsidRPr="00487E43">
        <w:rPr>
          <w:rFonts w:ascii="Times New Roman" w:hAnsi="Times New Roman" w:cs="Times New Roman"/>
          <w:sz w:val="28"/>
          <w:szCs w:val="28"/>
        </w:rPr>
        <w:t xml:space="preserve"> показаны спектры поглощения </w:t>
      </w:r>
      <w:r w:rsidR="00733FC8" w:rsidRPr="00487E43">
        <w:rPr>
          <w:rFonts w:ascii="Times New Roman" w:hAnsi="Times New Roman" w:cs="Times New Roman"/>
          <w:sz w:val="28"/>
          <w:szCs w:val="28"/>
        </w:rPr>
        <w:t>пленок</w:t>
      </w:r>
      <w:r w:rsidRPr="00487E43">
        <w:rPr>
          <w:rFonts w:ascii="Times New Roman" w:hAnsi="Times New Roman" w:cs="Times New Roman"/>
          <w:sz w:val="28"/>
          <w:szCs w:val="28"/>
        </w:rPr>
        <w:t xml:space="preserve"> PEDOT:PSS и </w:t>
      </w:r>
      <w:r w:rsidR="00733FC8" w:rsidRPr="00487E43">
        <w:rPr>
          <w:rFonts w:ascii="Times New Roman" w:hAnsi="Times New Roman" w:cs="Times New Roman"/>
          <w:sz w:val="28"/>
          <w:szCs w:val="28"/>
        </w:rPr>
        <w:t>PEDOT:PSS:</w:t>
      </w:r>
      <w:r w:rsidR="00733FC8" w:rsidRPr="00487E43">
        <w:rPr>
          <w:rFonts w:ascii="Times New Roman" w:hAnsi="Times New Roman" w:cs="Times New Roman"/>
          <w:sz w:val="28"/>
          <w:szCs w:val="28"/>
          <w:lang w:val="en-US"/>
        </w:rPr>
        <w:t>MPc</w:t>
      </w:r>
      <w:r w:rsidRPr="00487E43">
        <w:rPr>
          <w:rFonts w:ascii="Times New Roman" w:hAnsi="Times New Roman" w:cs="Times New Roman"/>
          <w:sz w:val="28"/>
          <w:szCs w:val="28"/>
        </w:rPr>
        <w:t xml:space="preserve">. </w:t>
      </w:r>
      <w:r w:rsidR="00733FC8" w:rsidRPr="00487E43">
        <w:rPr>
          <w:rFonts w:ascii="Times New Roman" w:hAnsi="Times New Roman" w:cs="Times New Roman"/>
          <w:sz w:val="28"/>
          <w:szCs w:val="28"/>
        </w:rPr>
        <w:t>Из рисунка видно, что в</w:t>
      </w:r>
      <w:r w:rsidRPr="00487E43">
        <w:rPr>
          <w:rFonts w:ascii="Times New Roman" w:hAnsi="Times New Roman" w:cs="Times New Roman"/>
          <w:sz w:val="28"/>
          <w:szCs w:val="28"/>
        </w:rPr>
        <w:t xml:space="preserve"> спектрах поглощения </w:t>
      </w:r>
      <w:r w:rsidR="00733FC8" w:rsidRPr="00487E43">
        <w:rPr>
          <w:rFonts w:ascii="Times New Roman" w:hAnsi="Times New Roman" w:cs="Times New Roman"/>
          <w:sz w:val="28"/>
          <w:szCs w:val="28"/>
        </w:rPr>
        <w:t xml:space="preserve">нанокомпозитных пленок </w:t>
      </w:r>
      <w:r w:rsidRPr="00487E43">
        <w:rPr>
          <w:rFonts w:ascii="Times New Roman" w:hAnsi="Times New Roman" w:cs="Times New Roman"/>
          <w:sz w:val="28"/>
          <w:szCs w:val="28"/>
        </w:rPr>
        <w:t>наблюда</w:t>
      </w:r>
      <w:r w:rsidR="00733FC8" w:rsidRPr="00487E43">
        <w:rPr>
          <w:rFonts w:ascii="Times New Roman" w:hAnsi="Times New Roman" w:cs="Times New Roman"/>
          <w:sz w:val="28"/>
          <w:szCs w:val="28"/>
        </w:rPr>
        <w:t>ются пять полос поглощения</w:t>
      </w:r>
      <w:r w:rsidRPr="00487E43">
        <w:rPr>
          <w:rFonts w:ascii="Times New Roman" w:hAnsi="Times New Roman" w:cs="Times New Roman"/>
          <w:sz w:val="28"/>
          <w:szCs w:val="28"/>
        </w:rPr>
        <w:t xml:space="preserve">, тогда как у исходной пленки PEDOT:PSS только две полосы. Все типы пленок имеют полосу поглощения с максимумом </w:t>
      </w:r>
      <w:r w:rsidRPr="00487E43">
        <w:rPr>
          <w:rFonts w:ascii="Times New Roman" w:hAnsi="Times New Roman" w:cs="Times New Roman"/>
          <w:i/>
          <w:sz w:val="28"/>
          <w:szCs w:val="28"/>
        </w:rPr>
        <w:t>λ</w:t>
      </w:r>
      <w:r w:rsidRPr="00487E43">
        <w:rPr>
          <w:rFonts w:ascii="Times New Roman" w:hAnsi="Times New Roman" w:cs="Times New Roman"/>
          <w:i/>
          <w:sz w:val="28"/>
          <w:szCs w:val="28"/>
          <w:vertAlign w:val="subscript"/>
        </w:rPr>
        <w:t>1</w:t>
      </w:r>
      <w:r w:rsidRPr="00487E43">
        <w:rPr>
          <w:rFonts w:ascii="Times New Roman" w:hAnsi="Times New Roman" w:cs="Times New Roman"/>
          <w:sz w:val="28"/>
          <w:szCs w:val="28"/>
        </w:rPr>
        <w:t xml:space="preserve"> = 224,1 ± 3 нм (рис</w:t>
      </w:r>
      <w:r w:rsidR="00B75E4C" w:rsidRPr="00487E43">
        <w:rPr>
          <w:rFonts w:ascii="Times New Roman" w:hAnsi="Times New Roman" w:cs="Times New Roman"/>
          <w:sz w:val="28"/>
          <w:szCs w:val="28"/>
        </w:rPr>
        <w:t>унок</w:t>
      </w:r>
      <w:r w:rsidRPr="00487E43">
        <w:rPr>
          <w:rFonts w:ascii="Times New Roman" w:hAnsi="Times New Roman" w:cs="Times New Roman"/>
          <w:sz w:val="28"/>
          <w:szCs w:val="28"/>
        </w:rPr>
        <w:t xml:space="preserve"> </w:t>
      </w:r>
      <w:r w:rsidR="00733FC8" w:rsidRPr="00487E43">
        <w:rPr>
          <w:rFonts w:ascii="Times New Roman" w:hAnsi="Times New Roman" w:cs="Times New Roman"/>
          <w:sz w:val="28"/>
          <w:szCs w:val="28"/>
        </w:rPr>
        <w:t>3</w:t>
      </w:r>
      <w:r w:rsidR="0049142D" w:rsidRPr="00487E43">
        <w:rPr>
          <w:rFonts w:ascii="Times New Roman" w:hAnsi="Times New Roman" w:cs="Times New Roman"/>
          <w:sz w:val="28"/>
          <w:szCs w:val="28"/>
        </w:rPr>
        <w:t>3</w:t>
      </w:r>
      <w:r w:rsidRPr="00487E43">
        <w:rPr>
          <w:rFonts w:ascii="Times New Roman" w:hAnsi="Times New Roman" w:cs="Times New Roman"/>
          <w:sz w:val="28"/>
          <w:szCs w:val="28"/>
        </w:rPr>
        <w:t xml:space="preserve">, </w:t>
      </w:r>
      <w:r w:rsidRPr="00487E43">
        <w:rPr>
          <w:rFonts w:ascii="Times New Roman" w:hAnsi="Times New Roman" w:cs="Times New Roman"/>
          <w:i/>
          <w:sz w:val="28"/>
          <w:szCs w:val="28"/>
        </w:rPr>
        <w:t>D</w:t>
      </w:r>
      <w:r w:rsidRPr="00487E43">
        <w:rPr>
          <w:rFonts w:ascii="Times New Roman" w:hAnsi="Times New Roman" w:cs="Times New Roman"/>
          <w:i/>
          <w:sz w:val="28"/>
          <w:szCs w:val="28"/>
          <w:vertAlign w:val="subscript"/>
        </w:rPr>
        <w:t>1</w:t>
      </w:r>
      <w:r w:rsidRPr="00487E43">
        <w:rPr>
          <w:rFonts w:ascii="Times New Roman" w:hAnsi="Times New Roman" w:cs="Times New Roman"/>
          <w:sz w:val="28"/>
          <w:szCs w:val="28"/>
        </w:rPr>
        <w:t xml:space="preserve">). Кроме того, наблюдается плечо с максимумом при </w:t>
      </w:r>
      <w:r w:rsidRPr="00487E43">
        <w:rPr>
          <w:rFonts w:ascii="Times New Roman" w:hAnsi="Times New Roman" w:cs="Times New Roman"/>
          <w:i/>
          <w:sz w:val="28"/>
          <w:szCs w:val="28"/>
        </w:rPr>
        <w:t>λ</w:t>
      </w:r>
      <w:r w:rsidRPr="00487E43">
        <w:rPr>
          <w:rFonts w:ascii="Times New Roman" w:hAnsi="Times New Roman" w:cs="Times New Roman"/>
          <w:i/>
          <w:sz w:val="28"/>
          <w:szCs w:val="28"/>
          <w:vertAlign w:val="subscript"/>
        </w:rPr>
        <w:t>2</w:t>
      </w:r>
      <w:r w:rsidRPr="00487E43">
        <w:rPr>
          <w:rFonts w:ascii="Times New Roman" w:hAnsi="Times New Roman" w:cs="Times New Roman"/>
          <w:sz w:val="28"/>
          <w:szCs w:val="28"/>
        </w:rPr>
        <w:t xml:space="preserve"> = 259,7 ± 3 нм (рис</w:t>
      </w:r>
      <w:r w:rsidR="00F36643" w:rsidRPr="00487E43">
        <w:rPr>
          <w:rFonts w:ascii="Times New Roman" w:hAnsi="Times New Roman" w:cs="Times New Roman"/>
          <w:sz w:val="28"/>
          <w:szCs w:val="28"/>
        </w:rPr>
        <w:t>унок</w:t>
      </w:r>
      <w:r w:rsidRPr="00487E43">
        <w:rPr>
          <w:rFonts w:ascii="Times New Roman" w:hAnsi="Times New Roman" w:cs="Times New Roman"/>
          <w:sz w:val="28"/>
          <w:szCs w:val="28"/>
        </w:rPr>
        <w:t xml:space="preserve"> </w:t>
      </w:r>
      <w:r w:rsidR="001259F7" w:rsidRPr="00487E43">
        <w:rPr>
          <w:rFonts w:ascii="Times New Roman" w:hAnsi="Times New Roman" w:cs="Times New Roman"/>
          <w:sz w:val="28"/>
          <w:szCs w:val="28"/>
        </w:rPr>
        <w:t>3</w:t>
      </w:r>
      <w:r w:rsidR="0049142D" w:rsidRPr="00487E43">
        <w:rPr>
          <w:rFonts w:ascii="Times New Roman" w:hAnsi="Times New Roman" w:cs="Times New Roman"/>
          <w:sz w:val="28"/>
          <w:szCs w:val="28"/>
        </w:rPr>
        <w:t>3</w:t>
      </w:r>
      <w:r w:rsidRPr="00487E43">
        <w:rPr>
          <w:rFonts w:ascii="Times New Roman" w:hAnsi="Times New Roman" w:cs="Times New Roman"/>
          <w:sz w:val="28"/>
          <w:szCs w:val="28"/>
        </w:rPr>
        <w:t xml:space="preserve">, </w:t>
      </w:r>
      <w:r w:rsidRPr="00487E43">
        <w:rPr>
          <w:rFonts w:ascii="Times New Roman" w:hAnsi="Times New Roman" w:cs="Times New Roman"/>
          <w:i/>
          <w:sz w:val="28"/>
          <w:szCs w:val="28"/>
        </w:rPr>
        <w:t>D</w:t>
      </w:r>
      <w:r w:rsidRPr="00487E43">
        <w:rPr>
          <w:rFonts w:ascii="Times New Roman" w:hAnsi="Times New Roman" w:cs="Times New Roman"/>
          <w:i/>
          <w:sz w:val="28"/>
          <w:szCs w:val="28"/>
          <w:vertAlign w:val="subscript"/>
        </w:rPr>
        <w:t>2</w:t>
      </w:r>
      <w:r w:rsidRPr="00487E43">
        <w:rPr>
          <w:rFonts w:ascii="Times New Roman" w:hAnsi="Times New Roman" w:cs="Times New Roman"/>
          <w:sz w:val="28"/>
          <w:szCs w:val="28"/>
        </w:rPr>
        <w:t>)</w:t>
      </w:r>
      <w:r w:rsidR="00733FC8" w:rsidRPr="00487E43">
        <w:rPr>
          <w:rFonts w:ascii="Times New Roman" w:hAnsi="Times New Roman" w:cs="Times New Roman"/>
          <w:sz w:val="28"/>
          <w:szCs w:val="28"/>
        </w:rPr>
        <w:t xml:space="preserve">, </w:t>
      </w:r>
      <w:r w:rsidRPr="00487E43">
        <w:rPr>
          <w:rFonts w:ascii="Times New Roman" w:hAnsi="Times New Roman" w:cs="Times New Roman"/>
          <w:sz w:val="28"/>
          <w:szCs w:val="28"/>
        </w:rPr>
        <w:t>связан</w:t>
      </w:r>
      <w:r w:rsidR="00733FC8" w:rsidRPr="00487E43">
        <w:rPr>
          <w:rFonts w:ascii="Times New Roman" w:hAnsi="Times New Roman" w:cs="Times New Roman"/>
          <w:sz w:val="28"/>
          <w:szCs w:val="28"/>
        </w:rPr>
        <w:t>ое</w:t>
      </w:r>
      <w:r w:rsidRPr="00487E43">
        <w:rPr>
          <w:rFonts w:ascii="Times New Roman" w:hAnsi="Times New Roman" w:cs="Times New Roman"/>
          <w:sz w:val="28"/>
          <w:szCs w:val="28"/>
        </w:rPr>
        <w:t xml:space="preserve"> с поглощением ароматического фрагмента PSS </w:t>
      </w:r>
      <w:r w:rsidR="00211EF6" w:rsidRPr="00487E43">
        <w:rPr>
          <w:rFonts w:ascii="Times New Roman" w:hAnsi="Times New Roman" w:cs="Times New Roman"/>
          <w:sz w:val="28"/>
          <w:szCs w:val="28"/>
        </w:rPr>
        <w:fldChar w:fldCharType="begin" w:fldLock="1"/>
      </w:r>
      <w:r w:rsidR="00DC4D32" w:rsidRPr="00487E43">
        <w:rPr>
          <w:rFonts w:ascii="Times New Roman" w:hAnsi="Times New Roman" w:cs="Times New Roman"/>
          <w:sz w:val="28"/>
          <w:szCs w:val="28"/>
        </w:rPr>
        <w:instrText>ADDIN CSL_CITATION {"citationItems":[{"id":"ITEM-1","itemData":{"DOI":"10.1039/C1EE02475B","ISSN":"1754-5692","author":[{"dropping-particle":"","family":"Xia","given":"Yijie","non-dropping-particle":"","parse-names":false,"suffix":""},{"dropping-particle":"","family":"Sun","given":"Kuan","non-dropping-particle":"","parse-names":false,"suffix":""},{"dropping-particle":"","family":"Ouyang","given":"Jianyong","non-dropping-particle":"","parse-names":false,"suffix":""}],"container-title":"Energy Environ. Sci.","id":"ITEM-1","issue":"1","issued":{"date-parts":[["2012"]]},"page":"5325-5332","title":"Highly conductive poly(3,4-ethylenedioxythiophene):poly(styrene sulfonate) films treated with an amphiphilic fluoro compound as the transparent electrode of polymer solar cells","type":"article-journal","volume":"5"},"uris":["http://www.mendeley.com/documents/?uuid=f84cd043-f6b9-4a28-8d02-52d4ccf51b4f"]}],"mendeley":{"formattedCitation":"[92]","manualFormatting":"[92, p. ]","plainTextFormattedCitation":"[92]","previouslyFormattedCitation":"[92]"},"properties":{"noteIndex":0},"schema":"https://github.com/citation-style-language/schema/raw/master/csl-citation.json"}</w:instrText>
      </w:r>
      <w:r w:rsidR="00211EF6" w:rsidRPr="00487E43">
        <w:rPr>
          <w:rFonts w:ascii="Times New Roman" w:hAnsi="Times New Roman" w:cs="Times New Roman"/>
          <w:sz w:val="28"/>
          <w:szCs w:val="28"/>
        </w:rPr>
        <w:fldChar w:fldCharType="separate"/>
      </w:r>
      <w:r w:rsidR="00B20AB5" w:rsidRPr="00487E43">
        <w:rPr>
          <w:rFonts w:ascii="Times New Roman" w:hAnsi="Times New Roman" w:cs="Times New Roman"/>
          <w:noProof/>
          <w:sz w:val="28"/>
          <w:szCs w:val="28"/>
        </w:rPr>
        <w:t>[92</w:t>
      </w:r>
      <w:r w:rsidR="00DC4D32" w:rsidRPr="00487E43">
        <w:rPr>
          <w:rFonts w:ascii="Times New Roman" w:hAnsi="Times New Roman" w:cs="Times New Roman"/>
          <w:noProof/>
          <w:sz w:val="28"/>
          <w:szCs w:val="28"/>
        </w:rPr>
        <w:t xml:space="preserve">, </w:t>
      </w:r>
      <w:r w:rsidR="00DC4D32" w:rsidRPr="00487E43">
        <w:rPr>
          <w:rFonts w:ascii="Times New Roman" w:hAnsi="Times New Roman" w:cs="Times New Roman"/>
          <w:noProof/>
          <w:sz w:val="28"/>
          <w:szCs w:val="28"/>
          <w:lang w:val="en-US"/>
        </w:rPr>
        <w:t>p</w:t>
      </w:r>
      <w:r w:rsidR="00DC4D32" w:rsidRPr="00487E43">
        <w:rPr>
          <w:rFonts w:ascii="Times New Roman" w:hAnsi="Times New Roman" w:cs="Times New Roman"/>
          <w:noProof/>
          <w:sz w:val="28"/>
          <w:szCs w:val="28"/>
        </w:rPr>
        <w:t xml:space="preserve">. </w:t>
      </w:r>
      <w:r w:rsidR="00533829" w:rsidRPr="00487E43">
        <w:rPr>
          <w:rFonts w:ascii="Times New Roman" w:hAnsi="Times New Roman" w:cs="Times New Roman"/>
          <w:noProof/>
          <w:sz w:val="28"/>
          <w:szCs w:val="28"/>
        </w:rPr>
        <w:t>5330</w:t>
      </w:r>
      <w:r w:rsidR="00B20AB5" w:rsidRPr="00487E43">
        <w:rPr>
          <w:rFonts w:ascii="Times New Roman" w:hAnsi="Times New Roman" w:cs="Times New Roman"/>
          <w:noProof/>
          <w:sz w:val="28"/>
          <w:szCs w:val="28"/>
        </w:rPr>
        <w:t>]</w:t>
      </w:r>
      <w:r w:rsidR="00211EF6" w:rsidRPr="00487E43">
        <w:rPr>
          <w:rFonts w:ascii="Times New Roman" w:hAnsi="Times New Roman" w:cs="Times New Roman"/>
          <w:sz w:val="28"/>
          <w:szCs w:val="28"/>
        </w:rPr>
        <w:fldChar w:fldCharType="end"/>
      </w:r>
      <w:r w:rsidRPr="00487E43">
        <w:rPr>
          <w:rFonts w:ascii="Times New Roman" w:hAnsi="Times New Roman" w:cs="Times New Roman"/>
          <w:sz w:val="28"/>
          <w:szCs w:val="28"/>
        </w:rPr>
        <w:t xml:space="preserve">. </w:t>
      </w:r>
      <w:r w:rsidR="00B22F3E" w:rsidRPr="00487E43">
        <w:rPr>
          <w:rFonts w:ascii="Times New Roman" w:hAnsi="Times New Roman" w:cs="Times New Roman"/>
          <w:sz w:val="28"/>
          <w:szCs w:val="28"/>
        </w:rPr>
        <w:t>Положения пиков поглощения и значения оптической плотности, оцененные по измерению спектров поглощения, представлены в таблице 10.</w:t>
      </w:r>
    </w:p>
    <w:p w:rsidR="00B22F3E" w:rsidRPr="00487E43" w:rsidRDefault="00B22F3E" w:rsidP="00F0315B">
      <w:pPr>
        <w:pStyle w:val="ab"/>
        <w:spacing w:after="0" w:line="240" w:lineRule="auto"/>
        <w:ind w:left="0" w:firstLine="426"/>
        <w:jc w:val="both"/>
        <w:rPr>
          <w:rFonts w:ascii="Times New Roman" w:hAnsi="Times New Roman" w:cs="Times New Roman"/>
          <w:sz w:val="28"/>
          <w:szCs w:val="28"/>
        </w:rPr>
      </w:pPr>
    </w:p>
    <w:p w:rsidR="00F0315B" w:rsidRPr="00487E43" w:rsidRDefault="00F0315B" w:rsidP="00F0315B">
      <w:pPr>
        <w:pStyle w:val="ab"/>
        <w:spacing w:after="0" w:line="240" w:lineRule="auto"/>
        <w:ind w:left="0"/>
        <w:jc w:val="center"/>
        <w:rPr>
          <w:rFonts w:ascii="Times New Roman" w:hAnsi="Times New Roman" w:cs="Times New Roman"/>
          <w:sz w:val="28"/>
          <w:szCs w:val="28"/>
        </w:rPr>
      </w:pPr>
      <w:r w:rsidRPr="00487E43">
        <w:rPr>
          <w:rFonts w:ascii="Times New Roman" w:hAnsi="Times New Roman" w:cs="Times New Roman"/>
          <w:noProof/>
          <w:sz w:val="28"/>
          <w:szCs w:val="28"/>
          <w:lang w:eastAsia="ru-RU"/>
        </w:rPr>
        <w:drawing>
          <wp:inline distT="0" distB="0" distL="0" distR="0">
            <wp:extent cx="3076575" cy="2558497"/>
            <wp:effectExtent l="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l="5435" r="10652"/>
                    <a:stretch>
                      <a:fillRect/>
                    </a:stretch>
                  </pic:blipFill>
                  <pic:spPr bwMode="auto">
                    <a:xfrm>
                      <a:off x="0" y="0"/>
                      <a:ext cx="3079460" cy="2560896"/>
                    </a:xfrm>
                    <a:prstGeom prst="rect">
                      <a:avLst/>
                    </a:prstGeom>
                    <a:noFill/>
                    <a:ln w="9525">
                      <a:noFill/>
                      <a:miter lim="800000"/>
                      <a:headEnd/>
                      <a:tailEnd/>
                    </a:ln>
                  </pic:spPr>
                </pic:pic>
              </a:graphicData>
            </a:graphic>
          </wp:inline>
        </w:drawing>
      </w:r>
    </w:p>
    <w:p w:rsidR="00B77CB8" w:rsidRPr="00487E43" w:rsidRDefault="00B77CB8" w:rsidP="001259F7">
      <w:pPr>
        <w:pStyle w:val="ab"/>
        <w:spacing w:after="0" w:line="240" w:lineRule="auto"/>
        <w:ind w:left="0"/>
        <w:jc w:val="center"/>
        <w:rPr>
          <w:rFonts w:ascii="Times New Roman" w:hAnsi="Times New Roman" w:cs="Times New Roman"/>
          <w:sz w:val="16"/>
          <w:szCs w:val="16"/>
        </w:rPr>
      </w:pPr>
    </w:p>
    <w:p w:rsidR="00F0315B" w:rsidRPr="00487E43" w:rsidRDefault="00F0315B" w:rsidP="001259F7">
      <w:pPr>
        <w:pStyle w:val="ab"/>
        <w:spacing w:after="0" w:line="240" w:lineRule="auto"/>
        <w:ind w:left="0"/>
        <w:jc w:val="center"/>
        <w:rPr>
          <w:rFonts w:ascii="Times New Roman" w:hAnsi="Times New Roman" w:cs="Times New Roman"/>
          <w:b/>
          <w:sz w:val="28"/>
          <w:szCs w:val="28"/>
        </w:rPr>
      </w:pPr>
      <w:r w:rsidRPr="00487E43">
        <w:rPr>
          <w:rFonts w:ascii="Times New Roman" w:hAnsi="Times New Roman" w:cs="Times New Roman"/>
          <w:sz w:val="28"/>
          <w:szCs w:val="28"/>
        </w:rPr>
        <w:t>Рис</w:t>
      </w:r>
      <w:r w:rsidR="001259F7" w:rsidRPr="00487E43">
        <w:rPr>
          <w:rFonts w:ascii="Times New Roman" w:hAnsi="Times New Roman" w:cs="Times New Roman"/>
          <w:sz w:val="28"/>
          <w:szCs w:val="28"/>
        </w:rPr>
        <w:t>унок</w:t>
      </w:r>
      <w:r w:rsidRPr="00487E43">
        <w:rPr>
          <w:rFonts w:ascii="Times New Roman" w:hAnsi="Times New Roman" w:cs="Times New Roman"/>
          <w:sz w:val="28"/>
          <w:szCs w:val="28"/>
        </w:rPr>
        <w:t xml:space="preserve"> </w:t>
      </w:r>
      <w:r w:rsidR="001259F7" w:rsidRPr="00487E43">
        <w:rPr>
          <w:rFonts w:ascii="Times New Roman" w:hAnsi="Times New Roman" w:cs="Times New Roman"/>
          <w:sz w:val="28"/>
          <w:szCs w:val="28"/>
        </w:rPr>
        <w:t>3</w:t>
      </w:r>
      <w:r w:rsidR="0049142D" w:rsidRPr="00487E43">
        <w:rPr>
          <w:rFonts w:ascii="Times New Roman" w:hAnsi="Times New Roman" w:cs="Times New Roman"/>
          <w:sz w:val="28"/>
          <w:szCs w:val="28"/>
        </w:rPr>
        <w:t>3</w:t>
      </w:r>
      <w:r w:rsidR="001259F7" w:rsidRPr="00487E43">
        <w:rPr>
          <w:rFonts w:ascii="Times New Roman" w:hAnsi="Times New Roman" w:cs="Times New Roman"/>
          <w:sz w:val="28"/>
          <w:szCs w:val="28"/>
        </w:rPr>
        <w:t xml:space="preserve"> –</w:t>
      </w:r>
      <w:r w:rsidRPr="00487E43">
        <w:rPr>
          <w:rFonts w:ascii="Times New Roman" w:hAnsi="Times New Roman" w:cs="Times New Roman"/>
          <w:sz w:val="28"/>
          <w:szCs w:val="28"/>
        </w:rPr>
        <w:t xml:space="preserve"> Спектры поглощения нанокомпозитных пленок PEDOT:PSS</w:t>
      </w:r>
      <w:r w:rsidR="001259F7" w:rsidRPr="00487E43">
        <w:rPr>
          <w:rFonts w:ascii="Times New Roman" w:hAnsi="Times New Roman" w:cs="Times New Roman"/>
          <w:sz w:val="28"/>
          <w:szCs w:val="28"/>
        </w:rPr>
        <w:t>:</w:t>
      </w:r>
      <w:r w:rsidR="00B77CB8" w:rsidRPr="00487E43">
        <w:rPr>
          <w:rFonts w:ascii="Times New Roman" w:hAnsi="Times New Roman" w:cs="Times New Roman"/>
          <w:sz w:val="28"/>
          <w:szCs w:val="28"/>
        </w:rPr>
        <w:t>MPc</w:t>
      </w:r>
    </w:p>
    <w:p w:rsidR="00F0315B" w:rsidRPr="00487E43" w:rsidRDefault="00F0315B" w:rsidP="00F0315B">
      <w:pPr>
        <w:pStyle w:val="ab"/>
        <w:spacing w:after="0" w:line="240" w:lineRule="auto"/>
        <w:ind w:left="0" w:firstLine="454"/>
        <w:jc w:val="center"/>
        <w:rPr>
          <w:rFonts w:ascii="Times New Roman" w:hAnsi="Times New Roman" w:cs="Times New Roman"/>
          <w:sz w:val="28"/>
          <w:szCs w:val="28"/>
        </w:rPr>
      </w:pPr>
    </w:p>
    <w:p w:rsidR="00F0315B" w:rsidRPr="00487E43" w:rsidRDefault="00F0315B" w:rsidP="00D5238D">
      <w:pPr>
        <w:pStyle w:val="ab"/>
        <w:tabs>
          <w:tab w:val="left" w:pos="142"/>
        </w:tabs>
        <w:spacing w:after="120" w:line="240" w:lineRule="auto"/>
        <w:ind w:left="0"/>
        <w:jc w:val="both"/>
        <w:rPr>
          <w:rFonts w:ascii="Times New Roman" w:hAnsi="Times New Roman" w:cs="Times New Roman"/>
          <w:sz w:val="28"/>
          <w:szCs w:val="28"/>
        </w:rPr>
      </w:pPr>
      <w:r w:rsidRPr="00487E43">
        <w:rPr>
          <w:rFonts w:ascii="Times New Roman" w:hAnsi="Times New Roman" w:cs="Times New Roman"/>
          <w:sz w:val="28"/>
          <w:szCs w:val="28"/>
        </w:rPr>
        <w:t>Таблица 1</w:t>
      </w:r>
      <w:r w:rsidR="001259F7" w:rsidRPr="00487E43">
        <w:rPr>
          <w:rFonts w:ascii="Times New Roman" w:hAnsi="Times New Roman" w:cs="Times New Roman"/>
          <w:sz w:val="28"/>
          <w:szCs w:val="28"/>
        </w:rPr>
        <w:t>0</w:t>
      </w:r>
      <w:r w:rsidRPr="00487E43">
        <w:rPr>
          <w:rFonts w:ascii="Times New Roman" w:hAnsi="Times New Roman" w:cs="Times New Roman"/>
          <w:b/>
          <w:sz w:val="28"/>
          <w:szCs w:val="28"/>
        </w:rPr>
        <w:t xml:space="preserve"> </w:t>
      </w:r>
      <w:r w:rsidR="00B75E4C" w:rsidRPr="00487E43">
        <w:rPr>
          <w:rFonts w:ascii="Times New Roman" w:hAnsi="Times New Roman" w:cs="Times New Roman"/>
          <w:sz w:val="28"/>
          <w:szCs w:val="28"/>
        </w:rPr>
        <w:t>–</w:t>
      </w:r>
      <w:r w:rsidR="00B75E4C" w:rsidRPr="00487E43">
        <w:rPr>
          <w:rFonts w:ascii="Times New Roman" w:hAnsi="Times New Roman" w:cs="Times New Roman"/>
          <w:b/>
          <w:sz w:val="28"/>
          <w:szCs w:val="28"/>
        </w:rPr>
        <w:t xml:space="preserve"> </w:t>
      </w:r>
      <w:r w:rsidR="001259F7" w:rsidRPr="00487E43">
        <w:rPr>
          <w:rFonts w:ascii="Times New Roman" w:hAnsi="Times New Roman" w:cs="Times New Roman"/>
          <w:sz w:val="28"/>
          <w:szCs w:val="28"/>
        </w:rPr>
        <w:t>Оптические характеристики</w:t>
      </w:r>
      <w:r w:rsidRPr="00487E43">
        <w:rPr>
          <w:rFonts w:ascii="Times New Roman" w:hAnsi="Times New Roman" w:cs="Times New Roman"/>
          <w:sz w:val="28"/>
          <w:szCs w:val="28"/>
        </w:rPr>
        <w:t xml:space="preserve"> нанокомпозитных пленок PEDOT:PSS</w:t>
      </w:r>
      <w:r w:rsidR="001259F7" w:rsidRPr="00487E43">
        <w:t>:</w:t>
      </w:r>
      <w:r w:rsidR="001259F7" w:rsidRPr="00487E43">
        <w:rPr>
          <w:rFonts w:ascii="Times New Roman" w:hAnsi="Times New Roman" w:cs="Times New Roman"/>
          <w:sz w:val="28"/>
          <w:szCs w:val="28"/>
        </w:rPr>
        <w:t>MPc</w:t>
      </w: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866"/>
        <w:gridCol w:w="825"/>
        <w:gridCol w:w="723"/>
        <w:gridCol w:w="723"/>
        <w:gridCol w:w="756"/>
        <w:gridCol w:w="756"/>
        <w:gridCol w:w="756"/>
        <w:gridCol w:w="723"/>
        <w:gridCol w:w="723"/>
        <w:gridCol w:w="723"/>
      </w:tblGrid>
      <w:tr w:rsidR="00F0315B" w:rsidRPr="00487E43" w:rsidTr="00D5238D">
        <w:trPr>
          <w:trHeight w:val="258"/>
          <w:jc w:val="center"/>
        </w:trPr>
        <w:tc>
          <w:tcPr>
            <w:tcW w:w="987" w:type="pct"/>
            <w:vMerge w:val="restart"/>
            <w:shd w:val="clear" w:color="auto" w:fill="auto"/>
            <w:vAlign w:val="center"/>
          </w:tcPr>
          <w:p w:rsidR="00F0315B" w:rsidRPr="00487E43" w:rsidRDefault="00005382" w:rsidP="00F0315B">
            <w:pPr>
              <w:spacing w:after="0" w:line="240" w:lineRule="auto"/>
              <w:jc w:val="center"/>
              <w:rPr>
                <w:rFonts w:eastAsia="Calibri" w:cs="Times New Roman"/>
                <w:sz w:val="24"/>
                <w:szCs w:val="24"/>
                <w:lang w:val="ru-RU"/>
              </w:rPr>
            </w:pPr>
            <w:r w:rsidRPr="00487E43">
              <w:rPr>
                <w:rFonts w:eastAsia="Calibri" w:cs="Times New Roman"/>
                <w:sz w:val="24"/>
                <w:szCs w:val="24"/>
                <w:lang w:val="ru-RU"/>
              </w:rPr>
              <w:t>Образец</w:t>
            </w:r>
          </w:p>
        </w:tc>
        <w:tc>
          <w:tcPr>
            <w:tcW w:w="985" w:type="pct"/>
            <w:gridSpan w:val="2"/>
            <w:shd w:val="clear" w:color="auto" w:fill="auto"/>
            <w:vAlign w:val="center"/>
          </w:tcPr>
          <w:p w:rsidR="00F0315B" w:rsidRPr="00487E43" w:rsidRDefault="00005382" w:rsidP="00F0315B">
            <w:pPr>
              <w:spacing w:after="0" w:line="240" w:lineRule="auto"/>
              <w:jc w:val="center"/>
              <w:rPr>
                <w:rFonts w:eastAsia="Calibri" w:cs="Times New Roman"/>
                <w:sz w:val="24"/>
                <w:szCs w:val="24"/>
                <w:lang w:val="ru-RU"/>
              </w:rPr>
            </w:pPr>
            <w:r w:rsidRPr="00487E43">
              <w:rPr>
                <w:rFonts w:eastAsia="Calibri" w:cs="Times New Roman"/>
                <w:sz w:val="24"/>
                <w:szCs w:val="24"/>
                <w:lang w:val="ru-RU"/>
              </w:rPr>
              <w:t>Максимумы поглощения</w:t>
            </w:r>
          </w:p>
        </w:tc>
        <w:tc>
          <w:tcPr>
            <w:tcW w:w="404" w:type="pct"/>
            <w:vMerge w:val="restart"/>
            <w:shd w:val="clear" w:color="auto" w:fill="auto"/>
            <w:vAlign w:val="center"/>
          </w:tcPr>
          <w:p w:rsidR="00F0315B" w:rsidRPr="00487E43" w:rsidRDefault="00F0315B" w:rsidP="00F0315B">
            <w:pPr>
              <w:spacing w:after="0" w:line="240" w:lineRule="auto"/>
              <w:jc w:val="center"/>
              <w:rPr>
                <w:rFonts w:eastAsia="Calibri" w:cs="Times New Roman"/>
                <w:sz w:val="24"/>
                <w:szCs w:val="24"/>
              </w:rPr>
            </w:pPr>
            <w:r w:rsidRPr="00487E43">
              <w:rPr>
                <w:rFonts w:eastAsia="Calibri" w:cs="Times New Roman"/>
                <w:i/>
                <w:sz w:val="24"/>
                <w:szCs w:val="24"/>
              </w:rPr>
              <w:t>D</w:t>
            </w:r>
            <w:r w:rsidRPr="00487E43">
              <w:rPr>
                <w:rFonts w:eastAsia="Calibri" w:cs="Times New Roman"/>
                <w:i/>
                <w:sz w:val="24"/>
                <w:szCs w:val="24"/>
                <w:vertAlign w:val="subscript"/>
              </w:rPr>
              <w:t>1</w:t>
            </w:r>
            <w:r w:rsidRPr="00487E43">
              <w:rPr>
                <w:rFonts w:eastAsia="Calibri" w:cs="Times New Roman"/>
                <w:sz w:val="24"/>
                <w:szCs w:val="24"/>
              </w:rPr>
              <w:t>,</w:t>
            </w:r>
          </w:p>
          <w:p w:rsidR="00F0315B" w:rsidRPr="00487E43" w:rsidRDefault="00B22F3E" w:rsidP="00F0315B">
            <w:pPr>
              <w:spacing w:after="0" w:line="240" w:lineRule="auto"/>
              <w:jc w:val="center"/>
              <w:rPr>
                <w:rFonts w:eastAsia="Calibri" w:cs="Times New Roman"/>
                <w:sz w:val="24"/>
                <w:szCs w:val="24"/>
                <w:lang w:val="ru-RU"/>
              </w:rPr>
            </w:pPr>
            <w:r w:rsidRPr="00487E43">
              <w:rPr>
                <w:rFonts w:eastAsia="Calibri" w:cs="Times New Roman"/>
                <w:sz w:val="24"/>
                <w:szCs w:val="24"/>
                <w:lang w:val="ru-RU"/>
              </w:rPr>
              <w:t>(</w:t>
            </w:r>
            <w:r w:rsidR="00F0315B" w:rsidRPr="00487E43">
              <w:rPr>
                <w:rFonts w:eastAsia="Calibri" w:cs="Times New Roman"/>
                <w:sz w:val="24"/>
                <w:szCs w:val="24"/>
              </w:rPr>
              <w:t>a.u.</w:t>
            </w:r>
            <w:r w:rsidRPr="00487E43">
              <w:rPr>
                <w:rFonts w:eastAsia="Calibri" w:cs="Times New Roman"/>
                <w:sz w:val="24"/>
                <w:szCs w:val="24"/>
                <w:lang w:val="ru-RU"/>
              </w:rPr>
              <w:t>)</w:t>
            </w:r>
          </w:p>
        </w:tc>
        <w:tc>
          <w:tcPr>
            <w:tcW w:w="364" w:type="pct"/>
            <w:vMerge w:val="restart"/>
            <w:shd w:val="clear" w:color="auto" w:fill="auto"/>
            <w:vAlign w:val="center"/>
          </w:tcPr>
          <w:p w:rsidR="00F0315B" w:rsidRPr="00487E43" w:rsidRDefault="00F0315B" w:rsidP="00F0315B">
            <w:pPr>
              <w:spacing w:after="0" w:line="240" w:lineRule="auto"/>
              <w:jc w:val="center"/>
              <w:rPr>
                <w:rFonts w:eastAsia="Calibri" w:cs="Times New Roman"/>
                <w:sz w:val="24"/>
                <w:szCs w:val="24"/>
              </w:rPr>
            </w:pPr>
            <w:r w:rsidRPr="00487E43">
              <w:rPr>
                <w:rFonts w:eastAsia="Calibri" w:cs="Times New Roman"/>
                <w:i/>
                <w:sz w:val="24"/>
                <w:szCs w:val="24"/>
              </w:rPr>
              <w:t>D</w:t>
            </w:r>
            <w:r w:rsidRPr="00487E43">
              <w:rPr>
                <w:rFonts w:eastAsia="Calibri" w:cs="Times New Roman"/>
                <w:i/>
                <w:sz w:val="24"/>
                <w:szCs w:val="24"/>
                <w:vertAlign w:val="subscript"/>
              </w:rPr>
              <w:t>2</w:t>
            </w:r>
            <w:r w:rsidRPr="00487E43">
              <w:rPr>
                <w:rFonts w:eastAsia="Calibri" w:cs="Times New Roman"/>
                <w:sz w:val="24"/>
                <w:szCs w:val="24"/>
              </w:rPr>
              <w:t>,</w:t>
            </w:r>
          </w:p>
          <w:p w:rsidR="00F0315B" w:rsidRPr="00487E43" w:rsidRDefault="00B22F3E" w:rsidP="00F0315B">
            <w:pPr>
              <w:spacing w:after="0" w:line="240" w:lineRule="auto"/>
              <w:jc w:val="center"/>
              <w:rPr>
                <w:rFonts w:eastAsia="Calibri" w:cs="Times New Roman"/>
                <w:sz w:val="24"/>
                <w:szCs w:val="24"/>
                <w:lang w:val="ru-RU"/>
              </w:rPr>
            </w:pPr>
            <w:r w:rsidRPr="00487E43">
              <w:rPr>
                <w:rFonts w:eastAsia="Calibri" w:cs="Times New Roman"/>
                <w:sz w:val="24"/>
                <w:szCs w:val="24"/>
                <w:lang w:val="ru-RU"/>
              </w:rPr>
              <w:t>(</w:t>
            </w:r>
            <w:r w:rsidR="00F0315B" w:rsidRPr="00487E43">
              <w:rPr>
                <w:rFonts w:eastAsia="Calibri" w:cs="Times New Roman"/>
                <w:sz w:val="24"/>
                <w:szCs w:val="24"/>
              </w:rPr>
              <w:t>a.u.</w:t>
            </w:r>
            <w:r w:rsidRPr="00487E43">
              <w:rPr>
                <w:rFonts w:eastAsia="Calibri" w:cs="Times New Roman"/>
                <w:sz w:val="24"/>
                <w:szCs w:val="24"/>
                <w:lang w:val="ru-RU"/>
              </w:rPr>
              <w:t>)</w:t>
            </w:r>
          </w:p>
        </w:tc>
        <w:tc>
          <w:tcPr>
            <w:tcW w:w="1170" w:type="pct"/>
            <w:gridSpan w:val="3"/>
            <w:shd w:val="clear" w:color="auto" w:fill="auto"/>
            <w:vAlign w:val="center"/>
          </w:tcPr>
          <w:p w:rsidR="00F0315B" w:rsidRPr="00487E43" w:rsidRDefault="00005382" w:rsidP="00F0315B">
            <w:pPr>
              <w:spacing w:after="0" w:line="240" w:lineRule="auto"/>
              <w:jc w:val="center"/>
              <w:rPr>
                <w:rFonts w:eastAsia="Calibri" w:cs="Times New Roman"/>
                <w:sz w:val="24"/>
                <w:szCs w:val="24"/>
              </w:rPr>
            </w:pPr>
            <w:r w:rsidRPr="00487E43">
              <w:rPr>
                <w:rFonts w:eastAsia="Calibri" w:cs="Times New Roman"/>
                <w:sz w:val="24"/>
                <w:szCs w:val="24"/>
              </w:rPr>
              <w:t>Максимумы поглощения</w:t>
            </w:r>
          </w:p>
        </w:tc>
        <w:tc>
          <w:tcPr>
            <w:tcW w:w="364" w:type="pct"/>
            <w:vMerge w:val="restart"/>
            <w:vAlign w:val="center"/>
          </w:tcPr>
          <w:p w:rsidR="00F0315B" w:rsidRPr="00487E43" w:rsidRDefault="00F0315B" w:rsidP="00F0315B">
            <w:pPr>
              <w:spacing w:after="0" w:line="240" w:lineRule="auto"/>
              <w:jc w:val="center"/>
              <w:rPr>
                <w:rFonts w:eastAsia="Calibri" w:cs="Times New Roman"/>
                <w:sz w:val="24"/>
                <w:szCs w:val="24"/>
              </w:rPr>
            </w:pPr>
            <w:r w:rsidRPr="00487E43">
              <w:rPr>
                <w:rFonts w:eastAsia="Calibri" w:cs="Times New Roman"/>
                <w:i/>
                <w:sz w:val="24"/>
                <w:szCs w:val="24"/>
              </w:rPr>
              <w:t>D</w:t>
            </w:r>
            <w:r w:rsidRPr="00487E43">
              <w:rPr>
                <w:rFonts w:eastAsia="Calibri" w:cs="Times New Roman"/>
                <w:i/>
                <w:sz w:val="24"/>
                <w:szCs w:val="24"/>
                <w:vertAlign w:val="subscript"/>
              </w:rPr>
              <w:t>3</w:t>
            </w:r>
            <w:r w:rsidRPr="00487E43">
              <w:rPr>
                <w:rFonts w:eastAsia="Calibri" w:cs="Times New Roman"/>
                <w:sz w:val="24"/>
                <w:szCs w:val="24"/>
              </w:rPr>
              <w:t>,</w:t>
            </w:r>
          </w:p>
          <w:p w:rsidR="00F0315B" w:rsidRPr="00487E43" w:rsidRDefault="00B22F3E" w:rsidP="00F0315B">
            <w:pPr>
              <w:spacing w:after="0" w:line="240" w:lineRule="auto"/>
              <w:jc w:val="center"/>
              <w:rPr>
                <w:rFonts w:eastAsia="Calibri" w:cs="Times New Roman"/>
                <w:sz w:val="24"/>
                <w:szCs w:val="24"/>
                <w:lang w:val="ru-RU"/>
              </w:rPr>
            </w:pPr>
            <w:r w:rsidRPr="00487E43">
              <w:rPr>
                <w:rFonts w:eastAsia="Calibri" w:cs="Times New Roman"/>
                <w:sz w:val="24"/>
                <w:szCs w:val="24"/>
                <w:lang w:val="ru-RU"/>
              </w:rPr>
              <w:t>(</w:t>
            </w:r>
            <w:r w:rsidR="00F0315B" w:rsidRPr="00487E43">
              <w:rPr>
                <w:rFonts w:eastAsia="Calibri" w:cs="Times New Roman"/>
                <w:sz w:val="24"/>
                <w:szCs w:val="24"/>
              </w:rPr>
              <w:t>a.u.</w:t>
            </w:r>
            <w:r w:rsidRPr="00487E43">
              <w:rPr>
                <w:rFonts w:eastAsia="Calibri" w:cs="Times New Roman"/>
                <w:sz w:val="24"/>
                <w:szCs w:val="24"/>
                <w:lang w:val="ru-RU"/>
              </w:rPr>
              <w:t>)</w:t>
            </w:r>
          </w:p>
        </w:tc>
        <w:tc>
          <w:tcPr>
            <w:tcW w:w="364" w:type="pct"/>
            <w:vMerge w:val="restart"/>
            <w:vAlign w:val="center"/>
          </w:tcPr>
          <w:p w:rsidR="00F0315B" w:rsidRPr="00487E43" w:rsidRDefault="00F0315B" w:rsidP="00F0315B">
            <w:pPr>
              <w:spacing w:after="0" w:line="240" w:lineRule="auto"/>
              <w:jc w:val="center"/>
              <w:rPr>
                <w:rFonts w:eastAsia="Calibri" w:cs="Times New Roman"/>
                <w:sz w:val="24"/>
                <w:szCs w:val="24"/>
              </w:rPr>
            </w:pPr>
            <w:r w:rsidRPr="00487E43">
              <w:rPr>
                <w:rFonts w:eastAsia="Calibri" w:cs="Times New Roman"/>
                <w:i/>
                <w:sz w:val="24"/>
                <w:szCs w:val="24"/>
              </w:rPr>
              <w:t>D</w:t>
            </w:r>
            <w:r w:rsidRPr="00487E43">
              <w:rPr>
                <w:rFonts w:eastAsia="Calibri" w:cs="Times New Roman"/>
                <w:i/>
                <w:sz w:val="24"/>
                <w:szCs w:val="24"/>
                <w:vertAlign w:val="subscript"/>
              </w:rPr>
              <w:t>4</w:t>
            </w:r>
            <w:r w:rsidRPr="00487E43">
              <w:rPr>
                <w:rFonts w:eastAsia="Calibri" w:cs="Times New Roman"/>
                <w:sz w:val="24"/>
                <w:szCs w:val="24"/>
              </w:rPr>
              <w:t>,</w:t>
            </w:r>
          </w:p>
          <w:p w:rsidR="00F0315B" w:rsidRPr="00487E43" w:rsidRDefault="00B22F3E" w:rsidP="00F0315B">
            <w:pPr>
              <w:spacing w:after="0" w:line="240" w:lineRule="auto"/>
              <w:jc w:val="center"/>
              <w:rPr>
                <w:rFonts w:eastAsia="Calibri" w:cs="Times New Roman"/>
                <w:sz w:val="24"/>
                <w:szCs w:val="24"/>
                <w:lang w:val="ru-RU"/>
              </w:rPr>
            </w:pPr>
            <w:r w:rsidRPr="00487E43">
              <w:rPr>
                <w:rFonts w:eastAsia="Calibri" w:cs="Times New Roman"/>
                <w:sz w:val="24"/>
                <w:szCs w:val="24"/>
                <w:lang w:val="ru-RU"/>
              </w:rPr>
              <w:t>(</w:t>
            </w:r>
            <w:r w:rsidR="00F0315B" w:rsidRPr="00487E43">
              <w:rPr>
                <w:rFonts w:eastAsia="Calibri" w:cs="Times New Roman"/>
                <w:sz w:val="24"/>
                <w:szCs w:val="24"/>
              </w:rPr>
              <w:t>a.u.</w:t>
            </w:r>
            <w:r w:rsidRPr="00487E43">
              <w:rPr>
                <w:rFonts w:eastAsia="Calibri" w:cs="Times New Roman"/>
                <w:sz w:val="24"/>
                <w:szCs w:val="24"/>
                <w:lang w:val="ru-RU"/>
              </w:rPr>
              <w:t>)</w:t>
            </w:r>
          </w:p>
        </w:tc>
        <w:tc>
          <w:tcPr>
            <w:tcW w:w="364" w:type="pct"/>
            <w:vMerge w:val="restart"/>
            <w:vAlign w:val="center"/>
          </w:tcPr>
          <w:p w:rsidR="00F0315B" w:rsidRPr="00487E43" w:rsidRDefault="00F0315B" w:rsidP="00F0315B">
            <w:pPr>
              <w:spacing w:after="0" w:line="240" w:lineRule="auto"/>
              <w:jc w:val="center"/>
              <w:rPr>
                <w:rFonts w:eastAsia="Calibri" w:cs="Times New Roman"/>
                <w:sz w:val="24"/>
                <w:szCs w:val="24"/>
              </w:rPr>
            </w:pPr>
            <w:r w:rsidRPr="00487E43">
              <w:rPr>
                <w:rFonts w:eastAsia="Calibri" w:cs="Times New Roman"/>
                <w:i/>
                <w:sz w:val="24"/>
                <w:szCs w:val="24"/>
              </w:rPr>
              <w:t>D</w:t>
            </w:r>
            <w:r w:rsidRPr="00487E43">
              <w:rPr>
                <w:rFonts w:eastAsia="Calibri" w:cs="Times New Roman"/>
                <w:i/>
                <w:sz w:val="24"/>
                <w:szCs w:val="24"/>
                <w:vertAlign w:val="subscript"/>
              </w:rPr>
              <w:t>5</w:t>
            </w:r>
            <w:r w:rsidRPr="00487E43">
              <w:rPr>
                <w:rFonts w:eastAsia="Calibri" w:cs="Times New Roman"/>
                <w:sz w:val="24"/>
                <w:szCs w:val="24"/>
              </w:rPr>
              <w:t>,</w:t>
            </w:r>
          </w:p>
          <w:p w:rsidR="00F0315B" w:rsidRPr="00487E43" w:rsidRDefault="00B22F3E" w:rsidP="00F0315B">
            <w:pPr>
              <w:spacing w:after="0" w:line="240" w:lineRule="auto"/>
              <w:jc w:val="center"/>
              <w:rPr>
                <w:rFonts w:eastAsia="Calibri" w:cs="Times New Roman"/>
                <w:sz w:val="24"/>
                <w:szCs w:val="24"/>
                <w:lang w:val="ru-RU"/>
              </w:rPr>
            </w:pPr>
            <w:r w:rsidRPr="00487E43">
              <w:rPr>
                <w:rFonts w:eastAsia="Calibri" w:cs="Times New Roman"/>
                <w:sz w:val="24"/>
                <w:szCs w:val="24"/>
                <w:lang w:val="ru-RU"/>
              </w:rPr>
              <w:t>(</w:t>
            </w:r>
            <w:r w:rsidR="00F0315B" w:rsidRPr="00487E43">
              <w:rPr>
                <w:rFonts w:eastAsia="Calibri" w:cs="Times New Roman"/>
                <w:sz w:val="24"/>
                <w:szCs w:val="24"/>
              </w:rPr>
              <w:t>a.u.</w:t>
            </w:r>
            <w:r w:rsidRPr="00487E43">
              <w:rPr>
                <w:rFonts w:eastAsia="Calibri" w:cs="Times New Roman"/>
                <w:sz w:val="24"/>
                <w:szCs w:val="24"/>
                <w:lang w:val="ru-RU"/>
              </w:rPr>
              <w:t>)</w:t>
            </w:r>
          </w:p>
        </w:tc>
      </w:tr>
      <w:tr w:rsidR="00F0315B" w:rsidRPr="00487E43" w:rsidTr="00D5238D">
        <w:trPr>
          <w:trHeight w:val="369"/>
          <w:jc w:val="center"/>
        </w:trPr>
        <w:tc>
          <w:tcPr>
            <w:tcW w:w="987" w:type="pct"/>
            <w:vMerge/>
            <w:shd w:val="clear" w:color="auto" w:fill="auto"/>
            <w:vAlign w:val="center"/>
          </w:tcPr>
          <w:p w:rsidR="00F0315B" w:rsidRPr="00487E43" w:rsidRDefault="00F0315B" w:rsidP="00F0315B">
            <w:pPr>
              <w:spacing w:after="0" w:line="240" w:lineRule="auto"/>
              <w:jc w:val="center"/>
              <w:rPr>
                <w:rFonts w:eastAsia="Calibri" w:cs="Times New Roman"/>
                <w:b/>
                <w:sz w:val="24"/>
                <w:szCs w:val="24"/>
              </w:rPr>
            </w:pPr>
          </w:p>
        </w:tc>
        <w:tc>
          <w:tcPr>
            <w:tcW w:w="503" w:type="pct"/>
            <w:shd w:val="clear" w:color="auto" w:fill="auto"/>
            <w:vAlign w:val="center"/>
          </w:tcPr>
          <w:p w:rsidR="00F0315B" w:rsidRPr="00487E43" w:rsidRDefault="00F0315B" w:rsidP="00005382">
            <w:pPr>
              <w:spacing w:after="0" w:line="240" w:lineRule="auto"/>
              <w:jc w:val="center"/>
              <w:rPr>
                <w:rFonts w:eastAsia="Calibri" w:cs="Times New Roman"/>
                <w:sz w:val="24"/>
                <w:szCs w:val="24"/>
                <w:lang w:val="ru-RU"/>
              </w:rPr>
            </w:pPr>
            <w:r w:rsidRPr="00487E43">
              <w:rPr>
                <w:rFonts w:eastAsia="Calibri" w:cs="Times New Roman"/>
                <w:i/>
                <w:sz w:val="24"/>
                <w:szCs w:val="24"/>
              </w:rPr>
              <w:t>λ</w:t>
            </w:r>
            <w:r w:rsidRPr="00487E43">
              <w:rPr>
                <w:rFonts w:eastAsia="Calibri" w:cs="Times New Roman"/>
                <w:i/>
                <w:sz w:val="24"/>
                <w:szCs w:val="24"/>
                <w:vertAlign w:val="subscript"/>
              </w:rPr>
              <w:t>1</w:t>
            </w:r>
            <w:r w:rsidR="00005382" w:rsidRPr="00487E43">
              <w:rPr>
                <w:rFonts w:eastAsia="Calibri" w:cs="Times New Roman"/>
                <w:sz w:val="24"/>
                <w:szCs w:val="24"/>
              </w:rPr>
              <w:t xml:space="preserve">, </w:t>
            </w:r>
            <w:r w:rsidR="00B22F3E" w:rsidRPr="00487E43">
              <w:rPr>
                <w:rFonts w:eastAsia="Calibri" w:cs="Times New Roman"/>
                <w:sz w:val="24"/>
                <w:szCs w:val="24"/>
                <w:lang w:val="ru-RU"/>
              </w:rPr>
              <w:t>(</w:t>
            </w:r>
            <w:r w:rsidR="00005382" w:rsidRPr="00487E43">
              <w:rPr>
                <w:rFonts w:eastAsia="Calibri" w:cs="Times New Roman"/>
                <w:sz w:val="24"/>
                <w:szCs w:val="24"/>
                <w:lang w:val="ru-RU"/>
              </w:rPr>
              <w:t>нм</w:t>
            </w:r>
            <w:r w:rsidR="00B22F3E" w:rsidRPr="00487E43">
              <w:rPr>
                <w:rFonts w:eastAsia="Calibri" w:cs="Times New Roman"/>
                <w:sz w:val="24"/>
                <w:szCs w:val="24"/>
                <w:lang w:val="ru-RU"/>
              </w:rPr>
              <w:t>)</w:t>
            </w:r>
          </w:p>
        </w:tc>
        <w:tc>
          <w:tcPr>
            <w:tcW w:w="482" w:type="pct"/>
            <w:shd w:val="clear" w:color="auto" w:fill="auto"/>
            <w:vAlign w:val="center"/>
          </w:tcPr>
          <w:p w:rsidR="00F0315B" w:rsidRPr="00487E43" w:rsidRDefault="00F0315B" w:rsidP="00005382">
            <w:pPr>
              <w:spacing w:after="0" w:line="240" w:lineRule="auto"/>
              <w:jc w:val="center"/>
              <w:rPr>
                <w:rFonts w:eastAsia="Calibri" w:cs="Times New Roman"/>
                <w:sz w:val="24"/>
                <w:szCs w:val="24"/>
                <w:lang w:val="ru-RU"/>
              </w:rPr>
            </w:pPr>
            <w:r w:rsidRPr="00487E43">
              <w:rPr>
                <w:rFonts w:eastAsia="Calibri" w:cs="Times New Roman"/>
                <w:i/>
                <w:sz w:val="24"/>
                <w:szCs w:val="24"/>
              </w:rPr>
              <w:t>λ</w:t>
            </w:r>
            <w:r w:rsidRPr="00487E43">
              <w:rPr>
                <w:rFonts w:eastAsia="Calibri" w:cs="Times New Roman"/>
                <w:i/>
                <w:sz w:val="24"/>
                <w:szCs w:val="24"/>
                <w:vertAlign w:val="subscript"/>
              </w:rPr>
              <w:t>2</w:t>
            </w:r>
            <w:r w:rsidRPr="00487E43">
              <w:rPr>
                <w:rFonts w:eastAsia="Calibri" w:cs="Times New Roman"/>
                <w:sz w:val="24"/>
                <w:szCs w:val="24"/>
              </w:rPr>
              <w:t xml:space="preserve">, </w:t>
            </w:r>
            <w:r w:rsidR="00B22F3E" w:rsidRPr="00487E43">
              <w:rPr>
                <w:rFonts w:eastAsia="Calibri" w:cs="Times New Roman"/>
                <w:sz w:val="24"/>
                <w:szCs w:val="24"/>
                <w:lang w:val="ru-RU"/>
              </w:rPr>
              <w:t>(</w:t>
            </w:r>
            <w:r w:rsidR="00005382" w:rsidRPr="00487E43">
              <w:rPr>
                <w:rFonts w:eastAsia="Calibri" w:cs="Times New Roman"/>
                <w:sz w:val="24"/>
                <w:szCs w:val="24"/>
                <w:lang w:val="ru-RU"/>
              </w:rPr>
              <w:t>нм</w:t>
            </w:r>
            <w:r w:rsidR="00B22F3E" w:rsidRPr="00487E43">
              <w:rPr>
                <w:rFonts w:eastAsia="Calibri" w:cs="Times New Roman"/>
                <w:sz w:val="24"/>
                <w:szCs w:val="24"/>
                <w:lang w:val="ru-RU"/>
              </w:rPr>
              <w:t>)</w:t>
            </w:r>
          </w:p>
        </w:tc>
        <w:tc>
          <w:tcPr>
            <w:tcW w:w="404" w:type="pct"/>
            <w:vMerge/>
            <w:shd w:val="clear" w:color="auto" w:fill="auto"/>
            <w:vAlign w:val="center"/>
          </w:tcPr>
          <w:p w:rsidR="00F0315B" w:rsidRPr="00487E43" w:rsidRDefault="00F0315B" w:rsidP="00F0315B">
            <w:pPr>
              <w:spacing w:after="0" w:line="240" w:lineRule="auto"/>
              <w:jc w:val="center"/>
              <w:rPr>
                <w:rFonts w:eastAsia="Calibri" w:cs="Times New Roman"/>
                <w:b/>
                <w:sz w:val="24"/>
                <w:szCs w:val="24"/>
              </w:rPr>
            </w:pPr>
          </w:p>
        </w:tc>
        <w:tc>
          <w:tcPr>
            <w:tcW w:w="364" w:type="pct"/>
            <w:vMerge/>
            <w:shd w:val="clear" w:color="auto" w:fill="auto"/>
            <w:vAlign w:val="center"/>
          </w:tcPr>
          <w:p w:rsidR="00F0315B" w:rsidRPr="00487E43" w:rsidRDefault="00F0315B" w:rsidP="00F0315B">
            <w:pPr>
              <w:spacing w:after="0" w:line="240" w:lineRule="auto"/>
              <w:jc w:val="center"/>
              <w:rPr>
                <w:rFonts w:eastAsia="Calibri" w:cs="Times New Roman"/>
                <w:b/>
                <w:sz w:val="24"/>
                <w:szCs w:val="24"/>
              </w:rPr>
            </w:pPr>
          </w:p>
        </w:tc>
        <w:tc>
          <w:tcPr>
            <w:tcW w:w="386" w:type="pct"/>
            <w:vAlign w:val="center"/>
          </w:tcPr>
          <w:p w:rsidR="00F0315B" w:rsidRPr="00487E43" w:rsidRDefault="00F0315B" w:rsidP="00005382">
            <w:pPr>
              <w:spacing w:after="0" w:line="240" w:lineRule="auto"/>
              <w:jc w:val="center"/>
              <w:rPr>
                <w:rFonts w:eastAsia="Calibri" w:cs="Times New Roman"/>
                <w:sz w:val="24"/>
                <w:szCs w:val="24"/>
                <w:lang w:val="ru-RU"/>
              </w:rPr>
            </w:pPr>
            <w:r w:rsidRPr="00487E43">
              <w:rPr>
                <w:rFonts w:eastAsia="Calibri" w:cs="Times New Roman"/>
                <w:i/>
                <w:sz w:val="24"/>
                <w:szCs w:val="24"/>
              </w:rPr>
              <w:t>λ</w:t>
            </w:r>
            <w:r w:rsidRPr="00487E43">
              <w:rPr>
                <w:rFonts w:eastAsia="Calibri" w:cs="Times New Roman"/>
                <w:i/>
                <w:sz w:val="24"/>
                <w:szCs w:val="24"/>
                <w:vertAlign w:val="subscript"/>
              </w:rPr>
              <w:t>3</w:t>
            </w:r>
            <w:r w:rsidRPr="00487E43">
              <w:rPr>
                <w:rFonts w:eastAsia="Calibri" w:cs="Times New Roman"/>
                <w:sz w:val="24"/>
                <w:szCs w:val="24"/>
              </w:rPr>
              <w:t xml:space="preserve">, </w:t>
            </w:r>
            <w:r w:rsidR="00B22F3E" w:rsidRPr="00487E43">
              <w:rPr>
                <w:rFonts w:eastAsia="Calibri" w:cs="Times New Roman"/>
                <w:sz w:val="24"/>
                <w:szCs w:val="24"/>
                <w:lang w:val="ru-RU"/>
              </w:rPr>
              <w:t>(</w:t>
            </w:r>
            <w:r w:rsidR="00005382" w:rsidRPr="00487E43">
              <w:rPr>
                <w:rFonts w:eastAsia="Calibri" w:cs="Times New Roman"/>
                <w:sz w:val="24"/>
                <w:szCs w:val="24"/>
                <w:lang w:val="ru-RU"/>
              </w:rPr>
              <w:t>нм</w:t>
            </w:r>
            <w:r w:rsidR="00B22F3E" w:rsidRPr="00487E43">
              <w:rPr>
                <w:rFonts w:eastAsia="Calibri" w:cs="Times New Roman"/>
                <w:sz w:val="24"/>
                <w:szCs w:val="24"/>
                <w:lang w:val="ru-RU"/>
              </w:rPr>
              <w:t>)</w:t>
            </w:r>
          </w:p>
        </w:tc>
        <w:tc>
          <w:tcPr>
            <w:tcW w:w="390" w:type="pct"/>
            <w:vAlign w:val="center"/>
          </w:tcPr>
          <w:p w:rsidR="00F0315B" w:rsidRPr="00487E43" w:rsidRDefault="00F0315B" w:rsidP="00005382">
            <w:pPr>
              <w:spacing w:after="0" w:line="240" w:lineRule="auto"/>
              <w:jc w:val="center"/>
              <w:rPr>
                <w:rFonts w:eastAsia="Calibri" w:cs="Times New Roman"/>
                <w:sz w:val="24"/>
                <w:szCs w:val="24"/>
              </w:rPr>
            </w:pPr>
            <w:r w:rsidRPr="00487E43">
              <w:rPr>
                <w:rFonts w:eastAsia="Calibri" w:cs="Times New Roman"/>
                <w:i/>
                <w:sz w:val="24"/>
                <w:szCs w:val="24"/>
              </w:rPr>
              <w:t>λ</w:t>
            </w:r>
            <w:r w:rsidRPr="00487E43">
              <w:rPr>
                <w:rFonts w:eastAsia="Calibri" w:cs="Times New Roman"/>
                <w:i/>
                <w:sz w:val="24"/>
                <w:szCs w:val="24"/>
                <w:vertAlign w:val="subscript"/>
              </w:rPr>
              <w:t>4</w:t>
            </w:r>
            <w:r w:rsidRPr="00487E43">
              <w:rPr>
                <w:rFonts w:eastAsia="Calibri" w:cs="Times New Roman"/>
                <w:sz w:val="24"/>
                <w:szCs w:val="24"/>
              </w:rPr>
              <w:t xml:space="preserve">, </w:t>
            </w:r>
            <w:r w:rsidR="00B22F3E" w:rsidRPr="00487E43">
              <w:rPr>
                <w:rFonts w:eastAsia="Calibri" w:cs="Times New Roman"/>
                <w:sz w:val="24"/>
                <w:szCs w:val="24"/>
                <w:lang w:val="ru-RU"/>
              </w:rPr>
              <w:t>(</w:t>
            </w:r>
            <w:r w:rsidR="00005382" w:rsidRPr="00487E43">
              <w:rPr>
                <w:rFonts w:eastAsia="Calibri" w:cs="Times New Roman"/>
                <w:sz w:val="24"/>
                <w:szCs w:val="24"/>
                <w:lang w:val="ru-RU"/>
              </w:rPr>
              <w:t>нм</w:t>
            </w:r>
            <w:r w:rsidR="00B22F3E" w:rsidRPr="00487E43">
              <w:rPr>
                <w:rFonts w:eastAsia="Calibri" w:cs="Times New Roman"/>
                <w:sz w:val="24"/>
                <w:szCs w:val="24"/>
                <w:lang w:val="ru-RU"/>
              </w:rPr>
              <w:t>)</w:t>
            </w:r>
            <w:r w:rsidRPr="00487E43">
              <w:rPr>
                <w:rFonts w:eastAsia="Calibri" w:cs="Times New Roman"/>
                <w:sz w:val="24"/>
                <w:szCs w:val="24"/>
              </w:rPr>
              <w:t xml:space="preserve"> </w:t>
            </w:r>
          </w:p>
        </w:tc>
        <w:tc>
          <w:tcPr>
            <w:tcW w:w="394" w:type="pct"/>
            <w:vAlign w:val="center"/>
          </w:tcPr>
          <w:p w:rsidR="00F0315B" w:rsidRPr="00487E43" w:rsidRDefault="00F0315B" w:rsidP="00005382">
            <w:pPr>
              <w:spacing w:after="0" w:line="240" w:lineRule="auto"/>
              <w:jc w:val="center"/>
              <w:rPr>
                <w:rFonts w:eastAsia="Calibri" w:cs="Times New Roman"/>
                <w:sz w:val="24"/>
                <w:szCs w:val="24"/>
                <w:lang w:val="ru-RU"/>
              </w:rPr>
            </w:pPr>
            <w:r w:rsidRPr="00487E43">
              <w:rPr>
                <w:rFonts w:eastAsia="Calibri" w:cs="Times New Roman"/>
                <w:i/>
                <w:sz w:val="24"/>
                <w:szCs w:val="24"/>
              </w:rPr>
              <w:t>λ</w:t>
            </w:r>
            <w:r w:rsidRPr="00487E43">
              <w:rPr>
                <w:rFonts w:eastAsia="Calibri" w:cs="Times New Roman"/>
                <w:i/>
                <w:sz w:val="24"/>
                <w:szCs w:val="24"/>
                <w:vertAlign w:val="subscript"/>
              </w:rPr>
              <w:t>5</w:t>
            </w:r>
            <w:r w:rsidRPr="00487E43">
              <w:rPr>
                <w:rFonts w:eastAsia="Calibri" w:cs="Times New Roman"/>
                <w:sz w:val="24"/>
                <w:szCs w:val="24"/>
              </w:rPr>
              <w:t xml:space="preserve">, </w:t>
            </w:r>
            <w:r w:rsidR="00B22F3E" w:rsidRPr="00487E43">
              <w:rPr>
                <w:rFonts w:eastAsia="Calibri" w:cs="Times New Roman"/>
                <w:sz w:val="24"/>
                <w:szCs w:val="24"/>
                <w:lang w:val="ru-RU"/>
              </w:rPr>
              <w:t>(</w:t>
            </w:r>
            <w:r w:rsidR="00005382" w:rsidRPr="00487E43">
              <w:rPr>
                <w:rFonts w:eastAsia="Calibri" w:cs="Times New Roman"/>
                <w:sz w:val="24"/>
                <w:szCs w:val="24"/>
                <w:lang w:val="ru-RU"/>
              </w:rPr>
              <w:t>нм</w:t>
            </w:r>
            <w:r w:rsidR="00B22F3E" w:rsidRPr="00487E43">
              <w:rPr>
                <w:rFonts w:eastAsia="Calibri" w:cs="Times New Roman"/>
                <w:sz w:val="24"/>
                <w:szCs w:val="24"/>
                <w:lang w:val="ru-RU"/>
              </w:rPr>
              <w:t>)</w:t>
            </w:r>
          </w:p>
        </w:tc>
        <w:tc>
          <w:tcPr>
            <w:tcW w:w="364" w:type="pct"/>
            <w:vMerge/>
            <w:vAlign w:val="center"/>
          </w:tcPr>
          <w:p w:rsidR="00F0315B" w:rsidRPr="00487E43" w:rsidRDefault="00F0315B" w:rsidP="00F0315B">
            <w:pPr>
              <w:spacing w:after="0" w:line="240" w:lineRule="auto"/>
              <w:jc w:val="center"/>
              <w:rPr>
                <w:rFonts w:eastAsia="Calibri" w:cs="Times New Roman"/>
                <w:b/>
                <w:sz w:val="24"/>
                <w:szCs w:val="24"/>
              </w:rPr>
            </w:pPr>
          </w:p>
        </w:tc>
        <w:tc>
          <w:tcPr>
            <w:tcW w:w="364" w:type="pct"/>
            <w:vMerge/>
            <w:vAlign w:val="center"/>
          </w:tcPr>
          <w:p w:rsidR="00F0315B" w:rsidRPr="00487E43" w:rsidRDefault="00F0315B" w:rsidP="00F0315B">
            <w:pPr>
              <w:spacing w:after="0" w:line="240" w:lineRule="auto"/>
              <w:jc w:val="center"/>
              <w:rPr>
                <w:rFonts w:eastAsia="Calibri" w:cs="Times New Roman"/>
                <w:b/>
                <w:sz w:val="24"/>
                <w:szCs w:val="24"/>
              </w:rPr>
            </w:pPr>
          </w:p>
        </w:tc>
        <w:tc>
          <w:tcPr>
            <w:tcW w:w="364" w:type="pct"/>
            <w:vMerge/>
            <w:vAlign w:val="center"/>
          </w:tcPr>
          <w:p w:rsidR="00F0315B" w:rsidRPr="00487E43" w:rsidRDefault="00F0315B" w:rsidP="00F0315B">
            <w:pPr>
              <w:spacing w:after="0" w:line="240" w:lineRule="auto"/>
              <w:jc w:val="center"/>
              <w:rPr>
                <w:rFonts w:eastAsia="Calibri" w:cs="Times New Roman"/>
                <w:b/>
                <w:sz w:val="24"/>
                <w:szCs w:val="24"/>
              </w:rPr>
            </w:pPr>
          </w:p>
        </w:tc>
      </w:tr>
      <w:tr w:rsidR="00F0315B" w:rsidRPr="00487E43" w:rsidTr="00D5238D">
        <w:trPr>
          <w:trHeight w:val="233"/>
          <w:jc w:val="center"/>
        </w:trPr>
        <w:tc>
          <w:tcPr>
            <w:tcW w:w="987" w:type="pct"/>
            <w:shd w:val="clear" w:color="auto" w:fill="auto"/>
            <w:vAlign w:val="center"/>
          </w:tcPr>
          <w:p w:rsidR="00F0315B" w:rsidRPr="00487E43" w:rsidRDefault="00F0315B" w:rsidP="00F0315B">
            <w:pPr>
              <w:spacing w:after="0" w:line="240" w:lineRule="auto"/>
              <w:rPr>
                <w:rFonts w:eastAsia="Calibri" w:cs="Times New Roman"/>
                <w:sz w:val="24"/>
                <w:szCs w:val="24"/>
              </w:rPr>
            </w:pPr>
            <w:r w:rsidRPr="00487E43">
              <w:rPr>
                <w:rFonts w:eastAsia="Calibri" w:cs="Times New Roman"/>
                <w:sz w:val="24"/>
                <w:szCs w:val="24"/>
              </w:rPr>
              <w:t>PEDOT:PSS</w:t>
            </w:r>
          </w:p>
        </w:tc>
        <w:tc>
          <w:tcPr>
            <w:tcW w:w="503" w:type="pct"/>
            <w:shd w:val="clear" w:color="auto" w:fill="auto"/>
            <w:vAlign w:val="center"/>
          </w:tcPr>
          <w:p w:rsidR="00F0315B" w:rsidRPr="00487E43" w:rsidRDefault="00F0315B" w:rsidP="001259F7">
            <w:pPr>
              <w:spacing w:after="0" w:line="240" w:lineRule="auto"/>
              <w:jc w:val="center"/>
              <w:rPr>
                <w:rFonts w:eastAsia="Calibri" w:cs="Times New Roman"/>
                <w:sz w:val="24"/>
                <w:szCs w:val="24"/>
              </w:rPr>
            </w:pPr>
            <w:r w:rsidRPr="00487E43">
              <w:rPr>
                <w:rFonts w:eastAsia="Calibri" w:cs="Times New Roman"/>
                <w:sz w:val="24"/>
                <w:szCs w:val="24"/>
              </w:rPr>
              <w:t>224</w:t>
            </w:r>
            <w:r w:rsidR="001259F7" w:rsidRPr="00487E43">
              <w:rPr>
                <w:rFonts w:eastAsia="Calibri" w:cs="Times New Roman"/>
                <w:sz w:val="24"/>
                <w:szCs w:val="24"/>
                <w:lang w:val="ru-RU"/>
              </w:rPr>
              <w:t>,</w:t>
            </w:r>
            <w:r w:rsidRPr="00487E43">
              <w:rPr>
                <w:rFonts w:eastAsia="Calibri" w:cs="Times New Roman"/>
                <w:sz w:val="24"/>
                <w:szCs w:val="24"/>
              </w:rPr>
              <w:t>1</w:t>
            </w:r>
          </w:p>
        </w:tc>
        <w:tc>
          <w:tcPr>
            <w:tcW w:w="482" w:type="pct"/>
            <w:shd w:val="clear" w:color="auto" w:fill="auto"/>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259</w:t>
            </w:r>
            <w:r w:rsidR="009E742C" w:rsidRPr="00487E43">
              <w:rPr>
                <w:rFonts w:eastAsia="Calibri" w:cs="Times New Roman"/>
                <w:sz w:val="24"/>
                <w:szCs w:val="24"/>
                <w:lang w:val="ru-RU"/>
              </w:rPr>
              <w:t>,</w:t>
            </w:r>
            <w:r w:rsidRPr="00487E43">
              <w:rPr>
                <w:rFonts w:eastAsia="Calibri" w:cs="Times New Roman"/>
                <w:sz w:val="24"/>
                <w:szCs w:val="24"/>
              </w:rPr>
              <w:t>7</w:t>
            </w:r>
          </w:p>
        </w:tc>
        <w:tc>
          <w:tcPr>
            <w:tcW w:w="404" w:type="pct"/>
            <w:shd w:val="clear" w:color="auto" w:fill="auto"/>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0</w:t>
            </w:r>
            <w:r w:rsidR="009E742C" w:rsidRPr="00487E43">
              <w:rPr>
                <w:rFonts w:eastAsia="Calibri" w:cs="Times New Roman"/>
                <w:sz w:val="24"/>
                <w:szCs w:val="24"/>
                <w:lang w:val="ru-RU"/>
              </w:rPr>
              <w:t>,</w:t>
            </w:r>
            <w:r w:rsidRPr="00487E43">
              <w:rPr>
                <w:rFonts w:eastAsia="Calibri" w:cs="Times New Roman"/>
                <w:sz w:val="24"/>
                <w:szCs w:val="24"/>
              </w:rPr>
              <w:t>94</w:t>
            </w:r>
          </w:p>
        </w:tc>
        <w:tc>
          <w:tcPr>
            <w:tcW w:w="364" w:type="pct"/>
            <w:shd w:val="clear" w:color="auto" w:fill="auto"/>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0</w:t>
            </w:r>
            <w:r w:rsidR="009E742C" w:rsidRPr="00487E43">
              <w:rPr>
                <w:rFonts w:eastAsia="Calibri" w:cs="Times New Roman"/>
                <w:sz w:val="24"/>
                <w:szCs w:val="24"/>
                <w:lang w:val="ru-RU"/>
              </w:rPr>
              <w:t>,</w:t>
            </w:r>
            <w:r w:rsidRPr="00487E43">
              <w:rPr>
                <w:rFonts w:eastAsia="Calibri" w:cs="Times New Roman"/>
                <w:sz w:val="24"/>
                <w:szCs w:val="24"/>
              </w:rPr>
              <w:t>17</w:t>
            </w:r>
          </w:p>
        </w:tc>
        <w:tc>
          <w:tcPr>
            <w:tcW w:w="386" w:type="pct"/>
            <w:vAlign w:val="center"/>
          </w:tcPr>
          <w:p w:rsidR="00F0315B" w:rsidRPr="00487E43" w:rsidRDefault="00F0315B" w:rsidP="00F0315B">
            <w:pPr>
              <w:spacing w:after="0" w:line="240" w:lineRule="auto"/>
              <w:jc w:val="center"/>
              <w:rPr>
                <w:rFonts w:eastAsia="Calibri" w:cs="Times New Roman"/>
                <w:sz w:val="24"/>
                <w:szCs w:val="24"/>
              </w:rPr>
            </w:pPr>
            <w:r w:rsidRPr="00487E43">
              <w:rPr>
                <w:rFonts w:eastAsia="Calibri" w:cs="Times New Roman"/>
                <w:sz w:val="24"/>
                <w:szCs w:val="24"/>
              </w:rPr>
              <w:t>-</w:t>
            </w:r>
          </w:p>
        </w:tc>
        <w:tc>
          <w:tcPr>
            <w:tcW w:w="390" w:type="pct"/>
            <w:vAlign w:val="center"/>
          </w:tcPr>
          <w:p w:rsidR="00F0315B" w:rsidRPr="00487E43" w:rsidRDefault="00F0315B" w:rsidP="00F0315B">
            <w:pPr>
              <w:spacing w:after="0" w:line="240" w:lineRule="auto"/>
              <w:jc w:val="center"/>
              <w:rPr>
                <w:rFonts w:eastAsia="Calibri" w:cs="Times New Roman"/>
                <w:sz w:val="24"/>
                <w:szCs w:val="24"/>
              </w:rPr>
            </w:pPr>
            <w:r w:rsidRPr="00487E43">
              <w:rPr>
                <w:rFonts w:eastAsia="Calibri" w:cs="Times New Roman"/>
                <w:sz w:val="24"/>
                <w:szCs w:val="24"/>
              </w:rPr>
              <w:t>-</w:t>
            </w:r>
          </w:p>
        </w:tc>
        <w:tc>
          <w:tcPr>
            <w:tcW w:w="394" w:type="pct"/>
            <w:vAlign w:val="center"/>
          </w:tcPr>
          <w:p w:rsidR="00F0315B" w:rsidRPr="00487E43" w:rsidRDefault="00F0315B" w:rsidP="00F0315B">
            <w:pPr>
              <w:spacing w:after="0" w:line="240" w:lineRule="auto"/>
              <w:jc w:val="center"/>
              <w:rPr>
                <w:rFonts w:eastAsia="Calibri" w:cs="Times New Roman"/>
                <w:sz w:val="24"/>
                <w:szCs w:val="24"/>
              </w:rPr>
            </w:pPr>
            <w:r w:rsidRPr="00487E43">
              <w:rPr>
                <w:rFonts w:eastAsia="Calibri" w:cs="Times New Roman"/>
                <w:sz w:val="24"/>
                <w:szCs w:val="24"/>
              </w:rPr>
              <w:t>-</w:t>
            </w:r>
          </w:p>
        </w:tc>
        <w:tc>
          <w:tcPr>
            <w:tcW w:w="364" w:type="pct"/>
            <w:vAlign w:val="center"/>
          </w:tcPr>
          <w:p w:rsidR="00F0315B" w:rsidRPr="00487E43" w:rsidRDefault="00F0315B" w:rsidP="00F0315B">
            <w:pPr>
              <w:spacing w:after="0" w:line="240" w:lineRule="auto"/>
              <w:jc w:val="center"/>
              <w:rPr>
                <w:rFonts w:eastAsia="Calibri" w:cs="Times New Roman"/>
                <w:sz w:val="24"/>
                <w:szCs w:val="24"/>
              </w:rPr>
            </w:pPr>
            <w:r w:rsidRPr="00487E43">
              <w:rPr>
                <w:rFonts w:eastAsia="Calibri" w:cs="Times New Roman"/>
                <w:sz w:val="24"/>
                <w:szCs w:val="24"/>
              </w:rPr>
              <w:t>-</w:t>
            </w:r>
          </w:p>
        </w:tc>
        <w:tc>
          <w:tcPr>
            <w:tcW w:w="364" w:type="pct"/>
            <w:vAlign w:val="center"/>
          </w:tcPr>
          <w:p w:rsidR="00F0315B" w:rsidRPr="00487E43" w:rsidRDefault="00F0315B" w:rsidP="00F0315B">
            <w:pPr>
              <w:spacing w:after="0" w:line="240" w:lineRule="auto"/>
              <w:jc w:val="center"/>
              <w:rPr>
                <w:rFonts w:eastAsia="Calibri" w:cs="Times New Roman"/>
                <w:sz w:val="24"/>
                <w:szCs w:val="24"/>
              </w:rPr>
            </w:pPr>
            <w:r w:rsidRPr="00487E43">
              <w:rPr>
                <w:rFonts w:eastAsia="Calibri" w:cs="Times New Roman"/>
                <w:sz w:val="24"/>
                <w:szCs w:val="24"/>
              </w:rPr>
              <w:t>-</w:t>
            </w:r>
          </w:p>
        </w:tc>
        <w:tc>
          <w:tcPr>
            <w:tcW w:w="364" w:type="pct"/>
            <w:vAlign w:val="center"/>
          </w:tcPr>
          <w:p w:rsidR="00F0315B" w:rsidRPr="00487E43" w:rsidRDefault="00F0315B" w:rsidP="00F0315B">
            <w:pPr>
              <w:spacing w:after="0" w:line="240" w:lineRule="auto"/>
              <w:jc w:val="center"/>
              <w:rPr>
                <w:rFonts w:eastAsia="Calibri" w:cs="Times New Roman"/>
                <w:sz w:val="24"/>
                <w:szCs w:val="24"/>
              </w:rPr>
            </w:pPr>
            <w:r w:rsidRPr="00487E43">
              <w:rPr>
                <w:rFonts w:eastAsia="Calibri" w:cs="Times New Roman"/>
                <w:sz w:val="24"/>
                <w:szCs w:val="24"/>
              </w:rPr>
              <w:t>-</w:t>
            </w:r>
          </w:p>
        </w:tc>
      </w:tr>
      <w:tr w:rsidR="00F0315B" w:rsidRPr="00487E43" w:rsidTr="00D5238D">
        <w:trPr>
          <w:trHeight w:val="53"/>
          <w:jc w:val="center"/>
        </w:trPr>
        <w:tc>
          <w:tcPr>
            <w:tcW w:w="987" w:type="pct"/>
            <w:shd w:val="clear" w:color="auto" w:fill="auto"/>
            <w:vAlign w:val="center"/>
          </w:tcPr>
          <w:p w:rsidR="00F0315B" w:rsidRPr="00487E43" w:rsidRDefault="00F0315B" w:rsidP="00F0315B">
            <w:pPr>
              <w:spacing w:after="0" w:line="240" w:lineRule="auto"/>
              <w:rPr>
                <w:rFonts w:eastAsia="Calibri" w:cs="Times New Roman"/>
                <w:sz w:val="24"/>
                <w:szCs w:val="24"/>
              </w:rPr>
            </w:pPr>
            <w:r w:rsidRPr="00487E43">
              <w:rPr>
                <w:rFonts w:eastAsia="Calibri" w:cs="Times New Roman"/>
                <w:sz w:val="24"/>
                <w:szCs w:val="24"/>
              </w:rPr>
              <w:t>PEDOT:PSS</w:t>
            </w:r>
            <w:r w:rsidRPr="00487E43">
              <w:rPr>
                <w:rFonts w:cs="Times New Roman"/>
                <w:sz w:val="24"/>
                <w:szCs w:val="24"/>
              </w:rPr>
              <w:t xml:space="preserve">:ZnPc </w:t>
            </w:r>
          </w:p>
        </w:tc>
        <w:tc>
          <w:tcPr>
            <w:tcW w:w="503" w:type="pct"/>
            <w:shd w:val="clear" w:color="auto" w:fill="auto"/>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223</w:t>
            </w:r>
            <w:r w:rsidR="009E742C" w:rsidRPr="00487E43">
              <w:rPr>
                <w:rFonts w:eastAsia="Calibri" w:cs="Times New Roman"/>
                <w:sz w:val="24"/>
                <w:szCs w:val="24"/>
                <w:lang w:val="ru-RU"/>
              </w:rPr>
              <w:t>,</w:t>
            </w:r>
            <w:r w:rsidRPr="00487E43">
              <w:rPr>
                <w:rFonts w:eastAsia="Calibri" w:cs="Times New Roman"/>
                <w:sz w:val="24"/>
                <w:szCs w:val="24"/>
              </w:rPr>
              <w:t>9</w:t>
            </w:r>
          </w:p>
        </w:tc>
        <w:tc>
          <w:tcPr>
            <w:tcW w:w="482" w:type="pct"/>
            <w:shd w:val="clear" w:color="auto" w:fill="auto"/>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259</w:t>
            </w:r>
            <w:r w:rsidR="009E742C" w:rsidRPr="00487E43">
              <w:rPr>
                <w:rFonts w:eastAsia="Calibri" w:cs="Times New Roman"/>
                <w:sz w:val="24"/>
                <w:szCs w:val="24"/>
                <w:lang w:val="ru-RU"/>
              </w:rPr>
              <w:t>,</w:t>
            </w:r>
            <w:r w:rsidRPr="00487E43">
              <w:rPr>
                <w:rFonts w:eastAsia="Calibri" w:cs="Times New Roman"/>
                <w:sz w:val="24"/>
                <w:szCs w:val="24"/>
              </w:rPr>
              <w:t>7</w:t>
            </w:r>
          </w:p>
        </w:tc>
        <w:tc>
          <w:tcPr>
            <w:tcW w:w="404" w:type="pct"/>
            <w:shd w:val="clear" w:color="auto" w:fill="auto"/>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0</w:t>
            </w:r>
            <w:r w:rsidR="009E742C" w:rsidRPr="00487E43">
              <w:rPr>
                <w:rFonts w:eastAsia="Calibri" w:cs="Times New Roman"/>
                <w:sz w:val="24"/>
                <w:szCs w:val="24"/>
                <w:lang w:val="ru-RU"/>
              </w:rPr>
              <w:t>,</w:t>
            </w:r>
            <w:r w:rsidRPr="00487E43">
              <w:rPr>
                <w:rFonts w:eastAsia="Calibri" w:cs="Times New Roman"/>
                <w:sz w:val="24"/>
                <w:szCs w:val="24"/>
              </w:rPr>
              <w:t>92</w:t>
            </w:r>
          </w:p>
        </w:tc>
        <w:tc>
          <w:tcPr>
            <w:tcW w:w="364" w:type="pct"/>
            <w:shd w:val="clear" w:color="auto" w:fill="auto"/>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0</w:t>
            </w:r>
            <w:r w:rsidR="009E742C" w:rsidRPr="00487E43">
              <w:rPr>
                <w:rFonts w:eastAsia="Calibri" w:cs="Times New Roman"/>
                <w:sz w:val="24"/>
                <w:szCs w:val="24"/>
                <w:lang w:val="ru-RU"/>
              </w:rPr>
              <w:t>,</w:t>
            </w:r>
            <w:r w:rsidRPr="00487E43">
              <w:rPr>
                <w:rFonts w:eastAsia="Calibri" w:cs="Times New Roman"/>
                <w:sz w:val="24"/>
                <w:szCs w:val="24"/>
              </w:rPr>
              <w:t>14</w:t>
            </w:r>
          </w:p>
        </w:tc>
        <w:tc>
          <w:tcPr>
            <w:tcW w:w="386"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434</w:t>
            </w:r>
            <w:r w:rsidR="009E742C" w:rsidRPr="00487E43">
              <w:rPr>
                <w:rFonts w:eastAsia="Calibri" w:cs="Times New Roman"/>
                <w:sz w:val="24"/>
                <w:szCs w:val="24"/>
                <w:lang w:val="ru-RU"/>
              </w:rPr>
              <w:t>,</w:t>
            </w:r>
            <w:r w:rsidRPr="00487E43">
              <w:rPr>
                <w:rFonts w:eastAsia="Calibri" w:cs="Times New Roman"/>
                <w:sz w:val="24"/>
                <w:szCs w:val="24"/>
              </w:rPr>
              <w:t>1</w:t>
            </w:r>
          </w:p>
        </w:tc>
        <w:tc>
          <w:tcPr>
            <w:tcW w:w="390"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551</w:t>
            </w:r>
            <w:r w:rsidR="009E742C" w:rsidRPr="00487E43">
              <w:rPr>
                <w:rFonts w:eastAsia="Calibri" w:cs="Times New Roman"/>
                <w:sz w:val="24"/>
                <w:szCs w:val="24"/>
                <w:lang w:val="ru-RU"/>
              </w:rPr>
              <w:t>,</w:t>
            </w:r>
            <w:r w:rsidRPr="00487E43">
              <w:rPr>
                <w:rFonts w:eastAsia="Calibri" w:cs="Times New Roman"/>
                <w:sz w:val="24"/>
                <w:szCs w:val="24"/>
              </w:rPr>
              <w:t>5</w:t>
            </w:r>
          </w:p>
        </w:tc>
        <w:tc>
          <w:tcPr>
            <w:tcW w:w="394"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617</w:t>
            </w:r>
            <w:r w:rsidR="009E742C" w:rsidRPr="00487E43">
              <w:rPr>
                <w:rFonts w:eastAsia="Calibri" w:cs="Times New Roman"/>
                <w:sz w:val="24"/>
                <w:szCs w:val="24"/>
                <w:lang w:val="ru-RU"/>
              </w:rPr>
              <w:t>,</w:t>
            </w:r>
            <w:r w:rsidRPr="00487E43">
              <w:rPr>
                <w:rFonts w:eastAsia="Calibri" w:cs="Times New Roman"/>
                <w:sz w:val="24"/>
                <w:szCs w:val="24"/>
              </w:rPr>
              <w:t>8</w:t>
            </w:r>
          </w:p>
        </w:tc>
        <w:tc>
          <w:tcPr>
            <w:tcW w:w="364"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0</w:t>
            </w:r>
            <w:r w:rsidR="009E742C" w:rsidRPr="00487E43">
              <w:rPr>
                <w:rFonts w:eastAsia="Calibri" w:cs="Times New Roman"/>
                <w:sz w:val="24"/>
                <w:szCs w:val="24"/>
                <w:lang w:val="ru-RU"/>
              </w:rPr>
              <w:t>,</w:t>
            </w:r>
            <w:r w:rsidRPr="00487E43">
              <w:rPr>
                <w:rFonts w:eastAsia="Calibri" w:cs="Times New Roman"/>
                <w:sz w:val="24"/>
                <w:szCs w:val="24"/>
              </w:rPr>
              <w:t>26</w:t>
            </w:r>
          </w:p>
        </w:tc>
        <w:tc>
          <w:tcPr>
            <w:tcW w:w="364"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cs="Times New Roman"/>
                <w:sz w:val="24"/>
                <w:szCs w:val="24"/>
              </w:rPr>
              <w:t>0</w:t>
            </w:r>
            <w:r w:rsidR="009E742C" w:rsidRPr="00487E43">
              <w:rPr>
                <w:rFonts w:cs="Times New Roman"/>
                <w:sz w:val="24"/>
                <w:szCs w:val="24"/>
                <w:lang w:val="ru-RU"/>
              </w:rPr>
              <w:t>,</w:t>
            </w:r>
            <w:r w:rsidRPr="00487E43">
              <w:rPr>
                <w:rFonts w:cs="Times New Roman"/>
                <w:sz w:val="24"/>
                <w:szCs w:val="24"/>
              </w:rPr>
              <w:t>17</w:t>
            </w:r>
          </w:p>
        </w:tc>
        <w:tc>
          <w:tcPr>
            <w:tcW w:w="364"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cs="Times New Roman"/>
                <w:sz w:val="24"/>
                <w:szCs w:val="24"/>
              </w:rPr>
              <w:t>0</w:t>
            </w:r>
            <w:r w:rsidR="009E742C" w:rsidRPr="00487E43">
              <w:rPr>
                <w:rFonts w:cs="Times New Roman"/>
                <w:sz w:val="24"/>
                <w:szCs w:val="24"/>
                <w:lang w:val="ru-RU"/>
              </w:rPr>
              <w:t>,</w:t>
            </w:r>
            <w:r w:rsidRPr="00487E43">
              <w:rPr>
                <w:rFonts w:cs="Times New Roman"/>
                <w:sz w:val="24"/>
                <w:szCs w:val="24"/>
              </w:rPr>
              <w:t>16</w:t>
            </w:r>
          </w:p>
        </w:tc>
      </w:tr>
      <w:tr w:rsidR="00F0315B" w:rsidRPr="00487E43" w:rsidTr="00D5238D">
        <w:trPr>
          <w:trHeight w:val="223"/>
          <w:jc w:val="center"/>
        </w:trPr>
        <w:tc>
          <w:tcPr>
            <w:tcW w:w="987" w:type="pct"/>
            <w:shd w:val="clear" w:color="auto" w:fill="auto"/>
            <w:vAlign w:val="center"/>
          </w:tcPr>
          <w:p w:rsidR="00F0315B" w:rsidRPr="00487E43" w:rsidRDefault="00F0315B" w:rsidP="00F0315B">
            <w:pPr>
              <w:spacing w:after="0" w:line="240" w:lineRule="auto"/>
              <w:rPr>
                <w:rFonts w:eastAsia="Calibri" w:cs="Times New Roman"/>
                <w:sz w:val="24"/>
                <w:szCs w:val="24"/>
              </w:rPr>
            </w:pPr>
            <w:r w:rsidRPr="00487E43">
              <w:rPr>
                <w:rFonts w:eastAsia="Calibri" w:cs="Times New Roman"/>
                <w:sz w:val="24"/>
                <w:szCs w:val="24"/>
              </w:rPr>
              <w:t>PEDOT:PSS</w:t>
            </w:r>
            <w:r w:rsidRPr="00487E43">
              <w:rPr>
                <w:rFonts w:cs="Times New Roman"/>
                <w:sz w:val="24"/>
                <w:szCs w:val="24"/>
              </w:rPr>
              <w:t>:H</w:t>
            </w:r>
            <w:r w:rsidRPr="00487E43">
              <w:rPr>
                <w:rFonts w:cs="Times New Roman"/>
                <w:sz w:val="24"/>
                <w:szCs w:val="24"/>
                <w:vertAlign w:val="subscript"/>
              </w:rPr>
              <w:t>2</w:t>
            </w:r>
            <w:r w:rsidRPr="00487E43">
              <w:rPr>
                <w:rFonts w:cs="Times New Roman"/>
                <w:sz w:val="24"/>
                <w:szCs w:val="24"/>
              </w:rPr>
              <w:t>Pc</w:t>
            </w:r>
            <w:r w:rsidRPr="00487E43">
              <w:rPr>
                <w:rFonts w:eastAsia="Calibri" w:cs="Times New Roman"/>
                <w:sz w:val="24"/>
                <w:szCs w:val="24"/>
              </w:rPr>
              <w:t xml:space="preserve"> </w:t>
            </w:r>
          </w:p>
        </w:tc>
        <w:tc>
          <w:tcPr>
            <w:tcW w:w="503" w:type="pct"/>
            <w:shd w:val="clear" w:color="auto" w:fill="auto"/>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223</w:t>
            </w:r>
            <w:r w:rsidR="009E742C" w:rsidRPr="00487E43">
              <w:rPr>
                <w:rFonts w:eastAsia="Calibri" w:cs="Times New Roman"/>
                <w:sz w:val="24"/>
                <w:szCs w:val="24"/>
                <w:lang w:val="ru-RU"/>
              </w:rPr>
              <w:t>,</w:t>
            </w:r>
            <w:r w:rsidRPr="00487E43">
              <w:rPr>
                <w:rFonts w:eastAsia="Calibri" w:cs="Times New Roman"/>
                <w:sz w:val="24"/>
                <w:szCs w:val="24"/>
              </w:rPr>
              <w:t>8</w:t>
            </w:r>
          </w:p>
        </w:tc>
        <w:tc>
          <w:tcPr>
            <w:tcW w:w="482" w:type="pct"/>
            <w:shd w:val="clear" w:color="auto" w:fill="auto"/>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259</w:t>
            </w:r>
            <w:r w:rsidR="009E742C" w:rsidRPr="00487E43">
              <w:rPr>
                <w:rFonts w:eastAsia="Calibri" w:cs="Times New Roman"/>
                <w:sz w:val="24"/>
                <w:szCs w:val="24"/>
                <w:lang w:val="ru-RU"/>
              </w:rPr>
              <w:t>,</w:t>
            </w:r>
            <w:r w:rsidRPr="00487E43">
              <w:rPr>
                <w:rFonts w:eastAsia="Calibri" w:cs="Times New Roman"/>
                <w:sz w:val="24"/>
                <w:szCs w:val="24"/>
              </w:rPr>
              <w:t>7</w:t>
            </w:r>
          </w:p>
        </w:tc>
        <w:tc>
          <w:tcPr>
            <w:tcW w:w="404" w:type="pct"/>
            <w:shd w:val="clear" w:color="auto" w:fill="auto"/>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0</w:t>
            </w:r>
            <w:r w:rsidR="009E742C" w:rsidRPr="00487E43">
              <w:rPr>
                <w:rFonts w:eastAsia="Calibri" w:cs="Times New Roman"/>
                <w:sz w:val="24"/>
                <w:szCs w:val="24"/>
                <w:lang w:val="ru-RU"/>
              </w:rPr>
              <w:t>,</w:t>
            </w:r>
            <w:r w:rsidRPr="00487E43">
              <w:rPr>
                <w:rFonts w:eastAsia="Calibri" w:cs="Times New Roman"/>
                <w:sz w:val="24"/>
                <w:szCs w:val="24"/>
              </w:rPr>
              <w:t>87</w:t>
            </w:r>
          </w:p>
        </w:tc>
        <w:tc>
          <w:tcPr>
            <w:tcW w:w="364" w:type="pct"/>
            <w:shd w:val="clear" w:color="auto" w:fill="auto"/>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0</w:t>
            </w:r>
            <w:r w:rsidR="009E742C" w:rsidRPr="00487E43">
              <w:rPr>
                <w:rFonts w:eastAsia="Calibri" w:cs="Times New Roman"/>
                <w:sz w:val="24"/>
                <w:szCs w:val="24"/>
                <w:lang w:val="ru-RU"/>
              </w:rPr>
              <w:t>,</w:t>
            </w:r>
            <w:r w:rsidRPr="00487E43">
              <w:rPr>
                <w:rFonts w:eastAsia="Calibri" w:cs="Times New Roman"/>
                <w:sz w:val="24"/>
                <w:szCs w:val="24"/>
              </w:rPr>
              <w:t>11</w:t>
            </w:r>
          </w:p>
        </w:tc>
        <w:tc>
          <w:tcPr>
            <w:tcW w:w="386"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420</w:t>
            </w:r>
            <w:r w:rsidR="009E742C" w:rsidRPr="00487E43">
              <w:rPr>
                <w:rFonts w:eastAsia="Calibri" w:cs="Times New Roman"/>
                <w:sz w:val="24"/>
                <w:szCs w:val="24"/>
                <w:lang w:val="ru-RU"/>
              </w:rPr>
              <w:t>,</w:t>
            </w:r>
            <w:r w:rsidRPr="00487E43">
              <w:rPr>
                <w:rFonts w:eastAsia="Calibri" w:cs="Times New Roman"/>
                <w:sz w:val="24"/>
                <w:szCs w:val="24"/>
              </w:rPr>
              <w:t>1</w:t>
            </w:r>
          </w:p>
        </w:tc>
        <w:tc>
          <w:tcPr>
            <w:tcW w:w="390"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551</w:t>
            </w:r>
            <w:r w:rsidR="009E742C" w:rsidRPr="00487E43">
              <w:rPr>
                <w:rFonts w:eastAsia="Calibri" w:cs="Times New Roman"/>
                <w:sz w:val="24"/>
                <w:szCs w:val="24"/>
                <w:lang w:val="ru-RU"/>
              </w:rPr>
              <w:t>,</w:t>
            </w:r>
            <w:r w:rsidRPr="00487E43">
              <w:rPr>
                <w:rFonts w:eastAsia="Calibri" w:cs="Times New Roman"/>
                <w:sz w:val="24"/>
                <w:szCs w:val="24"/>
              </w:rPr>
              <w:t>5</w:t>
            </w:r>
          </w:p>
        </w:tc>
        <w:tc>
          <w:tcPr>
            <w:tcW w:w="394"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605</w:t>
            </w:r>
            <w:r w:rsidR="009E742C" w:rsidRPr="00487E43">
              <w:rPr>
                <w:rFonts w:eastAsia="Calibri" w:cs="Times New Roman"/>
                <w:sz w:val="24"/>
                <w:szCs w:val="24"/>
                <w:lang w:val="ru-RU"/>
              </w:rPr>
              <w:t>,</w:t>
            </w:r>
            <w:r w:rsidRPr="00487E43">
              <w:rPr>
                <w:rFonts w:eastAsia="Calibri" w:cs="Times New Roman"/>
                <w:sz w:val="24"/>
                <w:szCs w:val="24"/>
              </w:rPr>
              <w:t>4</w:t>
            </w:r>
          </w:p>
        </w:tc>
        <w:tc>
          <w:tcPr>
            <w:tcW w:w="364"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0</w:t>
            </w:r>
            <w:r w:rsidR="009E742C" w:rsidRPr="00487E43">
              <w:rPr>
                <w:rFonts w:eastAsia="Calibri" w:cs="Times New Roman"/>
                <w:sz w:val="24"/>
                <w:szCs w:val="24"/>
                <w:lang w:val="ru-RU"/>
              </w:rPr>
              <w:t>,</w:t>
            </w:r>
            <w:r w:rsidRPr="00487E43">
              <w:rPr>
                <w:rFonts w:eastAsia="Calibri" w:cs="Times New Roman"/>
                <w:sz w:val="24"/>
                <w:szCs w:val="24"/>
              </w:rPr>
              <w:t>19</w:t>
            </w:r>
          </w:p>
        </w:tc>
        <w:tc>
          <w:tcPr>
            <w:tcW w:w="364"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0</w:t>
            </w:r>
            <w:r w:rsidR="009E742C" w:rsidRPr="00487E43">
              <w:rPr>
                <w:rFonts w:eastAsia="Calibri" w:cs="Times New Roman"/>
                <w:sz w:val="24"/>
                <w:szCs w:val="24"/>
                <w:lang w:val="ru-RU"/>
              </w:rPr>
              <w:t>,</w:t>
            </w:r>
            <w:r w:rsidRPr="00487E43">
              <w:rPr>
                <w:rFonts w:eastAsia="Calibri" w:cs="Times New Roman"/>
                <w:sz w:val="24"/>
                <w:szCs w:val="24"/>
              </w:rPr>
              <w:t>12</w:t>
            </w:r>
          </w:p>
        </w:tc>
        <w:tc>
          <w:tcPr>
            <w:tcW w:w="364"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0</w:t>
            </w:r>
            <w:r w:rsidR="009E742C" w:rsidRPr="00487E43">
              <w:rPr>
                <w:rFonts w:eastAsia="Calibri" w:cs="Times New Roman"/>
                <w:sz w:val="24"/>
                <w:szCs w:val="24"/>
                <w:lang w:val="ru-RU"/>
              </w:rPr>
              <w:t>,</w:t>
            </w:r>
            <w:r w:rsidRPr="00487E43">
              <w:rPr>
                <w:rFonts w:eastAsia="Calibri" w:cs="Times New Roman"/>
                <w:sz w:val="24"/>
                <w:szCs w:val="24"/>
              </w:rPr>
              <w:t>10</w:t>
            </w:r>
          </w:p>
        </w:tc>
      </w:tr>
      <w:tr w:rsidR="00F0315B" w:rsidRPr="00487E43" w:rsidTr="00D5238D">
        <w:trPr>
          <w:trHeight w:val="223"/>
          <w:jc w:val="center"/>
        </w:trPr>
        <w:tc>
          <w:tcPr>
            <w:tcW w:w="987" w:type="pct"/>
            <w:shd w:val="clear" w:color="auto" w:fill="auto"/>
            <w:vAlign w:val="center"/>
          </w:tcPr>
          <w:p w:rsidR="00F0315B" w:rsidRPr="00487E43" w:rsidRDefault="00F0315B" w:rsidP="00F0315B">
            <w:pPr>
              <w:spacing w:after="0" w:line="240" w:lineRule="auto"/>
              <w:rPr>
                <w:rFonts w:eastAsia="Calibri" w:cs="Times New Roman"/>
                <w:sz w:val="24"/>
                <w:szCs w:val="24"/>
              </w:rPr>
            </w:pPr>
            <w:r w:rsidRPr="00487E43">
              <w:rPr>
                <w:rFonts w:eastAsia="Calibri" w:cs="Times New Roman"/>
                <w:sz w:val="24"/>
                <w:szCs w:val="24"/>
              </w:rPr>
              <w:t>PEDOT:PSS</w:t>
            </w:r>
            <w:r w:rsidRPr="00487E43">
              <w:rPr>
                <w:rFonts w:cs="Times New Roman"/>
                <w:sz w:val="24"/>
                <w:szCs w:val="24"/>
              </w:rPr>
              <w:t>:CuPc</w:t>
            </w:r>
          </w:p>
        </w:tc>
        <w:tc>
          <w:tcPr>
            <w:tcW w:w="503" w:type="pct"/>
            <w:shd w:val="clear" w:color="auto" w:fill="auto"/>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223</w:t>
            </w:r>
            <w:r w:rsidR="009E742C" w:rsidRPr="00487E43">
              <w:rPr>
                <w:rFonts w:eastAsia="Calibri" w:cs="Times New Roman"/>
                <w:sz w:val="24"/>
                <w:szCs w:val="24"/>
                <w:lang w:val="ru-RU"/>
              </w:rPr>
              <w:t>,</w:t>
            </w:r>
            <w:r w:rsidRPr="00487E43">
              <w:rPr>
                <w:rFonts w:eastAsia="Calibri" w:cs="Times New Roman"/>
                <w:sz w:val="24"/>
                <w:szCs w:val="24"/>
              </w:rPr>
              <w:t>9</w:t>
            </w:r>
          </w:p>
        </w:tc>
        <w:tc>
          <w:tcPr>
            <w:tcW w:w="482" w:type="pct"/>
            <w:shd w:val="clear" w:color="auto" w:fill="auto"/>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259</w:t>
            </w:r>
            <w:r w:rsidR="009E742C" w:rsidRPr="00487E43">
              <w:rPr>
                <w:rFonts w:eastAsia="Calibri" w:cs="Times New Roman"/>
                <w:sz w:val="24"/>
                <w:szCs w:val="24"/>
                <w:lang w:val="ru-RU"/>
              </w:rPr>
              <w:t>,</w:t>
            </w:r>
            <w:r w:rsidRPr="00487E43">
              <w:rPr>
                <w:rFonts w:eastAsia="Calibri" w:cs="Times New Roman"/>
                <w:sz w:val="24"/>
                <w:szCs w:val="24"/>
              </w:rPr>
              <w:t>7</w:t>
            </w:r>
          </w:p>
        </w:tc>
        <w:tc>
          <w:tcPr>
            <w:tcW w:w="404" w:type="pct"/>
            <w:shd w:val="clear" w:color="auto" w:fill="auto"/>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0</w:t>
            </w:r>
            <w:r w:rsidR="009E742C" w:rsidRPr="00487E43">
              <w:rPr>
                <w:rFonts w:eastAsia="Calibri" w:cs="Times New Roman"/>
                <w:sz w:val="24"/>
                <w:szCs w:val="24"/>
                <w:lang w:val="ru-RU"/>
              </w:rPr>
              <w:t>,</w:t>
            </w:r>
            <w:r w:rsidRPr="00487E43">
              <w:rPr>
                <w:rFonts w:eastAsia="Calibri" w:cs="Times New Roman"/>
                <w:sz w:val="24"/>
                <w:szCs w:val="24"/>
              </w:rPr>
              <w:t>89</w:t>
            </w:r>
          </w:p>
        </w:tc>
        <w:tc>
          <w:tcPr>
            <w:tcW w:w="364" w:type="pct"/>
            <w:shd w:val="clear" w:color="auto" w:fill="auto"/>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0</w:t>
            </w:r>
            <w:r w:rsidR="009E742C" w:rsidRPr="00487E43">
              <w:rPr>
                <w:rFonts w:eastAsia="Calibri" w:cs="Times New Roman"/>
                <w:sz w:val="24"/>
                <w:szCs w:val="24"/>
                <w:lang w:val="ru-RU"/>
              </w:rPr>
              <w:t>,</w:t>
            </w:r>
            <w:r w:rsidRPr="00487E43">
              <w:rPr>
                <w:rFonts w:eastAsia="Calibri" w:cs="Times New Roman"/>
                <w:sz w:val="24"/>
                <w:szCs w:val="24"/>
              </w:rPr>
              <w:t>12</w:t>
            </w:r>
          </w:p>
        </w:tc>
        <w:tc>
          <w:tcPr>
            <w:tcW w:w="386"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419</w:t>
            </w:r>
            <w:r w:rsidR="009E742C" w:rsidRPr="00487E43">
              <w:rPr>
                <w:rFonts w:eastAsia="Calibri" w:cs="Times New Roman"/>
                <w:sz w:val="24"/>
                <w:szCs w:val="24"/>
                <w:lang w:val="ru-RU"/>
              </w:rPr>
              <w:t>,</w:t>
            </w:r>
            <w:r w:rsidRPr="00487E43">
              <w:rPr>
                <w:rFonts w:eastAsia="Calibri" w:cs="Times New Roman"/>
                <w:sz w:val="24"/>
                <w:szCs w:val="24"/>
              </w:rPr>
              <w:t>9</w:t>
            </w:r>
          </w:p>
        </w:tc>
        <w:tc>
          <w:tcPr>
            <w:tcW w:w="390"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548</w:t>
            </w:r>
            <w:r w:rsidR="009E742C" w:rsidRPr="00487E43">
              <w:rPr>
                <w:rFonts w:eastAsia="Calibri" w:cs="Times New Roman"/>
                <w:sz w:val="24"/>
                <w:szCs w:val="24"/>
                <w:lang w:val="ru-RU"/>
              </w:rPr>
              <w:t>,</w:t>
            </w:r>
            <w:r w:rsidRPr="00487E43">
              <w:rPr>
                <w:rFonts w:eastAsia="Calibri" w:cs="Times New Roman"/>
                <w:sz w:val="24"/>
                <w:szCs w:val="24"/>
              </w:rPr>
              <w:t>7</w:t>
            </w:r>
          </w:p>
        </w:tc>
        <w:tc>
          <w:tcPr>
            <w:tcW w:w="394"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602</w:t>
            </w:r>
            <w:r w:rsidR="009E742C" w:rsidRPr="00487E43">
              <w:rPr>
                <w:rFonts w:eastAsia="Calibri" w:cs="Times New Roman"/>
                <w:sz w:val="24"/>
                <w:szCs w:val="24"/>
                <w:lang w:val="ru-RU"/>
              </w:rPr>
              <w:t>,</w:t>
            </w:r>
            <w:r w:rsidRPr="00487E43">
              <w:rPr>
                <w:rFonts w:eastAsia="Calibri" w:cs="Times New Roman"/>
                <w:sz w:val="24"/>
                <w:szCs w:val="24"/>
              </w:rPr>
              <w:t>4</w:t>
            </w:r>
          </w:p>
        </w:tc>
        <w:tc>
          <w:tcPr>
            <w:tcW w:w="364"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0</w:t>
            </w:r>
            <w:r w:rsidR="009E742C" w:rsidRPr="00487E43">
              <w:rPr>
                <w:rFonts w:eastAsia="Calibri" w:cs="Times New Roman"/>
                <w:sz w:val="24"/>
                <w:szCs w:val="24"/>
                <w:lang w:val="ru-RU"/>
              </w:rPr>
              <w:t>,</w:t>
            </w:r>
            <w:r w:rsidRPr="00487E43">
              <w:rPr>
                <w:rFonts w:eastAsia="Calibri" w:cs="Times New Roman"/>
                <w:sz w:val="24"/>
                <w:szCs w:val="24"/>
              </w:rPr>
              <w:t>18</w:t>
            </w:r>
          </w:p>
        </w:tc>
        <w:tc>
          <w:tcPr>
            <w:tcW w:w="364"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0</w:t>
            </w:r>
            <w:r w:rsidR="009E742C" w:rsidRPr="00487E43">
              <w:rPr>
                <w:rFonts w:eastAsia="Calibri" w:cs="Times New Roman"/>
                <w:sz w:val="24"/>
                <w:szCs w:val="24"/>
                <w:lang w:val="ru-RU"/>
              </w:rPr>
              <w:t>,</w:t>
            </w:r>
            <w:r w:rsidRPr="00487E43">
              <w:rPr>
                <w:rFonts w:eastAsia="Calibri" w:cs="Times New Roman"/>
                <w:sz w:val="24"/>
                <w:szCs w:val="24"/>
              </w:rPr>
              <w:t>11</w:t>
            </w:r>
          </w:p>
        </w:tc>
        <w:tc>
          <w:tcPr>
            <w:tcW w:w="364" w:type="pct"/>
            <w:vAlign w:val="center"/>
          </w:tcPr>
          <w:p w:rsidR="00F0315B" w:rsidRPr="00487E43" w:rsidRDefault="00F0315B" w:rsidP="009E742C">
            <w:pPr>
              <w:spacing w:after="0" w:line="240" w:lineRule="auto"/>
              <w:jc w:val="center"/>
              <w:rPr>
                <w:rFonts w:eastAsia="Calibri" w:cs="Times New Roman"/>
                <w:sz w:val="24"/>
                <w:szCs w:val="24"/>
              </w:rPr>
            </w:pPr>
            <w:r w:rsidRPr="00487E43">
              <w:rPr>
                <w:rFonts w:eastAsia="Calibri" w:cs="Times New Roman"/>
                <w:sz w:val="24"/>
                <w:szCs w:val="24"/>
              </w:rPr>
              <w:t>0</w:t>
            </w:r>
            <w:r w:rsidR="009E742C" w:rsidRPr="00487E43">
              <w:rPr>
                <w:rFonts w:eastAsia="Calibri" w:cs="Times New Roman"/>
                <w:sz w:val="24"/>
                <w:szCs w:val="24"/>
                <w:lang w:val="ru-RU"/>
              </w:rPr>
              <w:t>,</w:t>
            </w:r>
            <w:r w:rsidRPr="00487E43">
              <w:rPr>
                <w:rFonts w:eastAsia="Calibri" w:cs="Times New Roman"/>
                <w:sz w:val="24"/>
                <w:szCs w:val="24"/>
              </w:rPr>
              <w:t>09</w:t>
            </w:r>
          </w:p>
        </w:tc>
      </w:tr>
      <w:tr w:rsidR="00F0315B" w:rsidRPr="00487E43" w:rsidTr="00D5238D">
        <w:trPr>
          <w:trHeight w:val="53"/>
          <w:jc w:val="center"/>
        </w:trPr>
        <w:tc>
          <w:tcPr>
            <w:tcW w:w="987" w:type="pct"/>
            <w:shd w:val="clear" w:color="auto" w:fill="auto"/>
            <w:vAlign w:val="center"/>
          </w:tcPr>
          <w:p w:rsidR="00F0315B" w:rsidRPr="00487E43" w:rsidRDefault="00F0315B" w:rsidP="00F0315B">
            <w:pPr>
              <w:spacing w:after="0" w:line="240" w:lineRule="auto"/>
              <w:rPr>
                <w:rFonts w:cs="Times New Roman"/>
                <w:sz w:val="24"/>
                <w:szCs w:val="24"/>
              </w:rPr>
            </w:pPr>
            <w:r w:rsidRPr="00487E43">
              <w:rPr>
                <w:rFonts w:eastAsia="Calibri" w:cs="Times New Roman"/>
                <w:sz w:val="24"/>
                <w:szCs w:val="24"/>
              </w:rPr>
              <w:t>PEDOT:PSS</w:t>
            </w:r>
            <w:r w:rsidRPr="00487E43">
              <w:rPr>
                <w:rFonts w:cs="Times New Roman"/>
                <w:sz w:val="24"/>
                <w:szCs w:val="24"/>
              </w:rPr>
              <w:t>:CoPc</w:t>
            </w:r>
          </w:p>
        </w:tc>
        <w:tc>
          <w:tcPr>
            <w:tcW w:w="503" w:type="pct"/>
            <w:shd w:val="clear" w:color="auto" w:fill="auto"/>
            <w:vAlign w:val="center"/>
          </w:tcPr>
          <w:p w:rsidR="00F0315B" w:rsidRPr="00487E43" w:rsidRDefault="00F0315B" w:rsidP="009E742C">
            <w:pPr>
              <w:spacing w:after="0" w:line="240" w:lineRule="auto"/>
              <w:jc w:val="center"/>
              <w:rPr>
                <w:rFonts w:cs="Times New Roman"/>
                <w:sz w:val="24"/>
                <w:szCs w:val="24"/>
              </w:rPr>
            </w:pPr>
            <w:r w:rsidRPr="00487E43">
              <w:rPr>
                <w:rFonts w:cs="Times New Roman"/>
                <w:sz w:val="24"/>
                <w:szCs w:val="24"/>
              </w:rPr>
              <w:t>223</w:t>
            </w:r>
            <w:r w:rsidR="009E742C" w:rsidRPr="00487E43">
              <w:rPr>
                <w:rFonts w:cs="Times New Roman"/>
                <w:sz w:val="24"/>
                <w:szCs w:val="24"/>
                <w:lang w:val="ru-RU"/>
              </w:rPr>
              <w:t>,</w:t>
            </w:r>
            <w:r w:rsidRPr="00487E43">
              <w:rPr>
                <w:rFonts w:cs="Times New Roman"/>
                <w:sz w:val="24"/>
                <w:szCs w:val="24"/>
              </w:rPr>
              <w:t>8</w:t>
            </w:r>
          </w:p>
        </w:tc>
        <w:tc>
          <w:tcPr>
            <w:tcW w:w="482" w:type="pct"/>
            <w:shd w:val="clear" w:color="auto" w:fill="auto"/>
            <w:vAlign w:val="center"/>
          </w:tcPr>
          <w:p w:rsidR="00F0315B" w:rsidRPr="00487E43" w:rsidRDefault="00F0315B" w:rsidP="009E742C">
            <w:pPr>
              <w:spacing w:after="0" w:line="240" w:lineRule="auto"/>
              <w:jc w:val="center"/>
              <w:rPr>
                <w:rFonts w:cs="Times New Roman"/>
                <w:sz w:val="24"/>
                <w:szCs w:val="24"/>
              </w:rPr>
            </w:pPr>
            <w:r w:rsidRPr="00487E43">
              <w:rPr>
                <w:rFonts w:cs="Times New Roman"/>
                <w:sz w:val="24"/>
                <w:szCs w:val="24"/>
              </w:rPr>
              <w:t>259</w:t>
            </w:r>
            <w:r w:rsidR="009E742C" w:rsidRPr="00487E43">
              <w:rPr>
                <w:rFonts w:cs="Times New Roman"/>
                <w:sz w:val="24"/>
                <w:szCs w:val="24"/>
                <w:lang w:val="ru-RU"/>
              </w:rPr>
              <w:t>,</w:t>
            </w:r>
            <w:r w:rsidRPr="00487E43">
              <w:rPr>
                <w:rFonts w:cs="Times New Roman"/>
                <w:sz w:val="24"/>
                <w:szCs w:val="24"/>
              </w:rPr>
              <w:t>7</w:t>
            </w:r>
          </w:p>
        </w:tc>
        <w:tc>
          <w:tcPr>
            <w:tcW w:w="404" w:type="pct"/>
            <w:shd w:val="clear" w:color="auto" w:fill="auto"/>
            <w:vAlign w:val="center"/>
          </w:tcPr>
          <w:p w:rsidR="00F0315B" w:rsidRPr="00487E43" w:rsidRDefault="00F0315B" w:rsidP="009E742C">
            <w:pPr>
              <w:spacing w:after="0" w:line="240" w:lineRule="auto"/>
              <w:jc w:val="center"/>
              <w:rPr>
                <w:rFonts w:cs="Times New Roman"/>
                <w:sz w:val="24"/>
                <w:szCs w:val="24"/>
              </w:rPr>
            </w:pPr>
            <w:r w:rsidRPr="00487E43">
              <w:rPr>
                <w:rFonts w:cs="Times New Roman"/>
                <w:sz w:val="24"/>
                <w:szCs w:val="24"/>
              </w:rPr>
              <w:t>0</w:t>
            </w:r>
            <w:r w:rsidR="009E742C" w:rsidRPr="00487E43">
              <w:rPr>
                <w:rFonts w:cs="Times New Roman"/>
                <w:sz w:val="24"/>
                <w:szCs w:val="24"/>
                <w:lang w:val="ru-RU"/>
              </w:rPr>
              <w:t>,</w:t>
            </w:r>
            <w:r w:rsidRPr="00487E43">
              <w:rPr>
                <w:rFonts w:cs="Times New Roman"/>
                <w:sz w:val="24"/>
                <w:szCs w:val="24"/>
              </w:rPr>
              <w:t>80</w:t>
            </w:r>
          </w:p>
        </w:tc>
        <w:tc>
          <w:tcPr>
            <w:tcW w:w="364" w:type="pct"/>
            <w:shd w:val="clear" w:color="auto" w:fill="auto"/>
            <w:vAlign w:val="center"/>
          </w:tcPr>
          <w:p w:rsidR="00F0315B" w:rsidRPr="00487E43" w:rsidRDefault="00F0315B" w:rsidP="009E742C">
            <w:pPr>
              <w:spacing w:after="0" w:line="240" w:lineRule="auto"/>
              <w:jc w:val="center"/>
              <w:rPr>
                <w:rFonts w:cs="Times New Roman"/>
                <w:sz w:val="24"/>
                <w:szCs w:val="24"/>
              </w:rPr>
            </w:pPr>
            <w:r w:rsidRPr="00487E43">
              <w:rPr>
                <w:rFonts w:cs="Times New Roman"/>
                <w:sz w:val="24"/>
                <w:szCs w:val="24"/>
              </w:rPr>
              <w:t>0</w:t>
            </w:r>
            <w:r w:rsidR="009E742C" w:rsidRPr="00487E43">
              <w:rPr>
                <w:rFonts w:cs="Times New Roman"/>
                <w:sz w:val="24"/>
                <w:szCs w:val="24"/>
                <w:lang w:val="ru-RU"/>
              </w:rPr>
              <w:t>,</w:t>
            </w:r>
            <w:r w:rsidRPr="00487E43">
              <w:rPr>
                <w:rFonts w:cs="Times New Roman"/>
                <w:sz w:val="24"/>
                <w:szCs w:val="24"/>
              </w:rPr>
              <w:t>08</w:t>
            </w:r>
          </w:p>
        </w:tc>
        <w:tc>
          <w:tcPr>
            <w:tcW w:w="386" w:type="pct"/>
            <w:vAlign w:val="center"/>
          </w:tcPr>
          <w:p w:rsidR="00F0315B" w:rsidRPr="00487E43" w:rsidRDefault="00F0315B" w:rsidP="009E742C">
            <w:pPr>
              <w:spacing w:after="0" w:line="240" w:lineRule="auto"/>
              <w:jc w:val="center"/>
              <w:rPr>
                <w:rFonts w:cs="Times New Roman"/>
                <w:sz w:val="24"/>
                <w:szCs w:val="24"/>
              </w:rPr>
            </w:pPr>
            <w:r w:rsidRPr="00487E43">
              <w:rPr>
                <w:rFonts w:cs="Times New Roman"/>
                <w:sz w:val="24"/>
                <w:szCs w:val="24"/>
              </w:rPr>
              <w:t>419</w:t>
            </w:r>
            <w:r w:rsidR="009E742C" w:rsidRPr="00487E43">
              <w:rPr>
                <w:rFonts w:cs="Times New Roman"/>
                <w:sz w:val="24"/>
                <w:szCs w:val="24"/>
                <w:lang w:val="ru-RU"/>
              </w:rPr>
              <w:t>,</w:t>
            </w:r>
            <w:r w:rsidRPr="00487E43">
              <w:rPr>
                <w:rFonts w:cs="Times New Roman"/>
                <w:sz w:val="24"/>
                <w:szCs w:val="24"/>
              </w:rPr>
              <w:t>9</w:t>
            </w:r>
          </w:p>
        </w:tc>
        <w:tc>
          <w:tcPr>
            <w:tcW w:w="390" w:type="pct"/>
            <w:vAlign w:val="center"/>
          </w:tcPr>
          <w:p w:rsidR="00F0315B" w:rsidRPr="00487E43" w:rsidRDefault="00F0315B" w:rsidP="009E742C">
            <w:pPr>
              <w:spacing w:after="0" w:line="240" w:lineRule="auto"/>
              <w:jc w:val="center"/>
              <w:rPr>
                <w:rFonts w:cs="Times New Roman"/>
                <w:sz w:val="24"/>
                <w:szCs w:val="24"/>
              </w:rPr>
            </w:pPr>
            <w:r w:rsidRPr="00487E43">
              <w:rPr>
                <w:rFonts w:cs="Times New Roman"/>
                <w:sz w:val="24"/>
                <w:szCs w:val="24"/>
              </w:rPr>
              <w:t>548</w:t>
            </w:r>
            <w:r w:rsidR="009E742C" w:rsidRPr="00487E43">
              <w:rPr>
                <w:rFonts w:cs="Times New Roman"/>
                <w:sz w:val="24"/>
                <w:szCs w:val="24"/>
                <w:lang w:val="ru-RU"/>
              </w:rPr>
              <w:t>,</w:t>
            </w:r>
            <w:r w:rsidRPr="00487E43">
              <w:rPr>
                <w:rFonts w:cs="Times New Roman"/>
                <w:sz w:val="24"/>
                <w:szCs w:val="24"/>
              </w:rPr>
              <w:t>5</w:t>
            </w:r>
          </w:p>
        </w:tc>
        <w:tc>
          <w:tcPr>
            <w:tcW w:w="394" w:type="pct"/>
            <w:vAlign w:val="center"/>
          </w:tcPr>
          <w:p w:rsidR="00F0315B" w:rsidRPr="00487E43" w:rsidRDefault="00F0315B" w:rsidP="009E742C">
            <w:pPr>
              <w:spacing w:after="0" w:line="240" w:lineRule="auto"/>
              <w:jc w:val="center"/>
              <w:rPr>
                <w:rFonts w:cs="Times New Roman"/>
                <w:sz w:val="24"/>
                <w:szCs w:val="24"/>
              </w:rPr>
            </w:pPr>
            <w:r w:rsidRPr="00487E43">
              <w:rPr>
                <w:rFonts w:cs="Times New Roman"/>
                <w:sz w:val="24"/>
                <w:szCs w:val="24"/>
              </w:rPr>
              <w:t>607</w:t>
            </w:r>
            <w:r w:rsidR="009E742C" w:rsidRPr="00487E43">
              <w:rPr>
                <w:rFonts w:cs="Times New Roman"/>
                <w:sz w:val="24"/>
                <w:szCs w:val="24"/>
                <w:lang w:val="ru-RU"/>
              </w:rPr>
              <w:t>,</w:t>
            </w:r>
            <w:r w:rsidRPr="00487E43">
              <w:rPr>
                <w:rFonts w:cs="Times New Roman"/>
                <w:sz w:val="24"/>
                <w:szCs w:val="24"/>
              </w:rPr>
              <w:t>8</w:t>
            </w:r>
          </w:p>
        </w:tc>
        <w:tc>
          <w:tcPr>
            <w:tcW w:w="364" w:type="pct"/>
            <w:vAlign w:val="center"/>
          </w:tcPr>
          <w:p w:rsidR="00F0315B" w:rsidRPr="00487E43" w:rsidRDefault="00F0315B" w:rsidP="009E742C">
            <w:pPr>
              <w:spacing w:after="0" w:line="240" w:lineRule="auto"/>
              <w:jc w:val="center"/>
              <w:rPr>
                <w:rFonts w:cs="Times New Roman"/>
                <w:sz w:val="24"/>
                <w:szCs w:val="24"/>
              </w:rPr>
            </w:pPr>
            <w:r w:rsidRPr="00487E43">
              <w:rPr>
                <w:rFonts w:cs="Times New Roman"/>
                <w:sz w:val="24"/>
                <w:szCs w:val="24"/>
              </w:rPr>
              <w:t>0</w:t>
            </w:r>
            <w:r w:rsidR="009E742C" w:rsidRPr="00487E43">
              <w:rPr>
                <w:rFonts w:cs="Times New Roman"/>
                <w:sz w:val="24"/>
                <w:szCs w:val="24"/>
                <w:lang w:val="ru-RU"/>
              </w:rPr>
              <w:t>,</w:t>
            </w:r>
            <w:r w:rsidRPr="00487E43">
              <w:rPr>
                <w:rFonts w:cs="Times New Roman"/>
                <w:sz w:val="24"/>
                <w:szCs w:val="24"/>
              </w:rPr>
              <w:t>18</w:t>
            </w:r>
          </w:p>
        </w:tc>
        <w:tc>
          <w:tcPr>
            <w:tcW w:w="364" w:type="pct"/>
            <w:vAlign w:val="center"/>
          </w:tcPr>
          <w:p w:rsidR="00F0315B" w:rsidRPr="00487E43" w:rsidRDefault="00F0315B" w:rsidP="009E742C">
            <w:pPr>
              <w:spacing w:after="0" w:line="240" w:lineRule="auto"/>
              <w:jc w:val="center"/>
              <w:rPr>
                <w:rFonts w:cs="Times New Roman"/>
                <w:sz w:val="24"/>
                <w:szCs w:val="24"/>
              </w:rPr>
            </w:pPr>
            <w:r w:rsidRPr="00487E43">
              <w:rPr>
                <w:rFonts w:eastAsia="Calibri" w:cs="Times New Roman"/>
                <w:sz w:val="24"/>
                <w:szCs w:val="24"/>
              </w:rPr>
              <w:t>0</w:t>
            </w:r>
            <w:r w:rsidR="009E742C" w:rsidRPr="00487E43">
              <w:rPr>
                <w:rFonts w:eastAsia="Calibri" w:cs="Times New Roman"/>
                <w:sz w:val="24"/>
                <w:szCs w:val="24"/>
                <w:lang w:val="ru-RU"/>
              </w:rPr>
              <w:t>,</w:t>
            </w:r>
            <w:r w:rsidRPr="00487E43">
              <w:rPr>
                <w:rFonts w:eastAsia="Calibri" w:cs="Times New Roman"/>
                <w:sz w:val="24"/>
                <w:szCs w:val="24"/>
              </w:rPr>
              <w:t>11</w:t>
            </w:r>
          </w:p>
        </w:tc>
        <w:tc>
          <w:tcPr>
            <w:tcW w:w="364" w:type="pct"/>
            <w:vAlign w:val="center"/>
          </w:tcPr>
          <w:p w:rsidR="00F0315B" w:rsidRPr="00487E43" w:rsidRDefault="00F0315B" w:rsidP="009E742C">
            <w:pPr>
              <w:spacing w:after="0" w:line="240" w:lineRule="auto"/>
              <w:jc w:val="center"/>
              <w:rPr>
                <w:rFonts w:cs="Times New Roman"/>
                <w:sz w:val="24"/>
                <w:szCs w:val="24"/>
              </w:rPr>
            </w:pPr>
            <w:r w:rsidRPr="00487E43">
              <w:rPr>
                <w:rFonts w:eastAsia="Calibri" w:cs="Times New Roman"/>
                <w:sz w:val="24"/>
                <w:szCs w:val="24"/>
              </w:rPr>
              <w:t>0</w:t>
            </w:r>
            <w:r w:rsidR="009E742C" w:rsidRPr="00487E43">
              <w:rPr>
                <w:rFonts w:eastAsia="Calibri" w:cs="Times New Roman"/>
                <w:sz w:val="24"/>
                <w:szCs w:val="24"/>
                <w:lang w:val="ru-RU"/>
              </w:rPr>
              <w:t>,</w:t>
            </w:r>
            <w:r w:rsidRPr="00487E43">
              <w:rPr>
                <w:rFonts w:eastAsia="Calibri" w:cs="Times New Roman"/>
                <w:sz w:val="24"/>
                <w:szCs w:val="24"/>
              </w:rPr>
              <w:t>08</w:t>
            </w:r>
          </w:p>
        </w:tc>
      </w:tr>
    </w:tbl>
    <w:p w:rsidR="00B75E4C" w:rsidRPr="00487E43" w:rsidRDefault="00B75E4C" w:rsidP="00B22F3E">
      <w:pPr>
        <w:pStyle w:val="ab"/>
        <w:spacing w:after="0" w:line="240" w:lineRule="auto"/>
        <w:ind w:left="0" w:firstLine="426"/>
        <w:jc w:val="both"/>
        <w:rPr>
          <w:rFonts w:ascii="Times New Roman" w:hAnsi="Times New Roman" w:cs="Times New Roman"/>
          <w:sz w:val="28"/>
          <w:szCs w:val="28"/>
        </w:rPr>
      </w:pPr>
    </w:p>
    <w:p w:rsidR="00B22F3E" w:rsidRPr="00487E43" w:rsidRDefault="00B22F3E" w:rsidP="00B75E4C">
      <w:pPr>
        <w:pStyle w:val="ab"/>
        <w:spacing w:after="0" w:line="240" w:lineRule="auto"/>
        <w:ind w:left="0" w:firstLine="709"/>
        <w:jc w:val="both"/>
        <w:rPr>
          <w:rFonts w:ascii="Times New Roman" w:hAnsi="Times New Roman" w:cs="Times New Roman"/>
          <w:sz w:val="28"/>
          <w:szCs w:val="28"/>
        </w:rPr>
      </w:pPr>
      <w:r w:rsidRPr="00487E43">
        <w:rPr>
          <w:rFonts w:ascii="Times New Roman" w:hAnsi="Times New Roman" w:cs="Times New Roman"/>
          <w:sz w:val="28"/>
          <w:szCs w:val="28"/>
        </w:rPr>
        <w:t xml:space="preserve">В нанокомпозитных пленках PEDOT:PSS:MPc в спектрах поглощения появляются три дополнительных максимума, соответствующие спектрам поглощения B- и Q-полос металлофталоцианина </w:t>
      </w:r>
      <w:r w:rsidR="00211EF6" w:rsidRPr="00487E43">
        <w:rPr>
          <w:rFonts w:ascii="Times New Roman" w:hAnsi="Times New Roman" w:cs="Times New Roman"/>
          <w:sz w:val="28"/>
          <w:szCs w:val="28"/>
        </w:rPr>
        <w:fldChar w:fldCharType="begin" w:fldLock="1"/>
      </w:r>
      <w:r w:rsidR="00DC4D32" w:rsidRPr="00487E43">
        <w:rPr>
          <w:rFonts w:ascii="Times New Roman" w:hAnsi="Times New Roman" w:cs="Times New Roman"/>
          <w:sz w:val="28"/>
          <w:szCs w:val="28"/>
        </w:rPr>
        <w:instrText>ADDIN CSL_CITATION {"citationItems":[{"id":"ITEM-1","itemData":{"DOI":"10.1016/j.optmat.2021.111099","ISSN":"09253467","abstract":"In this work, on the surface of glass substrates with an ITO coating, solid phthalocyanine films with grain sizes of 40–50 nm were obtained by thermal evaporation in a vacuum, and nanowires with a cross-sectional area of ~ 5–7 nm and a thickness of 100 nm were synthesized by the method of gradient-temperature vapor deposition. The absorption spectra were measured in the visible range of the spectrum. It was found that the observed broadening of the bands and the shift of the peaks in the Q- and B-ranges in the absorption spectra of phthalocyanine nanowires are associated with the fact that the molecules in the nanowires are more densely packed compared to the films obtained by thermal evaporation, as a result of which their optical properties are complicated by intermolecular interactions. ITO/MPc/Al cells were prepared for photoelectrophysical measurements. The I–V characteristics of solid films and nanowires are measured. It is shown that in nanowires there is an increase in the maximum value of the I–V characteristic of phthalocyanines by 1.5 times and the open-circuit voltage by 0.1 V. The impedance spectra are measured. It was found that in nanowires, as compared to solid films, an increase (more than 10 times) in the effective mean free path of the charge, a decrease in the recombination resistance (by almost two orders of magnitude), and an increase in conductivity are observed. The results obtained can be used to improve the electrical transport characteristics of composite solar cells, organic light-emitting devices, and to develop sensitive elements for photoelectronic devices.","author":[{"dropping-particle":"","family":"Aimukhanov","given":"Aitbek","non-dropping-particle":"","parse-names":false,"suffix":""},{"dropping-particle":"","family":"Zeinidenov","given":"Assylbek","non-dropping-particle":"","parse-names":false,"suffix":""},{"dropping-particle":"","family":"Zavgorodniy","given":"Alexey","non-dropping-particle":"","parse-names":false,"suffix":""}],"container-title":"Optical Materials","id":"ITEM-1","issue":"February","issued":{"date-parts":[["2021"]]},"page":"111099","publisher":"Elsevier B.V.","title":"Influence of the size effect on the generation and transport of charge carriers of phthalocyanines","type":"article-journal","volume":"116"},"uris":["http://www.mendeley.com/documents/?uuid=c39a89e3-b31c-4b02-8537-51baa24fd949"]},{"id":"ITEM-2","itemData":{"DOI":"10.1016/j.matchemphys.2021.124680","ISSN":"02540584","abstract":"In this work, nanocomposite polymer solar cells with PEDOT:PSS/PTB7-Th:ITIC:MPc/Al were developed. A PTB7-Th:ITIC bulk heterojunction films doped with metal phthalocyanine nanoribbons were prepared by simple spin-coating methods from chlorobenzene solution. Phthalocyanine nanoribbons were synthesized by a temperature gradient physical vapor deposition method at temperature of 440–470 °C and an argon flow rate in the reaction zone of 150 cm3/min. The loading concentration of phthalocyanine nanoribbons in the PTB7-Th:ITIC mixture was 0.5%. The surface morphology of samples were probed by an atomic force microcopy (AFM). It was found that the surface roughness (Rq) of the PTB7-TH:ITIC photoactive layer decreases approximately two times after doping with phthalocyanine nanoribbons. The absorption spectra of composite films are measured and it was found that the incorporation of phthalocyanine nanoribbons into the PTB7-Th:ITIC photoactive layer leads to the broadening of the optical spectrum and to an increase in the optical density at the absorption maximum by a factor of 1.6. I–V characteristic of PEDOT:PSS/PTB7-Th:ITIC:MPc/Al composite organic solar cells were measured. According to the I–V characteristic, doping of the PTB7-Th:ITIC photoactive layer with phthalocyanine nanoribbons increased the short-circuit current density by 12% and boosted power conversion efficiency by to 4.82% versus an undoped device. In order to understand the effect of phthalocyanine doping on charge transport dynamics, the impedance spectra of composite organic solar cells were measured. An analysis of impedance spectra showed that doping of the photoactive layer with phthalocyanine nanoribbons led to an increase in the effective diffusion length (Deff) of charge carriers by a factor of 3.2 and an increase in the mobility of charge carriers (μ) by a factor of 1.4. The quantum efficiency of composite organic cells was measured and it was revealed that the doping of the photoactive layer with phthalocyanine nanoribbons boosted the quantum efficiency by 4%.","author":[{"dropping-particle":"","family":"Zeinidenov","given":"A. K.","non-dropping-particle":"","parse-names":false,"suffix":""},{"dropping-particle":"","family":"Aimukhanov","given":"A. K.","non-dropping-particle":"","parse-names":false,"suffix":""},{"dropping-particle":"","family":"Kambar","given":"D. S.","non-dropping-particle":"","parse-names":false,"suffix":""},{"dropping-particle":"","family":"Ilyassov","given":"B. R.","non-dropping-particle":"","parse-names":false,"suffix":""},{"dropping-particle":"V.","family":"Zavgorodniy","given":"A.","non-dropping-particle":"","parse-names":false,"suffix":""}],"container-title":"Materials Chemistry and Physics","id":"ITEM-2","issued":{"date-parts":[["2021","7","15"]]},"page":"124680","publisher":"Elsevier","title":"Effects of phthalocyanine nanostructure on photovoltaic performance of its polymer composite thin films","type":"article-journal","volume":"267"},"uris":["http://www.mendeley.com/documents/?uuid=216d29eb-0aa2-309a-8898-fc95c80761a2"]}],"mendeley":{"formattedCitation":"[153,155]","manualFormatting":"[153, p. ; 155, p. ]","plainTextFormattedCitation":"[153,155]","previouslyFormattedCitation":"[153,155]"},"properties":{"noteIndex":0},"schema":"https://github.com/citation-style-language/schema/raw/master/csl-citation.json"}</w:instrText>
      </w:r>
      <w:r w:rsidR="00211EF6" w:rsidRPr="00487E43">
        <w:rPr>
          <w:rFonts w:ascii="Times New Roman" w:hAnsi="Times New Roman" w:cs="Times New Roman"/>
          <w:sz w:val="28"/>
          <w:szCs w:val="28"/>
        </w:rPr>
        <w:fldChar w:fldCharType="separate"/>
      </w:r>
      <w:r w:rsidRPr="00487E43">
        <w:rPr>
          <w:rFonts w:ascii="Times New Roman" w:hAnsi="Times New Roman" w:cs="Times New Roman"/>
          <w:noProof/>
          <w:sz w:val="28"/>
          <w:szCs w:val="28"/>
        </w:rPr>
        <w:t>[153,</w:t>
      </w:r>
      <w:r w:rsidR="00DC4D32" w:rsidRPr="00487E43">
        <w:rPr>
          <w:rFonts w:ascii="Times New Roman" w:hAnsi="Times New Roman" w:cs="Times New Roman"/>
          <w:noProof/>
          <w:sz w:val="28"/>
          <w:szCs w:val="28"/>
        </w:rPr>
        <w:t xml:space="preserve"> </w:t>
      </w:r>
      <w:r w:rsidR="00DC4D32" w:rsidRPr="00487E43">
        <w:rPr>
          <w:rFonts w:ascii="Times New Roman" w:hAnsi="Times New Roman" w:cs="Times New Roman"/>
          <w:noProof/>
          <w:sz w:val="28"/>
          <w:szCs w:val="28"/>
          <w:lang w:val="en-US"/>
        </w:rPr>
        <w:t>p</w:t>
      </w:r>
      <w:r w:rsidR="00DC4D32" w:rsidRPr="00487E43">
        <w:rPr>
          <w:rFonts w:ascii="Times New Roman" w:hAnsi="Times New Roman" w:cs="Times New Roman"/>
          <w:noProof/>
          <w:sz w:val="28"/>
          <w:szCs w:val="28"/>
        </w:rPr>
        <w:t xml:space="preserve">. </w:t>
      </w:r>
      <w:r w:rsidR="00533829" w:rsidRPr="00487E43">
        <w:rPr>
          <w:rFonts w:ascii="Times New Roman" w:hAnsi="Times New Roman" w:cs="Times New Roman"/>
          <w:noProof/>
          <w:sz w:val="28"/>
          <w:szCs w:val="28"/>
        </w:rPr>
        <w:t>111099</w:t>
      </w:r>
      <w:r w:rsidR="00DC4D32" w:rsidRPr="00487E43">
        <w:rPr>
          <w:rFonts w:ascii="Times New Roman" w:hAnsi="Times New Roman" w:cs="Times New Roman"/>
          <w:noProof/>
          <w:sz w:val="28"/>
          <w:szCs w:val="28"/>
        </w:rPr>
        <w:t xml:space="preserve">; </w:t>
      </w:r>
      <w:r w:rsidRPr="00487E43">
        <w:rPr>
          <w:rFonts w:ascii="Times New Roman" w:hAnsi="Times New Roman" w:cs="Times New Roman"/>
          <w:noProof/>
          <w:sz w:val="28"/>
          <w:szCs w:val="28"/>
        </w:rPr>
        <w:t>155</w:t>
      </w:r>
      <w:r w:rsidR="00DC4D32" w:rsidRPr="00487E43">
        <w:rPr>
          <w:rFonts w:ascii="Times New Roman" w:hAnsi="Times New Roman" w:cs="Times New Roman"/>
          <w:noProof/>
          <w:sz w:val="28"/>
          <w:szCs w:val="28"/>
        </w:rPr>
        <w:t xml:space="preserve">, </w:t>
      </w:r>
      <w:r w:rsidR="00DC4D32" w:rsidRPr="00487E43">
        <w:rPr>
          <w:rFonts w:ascii="Times New Roman" w:hAnsi="Times New Roman" w:cs="Times New Roman"/>
          <w:noProof/>
          <w:sz w:val="28"/>
          <w:szCs w:val="28"/>
          <w:lang w:val="en-US"/>
        </w:rPr>
        <w:t>p</w:t>
      </w:r>
      <w:r w:rsidR="00DC4D32" w:rsidRPr="00487E43">
        <w:rPr>
          <w:rFonts w:ascii="Times New Roman" w:hAnsi="Times New Roman" w:cs="Times New Roman"/>
          <w:noProof/>
          <w:sz w:val="28"/>
          <w:szCs w:val="28"/>
        </w:rPr>
        <w:t>.</w:t>
      </w:r>
      <w:r w:rsidR="00F82023" w:rsidRPr="00487E43">
        <w:rPr>
          <w:rFonts w:ascii="Times New Roman" w:hAnsi="Times New Roman" w:cs="Times New Roman"/>
          <w:noProof/>
          <w:sz w:val="28"/>
          <w:szCs w:val="28"/>
        </w:rPr>
        <w:t> </w:t>
      </w:r>
      <w:r w:rsidR="00533829" w:rsidRPr="00487E43">
        <w:rPr>
          <w:rFonts w:ascii="Times New Roman" w:hAnsi="Times New Roman" w:cs="Times New Roman"/>
          <w:noProof/>
          <w:sz w:val="28"/>
          <w:szCs w:val="28"/>
        </w:rPr>
        <w:t>124680</w:t>
      </w:r>
      <w:r w:rsidRPr="00487E43">
        <w:rPr>
          <w:rFonts w:ascii="Times New Roman" w:hAnsi="Times New Roman" w:cs="Times New Roman"/>
          <w:noProof/>
          <w:sz w:val="28"/>
          <w:szCs w:val="28"/>
        </w:rPr>
        <w:t>]</w:t>
      </w:r>
      <w:r w:rsidR="00211EF6" w:rsidRPr="00487E43">
        <w:rPr>
          <w:rFonts w:ascii="Times New Roman" w:hAnsi="Times New Roman" w:cs="Times New Roman"/>
          <w:sz w:val="28"/>
          <w:szCs w:val="28"/>
        </w:rPr>
        <w:fldChar w:fldCharType="end"/>
      </w:r>
      <w:r w:rsidRPr="00487E43">
        <w:rPr>
          <w:rFonts w:ascii="Times New Roman" w:hAnsi="Times New Roman" w:cs="Times New Roman"/>
          <w:sz w:val="28"/>
          <w:szCs w:val="28"/>
        </w:rPr>
        <w:t>. Нанокомпозитная пленка PEDOT:PSS:ZnPc показала наибольшую интенсивность полос поглощения, связанных с металлокомплексами фталлоцианинов.</w:t>
      </w:r>
    </w:p>
    <w:p w:rsidR="00F0315B" w:rsidRPr="00487E43" w:rsidRDefault="00005382" w:rsidP="006B162B">
      <w:pPr>
        <w:spacing w:after="0" w:line="240" w:lineRule="auto"/>
        <w:ind w:firstLine="709"/>
        <w:jc w:val="both"/>
        <w:rPr>
          <w:rFonts w:eastAsia="Calibri" w:cs="Times New Roman"/>
          <w:szCs w:val="28"/>
          <w:lang w:val="ru-RU"/>
        </w:rPr>
      </w:pPr>
      <w:r w:rsidRPr="00487E43">
        <w:rPr>
          <w:rFonts w:eastAsia="Calibri" w:cs="Times New Roman"/>
          <w:szCs w:val="28"/>
          <w:lang w:val="ru-RU"/>
        </w:rPr>
        <w:t xml:space="preserve">Для изучения электротранспортных характеристик </w:t>
      </w:r>
      <w:r w:rsidRPr="00487E43">
        <w:rPr>
          <w:rFonts w:eastAsia="Calibri" w:cs="Times New Roman"/>
          <w:szCs w:val="28"/>
          <w:lang w:val="kk-KZ"/>
        </w:rPr>
        <w:t xml:space="preserve">нанокомпозитных пленок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были проведены исследования спектров импеданса</w:t>
      </w:r>
      <w:r w:rsidR="00F0315B" w:rsidRPr="00487E43">
        <w:rPr>
          <w:rFonts w:eastAsia="Calibri" w:cs="Times New Roman"/>
          <w:szCs w:val="28"/>
          <w:lang w:val="ru-RU"/>
        </w:rPr>
        <w:t xml:space="preserve"> (IS) </w:t>
      </w:r>
      <w:r w:rsidRPr="00487E43">
        <w:rPr>
          <w:rFonts w:eastAsia="Calibri" w:cs="Times New Roman"/>
          <w:szCs w:val="28"/>
          <w:lang w:val="ru-RU"/>
        </w:rPr>
        <w:t>устройств структуры FTO/PEDOT:PSS:</w:t>
      </w:r>
      <w:r w:rsidRPr="00487E43">
        <w:rPr>
          <w:rFonts w:eastAsia="Calibri" w:cs="Times New Roman"/>
          <w:szCs w:val="28"/>
        </w:rPr>
        <w:t>M</w:t>
      </w:r>
      <w:r w:rsidRPr="00487E43">
        <w:rPr>
          <w:rFonts w:eastAsia="Calibri" w:cs="Times New Roman"/>
          <w:szCs w:val="28"/>
          <w:lang w:val="ru-RU"/>
        </w:rPr>
        <w:t>P</w:t>
      </w:r>
      <w:r w:rsidRPr="00487E43">
        <w:rPr>
          <w:rFonts w:eastAsia="Calibri" w:cs="Times New Roman"/>
          <w:szCs w:val="28"/>
        </w:rPr>
        <w:t>c</w:t>
      </w:r>
      <w:r w:rsidRPr="00487E43">
        <w:rPr>
          <w:rFonts w:eastAsia="Calibri" w:cs="Times New Roman"/>
          <w:szCs w:val="28"/>
          <w:lang w:val="ru-RU"/>
        </w:rPr>
        <w:t xml:space="preserve">/Al </w:t>
      </w:r>
      <w:r w:rsidR="00F0315B" w:rsidRPr="00487E43">
        <w:rPr>
          <w:rFonts w:eastAsia="Calibri" w:cs="Times New Roman"/>
          <w:szCs w:val="28"/>
          <w:lang w:val="ru-RU"/>
        </w:rPr>
        <w:t>в темновом режиме. На рис</w:t>
      </w:r>
      <w:r w:rsidR="00B75E4C" w:rsidRPr="00487E43">
        <w:rPr>
          <w:rFonts w:eastAsia="Calibri" w:cs="Times New Roman"/>
          <w:szCs w:val="28"/>
          <w:lang w:val="ru-RU"/>
        </w:rPr>
        <w:t>унке</w:t>
      </w:r>
      <w:r w:rsidR="00B77CB8" w:rsidRPr="00487E43">
        <w:rPr>
          <w:rFonts w:eastAsia="Calibri" w:cs="Times New Roman"/>
          <w:szCs w:val="28"/>
          <w:lang w:val="ru-RU"/>
        </w:rPr>
        <w:t> </w:t>
      </w:r>
      <w:r w:rsidRPr="00487E43">
        <w:rPr>
          <w:rFonts w:eastAsia="Calibri" w:cs="Times New Roman"/>
          <w:szCs w:val="28"/>
          <w:lang w:val="ru-RU"/>
        </w:rPr>
        <w:t>3</w:t>
      </w:r>
      <w:r w:rsidR="0049142D" w:rsidRPr="00487E43">
        <w:rPr>
          <w:rFonts w:eastAsia="Calibri" w:cs="Times New Roman"/>
          <w:szCs w:val="28"/>
          <w:lang w:val="ru-RU"/>
        </w:rPr>
        <w:t>4</w:t>
      </w:r>
      <w:r w:rsidR="00F0315B" w:rsidRPr="00487E43">
        <w:rPr>
          <w:rFonts w:eastAsia="Calibri" w:cs="Times New Roman"/>
          <w:szCs w:val="28"/>
          <w:lang w:val="ru-RU"/>
        </w:rPr>
        <w:t xml:space="preserve"> представлены спектры импеданса исходных и нанокомпозитных пленок PEDOT:PSS.</w:t>
      </w:r>
    </w:p>
    <w:p w:rsidR="00F0315B" w:rsidRPr="00487E43" w:rsidRDefault="00F0315B" w:rsidP="00F0315B">
      <w:pPr>
        <w:spacing w:after="0" w:line="240" w:lineRule="auto"/>
        <w:ind w:firstLine="454"/>
        <w:jc w:val="both"/>
        <w:rPr>
          <w:rFonts w:eastAsia="Calibri" w:cs="Times New Roman"/>
          <w:szCs w:val="28"/>
          <w:lang w:val="ru-RU"/>
        </w:rPr>
      </w:pPr>
    </w:p>
    <w:p w:rsidR="00F0315B" w:rsidRPr="00487E43" w:rsidRDefault="00F0315B" w:rsidP="00F0315B">
      <w:pPr>
        <w:spacing w:after="0" w:line="240" w:lineRule="auto"/>
        <w:contextualSpacing/>
        <w:jc w:val="center"/>
        <w:rPr>
          <w:rFonts w:cs="Times New Roman"/>
          <w:b/>
          <w:iCs/>
          <w:szCs w:val="28"/>
          <w:lang w:val="ru-RU"/>
        </w:rPr>
      </w:pPr>
      <w:r w:rsidRPr="00487E43">
        <w:rPr>
          <w:rFonts w:cs="Times New Roman"/>
          <w:b/>
          <w:iCs/>
          <w:noProof/>
          <w:szCs w:val="28"/>
          <w:lang w:val="ru-RU" w:eastAsia="ru-RU"/>
        </w:rPr>
        <w:drawing>
          <wp:inline distT="0" distB="0" distL="0" distR="0">
            <wp:extent cx="4733925" cy="3303457"/>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4733925" cy="3303457"/>
                    </a:xfrm>
                    <a:prstGeom prst="rect">
                      <a:avLst/>
                    </a:prstGeom>
                    <a:noFill/>
                    <a:ln w="9525">
                      <a:noFill/>
                      <a:miter lim="800000"/>
                      <a:headEnd/>
                      <a:tailEnd/>
                    </a:ln>
                  </pic:spPr>
                </pic:pic>
              </a:graphicData>
            </a:graphic>
          </wp:inline>
        </w:drawing>
      </w:r>
    </w:p>
    <w:p w:rsidR="00B043B3" w:rsidRPr="00487E43" w:rsidRDefault="00B043B3" w:rsidP="00F0315B">
      <w:pPr>
        <w:spacing w:after="0" w:line="240" w:lineRule="auto"/>
        <w:contextualSpacing/>
        <w:jc w:val="center"/>
        <w:rPr>
          <w:rFonts w:cs="Times New Roman"/>
          <w:iCs/>
          <w:sz w:val="24"/>
          <w:szCs w:val="24"/>
          <w:lang w:val="ru-RU"/>
        </w:rPr>
      </w:pPr>
      <w:r w:rsidRPr="00487E43">
        <w:rPr>
          <w:rFonts w:cs="Times New Roman"/>
          <w:iCs/>
          <w:sz w:val="24"/>
          <w:szCs w:val="24"/>
          <w:lang w:val="ru-RU"/>
        </w:rPr>
        <w:t>а</w:t>
      </w:r>
    </w:p>
    <w:p w:rsidR="00F0315B" w:rsidRPr="00487E43" w:rsidRDefault="00F0315B" w:rsidP="00F0315B">
      <w:pPr>
        <w:spacing w:after="0" w:line="240" w:lineRule="auto"/>
        <w:contextualSpacing/>
        <w:jc w:val="center"/>
        <w:rPr>
          <w:rFonts w:cs="Times New Roman"/>
          <w:b/>
          <w:iCs/>
          <w:szCs w:val="28"/>
          <w:lang w:val="ru-RU"/>
        </w:rPr>
      </w:pPr>
      <w:r w:rsidRPr="00487E43">
        <w:rPr>
          <w:rFonts w:cs="Times New Roman"/>
          <w:b/>
          <w:iCs/>
          <w:noProof/>
          <w:szCs w:val="28"/>
          <w:lang w:val="ru-RU" w:eastAsia="ru-RU"/>
        </w:rPr>
        <w:drawing>
          <wp:inline distT="0" distB="0" distL="0" distR="0">
            <wp:extent cx="2819400" cy="1967451"/>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2821686" cy="1969046"/>
                    </a:xfrm>
                    <a:prstGeom prst="rect">
                      <a:avLst/>
                    </a:prstGeom>
                    <a:noFill/>
                    <a:ln w="9525">
                      <a:noFill/>
                      <a:miter lim="800000"/>
                      <a:headEnd/>
                      <a:tailEnd/>
                    </a:ln>
                  </pic:spPr>
                </pic:pic>
              </a:graphicData>
            </a:graphic>
          </wp:inline>
        </w:drawing>
      </w:r>
      <w:r w:rsidRPr="00487E43">
        <w:rPr>
          <w:rFonts w:cs="Times New Roman"/>
          <w:b/>
          <w:iCs/>
          <w:noProof/>
          <w:szCs w:val="28"/>
          <w:lang w:val="ru-RU" w:eastAsia="ru-RU"/>
        </w:rPr>
        <w:t xml:space="preserve"> </w:t>
      </w:r>
      <w:r w:rsidRPr="00487E43">
        <w:rPr>
          <w:rFonts w:cs="Times New Roman"/>
          <w:b/>
          <w:iCs/>
          <w:noProof/>
          <w:szCs w:val="28"/>
          <w:lang w:val="ru-RU" w:eastAsia="ru-RU"/>
        </w:rPr>
        <w:drawing>
          <wp:inline distT="0" distB="0" distL="0" distR="0">
            <wp:extent cx="2838450" cy="1980745"/>
            <wp:effectExtent l="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a:stretch>
                      <a:fillRect/>
                    </a:stretch>
                  </pic:blipFill>
                  <pic:spPr bwMode="auto">
                    <a:xfrm>
                      <a:off x="0" y="0"/>
                      <a:ext cx="2845922" cy="1985959"/>
                    </a:xfrm>
                    <a:prstGeom prst="rect">
                      <a:avLst/>
                    </a:prstGeom>
                    <a:noFill/>
                    <a:ln w="9525">
                      <a:noFill/>
                      <a:miter lim="800000"/>
                      <a:headEnd/>
                      <a:tailEnd/>
                    </a:ln>
                  </pic:spPr>
                </pic:pic>
              </a:graphicData>
            </a:graphic>
          </wp:inline>
        </w:drawing>
      </w:r>
    </w:p>
    <w:p w:rsidR="00F0315B" w:rsidRPr="00487E43" w:rsidRDefault="00F0315B" w:rsidP="00F0315B">
      <w:pPr>
        <w:spacing w:after="0" w:line="240" w:lineRule="auto"/>
        <w:ind w:firstLine="720"/>
        <w:contextualSpacing/>
        <w:jc w:val="center"/>
        <w:rPr>
          <w:rFonts w:cs="Times New Roman"/>
          <w:b/>
          <w:iCs/>
          <w:sz w:val="16"/>
          <w:szCs w:val="16"/>
          <w:lang w:val="ru-RU"/>
        </w:rPr>
      </w:pPr>
    </w:p>
    <w:p w:rsidR="00B043B3" w:rsidRPr="00487E43" w:rsidRDefault="00B043B3" w:rsidP="00B043B3">
      <w:pPr>
        <w:spacing w:after="0" w:line="240" w:lineRule="auto"/>
        <w:ind w:firstLine="2268"/>
        <w:contextualSpacing/>
        <w:rPr>
          <w:rFonts w:cs="Times New Roman"/>
          <w:iCs/>
          <w:sz w:val="24"/>
          <w:szCs w:val="24"/>
          <w:lang w:val="ru-RU"/>
        </w:rPr>
      </w:pPr>
      <w:r w:rsidRPr="00487E43">
        <w:rPr>
          <w:rFonts w:cs="Times New Roman"/>
          <w:iCs/>
          <w:sz w:val="24"/>
          <w:szCs w:val="24"/>
          <w:lang w:val="ru-RU"/>
        </w:rPr>
        <w:t>б                                                                            в</w:t>
      </w:r>
    </w:p>
    <w:p w:rsidR="00B043B3" w:rsidRPr="00487E43" w:rsidRDefault="00B043B3" w:rsidP="00B043B3">
      <w:pPr>
        <w:spacing w:after="0" w:line="240" w:lineRule="auto"/>
        <w:ind w:firstLine="709"/>
        <w:contextualSpacing/>
        <w:jc w:val="both"/>
        <w:rPr>
          <w:rFonts w:cs="Times New Roman"/>
          <w:iCs/>
          <w:sz w:val="16"/>
          <w:szCs w:val="16"/>
          <w:lang w:val="ru-RU"/>
        </w:rPr>
      </w:pPr>
    </w:p>
    <w:p w:rsidR="00B043B3" w:rsidRPr="00487E43" w:rsidRDefault="00B043B3" w:rsidP="00B043B3">
      <w:pPr>
        <w:spacing w:after="0" w:line="240" w:lineRule="auto"/>
        <w:ind w:firstLine="709"/>
        <w:contextualSpacing/>
        <w:jc w:val="both"/>
        <w:rPr>
          <w:rFonts w:cs="Times New Roman"/>
          <w:iCs/>
          <w:sz w:val="24"/>
          <w:szCs w:val="24"/>
          <w:lang w:val="ru-RU"/>
        </w:rPr>
      </w:pPr>
      <w:r w:rsidRPr="00487E43">
        <w:rPr>
          <w:rFonts w:cs="Times New Roman"/>
          <w:iCs/>
          <w:sz w:val="24"/>
          <w:szCs w:val="24"/>
          <w:lang w:val="ru-RU"/>
        </w:rPr>
        <w:t xml:space="preserve">а – </w:t>
      </w:r>
      <w:r w:rsidR="00FB4D9A" w:rsidRPr="00487E43">
        <w:rPr>
          <w:rFonts w:cs="Times New Roman"/>
          <w:iCs/>
          <w:sz w:val="24"/>
          <w:szCs w:val="24"/>
          <w:lang w:val="ru-RU"/>
        </w:rPr>
        <w:t>спектр импеданса</w:t>
      </w:r>
      <w:r w:rsidR="00FB4D9A" w:rsidRPr="00487E43">
        <w:rPr>
          <w:lang w:val="ru-RU"/>
        </w:rPr>
        <w:t xml:space="preserve"> </w:t>
      </w:r>
      <w:r w:rsidR="00FB4D9A" w:rsidRPr="00487E43">
        <w:rPr>
          <w:rFonts w:cs="Times New Roman"/>
          <w:iCs/>
          <w:sz w:val="24"/>
          <w:szCs w:val="24"/>
          <w:lang w:val="ru-RU"/>
        </w:rPr>
        <w:t>в масштабе 200х200 Ом</w:t>
      </w:r>
      <w:r w:rsidRPr="00487E43">
        <w:rPr>
          <w:rFonts w:cs="Times New Roman"/>
          <w:iCs/>
          <w:sz w:val="24"/>
          <w:szCs w:val="24"/>
          <w:lang w:val="ru-RU"/>
        </w:rPr>
        <w:t>; б –</w:t>
      </w:r>
      <w:r w:rsidR="00FB4D9A" w:rsidRPr="00487E43">
        <w:rPr>
          <w:rFonts w:cs="Times New Roman"/>
          <w:iCs/>
          <w:sz w:val="24"/>
          <w:szCs w:val="24"/>
          <w:lang w:val="ru-RU"/>
        </w:rPr>
        <w:t xml:space="preserve"> спектр импеданса в масштабе 100х100 Ом</w:t>
      </w:r>
      <w:r w:rsidRPr="00487E43">
        <w:rPr>
          <w:rFonts w:cs="Times New Roman"/>
          <w:iCs/>
          <w:sz w:val="24"/>
          <w:szCs w:val="24"/>
          <w:lang w:val="ru-RU"/>
        </w:rPr>
        <w:t xml:space="preserve">; в – </w:t>
      </w:r>
      <w:r w:rsidR="00FB4D9A" w:rsidRPr="00487E43">
        <w:rPr>
          <w:rFonts w:cs="Times New Roman"/>
          <w:iCs/>
          <w:sz w:val="24"/>
          <w:szCs w:val="24"/>
          <w:lang w:val="ru-RU"/>
        </w:rPr>
        <w:t>спектр импеданса в масштабе 100х200 Ом</w:t>
      </w:r>
    </w:p>
    <w:p w:rsidR="00B043B3" w:rsidRPr="00487E43" w:rsidRDefault="00B043B3" w:rsidP="00B77CB8">
      <w:pPr>
        <w:spacing w:after="0" w:line="240" w:lineRule="auto"/>
        <w:contextualSpacing/>
        <w:jc w:val="center"/>
        <w:rPr>
          <w:rFonts w:cs="Times New Roman"/>
          <w:iCs/>
          <w:sz w:val="16"/>
          <w:szCs w:val="16"/>
          <w:lang w:val="ru-RU"/>
        </w:rPr>
      </w:pPr>
    </w:p>
    <w:p w:rsidR="00B77CB8" w:rsidRPr="00487E43" w:rsidRDefault="00005382" w:rsidP="00B77CB8">
      <w:pPr>
        <w:spacing w:after="0" w:line="240" w:lineRule="auto"/>
        <w:contextualSpacing/>
        <w:jc w:val="center"/>
        <w:rPr>
          <w:rFonts w:cs="Times New Roman"/>
          <w:iCs/>
          <w:szCs w:val="28"/>
          <w:lang w:val="ru-RU"/>
        </w:rPr>
      </w:pPr>
      <w:r w:rsidRPr="00487E43">
        <w:rPr>
          <w:rFonts w:cs="Times New Roman"/>
          <w:iCs/>
          <w:szCs w:val="28"/>
          <w:lang w:val="ru-RU"/>
        </w:rPr>
        <w:t>Рисунок 3</w:t>
      </w:r>
      <w:r w:rsidR="0049142D" w:rsidRPr="00487E43">
        <w:rPr>
          <w:rFonts w:cs="Times New Roman"/>
          <w:iCs/>
          <w:szCs w:val="28"/>
          <w:lang w:val="ru-RU"/>
        </w:rPr>
        <w:t>4</w:t>
      </w:r>
      <w:r w:rsidRPr="00487E43">
        <w:rPr>
          <w:rFonts w:cs="Times New Roman"/>
          <w:iCs/>
          <w:szCs w:val="28"/>
          <w:lang w:val="ru-RU"/>
        </w:rPr>
        <w:t xml:space="preserve"> –</w:t>
      </w:r>
      <w:r w:rsidR="00F0315B" w:rsidRPr="00487E43">
        <w:rPr>
          <w:rFonts w:cs="Times New Roman"/>
          <w:iCs/>
          <w:szCs w:val="28"/>
          <w:lang w:val="ru-RU"/>
        </w:rPr>
        <w:t xml:space="preserve"> Спектры импеданса устройств </w:t>
      </w:r>
      <w:r w:rsidR="00F0315B" w:rsidRPr="00487E43">
        <w:rPr>
          <w:rFonts w:cs="Times New Roman"/>
          <w:iCs/>
          <w:szCs w:val="28"/>
        </w:rPr>
        <w:t>FTO</w:t>
      </w:r>
      <w:r w:rsidR="00F0315B" w:rsidRPr="00487E43">
        <w:rPr>
          <w:rFonts w:cs="Times New Roman"/>
          <w:iCs/>
          <w:szCs w:val="28"/>
          <w:lang w:val="ru-RU"/>
        </w:rPr>
        <w:t>/</w:t>
      </w:r>
      <w:r w:rsidR="00F0315B" w:rsidRPr="00487E43">
        <w:rPr>
          <w:rFonts w:cs="Times New Roman"/>
          <w:iCs/>
          <w:szCs w:val="28"/>
        </w:rPr>
        <w:t>PEDOT</w:t>
      </w:r>
      <w:r w:rsidR="00F0315B" w:rsidRPr="00487E43">
        <w:rPr>
          <w:rFonts w:cs="Times New Roman"/>
          <w:iCs/>
          <w:szCs w:val="28"/>
          <w:lang w:val="ru-RU"/>
        </w:rPr>
        <w:t>:</w:t>
      </w:r>
      <w:r w:rsidR="00F0315B" w:rsidRPr="00487E43">
        <w:rPr>
          <w:rFonts w:cs="Times New Roman"/>
          <w:iCs/>
          <w:szCs w:val="28"/>
        </w:rPr>
        <w:t>PSS</w:t>
      </w:r>
      <w:r w:rsidR="00F0315B" w:rsidRPr="00487E43">
        <w:rPr>
          <w:rFonts w:cs="Times New Roman"/>
          <w:iCs/>
          <w:szCs w:val="28"/>
          <w:lang w:val="ru-RU"/>
        </w:rPr>
        <w:t>:</w:t>
      </w:r>
      <w:r w:rsidR="00F0315B" w:rsidRPr="00487E43">
        <w:rPr>
          <w:rFonts w:cs="Times New Roman"/>
          <w:iCs/>
          <w:szCs w:val="28"/>
        </w:rPr>
        <w:t>MPc</w:t>
      </w:r>
      <w:r w:rsidR="00F0315B" w:rsidRPr="00487E43">
        <w:rPr>
          <w:rFonts w:cs="Times New Roman"/>
          <w:iCs/>
          <w:szCs w:val="28"/>
          <w:lang w:val="ru-RU"/>
        </w:rPr>
        <w:t>/</w:t>
      </w:r>
      <w:r w:rsidR="00F0315B" w:rsidRPr="00487E43">
        <w:rPr>
          <w:rFonts w:cs="Times New Roman"/>
          <w:iCs/>
          <w:szCs w:val="28"/>
        </w:rPr>
        <w:t>Al</w:t>
      </w:r>
    </w:p>
    <w:p w:rsidR="00B77CB8" w:rsidRPr="00487E43" w:rsidRDefault="00B77CB8" w:rsidP="00B77CB8">
      <w:pPr>
        <w:spacing w:after="0" w:line="240" w:lineRule="auto"/>
        <w:contextualSpacing/>
        <w:jc w:val="center"/>
        <w:rPr>
          <w:rFonts w:cs="Times New Roman"/>
          <w:iCs/>
          <w:sz w:val="16"/>
          <w:szCs w:val="16"/>
          <w:lang w:val="ru-RU"/>
        </w:rPr>
      </w:pPr>
    </w:p>
    <w:p w:rsidR="00B77CB8" w:rsidRPr="00487E43" w:rsidRDefault="00B77CB8" w:rsidP="00B77CB8">
      <w:pPr>
        <w:spacing w:after="0" w:line="240" w:lineRule="auto"/>
        <w:ind w:firstLine="709"/>
        <w:contextualSpacing/>
        <w:jc w:val="both"/>
        <w:rPr>
          <w:rFonts w:cs="Times New Roman"/>
          <w:iCs/>
          <w:sz w:val="24"/>
          <w:szCs w:val="24"/>
          <w:lang w:val="ru-RU"/>
        </w:rPr>
      </w:pPr>
      <w:r w:rsidRPr="00487E43">
        <w:rPr>
          <w:rFonts w:cs="Times New Roman"/>
          <w:iCs/>
          <w:sz w:val="24"/>
          <w:szCs w:val="24"/>
          <w:lang w:val="ru-RU"/>
        </w:rPr>
        <w:t>Примечания:</w:t>
      </w:r>
    </w:p>
    <w:p w:rsidR="001F2BA9" w:rsidRPr="00487E43" w:rsidRDefault="00B77CB8" w:rsidP="00B77CB8">
      <w:pPr>
        <w:spacing w:after="0" w:line="240" w:lineRule="auto"/>
        <w:contextualSpacing/>
        <w:jc w:val="both"/>
        <w:rPr>
          <w:rFonts w:cs="Times New Roman"/>
          <w:iCs/>
          <w:sz w:val="24"/>
          <w:szCs w:val="24"/>
          <w:lang w:val="ru-RU"/>
        </w:rPr>
      </w:pPr>
      <w:r w:rsidRPr="00487E43">
        <w:rPr>
          <w:rFonts w:cs="Times New Roman"/>
          <w:iCs/>
          <w:sz w:val="24"/>
          <w:szCs w:val="24"/>
          <w:lang w:val="ru-RU"/>
        </w:rPr>
        <w:t>1.</w:t>
      </w:r>
      <w:r w:rsidR="00005382" w:rsidRPr="00487E43">
        <w:rPr>
          <w:rFonts w:cs="Times New Roman"/>
          <w:iCs/>
          <w:sz w:val="24"/>
          <w:szCs w:val="24"/>
          <w:lang w:val="ru-RU"/>
        </w:rPr>
        <w:t xml:space="preserve"> На вставке</w:t>
      </w:r>
      <w:r w:rsidR="00F0315B" w:rsidRPr="00487E43">
        <w:rPr>
          <w:rFonts w:cs="Times New Roman"/>
          <w:iCs/>
          <w:sz w:val="24"/>
          <w:szCs w:val="24"/>
          <w:lang w:val="ru-RU"/>
        </w:rPr>
        <w:t xml:space="preserve"> эквивалентная электрическая схема</w:t>
      </w:r>
      <w:r w:rsidR="00005382" w:rsidRPr="00487E43">
        <w:rPr>
          <w:rFonts w:cs="Times New Roman"/>
          <w:iCs/>
          <w:sz w:val="24"/>
          <w:szCs w:val="24"/>
          <w:lang w:val="ru-RU"/>
        </w:rPr>
        <w:t>, структура ячейки и</w:t>
      </w:r>
      <w:r w:rsidR="00F0315B" w:rsidRPr="00487E43">
        <w:rPr>
          <w:rFonts w:cs="Times New Roman"/>
          <w:iCs/>
          <w:sz w:val="24"/>
          <w:szCs w:val="24"/>
          <w:lang w:val="ru-RU"/>
        </w:rPr>
        <w:t xml:space="preserve"> </w:t>
      </w:r>
      <w:r w:rsidR="00005382" w:rsidRPr="00487E43">
        <w:rPr>
          <w:rFonts w:cs="Times New Roman"/>
          <w:iCs/>
          <w:sz w:val="24"/>
          <w:szCs w:val="24"/>
          <w:lang w:val="ru-RU"/>
        </w:rPr>
        <w:t xml:space="preserve">энергетическая </w:t>
      </w:r>
      <w:r w:rsidR="00F0315B" w:rsidRPr="00487E43">
        <w:rPr>
          <w:rFonts w:cs="Times New Roman"/>
          <w:iCs/>
          <w:sz w:val="24"/>
          <w:szCs w:val="24"/>
          <w:lang w:val="ru-RU"/>
        </w:rPr>
        <w:t xml:space="preserve">диаграмма </w:t>
      </w:r>
    </w:p>
    <w:p w:rsidR="00F0315B" w:rsidRPr="00487E43" w:rsidRDefault="00B77CB8" w:rsidP="00B77CB8">
      <w:pPr>
        <w:spacing w:after="0" w:line="240" w:lineRule="auto"/>
        <w:contextualSpacing/>
        <w:jc w:val="both"/>
        <w:rPr>
          <w:rFonts w:cs="Times New Roman"/>
          <w:b/>
          <w:iCs/>
          <w:sz w:val="24"/>
          <w:szCs w:val="24"/>
          <w:lang w:val="ru-RU"/>
        </w:rPr>
      </w:pPr>
      <w:r w:rsidRPr="00487E43">
        <w:rPr>
          <w:rFonts w:cs="Times New Roman"/>
          <w:iCs/>
          <w:sz w:val="24"/>
          <w:szCs w:val="24"/>
          <w:lang w:val="ru-RU"/>
        </w:rPr>
        <w:t>2.</w:t>
      </w:r>
      <w:r w:rsidR="001F2BA9" w:rsidRPr="00487E43">
        <w:rPr>
          <w:rFonts w:cs="Times New Roman"/>
          <w:iCs/>
          <w:sz w:val="24"/>
          <w:szCs w:val="24"/>
          <w:lang w:val="ru-RU"/>
        </w:rPr>
        <w:t xml:space="preserve"> Составлено по источникам </w:t>
      </w:r>
      <w:r w:rsidR="00211EF6" w:rsidRPr="00487E43">
        <w:rPr>
          <w:rFonts w:cs="Times New Roman"/>
          <w:iCs/>
          <w:sz w:val="24"/>
          <w:szCs w:val="24"/>
        </w:rPr>
        <w:fldChar w:fldCharType="begin" w:fldLock="1"/>
      </w:r>
      <w:r w:rsidR="00DC4D32" w:rsidRPr="00487E43">
        <w:rPr>
          <w:rFonts w:cs="Times New Roman"/>
          <w:iCs/>
          <w:sz w:val="24"/>
          <w:szCs w:val="24"/>
        </w:rPr>
        <w:instrText>ADDIN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CSL</w:instrText>
      </w:r>
      <w:r w:rsidR="00DC4D32" w:rsidRPr="00487E43">
        <w:rPr>
          <w:rFonts w:cs="Times New Roman"/>
          <w:iCs/>
          <w:sz w:val="24"/>
          <w:szCs w:val="24"/>
          <w:lang w:val="ru-RU"/>
        </w:rPr>
        <w:instrText>_</w:instrText>
      </w:r>
      <w:r w:rsidR="00DC4D32" w:rsidRPr="00487E43">
        <w:rPr>
          <w:rFonts w:cs="Times New Roman"/>
          <w:iCs/>
          <w:sz w:val="24"/>
          <w:szCs w:val="24"/>
        </w:rPr>
        <w:instrText>CITATION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citationItems</w:instrText>
      </w:r>
      <w:r w:rsidR="00DC4D32" w:rsidRPr="00487E43">
        <w:rPr>
          <w:rFonts w:cs="Times New Roman"/>
          <w:iCs/>
          <w:sz w:val="24"/>
          <w:szCs w:val="24"/>
          <w:lang w:val="ru-RU"/>
        </w:rPr>
        <w:instrText>":[{"</w:instrText>
      </w:r>
      <w:r w:rsidR="00DC4D32" w:rsidRPr="00487E43">
        <w:rPr>
          <w:rFonts w:cs="Times New Roman"/>
          <w:iCs/>
          <w:sz w:val="24"/>
          <w:szCs w:val="24"/>
        </w:rPr>
        <w:instrText>id</w:instrText>
      </w:r>
      <w:r w:rsidR="00DC4D32" w:rsidRPr="00487E43">
        <w:rPr>
          <w:rFonts w:cs="Times New Roman"/>
          <w:iCs/>
          <w:sz w:val="24"/>
          <w:szCs w:val="24"/>
          <w:lang w:val="ru-RU"/>
        </w:rPr>
        <w:instrText>":"</w:instrText>
      </w:r>
      <w:r w:rsidR="00DC4D32" w:rsidRPr="00487E43">
        <w:rPr>
          <w:rFonts w:cs="Times New Roman"/>
          <w:iCs/>
          <w:sz w:val="24"/>
          <w:szCs w:val="24"/>
        </w:rPr>
        <w:instrText>ITEM</w:instrText>
      </w:r>
      <w:r w:rsidR="00DC4D32" w:rsidRPr="00487E43">
        <w:rPr>
          <w:rFonts w:cs="Times New Roman"/>
          <w:iCs/>
          <w:sz w:val="24"/>
          <w:szCs w:val="24"/>
          <w:lang w:val="ru-RU"/>
        </w:rPr>
        <w:instrText>-1","</w:instrText>
      </w:r>
      <w:r w:rsidR="00DC4D32" w:rsidRPr="00487E43">
        <w:rPr>
          <w:rFonts w:cs="Times New Roman"/>
          <w:iCs/>
          <w:sz w:val="24"/>
          <w:szCs w:val="24"/>
        </w:rPr>
        <w:instrText>itemData</w:instrText>
      </w:r>
      <w:r w:rsidR="00DC4D32" w:rsidRPr="00487E43">
        <w:rPr>
          <w:rFonts w:cs="Times New Roman"/>
          <w:iCs/>
          <w:sz w:val="24"/>
          <w:szCs w:val="24"/>
          <w:lang w:val="ru-RU"/>
        </w:rPr>
        <w:instrText>":{"</w:instrText>
      </w:r>
      <w:r w:rsidR="00DC4D32" w:rsidRPr="00487E43">
        <w:rPr>
          <w:rFonts w:cs="Times New Roman"/>
          <w:iCs/>
          <w:sz w:val="24"/>
          <w:szCs w:val="24"/>
        </w:rPr>
        <w:instrText>DOI</w:instrText>
      </w:r>
      <w:r w:rsidR="00DC4D32" w:rsidRPr="00487E43">
        <w:rPr>
          <w:rFonts w:cs="Times New Roman"/>
          <w:iCs/>
          <w:sz w:val="24"/>
          <w:szCs w:val="24"/>
          <w:lang w:val="ru-RU"/>
        </w:rPr>
        <w:instrText>":"10.1016/</w:instrText>
      </w:r>
      <w:r w:rsidR="00DC4D32" w:rsidRPr="00487E43">
        <w:rPr>
          <w:rFonts w:cs="Times New Roman"/>
          <w:iCs/>
          <w:sz w:val="24"/>
          <w:szCs w:val="24"/>
        </w:rPr>
        <w:instrText>j</w:instrText>
      </w:r>
      <w:r w:rsidR="00DC4D32" w:rsidRPr="00487E43">
        <w:rPr>
          <w:rFonts w:cs="Times New Roman"/>
          <w:iCs/>
          <w:sz w:val="24"/>
          <w:szCs w:val="24"/>
          <w:lang w:val="ru-RU"/>
        </w:rPr>
        <w:instrText>.</w:instrText>
      </w:r>
      <w:r w:rsidR="00DC4D32" w:rsidRPr="00487E43">
        <w:rPr>
          <w:rFonts w:cs="Times New Roman"/>
          <w:iCs/>
          <w:sz w:val="24"/>
          <w:szCs w:val="24"/>
        </w:rPr>
        <w:instrText>saa</w:instrText>
      </w:r>
      <w:r w:rsidR="00DC4D32" w:rsidRPr="00487E43">
        <w:rPr>
          <w:rFonts w:cs="Times New Roman"/>
          <w:iCs/>
          <w:sz w:val="24"/>
          <w:szCs w:val="24"/>
          <w:lang w:val="ru-RU"/>
        </w:rPr>
        <w:instrText>.2006.10.013","</w:instrText>
      </w:r>
      <w:r w:rsidR="00DC4D32" w:rsidRPr="00487E43">
        <w:rPr>
          <w:rFonts w:cs="Times New Roman"/>
          <w:iCs/>
          <w:sz w:val="24"/>
          <w:szCs w:val="24"/>
        </w:rPr>
        <w:instrText>ISSN</w:instrText>
      </w:r>
      <w:r w:rsidR="00DC4D32" w:rsidRPr="00487E43">
        <w:rPr>
          <w:rFonts w:cs="Times New Roman"/>
          <w:iCs/>
          <w:sz w:val="24"/>
          <w:szCs w:val="24"/>
          <w:lang w:val="ru-RU"/>
        </w:rPr>
        <w:instrText>":"13861425","</w:instrText>
      </w:r>
      <w:r w:rsidR="00DC4D32" w:rsidRPr="00487E43">
        <w:rPr>
          <w:rFonts w:cs="Times New Roman"/>
          <w:iCs/>
          <w:sz w:val="24"/>
          <w:szCs w:val="24"/>
        </w:rPr>
        <w:instrText>author</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family</w:instrText>
      </w:r>
      <w:r w:rsidR="00DC4D32" w:rsidRPr="00487E43">
        <w:rPr>
          <w:rFonts w:cs="Times New Roman"/>
          <w:iCs/>
          <w:sz w:val="24"/>
          <w:szCs w:val="24"/>
          <w:lang w:val="ru-RU"/>
        </w:rPr>
        <w:instrText>":"</w:instrText>
      </w:r>
      <w:r w:rsidR="00DC4D32" w:rsidRPr="00487E43">
        <w:rPr>
          <w:rFonts w:cs="Times New Roman"/>
          <w:iCs/>
          <w:sz w:val="24"/>
          <w:szCs w:val="24"/>
        </w:rPr>
        <w:instrText>Liu</w:instrText>
      </w:r>
      <w:r w:rsidR="00DC4D32" w:rsidRPr="00487E43">
        <w:rPr>
          <w:rFonts w:cs="Times New Roman"/>
          <w:iCs/>
          <w:sz w:val="24"/>
          <w:szCs w:val="24"/>
          <w:lang w:val="ru-RU"/>
        </w:rPr>
        <w:instrText>","</w:instrText>
      </w:r>
      <w:r w:rsidR="00DC4D32" w:rsidRPr="00487E43">
        <w:rPr>
          <w:rFonts w:cs="Times New Roman"/>
          <w:iCs/>
          <w:sz w:val="24"/>
          <w:szCs w:val="24"/>
        </w:rPr>
        <w:instrText>given</w:instrText>
      </w:r>
      <w:r w:rsidR="00DC4D32" w:rsidRPr="00487E43">
        <w:rPr>
          <w:rFonts w:cs="Times New Roman"/>
          <w:iCs/>
          <w:sz w:val="24"/>
          <w:szCs w:val="24"/>
          <w:lang w:val="ru-RU"/>
        </w:rPr>
        <w:instrText>":"</w:instrText>
      </w:r>
      <w:r w:rsidR="00DC4D32" w:rsidRPr="00487E43">
        <w:rPr>
          <w:rFonts w:cs="Times New Roman"/>
          <w:iCs/>
          <w:sz w:val="24"/>
          <w:szCs w:val="24"/>
        </w:rPr>
        <w:instrText>Zhongqiang</w:instrText>
      </w:r>
      <w:r w:rsidR="00DC4D32" w:rsidRPr="00487E43">
        <w:rPr>
          <w:rFonts w:cs="Times New Roman"/>
          <w:iCs/>
          <w:sz w:val="24"/>
          <w:szCs w:val="24"/>
          <w:lang w:val="ru-RU"/>
        </w:rPr>
        <w:instrText>","</w:instrText>
      </w:r>
      <w:r w:rsidR="00DC4D32" w:rsidRPr="00487E43">
        <w:rPr>
          <w:rFonts w:cs="Times New Roman"/>
          <w:iCs/>
          <w:sz w:val="24"/>
          <w:szCs w:val="24"/>
        </w:rPr>
        <w:instrText>non</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parse</w:instrText>
      </w:r>
      <w:r w:rsidR="00DC4D32" w:rsidRPr="00487E43">
        <w:rPr>
          <w:rFonts w:cs="Times New Roman"/>
          <w:iCs/>
          <w:sz w:val="24"/>
          <w:szCs w:val="24"/>
          <w:lang w:val="ru-RU"/>
        </w:rPr>
        <w:instrText>-</w:instrText>
      </w:r>
      <w:r w:rsidR="00DC4D32" w:rsidRPr="00487E43">
        <w:rPr>
          <w:rFonts w:cs="Times New Roman"/>
          <w:iCs/>
          <w:sz w:val="24"/>
          <w:szCs w:val="24"/>
        </w:rPr>
        <w:instrText>names</w:instrText>
      </w:r>
      <w:r w:rsidR="00DC4D32" w:rsidRPr="00487E43">
        <w:rPr>
          <w:rFonts w:cs="Times New Roman"/>
          <w:iCs/>
          <w:sz w:val="24"/>
          <w:szCs w:val="24"/>
          <w:lang w:val="ru-RU"/>
        </w:rPr>
        <w:instrText>":</w:instrText>
      </w:r>
      <w:r w:rsidR="00DC4D32" w:rsidRPr="00487E43">
        <w:rPr>
          <w:rFonts w:cs="Times New Roman"/>
          <w:iCs/>
          <w:sz w:val="24"/>
          <w:szCs w:val="24"/>
        </w:rPr>
        <w:instrText>false</w:instrText>
      </w:r>
      <w:r w:rsidR="00DC4D32" w:rsidRPr="00487E43">
        <w:rPr>
          <w:rFonts w:cs="Times New Roman"/>
          <w:iCs/>
          <w:sz w:val="24"/>
          <w:szCs w:val="24"/>
          <w:lang w:val="ru-RU"/>
        </w:rPr>
        <w:instrText>,"</w:instrText>
      </w:r>
      <w:r w:rsidR="00DC4D32" w:rsidRPr="00487E43">
        <w:rPr>
          <w:rFonts w:cs="Times New Roman"/>
          <w:iCs/>
          <w:sz w:val="24"/>
          <w:szCs w:val="24"/>
        </w:rPr>
        <w:instrText>suffix</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family</w:instrText>
      </w:r>
      <w:r w:rsidR="00DC4D32" w:rsidRPr="00487E43">
        <w:rPr>
          <w:rFonts w:cs="Times New Roman"/>
          <w:iCs/>
          <w:sz w:val="24"/>
          <w:szCs w:val="24"/>
          <w:lang w:val="ru-RU"/>
        </w:rPr>
        <w:instrText>":"</w:instrText>
      </w:r>
      <w:r w:rsidR="00DC4D32" w:rsidRPr="00487E43">
        <w:rPr>
          <w:rFonts w:cs="Times New Roman"/>
          <w:iCs/>
          <w:sz w:val="24"/>
          <w:szCs w:val="24"/>
        </w:rPr>
        <w:instrText>Zhang</w:instrText>
      </w:r>
      <w:r w:rsidR="00DC4D32" w:rsidRPr="00487E43">
        <w:rPr>
          <w:rFonts w:cs="Times New Roman"/>
          <w:iCs/>
          <w:sz w:val="24"/>
          <w:szCs w:val="24"/>
          <w:lang w:val="ru-RU"/>
        </w:rPr>
        <w:instrText>","</w:instrText>
      </w:r>
      <w:r w:rsidR="00DC4D32" w:rsidRPr="00487E43">
        <w:rPr>
          <w:rFonts w:cs="Times New Roman"/>
          <w:iCs/>
          <w:sz w:val="24"/>
          <w:szCs w:val="24"/>
        </w:rPr>
        <w:instrText>given</w:instrText>
      </w:r>
      <w:r w:rsidR="00DC4D32" w:rsidRPr="00487E43">
        <w:rPr>
          <w:rFonts w:cs="Times New Roman"/>
          <w:iCs/>
          <w:sz w:val="24"/>
          <w:szCs w:val="24"/>
          <w:lang w:val="ru-RU"/>
        </w:rPr>
        <w:instrText>":"</w:instrText>
      </w:r>
      <w:r w:rsidR="00DC4D32" w:rsidRPr="00487E43">
        <w:rPr>
          <w:rFonts w:cs="Times New Roman"/>
          <w:iCs/>
          <w:sz w:val="24"/>
          <w:szCs w:val="24"/>
        </w:rPr>
        <w:instrText>Xianxi</w:instrText>
      </w:r>
      <w:r w:rsidR="00DC4D32" w:rsidRPr="00487E43">
        <w:rPr>
          <w:rFonts w:cs="Times New Roman"/>
          <w:iCs/>
          <w:sz w:val="24"/>
          <w:szCs w:val="24"/>
          <w:lang w:val="ru-RU"/>
        </w:rPr>
        <w:instrText>","</w:instrText>
      </w:r>
      <w:r w:rsidR="00DC4D32" w:rsidRPr="00487E43">
        <w:rPr>
          <w:rFonts w:cs="Times New Roman"/>
          <w:iCs/>
          <w:sz w:val="24"/>
          <w:szCs w:val="24"/>
        </w:rPr>
        <w:instrText>non</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parse</w:instrText>
      </w:r>
      <w:r w:rsidR="00DC4D32" w:rsidRPr="00487E43">
        <w:rPr>
          <w:rFonts w:cs="Times New Roman"/>
          <w:iCs/>
          <w:sz w:val="24"/>
          <w:szCs w:val="24"/>
          <w:lang w:val="ru-RU"/>
        </w:rPr>
        <w:instrText>-</w:instrText>
      </w:r>
      <w:r w:rsidR="00DC4D32" w:rsidRPr="00487E43">
        <w:rPr>
          <w:rFonts w:cs="Times New Roman"/>
          <w:iCs/>
          <w:sz w:val="24"/>
          <w:szCs w:val="24"/>
        </w:rPr>
        <w:instrText>names</w:instrText>
      </w:r>
      <w:r w:rsidR="00DC4D32" w:rsidRPr="00487E43">
        <w:rPr>
          <w:rFonts w:cs="Times New Roman"/>
          <w:iCs/>
          <w:sz w:val="24"/>
          <w:szCs w:val="24"/>
          <w:lang w:val="ru-RU"/>
        </w:rPr>
        <w:instrText>":</w:instrText>
      </w:r>
      <w:r w:rsidR="00DC4D32" w:rsidRPr="00487E43">
        <w:rPr>
          <w:rFonts w:cs="Times New Roman"/>
          <w:iCs/>
          <w:sz w:val="24"/>
          <w:szCs w:val="24"/>
        </w:rPr>
        <w:instrText>false</w:instrText>
      </w:r>
      <w:r w:rsidR="00DC4D32" w:rsidRPr="00487E43">
        <w:rPr>
          <w:rFonts w:cs="Times New Roman"/>
          <w:iCs/>
          <w:sz w:val="24"/>
          <w:szCs w:val="24"/>
          <w:lang w:val="ru-RU"/>
        </w:rPr>
        <w:instrText>,"</w:instrText>
      </w:r>
      <w:r w:rsidR="00DC4D32" w:rsidRPr="00487E43">
        <w:rPr>
          <w:rFonts w:cs="Times New Roman"/>
          <w:iCs/>
          <w:sz w:val="24"/>
          <w:szCs w:val="24"/>
        </w:rPr>
        <w:instrText>suffix</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family</w:instrText>
      </w:r>
      <w:r w:rsidR="00DC4D32" w:rsidRPr="00487E43">
        <w:rPr>
          <w:rFonts w:cs="Times New Roman"/>
          <w:iCs/>
          <w:sz w:val="24"/>
          <w:szCs w:val="24"/>
          <w:lang w:val="ru-RU"/>
        </w:rPr>
        <w:instrText>":"</w:instrText>
      </w:r>
      <w:r w:rsidR="00DC4D32" w:rsidRPr="00487E43">
        <w:rPr>
          <w:rFonts w:cs="Times New Roman"/>
          <w:iCs/>
          <w:sz w:val="24"/>
          <w:szCs w:val="24"/>
        </w:rPr>
        <w:instrText>Zhang</w:instrText>
      </w:r>
      <w:r w:rsidR="00DC4D32" w:rsidRPr="00487E43">
        <w:rPr>
          <w:rFonts w:cs="Times New Roman"/>
          <w:iCs/>
          <w:sz w:val="24"/>
          <w:szCs w:val="24"/>
          <w:lang w:val="ru-RU"/>
        </w:rPr>
        <w:instrText>","</w:instrText>
      </w:r>
      <w:r w:rsidR="00DC4D32" w:rsidRPr="00487E43">
        <w:rPr>
          <w:rFonts w:cs="Times New Roman"/>
          <w:iCs/>
          <w:sz w:val="24"/>
          <w:szCs w:val="24"/>
        </w:rPr>
        <w:instrText>given</w:instrText>
      </w:r>
      <w:r w:rsidR="00DC4D32" w:rsidRPr="00487E43">
        <w:rPr>
          <w:rFonts w:cs="Times New Roman"/>
          <w:iCs/>
          <w:sz w:val="24"/>
          <w:szCs w:val="24"/>
          <w:lang w:val="ru-RU"/>
        </w:rPr>
        <w:instrText>":"</w:instrText>
      </w:r>
      <w:r w:rsidR="00DC4D32" w:rsidRPr="00487E43">
        <w:rPr>
          <w:rFonts w:cs="Times New Roman"/>
          <w:iCs/>
          <w:sz w:val="24"/>
          <w:szCs w:val="24"/>
        </w:rPr>
        <w:instrText>Yuexing</w:instrText>
      </w:r>
      <w:r w:rsidR="00DC4D32" w:rsidRPr="00487E43">
        <w:rPr>
          <w:rFonts w:cs="Times New Roman"/>
          <w:iCs/>
          <w:sz w:val="24"/>
          <w:szCs w:val="24"/>
          <w:lang w:val="ru-RU"/>
        </w:rPr>
        <w:instrText>","</w:instrText>
      </w:r>
      <w:r w:rsidR="00DC4D32" w:rsidRPr="00487E43">
        <w:rPr>
          <w:rFonts w:cs="Times New Roman"/>
          <w:iCs/>
          <w:sz w:val="24"/>
          <w:szCs w:val="24"/>
        </w:rPr>
        <w:instrText>non</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parse</w:instrText>
      </w:r>
      <w:r w:rsidR="00DC4D32" w:rsidRPr="00487E43">
        <w:rPr>
          <w:rFonts w:cs="Times New Roman"/>
          <w:iCs/>
          <w:sz w:val="24"/>
          <w:szCs w:val="24"/>
          <w:lang w:val="ru-RU"/>
        </w:rPr>
        <w:instrText>-</w:instrText>
      </w:r>
      <w:r w:rsidR="00DC4D32" w:rsidRPr="00487E43">
        <w:rPr>
          <w:rFonts w:cs="Times New Roman"/>
          <w:iCs/>
          <w:sz w:val="24"/>
          <w:szCs w:val="24"/>
        </w:rPr>
        <w:instrText>names</w:instrText>
      </w:r>
      <w:r w:rsidR="00DC4D32" w:rsidRPr="00487E43">
        <w:rPr>
          <w:rFonts w:cs="Times New Roman"/>
          <w:iCs/>
          <w:sz w:val="24"/>
          <w:szCs w:val="24"/>
          <w:lang w:val="ru-RU"/>
        </w:rPr>
        <w:instrText>":</w:instrText>
      </w:r>
      <w:r w:rsidR="00DC4D32" w:rsidRPr="00487E43">
        <w:rPr>
          <w:rFonts w:cs="Times New Roman"/>
          <w:iCs/>
          <w:sz w:val="24"/>
          <w:szCs w:val="24"/>
        </w:rPr>
        <w:instrText>false</w:instrText>
      </w:r>
      <w:r w:rsidR="00DC4D32" w:rsidRPr="00487E43">
        <w:rPr>
          <w:rFonts w:cs="Times New Roman"/>
          <w:iCs/>
          <w:sz w:val="24"/>
          <w:szCs w:val="24"/>
          <w:lang w:val="ru-RU"/>
        </w:rPr>
        <w:instrText>,"</w:instrText>
      </w:r>
      <w:r w:rsidR="00DC4D32" w:rsidRPr="00487E43">
        <w:rPr>
          <w:rFonts w:cs="Times New Roman"/>
          <w:iCs/>
          <w:sz w:val="24"/>
          <w:szCs w:val="24"/>
        </w:rPr>
        <w:instrText>suffix</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family</w:instrText>
      </w:r>
      <w:r w:rsidR="00DC4D32" w:rsidRPr="00487E43">
        <w:rPr>
          <w:rFonts w:cs="Times New Roman"/>
          <w:iCs/>
          <w:sz w:val="24"/>
          <w:szCs w:val="24"/>
          <w:lang w:val="ru-RU"/>
        </w:rPr>
        <w:instrText>":"</w:instrText>
      </w:r>
      <w:r w:rsidR="00DC4D32" w:rsidRPr="00487E43">
        <w:rPr>
          <w:rFonts w:cs="Times New Roman"/>
          <w:iCs/>
          <w:sz w:val="24"/>
          <w:szCs w:val="24"/>
        </w:rPr>
        <w:instrText>Jiang</w:instrText>
      </w:r>
      <w:r w:rsidR="00DC4D32" w:rsidRPr="00487E43">
        <w:rPr>
          <w:rFonts w:cs="Times New Roman"/>
          <w:iCs/>
          <w:sz w:val="24"/>
          <w:szCs w:val="24"/>
          <w:lang w:val="ru-RU"/>
        </w:rPr>
        <w:instrText>","</w:instrText>
      </w:r>
      <w:r w:rsidR="00DC4D32" w:rsidRPr="00487E43">
        <w:rPr>
          <w:rFonts w:cs="Times New Roman"/>
          <w:iCs/>
          <w:sz w:val="24"/>
          <w:szCs w:val="24"/>
        </w:rPr>
        <w:instrText>given</w:instrText>
      </w:r>
      <w:r w:rsidR="00DC4D32" w:rsidRPr="00487E43">
        <w:rPr>
          <w:rFonts w:cs="Times New Roman"/>
          <w:iCs/>
          <w:sz w:val="24"/>
          <w:szCs w:val="24"/>
          <w:lang w:val="ru-RU"/>
        </w:rPr>
        <w:instrText>":"</w:instrText>
      </w:r>
      <w:r w:rsidR="00DC4D32" w:rsidRPr="00487E43">
        <w:rPr>
          <w:rFonts w:cs="Times New Roman"/>
          <w:iCs/>
          <w:sz w:val="24"/>
          <w:szCs w:val="24"/>
        </w:rPr>
        <w:instrText>Jianzhuang</w:instrText>
      </w:r>
      <w:r w:rsidR="00DC4D32" w:rsidRPr="00487E43">
        <w:rPr>
          <w:rFonts w:cs="Times New Roman"/>
          <w:iCs/>
          <w:sz w:val="24"/>
          <w:szCs w:val="24"/>
          <w:lang w:val="ru-RU"/>
        </w:rPr>
        <w:instrText>","</w:instrText>
      </w:r>
      <w:r w:rsidR="00DC4D32" w:rsidRPr="00487E43">
        <w:rPr>
          <w:rFonts w:cs="Times New Roman"/>
          <w:iCs/>
          <w:sz w:val="24"/>
          <w:szCs w:val="24"/>
        </w:rPr>
        <w:instrText>non</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parse</w:instrText>
      </w:r>
      <w:r w:rsidR="00DC4D32" w:rsidRPr="00487E43">
        <w:rPr>
          <w:rFonts w:cs="Times New Roman"/>
          <w:iCs/>
          <w:sz w:val="24"/>
          <w:szCs w:val="24"/>
          <w:lang w:val="ru-RU"/>
        </w:rPr>
        <w:instrText>-</w:instrText>
      </w:r>
      <w:r w:rsidR="00DC4D32" w:rsidRPr="00487E43">
        <w:rPr>
          <w:rFonts w:cs="Times New Roman"/>
          <w:iCs/>
          <w:sz w:val="24"/>
          <w:szCs w:val="24"/>
        </w:rPr>
        <w:instrText>names</w:instrText>
      </w:r>
      <w:r w:rsidR="00DC4D32" w:rsidRPr="00487E43">
        <w:rPr>
          <w:rFonts w:cs="Times New Roman"/>
          <w:iCs/>
          <w:sz w:val="24"/>
          <w:szCs w:val="24"/>
          <w:lang w:val="ru-RU"/>
        </w:rPr>
        <w:instrText>":</w:instrText>
      </w:r>
      <w:r w:rsidR="00DC4D32" w:rsidRPr="00487E43">
        <w:rPr>
          <w:rFonts w:cs="Times New Roman"/>
          <w:iCs/>
          <w:sz w:val="24"/>
          <w:szCs w:val="24"/>
        </w:rPr>
        <w:instrText>false</w:instrText>
      </w:r>
      <w:r w:rsidR="00DC4D32" w:rsidRPr="00487E43">
        <w:rPr>
          <w:rFonts w:cs="Times New Roman"/>
          <w:iCs/>
          <w:sz w:val="24"/>
          <w:szCs w:val="24"/>
          <w:lang w:val="ru-RU"/>
        </w:rPr>
        <w:instrText>,"</w:instrText>
      </w:r>
      <w:r w:rsidR="00DC4D32" w:rsidRPr="00487E43">
        <w:rPr>
          <w:rFonts w:cs="Times New Roman"/>
          <w:iCs/>
          <w:sz w:val="24"/>
          <w:szCs w:val="24"/>
        </w:rPr>
        <w:instrText>suffix</w:instrText>
      </w:r>
      <w:r w:rsidR="00DC4D32" w:rsidRPr="00487E43">
        <w:rPr>
          <w:rFonts w:cs="Times New Roman"/>
          <w:iCs/>
          <w:sz w:val="24"/>
          <w:szCs w:val="24"/>
          <w:lang w:val="ru-RU"/>
        </w:rPr>
        <w:instrText>":""}],"</w:instrText>
      </w:r>
      <w:r w:rsidR="00DC4D32" w:rsidRPr="00487E43">
        <w:rPr>
          <w:rFonts w:cs="Times New Roman"/>
          <w:iCs/>
          <w:sz w:val="24"/>
          <w:szCs w:val="24"/>
        </w:rPr>
        <w:instrText>container</w:instrText>
      </w:r>
      <w:r w:rsidR="00DC4D32" w:rsidRPr="00487E43">
        <w:rPr>
          <w:rFonts w:cs="Times New Roman"/>
          <w:iCs/>
          <w:sz w:val="24"/>
          <w:szCs w:val="24"/>
          <w:lang w:val="ru-RU"/>
        </w:rPr>
        <w:instrText>-</w:instrText>
      </w:r>
      <w:r w:rsidR="00DC4D32" w:rsidRPr="00487E43">
        <w:rPr>
          <w:rFonts w:cs="Times New Roman"/>
          <w:iCs/>
          <w:sz w:val="24"/>
          <w:szCs w:val="24"/>
        </w:rPr>
        <w:instrText>title</w:instrText>
      </w:r>
      <w:r w:rsidR="00DC4D32" w:rsidRPr="00487E43">
        <w:rPr>
          <w:rFonts w:cs="Times New Roman"/>
          <w:iCs/>
          <w:sz w:val="24"/>
          <w:szCs w:val="24"/>
          <w:lang w:val="ru-RU"/>
        </w:rPr>
        <w:instrText>":"</w:instrText>
      </w:r>
      <w:r w:rsidR="00DC4D32" w:rsidRPr="00487E43">
        <w:rPr>
          <w:rFonts w:cs="Times New Roman"/>
          <w:iCs/>
          <w:sz w:val="24"/>
          <w:szCs w:val="24"/>
        </w:rPr>
        <w:instrText>Spectrochimica</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Acta</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Part</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Molecular</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and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Biomolecular</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Spectroscopy</w:instrText>
      </w:r>
      <w:r w:rsidR="00DC4D32" w:rsidRPr="00487E43">
        <w:rPr>
          <w:rFonts w:cs="Times New Roman"/>
          <w:iCs/>
          <w:sz w:val="24"/>
          <w:szCs w:val="24"/>
          <w:lang w:val="ru-RU"/>
        </w:rPr>
        <w:instrText>","</w:instrText>
      </w:r>
      <w:r w:rsidR="00DC4D32" w:rsidRPr="00487E43">
        <w:rPr>
          <w:rFonts w:cs="Times New Roman"/>
          <w:iCs/>
          <w:sz w:val="24"/>
          <w:szCs w:val="24"/>
        </w:rPr>
        <w:instrText>id</w:instrText>
      </w:r>
      <w:r w:rsidR="00DC4D32" w:rsidRPr="00487E43">
        <w:rPr>
          <w:rFonts w:cs="Times New Roman"/>
          <w:iCs/>
          <w:sz w:val="24"/>
          <w:szCs w:val="24"/>
          <w:lang w:val="ru-RU"/>
        </w:rPr>
        <w:instrText>":"</w:instrText>
      </w:r>
      <w:r w:rsidR="00DC4D32" w:rsidRPr="00487E43">
        <w:rPr>
          <w:rFonts w:cs="Times New Roman"/>
          <w:iCs/>
          <w:sz w:val="24"/>
          <w:szCs w:val="24"/>
        </w:rPr>
        <w:instrText>ITEM</w:instrText>
      </w:r>
      <w:r w:rsidR="00DC4D32" w:rsidRPr="00487E43">
        <w:rPr>
          <w:rFonts w:cs="Times New Roman"/>
          <w:iCs/>
          <w:sz w:val="24"/>
          <w:szCs w:val="24"/>
          <w:lang w:val="ru-RU"/>
        </w:rPr>
        <w:instrText>-1","</w:instrText>
      </w:r>
      <w:r w:rsidR="00DC4D32" w:rsidRPr="00487E43">
        <w:rPr>
          <w:rFonts w:cs="Times New Roman"/>
          <w:iCs/>
          <w:sz w:val="24"/>
          <w:szCs w:val="24"/>
        </w:rPr>
        <w:instrText>issue</w:instrText>
      </w:r>
      <w:r w:rsidR="00DC4D32" w:rsidRPr="00487E43">
        <w:rPr>
          <w:rFonts w:cs="Times New Roman"/>
          <w:iCs/>
          <w:sz w:val="24"/>
          <w:szCs w:val="24"/>
          <w:lang w:val="ru-RU"/>
        </w:rPr>
        <w:instrText>":"5","</w:instrText>
      </w:r>
      <w:r w:rsidR="00DC4D32" w:rsidRPr="00487E43">
        <w:rPr>
          <w:rFonts w:cs="Times New Roman"/>
          <w:iCs/>
          <w:sz w:val="24"/>
          <w:szCs w:val="24"/>
        </w:rPr>
        <w:instrText>issued</w:instrText>
      </w:r>
      <w:r w:rsidR="00DC4D32" w:rsidRPr="00487E43">
        <w:rPr>
          <w:rFonts w:cs="Times New Roman"/>
          <w:iCs/>
          <w:sz w:val="24"/>
          <w:szCs w:val="24"/>
          <w:lang w:val="ru-RU"/>
        </w:rPr>
        <w:instrText>":{"</w:instrText>
      </w:r>
      <w:r w:rsidR="00DC4D32" w:rsidRPr="00487E43">
        <w:rPr>
          <w:rFonts w:cs="Times New Roman"/>
          <w:iCs/>
          <w:sz w:val="24"/>
          <w:szCs w:val="24"/>
        </w:rPr>
        <w:instrText>date</w:instrText>
      </w:r>
      <w:r w:rsidR="00DC4D32" w:rsidRPr="00487E43">
        <w:rPr>
          <w:rFonts w:cs="Times New Roman"/>
          <w:iCs/>
          <w:sz w:val="24"/>
          <w:szCs w:val="24"/>
          <w:lang w:val="ru-RU"/>
        </w:rPr>
        <w:instrText>-</w:instrText>
      </w:r>
      <w:r w:rsidR="00DC4D32" w:rsidRPr="00487E43">
        <w:rPr>
          <w:rFonts w:cs="Times New Roman"/>
          <w:iCs/>
          <w:sz w:val="24"/>
          <w:szCs w:val="24"/>
        </w:rPr>
        <w:instrText>parts</w:instrText>
      </w:r>
      <w:r w:rsidR="00DC4D32" w:rsidRPr="00487E43">
        <w:rPr>
          <w:rFonts w:cs="Times New Roman"/>
          <w:iCs/>
          <w:sz w:val="24"/>
          <w:szCs w:val="24"/>
          <w:lang w:val="ru-RU"/>
        </w:rPr>
        <w:instrText>":[["2007","8"]]},"</w:instrText>
      </w:r>
      <w:r w:rsidR="00DC4D32" w:rsidRPr="00487E43">
        <w:rPr>
          <w:rFonts w:cs="Times New Roman"/>
          <w:iCs/>
          <w:sz w:val="24"/>
          <w:szCs w:val="24"/>
        </w:rPr>
        <w:instrText>page</w:instrText>
      </w:r>
      <w:r w:rsidR="00DC4D32" w:rsidRPr="00487E43">
        <w:rPr>
          <w:rFonts w:cs="Times New Roman"/>
          <w:iCs/>
          <w:sz w:val="24"/>
          <w:szCs w:val="24"/>
          <w:lang w:val="ru-RU"/>
        </w:rPr>
        <w:instrText>":"1232-1246","</w:instrText>
      </w:r>
      <w:r w:rsidR="00DC4D32" w:rsidRPr="00487E43">
        <w:rPr>
          <w:rFonts w:cs="Times New Roman"/>
          <w:iCs/>
          <w:sz w:val="24"/>
          <w:szCs w:val="24"/>
        </w:rPr>
        <w:instrText>title</w:instrText>
      </w:r>
      <w:r w:rsidR="00DC4D32" w:rsidRPr="00487E43">
        <w:rPr>
          <w:rFonts w:cs="Times New Roman"/>
          <w:iCs/>
          <w:sz w:val="24"/>
          <w:szCs w:val="24"/>
          <w:lang w:val="ru-RU"/>
        </w:rPr>
        <w:instrText>":"</w:instrText>
      </w:r>
      <w:r w:rsidR="00DC4D32" w:rsidRPr="00487E43">
        <w:rPr>
          <w:rFonts w:cs="Times New Roman"/>
          <w:iCs/>
          <w:sz w:val="24"/>
          <w:szCs w:val="24"/>
        </w:rPr>
        <w:instrText>Theoretical</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investigation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molecular</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electronic</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structures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and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vibrational</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spectra</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series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first</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transition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metal</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phthalocyanines</w:instrText>
      </w:r>
      <w:r w:rsidR="00DC4D32" w:rsidRPr="00487E43">
        <w:rPr>
          <w:rFonts w:cs="Times New Roman"/>
          <w:iCs/>
          <w:sz w:val="24"/>
          <w:szCs w:val="24"/>
          <w:lang w:val="ru-RU"/>
        </w:rPr>
        <w:instrText>","</w:instrText>
      </w:r>
      <w:r w:rsidR="00DC4D32" w:rsidRPr="00487E43">
        <w:rPr>
          <w:rFonts w:cs="Times New Roman"/>
          <w:iCs/>
          <w:sz w:val="24"/>
          <w:szCs w:val="24"/>
        </w:rPr>
        <w:instrText>type</w:instrText>
      </w:r>
      <w:r w:rsidR="00DC4D32" w:rsidRPr="00487E43">
        <w:rPr>
          <w:rFonts w:cs="Times New Roman"/>
          <w:iCs/>
          <w:sz w:val="24"/>
          <w:szCs w:val="24"/>
          <w:lang w:val="ru-RU"/>
        </w:rPr>
        <w:instrText>":"</w:instrText>
      </w:r>
      <w:r w:rsidR="00DC4D32" w:rsidRPr="00487E43">
        <w:rPr>
          <w:rFonts w:cs="Times New Roman"/>
          <w:iCs/>
          <w:sz w:val="24"/>
          <w:szCs w:val="24"/>
        </w:rPr>
        <w:instrText>article</w:instrText>
      </w:r>
      <w:r w:rsidR="00DC4D32" w:rsidRPr="00487E43">
        <w:rPr>
          <w:rFonts w:cs="Times New Roman"/>
          <w:iCs/>
          <w:sz w:val="24"/>
          <w:szCs w:val="24"/>
          <w:lang w:val="ru-RU"/>
        </w:rPr>
        <w:instrText>-</w:instrText>
      </w:r>
      <w:r w:rsidR="00DC4D32" w:rsidRPr="00487E43">
        <w:rPr>
          <w:rFonts w:cs="Times New Roman"/>
          <w:iCs/>
          <w:sz w:val="24"/>
          <w:szCs w:val="24"/>
        </w:rPr>
        <w:instrText>journal</w:instrText>
      </w:r>
      <w:r w:rsidR="00DC4D32" w:rsidRPr="00487E43">
        <w:rPr>
          <w:rFonts w:cs="Times New Roman"/>
          <w:iCs/>
          <w:sz w:val="24"/>
          <w:szCs w:val="24"/>
          <w:lang w:val="ru-RU"/>
        </w:rPr>
        <w:instrText>","</w:instrText>
      </w:r>
      <w:r w:rsidR="00DC4D32" w:rsidRPr="00487E43">
        <w:rPr>
          <w:rFonts w:cs="Times New Roman"/>
          <w:iCs/>
          <w:sz w:val="24"/>
          <w:szCs w:val="24"/>
        </w:rPr>
        <w:instrText>volume</w:instrText>
      </w:r>
      <w:r w:rsidR="00DC4D32" w:rsidRPr="00487E43">
        <w:rPr>
          <w:rFonts w:cs="Times New Roman"/>
          <w:iCs/>
          <w:sz w:val="24"/>
          <w:szCs w:val="24"/>
          <w:lang w:val="ru-RU"/>
        </w:rPr>
        <w:instrText>":"67"},"</w:instrText>
      </w:r>
      <w:r w:rsidR="00DC4D32" w:rsidRPr="00487E43">
        <w:rPr>
          <w:rFonts w:cs="Times New Roman"/>
          <w:iCs/>
          <w:sz w:val="24"/>
          <w:szCs w:val="24"/>
        </w:rPr>
        <w:instrText>uris</w:instrText>
      </w:r>
      <w:r w:rsidR="00DC4D32" w:rsidRPr="00487E43">
        <w:rPr>
          <w:rFonts w:cs="Times New Roman"/>
          <w:iCs/>
          <w:sz w:val="24"/>
          <w:szCs w:val="24"/>
          <w:lang w:val="ru-RU"/>
        </w:rPr>
        <w:instrText>":["</w:instrText>
      </w:r>
      <w:r w:rsidR="00DC4D32" w:rsidRPr="00487E43">
        <w:rPr>
          <w:rFonts w:cs="Times New Roman"/>
          <w:iCs/>
          <w:sz w:val="24"/>
          <w:szCs w:val="24"/>
        </w:rPr>
        <w:instrText>http</w:instrText>
      </w:r>
      <w:r w:rsidR="00DC4D32" w:rsidRPr="00487E43">
        <w:rPr>
          <w:rFonts w:cs="Times New Roman"/>
          <w:iCs/>
          <w:sz w:val="24"/>
          <w:szCs w:val="24"/>
          <w:lang w:val="ru-RU"/>
        </w:rPr>
        <w:instrText>://</w:instrText>
      </w:r>
      <w:r w:rsidR="00DC4D32" w:rsidRPr="00487E43">
        <w:rPr>
          <w:rFonts w:cs="Times New Roman"/>
          <w:iCs/>
          <w:sz w:val="24"/>
          <w:szCs w:val="24"/>
        </w:rPr>
        <w:instrText>www</w:instrText>
      </w:r>
      <w:r w:rsidR="00DC4D32" w:rsidRPr="00487E43">
        <w:rPr>
          <w:rFonts w:cs="Times New Roman"/>
          <w:iCs/>
          <w:sz w:val="24"/>
          <w:szCs w:val="24"/>
          <w:lang w:val="ru-RU"/>
        </w:rPr>
        <w:instrText>.</w:instrText>
      </w:r>
      <w:r w:rsidR="00DC4D32" w:rsidRPr="00487E43">
        <w:rPr>
          <w:rFonts w:cs="Times New Roman"/>
          <w:iCs/>
          <w:sz w:val="24"/>
          <w:szCs w:val="24"/>
        </w:rPr>
        <w:instrText>mendeley</w:instrText>
      </w:r>
      <w:r w:rsidR="00DC4D32" w:rsidRPr="00487E43">
        <w:rPr>
          <w:rFonts w:cs="Times New Roman"/>
          <w:iCs/>
          <w:sz w:val="24"/>
          <w:szCs w:val="24"/>
          <w:lang w:val="ru-RU"/>
        </w:rPr>
        <w:instrText>.</w:instrText>
      </w:r>
      <w:r w:rsidR="00DC4D32" w:rsidRPr="00487E43">
        <w:rPr>
          <w:rFonts w:cs="Times New Roman"/>
          <w:iCs/>
          <w:sz w:val="24"/>
          <w:szCs w:val="24"/>
        </w:rPr>
        <w:instrText>com</w:instrText>
      </w:r>
      <w:r w:rsidR="00DC4D32" w:rsidRPr="00487E43">
        <w:rPr>
          <w:rFonts w:cs="Times New Roman"/>
          <w:iCs/>
          <w:sz w:val="24"/>
          <w:szCs w:val="24"/>
          <w:lang w:val="ru-RU"/>
        </w:rPr>
        <w:instrText>/</w:instrText>
      </w:r>
      <w:r w:rsidR="00DC4D32" w:rsidRPr="00487E43">
        <w:rPr>
          <w:rFonts w:cs="Times New Roman"/>
          <w:iCs/>
          <w:sz w:val="24"/>
          <w:szCs w:val="24"/>
        </w:rPr>
        <w:instrText>documents</w:instrText>
      </w:r>
      <w:r w:rsidR="00DC4D32" w:rsidRPr="00487E43">
        <w:rPr>
          <w:rFonts w:cs="Times New Roman"/>
          <w:iCs/>
          <w:sz w:val="24"/>
          <w:szCs w:val="24"/>
          <w:lang w:val="ru-RU"/>
        </w:rPr>
        <w:instrText>/?</w:instrText>
      </w:r>
      <w:r w:rsidR="00DC4D32" w:rsidRPr="00487E43">
        <w:rPr>
          <w:rFonts w:cs="Times New Roman"/>
          <w:iCs/>
          <w:sz w:val="24"/>
          <w:szCs w:val="24"/>
        </w:rPr>
        <w:instrText>uuid</w:instrText>
      </w:r>
      <w:r w:rsidR="00DC4D32" w:rsidRPr="00487E43">
        <w:rPr>
          <w:rFonts w:cs="Times New Roman"/>
          <w:iCs/>
          <w:sz w:val="24"/>
          <w:szCs w:val="24"/>
          <w:lang w:val="ru-RU"/>
        </w:rPr>
        <w:instrText>=6</w:instrText>
      </w:r>
      <w:r w:rsidR="00DC4D32" w:rsidRPr="00487E43">
        <w:rPr>
          <w:rFonts w:cs="Times New Roman"/>
          <w:iCs/>
          <w:sz w:val="24"/>
          <w:szCs w:val="24"/>
        </w:rPr>
        <w:instrText>db</w:instrText>
      </w:r>
      <w:r w:rsidR="00DC4D32" w:rsidRPr="00487E43">
        <w:rPr>
          <w:rFonts w:cs="Times New Roman"/>
          <w:iCs/>
          <w:sz w:val="24"/>
          <w:szCs w:val="24"/>
          <w:lang w:val="ru-RU"/>
        </w:rPr>
        <w:instrText>4921</w:instrText>
      </w:r>
      <w:r w:rsidR="00DC4D32" w:rsidRPr="00487E43">
        <w:rPr>
          <w:rFonts w:cs="Times New Roman"/>
          <w:iCs/>
          <w:sz w:val="24"/>
          <w:szCs w:val="24"/>
        </w:rPr>
        <w:instrText>b</w:instrText>
      </w:r>
      <w:r w:rsidR="00DC4D32" w:rsidRPr="00487E43">
        <w:rPr>
          <w:rFonts w:cs="Times New Roman"/>
          <w:iCs/>
          <w:sz w:val="24"/>
          <w:szCs w:val="24"/>
          <w:lang w:val="ru-RU"/>
        </w:rPr>
        <w:instrText>-0</w:instrText>
      </w:r>
      <w:r w:rsidR="00DC4D32" w:rsidRPr="00487E43">
        <w:rPr>
          <w:rFonts w:cs="Times New Roman"/>
          <w:iCs/>
          <w:sz w:val="24"/>
          <w:szCs w:val="24"/>
        </w:rPr>
        <w:instrText>c</w:instrText>
      </w:r>
      <w:r w:rsidR="00DC4D32" w:rsidRPr="00487E43">
        <w:rPr>
          <w:rFonts w:cs="Times New Roman"/>
          <w:iCs/>
          <w:sz w:val="24"/>
          <w:szCs w:val="24"/>
          <w:lang w:val="ru-RU"/>
        </w:rPr>
        <w:instrText>2</w:instrText>
      </w:r>
      <w:r w:rsidR="00DC4D32" w:rsidRPr="00487E43">
        <w:rPr>
          <w:rFonts w:cs="Times New Roman"/>
          <w:iCs/>
          <w:sz w:val="24"/>
          <w:szCs w:val="24"/>
        </w:rPr>
        <w:instrText>d</w:instrText>
      </w:r>
      <w:r w:rsidR="00DC4D32" w:rsidRPr="00487E43">
        <w:rPr>
          <w:rFonts w:cs="Times New Roman"/>
          <w:iCs/>
          <w:sz w:val="24"/>
          <w:szCs w:val="24"/>
          <w:lang w:val="ru-RU"/>
        </w:rPr>
        <w:instrText>-4</w:instrText>
      </w:r>
      <w:r w:rsidR="00DC4D32" w:rsidRPr="00487E43">
        <w:rPr>
          <w:rFonts w:cs="Times New Roman"/>
          <w:iCs/>
          <w:sz w:val="24"/>
          <w:szCs w:val="24"/>
        </w:rPr>
        <w:instrText>a</w:instrText>
      </w:r>
      <w:r w:rsidR="00DC4D32" w:rsidRPr="00487E43">
        <w:rPr>
          <w:rFonts w:cs="Times New Roman"/>
          <w:iCs/>
          <w:sz w:val="24"/>
          <w:szCs w:val="24"/>
          <w:lang w:val="ru-RU"/>
        </w:rPr>
        <w:instrText>33-920</w:instrText>
      </w:r>
      <w:r w:rsidR="00DC4D32" w:rsidRPr="00487E43">
        <w:rPr>
          <w:rFonts w:cs="Times New Roman"/>
          <w:iCs/>
          <w:sz w:val="24"/>
          <w:szCs w:val="24"/>
        </w:rPr>
        <w:instrText>b</w:instrText>
      </w:r>
      <w:r w:rsidR="00DC4D32" w:rsidRPr="00487E43">
        <w:rPr>
          <w:rFonts w:cs="Times New Roman"/>
          <w:iCs/>
          <w:sz w:val="24"/>
          <w:szCs w:val="24"/>
          <w:lang w:val="ru-RU"/>
        </w:rPr>
        <w:instrText>-25</w:instrText>
      </w:r>
      <w:r w:rsidR="00DC4D32" w:rsidRPr="00487E43">
        <w:rPr>
          <w:rFonts w:cs="Times New Roman"/>
          <w:iCs/>
          <w:sz w:val="24"/>
          <w:szCs w:val="24"/>
        </w:rPr>
        <w:instrText>cd</w:instrText>
      </w:r>
      <w:r w:rsidR="00DC4D32" w:rsidRPr="00487E43">
        <w:rPr>
          <w:rFonts w:cs="Times New Roman"/>
          <w:iCs/>
          <w:sz w:val="24"/>
          <w:szCs w:val="24"/>
          <w:lang w:val="ru-RU"/>
        </w:rPr>
        <w:instrText>45</w:instrText>
      </w:r>
      <w:r w:rsidR="00DC4D32" w:rsidRPr="00487E43">
        <w:rPr>
          <w:rFonts w:cs="Times New Roman"/>
          <w:iCs/>
          <w:sz w:val="24"/>
          <w:szCs w:val="24"/>
        </w:rPr>
        <w:instrText>fa</w:instrText>
      </w:r>
      <w:r w:rsidR="00DC4D32" w:rsidRPr="00487E43">
        <w:rPr>
          <w:rFonts w:cs="Times New Roman"/>
          <w:iCs/>
          <w:sz w:val="24"/>
          <w:szCs w:val="24"/>
          <w:lang w:val="ru-RU"/>
        </w:rPr>
        <w:instrText>7384"]},{"</w:instrText>
      </w:r>
      <w:r w:rsidR="00DC4D32" w:rsidRPr="00487E43">
        <w:rPr>
          <w:rFonts w:cs="Times New Roman"/>
          <w:iCs/>
          <w:sz w:val="24"/>
          <w:szCs w:val="24"/>
        </w:rPr>
        <w:instrText>id</w:instrText>
      </w:r>
      <w:r w:rsidR="00DC4D32" w:rsidRPr="00487E43">
        <w:rPr>
          <w:rFonts w:cs="Times New Roman"/>
          <w:iCs/>
          <w:sz w:val="24"/>
          <w:szCs w:val="24"/>
          <w:lang w:val="ru-RU"/>
        </w:rPr>
        <w:instrText>":"</w:instrText>
      </w:r>
      <w:r w:rsidR="00DC4D32" w:rsidRPr="00487E43">
        <w:rPr>
          <w:rFonts w:cs="Times New Roman"/>
          <w:iCs/>
          <w:sz w:val="24"/>
          <w:szCs w:val="24"/>
        </w:rPr>
        <w:instrText>ITEM</w:instrText>
      </w:r>
      <w:r w:rsidR="00DC4D32" w:rsidRPr="00487E43">
        <w:rPr>
          <w:rFonts w:cs="Times New Roman"/>
          <w:iCs/>
          <w:sz w:val="24"/>
          <w:szCs w:val="24"/>
          <w:lang w:val="ru-RU"/>
        </w:rPr>
        <w:instrText>-2","</w:instrText>
      </w:r>
      <w:r w:rsidR="00DC4D32" w:rsidRPr="00487E43">
        <w:rPr>
          <w:rFonts w:cs="Times New Roman"/>
          <w:iCs/>
          <w:sz w:val="24"/>
          <w:szCs w:val="24"/>
        </w:rPr>
        <w:instrText>itemData</w:instrText>
      </w:r>
      <w:r w:rsidR="00DC4D32" w:rsidRPr="00487E43">
        <w:rPr>
          <w:rFonts w:cs="Times New Roman"/>
          <w:iCs/>
          <w:sz w:val="24"/>
          <w:szCs w:val="24"/>
          <w:lang w:val="ru-RU"/>
        </w:rPr>
        <w:instrText>":{"</w:instrText>
      </w:r>
      <w:r w:rsidR="00DC4D32" w:rsidRPr="00487E43">
        <w:rPr>
          <w:rFonts w:cs="Times New Roman"/>
          <w:iCs/>
          <w:sz w:val="24"/>
          <w:szCs w:val="24"/>
        </w:rPr>
        <w:instrText>DOI</w:instrText>
      </w:r>
      <w:r w:rsidR="00DC4D32" w:rsidRPr="00487E43">
        <w:rPr>
          <w:rFonts w:cs="Times New Roman"/>
          <w:iCs/>
          <w:sz w:val="24"/>
          <w:szCs w:val="24"/>
          <w:lang w:val="ru-RU"/>
        </w:rPr>
        <w:instrText>":"10.1051/</w:instrText>
      </w:r>
      <w:r w:rsidR="00DC4D32" w:rsidRPr="00487E43">
        <w:rPr>
          <w:rFonts w:cs="Times New Roman"/>
          <w:iCs/>
          <w:sz w:val="24"/>
          <w:szCs w:val="24"/>
        </w:rPr>
        <w:instrText>epjap</w:instrText>
      </w:r>
      <w:r w:rsidR="00DC4D32" w:rsidRPr="00487E43">
        <w:rPr>
          <w:rFonts w:cs="Times New Roman"/>
          <w:iCs/>
          <w:sz w:val="24"/>
          <w:szCs w:val="24"/>
          <w:lang w:val="ru-RU"/>
        </w:rPr>
        <w:instrText>/2012120062","</w:instrText>
      </w:r>
      <w:r w:rsidR="00DC4D32" w:rsidRPr="00487E43">
        <w:rPr>
          <w:rFonts w:cs="Times New Roman"/>
          <w:iCs/>
          <w:sz w:val="24"/>
          <w:szCs w:val="24"/>
        </w:rPr>
        <w:instrText>ISSN</w:instrText>
      </w:r>
      <w:r w:rsidR="00DC4D32" w:rsidRPr="00487E43">
        <w:rPr>
          <w:rFonts w:cs="Times New Roman"/>
          <w:iCs/>
          <w:sz w:val="24"/>
          <w:szCs w:val="24"/>
          <w:lang w:val="ru-RU"/>
        </w:rPr>
        <w:instrText>":"1286-0042","</w:instrText>
      </w:r>
      <w:r w:rsidR="00DC4D32" w:rsidRPr="00487E43">
        <w:rPr>
          <w:rFonts w:cs="Times New Roman"/>
          <w:iCs/>
          <w:sz w:val="24"/>
          <w:szCs w:val="24"/>
        </w:rPr>
        <w:instrText>author</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family</w:instrText>
      </w:r>
      <w:r w:rsidR="00DC4D32" w:rsidRPr="00487E43">
        <w:rPr>
          <w:rFonts w:cs="Times New Roman"/>
          <w:iCs/>
          <w:sz w:val="24"/>
          <w:szCs w:val="24"/>
          <w:lang w:val="ru-RU"/>
        </w:rPr>
        <w:instrText>":"</w:instrText>
      </w:r>
      <w:r w:rsidR="00DC4D32" w:rsidRPr="00487E43">
        <w:rPr>
          <w:rFonts w:cs="Times New Roman"/>
          <w:iCs/>
          <w:sz w:val="24"/>
          <w:szCs w:val="24"/>
        </w:rPr>
        <w:instrText>Azim</w:instrText>
      </w:r>
      <w:r w:rsidR="00DC4D32" w:rsidRPr="00487E43">
        <w:rPr>
          <w:rFonts w:cs="Times New Roman"/>
          <w:iCs/>
          <w:sz w:val="24"/>
          <w:szCs w:val="24"/>
          <w:lang w:val="ru-RU"/>
        </w:rPr>
        <w:instrText>-</w:instrText>
      </w:r>
      <w:r w:rsidR="00DC4D32" w:rsidRPr="00487E43">
        <w:rPr>
          <w:rFonts w:cs="Times New Roman"/>
          <w:iCs/>
          <w:sz w:val="24"/>
          <w:szCs w:val="24"/>
        </w:rPr>
        <w:instrText>Araghi</w:instrText>
      </w:r>
      <w:r w:rsidR="00DC4D32" w:rsidRPr="00487E43">
        <w:rPr>
          <w:rFonts w:cs="Times New Roman"/>
          <w:iCs/>
          <w:sz w:val="24"/>
          <w:szCs w:val="24"/>
          <w:lang w:val="ru-RU"/>
        </w:rPr>
        <w:instrText>","</w:instrText>
      </w:r>
      <w:r w:rsidR="00DC4D32" w:rsidRPr="00487E43">
        <w:rPr>
          <w:rFonts w:cs="Times New Roman"/>
          <w:iCs/>
          <w:sz w:val="24"/>
          <w:szCs w:val="24"/>
        </w:rPr>
        <w:instrText>given</w:instrText>
      </w:r>
      <w:r w:rsidR="00DC4D32" w:rsidRPr="00487E43">
        <w:rPr>
          <w:rFonts w:cs="Times New Roman"/>
          <w:iCs/>
          <w:sz w:val="24"/>
          <w:szCs w:val="24"/>
          <w:lang w:val="ru-RU"/>
        </w:rPr>
        <w:instrText>":"</w:instrText>
      </w:r>
      <w:r w:rsidR="00DC4D32" w:rsidRPr="00487E43">
        <w:rPr>
          <w:rFonts w:cs="Times New Roman"/>
          <w:iCs/>
          <w:sz w:val="24"/>
          <w:szCs w:val="24"/>
        </w:rPr>
        <w:instrText>M</w:instrText>
      </w:r>
      <w:r w:rsidR="00DC4D32" w:rsidRPr="00487E43">
        <w:rPr>
          <w:rFonts w:cs="Times New Roman"/>
          <w:iCs/>
          <w:sz w:val="24"/>
          <w:szCs w:val="24"/>
          <w:lang w:val="ru-RU"/>
        </w:rPr>
        <w:instrText>.</w:instrText>
      </w:r>
      <w:r w:rsidR="00DC4D32" w:rsidRPr="00487E43">
        <w:rPr>
          <w:rFonts w:cs="Times New Roman"/>
          <w:iCs/>
          <w:sz w:val="24"/>
          <w:szCs w:val="24"/>
        </w:rPr>
        <w:instrText>E</w:instrText>
      </w:r>
      <w:r w:rsidR="00DC4D32" w:rsidRPr="00487E43">
        <w:rPr>
          <w:rFonts w:cs="Times New Roman"/>
          <w:iCs/>
          <w:sz w:val="24"/>
          <w:szCs w:val="24"/>
          <w:lang w:val="ru-RU"/>
        </w:rPr>
        <w:instrText>.","</w:instrText>
      </w:r>
      <w:r w:rsidR="00DC4D32" w:rsidRPr="00487E43">
        <w:rPr>
          <w:rFonts w:cs="Times New Roman"/>
          <w:iCs/>
          <w:sz w:val="24"/>
          <w:szCs w:val="24"/>
        </w:rPr>
        <w:instrText>non</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parse</w:instrText>
      </w:r>
      <w:r w:rsidR="00DC4D32" w:rsidRPr="00487E43">
        <w:rPr>
          <w:rFonts w:cs="Times New Roman"/>
          <w:iCs/>
          <w:sz w:val="24"/>
          <w:szCs w:val="24"/>
          <w:lang w:val="ru-RU"/>
        </w:rPr>
        <w:instrText>-</w:instrText>
      </w:r>
      <w:r w:rsidR="00DC4D32" w:rsidRPr="00487E43">
        <w:rPr>
          <w:rFonts w:cs="Times New Roman"/>
          <w:iCs/>
          <w:sz w:val="24"/>
          <w:szCs w:val="24"/>
        </w:rPr>
        <w:instrText>names</w:instrText>
      </w:r>
      <w:r w:rsidR="00DC4D32" w:rsidRPr="00487E43">
        <w:rPr>
          <w:rFonts w:cs="Times New Roman"/>
          <w:iCs/>
          <w:sz w:val="24"/>
          <w:szCs w:val="24"/>
          <w:lang w:val="ru-RU"/>
        </w:rPr>
        <w:instrText>":</w:instrText>
      </w:r>
      <w:r w:rsidR="00DC4D32" w:rsidRPr="00487E43">
        <w:rPr>
          <w:rFonts w:cs="Times New Roman"/>
          <w:iCs/>
          <w:sz w:val="24"/>
          <w:szCs w:val="24"/>
        </w:rPr>
        <w:instrText>false</w:instrText>
      </w:r>
      <w:r w:rsidR="00DC4D32" w:rsidRPr="00487E43">
        <w:rPr>
          <w:rFonts w:cs="Times New Roman"/>
          <w:iCs/>
          <w:sz w:val="24"/>
          <w:szCs w:val="24"/>
          <w:lang w:val="ru-RU"/>
        </w:rPr>
        <w:instrText>,"</w:instrText>
      </w:r>
      <w:r w:rsidR="00DC4D32" w:rsidRPr="00487E43">
        <w:rPr>
          <w:rFonts w:cs="Times New Roman"/>
          <w:iCs/>
          <w:sz w:val="24"/>
          <w:szCs w:val="24"/>
        </w:rPr>
        <w:instrText>suffix</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family</w:instrText>
      </w:r>
      <w:r w:rsidR="00DC4D32" w:rsidRPr="00487E43">
        <w:rPr>
          <w:rFonts w:cs="Times New Roman"/>
          <w:iCs/>
          <w:sz w:val="24"/>
          <w:szCs w:val="24"/>
          <w:lang w:val="ru-RU"/>
        </w:rPr>
        <w:instrText>":"</w:instrText>
      </w:r>
      <w:r w:rsidR="00DC4D32" w:rsidRPr="00487E43">
        <w:rPr>
          <w:rFonts w:cs="Times New Roman"/>
          <w:iCs/>
          <w:sz w:val="24"/>
          <w:szCs w:val="24"/>
        </w:rPr>
        <w:instrText>Baedi</w:instrText>
      </w:r>
      <w:r w:rsidR="00DC4D32" w:rsidRPr="00487E43">
        <w:rPr>
          <w:rFonts w:cs="Times New Roman"/>
          <w:iCs/>
          <w:sz w:val="24"/>
          <w:szCs w:val="24"/>
          <w:lang w:val="ru-RU"/>
        </w:rPr>
        <w:instrText>","</w:instrText>
      </w:r>
      <w:r w:rsidR="00DC4D32" w:rsidRPr="00487E43">
        <w:rPr>
          <w:rFonts w:cs="Times New Roman"/>
          <w:iCs/>
          <w:sz w:val="24"/>
          <w:szCs w:val="24"/>
        </w:rPr>
        <w:instrText>given</w:instrText>
      </w:r>
      <w:r w:rsidR="00DC4D32" w:rsidRPr="00487E43">
        <w:rPr>
          <w:rFonts w:cs="Times New Roman"/>
          <w:iCs/>
          <w:sz w:val="24"/>
          <w:szCs w:val="24"/>
          <w:lang w:val="ru-RU"/>
        </w:rPr>
        <w:instrText>":"</w:instrText>
      </w:r>
      <w:r w:rsidR="00DC4D32" w:rsidRPr="00487E43">
        <w:rPr>
          <w:rFonts w:cs="Times New Roman"/>
          <w:iCs/>
          <w:sz w:val="24"/>
          <w:szCs w:val="24"/>
        </w:rPr>
        <w:instrText>J</w:instrText>
      </w:r>
      <w:r w:rsidR="00DC4D32" w:rsidRPr="00487E43">
        <w:rPr>
          <w:rFonts w:cs="Times New Roman"/>
          <w:iCs/>
          <w:sz w:val="24"/>
          <w:szCs w:val="24"/>
          <w:lang w:val="ru-RU"/>
        </w:rPr>
        <w:instrText>.","</w:instrText>
      </w:r>
      <w:r w:rsidR="00DC4D32" w:rsidRPr="00487E43">
        <w:rPr>
          <w:rFonts w:cs="Times New Roman"/>
          <w:iCs/>
          <w:sz w:val="24"/>
          <w:szCs w:val="24"/>
        </w:rPr>
        <w:instrText>non</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parse</w:instrText>
      </w:r>
      <w:r w:rsidR="00DC4D32" w:rsidRPr="00487E43">
        <w:rPr>
          <w:rFonts w:cs="Times New Roman"/>
          <w:iCs/>
          <w:sz w:val="24"/>
          <w:szCs w:val="24"/>
          <w:lang w:val="ru-RU"/>
        </w:rPr>
        <w:instrText>-</w:instrText>
      </w:r>
      <w:r w:rsidR="00DC4D32" w:rsidRPr="00487E43">
        <w:rPr>
          <w:rFonts w:cs="Times New Roman"/>
          <w:iCs/>
          <w:sz w:val="24"/>
          <w:szCs w:val="24"/>
        </w:rPr>
        <w:instrText>names</w:instrText>
      </w:r>
      <w:r w:rsidR="00DC4D32" w:rsidRPr="00487E43">
        <w:rPr>
          <w:rFonts w:cs="Times New Roman"/>
          <w:iCs/>
          <w:sz w:val="24"/>
          <w:szCs w:val="24"/>
          <w:lang w:val="ru-RU"/>
        </w:rPr>
        <w:instrText>":</w:instrText>
      </w:r>
      <w:r w:rsidR="00DC4D32" w:rsidRPr="00487E43">
        <w:rPr>
          <w:rFonts w:cs="Times New Roman"/>
          <w:iCs/>
          <w:sz w:val="24"/>
          <w:szCs w:val="24"/>
        </w:rPr>
        <w:instrText>false</w:instrText>
      </w:r>
      <w:r w:rsidR="00DC4D32" w:rsidRPr="00487E43">
        <w:rPr>
          <w:rFonts w:cs="Times New Roman"/>
          <w:iCs/>
          <w:sz w:val="24"/>
          <w:szCs w:val="24"/>
          <w:lang w:val="ru-RU"/>
        </w:rPr>
        <w:instrText>,"</w:instrText>
      </w:r>
      <w:r w:rsidR="00DC4D32" w:rsidRPr="00487E43">
        <w:rPr>
          <w:rFonts w:cs="Times New Roman"/>
          <w:iCs/>
          <w:sz w:val="24"/>
          <w:szCs w:val="24"/>
        </w:rPr>
        <w:instrText>suffix</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family</w:instrText>
      </w:r>
      <w:r w:rsidR="00DC4D32" w:rsidRPr="00487E43">
        <w:rPr>
          <w:rFonts w:cs="Times New Roman"/>
          <w:iCs/>
          <w:sz w:val="24"/>
          <w:szCs w:val="24"/>
          <w:lang w:val="ru-RU"/>
        </w:rPr>
        <w:instrText>":"</w:instrText>
      </w:r>
      <w:r w:rsidR="00DC4D32" w:rsidRPr="00487E43">
        <w:rPr>
          <w:rFonts w:cs="Times New Roman"/>
          <w:iCs/>
          <w:sz w:val="24"/>
          <w:szCs w:val="24"/>
        </w:rPr>
        <w:instrText>Moazzami</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Goodarzi</w:instrText>
      </w:r>
      <w:r w:rsidR="00DC4D32" w:rsidRPr="00487E43">
        <w:rPr>
          <w:rFonts w:cs="Times New Roman"/>
          <w:iCs/>
          <w:sz w:val="24"/>
          <w:szCs w:val="24"/>
          <w:lang w:val="ru-RU"/>
        </w:rPr>
        <w:instrText>","</w:instrText>
      </w:r>
      <w:r w:rsidR="00DC4D32" w:rsidRPr="00487E43">
        <w:rPr>
          <w:rFonts w:cs="Times New Roman"/>
          <w:iCs/>
          <w:sz w:val="24"/>
          <w:szCs w:val="24"/>
        </w:rPr>
        <w:instrText>given</w:instrText>
      </w:r>
      <w:r w:rsidR="00DC4D32" w:rsidRPr="00487E43">
        <w:rPr>
          <w:rFonts w:cs="Times New Roman"/>
          <w:iCs/>
          <w:sz w:val="24"/>
          <w:szCs w:val="24"/>
          <w:lang w:val="ru-RU"/>
        </w:rPr>
        <w:instrText>":"</w:instrText>
      </w:r>
      <w:r w:rsidR="00DC4D32" w:rsidRPr="00487E43">
        <w:rPr>
          <w:rFonts w:cs="Times New Roman"/>
          <w:iCs/>
          <w:sz w:val="24"/>
          <w:szCs w:val="24"/>
        </w:rPr>
        <w:instrText>L</w:instrText>
      </w:r>
      <w:r w:rsidR="00DC4D32" w:rsidRPr="00487E43">
        <w:rPr>
          <w:rFonts w:cs="Times New Roman"/>
          <w:iCs/>
          <w:sz w:val="24"/>
          <w:szCs w:val="24"/>
          <w:lang w:val="ru-RU"/>
        </w:rPr>
        <w:instrText>.","</w:instrText>
      </w:r>
      <w:r w:rsidR="00DC4D32" w:rsidRPr="00487E43">
        <w:rPr>
          <w:rFonts w:cs="Times New Roman"/>
          <w:iCs/>
          <w:sz w:val="24"/>
          <w:szCs w:val="24"/>
        </w:rPr>
        <w:instrText>non</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parse</w:instrText>
      </w:r>
      <w:r w:rsidR="00DC4D32" w:rsidRPr="00487E43">
        <w:rPr>
          <w:rFonts w:cs="Times New Roman"/>
          <w:iCs/>
          <w:sz w:val="24"/>
          <w:szCs w:val="24"/>
          <w:lang w:val="ru-RU"/>
        </w:rPr>
        <w:instrText>-</w:instrText>
      </w:r>
      <w:r w:rsidR="00DC4D32" w:rsidRPr="00487E43">
        <w:rPr>
          <w:rFonts w:cs="Times New Roman"/>
          <w:iCs/>
          <w:sz w:val="24"/>
          <w:szCs w:val="24"/>
        </w:rPr>
        <w:instrText>names</w:instrText>
      </w:r>
      <w:r w:rsidR="00DC4D32" w:rsidRPr="00487E43">
        <w:rPr>
          <w:rFonts w:cs="Times New Roman"/>
          <w:iCs/>
          <w:sz w:val="24"/>
          <w:szCs w:val="24"/>
          <w:lang w:val="ru-RU"/>
        </w:rPr>
        <w:instrText>":</w:instrText>
      </w:r>
      <w:r w:rsidR="00DC4D32" w:rsidRPr="00487E43">
        <w:rPr>
          <w:rFonts w:cs="Times New Roman"/>
          <w:iCs/>
          <w:sz w:val="24"/>
          <w:szCs w:val="24"/>
        </w:rPr>
        <w:instrText>false</w:instrText>
      </w:r>
      <w:r w:rsidR="00DC4D32" w:rsidRPr="00487E43">
        <w:rPr>
          <w:rFonts w:cs="Times New Roman"/>
          <w:iCs/>
          <w:sz w:val="24"/>
          <w:szCs w:val="24"/>
          <w:lang w:val="ru-RU"/>
        </w:rPr>
        <w:instrText>,"</w:instrText>
      </w:r>
      <w:r w:rsidR="00DC4D32" w:rsidRPr="00487E43">
        <w:rPr>
          <w:rFonts w:cs="Times New Roman"/>
          <w:iCs/>
          <w:sz w:val="24"/>
          <w:szCs w:val="24"/>
        </w:rPr>
        <w:instrText>suffix</w:instrText>
      </w:r>
      <w:r w:rsidR="00DC4D32" w:rsidRPr="00487E43">
        <w:rPr>
          <w:rFonts w:cs="Times New Roman"/>
          <w:iCs/>
          <w:sz w:val="24"/>
          <w:szCs w:val="24"/>
          <w:lang w:val="ru-RU"/>
        </w:rPr>
        <w:instrText>":""}],"</w:instrText>
      </w:r>
      <w:r w:rsidR="00DC4D32" w:rsidRPr="00487E43">
        <w:rPr>
          <w:rFonts w:cs="Times New Roman"/>
          <w:iCs/>
          <w:sz w:val="24"/>
          <w:szCs w:val="24"/>
        </w:rPr>
        <w:instrText>container</w:instrText>
      </w:r>
      <w:r w:rsidR="00DC4D32" w:rsidRPr="00487E43">
        <w:rPr>
          <w:rFonts w:cs="Times New Roman"/>
          <w:iCs/>
          <w:sz w:val="24"/>
          <w:szCs w:val="24"/>
          <w:lang w:val="ru-RU"/>
        </w:rPr>
        <w:instrText>-</w:instrText>
      </w:r>
      <w:r w:rsidR="00DC4D32" w:rsidRPr="00487E43">
        <w:rPr>
          <w:rFonts w:cs="Times New Roman"/>
          <w:iCs/>
          <w:sz w:val="24"/>
          <w:szCs w:val="24"/>
        </w:rPr>
        <w:instrText>title</w:instrText>
      </w:r>
      <w:r w:rsidR="00DC4D32" w:rsidRPr="00487E43">
        <w:rPr>
          <w:rFonts w:cs="Times New Roman"/>
          <w:iCs/>
          <w:sz w:val="24"/>
          <w:szCs w:val="24"/>
          <w:lang w:val="ru-RU"/>
        </w:rPr>
        <w:instrText>":"</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European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Physical</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Journal</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Applied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Physics</w:instrText>
      </w:r>
      <w:r w:rsidR="00DC4D32" w:rsidRPr="00487E43">
        <w:rPr>
          <w:rFonts w:cs="Times New Roman"/>
          <w:iCs/>
          <w:sz w:val="24"/>
          <w:szCs w:val="24"/>
          <w:lang w:val="ru-RU"/>
        </w:rPr>
        <w:instrText>","</w:instrText>
      </w:r>
      <w:r w:rsidR="00DC4D32" w:rsidRPr="00487E43">
        <w:rPr>
          <w:rFonts w:cs="Times New Roman"/>
          <w:iCs/>
          <w:sz w:val="24"/>
          <w:szCs w:val="24"/>
        </w:rPr>
        <w:instrText>id</w:instrText>
      </w:r>
      <w:r w:rsidR="00DC4D32" w:rsidRPr="00487E43">
        <w:rPr>
          <w:rFonts w:cs="Times New Roman"/>
          <w:iCs/>
          <w:sz w:val="24"/>
          <w:szCs w:val="24"/>
          <w:lang w:val="ru-RU"/>
        </w:rPr>
        <w:instrText>":"</w:instrText>
      </w:r>
      <w:r w:rsidR="00DC4D32" w:rsidRPr="00487E43">
        <w:rPr>
          <w:rFonts w:cs="Times New Roman"/>
          <w:iCs/>
          <w:sz w:val="24"/>
          <w:szCs w:val="24"/>
        </w:rPr>
        <w:instrText>ITEM</w:instrText>
      </w:r>
      <w:r w:rsidR="00DC4D32" w:rsidRPr="00487E43">
        <w:rPr>
          <w:rFonts w:cs="Times New Roman"/>
          <w:iCs/>
          <w:sz w:val="24"/>
          <w:szCs w:val="24"/>
          <w:lang w:val="ru-RU"/>
        </w:rPr>
        <w:instrText>-2","</w:instrText>
      </w:r>
      <w:r w:rsidR="00DC4D32" w:rsidRPr="00487E43">
        <w:rPr>
          <w:rFonts w:cs="Times New Roman"/>
          <w:iCs/>
          <w:sz w:val="24"/>
          <w:szCs w:val="24"/>
        </w:rPr>
        <w:instrText>issue</w:instrText>
      </w:r>
      <w:r w:rsidR="00DC4D32" w:rsidRPr="00487E43">
        <w:rPr>
          <w:rFonts w:cs="Times New Roman"/>
          <w:iCs/>
          <w:sz w:val="24"/>
          <w:szCs w:val="24"/>
          <w:lang w:val="ru-RU"/>
        </w:rPr>
        <w:instrText>":"3","</w:instrText>
      </w:r>
      <w:r w:rsidR="00DC4D32" w:rsidRPr="00487E43">
        <w:rPr>
          <w:rFonts w:cs="Times New Roman"/>
          <w:iCs/>
          <w:sz w:val="24"/>
          <w:szCs w:val="24"/>
        </w:rPr>
        <w:instrText>issued</w:instrText>
      </w:r>
      <w:r w:rsidR="00DC4D32" w:rsidRPr="00487E43">
        <w:rPr>
          <w:rFonts w:cs="Times New Roman"/>
          <w:iCs/>
          <w:sz w:val="24"/>
          <w:szCs w:val="24"/>
          <w:lang w:val="ru-RU"/>
        </w:rPr>
        <w:instrText>":{"</w:instrText>
      </w:r>
      <w:r w:rsidR="00DC4D32" w:rsidRPr="00487E43">
        <w:rPr>
          <w:rFonts w:cs="Times New Roman"/>
          <w:iCs/>
          <w:sz w:val="24"/>
          <w:szCs w:val="24"/>
        </w:rPr>
        <w:instrText>date</w:instrText>
      </w:r>
      <w:r w:rsidR="00DC4D32" w:rsidRPr="00487E43">
        <w:rPr>
          <w:rFonts w:cs="Times New Roman"/>
          <w:iCs/>
          <w:sz w:val="24"/>
          <w:szCs w:val="24"/>
          <w:lang w:val="ru-RU"/>
        </w:rPr>
        <w:instrText>-</w:instrText>
      </w:r>
      <w:r w:rsidR="00DC4D32" w:rsidRPr="00487E43">
        <w:rPr>
          <w:rFonts w:cs="Times New Roman"/>
          <w:iCs/>
          <w:sz w:val="24"/>
          <w:szCs w:val="24"/>
        </w:rPr>
        <w:instrText>parts</w:instrText>
      </w:r>
      <w:r w:rsidR="00DC4D32" w:rsidRPr="00487E43">
        <w:rPr>
          <w:rFonts w:cs="Times New Roman"/>
          <w:iCs/>
          <w:sz w:val="24"/>
          <w:szCs w:val="24"/>
          <w:lang w:val="ru-RU"/>
        </w:rPr>
        <w:instrText>":[["2012","7","5"]]},"</w:instrText>
      </w:r>
      <w:r w:rsidR="00DC4D32" w:rsidRPr="00487E43">
        <w:rPr>
          <w:rFonts w:cs="Times New Roman"/>
          <w:iCs/>
          <w:sz w:val="24"/>
          <w:szCs w:val="24"/>
        </w:rPr>
        <w:instrText>page</w:instrText>
      </w:r>
      <w:r w:rsidR="00DC4D32" w:rsidRPr="00487E43">
        <w:rPr>
          <w:rFonts w:cs="Times New Roman"/>
          <w:iCs/>
          <w:sz w:val="24"/>
          <w:szCs w:val="24"/>
          <w:lang w:val="ru-RU"/>
        </w:rPr>
        <w:instrText>":"30201","</w:instrText>
      </w:r>
      <w:r w:rsidR="00DC4D32" w:rsidRPr="00487E43">
        <w:rPr>
          <w:rFonts w:cs="Times New Roman"/>
          <w:iCs/>
          <w:sz w:val="24"/>
          <w:szCs w:val="24"/>
        </w:rPr>
        <w:instrText>title</w:instrText>
      </w:r>
      <w:r w:rsidR="00DC4D32" w:rsidRPr="00487E43">
        <w:rPr>
          <w:rFonts w:cs="Times New Roman"/>
          <w:iCs/>
          <w:sz w:val="24"/>
          <w:szCs w:val="24"/>
          <w:lang w:val="ru-RU"/>
        </w:rPr>
        <w:instrText>":"</w:instrText>
      </w:r>
      <w:r w:rsidR="00DC4D32" w:rsidRPr="00487E43">
        <w:rPr>
          <w:rFonts w:cs="Times New Roman"/>
          <w:iCs/>
          <w:sz w:val="24"/>
          <w:szCs w:val="24"/>
        </w:rPr>
        <w:instrText>Electrical</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and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optical</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properties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organic</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semiconductor</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metal</w:instrText>
      </w:r>
      <w:r w:rsidR="00DC4D32" w:rsidRPr="00487E43">
        <w:rPr>
          <w:rFonts w:cs="Times New Roman"/>
          <w:iCs/>
          <w:sz w:val="24"/>
          <w:szCs w:val="24"/>
          <w:lang w:val="ru-RU"/>
        </w:rPr>
        <w:instrText>-</w:instrText>
      </w:r>
      <w:r w:rsidR="00DC4D32" w:rsidRPr="00487E43">
        <w:rPr>
          <w:rFonts w:cs="Times New Roman"/>
          <w:iCs/>
          <w:sz w:val="24"/>
          <w:szCs w:val="24"/>
        </w:rPr>
        <w:instrText>free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phthalocyanine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C</w:instrText>
      </w:r>
      <w:r w:rsidR="00DC4D32" w:rsidRPr="00487E43">
        <w:rPr>
          <w:rFonts w:cs="Times New Roman"/>
          <w:iCs/>
          <w:sz w:val="24"/>
          <w:szCs w:val="24"/>
          <w:lang w:val="ru-RU"/>
        </w:rPr>
        <w:instrText xml:space="preserve"> 32 </w:instrText>
      </w:r>
      <w:r w:rsidR="00DC4D32" w:rsidRPr="00487E43">
        <w:rPr>
          <w:rFonts w:cs="Times New Roman"/>
          <w:iCs/>
          <w:sz w:val="24"/>
          <w:szCs w:val="24"/>
        </w:rPr>
        <w:instrText>H</w:instrText>
      </w:r>
      <w:r w:rsidR="00DC4D32" w:rsidRPr="00487E43">
        <w:rPr>
          <w:rFonts w:cs="Times New Roman"/>
          <w:iCs/>
          <w:sz w:val="24"/>
          <w:szCs w:val="24"/>
          <w:lang w:val="ru-RU"/>
        </w:rPr>
        <w:instrText xml:space="preserve"> 18 </w:instrText>
      </w:r>
      <w:r w:rsidR="00DC4D32" w:rsidRPr="00487E43">
        <w:rPr>
          <w:rFonts w:cs="Times New Roman"/>
          <w:iCs/>
          <w:sz w:val="24"/>
          <w:szCs w:val="24"/>
        </w:rPr>
        <w:instrText>N</w:instrText>
      </w:r>
      <w:r w:rsidR="00DC4D32" w:rsidRPr="00487E43">
        <w:rPr>
          <w:rFonts w:cs="Times New Roman"/>
          <w:iCs/>
          <w:sz w:val="24"/>
          <w:szCs w:val="24"/>
          <w:lang w:val="ru-RU"/>
        </w:rPr>
        <w:instrText xml:space="preserve"> 8 )","</w:instrText>
      </w:r>
      <w:r w:rsidR="00DC4D32" w:rsidRPr="00487E43">
        <w:rPr>
          <w:rFonts w:cs="Times New Roman"/>
          <w:iCs/>
          <w:sz w:val="24"/>
          <w:szCs w:val="24"/>
        </w:rPr>
        <w:instrText>type</w:instrText>
      </w:r>
      <w:r w:rsidR="00DC4D32" w:rsidRPr="00487E43">
        <w:rPr>
          <w:rFonts w:cs="Times New Roman"/>
          <w:iCs/>
          <w:sz w:val="24"/>
          <w:szCs w:val="24"/>
          <w:lang w:val="ru-RU"/>
        </w:rPr>
        <w:instrText>":"</w:instrText>
      </w:r>
      <w:r w:rsidR="00DC4D32" w:rsidRPr="00487E43">
        <w:rPr>
          <w:rFonts w:cs="Times New Roman"/>
          <w:iCs/>
          <w:sz w:val="24"/>
          <w:szCs w:val="24"/>
        </w:rPr>
        <w:instrText>article</w:instrText>
      </w:r>
      <w:r w:rsidR="00DC4D32" w:rsidRPr="00487E43">
        <w:rPr>
          <w:rFonts w:cs="Times New Roman"/>
          <w:iCs/>
          <w:sz w:val="24"/>
          <w:szCs w:val="24"/>
          <w:lang w:val="ru-RU"/>
        </w:rPr>
        <w:instrText>-</w:instrText>
      </w:r>
      <w:r w:rsidR="00DC4D32" w:rsidRPr="00487E43">
        <w:rPr>
          <w:rFonts w:cs="Times New Roman"/>
          <w:iCs/>
          <w:sz w:val="24"/>
          <w:szCs w:val="24"/>
        </w:rPr>
        <w:instrText>journal</w:instrText>
      </w:r>
      <w:r w:rsidR="00DC4D32" w:rsidRPr="00487E43">
        <w:rPr>
          <w:rFonts w:cs="Times New Roman"/>
          <w:iCs/>
          <w:sz w:val="24"/>
          <w:szCs w:val="24"/>
          <w:lang w:val="ru-RU"/>
        </w:rPr>
        <w:instrText>","</w:instrText>
      </w:r>
      <w:r w:rsidR="00DC4D32" w:rsidRPr="00487E43">
        <w:rPr>
          <w:rFonts w:cs="Times New Roman"/>
          <w:iCs/>
          <w:sz w:val="24"/>
          <w:szCs w:val="24"/>
        </w:rPr>
        <w:instrText>volume</w:instrText>
      </w:r>
      <w:r w:rsidR="00DC4D32" w:rsidRPr="00487E43">
        <w:rPr>
          <w:rFonts w:cs="Times New Roman"/>
          <w:iCs/>
          <w:sz w:val="24"/>
          <w:szCs w:val="24"/>
          <w:lang w:val="ru-RU"/>
        </w:rPr>
        <w:instrText>":"58"},"</w:instrText>
      </w:r>
      <w:r w:rsidR="00DC4D32" w:rsidRPr="00487E43">
        <w:rPr>
          <w:rFonts w:cs="Times New Roman"/>
          <w:iCs/>
          <w:sz w:val="24"/>
          <w:szCs w:val="24"/>
        </w:rPr>
        <w:instrText>uris</w:instrText>
      </w:r>
      <w:r w:rsidR="00DC4D32" w:rsidRPr="00487E43">
        <w:rPr>
          <w:rFonts w:cs="Times New Roman"/>
          <w:iCs/>
          <w:sz w:val="24"/>
          <w:szCs w:val="24"/>
          <w:lang w:val="ru-RU"/>
        </w:rPr>
        <w:instrText>":["</w:instrText>
      </w:r>
      <w:r w:rsidR="00DC4D32" w:rsidRPr="00487E43">
        <w:rPr>
          <w:rFonts w:cs="Times New Roman"/>
          <w:iCs/>
          <w:sz w:val="24"/>
          <w:szCs w:val="24"/>
        </w:rPr>
        <w:instrText>http</w:instrText>
      </w:r>
      <w:r w:rsidR="00DC4D32" w:rsidRPr="00487E43">
        <w:rPr>
          <w:rFonts w:cs="Times New Roman"/>
          <w:iCs/>
          <w:sz w:val="24"/>
          <w:szCs w:val="24"/>
          <w:lang w:val="ru-RU"/>
        </w:rPr>
        <w:instrText>://</w:instrText>
      </w:r>
      <w:r w:rsidR="00DC4D32" w:rsidRPr="00487E43">
        <w:rPr>
          <w:rFonts w:cs="Times New Roman"/>
          <w:iCs/>
          <w:sz w:val="24"/>
          <w:szCs w:val="24"/>
        </w:rPr>
        <w:instrText>www</w:instrText>
      </w:r>
      <w:r w:rsidR="00DC4D32" w:rsidRPr="00487E43">
        <w:rPr>
          <w:rFonts w:cs="Times New Roman"/>
          <w:iCs/>
          <w:sz w:val="24"/>
          <w:szCs w:val="24"/>
          <w:lang w:val="ru-RU"/>
        </w:rPr>
        <w:instrText>.</w:instrText>
      </w:r>
      <w:r w:rsidR="00DC4D32" w:rsidRPr="00487E43">
        <w:rPr>
          <w:rFonts w:cs="Times New Roman"/>
          <w:iCs/>
          <w:sz w:val="24"/>
          <w:szCs w:val="24"/>
        </w:rPr>
        <w:instrText>mendeley</w:instrText>
      </w:r>
      <w:r w:rsidR="00DC4D32" w:rsidRPr="00487E43">
        <w:rPr>
          <w:rFonts w:cs="Times New Roman"/>
          <w:iCs/>
          <w:sz w:val="24"/>
          <w:szCs w:val="24"/>
          <w:lang w:val="ru-RU"/>
        </w:rPr>
        <w:instrText>.</w:instrText>
      </w:r>
      <w:r w:rsidR="00DC4D32" w:rsidRPr="00487E43">
        <w:rPr>
          <w:rFonts w:cs="Times New Roman"/>
          <w:iCs/>
          <w:sz w:val="24"/>
          <w:szCs w:val="24"/>
        </w:rPr>
        <w:instrText>com</w:instrText>
      </w:r>
      <w:r w:rsidR="00DC4D32" w:rsidRPr="00487E43">
        <w:rPr>
          <w:rFonts w:cs="Times New Roman"/>
          <w:iCs/>
          <w:sz w:val="24"/>
          <w:szCs w:val="24"/>
          <w:lang w:val="ru-RU"/>
        </w:rPr>
        <w:instrText>/</w:instrText>
      </w:r>
      <w:r w:rsidR="00DC4D32" w:rsidRPr="00487E43">
        <w:rPr>
          <w:rFonts w:cs="Times New Roman"/>
          <w:iCs/>
          <w:sz w:val="24"/>
          <w:szCs w:val="24"/>
        </w:rPr>
        <w:instrText>documents</w:instrText>
      </w:r>
      <w:r w:rsidR="00DC4D32" w:rsidRPr="00487E43">
        <w:rPr>
          <w:rFonts w:cs="Times New Roman"/>
          <w:iCs/>
          <w:sz w:val="24"/>
          <w:szCs w:val="24"/>
          <w:lang w:val="ru-RU"/>
        </w:rPr>
        <w:instrText>/?</w:instrText>
      </w:r>
      <w:r w:rsidR="00DC4D32" w:rsidRPr="00487E43">
        <w:rPr>
          <w:rFonts w:cs="Times New Roman"/>
          <w:iCs/>
          <w:sz w:val="24"/>
          <w:szCs w:val="24"/>
        </w:rPr>
        <w:instrText>uuid</w:instrText>
      </w:r>
      <w:r w:rsidR="00DC4D32" w:rsidRPr="00487E43">
        <w:rPr>
          <w:rFonts w:cs="Times New Roman"/>
          <w:iCs/>
          <w:sz w:val="24"/>
          <w:szCs w:val="24"/>
          <w:lang w:val="ru-RU"/>
        </w:rPr>
        <w:instrText>=</w:instrText>
      </w:r>
      <w:r w:rsidR="00DC4D32" w:rsidRPr="00487E43">
        <w:rPr>
          <w:rFonts w:cs="Times New Roman"/>
          <w:iCs/>
          <w:sz w:val="24"/>
          <w:szCs w:val="24"/>
        </w:rPr>
        <w:instrText>e</w:instrText>
      </w:r>
      <w:r w:rsidR="00DC4D32" w:rsidRPr="00487E43">
        <w:rPr>
          <w:rFonts w:cs="Times New Roman"/>
          <w:iCs/>
          <w:sz w:val="24"/>
          <w:szCs w:val="24"/>
          <w:lang w:val="ru-RU"/>
        </w:rPr>
        <w:instrText>5</w:instrText>
      </w:r>
      <w:r w:rsidR="00DC4D32" w:rsidRPr="00487E43">
        <w:rPr>
          <w:rFonts w:cs="Times New Roman"/>
          <w:iCs/>
          <w:sz w:val="24"/>
          <w:szCs w:val="24"/>
        </w:rPr>
        <w:instrText>eb</w:instrText>
      </w:r>
      <w:r w:rsidR="00DC4D32" w:rsidRPr="00487E43">
        <w:rPr>
          <w:rFonts w:cs="Times New Roman"/>
          <w:iCs/>
          <w:sz w:val="24"/>
          <w:szCs w:val="24"/>
          <w:lang w:val="ru-RU"/>
        </w:rPr>
        <w:instrText>0</w:instrText>
      </w:r>
      <w:r w:rsidR="00DC4D32" w:rsidRPr="00487E43">
        <w:rPr>
          <w:rFonts w:cs="Times New Roman"/>
          <w:iCs/>
          <w:sz w:val="24"/>
          <w:szCs w:val="24"/>
        </w:rPr>
        <w:instrText>ea</w:instrText>
      </w:r>
      <w:r w:rsidR="00DC4D32" w:rsidRPr="00487E43">
        <w:rPr>
          <w:rFonts w:cs="Times New Roman"/>
          <w:iCs/>
          <w:sz w:val="24"/>
          <w:szCs w:val="24"/>
          <w:lang w:val="ru-RU"/>
        </w:rPr>
        <w:instrText>2-67</w:instrText>
      </w:r>
      <w:r w:rsidR="00DC4D32" w:rsidRPr="00487E43">
        <w:rPr>
          <w:rFonts w:cs="Times New Roman"/>
          <w:iCs/>
          <w:sz w:val="24"/>
          <w:szCs w:val="24"/>
        </w:rPr>
        <w:instrText>d</w:instrText>
      </w:r>
      <w:r w:rsidR="00DC4D32" w:rsidRPr="00487E43">
        <w:rPr>
          <w:rFonts w:cs="Times New Roman"/>
          <w:iCs/>
          <w:sz w:val="24"/>
          <w:szCs w:val="24"/>
          <w:lang w:val="ru-RU"/>
        </w:rPr>
        <w:instrText>7-47</w:instrText>
      </w:r>
      <w:r w:rsidR="00DC4D32" w:rsidRPr="00487E43">
        <w:rPr>
          <w:rFonts w:cs="Times New Roman"/>
          <w:iCs/>
          <w:sz w:val="24"/>
          <w:szCs w:val="24"/>
        </w:rPr>
        <w:instrText>cf</w:instrText>
      </w:r>
      <w:r w:rsidR="00DC4D32" w:rsidRPr="00487E43">
        <w:rPr>
          <w:rFonts w:cs="Times New Roman"/>
          <w:iCs/>
          <w:sz w:val="24"/>
          <w:szCs w:val="24"/>
          <w:lang w:val="ru-RU"/>
        </w:rPr>
        <w:instrText>-</w:instrText>
      </w:r>
      <w:r w:rsidR="00DC4D32" w:rsidRPr="00487E43">
        <w:rPr>
          <w:rFonts w:cs="Times New Roman"/>
          <w:iCs/>
          <w:sz w:val="24"/>
          <w:szCs w:val="24"/>
        </w:rPr>
        <w:instrText>a</w:instrText>
      </w:r>
      <w:r w:rsidR="00DC4D32" w:rsidRPr="00487E43">
        <w:rPr>
          <w:rFonts w:cs="Times New Roman"/>
          <w:iCs/>
          <w:sz w:val="24"/>
          <w:szCs w:val="24"/>
          <w:lang w:val="ru-RU"/>
        </w:rPr>
        <w:instrText>6</w:instrText>
      </w:r>
      <w:r w:rsidR="00DC4D32" w:rsidRPr="00487E43">
        <w:rPr>
          <w:rFonts w:cs="Times New Roman"/>
          <w:iCs/>
          <w:sz w:val="24"/>
          <w:szCs w:val="24"/>
        </w:rPr>
        <w:instrText>c</w:instrText>
      </w:r>
      <w:r w:rsidR="00DC4D32" w:rsidRPr="00487E43">
        <w:rPr>
          <w:rFonts w:cs="Times New Roman"/>
          <w:iCs/>
          <w:sz w:val="24"/>
          <w:szCs w:val="24"/>
          <w:lang w:val="ru-RU"/>
        </w:rPr>
        <w:instrText>2-0</w:instrText>
      </w:r>
      <w:r w:rsidR="00DC4D32" w:rsidRPr="00487E43">
        <w:rPr>
          <w:rFonts w:cs="Times New Roman"/>
          <w:iCs/>
          <w:sz w:val="24"/>
          <w:szCs w:val="24"/>
        </w:rPr>
        <w:instrText>a</w:instrText>
      </w:r>
      <w:r w:rsidR="00DC4D32" w:rsidRPr="00487E43">
        <w:rPr>
          <w:rFonts w:cs="Times New Roman"/>
          <w:iCs/>
          <w:sz w:val="24"/>
          <w:szCs w:val="24"/>
          <w:lang w:val="ru-RU"/>
        </w:rPr>
        <w:instrText>7641</w:instrText>
      </w:r>
      <w:r w:rsidR="00DC4D32" w:rsidRPr="00487E43">
        <w:rPr>
          <w:rFonts w:cs="Times New Roman"/>
          <w:iCs/>
          <w:sz w:val="24"/>
          <w:szCs w:val="24"/>
        </w:rPr>
        <w:instrText>dcca</w:instrText>
      </w:r>
      <w:r w:rsidR="00DC4D32" w:rsidRPr="00487E43">
        <w:rPr>
          <w:rFonts w:cs="Times New Roman"/>
          <w:iCs/>
          <w:sz w:val="24"/>
          <w:szCs w:val="24"/>
          <w:lang w:val="ru-RU"/>
        </w:rPr>
        <w:instrText>5</w:instrText>
      </w:r>
      <w:r w:rsidR="00DC4D32" w:rsidRPr="00487E43">
        <w:rPr>
          <w:rFonts w:cs="Times New Roman"/>
          <w:iCs/>
          <w:sz w:val="24"/>
          <w:szCs w:val="24"/>
        </w:rPr>
        <w:instrText>d</w:instrText>
      </w:r>
      <w:r w:rsidR="00DC4D32" w:rsidRPr="00487E43">
        <w:rPr>
          <w:rFonts w:cs="Times New Roman"/>
          <w:iCs/>
          <w:sz w:val="24"/>
          <w:szCs w:val="24"/>
          <w:lang w:val="ru-RU"/>
        </w:rPr>
        <w:instrText>"]},{"</w:instrText>
      </w:r>
      <w:r w:rsidR="00DC4D32" w:rsidRPr="00487E43">
        <w:rPr>
          <w:rFonts w:cs="Times New Roman"/>
          <w:iCs/>
          <w:sz w:val="24"/>
          <w:szCs w:val="24"/>
        </w:rPr>
        <w:instrText>id</w:instrText>
      </w:r>
      <w:r w:rsidR="00DC4D32" w:rsidRPr="00487E43">
        <w:rPr>
          <w:rFonts w:cs="Times New Roman"/>
          <w:iCs/>
          <w:sz w:val="24"/>
          <w:szCs w:val="24"/>
          <w:lang w:val="ru-RU"/>
        </w:rPr>
        <w:instrText>":"</w:instrText>
      </w:r>
      <w:r w:rsidR="00DC4D32" w:rsidRPr="00487E43">
        <w:rPr>
          <w:rFonts w:cs="Times New Roman"/>
          <w:iCs/>
          <w:sz w:val="24"/>
          <w:szCs w:val="24"/>
        </w:rPr>
        <w:instrText>ITEM</w:instrText>
      </w:r>
      <w:r w:rsidR="00DC4D32" w:rsidRPr="00487E43">
        <w:rPr>
          <w:rFonts w:cs="Times New Roman"/>
          <w:iCs/>
          <w:sz w:val="24"/>
          <w:szCs w:val="24"/>
          <w:lang w:val="ru-RU"/>
        </w:rPr>
        <w:instrText>-3","</w:instrText>
      </w:r>
      <w:r w:rsidR="00DC4D32" w:rsidRPr="00487E43">
        <w:rPr>
          <w:rFonts w:cs="Times New Roman"/>
          <w:iCs/>
          <w:sz w:val="24"/>
          <w:szCs w:val="24"/>
        </w:rPr>
        <w:instrText>itemData</w:instrText>
      </w:r>
      <w:r w:rsidR="00DC4D32" w:rsidRPr="00487E43">
        <w:rPr>
          <w:rFonts w:cs="Times New Roman"/>
          <w:iCs/>
          <w:sz w:val="24"/>
          <w:szCs w:val="24"/>
          <w:lang w:val="ru-RU"/>
        </w:rPr>
        <w:instrText>":{"</w:instrText>
      </w:r>
      <w:r w:rsidR="00DC4D32" w:rsidRPr="00487E43">
        <w:rPr>
          <w:rFonts w:cs="Times New Roman"/>
          <w:iCs/>
          <w:sz w:val="24"/>
          <w:szCs w:val="24"/>
        </w:rPr>
        <w:instrText>DOI</w:instrText>
      </w:r>
      <w:r w:rsidR="00DC4D32" w:rsidRPr="00487E43">
        <w:rPr>
          <w:rFonts w:cs="Times New Roman"/>
          <w:iCs/>
          <w:sz w:val="24"/>
          <w:szCs w:val="24"/>
          <w:lang w:val="ru-RU"/>
        </w:rPr>
        <w:instrText>":"10.1016/</w:instrText>
      </w:r>
      <w:r w:rsidR="00DC4D32" w:rsidRPr="00487E43">
        <w:rPr>
          <w:rFonts w:cs="Times New Roman"/>
          <w:iCs/>
          <w:sz w:val="24"/>
          <w:szCs w:val="24"/>
        </w:rPr>
        <w:instrText>j</w:instrText>
      </w:r>
      <w:r w:rsidR="00DC4D32" w:rsidRPr="00487E43">
        <w:rPr>
          <w:rFonts w:cs="Times New Roman"/>
          <w:iCs/>
          <w:sz w:val="24"/>
          <w:szCs w:val="24"/>
          <w:lang w:val="ru-RU"/>
        </w:rPr>
        <w:instrText>.</w:instrText>
      </w:r>
      <w:r w:rsidR="00DC4D32" w:rsidRPr="00487E43">
        <w:rPr>
          <w:rFonts w:cs="Times New Roman"/>
          <w:iCs/>
          <w:sz w:val="24"/>
          <w:szCs w:val="24"/>
        </w:rPr>
        <w:instrText>optmat</w:instrText>
      </w:r>
      <w:r w:rsidR="00DC4D32" w:rsidRPr="00487E43">
        <w:rPr>
          <w:rFonts w:cs="Times New Roman"/>
          <w:iCs/>
          <w:sz w:val="24"/>
          <w:szCs w:val="24"/>
          <w:lang w:val="ru-RU"/>
        </w:rPr>
        <w:instrText>.2021.111099","</w:instrText>
      </w:r>
      <w:r w:rsidR="00DC4D32" w:rsidRPr="00487E43">
        <w:rPr>
          <w:rFonts w:cs="Times New Roman"/>
          <w:iCs/>
          <w:sz w:val="24"/>
          <w:szCs w:val="24"/>
        </w:rPr>
        <w:instrText>ISSN</w:instrText>
      </w:r>
      <w:r w:rsidR="00DC4D32" w:rsidRPr="00487E43">
        <w:rPr>
          <w:rFonts w:cs="Times New Roman"/>
          <w:iCs/>
          <w:sz w:val="24"/>
          <w:szCs w:val="24"/>
          <w:lang w:val="ru-RU"/>
        </w:rPr>
        <w:instrText>":"09253467","</w:instrText>
      </w:r>
      <w:r w:rsidR="00DC4D32" w:rsidRPr="00487E43">
        <w:rPr>
          <w:rFonts w:cs="Times New Roman"/>
          <w:iCs/>
          <w:sz w:val="24"/>
          <w:szCs w:val="24"/>
        </w:rPr>
        <w:instrText>abstract</w:instrText>
      </w:r>
      <w:r w:rsidR="00DC4D32" w:rsidRPr="00487E43">
        <w:rPr>
          <w:rFonts w:cs="Times New Roman"/>
          <w:iCs/>
          <w:sz w:val="24"/>
          <w:szCs w:val="24"/>
          <w:lang w:val="ru-RU"/>
        </w:rPr>
        <w:instrText>":"</w:instrText>
      </w:r>
      <w:r w:rsidR="00DC4D32" w:rsidRPr="00487E43">
        <w:rPr>
          <w:rFonts w:cs="Times New Roman"/>
          <w:iCs/>
          <w:sz w:val="24"/>
          <w:szCs w:val="24"/>
        </w:rPr>
        <w:instrText>In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this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work</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surface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glass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substrates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with</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ITO</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coating</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solid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phthalocyanine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films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with</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grain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sizes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40–50 </w:instrText>
      </w:r>
      <w:r w:rsidR="00DC4D32" w:rsidRPr="00487E43">
        <w:rPr>
          <w:rFonts w:cs="Times New Roman"/>
          <w:iCs/>
          <w:sz w:val="24"/>
          <w:szCs w:val="24"/>
        </w:rPr>
        <w:instrText>nm</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were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obtained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by</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thermal</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evaporation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in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vacuum</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and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nanowires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with</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cross</w:instrText>
      </w:r>
      <w:r w:rsidR="00DC4D32" w:rsidRPr="00487E43">
        <w:rPr>
          <w:rFonts w:cs="Times New Roman"/>
          <w:iCs/>
          <w:sz w:val="24"/>
          <w:szCs w:val="24"/>
          <w:lang w:val="ru-RU"/>
        </w:rPr>
        <w:instrText>-</w:instrText>
      </w:r>
      <w:r w:rsidR="00DC4D32" w:rsidRPr="00487E43">
        <w:rPr>
          <w:rFonts w:cs="Times New Roman"/>
          <w:iCs/>
          <w:sz w:val="24"/>
          <w:szCs w:val="24"/>
        </w:rPr>
        <w:instrText>sectional</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area</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 5–7 </w:instrText>
      </w:r>
      <w:r w:rsidR="00DC4D32" w:rsidRPr="00487E43">
        <w:rPr>
          <w:rFonts w:cs="Times New Roman"/>
          <w:iCs/>
          <w:sz w:val="24"/>
          <w:szCs w:val="24"/>
        </w:rPr>
        <w:instrText>nm</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and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thickness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100 </w:instrText>
      </w:r>
      <w:r w:rsidR="00DC4D32" w:rsidRPr="00487E43">
        <w:rPr>
          <w:rFonts w:cs="Times New Roman"/>
          <w:iCs/>
          <w:sz w:val="24"/>
          <w:szCs w:val="24"/>
        </w:rPr>
        <w:instrText>nm</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were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synthesized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by</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method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gradient</w:instrText>
      </w:r>
      <w:r w:rsidR="00DC4D32" w:rsidRPr="00487E43">
        <w:rPr>
          <w:rFonts w:cs="Times New Roman"/>
          <w:iCs/>
          <w:sz w:val="24"/>
          <w:szCs w:val="24"/>
          <w:lang w:val="ru-RU"/>
        </w:rPr>
        <w:instrText>-</w:instrText>
      </w:r>
      <w:r w:rsidR="00DC4D32" w:rsidRPr="00487E43">
        <w:rPr>
          <w:rFonts w:cs="Times New Roman"/>
          <w:iCs/>
          <w:sz w:val="24"/>
          <w:szCs w:val="24"/>
        </w:rPr>
        <w:instrText>temperature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vapor</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deposition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absorption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spectra</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were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measured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in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visible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range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spectrum</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It</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was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found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that</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observed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broadening</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bands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and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shift</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peaks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in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Q</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and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B</w:instrText>
      </w:r>
      <w:r w:rsidR="00DC4D32" w:rsidRPr="00487E43">
        <w:rPr>
          <w:rFonts w:cs="Times New Roman"/>
          <w:iCs/>
          <w:sz w:val="24"/>
          <w:szCs w:val="24"/>
          <w:lang w:val="ru-RU"/>
        </w:rPr>
        <w:instrText>-</w:instrText>
      </w:r>
      <w:r w:rsidR="00DC4D32" w:rsidRPr="00487E43">
        <w:rPr>
          <w:rFonts w:cs="Times New Roman"/>
          <w:iCs/>
          <w:sz w:val="24"/>
          <w:szCs w:val="24"/>
        </w:rPr>
        <w:instrText>ranges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in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absorption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spectra</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phthalocyanine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nanowires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are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associated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with</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fact</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that</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molecules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in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nanowires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are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more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densely</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packed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compared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to</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films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obtained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by</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thermal</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evaporation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result</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which</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their</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optical</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properties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are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complicated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by</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intermolecular</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interactions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ITO</w:instrText>
      </w:r>
      <w:r w:rsidR="00DC4D32" w:rsidRPr="00487E43">
        <w:rPr>
          <w:rFonts w:cs="Times New Roman"/>
          <w:iCs/>
          <w:sz w:val="24"/>
          <w:szCs w:val="24"/>
          <w:lang w:val="ru-RU"/>
        </w:rPr>
        <w:instrText>/</w:instrText>
      </w:r>
      <w:r w:rsidR="00DC4D32" w:rsidRPr="00487E43">
        <w:rPr>
          <w:rFonts w:cs="Times New Roman"/>
          <w:iCs/>
          <w:sz w:val="24"/>
          <w:szCs w:val="24"/>
        </w:rPr>
        <w:instrText>MPc</w:instrText>
      </w:r>
      <w:r w:rsidR="00DC4D32" w:rsidRPr="00487E43">
        <w:rPr>
          <w:rFonts w:cs="Times New Roman"/>
          <w:iCs/>
          <w:sz w:val="24"/>
          <w:szCs w:val="24"/>
          <w:lang w:val="ru-RU"/>
        </w:rPr>
        <w:instrText>/</w:instrText>
      </w:r>
      <w:r w:rsidR="00DC4D32" w:rsidRPr="00487E43">
        <w:rPr>
          <w:rFonts w:cs="Times New Roman"/>
          <w:iCs/>
          <w:sz w:val="24"/>
          <w:szCs w:val="24"/>
        </w:rPr>
        <w:instrText>Al</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cells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were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prepared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for</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photoelectrophysical</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measurements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I</w:instrText>
      </w:r>
      <w:r w:rsidR="00DC4D32" w:rsidRPr="00487E43">
        <w:rPr>
          <w:rFonts w:cs="Times New Roman"/>
          <w:iCs/>
          <w:sz w:val="24"/>
          <w:szCs w:val="24"/>
          <w:lang w:val="ru-RU"/>
        </w:rPr>
        <w:instrText>–</w:instrText>
      </w:r>
      <w:r w:rsidR="00DC4D32" w:rsidRPr="00487E43">
        <w:rPr>
          <w:rFonts w:cs="Times New Roman"/>
          <w:iCs/>
          <w:sz w:val="24"/>
          <w:szCs w:val="24"/>
        </w:rPr>
        <w:instrText>V</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characteristics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solid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films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and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nanowires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are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measured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It</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is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shown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that</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in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nanowires there is an increase in the maximum value of the I–V characteristic of phthalocyanines by 1.5 times and the open-circuit voltage by 0.1 V. The impedance spectra are measured. It was found that in nanowires, as compared to solid films, an increase (more than 10 times) in the effective mean free path of the charge, a decrease in the recombination resistance (by almost two orders of magnitude), and an increase in conductivity are observed. The results obtained can be used to improve the electrical transport characteristics of composite solar cells, organic light-emitting devices, and to develop sensitive elements for photoelectronic devices.","author":[{"dropping-particle":"","family":"Aimukhanov","given":"Aitbek","non-dropping-particle":"","parse-names":false,"suffix":""},{"dropping-particle":"","family":"Zeinidenov","given":"Assylbek","non-dropping-particle":"","parse-names":false,"suffix":""},{"dropping-particle":"","family":"Zavgorodniy","given":"Alexey","non-dropping-particle":"","parse-names":false,"suffix":""}],"container-title":"Optical Materials","id":"ITEM-3","issue":"February","issued":{"date-parts":[["2021"]]},"page":"111099","publisher":"Elsevier B.V.","title":"Influence of the size effect on the generation and transport of charge carriers of phthalocyanines","type":"article-journal","volume":"116"},"uris":["http://www.mendeley.com/documents/?uuid=c39a89e3-b31c-4b02-8537-51baa24fd949"]},{"id":"ITEM-4","itemData":{"DOI":"10.1016/j.matchemphys.2021.124680","ISSN":"02540584","abstract":"In this work, nanocomposite polymer solar cells with PEDOT:PSS/PTB7-Th:ITIC:MPc/Al were developed. A PTB7-Th:ITIC bulk heterojunction films doped with metal phthalocyanine nanoribbons were prepared by simple spin-coating methods from chlorobenzene solution. Phthalocyanine nanoribbons were synthesized by a temperature gradient physical vapor deposition method at temperature of 440–470 °C and an argon flow rate in the reaction zone of 150 cm3/min. The loading concentration of phthalocyanine nanoribbons in the PTB7-Th:ITIC mixture was 0.5%. The surface morphology of samples were probed by an atomic force microcopy (AFM). It was found that the surface roughness (Rq) of the PTB7-TH:ITIC photoactive layer decreases approximately two times after doping with phthalocyanine nanoribbons. The absorption spectra of composite films are measured and it was found that the incorporation of phthalocyanine nanoribbons into the PTB7-Th:ITIC photoactive layer leads to the broadening of the optical spectrum and to an increase in the optical density at the absorption maximum by a factor of 1.6. I–V characteristic of PEDOT:PSS/PTB7-Th:ITIC:MPc/Al composite organic solar cells were measured. According to the I–V characteristic, doping of the PTB7-Th:ITIC photoactive layer with phthalocyanine nanoribbons increased the short-circuit current density by 12% and boosted power conversion efficiency by to 4.82% versus an undoped device. In order to understand the effect of phthalocyanine doping on charge transport dynamics, the impedance spectra of composite organic solar cells were measured. An analysis of impedance spectra showed that doping of the photoactive layer with phthalocyanine nanoribbons led to an increase in the effective diffusion length (Deff) of charge carriers by a factor of 3.2 and an increase in the mobility of charge carriers (μ) by a factor of 1.4. The quantum efficiency of composite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organic</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cells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was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measured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and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it</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was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revealed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that</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doping</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photoactive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layer</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with</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phthalocyanine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nanoribbons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boosted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quantum</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efficiency</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by</w:instrText>
      </w:r>
      <w:r w:rsidR="00DC4D32" w:rsidRPr="00487E43">
        <w:rPr>
          <w:rFonts w:cs="Times New Roman"/>
          <w:iCs/>
          <w:sz w:val="24"/>
          <w:szCs w:val="24"/>
          <w:lang w:val="ru-RU"/>
        </w:rPr>
        <w:instrText xml:space="preserve"> 4%.","</w:instrText>
      </w:r>
      <w:r w:rsidR="00DC4D32" w:rsidRPr="00487E43">
        <w:rPr>
          <w:rFonts w:cs="Times New Roman"/>
          <w:iCs/>
          <w:sz w:val="24"/>
          <w:szCs w:val="24"/>
        </w:rPr>
        <w:instrText>author</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family</w:instrText>
      </w:r>
      <w:r w:rsidR="00DC4D32" w:rsidRPr="00487E43">
        <w:rPr>
          <w:rFonts w:cs="Times New Roman"/>
          <w:iCs/>
          <w:sz w:val="24"/>
          <w:szCs w:val="24"/>
          <w:lang w:val="ru-RU"/>
        </w:rPr>
        <w:instrText>":"</w:instrText>
      </w:r>
      <w:r w:rsidR="00DC4D32" w:rsidRPr="00487E43">
        <w:rPr>
          <w:rFonts w:cs="Times New Roman"/>
          <w:iCs/>
          <w:sz w:val="24"/>
          <w:szCs w:val="24"/>
        </w:rPr>
        <w:instrText>Zeinidenov</w:instrText>
      </w:r>
      <w:r w:rsidR="00DC4D32" w:rsidRPr="00487E43">
        <w:rPr>
          <w:rFonts w:cs="Times New Roman"/>
          <w:iCs/>
          <w:sz w:val="24"/>
          <w:szCs w:val="24"/>
          <w:lang w:val="ru-RU"/>
        </w:rPr>
        <w:instrText>","</w:instrText>
      </w:r>
      <w:r w:rsidR="00DC4D32" w:rsidRPr="00487E43">
        <w:rPr>
          <w:rFonts w:cs="Times New Roman"/>
          <w:iCs/>
          <w:sz w:val="24"/>
          <w:szCs w:val="24"/>
        </w:rPr>
        <w:instrText>given</w:instrText>
      </w:r>
      <w:r w:rsidR="00DC4D32" w:rsidRPr="00487E43">
        <w:rPr>
          <w:rFonts w:cs="Times New Roman"/>
          <w:iCs/>
          <w:sz w:val="24"/>
          <w:szCs w:val="24"/>
          <w:lang w:val="ru-RU"/>
        </w:rPr>
        <w:instrText>":"</w:instrText>
      </w:r>
      <w:r w:rsidR="00DC4D32" w:rsidRPr="00487E43">
        <w:rPr>
          <w:rFonts w:cs="Times New Roman"/>
          <w:iCs/>
          <w:sz w:val="24"/>
          <w:szCs w:val="24"/>
        </w:rPr>
        <w:instrText>A</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K</w:instrText>
      </w:r>
      <w:r w:rsidR="00DC4D32" w:rsidRPr="00487E43">
        <w:rPr>
          <w:rFonts w:cs="Times New Roman"/>
          <w:iCs/>
          <w:sz w:val="24"/>
          <w:szCs w:val="24"/>
          <w:lang w:val="ru-RU"/>
        </w:rPr>
        <w:instrText>.","</w:instrText>
      </w:r>
      <w:r w:rsidR="00DC4D32" w:rsidRPr="00487E43">
        <w:rPr>
          <w:rFonts w:cs="Times New Roman"/>
          <w:iCs/>
          <w:sz w:val="24"/>
          <w:szCs w:val="24"/>
        </w:rPr>
        <w:instrText>non</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parse</w:instrText>
      </w:r>
      <w:r w:rsidR="00DC4D32" w:rsidRPr="00487E43">
        <w:rPr>
          <w:rFonts w:cs="Times New Roman"/>
          <w:iCs/>
          <w:sz w:val="24"/>
          <w:szCs w:val="24"/>
          <w:lang w:val="ru-RU"/>
        </w:rPr>
        <w:instrText>-</w:instrText>
      </w:r>
      <w:r w:rsidR="00DC4D32" w:rsidRPr="00487E43">
        <w:rPr>
          <w:rFonts w:cs="Times New Roman"/>
          <w:iCs/>
          <w:sz w:val="24"/>
          <w:szCs w:val="24"/>
        </w:rPr>
        <w:instrText>names</w:instrText>
      </w:r>
      <w:r w:rsidR="00DC4D32" w:rsidRPr="00487E43">
        <w:rPr>
          <w:rFonts w:cs="Times New Roman"/>
          <w:iCs/>
          <w:sz w:val="24"/>
          <w:szCs w:val="24"/>
          <w:lang w:val="ru-RU"/>
        </w:rPr>
        <w:instrText>":</w:instrText>
      </w:r>
      <w:r w:rsidR="00DC4D32" w:rsidRPr="00487E43">
        <w:rPr>
          <w:rFonts w:cs="Times New Roman"/>
          <w:iCs/>
          <w:sz w:val="24"/>
          <w:szCs w:val="24"/>
        </w:rPr>
        <w:instrText>false</w:instrText>
      </w:r>
      <w:r w:rsidR="00DC4D32" w:rsidRPr="00487E43">
        <w:rPr>
          <w:rFonts w:cs="Times New Roman"/>
          <w:iCs/>
          <w:sz w:val="24"/>
          <w:szCs w:val="24"/>
          <w:lang w:val="ru-RU"/>
        </w:rPr>
        <w:instrText>,"</w:instrText>
      </w:r>
      <w:r w:rsidR="00DC4D32" w:rsidRPr="00487E43">
        <w:rPr>
          <w:rFonts w:cs="Times New Roman"/>
          <w:iCs/>
          <w:sz w:val="24"/>
          <w:szCs w:val="24"/>
        </w:rPr>
        <w:instrText>suffix</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family</w:instrText>
      </w:r>
      <w:r w:rsidR="00DC4D32" w:rsidRPr="00487E43">
        <w:rPr>
          <w:rFonts w:cs="Times New Roman"/>
          <w:iCs/>
          <w:sz w:val="24"/>
          <w:szCs w:val="24"/>
          <w:lang w:val="ru-RU"/>
        </w:rPr>
        <w:instrText>":"</w:instrText>
      </w:r>
      <w:r w:rsidR="00DC4D32" w:rsidRPr="00487E43">
        <w:rPr>
          <w:rFonts w:cs="Times New Roman"/>
          <w:iCs/>
          <w:sz w:val="24"/>
          <w:szCs w:val="24"/>
        </w:rPr>
        <w:instrText>Aimukhanov</w:instrText>
      </w:r>
      <w:r w:rsidR="00DC4D32" w:rsidRPr="00487E43">
        <w:rPr>
          <w:rFonts w:cs="Times New Roman"/>
          <w:iCs/>
          <w:sz w:val="24"/>
          <w:szCs w:val="24"/>
          <w:lang w:val="ru-RU"/>
        </w:rPr>
        <w:instrText>","</w:instrText>
      </w:r>
      <w:r w:rsidR="00DC4D32" w:rsidRPr="00487E43">
        <w:rPr>
          <w:rFonts w:cs="Times New Roman"/>
          <w:iCs/>
          <w:sz w:val="24"/>
          <w:szCs w:val="24"/>
        </w:rPr>
        <w:instrText>given</w:instrText>
      </w:r>
      <w:r w:rsidR="00DC4D32" w:rsidRPr="00487E43">
        <w:rPr>
          <w:rFonts w:cs="Times New Roman"/>
          <w:iCs/>
          <w:sz w:val="24"/>
          <w:szCs w:val="24"/>
          <w:lang w:val="ru-RU"/>
        </w:rPr>
        <w:instrText>":"</w:instrText>
      </w:r>
      <w:r w:rsidR="00DC4D32" w:rsidRPr="00487E43">
        <w:rPr>
          <w:rFonts w:cs="Times New Roman"/>
          <w:iCs/>
          <w:sz w:val="24"/>
          <w:szCs w:val="24"/>
        </w:rPr>
        <w:instrText>A</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K</w:instrText>
      </w:r>
      <w:r w:rsidR="00DC4D32" w:rsidRPr="00487E43">
        <w:rPr>
          <w:rFonts w:cs="Times New Roman"/>
          <w:iCs/>
          <w:sz w:val="24"/>
          <w:szCs w:val="24"/>
          <w:lang w:val="ru-RU"/>
        </w:rPr>
        <w:instrText>.","</w:instrText>
      </w:r>
      <w:r w:rsidR="00DC4D32" w:rsidRPr="00487E43">
        <w:rPr>
          <w:rFonts w:cs="Times New Roman"/>
          <w:iCs/>
          <w:sz w:val="24"/>
          <w:szCs w:val="24"/>
        </w:rPr>
        <w:instrText>non</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parse</w:instrText>
      </w:r>
      <w:r w:rsidR="00DC4D32" w:rsidRPr="00487E43">
        <w:rPr>
          <w:rFonts w:cs="Times New Roman"/>
          <w:iCs/>
          <w:sz w:val="24"/>
          <w:szCs w:val="24"/>
          <w:lang w:val="ru-RU"/>
        </w:rPr>
        <w:instrText>-</w:instrText>
      </w:r>
      <w:r w:rsidR="00DC4D32" w:rsidRPr="00487E43">
        <w:rPr>
          <w:rFonts w:cs="Times New Roman"/>
          <w:iCs/>
          <w:sz w:val="24"/>
          <w:szCs w:val="24"/>
        </w:rPr>
        <w:instrText>names</w:instrText>
      </w:r>
      <w:r w:rsidR="00DC4D32" w:rsidRPr="00487E43">
        <w:rPr>
          <w:rFonts w:cs="Times New Roman"/>
          <w:iCs/>
          <w:sz w:val="24"/>
          <w:szCs w:val="24"/>
          <w:lang w:val="ru-RU"/>
        </w:rPr>
        <w:instrText>":</w:instrText>
      </w:r>
      <w:r w:rsidR="00DC4D32" w:rsidRPr="00487E43">
        <w:rPr>
          <w:rFonts w:cs="Times New Roman"/>
          <w:iCs/>
          <w:sz w:val="24"/>
          <w:szCs w:val="24"/>
        </w:rPr>
        <w:instrText>false</w:instrText>
      </w:r>
      <w:r w:rsidR="00DC4D32" w:rsidRPr="00487E43">
        <w:rPr>
          <w:rFonts w:cs="Times New Roman"/>
          <w:iCs/>
          <w:sz w:val="24"/>
          <w:szCs w:val="24"/>
          <w:lang w:val="ru-RU"/>
        </w:rPr>
        <w:instrText>,"</w:instrText>
      </w:r>
      <w:r w:rsidR="00DC4D32" w:rsidRPr="00487E43">
        <w:rPr>
          <w:rFonts w:cs="Times New Roman"/>
          <w:iCs/>
          <w:sz w:val="24"/>
          <w:szCs w:val="24"/>
        </w:rPr>
        <w:instrText>suffix</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family</w:instrText>
      </w:r>
      <w:r w:rsidR="00DC4D32" w:rsidRPr="00487E43">
        <w:rPr>
          <w:rFonts w:cs="Times New Roman"/>
          <w:iCs/>
          <w:sz w:val="24"/>
          <w:szCs w:val="24"/>
          <w:lang w:val="ru-RU"/>
        </w:rPr>
        <w:instrText>":"</w:instrText>
      </w:r>
      <w:r w:rsidR="00DC4D32" w:rsidRPr="00487E43">
        <w:rPr>
          <w:rFonts w:cs="Times New Roman"/>
          <w:iCs/>
          <w:sz w:val="24"/>
          <w:szCs w:val="24"/>
        </w:rPr>
        <w:instrText>Kambar</w:instrText>
      </w:r>
      <w:r w:rsidR="00DC4D32" w:rsidRPr="00487E43">
        <w:rPr>
          <w:rFonts w:cs="Times New Roman"/>
          <w:iCs/>
          <w:sz w:val="24"/>
          <w:szCs w:val="24"/>
          <w:lang w:val="ru-RU"/>
        </w:rPr>
        <w:instrText>","</w:instrText>
      </w:r>
      <w:r w:rsidR="00DC4D32" w:rsidRPr="00487E43">
        <w:rPr>
          <w:rFonts w:cs="Times New Roman"/>
          <w:iCs/>
          <w:sz w:val="24"/>
          <w:szCs w:val="24"/>
        </w:rPr>
        <w:instrText>given</w:instrText>
      </w:r>
      <w:r w:rsidR="00DC4D32" w:rsidRPr="00487E43">
        <w:rPr>
          <w:rFonts w:cs="Times New Roman"/>
          <w:iCs/>
          <w:sz w:val="24"/>
          <w:szCs w:val="24"/>
          <w:lang w:val="ru-RU"/>
        </w:rPr>
        <w:instrText>":"</w:instrText>
      </w:r>
      <w:r w:rsidR="00DC4D32" w:rsidRPr="00487E43">
        <w:rPr>
          <w:rFonts w:cs="Times New Roman"/>
          <w:iCs/>
          <w:sz w:val="24"/>
          <w:szCs w:val="24"/>
        </w:rPr>
        <w:instrText>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S</w:instrText>
      </w:r>
      <w:r w:rsidR="00DC4D32" w:rsidRPr="00487E43">
        <w:rPr>
          <w:rFonts w:cs="Times New Roman"/>
          <w:iCs/>
          <w:sz w:val="24"/>
          <w:szCs w:val="24"/>
          <w:lang w:val="ru-RU"/>
        </w:rPr>
        <w:instrText>.","</w:instrText>
      </w:r>
      <w:r w:rsidR="00DC4D32" w:rsidRPr="00487E43">
        <w:rPr>
          <w:rFonts w:cs="Times New Roman"/>
          <w:iCs/>
          <w:sz w:val="24"/>
          <w:szCs w:val="24"/>
        </w:rPr>
        <w:instrText>non</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parse</w:instrText>
      </w:r>
      <w:r w:rsidR="00DC4D32" w:rsidRPr="00487E43">
        <w:rPr>
          <w:rFonts w:cs="Times New Roman"/>
          <w:iCs/>
          <w:sz w:val="24"/>
          <w:szCs w:val="24"/>
          <w:lang w:val="ru-RU"/>
        </w:rPr>
        <w:instrText>-</w:instrText>
      </w:r>
      <w:r w:rsidR="00DC4D32" w:rsidRPr="00487E43">
        <w:rPr>
          <w:rFonts w:cs="Times New Roman"/>
          <w:iCs/>
          <w:sz w:val="24"/>
          <w:szCs w:val="24"/>
        </w:rPr>
        <w:instrText>names</w:instrText>
      </w:r>
      <w:r w:rsidR="00DC4D32" w:rsidRPr="00487E43">
        <w:rPr>
          <w:rFonts w:cs="Times New Roman"/>
          <w:iCs/>
          <w:sz w:val="24"/>
          <w:szCs w:val="24"/>
          <w:lang w:val="ru-RU"/>
        </w:rPr>
        <w:instrText>":</w:instrText>
      </w:r>
      <w:r w:rsidR="00DC4D32" w:rsidRPr="00487E43">
        <w:rPr>
          <w:rFonts w:cs="Times New Roman"/>
          <w:iCs/>
          <w:sz w:val="24"/>
          <w:szCs w:val="24"/>
        </w:rPr>
        <w:instrText>false</w:instrText>
      </w:r>
      <w:r w:rsidR="00DC4D32" w:rsidRPr="00487E43">
        <w:rPr>
          <w:rFonts w:cs="Times New Roman"/>
          <w:iCs/>
          <w:sz w:val="24"/>
          <w:szCs w:val="24"/>
          <w:lang w:val="ru-RU"/>
        </w:rPr>
        <w:instrText>,"</w:instrText>
      </w:r>
      <w:r w:rsidR="00DC4D32" w:rsidRPr="00487E43">
        <w:rPr>
          <w:rFonts w:cs="Times New Roman"/>
          <w:iCs/>
          <w:sz w:val="24"/>
          <w:szCs w:val="24"/>
        </w:rPr>
        <w:instrText>suffix</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family</w:instrText>
      </w:r>
      <w:r w:rsidR="00DC4D32" w:rsidRPr="00487E43">
        <w:rPr>
          <w:rFonts w:cs="Times New Roman"/>
          <w:iCs/>
          <w:sz w:val="24"/>
          <w:szCs w:val="24"/>
          <w:lang w:val="ru-RU"/>
        </w:rPr>
        <w:instrText>":"</w:instrText>
      </w:r>
      <w:r w:rsidR="00DC4D32" w:rsidRPr="00487E43">
        <w:rPr>
          <w:rFonts w:cs="Times New Roman"/>
          <w:iCs/>
          <w:sz w:val="24"/>
          <w:szCs w:val="24"/>
        </w:rPr>
        <w:instrText>Ilyassov</w:instrText>
      </w:r>
      <w:r w:rsidR="00DC4D32" w:rsidRPr="00487E43">
        <w:rPr>
          <w:rFonts w:cs="Times New Roman"/>
          <w:iCs/>
          <w:sz w:val="24"/>
          <w:szCs w:val="24"/>
          <w:lang w:val="ru-RU"/>
        </w:rPr>
        <w:instrText>","</w:instrText>
      </w:r>
      <w:r w:rsidR="00DC4D32" w:rsidRPr="00487E43">
        <w:rPr>
          <w:rFonts w:cs="Times New Roman"/>
          <w:iCs/>
          <w:sz w:val="24"/>
          <w:szCs w:val="24"/>
        </w:rPr>
        <w:instrText>given</w:instrText>
      </w:r>
      <w:r w:rsidR="00DC4D32" w:rsidRPr="00487E43">
        <w:rPr>
          <w:rFonts w:cs="Times New Roman"/>
          <w:iCs/>
          <w:sz w:val="24"/>
          <w:szCs w:val="24"/>
          <w:lang w:val="ru-RU"/>
        </w:rPr>
        <w:instrText>":"</w:instrText>
      </w:r>
      <w:r w:rsidR="00DC4D32" w:rsidRPr="00487E43">
        <w:rPr>
          <w:rFonts w:cs="Times New Roman"/>
          <w:iCs/>
          <w:sz w:val="24"/>
          <w:szCs w:val="24"/>
        </w:rPr>
        <w:instrText>B</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R</w:instrText>
      </w:r>
      <w:r w:rsidR="00DC4D32" w:rsidRPr="00487E43">
        <w:rPr>
          <w:rFonts w:cs="Times New Roman"/>
          <w:iCs/>
          <w:sz w:val="24"/>
          <w:szCs w:val="24"/>
          <w:lang w:val="ru-RU"/>
        </w:rPr>
        <w:instrText>.","</w:instrText>
      </w:r>
      <w:r w:rsidR="00DC4D32" w:rsidRPr="00487E43">
        <w:rPr>
          <w:rFonts w:cs="Times New Roman"/>
          <w:iCs/>
          <w:sz w:val="24"/>
          <w:szCs w:val="24"/>
        </w:rPr>
        <w:instrText>non</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parse</w:instrText>
      </w:r>
      <w:r w:rsidR="00DC4D32" w:rsidRPr="00487E43">
        <w:rPr>
          <w:rFonts w:cs="Times New Roman"/>
          <w:iCs/>
          <w:sz w:val="24"/>
          <w:szCs w:val="24"/>
          <w:lang w:val="ru-RU"/>
        </w:rPr>
        <w:instrText>-</w:instrText>
      </w:r>
      <w:r w:rsidR="00DC4D32" w:rsidRPr="00487E43">
        <w:rPr>
          <w:rFonts w:cs="Times New Roman"/>
          <w:iCs/>
          <w:sz w:val="24"/>
          <w:szCs w:val="24"/>
        </w:rPr>
        <w:instrText>names</w:instrText>
      </w:r>
      <w:r w:rsidR="00DC4D32" w:rsidRPr="00487E43">
        <w:rPr>
          <w:rFonts w:cs="Times New Roman"/>
          <w:iCs/>
          <w:sz w:val="24"/>
          <w:szCs w:val="24"/>
          <w:lang w:val="ru-RU"/>
        </w:rPr>
        <w:instrText>":</w:instrText>
      </w:r>
      <w:r w:rsidR="00DC4D32" w:rsidRPr="00487E43">
        <w:rPr>
          <w:rFonts w:cs="Times New Roman"/>
          <w:iCs/>
          <w:sz w:val="24"/>
          <w:szCs w:val="24"/>
        </w:rPr>
        <w:instrText>false</w:instrText>
      </w:r>
      <w:r w:rsidR="00DC4D32" w:rsidRPr="00487E43">
        <w:rPr>
          <w:rFonts w:cs="Times New Roman"/>
          <w:iCs/>
          <w:sz w:val="24"/>
          <w:szCs w:val="24"/>
          <w:lang w:val="ru-RU"/>
        </w:rPr>
        <w:instrText>,"</w:instrText>
      </w:r>
      <w:r w:rsidR="00DC4D32" w:rsidRPr="00487E43">
        <w:rPr>
          <w:rFonts w:cs="Times New Roman"/>
          <w:iCs/>
          <w:sz w:val="24"/>
          <w:szCs w:val="24"/>
        </w:rPr>
        <w:instrText>suffix</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V</w:instrText>
      </w:r>
      <w:r w:rsidR="00DC4D32" w:rsidRPr="00487E43">
        <w:rPr>
          <w:rFonts w:cs="Times New Roman"/>
          <w:iCs/>
          <w:sz w:val="24"/>
          <w:szCs w:val="24"/>
          <w:lang w:val="ru-RU"/>
        </w:rPr>
        <w:instrText>.","</w:instrText>
      </w:r>
      <w:r w:rsidR="00DC4D32" w:rsidRPr="00487E43">
        <w:rPr>
          <w:rFonts w:cs="Times New Roman"/>
          <w:iCs/>
          <w:sz w:val="24"/>
          <w:szCs w:val="24"/>
        </w:rPr>
        <w:instrText>family</w:instrText>
      </w:r>
      <w:r w:rsidR="00DC4D32" w:rsidRPr="00487E43">
        <w:rPr>
          <w:rFonts w:cs="Times New Roman"/>
          <w:iCs/>
          <w:sz w:val="24"/>
          <w:szCs w:val="24"/>
          <w:lang w:val="ru-RU"/>
        </w:rPr>
        <w:instrText>":"</w:instrText>
      </w:r>
      <w:r w:rsidR="00DC4D32" w:rsidRPr="00487E43">
        <w:rPr>
          <w:rFonts w:cs="Times New Roman"/>
          <w:iCs/>
          <w:sz w:val="24"/>
          <w:szCs w:val="24"/>
        </w:rPr>
        <w:instrText>Zavgorodniy</w:instrText>
      </w:r>
      <w:r w:rsidR="00DC4D32" w:rsidRPr="00487E43">
        <w:rPr>
          <w:rFonts w:cs="Times New Roman"/>
          <w:iCs/>
          <w:sz w:val="24"/>
          <w:szCs w:val="24"/>
          <w:lang w:val="ru-RU"/>
        </w:rPr>
        <w:instrText>","</w:instrText>
      </w:r>
      <w:r w:rsidR="00DC4D32" w:rsidRPr="00487E43">
        <w:rPr>
          <w:rFonts w:cs="Times New Roman"/>
          <w:iCs/>
          <w:sz w:val="24"/>
          <w:szCs w:val="24"/>
        </w:rPr>
        <w:instrText>given</w:instrText>
      </w:r>
      <w:r w:rsidR="00DC4D32" w:rsidRPr="00487E43">
        <w:rPr>
          <w:rFonts w:cs="Times New Roman"/>
          <w:iCs/>
          <w:sz w:val="24"/>
          <w:szCs w:val="24"/>
          <w:lang w:val="ru-RU"/>
        </w:rPr>
        <w:instrText>":"</w:instrText>
      </w:r>
      <w:r w:rsidR="00DC4D32" w:rsidRPr="00487E43">
        <w:rPr>
          <w:rFonts w:cs="Times New Roman"/>
          <w:iCs/>
          <w:sz w:val="24"/>
          <w:szCs w:val="24"/>
        </w:rPr>
        <w:instrText>A</w:instrText>
      </w:r>
      <w:r w:rsidR="00DC4D32" w:rsidRPr="00487E43">
        <w:rPr>
          <w:rFonts w:cs="Times New Roman"/>
          <w:iCs/>
          <w:sz w:val="24"/>
          <w:szCs w:val="24"/>
          <w:lang w:val="ru-RU"/>
        </w:rPr>
        <w:instrText>.","</w:instrText>
      </w:r>
      <w:r w:rsidR="00DC4D32" w:rsidRPr="00487E43">
        <w:rPr>
          <w:rFonts w:cs="Times New Roman"/>
          <w:iCs/>
          <w:sz w:val="24"/>
          <w:szCs w:val="24"/>
        </w:rPr>
        <w:instrText>non</w:instrText>
      </w:r>
      <w:r w:rsidR="00DC4D32" w:rsidRPr="00487E43">
        <w:rPr>
          <w:rFonts w:cs="Times New Roman"/>
          <w:iCs/>
          <w:sz w:val="24"/>
          <w:szCs w:val="24"/>
          <w:lang w:val="ru-RU"/>
        </w:rPr>
        <w:instrText>-</w:instrText>
      </w:r>
      <w:r w:rsidR="00DC4D32" w:rsidRPr="00487E43">
        <w:rPr>
          <w:rFonts w:cs="Times New Roman"/>
          <w:iCs/>
          <w:sz w:val="24"/>
          <w:szCs w:val="24"/>
        </w:rPr>
        <w:instrText>dropping</w:instrText>
      </w:r>
      <w:r w:rsidR="00DC4D32" w:rsidRPr="00487E43">
        <w:rPr>
          <w:rFonts w:cs="Times New Roman"/>
          <w:iCs/>
          <w:sz w:val="24"/>
          <w:szCs w:val="24"/>
          <w:lang w:val="ru-RU"/>
        </w:rPr>
        <w:instrText>-</w:instrText>
      </w:r>
      <w:r w:rsidR="00DC4D32" w:rsidRPr="00487E43">
        <w:rPr>
          <w:rFonts w:cs="Times New Roman"/>
          <w:iCs/>
          <w:sz w:val="24"/>
          <w:szCs w:val="24"/>
        </w:rPr>
        <w:instrText>particle</w:instrText>
      </w:r>
      <w:r w:rsidR="00DC4D32" w:rsidRPr="00487E43">
        <w:rPr>
          <w:rFonts w:cs="Times New Roman"/>
          <w:iCs/>
          <w:sz w:val="24"/>
          <w:szCs w:val="24"/>
          <w:lang w:val="ru-RU"/>
        </w:rPr>
        <w:instrText>":"","</w:instrText>
      </w:r>
      <w:r w:rsidR="00DC4D32" w:rsidRPr="00487E43">
        <w:rPr>
          <w:rFonts w:cs="Times New Roman"/>
          <w:iCs/>
          <w:sz w:val="24"/>
          <w:szCs w:val="24"/>
        </w:rPr>
        <w:instrText>parse</w:instrText>
      </w:r>
      <w:r w:rsidR="00DC4D32" w:rsidRPr="00487E43">
        <w:rPr>
          <w:rFonts w:cs="Times New Roman"/>
          <w:iCs/>
          <w:sz w:val="24"/>
          <w:szCs w:val="24"/>
          <w:lang w:val="ru-RU"/>
        </w:rPr>
        <w:instrText>-</w:instrText>
      </w:r>
      <w:r w:rsidR="00DC4D32" w:rsidRPr="00487E43">
        <w:rPr>
          <w:rFonts w:cs="Times New Roman"/>
          <w:iCs/>
          <w:sz w:val="24"/>
          <w:szCs w:val="24"/>
        </w:rPr>
        <w:instrText>names</w:instrText>
      </w:r>
      <w:r w:rsidR="00DC4D32" w:rsidRPr="00487E43">
        <w:rPr>
          <w:rFonts w:cs="Times New Roman"/>
          <w:iCs/>
          <w:sz w:val="24"/>
          <w:szCs w:val="24"/>
          <w:lang w:val="ru-RU"/>
        </w:rPr>
        <w:instrText>":</w:instrText>
      </w:r>
      <w:r w:rsidR="00DC4D32" w:rsidRPr="00487E43">
        <w:rPr>
          <w:rFonts w:cs="Times New Roman"/>
          <w:iCs/>
          <w:sz w:val="24"/>
          <w:szCs w:val="24"/>
        </w:rPr>
        <w:instrText>false</w:instrText>
      </w:r>
      <w:r w:rsidR="00DC4D32" w:rsidRPr="00487E43">
        <w:rPr>
          <w:rFonts w:cs="Times New Roman"/>
          <w:iCs/>
          <w:sz w:val="24"/>
          <w:szCs w:val="24"/>
          <w:lang w:val="ru-RU"/>
        </w:rPr>
        <w:instrText>,"</w:instrText>
      </w:r>
      <w:r w:rsidR="00DC4D32" w:rsidRPr="00487E43">
        <w:rPr>
          <w:rFonts w:cs="Times New Roman"/>
          <w:iCs/>
          <w:sz w:val="24"/>
          <w:szCs w:val="24"/>
        </w:rPr>
        <w:instrText>suffix</w:instrText>
      </w:r>
      <w:r w:rsidR="00DC4D32" w:rsidRPr="00487E43">
        <w:rPr>
          <w:rFonts w:cs="Times New Roman"/>
          <w:iCs/>
          <w:sz w:val="24"/>
          <w:szCs w:val="24"/>
          <w:lang w:val="ru-RU"/>
        </w:rPr>
        <w:instrText>":""}],"</w:instrText>
      </w:r>
      <w:r w:rsidR="00DC4D32" w:rsidRPr="00487E43">
        <w:rPr>
          <w:rFonts w:cs="Times New Roman"/>
          <w:iCs/>
          <w:sz w:val="24"/>
          <w:szCs w:val="24"/>
        </w:rPr>
        <w:instrText>container</w:instrText>
      </w:r>
      <w:r w:rsidR="00DC4D32" w:rsidRPr="00487E43">
        <w:rPr>
          <w:rFonts w:cs="Times New Roman"/>
          <w:iCs/>
          <w:sz w:val="24"/>
          <w:szCs w:val="24"/>
          <w:lang w:val="ru-RU"/>
        </w:rPr>
        <w:instrText>-</w:instrText>
      </w:r>
      <w:r w:rsidR="00DC4D32" w:rsidRPr="00487E43">
        <w:rPr>
          <w:rFonts w:cs="Times New Roman"/>
          <w:iCs/>
          <w:sz w:val="24"/>
          <w:szCs w:val="24"/>
        </w:rPr>
        <w:instrText>title</w:instrText>
      </w:r>
      <w:r w:rsidR="00DC4D32" w:rsidRPr="00487E43">
        <w:rPr>
          <w:rFonts w:cs="Times New Roman"/>
          <w:iCs/>
          <w:sz w:val="24"/>
          <w:szCs w:val="24"/>
          <w:lang w:val="ru-RU"/>
        </w:rPr>
        <w:instrText>":"</w:instrText>
      </w:r>
      <w:r w:rsidR="00DC4D32" w:rsidRPr="00487E43">
        <w:rPr>
          <w:rFonts w:cs="Times New Roman"/>
          <w:iCs/>
          <w:sz w:val="24"/>
          <w:szCs w:val="24"/>
        </w:rPr>
        <w:instrText>Materials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Chemistry</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and</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Physics</w:instrText>
      </w:r>
      <w:r w:rsidR="00DC4D32" w:rsidRPr="00487E43">
        <w:rPr>
          <w:rFonts w:cs="Times New Roman"/>
          <w:iCs/>
          <w:sz w:val="24"/>
          <w:szCs w:val="24"/>
          <w:lang w:val="ru-RU"/>
        </w:rPr>
        <w:instrText>","</w:instrText>
      </w:r>
      <w:r w:rsidR="00DC4D32" w:rsidRPr="00487E43">
        <w:rPr>
          <w:rFonts w:cs="Times New Roman"/>
          <w:iCs/>
          <w:sz w:val="24"/>
          <w:szCs w:val="24"/>
        </w:rPr>
        <w:instrText>id</w:instrText>
      </w:r>
      <w:r w:rsidR="00DC4D32" w:rsidRPr="00487E43">
        <w:rPr>
          <w:rFonts w:cs="Times New Roman"/>
          <w:iCs/>
          <w:sz w:val="24"/>
          <w:szCs w:val="24"/>
          <w:lang w:val="ru-RU"/>
        </w:rPr>
        <w:instrText>":"</w:instrText>
      </w:r>
      <w:r w:rsidR="00DC4D32" w:rsidRPr="00487E43">
        <w:rPr>
          <w:rFonts w:cs="Times New Roman"/>
          <w:iCs/>
          <w:sz w:val="24"/>
          <w:szCs w:val="24"/>
        </w:rPr>
        <w:instrText>ITEM</w:instrText>
      </w:r>
      <w:r w:rsidR="00DC4D32" w:rsidRPr="00487E43">
        <w:rPr>
          <w:rFonts w:cs="Times New Roman"/>
          <w:iCs/>
          <w:sz w:val="24"/>
          <w:szCs w:val="24"/>
          <w:lang w:val="ru-RU"/>
        </w:rPr>
        <w:instrText>-4","</w:instrText>
      </w:r>
      <w:r w:rsidR="00DC4D32" w:rsidRPr="00487E43">
        <w:rPr>
          <w:rFonts w:cs="Times New Roman"/>
          <w:iCs/>
          <w:sz w:val="24"/>
          <w:szCs w:val="24"/>
        </w:rPr>
        <w:instrText>issued</w:instrText>
      </w:r>
      <w:r w:rsidR="00DC4D32" w:rsidRPr="00487E43">
        <w:rPr>
          <w:rFonts w:cs="Times New Roman"/>
          <w:iCs/>
          <w:sz w:val="24"/>
          <w:szCs w:val="24"/>
          <w:lang w:val="ru-RU"/>
        </w:rPr>
        <w:instrText>":{"</w:instrText>
      </w:r>
      <w:r w:rsidR="00DC4D32" w:rsidRPr="00487E43">
        <w:rPr>
          <w:rFonts w:cs="Times New Roman"/>
          <w:iCs/>
          <w:sz w:val="24"/>
          <w:szCs w:val="24"/>
        </w:rPr>
        <w:instrText>date</w:instrText>
      </w:r>
      <w:r w:rsidR="00DC4D32" w:rsidRPr="00487E43">
        <w:rPr>
          <w:rFonts w:cs="Times New Roman"/>
          <w:iCs/>
          <w:sz w:val="24"/>
          <w:szCs w:val="24"/>
          <w:lang w:val="ru-RU"/>
        </w:rPr>
        <w:instrText>-</w:instrText>
      </w:r>
      <w:r w:rsidR="00DC4D32" w:rsidRPr="00487E43">
        <w:rPr>
          <w:rFonts w:cs="Times New Roman"/>
          <w:iCs/>
          <w:sz w:val="24"/>
          <w:szCs w:val="24"/>
        </w:rPr>
        <w:instrText>parts</w:instrText>
      </w:r>
      <w:r w:rsidR="00DC4D32" w:rsidRPr="00487E43">
        <w:rPr>
          <w:rFonts w:cs="Times New Roman"/>
          <w:iCs/>
          <w:sz w:val="24"/>
          <w:szCs w:val="24"/>
          <w:lang w:val="ru-RU"/>
        </w:rPr>
        <w:instrText>":[["2021","7","15"]]},"</w:instrText>
      </w:r>
      <w:r w:rsidR="00DC4D32" w:rsidRPr="00487E43">
        <w:rPr>
          <w:rFonts w:cs="Times New Roman"/>
          <w:iCs/>
          <w:sz w:val="24"/>
          <w:szCs w:val="24"/>
        </w:rPr>
        <w:instrText>page</w:instrText>
      </w:r>
      <w:r w:rsidR="00DC4D32" w:rsidRPr="00487E43">
        <w:rPr>
          <w:rFonts w:cs="Times New Roman"/>
          <w:iCs/>
          <w:sz w:val="24"/>
          <w:szCs w:val="24"/>
          <w:lang w:val="ru-RU"/>
        </w:rPr>
        <w:instrText>":"124680","</w:instrText>
      </w:r>
      <w:r w:rsidR="00DC4D32" w:rsidRPr="00487E43">
        <w:rPr>
          <w:rFonts w:cs="Times New Roman"/>
          <w:iCs/>
          <w:sz w:val="24"/>
          <w:szCs w:val="24"/>
        </w:rPr>
        <w:instrText>publisher</w:instrText>
      </w:r>
      <w:r w:rsidR="00DC4D32" w:rsidRPr="00487E43">
        <w:rPr>
          <w:rFonts w:cs="Times New Roman"/>
          <w:iCs/>
          <w:sz w:val="24"/>
          <w:szCs w:val="24"/>
          <w:lang w:val="ru-RU"/>
        </w:rPr>
        <w:instrText>":"</w:instrText>
      </w:r>
      <w:r w:rsidR="00DC4D32" w:rsidRPr="00487E43">
        <w:rPr>
          <w:rFonts w:cs="Times New Roman"/>
          <w:iCs/>
          <w:sz w:val="24"/>
          <w:szCs w:val="24"/>
        </w:rPr>
        <w:instrText>Elsevier</w:instrText>
      </w:r>
      <w:r w:rsidR="00DC4D32" w:rsidRPr="00487E43">
        <w:rPr>
          <w:rFonts w:cs="Times New Roman"/>
          <w:iCs/>
          <w:sz w:val="24"/>
          <w:szCs w:val="24"/>
          <w:lang w:val="ru-RU"/>
        </w:rPr>
        <w:instrText>","</w:instrText>
      </w:r>
      <w:r w:rsidR="00DC4D32" w:rsidRPr="00487E43">
        <w:rPr>
          <w:rFonts w:cs="Times New Roman"/>
          <w:iCs/>
          <w:sz w:val="24"/>
          <w:szCs w:val="24"/>
        </w:rPr>
        <w:instrText>title</w:instrText>
      </w:r>
      <w:r w:rsidR="00DC4D32" w:rsidRPr="00487E43">
        <w:rPr>
          <w:rFonts w:cs="Times New Roman"/>
          <w:iCs/>
          <w:sz w:val="24"/>
          <w:szCs w:val="24"/>
          <w:lang w:val="ru-RU"/>
        </w:rPr>
        <w:instrText>":"</w:instrText>
      </w:r>
      <w:r w:rsidR="00DC4D32" w:rsidRPr="00487E43">
        <w:rPr>
          <w:rFonts w:cs="Times New Roman"/>
          <w:iCs/>
          <w:sz w:val="24"/>
          <w:szCs w:val="24"/>
        </w:rPr>
        <w:instrText>Effects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phthalocyanine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nanostructure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photovoltaic</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performance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of</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its</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polymer</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composite</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thin</w:instrText>
      </w:r>
      <w:r w:rsidR="00DC4D32" w:rsidRPr="00487E43">
        <w:rPr>
          <w:rFonts w:cs="Times New Roman"/>
          <w:iCs/>
          <w:sz w:val="24"/>
          <w:szCs w:val="24"/>
          <w:lang w:val="ru-RU"/>
        </w:rPr>
        <w:instrText xml:space="preserve"> </w:instrText>
      </w:r>
      <w:r w:rsidR="00DC4D32" w:rsidRPr="00487E43">
        <w:rPr>
          <w:rFonts w:cs="Times New Roman"/>
          <w:iCs/>
          <w:sz w:val="24"/>
          <w:szCs w:val="24"/>
        </w:rPr>
        <w:instrText>films</w:instrText>
      </w:r>
      <w:r w:rsidR="00DC4D32" w:rsidRPr="00487E43">
        <w:rPr>
          <w:rFonts w:cs="Times New Roman"/>
          <w:iCs/>
          <w:sz w:val="24"/>
          <w:szCs w:val="24"/>
          <w:lang w:val="ru-RU"/>
        </w:rPr>
        <w:instrText>","</w:instrText>
      </w:r>
      <w:r w:rsidR="00DC4D32" w:rsidRPr="00487E43">
        <w:rPr>
          <w:rFonts w:cs="Times New Roman"/>
          <w:iCs/>
          <w:sz w:val="24"/>
          <w:szCs w:val="24"/>
        </w:rPr>
        <w:instrText>type</w:instrText>
      </w:r>
      <w:r w:rsidR="00DC4D32" w:rsidRPr="00487E43">
        <w:rPr>
          <w:rFonts w:cs="Times New Roman"/>
          <w:iCs/>
          <w:sz w:val="24"/>
          <w:szCs w:val="24"/>
          <w:lang w:val="ru-RU"/>
        </w:rPr>
        <w:instrText>":"</w:instrText>
      </w:r>
      <w:r w:rsidR="00DC4D32" w:rsidRPr="00487E43">
        <w:rPr>
          <w:rFonts w:cs="Times New Roman"/>
          <w:iCs/>
          <w:sz w:val="24"/>
          <w:szCs w:val="24"/>
        </w:rPr>
        <w:instrText>article</w:instrText>
      </w:r>
      <w:r w:rsidR="00DC4D32" w:rsidRPr="00487E43">
        <w:rPr>
          <w:rFonts w:cs="Times New Roman"/>
          <w:iCs/>
          <w:sz w:val="24"/>
          <w:szCs w:val="24"/>
          <w:lang w:val="ru-RU"/>
        </w:rPr>
        <w:instrText>-</w:instrText>
      </w:r>
      <w:r w:rsidR="00DC4D32" w:rsidRPr="00487E43">
        <w:rPr>
          <w:rFonts w:cs="Times New Roman"/>
          <w:iCs/>
          <w:sz w:val="24"/>
          <w:szCs w:val="24"/>
        </w:rPr>
        <w:instrText>journal</w:instrText>
      </w:r>
      <w:r w:rsidR="00DC4D32" w:rsidRPr="00487E43">
        <w:rPr>
          <w:rFonts w:cs="Times New Roman"/>
          <w:iCs/>
          <w:sz w:val="24"/>
          <w:szCs w:val="24"/>
          <w:lang w:val="ru-RU"/>
        </w:rPr>
        <w:instrText>","</w:instrText>
      </w:r>
      <w:r w:rsidR="00DC4D32" w:rsidRPr="00487E43">
        <w:rPr>
          <w:rFonts w:cs="Times New Roman"/>
          <w:iCs/>
          <w:sz w:val="24"/>
          <w:szCs w:val="24"/>
        </w:rPr>
        <w:instrText>volume</w:instrText>
      </w:r>
      <w:r w:rsidR="00DC4D32" w:rsidRPr="00487E43">
        <w:rPr>
          <w:rFonts w:cs="Times New Roman"/>
          <w:iCs/>
          <w:sz w:val="24"/>
          <w:szCs w:val="24"/>
          <w:lang w:val="ru-RU"/>
        </w:rPr>
        <w:instrText>":"267"},"</w:instrText>
      </w:r>
      <w:r w:rsidR="00DC4D32" w:rsidRPr="00487E43">
        <w:rPr>
          <w:rFonts w:cs="Times New Roman"/>
          <w:iCs/>
          <w:sz w:val="24"/>
          <w:szCs w:val="24"/>
        </w:rPr>
        <w:instrText>uris</w:instrText>
      </w:r>
      <w:r w:rsidR="00DC4D32" w:rsidRPr="00487E43">
        <w:rPr>
          <w:rFonts w:cs="Times New Roman"/>
          <w:iCs/>
          <w:sz w:val="24"/>
          <w:szCs w:val="24"/>
          <w:lang w:val="ru-RU"/>
        </w:rPr>
        <w:instrText>":["</w:instrText>
      </w:r>
      <w:r w:rsidR="00DC4D32" w:rsidRPr="00487E43">
        <w:rPr>
          <w:rFonts w:cs="Times New Roman"/>
          <w:iCs/>
          <w:sz w:val="24"/>
          <w:szCs w:val="24"/>
        </w:rPr>
        <w:instrText>http</w:instrText>
      </w:r>
      <w:r w:rsidR="00DC4D32" w:rsidRPr="00487E43">
        <w:rPr>
          <w:rFonts w:cs="Times New Roman"/>
          <w:iCs/>
          <w:sz w:val="24"/>
          <w:szCs w:val="24"/>
          <w:lang w:val="ru-RU"/>
        </w:rPr>
        <w:instrText>://</w:instrText>
      </w:r>
      <w:r w:rsidR="00DC4D32" w:rsidRPr="00487E43">
        <w:rPr>
          <w:rFonts w:cs="Times New Roman"/>
          <w:iCs/>
          <w:sz w:val="24"/>
          <w:szCs w:val="24"/>
        </w:rPr>
        <w:instrText>www</w:instrText>
      </w:r>
      <w:r w:rsidR="00DC4D32" w:rsidRPr="00487E43">
        <w:rPr>
          <w:rFonts w:cs="Times New Roman"/>
          <w:iCs/>
          <w:sz w:val="24"/>
          <w:szCs w:val="24"/>
          <w:lang w:val="ru-RU"/>
        </w:rPr>
        <w:instrText>.</w:instrText>
      </w:r>
      <w:r w:rsidR="00DC4D32" w:rsidRPr="00487E43">
        <w:rPr>
          <w:rFonts w:cs="Times New Roman"/>
          <w:iCs/>
          <w:sz w:val="24"/>
          <w:szCs w:val="24"/>
        </w:rPr>
        <w:instrText>mendeley</w:instrText>
      </w:r>
      <w:r w:rsidR="00DC4D32" w:rsidRPr="00487E43">
        <w:rPr>
          <w:rFonts w:cs="Times New Roman"/>
          <w:iCs/>
          <w:sz w:val="24"/>
          <w:szCs w:val="24"/>
          <w:lang w:val="ru-RU"/>
        </w:rPr>
        <w:instrText>.</w:instrText>
      </w:r>
      <w:r w:rsidR="00DC4D32" w:rsidRPr="00487E43">
        <w:rPr>
          <w:rFonts w:cs="Times New Roman"/>
          <w:iCs/>
          <w:sz w:val="24"/>
          <w:szCs w:val="24"/>
        </w:rPr>
        <w:instrText>com</w:instrText>
      </w:r>
      <w:r w:rsidR="00DC4D32" w:rsidRPr="00487E43">
        <w:rPr>
          <w:rFonts w:cs="Times New Roman"/>
          <w:iCs/>
          <w:sz w:val="24"/>
          <w:szCs w:val="24"/>
          <w:lang w:val="ru-RU"/>
        </w:rPr>
        <w:instrText>/</w:instrText>
      </w:r>
      <w:r w:rsidR="00DC4D32" w:rsidRPr="00487E43">
        <w:rPr>
          <w:rFonts w:cs="Times New Roman"/>
          <w:iCs/>
          <w:sz w:val="24"/>
          <w:szCs w:val="24"/>
        </w:rPr>
        <w:instrText>documents</w:instrText>
      </w:r>
      <w:r w:rsidR="00DC4D32" w:rsidRPr="00487E43">
        <w:rPr>
          <w:rFonts w:cs="Times New Roman"/>
          <w:iCs/>
          <w:sz w:val="24"/>
          <w:szCs w:val="24"/>
          <w:lang w:val="ru-RU"/>
        </w:rPr>
        <w:instrText>/?</w:instrText>
      </w:r>
      <w:r w:rsidR="00DC4D32" w:rsidRPr="00487E43">
        <w:rPr>
          <w:rFonts w:cs="Times New Roman"/>
          <w:iCs/>
          <w:sz w:val="24"/>
          <w:szCs w:val="24"/>
        </w:rPr>
        <w:instrText>uuid</w:instrText>
      </w:r>
      <w:r w:rsidR="00DC4D32" w:rsidRPr="00487E43">
        <w:rPr>
          <w:rFonts w:cs="Times New Roman"/>
          <w:iCs/>
          <w:sz w:val="24"/>
          <w:szCs w:val="24"/>
          <w:lang w:val="ru-RU"/>
        </w:rPr>
        <w:instrText>=216</w:instrText>
      </w:r>
      <w:r w:rsidR="00DC4D32" w:rsidRPr="00487E43">
        <w:rPr>
          <w:rFonts w:cs="Times New Roman"/>
          <w:iCs/>
          <w:sz w:val="24"/>
          <w:szCs w:val="24"/>
        </w:rPr>
        <w:instrText>d</w:instrText>
      </w:r>
      <w:r w:rsidR="00DC4D32" w:rsidRPr="00487E43">
        <w:rPr>
          <w:rFonts w:cs="Times New Roman"/>
          <w:iCs/>
          <w:sz w:val="24"/>
          <w:szCs w:val="24"/>
          <w:lang w:val="ru-RU"/>
        </w:rPr>
        <w:instrText>29</w:instrText>
      </w:r>
      <w:r w:rsidR="00DC4D32" w:rsidRPr="00487E43">
        <w:rPr>
          <w:rFonts w:cs="Times New Roman"/>
          <w:iCs/>
          <w:sz w:val="24"/>
          <w:szCs w:val="24"/>
        </w:rPr>
        <w:instrText>eb</w:instrText>
      </w:r>
      <w:r w:rsidR="00DC4D32" w:rsidRPr="00487E43">
        <w:rPr>
          <w:rFonts w:cs="Times New Roman"/>
          <w:iCs/>
          <w:sz w:val="24"/>
          <w:szCs w:val="24"/>
          <w:lang w:val="ru-RU"/>
        </w:rPr>
        <w:instrText>-0</w:instrText>
      </w:r>
      <w:r w:rsidR="00DC4D32" w:rsidRPr="00487E43">
        <w:rPr>
          <w:rFonts w:cs="Times New Roman"/>
          <w:iCs/>
          <w:sz w:val="24"/>
          <w:szCs w:val="24"/>
        </w:rPr>
        <w:instrText>aa</w:instrText>
      </w:r>
      <w:r w:rsidR="00DC4D32" w:rsidRPr="00487E43">
        <w:rPr>
          <w:rFonts w:cs="Times New Roman"/>
          <w:iCs/>
          <w:sz w:val="24"/>
          <w:szCs w:val="24"/>
          <w:lang w:val="ru-RU"/>
        </w:rPr>
        <w:instrText>2-309</w:instrText>
      </w:r>
      <w:r w:rsidR="00DC4D32" w:rsidRPr="00487E43">
        <w:rPr>
          <w:rFonts w:cs="Times New Roman"/>
          <w:iCs/>
          <w:sz w:val="24"/>
          <w:szCs w:val="24"/>
        </w:rPr>
        <w:instrText>a</w:instrText>
      </w:r>
      <w:r w:rsidR="00DC4D32" w:rsidRPr="00487E43">
        <w:rPr>
          <w:rFonts w:cs="Times New Roman"/>
          <w:iCs/>
          <w:sz w:val="24"/>
          <w:szCs w:val="24"/>
          <w:lang w:val="ru-RU"/>
        </w:rPr>
        <w:instrText>-8898-</w:instrText>
      </w:r>
      <w:r w:rsidR="00DC4D32" w:rsidRPr="00487E43">
        <w:rPr>
          <w:rFonts w:cs="Times New Roman"/>
          <w:iCs/>
          <w:sz w:val="24"/>
          <w:szCs w:val="24"/>
        </w:rPr>
        <w:instrText>fc</w:instrText>
      </w:r>
      <w:r w:rsidR="00DC4D32" w:rsidRPr="00487E43">
        <w:rPr>
          <w:rFonts w:cs="Times New Roman"/>
          <w:iCs/>
          <w:sz w:val="24"/>
          <w:szCs w:val="24"/>
          <w:lang w:val="ru-RU"/>
        </w:rPr>
        <w:instrText>95</w:instrText>
      </w:r>
      <w:r w:rsidR="00DC4D32" w:rsidRPr="00487E43">
        <w:rPr>
          <w:rFonts w:cs="Times New Roman"/>
          <w:iCs/>
          <w:sz w:val="24"/>
          <w:szCs w:val="24"/>
        </w:rPr>
        <w:instrText>c</w:instrText>
      </w:r>
      <w:r w:rsidR="00DC4D32" w:rsidRPr="00487E43">
        <w:rPr>
          <w:rFonts w:cs="Times New Roman"/>
          <w:iCs/>
          <w:sz w:val="24"/>
          <w:szCs w:val="24"/>
          <w:lang w:val="ru-RU"/>
        </w:rPr>
        <w:instrText>80761</w:instrText>
      </w:r>
      <w:r w:rsidR="00DC4D32" w:rsidRPr="00487E43">
        <w:rPr>
          <w:rFonts w:cs="Times New Roman"/>
          <w:iCs/>
          <w:sz w:val="24"/>
          <w:szCs w:val="24"/>
        </w:rPr>
        <w:instrText>a</w:instrText>
      </w:r>
      <w:r w:rsidR="00DC4D32" w:rsidRPr="00487E43">
        <w:rPr>
          <w:rFonts w:cs="Times New Roman"/>
          <w:iCs/>
          <w:sz w:val="24"/>
          <w:szCs w:val="24"/>
          <w:lang w:val="ru-RU"/>
        </w:rPr>
        <w:instrText>2"]}],"</w:instrText>
      </w:r>
      <w:r w:rsidR="00DC4D32" w:rsidRPr="00487E43">
        <w:rPr>
          <w:rFonts w:cs="Times New Roman"/>
          <w:iCs/>
          <w:sz w:val="24"/>
          <w:szCs w:val="24"/>
        </w:rPr>
        <w:instrText>mendeley</w:instrText>
      </w:r>
      <w:r w:rsidR="00DC4D32" w:rsidRPr="00487E43">
        <w:rPr>
          <w:rFonts w:cs="Times New Roman"/>
          <w:iCs/>
          <w:sz w:val="24"/>
          <w:szCs w:val="24"/>
          <w:lang w:val="ru-RU"/>
        </w:rPr>
        <w:instrText>":{"</w:instrText>
      </w:r>
      <w:r w:rsidR="00DC4D32" w:rsidRPr="00487E43">
        <w:rPr>
          <w:rFonts w:cs="Times New Roman"/>
          <w:iCs/>
          <w:sz w:val="24"/>
          <w:szCs w:val="24"/>
        </w:rPr>
        <w:instrText>formattedCitation</w:instrText>
      </w:r>
      <w:r w:rsidR="00DC4D32" w:rsidRPr="00487E43">
        <w:rPr>
          <w:rFonts w:cs="Times New Roman"/>
          <w:iCs/>
          <w:sz w:val="24"/>
          <w:szCs w:val="24"/>
          <w:lang w:val="ru-RU"/>
        </w:rPr>
        <w:instrText>":"[153,155,205,206]","</w:instrText>
      </w:r>
      <w:r w:rsidR="00DC4D32" w:rsidRPr="00487E43">
        <w:rPr>
          <w:rFonts w:cs="Times New Roman"/>
          <w:iCs/>
          <w:sz w:val="24"/>
          <w:szCs w:val="24"/>
        </w:rPr>
        <w:instrText>manualFormatting</w:instrText>
      </w:r>
      <w:r w:rsidR="00DC4D32" w:rsidRPr="00487E43">
        <w:rPr>
          <w:rFonts w:cs="Times New Roman"/>
          <w:iCs/>
          <w:sz w:val="24"/>
          <w:szCs w:val="24"/>
          <w:lang w:val="ru-RU"/>
        </w:rPr>
        <w:instrText xml:space="preserve">":"[153, </w:instrText>
      </w:r>
      <w:r w:rsidR="00DC4D32" w:rsidRPr="00487E43">
        <w:rPr>
          <w:rFonts w:cs="Times New Roman"/>
          <w:iCs/>
          <w:sz w:val="24"/>
          <w:szCs w:val="24"/>
        </w:rPr>
        <w:instrText>p</w:instrText>
      </w:r>
      <w:r w:rsidR="00DC4D32" w:rsidRPr="00487E43">
        <w:rPr>
          <w:rFonts w:cs="Times New Roman"/>
          <w:iCs/>
          <w:sz w:val="24"/>
          <w:szCs w:val="24"/>
          <w:lang w:val="ru-RU"/>
        </w:rPr>
        <w:instrText xml:space="preserve">. ; 155, </w:instrText>
      </w:r>
      <w:r w:rsidR="00DC4D32" w:rsidRPr="00487E43">
        <w:rPr>
          <w:rFonts w:cs="Times New Roman"/>
          <w:iCs/>
          <w:sz w:val="24"/>
          <w:szCs w:val="24"/>
        </w:rPr>
        <w:instrText>p</w:instrText>
      </w:r>
      <w:r w:rsidR="00DC4D32" w:rsidRPr="00487E43">
        <w:rPr>
          <w:rFonts w:cs="Times New Roman"/>
          <w:iCs/>
          <w:sz w:val="24"/>
          <w:szCs w:val="24"/>
          <w:lang w:val="ru-RU"/>
        </w:rPr>
        <w:instrText>. ; 205,206]","</w:instrText>
      </w:r>
      <w:r w:rsidR="00DC4D32" w:rsidRPr="00487E43">
        <w:rPr>
          <w:rFonts w:cs="Times New Roman"/>
          <w:iCs/>
          <w:sz w:val="24"/>
          <w:szCs w:val="24"/>
        </w:rPr>
        <w:instrText>plainTextFormattedCitation</w:instrText>
      </w:r>
      <w:r w:rsidR="00DC4D32" w:rsidRPr="00487E43">
        <w:rPr>
          <w:rFonts w:cs="Times New Roman"/>
          <w:iCs/>
          <w:sz w:val="24"/>
          <w:szCs w:val="24"/>
          <w:lang w:val="ru-RU"/>
        </w:rPr>
        <w:instrText>":"[153,155,205,206]","</w:instrText>
      </w:r>
      <w:r w:rsidR="00DC4D32" w:rsidRPr="00487E43">
        <w:rPr>
          <w:rFonts w:cs="Times New Roman"/>
          <w:iCs/>
          <w:sz w:val="24"/>
          <w:szCs w:val="24"/>
        </w:rPr>
        <w:instrText>previouslyFormattedCitation</w:instrText>
      </w:r>
      <w:r w:rsidR="00DC4D32" w:rsidRPr="00487E43">
        <w:rPr>
          <w:rFonts w:cs="Times New Roman"/>
          <w:iCs/>
          <w:sz w:val="24"/>
          <w:szCs w:val="24"/>
          <w:lang w:val="ru-RU"/>
        </w:rPr>
        <w:instrText>":"[153,155,205,206]"},"</w:instrText>
      </w:r>
      <w:r w:rsidR="00DC4D32" w:rsidRPr="00487E43">
        <w:rPr>
          <w:rFonts w:cs="Times New Roman"/>
          <w:iCs/>
          <w:sz w:val="24"/>
          <w:szCs w:val="24"/>
        </w:rPr>
        <w:instrText>properties</w:instrText>
      </w:r>
      <w:r w:rsidR="00DC4D32" w:rsidRPr="00487E43">
        <w:rPr>
          <w:rFonts w:cs="Times New Roman"/>
          <w:iCs/>
          <w:sz w:val="24"/>
          <w:szCs w:val="24"/>
          <w:lang w:val="ru-RU"/>
        </w:rPr>
        <w:instrText>":{"</w:instrText>
      </w:r>
      <w:r w:rsidR="00DC4D32" w:rsidRPr="00487E43">
        <w:rPr>
          <w:rFonts w:cs="Times New Roman"/>
          <w:iCs/>
          <w:sz w:val="24"/>
          <w:szCs w:val="24"/>
        </w:rPr>
        <w:instrText>noteIndex</w:instrText>
      </w:r>
      <w:r w:rsidR="00DC4D32" w:rsidRPr="00487E43">
        <w:rPr>
          <w:rFonts w:cs="Times New Roman"/>
          <w:iCs/>
          <w:sz w:val="24"/>
          <w:szCs w:val="24"/>
          <w:lang w:val="ru-RU"/>
        </w:rPr>
        <w:instrText>":0},"</w:instrText>
      </w:r>
      <w:r w:rsidR="00DC4D32" w:rsidRPr="00487E43">
        <w:rPr>
          <w:rFonts w:cs="Times New Roman"/>
          <w:iCs/>
          <w:sz w:val="24"/>
          <w:szCs w:val="24"/>
        </w:rPr>
        <w:instrText>schema</w:instrText>
      </w:r>
      <w:r w:rsidR="00DC4D32" w:rsidRPr="00487E43">
        <w:rPr>
          <w:rFonts w:cs="Times New Roman"/>
          <w:iCs/>
          <w:sz w:val="24"/>
          <w:szCs w:val="24"/>
          <w:lang w:val="ru-RU"/>
        </w:rPr>
        <w:instrText>":"</w:instrText>
      </w:r>
      <w:r w:rsidR="00DC4D32" w:rsidRPr="00487E43">
        <w:rPr>
          <w:rFonts w:cs="Times New Roman"/>
          <w:iCs/>
          <w:sz w:val="24"/>
          <w:szCs w:val="24"/>
        </w:rPr>
        <w:instrText>https</w:instrText>
      </w:r>
      <w:r w:rsidR="00DC4D32" w:rsidRPr="00487E43">
        <w:rPr>
          <w:rFonts w:cs="Times New Roman"/>
          <w:iCs/>
          <w:sz w:val="24"/>
          <w:szCs w:val="24"/>
          <w:lang w:val="ru-RU"/>
        </w:rPr>
        <w:instrText>://</w:instrText>
      </w:r>
      <w:r w:rsidR="00DC4D32" w:rsidRPr="00487E43">
        <w:rPr>
          <w:rFonts w:cs="Times New Roman"/>
          <w:iCs/>
          <w:sz w:val="24"/>
          <w:szCs w:val="24"/>
        </w:rPr>
        <w:instrText>github</w:instrText>
      </w:r>
      <w:r w:rsidR="00DC4D32" w:rsidRPr="00487E43">
        <w:rPr>
          <w:rFonts w:cs="Times New Roman"/>
          <w:iCs/>
          <w:sz w:val="24"/>
          <w:szCs w:val="24"/>
          <w:lang w:val="ru-RU"/>
        </w:rPr>
        <w:instrText>.</w:instrText>
      </w:r>
      <w:r w:rsidR="00DC4D32" w:rsidRPr="00487E43">
        <w:rPr>
          <w:rFonts w:cs="Times New Roman"/>
          <w:iCs/>
          <w:sz w:val="24"/>
          <w:szCs w:val="24"/>
        </w:rPr>
        <w:instrText>com</w:instrText>
      </w:r>
      <w:r w:rsidR="00DC4D32" w:rsidRPr="00487E43">
        <w:rPr>
          <w:rFonts w:cs="Times New Roman"/>
          <w:iCs/>
          <w:sz w:val="24"/>
          <w:szCs w:val="24"/>
          <w:lang w:val="ru-RU"/>
        </w:rPr>
        <w:instrText>/</w:instrText>
      </w:r>
      <w:r w:rsidR="00DC4D32" w:rsidRPr="00487E43">
        <w:rPr>
          <w:rFonts w:cs="Times New Roman"/>
          <w:iCs/>
          <w:sz w:val="24"/>
          <w:szCs w:val="24"/>
        </w:rPr>
        <w:instrText>citation</w:instrText>
      </w:r>
      <w:r w:rsidR="00DC4D32" w:rsidRPr="00487E43">
        <w:rPr>
          <w:rFonts w:cs="Times New Roman"/>
          <w:iCs/>
          <w:sz w:val="24"/>
          <w:szCs w:val="24"/>
          <w:lang w:val="ru-RU"/>
        </w:rPr>
        <w:instrText>-</w:instrText>
      </w:r>
      <w:r w:rsidR="00DC4D32" w:rsidRPr="00487E43">
        <w:rPr>
          <w:rFonts w:cs="Times New Roman"/>
          <w:iCs/>
          <w:sz w:val="24"/>
          <w:szCs w:val="24"/>
        </w:rPr>
        <w:instrText>style</w:instrText>
      </w:r>
      <w:r w:rsidR="00DC4D32" w:rsidRPr="00487E43">
        <w:rPr>
          <w:rFonts w:cs="Times New Roman"/>
          <w:iCs/>
          <w:sz w:val="24"/>
          <w:szCs w:val="24"/>
          <w:lang w:val="ru-RU"/>
        </w:rPr>
        <w:instrText>-</w:instrText>
      </w:r>
      <w:r w:rsidR="00DC4D32" w:rsidRPr="00487E43">
        <w:rPr>
          <w:rFonts w:cs="Times New Roman"/>
          <w:iCs/>
          <w:sz w:val="24"/>
          <w:szCs w:val="24"/>
        </w:rPr>
        <w:instrText>language</w:instrText>
      </w:r>
      <w:r w:rsidR="00DC4D32" w:rsidRPr="00487E43">
        <w:rPr>
          <w:rFonts w:cs="Times New Roman"/>
          <w:iCs/>
          <w:sz w:val="24"/>
          <w:szCs w:val="24"/>
          <w:lang w:val="ru-RU"/>
        </w:rPr>
        <w:instrText>/</w:instrText>
      </w:r>
      <w:r w:rsidR="00DC4D32" w:rsidRPr="00487E43">
        <w:rPr>
          <w:rFonts w:cs="Times New Roman"/>
          <w:iCs/>
          <w:sz w:val="24"/>
          <w:szCs w:val="24"/>
        </w:rPr>
        <w:instrText>schema</w:instrText>
      </w:r>
      <w:r w:rsidR="00DC4D32" w:rsidRPr="00487E43">
        <w:rPr>
          <w:rFonts w:cs="Times New Roman"/>
          <w:iCs/>
          <w:sz w:val="24"/>
          <w:szCs w:val="24"/>
          <w:lang w:val="ru-RU"/>
        </w:rPr>
        <w:instrText>/</w:instrText>
      </w:r>
      <w:r w:rsidR="00DC4D32" w:rsidRPr="00487E43">
        <w:rPr>
          <w:rFonts w:cs="Times New Roman"/>
          <w:iCs/>
          <w:sz w:val="24"/>
          <w:szCs w:val="24"/>
        </w:rPr>
        <w:instrText>raw</w:instrText>
      </w:r>
      <w:r w:rsidR="00DC4D32" w:rsidRPr="00487E43">
        <w:rPr>
          <w:rFonts w:cs="Times New Roman"/>
          <w:iCs/>
          <w:sz w:val="24"/>
          <w:szCs w:val="24"/>
          <w:lang w:val="ru-RU"/>
        </w:rPr>
        <w:instrText>/</w:instrText>
      </w:r>
      <w:r w:rsidR="00DC4D32" w:rsidRPr="00487E43">
        <w:rPr>
          <w:rFonts w:cs="Times New Roman"/>
          <w:iCs/>
          <w:sz w:val="24"/>
          <w:szCs w:val="24"/>
        </w:rPr>
        <w:instrText>master</w:instrText>
      </w:r>
      <w:r w:rsidR="00DC4D32" w:rsidRPr="00487E43">
        <w:rPr>
          <w:rFonts w:cs="Times New Roman"/>
          <w:iCs/>
          <w:sz w:val="24"/>
          <w:szCs w:val="24"/>
          <w:lang w:val="ru-RU"/>
        </w:rPr>
        <w:instrText>/</w:instrText>
      </w:r>
      <w:r w:rsidR="00DC4D32" w:rsidRPr="00487E43">
        <w:rPr>
          <w:rFonts w:cs="Times New Roman"/>
          <w:iCs/>
          <w:sz w:val="24"/>
          <w:szCs w:val="24"/>
        </w:rPr>
        <w:instrText>csl</w:instrText>
      </w:r>
      <w:r w:rsidR="00DC4D32" w:rsidRPr="00487E43">
        <w:rPr>
          <w:rFonts w:cs="Times New Roman"/>
          <w:iCs/>
          <w:sz w:val="24"/>
          <w:szCs w:val="24"/>
          <w:lang w:val="ru-RU"/>
        </w:rPr>
        <w:instrText>-</w:instrText>
      </w:r>
      <w:r w:rsidR="00DC4D32" w:rsidRPr="00487E43">
        <w:rPr>
          <w:rFonts w:cs="Times New Roman"/>
          <w:iCs/>
          <w:sz w:val="24"/>
          <w:szCs w:val="24"/>
        </w:rPr>
        <w:instrText>citation</w:instrText>
      </w:r>
      <w:r w:rsidR="00DC4D32" w:rsidRPr="00487E43">
        <w:rPr>
          <w:rFonts w:cs="Times New Roman"/>
          <w:iCs/>
          <w:sz w:val="24"/>
          <w:szCs w:val="24"/>
          <w:lang w:val="ru-RU"/>
        </w:rPr>
        <w:instrText>.</w:instrText>
      </w:r>
      <w:r w:rsidR="00DC4D32" w:rsidRPr="00487E43">
        <w:rPr>
          <w:rFonts w:cs="Times New Roman"/>
          <w:iCs/>
          <w:sz w:val="24"/>
          <w:szCs w:val="24"/>
        </w:rPr>
        <w:instrText>json</w:instrText>
      </w:r>
      <w:r w:rsidR="00DC4D32" w:rsidRPr="00487E43">
        <w:rPr>
          <w:rFonts w:cs="Times New Roman"/>
          <w:iCs/>
          <w:sz w:val="24"/>
          <w:szCs w:val="24"/>
          <w:lang w:val="ru-RU"/>
        </w:rPr>
        <w:instrText>"}</w:instrText>
      </w:r>
      <w:r w:rsidR="00211EF6" w:rsidRPr="00487E43">
        <w:rPr>
          <w:rFonts w:cs="Times New Roman"/>
          <w:iCs/>
          <w:sz w:val="24"/>
          <w:szCs w:val="24"/>
        </w:rPr>
        <w:fldChar w:fldCharType="separate"/>
      </w:r>
      <w:r w:rsidR="00DC4D32" w:rsidRPr="00487E43">
        <w:rPr>
          <w:rFonts w:cs="Times New Roman"/>
          <w:iCs/>
          <w:noProof/>
          <w:sz w:val="24"/>
          <w:szCs w:val="24"/>
          <w:lang w:val="ru-RU"/>
        </w:rPr>
        <w:t>[205,</w:t>
      </w:r>
      <w:r w:rsidRPr="00487E43">
        <w:rPr>
          <w:rFonts w:cs="Times New Roman"/>
          <w:iCs/>
          <w:noProof/>
          <w:sz w:val="24"/>
          <w:szCs w:val="24"/>
          <w:lang w:val="ru-RU"/>
        </w:rPr>
        <w:t xml:space="preserve"> </w:t>
      </w:r>
      <w:r w:rsidR="00DC4D32" w:rsidRPr="00487E43">
        <w:rPr>
          <w:rFonts w:cs="Times New Roman"/>
          <w:iCs/>
          <w:noProof/>
          <w:sz w:val="24"/>
          <w:szCs w:val="24"/>
          <w:lang w:val="ru-RU"/>
        </w:rPr>
        <w:t>206]</w:t>
      </w:r>
      <w:r w:rsidR="00211EF6" w:rsidRPr="00487E43">
        <w:rPr>
          <w:rFonts w:cs="Times New Roman"/>
          <w:iCs/>
          <w:sz w:val="24"/>
          <w:szCs w:val="24"/>
        </w:rPr>
        <w:fldChar w:fldCharType="end"/>
      </w:r>
    </w:p>
    <w:p w:rsidR="001F2BA9" w:rsidRPr="00487E43" w:rsidRDefault="001F2BA9" w:rsidP="00B75E4C">
      <w:pPr>
        <w:spacing w:after="0" w:line="240" w:lineRule="auto"/>
        <w:ind w:firstLine="709"/>
        <w:jc w:val="both"/>
        <w:rPr>
          <w:rFonts w:eastAsia="Calibri" w:cs="Times New Roman"/>
          <w:szCs w:val="28"/>
          <w:lang w:val="ru-RU"/>
        </w:rPr>
      </w:pPr>
    </w:p>
    <w:p w:rsidR="00F0315B" w:rsidRPr="00487E43" w:rsidRDefault="00F0315B" w:rsidP="00B75E4C">
      <w:pPr>
        <w:spacing w:after="0" w:line="240" w:lineRule="auto"/>
        <w:ind w:firstLine="709"/>
        <w:jc w:val="both"/>
        <w:rPr>
          <w:rFonts w:eastAsia="Calibri" w:cs="Times New Roman"/>
          <w:szCs w:val="28"/>
          <w:lang w:val="ru-RU"/>
        </w:rPr>
      </w:pPr>
      <w:r w:rsidRPr="00487E43">
        <w:rPr>
          <w:rFonts w:eastAsia="Calibri" w:cs="Times New Roman"/>
          <w:szCs w:val="28"/>
          <w:lang w:val="ru-RU"/>
        </w:rPr>
        <w:t>Из спектр</w:t>
      </w:r>
      <w:r w:rsidR="00005382" w:rsidRPr="00487E43">
        <w:rPr>
          <w:rFonts w:eastAsia="Calibri" w:cs="Times New Roman"/>
          <w:szCs w:val="28"/>
          <w:lang w:val="ru-RU"/>
        </w:rPr>
        <w:t>ов</w:t>
      </w:r>
      <w:r w:rsidRPr="00487E43">
        <w:rPr>
          <w:rFonts w:eastAsia="Calibri" w:cs="Times New Roman"/>
          <w:szCs w:val="28"/>
          <w:lang w:val="ru-RU"/>
        </w:rPr>
        <w:t xml:space="preserve"> импеданса видно, что данные, полученные на разных частотах, образуют одну дугу, и </w:t>
      </w:r>
      <w:r w:rsidR="00005382" w:rsidRPr="00487E43">
        <w:rPr>
          <w:rFonts w:eastAsia="Calibri" w:cs="Times New Roman"/>
          <w:szCs w:val="28"/>
          <w:lang w:val="ru-RU"/>
        </w:rPr>
        <w:t xml:space="preserve">для подбора данных может использоваться </w:t>
      </w:r>
      <w:r w:rsidRPr="00487E43">
        <w:rPr>
          <w:rFonts w:eastAsia="Calibri" w:cs="Times New Roman"/>
          <w:szCs w:val="28"/>
          <w:lang w:val="ru-RU"/>
        </w:rPr>
        <w:t xml:space="preserve">эквивалентная схема, показанная на вставке </w:t>
      </w:r>
      <w:r w:rsidR="00211EF6" w:rsidRPr="00487E43">
        <w:rPr>
          <w:rFonts w:eastAsia="Calibri" w:cs="Times New Roman"/>
          <w:szCs w:val="28"/>
        </w:rPr>
        <w:fldChar w:fldCharType="begin" w:fldLock="1"/>
      </w:r>
      <w:r w:rsidR="00DC4D32" w:rsidRPr="00487E43">
        <w:rPr>
          <w:rFonts w:eastAsia="Calibri" w:cs="Times New Roman"/>
          <w:szCs w:val="28"/>
        </w:rPr>
        <w:instrText>ADDIN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CSL</w:instrText>
      </w:r>
      <w:r w:rsidR="00DC4D32" w:rsidRPr="00487E43">
        <w:rPr>
          <w:rFonts w:eastAsia="Calibri" w:cs="Times New Roman"/>
          <w:szCs w:val="28"/>
          <w:lang w:val="ru-RU"/>
        </w:rPr>
        <w:instrText>_</w:instrText>
      </w:r>
      <w:r w:rsidR="00DC4D32" w:rsidRPr="00487E43">
        <w:rPr>
          <w:rFonts w:eastAsia="Calibri" w:cs="Times New Roman"/>
          <w:szCs w:val="28"/>
        </w:rPr>
        <w:instrText>CITATION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citationItems</w:instrText>
      </w:r>
      <w:r w:rsidR="00DC4D32" w:rsidRPr="00487E43">
        <w:rPr>
          <w:rFonts w:eastAsia="Calibri" w:cs="Times New Roman"/>
          <w:szCs w:val="28"/>
          <w:lang w:val="ru-RU"/>
        </w:rPr>
        <w:instrText>":[{"</w:instrText>
      </w:r>
      <w:r w:rsidR="00DC4D32" w:rsidRPr="00487E43">
        <w:rPr>
          <w:rFonts w:eastAsia="Calibri" w:cs="Times New Roman"/>
          <w:szCs w:val="28"/>
        </w:rPr>
        <w:instrText>id</w:instrText>
      </w:r>
      <w:r w:rsidR="00DC4D32" w:rsidRPr="00487E43">
        <w:rPr>
          <w:rFonts w:eastAsia="Calibri" w:cs="Times New Roman"/>
          <w:szCs w:val="28"/>
          <w:lang w:val="ru-RU"/>
        </w:rPr>
        <w:instrText>":"</w:instrText>
      </w:r>
      <w:r w:rsidR="00DC4D32" w:rsidRPr="00487E43">
        <w:rPr>
          <w:rFonts w:eastAsia="Calibri" w:cs="Times New Roman"/>
          <w:szCs w:val="28"/>
        </w:rPr>
        <w:instrText>ITEM</w:instrText>
      </w:r>
      <w:r w:rsidR="00DC4D32" w:rsidRPr="00487E43">
        <w:rPr>
          <w:rFonts w:eastAsia="Calibri" w:cs="Times New Roman"/>
          <w:szCs w:val="28"/>
          <w:lang w:val="ru-RU"/>
        </w:rPr>
        <w:instrText>-1","</w:instrText>
      </w:r>
      <w:r w:rsidR="00DC4D32" w:rsidRPr="00487E43">
        <w:rPr>
          <w:rFonts w:eastAsia="Calibri" w:cs="Times New Roman"/>
          <w:szCs w:val="28"/>
        </w:rPr>
        <w:instrText>itemData</w:instrText>
      </w:r>
      <w:r w:rsidR="00DC4D32" w:rsidRPr="00487E43">
        <w:rPr>
          <w:rFonts w:eastAsia="Calibri" w:cs="Times New Roman"/>
          <w:szCs w:val="28"/>
          <w:lang w:val="ru-RU"/>
        </w:rPr>
        <w:instrText>":{"</w:instrText>
      </w:r>
      <w:r w:rsidR="00DC4D32" w:rsidRPr="00487E43">
        <w:rPr>
          <w:rFonts w:eastAsia="Calibri" w:cs="Times New Roman"/>
          <w:szCs w:val="28"/>
        </w:rPr>
        <w:instrText>DOI</w:instrText>
      </w:r>
      <w:r w:rsidR="00DC4D32" w:rsidRPr="00487E43">
        <w:rPr>
          <w:rFonts w:eastAsia="Calibri" w:cs="Times New Roman"/>
          <w:szCs w:val="28"/>
          <w:lang w:val="ru-RU"/>
        </w:rPr>
        <w:instrText>":"10.1016/</w:instrText>
      </w:r>
      <w:r w:rsidR="00DC4D32" w:rsidRPr="00487E43">
        <w:rPr>
          <w:rFonts w:eastAsia="Calibri" w:cs="Times New Roman"/>
          <w:szCs w:val="28"/>
        </w:rPr>
        <w:instrText>j</w:instrText>
      </w:r>
      <w:r w:rsidR="00DC4D32" w:rsidRPr="00487E43">
        <w:rPr>
          <w:rFonts w:eastAsia="Calibri" w:cs="Times New Roman"/>
          <w:szCs w:val="28"/>
          <w:lang w:val="ru-RU"/>
        </w:rPr>
        <w:instrText>.</w:instrText>
      </w:r>
      <w:r w:rsidR="00DC4D32" w:rsidRPr="00487E43">
        <w:rPr>
          <w:rFonts w:eastAsia="Calibri" w:cs="Times New Roman"/>
          <w:szCs w:val="28"/>
        </w:rPr>
        <w:instrText>orgel</w:instrText>
      </w:r>
      <w:r w:rsidR="00DC4D32" w:rsidRPr="00487E43">
        <w:rPr>
          <w:rFonts w:eastAsia="Calibri" w:cs="Times New Roman"/>
          <w:szCs w:val="28"/>
          <w:lang w:val="ru-RU"/>
        </w:rPr>
        <w:instrText>.2008.06.007","</w:instrText>
      </w:r>
      <w:r w:rsidR="00DC4D32" w:rsidRPr="00487E43">
        <w:rPr>
          <w:rFonts w:eastAsia="Calibri" w:cs="Times New Roman"/>
          <w:szCs w:val="28"/>
        </w:rPr>
        <w:instrText>ISSN</w:instrText>
      </w:r>
      <w:r w:rsidR="00DC4D32" w:rsidRPr="00487E43">
        <w:rPr>
          <w:rFonts w:eastAsia="Calibri" w:cs="Times New Roman"/>
          <w:szCs w:val="28"/>
          <w:lang w:val="ru-RU"/>
        </w:rPr>
        <w:instrText>":"15661199","</w:instrText>
      </w:r>
      <w:r w:rsidR="00DC4D32" w:rsidRPr="00487E43">
        <w:rPr>
          <w:rFonts w:eastAsia="Calibri" w:cs="Times New Roman"/>
          <w:szCs w:val="28"/>
        </w:rPr>
        <w:instrText>author</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Garcia</w:instrText>
      </w:r>
      <w:r w:rsidR="00DC4D32" w:rsidRPr="00487E43">
        <w:rPr>
          <w:rFonts w:eastAsia="Calibri" w:cs="Times New Roman"/>
          <w:szCs w:val="28"/>
          <w:lang w:val="ru-RU"/>
        </w:rPr>
        <w:instrText>-</w:instrText>
      </w:r>
      <w:r w:rsidR="00DC4D32" w:rsidRPr="00487E43">
        <w:rPr>
          <w:rFonts w:eastAsia="Calibri" w:cs="Times New Roman"/>
          <w:szCs w:val="28"/>
        </w:rPr>
        <w:instrText>Belmonte</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Germ</w:instrText>
      </w:r>
      <w:r w:rsidR="00DC4D32" w:rsidRPr="00487E43">
        <w:rPr>
          <w:rFonts w:eastAsia="Calibri" w:cs="Times New Roman"/>
          <w:szCs w:val="28"/>
          <w:lang w:val="ru-RU"/>
        </w:rPr>
        <w:instrText>à","</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Munar</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Antoni</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Barea</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Eva</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Bisquert</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Juan</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Ugarte</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Irati</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Pacios</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Roberto</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container</w:instrText>
      </w:r>
      <w:r w:rsidR="00DC4D32" w:rsidRPr="00487E43">
        <w:rPr>
          <w:rFonts w:eastAsia="Calibri" w:cs="Times New Roman"/>
          <w:szCs w:val="28"/>
          <w:lang w:val="ru-RU"/>
        </w:rPr>
        <w:instrText>-</w:instrText>
      </w:r>
      <w:r w:rsidR="00DC4D32" w:rsidRPr="00487E43">
        <w:rPr>
          <w:rFonts w:eastAsia="Calibri" w:cs="Times New Roman"/>
          <w:szCs w:val="28"/>
        </w:rPr>
        <w:instrText>title</w:instrText>
      </w:r>
      <w:r w:rsidR="00DC4D32" w:rsidRPr="00487E43">
        <w:rPr>
          <w:rFonts w:eastAsia="Calibri" w:cs="Times New Roman"/>
          <w:szCs w:val="28"/>
          <w:lang w:val="ru-RU"/>
        </w:rPr>
        <w:instrText>":"</w:instrText>
      </w:r>
      <w:r w:rsidR="00DC4D32" w:rsidRPr="00487E43">
        <w:rPr>
          <w:rFonts w:eastAsia="Calibri" w:cs="Times New Roman"/>
          <w:szCs w:val="28"/>
        </w:rPr>
        <w:instrText>Organic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Electronics</w:instrText>
      </w:r>
      <w:r w:rsidR="00DC4D32" w:rsidRPr="00487E43">
        <w:rPr>
          <w:rFonts w:eastAsia="Calibri" w:cs="Times New Roman"/>
          <w:szCs w:val="28"/>
          <w:lang w:val="ru-RU"/>
        </w:rPr>
        <w:instrText>","</w:instrText>
      </w:r>
      <w:r w:rsidR="00DC4D32" w:rsidRPr="00487E43">
        <w:rPr>
          <w:rFonts w:eastAsia="Calibri" w:cs="Times New Roman"/>
          <w:szCs w:val="28"/>
        </w:rPr>
        <w:instrText>id</w:instrText>
      </w:r>
      <w:r w:rsidR="00DC4D32" w:rsidRPr="00487E43">
        <w:rPr>
          <w:rFonts w:eastAsia="Calibri" w:cs="Times New Roman"/>
          <w:szCs w:val="28"/>
          <w:lang w:val="ru-RU"/>
        </w:rPr>
        <w:instrText>":"</w:instrText>
      </w:r>
      <w:r w:rsidR="00DC4D32" w:rsidRPr="00487E43">
        <w:rPr>
          <w:rFonts w:eastAsia="Calibri" w:cs="Times New Roman"/>
          <w:szCs w:val="28"/>
        </w:rPr>
        <w:instrText>ITEM</w:instrText>
      </w:r>
      <w:r w:rsidR="00DC4D32" w:rsidRPr="00487E43">
        <w:rPr>
          <w:rFonts w:eastAsia="Calibri" w:cs="Times New Roman"/>
          <w:szCs w:val="28"/>
          <w:lang w:val="ru-RU"/>
        </w:rPr>
        <w:instrText>-1","</w:instrText>
      </w:r>
      <w:r w:rsidR="00DC4D32" w:rsidRPr="00487E43">
        <w:rPr>
          <w:rFonts w:eastAsia="Calibri" w:cs="Times New Roman"/>
          <w:szCs w:val="28"/>
        </w:rPr>
        <w:instrText>issue</w:instrText>
      </w:r>
      <w:r w:rsidR="00DC4D32" w:rsidRPr="00487E43">
        <w:rPr>
          <w:rFonts w:eastAsia="Calibri" w:cs="Times New Roman"/>
          <w:szCs w:val="28"/>
          <w:lang w:val="ru-RU"/>
        </w:rPr>
        <w:instrText>":"5","</w:instrText>
      </w:r>
      <w:r w:rsidR="00DC4D32" w:rsidRPr="00487E43">
        <w:rPr>
          <w:rFonts w:eastAsia="Calibri" w:cs="Times New Roman"/>
          <w:szCs w:val="28"/>
        </w:rPr>
        <w:instrText>issued</w:instrText>
      </w:r>
      <w:r w:rsidR="00DC4D32" w:rsidRPr="00487E43">
        <w:rPr>
          <w:rFonts w:eastAsia="Calibri" w:cs="Times New Roman"/>
          <w:szCs w:val="28"/>
          <w:lang w:val="ru-RU"/>
        </w:rPr>
        <w:instrText>":{"</w:instrText>
      </w:r>
      <w:r w:rsidR="00DC4D32" w:rsidRPr="00487E43">
        <w:rPr>
          <w:rFonts w:eastAsia="Calibri" w:cs="Times New Roman"/>
          <w:szCs w:val="28"/>
        </w:rPr>
        <w:instrText>date</w:instrText>
      </w:r>
      <w:r w:rsidR="00DC4D32" w:rsidRPr="00487E43">
        <w:rPr>
          <w:rFonts w:eastAsia="Calibri" w:cs="Times New Roman"/>
          <w:szCs w:val="28"/>
          <w:lang w:val="ru-RU"/>
        </w:rPr>
        <w:instrText>-</w:instrText>
      </w:r>
      <w:r w:rsidR="00DC4D32" w:rsidRPr="00487E43">
        <w:rPr>
          <w:rFonts w:eastAsia="Calibri" w:cs="Times New Roman"/>
          <w:szCs w:val="28"/>
        </w:rPr>
        <w:instrText>parts</w:instrText>
      </w:r>
      <w:r w:rsidR="00DC4D32" w:rsidRPr="00487E43">
        <w:rPr>
          <w:rFonts w:eastAsia="Calibri" w:cs="Times New Roman"/>
          <w:szCs w:val="28"/>
          <w:lang w:val="ru-RU"/>
        </w:rPr>
        <w:instrText>":[["2008","10"]]},"</w:instrText>
      </w:r>
      <w:r w:rsidR="00DC4D32" w:rsidRPr="00487E43">
        <w:rPr>
          <w:rFonts w:eastAsia="Calibri" w:cs="Times New Roman"/>
          <w:szCs w:val="28"/>
        </w:rPr>
        <w:instrText>page</w:instrText>
      </w:r>
      <w:r w:rsidR="00DC4D32" w:rsidRPr="00487E43">
        <w:rPr>
          <w:rFonts w:eastAsia="Calibri" w:cs="Times New Roman"/>
          <w:szCs w:val="28"/>
          <w:lang w:val="ru-RU"/>
        </w:rPr>
        <w:instrText>":"847-851","</w:instrText>
      </w:r>
      <w:r w:rsidR="00DC4D32" w:rsidRPr="00487E43">
        <w:rPr>
          <w:rFonts w:eastAsia="Calibri" w:cs="Times New Roman"/>
          <w:szCs w:val="28"/>
        </w:rPr>
        <w:instrText>title</w:instrText>
      </w:r>
      <w:r w:rsidR="00DC4D32" w:rsidRPr="00487E43">
        <w:rPr>
          <w:rFonts w:eastAsia="Calibri" w:cs="Times New Roman"/>
          <w:szCs w:val="28"/>
          <w:lang w:val="ru-RU"/>
        </w:rPr>
        <w:instrText>":"</w:instrText>
      </w:r>
      <w:r w:rsidR="00DC4D32" w:rsidRPr="00487E43">
        <w:rPr>
          <w:rFonts w:eastAsia="Calibri" w:cs="Times New Roman"/>
          <w:szCs w:val="28"/>
        </w:rPr>
        <w:instrText>Charge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carrier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mobility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lifetime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of</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organic</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bulk</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heterojunctions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analyzed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impedance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spectroscopy</w:instrText>
      </w:r>
      <w:r w:rsidR="00DC4D32" w:rsidRPr="00487E43">
        <w:rPr>
          <w:rFonts w:eastAsia="Calibri" w:cs="Times New Roman"/>
          <w:szCs w:val="28"/>
          <w:lang w:val="ru-RU"/>
        </w:rPr>
        <w:instrText>","</w:instrText>
      </w:r>
      <w:r w:rsidR="00DC4D32" w:rsidRPr="00487E43">
        <w:rPr>
          <w:rFonts w:eastAsia="Calibri" w:cs="Times New Roman"/>
          <w:szCs w:val="28"/>
        </w:rPr>
        <w:instrText>type</w:instrText>
      </w:r>
      <w:r w:rsidR="00DC4D32" w:rsidRPr="00487E43">
        <w:rPr>
          <w:rFonts w:eastAsia="Calibri" w:cs="Times New Roman"/>
          <w:szCs w:val="28"/>
          <w:lang w:val="ru-RU"/>
        </w:rPr>
        <w:instrText>":"</w:instrText>
      </w:r>
      <w:r w:rsidR="00DC4D32" w:rsidRPr="00487E43">
        <w:rPr>
          <w:rFonts w:eastAsia="Calibri" w:cs="Times New Roman"/>
          <w:szCs w:val="28"/>
        </w:rPr>
        <w:instrText>article</w:instrText>
      </w:r>
      <w:r w:rsidR="00DC4D32" w:rsidRPr="00487E43">
        <w:rPr>
          <w:rFonts w:eastAsia="Calibri" w:cs="Times New Roman"/>
          <w:szCs w:val="28"/>
          <w:lang w:val="ru-RU"/>
        </w:rPr>
        <w:instrText>-</w:instrText>
      </w:r>
      <w:r w:rsidR="00DC4D32" w:rsidRPr="00487E43">
        <w:rPr>
          <w:rFonts w:eastAsia="Calibri" w:cs="Times New Roman"/>
          <w:szCs w:val="28"/>
        </w:rPr>
        <w:instrText>journal</w:instrText>
      </w:r>
      <w:r w:rsidR="00DC4D32" w:rsidRPr="00487E43">
        <w:rPr>
          <w:rFonts w:eastAsia="Calibri" w:cs="Times New Roman"/>
          <w:szCs w:val="28"/>
          <w:lang w:val="ru-RU"/>
        </w:rPr>
        <w:instrText>","</w:instrText>
      </w:r>
      <w:r w:rsidR="00DC4D32" w:rsidRPr="00487E43">
        <w:rPr>
          <w:rFonts w:eastAsia="Calibri" w:cs="Times New Roman"/>
          <w:szCs w:val="28"/>
        </w:rPr>
        <w:instrText>volume</w:instrText>
      </w:r>
      <w:r w:rsidR="00DC4D32" w:rsidRPr="00487E43">
        <w:rPr>
          <w:rFonts w:eastAsia="Calibri" w:cs="Times New Roman"/>
          <w:szCs w:val="28"/>
          <w:lang w:val="ru-RU"/>
        </w:rPr>
        <w:instrText>":"9"},"</w:instrText>
      </w:r>
      <w:r w:rsidR="00DC4D32" w:rsidRPr="00487E43">
        <w:rPr>
          <w:rFonts w:eastAsia="Calibri" w:cs="Times New Roman"/>
          <w:szCs w:val="28"/>
        </w:rPr>
        <w:instrText>uris</w:instrText>
      </w:r>
      <w:r w:rsidR="00DC4D32" w:rsidRPr="00487E43">
        <w:rPr>
          <w:rFonts w:eastAsia="Calibri" w:cs="Times New Roman"/>
          <w:szCs w:val="28"/>
          <w:lang w:val="ru-RU"/>
        </w:rPr>
        <w:instrText>":["</w:instrText>
      </w:r>
      <w:r w:rsidR="00DC4D32" w:rsidRPr="00487E43">
        <w:rPr>
          <w:rFonts w:eastAsia="Calibri" w:cs="Times New Roman"/>
          <w:szCs w:val="28"/>
        </w:rPr>
        <w:instrText>http</w:instrText>
      </w:r>
      <w:r w:rsidR="00DC4D32" w:rsidRPr="00487E43">
        <w:rPr>
          <w:rFonts w:eastAsia="Calibri" w:cs="Times New Roman"/>
          <w:szCs w:val="28"/>
          <w:lang w:val="ru-RU"/>
        </w:rPr>
        <w:instrText>://</w:instrText>
      </w:r>
      <w:r w:rsidR="00DC4D32" w:rsidRPr="00487E43">
        <w:rPr>
          <w:rFonts w:eastAsia="Calibri" w:cs="Times New Roman"/>
          <w:szCs w:val="28"/>
        </w:rPr>
        <w:instrText>www</w:instrText>
      </w:r>
      <w:r w:rsidR="00DC4D32" w:rsidRPr="00487E43">
        <w:rPr>
          <w:rFonts w:eastAsia="Calibri" w:cs="Times New Roman"/>
          <w:szCs w:val="28"/>
          <w:lang w:val="ru-RU"/>
        </w:rPr>
        <w:instrText>.</w:instrText>
      </w:r>
      <w:r w:rsidR="00DC4D32" w:rsidRPr="00487E43">
        <w:rPr>
          <w:rFonts w:eastAsia="Calibri" w:cs="Times New Roman"/>
          <w:szCs w:val="28"/>
        </w:rPr>
        <w:instrText>mendeley</w:instrText>
      </w:r>
      <w:r w:rsidR="00DC4D32" w:rsidRPr="00487E43">
        <w:rPr>
          <w:rFonts w:eastAsia="Calibri" w:cs="Times New Roman"/>
          <w:szCs w:val="28"/>
          <w:lang w:val="ru-RU"/>
        </w:rPr>
        <w:instrText>.</w:instrText>
      </w:r>
      <w:r w:rsidR="00DC4D32" w:rsidRPr="00487E43">
        <w:rPr>
          <w:rFonts w:eastAsia="Calibri" w:cs="Times New Roman"/>
          <w:szCs w:val="28"/>
        </w:rPr>
        <w:instrText>com</w:instrText>
      </w:r>
      <w:r w:rsidR="00DC4D32" w:rsidRPr="00487E43">
        <w:rPr>
          <w:rFonts w:eastAsia="Calibri" w:cs="Times New Roman"/>
          <w:szCs w:val="28"/>
          <w:lang w:val="ru-RU"/>
        </w:rPr>
        <w:instrText>/</w:instrText>
      </w:r>
      <w:r w:rsidR="00DC4D32" w:rsidRPr="00487E43">
        <w:rPr>
          <w:rFonts w:eastAsia="Calibri" w:cs="Times New Roman"/>
          <w:szCs w:val="28"/>
        </w:rPr>
        <w:instrText>documents</w:instrText>
      </w:r>
      <w:r w:rsidR="00DC4D32" w:rsidRPr="00487E43">
        <w:rPr>
          <w:rFonts w:eastAsia="Calibri" w:cs="Times New Roman"/>
          <w:szCs w:val="28"/>
          <w:lang w:val="ru-RU"/>
        </w:rPr>
        <w:instrText>/?</w:instrText>
      </w:r>
      <w:r w:rsidR="00DC4D32" w:rsidRPr="00487E43">
        <w:rPr>
          <w:rFonts w:eastAsia="Calibri" w:cs="Times New Roman"/>
          <w:szCs w:val="28"/>
        </w:rPr>
        <w:instrText>uuid</w:instrText>
      </w:r>
      <w:r w:rsidR="00DC4D32" w:rsidRPr="00487E43">
        <w:rPr>
          <w:rFonts w:eastAsia="Calibri" w:cs="Times New Roman"/>
          <w:szCs w:val="28"/>
          <w:lang w:val="ru-RU"/>
        </w:rPr>
        <w:instrText>=54</w:instrText>
      </w:r>
      <w:r w:rsidR="00DC4D32" w:rsidRPr="00487E43">
        <w:rPr>
          <w:rFonts w:eastAsia="Calibri" w:cs="Times New Roman"/>
          <w:szCs w:val="28"/>
        </w:rPr>
        <w:instrText>f</w:instrText>
      </w:r>
      <w:r w:rsidR="00DC4D32" w:rsidRPr="00487E43">
        <w:rPr>
          <w:rFonts w:eastAsia="Calibri" w:cs="Times New Roman"/>
          <w:szCs w:val="28"/>
          <w:lang w:val="ru-RU"/>
        </w:rPr>
        <w:instrText>59</w:instrText>
      </w:r>
      <w:r w:rsidR="00DC4D32" w:rsidRPr="00487E43">
        <w:rPr>
          <w:rFonts w:eastAsia="Calibri" w:cs="Times New Roman"/>
          <w:szCs w:val="28"/>
        </w:rPr>
        <w:instrText>dfd</w:instrText>
      </w:r>
      <w:r w:rsidR="00DC4D32" w:rsidRPr="00487E43">
        <w:rPr>
          <w:rFonts w:eastAsia="Calibri" w:cs="Times New Roman"/>
          <w:szCs w:val="28"/>
          <w:lang w:val="ru-RU"/>
        </w:rPr>
        <w:instrText>-</w:instrText>
      </w:r>
      <w:r w:rsidR="00DC4D32" w:rsidRPr="00487E43">
        <w:rPr>
          <w:rFonts w:eastAsia="Calibri" w:cs="Times New Roman"/>
          <w:szCs w:val="28"/>
        </w:rPr>
        <w:instrText>eb</w:instrText>
      </w:r>
      <w:r w:rsidR="00DC4D32" w:rsidRPr="00487E43">
        <w:rPr>
          <w:rFonts w:eastAsia="Calibri" w:cs="Times New Roman"/>
          <w:szCs w:val="28"/>
          <w:lang w:val="ru-RU"/>
        </w:rPr>
        <w:instrText>61-4978-9</w:instrText>
      </w:r>
      <w:r w:rsidR="00DC4D32" w:rsidRPr="00487E43">
        <w:rPr>
          <w:rFonts w:eastAsia="Calibri" w:cs="Times New Roman"/>
          <w:szCs w:val="28"/>
        </w:rPr>
        <w:instrText>df</w:instrText>
      </w:r>
      <w:r w:rsidR="00DC4D32" w:rsidRPr="00487E43">
        <w:rPr>
          <w:rFonts w:eastAsia="Calibri" w:cs="Times New Roman"/>
          <w:szCs w:val="28"/>
          <w:lang w:val="ru-RU"/>
        </w:rPr>
        <w:instrText>8-36675</w:instrText>
      </w:r>
      <w:r w:rsidR="00DC4D32" w:rsidRPr="00487E43">
        <w:rPr>
          <w:rFonts w:eastAsia="Calibri" w:cs="Times New Roman"/>
          <w:szCs w:val="28"/>
        </w:rPr>
        <w:instrText>e</w:instrText>
      </w:r>
      <w:r w:rsidR="00DC4D32" w:rsidRPr="00487E43">
        <w:rPr>
          <w:rFonts w:eastAsia="Calibri" w:cs="Times New Roman"/>
          <w:szCs w:val="28"/>
          <w:lang w:val="ru-RU"/>
        </w:rPr>
        <w:instrText>9549</w:instrText>
      </w:r>
      <w:r w:rsidR="00DC4D32" w:rsidRPr="00487E43">
        <w:rPr>
          <w:rFonts w:eastAsia="Calibri" w:cs="Times New Roman"/>
          <w:szCs w:val="28"/>
        </w:rPr>
        <w:instrText>c</w:instrText>
      </w:r>
      <w:r w:rsidR="00DC4D32" w:rsidRPr="00487E43">
        <w:rPr>
          <w:rFonts w:eastAsia="Calibri" w:cs="Times New Roman"/>
          <w:szCs w:val="28"/>
          <w:lang w:val="ru-RU"/>
        </w:rPr>
        <w:instrText>3"]},{"</w:instrText>
      </w:r>
      <w:r w:rsidR="00DC4D32" w:rsidRPr="00487E43">
        <w:rPr>
          <w:rFonts w:eastAsia="Calibri" w:cs="Times New Roman"/>
          <w:szCs w:val="28"/>
        </w:rPr>
        <w:instrText>id</w:instrText>
      </w:r>
      <w:r w:rsidR="00DC4D32" w:rsidRPr="00487E43">
        <w:rPr>
          <w:rFonts w:eastAsia="Calibri" w:cs="Times New Roman"/>
          <w:szCs w:val="28"/>
          <w:lang w:val="ru-RU"/>
        </w:rPr>
        <w:instrText>":"</w:instrText>
      </w:r>
      <w:r w:rsidR="00DC4D32" w:rsidRPr="00487E43">
        <w:rPr>
          <w:rFonts w:eastAsia="Calibri" w:cs="Times New Roman"/>
          <w:szCs w:val="28"/>
        </w:rPr>
        <w:instrText>ITEM</w:instrText>
      </w:r>
      <w:r w:rsidR="00DC4D32" w:rsidRPr="00487E43">
        <w:rPr>
          <w:rFonts w:eastAsia="Calibri" w:cs="Times New Roman"/>
          <w:szCs w:val="28"/>
          <w:lang w:val="ru-RU"/>
        </w:rPr>
        <w:instrText>-2","</w:instrText>
      </w:r>
      <w:r w:rsidR="00DC4D32" w:rsidRPr="00487E43">
        <w:rPr>
          <w:rFonts w:eastAsia="Calibri" w:cs="Times New Roman"/>
          <w:szCs w:val="28"/>
        </w:rPr>
        <w:instrText>itemData</w:instrText>
      </w:r>
      <w:r w:rsidR="00DC4D32" w:rsidRPr="00487E43">
        <w:rPr>
          <w:rFonts w:eastAsia="Calibri" w:cs="Times New Roman"/>
          <w:szCs w:val="28"/>
          <w:lang w:val="ru-RU"/>
        </w:rPr>
        <w:instrText>":{"</w:instrText>
      </w:r>
      <w:r w:rsidR="00DC4D32" w:rsidRPr="00487E43">
        <w:rPr>
          <w:rFonts w:eastAsia="Calibri" w:cs="Times New Roman"/>
          <w:szCs w:val="28"/>
        </w:rPr>
        <w:instrText>DOI</w:instrText>
      </w:r>
      <w:r w:rsidR="00DC4D32" w:rsidRPr="00487E43">
        <w:rPr>
          <w:rFonts w:eastAsia="Calibri" w:cs="Times New Roman"/>
          <w:szCs w:val="28"/>
          <w:lang w:val="ru-RU"/>
        </w:rPr>
        <w:instrText>":"10.1039/</w:instrText>
      </w:r>
      <w:r w:rsidR="00DC4D32" w:rsidRPr="00487E43">
        <w:rPr>
          <w:rFonts w:eastAsia="Calibri" w:cs="Times New Roman"/>
          <w:szCs w:val="28"/>
        </w:rPr>
        <w:instrText>c</w:instrText>
      </w:r>
      <w:r w:rsidR="00DC4D32" w:rsidRPr="00487E43">
        <w:rPr>
          <w:rFonts w:eastAsia="Calibri" w:cs="Times New Roman"/>
          <w:szCs w:val="28"/>
          <w:lang w:val="ru-RU"/>
        </w:rPr>
        <w:instrText>3</w:instrText>
      </w:r>
      <w:r w:rsidR="00DC4D32" w:rsidRPr="00487E43">
        <w:rPr>
          <w:rFonts w:eastAsia="Calibri" w:cs="Times New Roman"/>
          <w:szCs w:val="28"/>
        </w:rPr>
        <w:instrText>cp</w:instrText>
      </w:r>
      <w:r w:rsidR="00DC4D32" w:rsidRPr="00487E43">
        <w:rPr>
          <w:rFonts w:eastAsia="Calibri" w:cs="Times New Roman"/>
          <w:szCs w:val="28"/>
          <w:lang w:val="ru-RU"/>
        </w:rPr>
        <w:instrText>52363</w:instrText>
      </w:r>
      <w:r w:rsidR="00DC4D32" w:rsidRPr="00487E43">
        <w:rPr>
          <w:rFonts w:eastAsia="Calibri" w:cs="Times New Roman"/>
          <w:szCs w:val="28"/>
        </w:rPr>
        <w:instrText>b</w:instrText>
      </w:r>
      <w:r w:rsidR="00DC4D32" w:rsidRPr="00487E43">
        <w:rPr>
          <w:rFonts w:eastAsia="Calibri" w:cs="Times New Roman"/>
          <w:szCs w:val="28"/>
          <w:lang w:val="ru-RU"/>
        </w:rPr>
        <w:instrText>","</w:instrText>
      </w:r>
      <w:r w:rsidR="00DC4D32" w:rsidRPr="00487E43">
        <w:rPr>
          <w:rFonts w:eastAsia="Calibri" w:cs="Times New Roman"/>
          <w:szCs w:val="28"/>
        </w:rPr>
        <w:instrText>ISSN</w:instrText>
      </w:r>
      <w:r w:rsidR="00DC4D32" w:rsidRPr="00487E43">
        <w:rPr>
          <w:rFonts w:eastAsia="Calibri" w:cs="Times New Roman"/>
          <w:szCs w:val="28"/>
          <w:lang w:val="ru-RU"/>
        </w:rPr>
        <w:instrText>":"1463-9076","</w:instrText>
      </w:r>
      <w:r w:rsidR="00DC4D32" w:rsidRPr="00487E43">
        <w:rPr>
          <w:rFonts w:eastAsia="Calibri" w:cs="Times New Roman"/>
          <w:szCs w:val="28"/>
        </w:rPr>
        <w:instrText>author</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Guerrero</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Antonio</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Loser</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Stephen</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Garcia</w:instrText>
      </w:r>
      <w:r w:rsidR="00DC4D32" w:rsidRPr="00487E43">
        <w:rPr>
          <w:rFonts w:eastAsia="Calibri" w:cs="Times New Roman"/>
          <w:szCs w:val="28"/>
          <w:lang w:val="ru-RU"/>
        </w:rPr>
        <w:instrText>-</w:instrText>
      </w:r>
      <w:r w:rsidR="00DC4D32" w:rsidRPr="00487E43">
        <w:rPr>
          <w:rFonts w:eastAsia="Calibri" w:cs="Times New Roman"/>
          <w:szCs w:val="28"/>
        </w:rPr>
        <w:instrText>Belmonte</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Germ</w:instrText>
      </w:r>
      <w:r w:rsidR="00DC4D32" w:rsidRPr="00487E43">
        <w:rPr>
          <w:rFonts w:eastAsia="Calibri" w:cs="Times New Roman"/>
          <w:szCs w:val="28"/>
          <w:lang w:val="ru-RU"/>
        </w:rPr>
        <w:instrText>à","</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Bruns</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Carson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J</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Smith</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Jeremy</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Miyauchi</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Hiroyuki</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Stupp</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Samuel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Bisquert</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Juan</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family</w:instrText>
      </w:r>
      <w:r w:rsidR="00DC4D32" w:rsidRPr="00487E43">
        <w:rPr>
          <w:rFonts w:eastAsia="Calibri" w:cs="Times New Roman"/>
          <w:szCs w:val="28"/>
          <w:lang w:val="ru-RU"/>
        </w:rPr>
        <w:instrText>":"</w:instrText>
      </w:r>
      <w:r w:rsidR="00DC4D32" w:rsidRPr="00487E43">
        <w:rPr>
          <w:rFonts w:eastAsia="Calibri" w:cs="Times New Roman"/>
          <w:szCs w:val="28"/>
        </w:rPr>
        <w:instrText>Marks</w:instrText>
      </w:r>
      <w:r w:rsidR="00DC4D32" w:rsidRPr="00487E43">
        <w:rPr>
          <w:rFonts w:eastAsia="Calibri" w:cs="Times New Roman"/>
          <w:szCs w:val="28"/>
          <w:lang w:val="ru-RU"/>
        </w:rPr>
        <w:instrText>","</w:instrText>
      </w:r>
      <w:r w:rsidR="00DC4D32" w:rsidRPr="00487E43">
        <w:rPr>
          <w:rFonts w:eastAsia="Calibri" w:cs="Times New Roman"/>
          <w:szCs w:val="28"/>
        </w:rPr>
        <w:instrText>given</w:instrText>
      </w:r>
      <w:r w:rsidR="00DC4D32" w:rsidRPr="00487E43">
        <w:rPr>
          <w:rFonts w:eastAsia="Calibri" w:cs="Times New Roman"/>
          <w:szCs w:val="28"/>
          <w:lang w:val="ru-RU"/>
        </w:rPr>
        <w:instrText>":"</w:instrText>
      </w:r>
      <w:r w:rsidR="00DC4D32" w:rsidRPr="00487E43">
        <w:rPr>
          <w:rFonts w:eastAsia="Calibri" w:cs="Times New Roman"/>
          <w:szCs w:val="28"/>
        </w:rPr>
        <w:instrText>Tobin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J</w:instrText>
      </w:r>
      <w:r w:rsidR="00DC4D32" w:rsidRPr="00487E43">
        <w:rPr>
          <w:rFonts w:eastAsia="Calibri" w:cs="Times New Roman"/>
          <w:szCs w:val="28"/>
          <w:lang w:val="ru-RU"/>
        </w:rPr>
        <w:instrText>.","</w:instrText>
      </w:r>
      <w:r w:rsidR="00DC4D32" w:rsidRPr="00487E43">
        <w:rPr>
          <w:rFonts w:eastAsia="Calibri" w:cs="Times New Roman"/>
          <w:szCs w:val="28"/>
        </w:rPr>
        <w:instrText>non</w:instrText>
      </w:r>
      <w:r w:rsidR="00DC4D32" w:rsidRPr="00487E43">
        <w:rPr>
          <w:rFonts w:eastAsia="Calibri" w:cs="Times New Roman"/>
          <w:szCs w:val="28"/>
          <w:lang w:val="ru-RU"/>
        </w:rPr>
        <w:instrText>-</w:instrText>
      </w:r>
      <w:r w:rsidR="00DC4D32" w:rsidRPr="00487E43">
        <w:rPr>
          <w:rFonts w:eastAsia="Calibri" w:cs="Times New Roman"/>
          <w:szCs w:val="28"/>
        </w:rPr>
        <w:instrText>dropping</w:instrText>
      </w:r>
      <w:r w:rsidR="00DC4D32" w:rsidRPr="00487E43">
        <w:rPr>
          <w:rFonts w:eastAsia="Calibri" w:cs="Times New Roman"/>
          <w:szCs w:val="28"/>
          <w:lang w:val="ru-RU"/>
        </w:rPr>
        <w:instrText>-</w:instrText>
      </w:r>
      <w:r w:rsidR="00DC4D32" w:rsidRPr="00487E43">
        <w:rPr>
          <w:rFonts w:eastAsia="Calibri" w:cs="Times New Roman"/>
          <w:szCs w:val="28"/>
        </w:rPr>
        <w:instrText>particle</w:instrText>
      </w:r>
      <w:r w:rsidR="00DC4D32" w:rsidRPr="00487E43">
        <w:rPr>
          <w:rFonts w:eastAsia="Calibri" w:cs="Times New Roman"/>
          <w:szCs w:val="28"/>
          <w:lang w:val="ru-RU"/>
        </w:rPr>
        <w:instrText>":"","</w:instrText>
      </w:r>
      <w:r w:rsidR="00DC4D32" w:rsidRPr="00487E43">
        <w:rPr>
          <w:rFonts w:eastAsia="Calibri" w:cs="Times New Roman"/>
          <w:szCs w:val="28"/>
        </w:rPr>
        <w:instrText>parse</w:instrText>
      </w:r>
      <w:r w:rsidR="00DC4D32" w:rsidRPr="00487E43">
        <w:rPr>
          <w:rFonts w:eastAsia="Calibri" w:cs="Times New Roman"/>
          <w:szCs w:val="28"/>
          <w:lang w:val="ru-RU"/>
        </w:rPr>
        <w:instrText>-</w:instrText>
      </w:r>
      <w:r w:rsidR="00DC4D32" w:rsidRPr="00487E43">
        <w:rPr>
          <w:rFonts w:eastAsia="Calibri" w:cs="Times New Roman"/>
          <w:szCs w:val="28"/>
        </w:rPr>
        <w:instrText>names</w:instrText>
      </w:r>
      <w:r w:rsidR="00DC4D32" w:rsidRPr="00487E43">
        <w:rPr>
          <w:rFonts w:eastAsia="Calibri" w:cs="Times New Roman"/>
          <w:szCs w:val="28"/>
          <w:lang w:val="ru-RU"/>
        </w:rPr>
        <w:instrText>":</w:instrText>
      </w:r>
      <w:r w:rsidR="00DC4D32" w:rsidRPr="00487E43">
        <w:rPr>
          <w:rFonts w:eastAsia="Calibri" w:cs="Times New Roman"/>
          <w:szCs w:val="28"/>
        </w:rPr>
        <w:instrText>false</w:instrText>
      </w:r>
      <w:r w:rsidR="00DC4D32" w:rsidRPr="00487E43">
        <w:rPr>
          <w:rFonts w:eastAsia="Calibri" w:cs="Times New Roman"/>
          <w:szCs w:val="28"/>
          <w:lang w:val="ru-RU"/>
        </w:rPr>
        <w:instrText>,"</w:instrText>
      </w:r>
      <w:r w:rsidR="00DC4D32" w:rsidRPr="00487E43">
        <w:rPr>
          <w:rFonts w:eastAsia="Calibri" w:cs="Times New Roman"/>
          <w:szCs w:val="28"/>
        </w:rPr>
        <w:instrText>suffix</w:instrText>
      </w:r>
      <w:r w:rsidR="00DC4D32" w:rsidRPr="00487E43">
        <w:rPr>
          <w:rFonts w:eastAsia="Calibri" w:cs="Times New Roman"/>
          <w:szCs w:val="28"/>
          <w:lang w:val="ru-RU"/>
        </w:rPr>
        <w:instrText>":""}],"</w:instrText>
      </w:r>
      <w:r w:rsidR="00DC4D32" w:rsidRPr="00487E43">
        <w:rPr>
          <w:rFonts w:eastAsia="Calibri" w:cs="Times New Roman"/>
          <w:szCs w:val="28"/>
        </w:rPr>
        <w:instrText>container</w:instrText>
      </w:r>
      <w:r w:rsidR="00DC4D32" w:rsidRPr="00487E43">
        <w:rPr>
          <w:rFonts w:eastAsia="Calibri" w:cs="Times New Roman"/>
          <w:szCs w:val="28"/>
          <w:lang w:val="ru-RU"/>
        </w:rPr>
        <w:instrText>-</w:instrText>
      </w:r>
      <w:r w:rsidR="00DC4D32" w:rsidRPr="00487E43">
        <w:rPr>
          <w:rFonts w:eastAsia="Calibri" w:cs="Times New Roman"/>
          <w:szCs w:val="28"/>
        </w:rPr>
        <w:instrText>title</w:instrText>
      </w:r>
      <w:r w:rsidR="00DC4D32" w:rsidRPr="00487E43">
        <w:rPr>
          <w:rFonts w:eastAsia="Calibri" w:cs="Times New Roman"/>
          <w:szCs w:val="28"/>
          <w:lang w:val="ru-RU"/>
        </w:rPr>
        <w:instrText>":"</w:instrText>
      </w:r>
      <w:r w:rsidR="00DC4D32" w:rsidRPr="00487E43">
        <w:rPr>
          <w:rFonts w:eastAsia="Calibri" w:cs="Times New Roman"/>
          <w:szCs w:val="28"/>
        </w:rPr>
        <w:instrText>Physical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Chemistry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Chemical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Physics</w:instrText>
      </w:r>
      <w:r w:rsidR="00DC4D32" w:rsidRPr="00487E43">
        <w:rPr>
          <w:rFonts w:eastAsia="Calibri" w:cs="Times New Roman"/>
          <w:szCs w:val="28"/>
          <w:lang w:val="ru-RU"/>
        </w:rPr>
        <w:instrText>","</w:instrText>
      </w:r>
      <w:r w:rsidR="00DC4D32" w:rsidRPr="00487E43">
        <w:rPr>
          <w:rFonts w:eastAsia="Calibri" w:cs="Times New Roman"/>
          <w:szCs w:val="28"/>
        </w:rPr>
        <w:instrText>id</w:instrText>
      </w:r>
      <w:r w:rsidR="00DC4D32" w:rsidRPr="00487E43">
        <w:rPr>
          <w:rFonts w:eastAsia="Calibri" w:cs="Times New Roman"/>
          <w:szCs w:val="28"/>
          <w:lang w:val="ru-RU"/>
        </w:rPr>
        <w:instrText>":"</w:instrText>
      </w:r>
      <w:r w:rsidR="00DC4D32" w:rsidRPr="00487E43">
        <w:rPr>
          <w:rFonts w:eastAsia="Calibri" w:cs="Times New Roman"/>
          <w:szCs w:val="28"/>
        </w:rPr>
        <w:instrText>ITEM</w:instrText>
      </w:r>
      <w:r w:rsidR="00DC4D32" w:rsidRPr="00487E43">
        <w:rPr>
          <w:rFonts w:eastAsia="Calibri" w:cs="Times New Roman"/>
          <w:szCs w:val="28"/>
          <w:lang w:val="ru-RU"/>
        </w:rPr>
        <w:instrText>-2","</w:instrText>
      </w:r>
      <w:r w:rsidR="00DC4D32" w:rsidRPr="00487E43">
        <w:rPr>
          <w:rFonts w:eastAsia="Calibri" w:cs="Times New Roman"/>
          <w:szCs w:val="28"/>
        </w:rPr>
        <w:instrText>issue</w:instrText>
      </w:r>
      <w:r w:rsidR="00DC4D32" w:rsidRPr="00487E43">
        <w:rPr>
          <w:rFonts w:eastAsia="Calibri" w:cs="Times New Roman"/>
          <w:szCs w:val="28"/>
          <w:lang w:val="ru-RU"/>
        </w:rPr>
        <w:instrText>":"39","</w:instrText>
      </w:r>
      <w:r w:rsidR="00DC4D32" w:rsidRPr="00487E43">
        <w:rPr>
          <w:rFonts w:eastAsia="Calibri" w:cs="Times New Roman"/>
          <w:szCs w:val="28"/>
        </w:rPr>
        <w:instrText>issued</w:instrText>
      </w:r>
      <w:r w:rsidR="00DC4D32" w:rsidRPr="00487E43">
        <w:rPr>
          <w:rFonts w:eastAsia="Calibri" w:cs="Times New Roman"/>
          <w:szCs w:val="28"/>
          <w:lang w:val="ru-RU"/>
        </w:rPr>
        <w:instrText>":{"</w:instrText>
      </w:r>
      <w:r w:rsidR="00DC4D32" w:rsidRPr="00487E43">
        <w:rPr>
          <w:rFonts w:eastAsia="Calibri" w:cs="Times New Roman"/>
          <w:szCs w:val="28"/>
        </w:rPr>
        <w:instrText>date</w:instrText>
      </w:r>
      <w:r w:rsidR="00DC4D32" w:rsidRPr="00487E43">
        <w:rPr>
          <w:rFonts w:eastAsia="Calibri" w:cs="Times New Roman"/>
          <w:szCs w:val="28"/>
          <w:lang w:val="ru-RU"/>
        </w:rPr>
        <w:instrText>-</w:instrText>
      </w:r>
      <w:r w:rsidR="00DC4D32" w:rsidRPr="00487E43">
        <w:rPr>
          <w:rFonts w:eastAsia="Calibri" w:cs="Times New Roman"/>
          <w:szCs w:val="28"/>
        </w:rPr>
        <w:instrText>parts</w:instrText>
      </w:r>
      <w:r w:rsidR="00DC4D32" w:rsidRPr="00487E43">
        <w:rPr>
          <w:rFonts w:eastAsia="Calibri" w:cs="Times New Roman"/>
          <w:szCs w:val="28"/>
          <w:lang w:val="ru-RU"/>
        </w:rPr>
        <w:instrText>":[["2013"]]},"</w:instrText>
      </w:r>
      <w:r w:rsidR="00DC4D32" w:rsidRPr="00487E43">
        <w:rPr>
          <w:rFonts w:eastAsia="Calibri" w:cs="Times New Roman"/>
          <w:szCs w:val="28"/>
        </w:rPr>
        <w:instrText>page</w:instrText>
      </w:r>
      <w:r w:rsidR="00DC4D32" w:rsidRPr="00487E43">
        <w:rPr>
          <w:rFonts w:eastAsia="Calibri" w:cs="Times New Roman"/>
          <w:szCs w:val="28"/>
          <w:lang w:val="ru-RU"/>
        </w:rPr>
        <w:instrText>":"16456","</w:instrText>
      </w:r>
      <w:r w:rsidR="00DC4D32" w:rsidRPr="00487E43">
        <w:rPr>
          <w:rFonts w:eastAsia="Calibri" w:cs="Times New Roman"/>
          <w:szCs w:val="28"/>
        </w:rPr>
        <w:instrText>title</w:instrText>
      </w:r>
      <w:r w:rsidR="00DC4D32" w:rsidRPr="00487E43">
        <w:rPr>
          <w:rFonts w:eastAsia="Calibri" w:cs="Times New Roman"/>
          <w:szCs w:val="28"/>
          <w:lang w:val="ru-RU"/>
        </w:rPr>
        <w:instrText>":"</w:instrText>
      </w:r>
      <w:r w:rsidR="00DC4D32" w:rsidRPr="00487E43">
        <w:rPr>
          <w:rFonts w:eastAsia="Calibri" w:cs="Times New Roman"/>
          <w:szCs w:val="28"/>
        </w:rPr>
        <w:instrText>Solution</w:instrText>
      </w:r>
      <w:r w:rsidR="00DC4D32" w:rsidRPr="00487E43">
        <w:rPr>
          <w:rFonts w:eastAsia="Calibri" w:cs="Times New Roman"/>
          <w:szCs w:val="28"/>
          <w:lang w:val="ru-RU"/>
        </w:rPr>
        <w:instrText>-</w:instrText>
      </w:r>
      <w:r w:rsidR="00DC4D32" w:rsidRPr="00487E43">
        <w:rPr>
          <w:rFonts w:eastAsia="Calibri" w:cs="Times New Roman"/>
          <w:szCs w:val="28"/>
        </w:rPr>
        <w:instrText>processed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small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molecule</w:instrText>
      </w:r>
      <w:r w:rsidR="00DC4D32" w:rsidRPr="00487E43">
        <w:rPr>
          <w:rFonts w:eastAsia="Calibri" w:cs="Times New Roman"/>
          <w:szCs w:val="28"/>
          <w:lang w:val="ru-RU"/>
        </w:rPr>
        <w:instrText>:</w:instrText>
      </w:r>
      <w:r w:rsidR="00DC4D32" w:rsidRPr="00487E43">
        <w:rPr>
          <w:rFonts w:eastAsia="Calibri" w:cs="Times New Roman"/>
          <w:szCs w:val="28"/>
        </w:rPr>
        <w:instrText>fullerene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bulk</w:instrText>
      </w:r>
      <w:r w:rsidR="00DC4D32" w:rsidRPr="00487E43">
        <w:rPr>
          <w:rFonts w:eastAsia="Calibri" w:cs="Times New Roman"/>
          <w:szCs w:val="28"/>
          <w:lang w:val="ru-RU"/>
        </w:rPr>
        <w:instrText>-</w:instrText>
      </w:r>
      <w:r w:rsidR="00DC4D32" w:rsidRPr="00487E43">
        <w:rPr>
          <w:rFonts w:eastAsia="Calibri" w:cs="Times New Roman"/>
          <w:szCs w:val="28"/>
        </w:rPr>
        <w:instrText>heterojunction</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solar</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cells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impedance</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spectroscopy</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deduced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bulk</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and</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interfacial</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limits</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to</w:instrText>
      </w:r>
      <w:r w:rsidR="00DC4D32" w:rsidRPr="00487E43">
        <w:rPr>
          <w:rFonts w:eastAsia="Calibri" w:cs="Times New Roman"/>
          <w:szCs w:val="28"/>
          <w:lang w:val="ru-RU"/>
        </w:rPr>
        <w:instrText xml:space="preserve"> </w:instrText>
      </w:r>
      <w:r w:rsidR="00DC4D32" w:rsidRPr="00487E43">
        <w:rPr>
          <w:rFonts w:eastAsia="Calibri" w:cs="Times New Roman"/>
          <w:szCs w:val="28"/>
        </w:rPr>
        <w:instrText>fill</w:instrText>
      </w:r>
      <w:r w:rsidR="00DC4D32" w:rsidRPr="00487E43">
        <w:rPr>
          <w:rFonts w:eastAsia="Calibri" w:cs="Times New Roman"/>
          <w:szCs w:val="28"/>
          <w:lang w:val="ru-RU"/>
        </w:rPr>
        <w:instrText>-</w:instrText>
      </w:r>
      <w:r w:rsidR="00DC4D32" w:rsidRPr="00487E43">
        <w:rPr>
          <w:rFonts w:eastAsia="Calibri" w:cs="Times New Roman"/>
          <w:szCs w:val="28"/>
        </w:rPr>
        <w:instrText>factors</w:instrText>
      </w:r>
      <w:r w:rsidR="00DC4D32" w:rsidRPr="00487E43">
        <w:rPr>
          <w:rFonts w:eastAsia="Calibri" w:cs="Times New Roman"/>
          <w:szCs w:val="28"/>
          <w:lang w:val="ru-RU"/>
        </w:rPr>
        <w:instrText>","</w:instrText>
      </w:r>
      <w:r w:rsidR="00DC4D32" w:rsidRPr="00487E43">
        <w:rPr>
          <w:rFonts w:eastAsia="Calibri" w:cs="Times New Roman"/>
          <w:szCs w:val="28"/>
        </w:rPr>
        <w:instrText>type</w:instrText>
      </w:r>
      <w:r w:rsidR="00DC4D32" w:rsidRPr="00487E43">
        <w:rPr>
          <w:rFonts w:eastAsia="Calibri" w:cs="Times New Roman"/>
          <w:szCs w:val="28"/>
          <w:lang w:val="ru-RU"/>
        </w:rPr>
        <w:instrText>":"</w:instrText>
      </w:r>
      <w:r w:rsidR="00DC4D32" w:rsidRPr="00487E43">
        <w:rPr>
          <w:rFonts w:eastAsia="Calibri" w:cs="Times New Roman"/>
          <w:szCs w:val="28"/>
        </w:rPr>
        <w:instrText>article</w:instrText>
      </w:r>
      <w:r w:rsidR="00DC4D32" w:rsidRPr="00487E43">
        <w:rPr>
          <w:rFonts w:eastAsia="Calibri" w:cs="Times New Roman"/>
          <w:szCs w:val="28"/>
          <w:lang w:val="ru-RU"/>
        </w:rPr>
        <w:instrText>-</w:instrText>
      </w:r>
      <w:r w:rsidR="00DC4D32" w:rsidRPr="00487E43">
        <w:rPr>
          <w:rFonts w:eastAsia="Calibri" w:cs="Times New Roman"/>
          <w:szCs w:val="28"/>
        </w:rPr>
        <w:instrText>journal</w:instrText>
      </w:r>
      <w:r w:rsidR="00DC4D32" w:rsidRPr="00487E43">
        <w:rPr>
          <w:rFonts w:eastAsia="Calibri" w:cs="Times New Roman"/>
          <w:szCs w:val="28"/>
          <w:lang w:val="ru-RU"/>
        </w:rPr>
        <w:instrText>","</w:instrText>
      </w:r>
      <w:r w:rsidR="00DC4D32" w:rsidRPr="00487E43">
        <w:rPr>
          <w:rFonts w:eastAsia="Calibri" w:cs="Times New Roman"/>
          <w:szCs w:val="28"/>
        </w:rPr>
        <w:instrText>volume</w:instrText>
      </w:r>
      <w:r w:rsidR="00DC4D32" w:rsidRPr="00487E43">
        <w:rPr>
          <w:rFonts w:eastAsia="Calibri" w:cs="Times New Roman"/>
          <w:szCs w:val="28"/>
          <w:lang w:val="ru-RU"/>
        </w:rPr>
        <w:instrText>":"15"},"</w:instrText>
      </w:r>
      <w:r w:rsidR="00DC4D32" w:rsidRPr="00487E43">
        <w:rPr>
          <w:rFonts w:eastAsia="Calibri" w:cs="Times New Roman"/>
          <w:szCs w:val="28"/>
        </w:rPr>
        <w:instrText>uris</w:instrText>
      </w:r>
      <w:r w:rsidR="00DC4D32" w:rsidRPr="00487E43">
        <w:rPr>
          <w:rFonts w:eastAsia="Calibri" w:cs="Times New Roman"/>
          <w:szCs w:val="28"/>
          <w:lang w:val="ru-RU"/>
        </w:rPr>
        <w:instrText>":["</w:instrText>
      </w:r>
      <w:r w:rsidR="00DC4D32" w:rsidRPr="00487E43">
        <w:rPr>
          <w:rFonts w:eastAsia="Calibri" w:cs="Times New Roman"/>
          <w:szCs w:val="28"/>
        </w:rPr>
        <w:instrText>http</w:instrText>
      </w:r>
      <w:r w:rsidR="00DC4D32" w:rsidRPr="00487E43">
        <w:rPr>
          <w:rFonts w:eastAsia="Calibri" w:cs="Times New Roman"/>
          <w:szCs w:val="28"/>
          <w:lang w:val="ru-RU"/>
        </w:rPr>
        <w:instrText>://</w:instrText>
      </w:r>
      <w:r w:rsidR="00DC4D32" w:rsidRPr="00487E43">
        <w:rPr>
          <w:rFonts w:eastAsia="Calibri" w:cs="Times New Roman"/>
          <w:szCs w:val="28"/>
        </w:rPr>
        <w:instrText>www</w:instrText>
      </w:r>
      <w:r w:rsidR="00DC4D32" w:rsidRPr="00487E43">
        <w:rPr>
          <w:rFonts w:eastAsia="Calibri" w:cs="Times New Roman"/>
          <w:szCs w:val="28"/>
          <w:lang w:val="ru-RU"/>
        </w:rPr>
        <w:instrText>.</w:instrText>
      </w:r>
      <w:r w:rsidR="00DC4D32" w:rsidRPr="00487E43">
        <w:rPr>
          <w:rFonts w:eastAsia="Calibri" w:cs="Times New Roman"/>
          <w:szCs w:val="28"/>
        </w:rPr>
        <w:instrText>mendeley</w:instrText>
      </w:r>
      <w:r w:rsidR="00DC4D32" w:rsidRPr="00487E43">
        <w:rPr>
          <w:rFonts w:eastAsia="Calibri" w:cs="Times New Roman"/>
          <w:szCs w:val="28"/>
          <w:lang w:val="ru-RU"/>
        </w:rPr>
        <w:instrText>.</w:instrText>
      </w:r>
      <w:r w:rsidR="00DC4D32" w:rsidRPr="00487E43">
        <w:rPr>
          <w:rFonts w:eastAsia="Calibri" w:cs="Times New Roman"/>
          <w:szCs w:val="28"/>
        </w:rPr>
        <w:instrText>com</w:instrText>
      </w:r>
      <w:r w:rsidR="00DC4D32" w:rsidRPr="00487E43">
        <w:rPr>
          <w:rFonts w:eastAsia="Calibri" w:cs="Times New Roman"/>
          <w:szCs w:val="28"/>
          <w:lang w:val="ru-RU"/>
        </w:rPr>
        <w:instrText>/</w:instrText>
      </w:r>
      <w:r w:rsidR="00DC4D32" w:rsidRPr="00487E43">
        <w:rPr>
          <w:rFonts w:eastAsia="Calibri" w:cs="Times New Roman"/>
          <w:szCs w:val="28"/>
        </w:rPr>
        <w:instrText>documents</w:instrText>
      </w:r>
      <w:r w:rsidR="00DC4D32" w:rsidRPr="00487E43">
        <w:rPr>
          <w:rFonts w:eastAsia="Calibri" w:cs="Times New Roman"/>
          <w:szCs w:val="28"/>
          <w:lang w:val="ru-RU"/>
        </w:rPr>
        <w:instrText>/?</w:instrText>
      </w:r>
      <w:r w:rsidR="00DC4D32" w:rsidRPr="00487E43">
        <w:rPr>
          <w:rFonts w:eastAsia="Calibri" w:cs="Times New Roman"/>
          <w:szCs w:val="28"/>
        </w:rPr>
        <w:instrText>uuid</w:instrText>
      </w:r>
      <w:r w:rsidR="00DC4D32" w:rsidRPr="00487E43">
        <w:rPr>
          <w:rFonts w:eastAsia="Calibri" w:cs="Times New Roman"/>
          <w:szCs w:val="28"/>
          <w:lang w:val="ru-RU"/>
        </w:rPr>
        <w:instrText>=</w:instrText>
      </w:r>
      <w:r w:rsidR="00DC4D32" w:rsidRPr="00487E43">
        <w:rPr>
          <w:rFonts w:eastAsia="Calibri" w:cs="Times New Roman"/>
          <w:szCs w:val="28"/>
        </w:rPr>
        <w:instrText>fdfe</w:instrText>
      </w:r>
      <w:r w:rsidR="00DC4D32" w:rsidRPr="00487E43">
        <w:rPr>
          <w:rFonts w:eastAsia="Calibri" w:cs="Times New Roman"/>
          <w:szCs w:val="28"/>
          <w:lang w:val="ru-RU"/>
        </w:rPr>
        <w:instrText>0</w:instrText>
      </w:r>
      <w:r w:rsidR="00DC4D32" w:rsidRPr="00487E43">
        <w:rPr>
          <w:rFonts w:eastAsia="Calibri" w:cs="Times New Roman"/>
          <w:szCs w:val="28"/>
        </w:rPr>
        <w:instrText>f</w:instrText>
      </w:r>
      <w:r w:rsidR="00DC4D32" w:rsidRPr="00487E43">
        <w:rPr>
          <w:rFonts w:eastAsia="Calibri" w:cs="Times New Roman"/>
          <w:szCs w:val="28"/>
          <w:lang w:val="ru-RU"/>
        </w:rPr>
        <w:instrText>90-</w:instrText>
      </w:r>
      <w:r w:rsidR="00DC4D32" w:rsidRPr="00487E43">
        <w:rPr>
          <w:rFonts w:eastAsia="Calibri" w:cs="Times New Roman"/>
          <w:szCs w:val="28"/>
        </w:rPr>
        <w:instrText>a</w:instrText>
      </w:r>
      <w:r w:rsidR="00DC4D32" w:rsidRPr="00487E43">
        <w:rPr>
          <w:rFonts w:eastAsia="Calibri" w:cs="Times New Roman"/>
          <w:szCs w:val="28"/>
          <w:lang w:val="ru-RU"/>
        </w:rPr>
        <w:instrText>061-4</w:instrText>
      </w:r>
      <w:r w:rsidR="00DC4D32" w:rsidRPr="00487E43">
        <w:rPr>
          <w:rFonts w:eastAsia="Calibri" w:cs="Times New Roman"/>
          <w:szCs w:val="28"/>
        </w:rPr>
        <w:instrText>a</w:instrText>
      </w:r>
      <w:r w:rsidR="00DC4D32" w:rsidRPr="00487E43">
        <w:rPr>
          <w:rFonts w:eastAsia="Calibri" w:cs="Times New Roman"/>
          <w:szCs w:val="28"/>
          <w:lang w:val="ru-RU"/>
        </w:rPr>
        <w:instrText>1</w:instrText>
      </w:r>
      <w:r w:rsidR="00DC4D32" w:rsidRPr="00487E43">
        <w:rPr>
          <w:rFonts w:eastAsia="Calibri" w:cs="Times New Roman"/>
          <w:szCs w:val="28"/>
        </w:rPr>
        <w:instrText>b</w:instrText>
      </w:r>
      <w:r w:rsidR="00DC4D32" w:rsidRPr="00487E43">
        <w:rPr>
          <w:rFonts w:eastAsia="Calibri" w:cs="Times New Roman"/>
          <w:szCs w:val="28"/>
          <w:lang w:val="ru-RU"/>
        </w:rPr>
        <w:instrText>-</w:instrText>
      </w:r>
      <w:r w:rsidR="00DC4D32" w:rsidRPr="00487E43">
        <w:rPr>
          <w:rFonts w:eastAsia="Calibri" w:cs="Times New Roman"/>
          <w:szCs w:val="28"/>
        </w:rPr>
        <w:instrText>b</w:instrText>
      </w:r>
      <w:r w:rsidR="00DC4D32" w:rsidRPr="00487E43">
        <w:rPr>
          <w:rFonts w:eastAsia="Calibri" w:cs="Times New Roman"/>
          <w:szCs w:val="28"/>
          <w:lang w:val="ru-RU"/>
        </w:rPr>
        <w:instrText>387-1</w:instrText>
      </w:r>
      <w:r w:rsidR="00DC4D32" w:rsidRPr="00487E43">
        <w:rPr>
          <w:rFonts w:eastAsia="Calibri" w:cs="Times New Roman"/>
          <w:szCs w:val="28"/>
        </w:rPr>
        <w:instrText>c</w:instrText>
      </w:r>
      <w:r w:rsidR="00DC4D32" w:rsidRPr="00487E43">
        <w:rPr>
          <w:rFonts w:eastAsia="Calibri" w:cs="Times New Roman"/>
          <w:szCs w:val="28"/>
          <w:lang w:val="ru-RU"/>
        </w:rPr>
        <w:instrText>74</w:instrText>
      </w:r>
      <w:r w:rsidR="00DC4D32" w:rsidRPr="00487E43">
        <w:rPr>
          <w:rFonts w:eastAsia="Calibri" w:cs="Times New Roman"/>
          <w:szCs w:val="28"/>
        </w:rPr>
        <w:instrText>dabfe</w:instrText>
      </w:r>
      <w:r w:rsidR="00DC4D32" w:rsidRPr="00487E43">
        <w:rPr>
          <w:rFonts w:eastAsia="Calibri" w:cs="Times New Roman"/>
          <w:szCs w:val="28"/>
          <w:lang w:val="ru-RU"/>
        </w:rPr>
        <w:instrText>54</w:instrText>
      </w:r>
      <w:r w:rsidR="00DC4D32" w:rsidRPr="00487E43">
        <w:rPr>
          <w:rFonts w:eastAsia="Calibri" w:cs="Times New Roman"/>
          <w:szCs w:val="28"/>
        </w:rPr>
        <w:instrText>d</w:instrText>
      </w:r>
      <w:r w:rsidR="00DC4D32" w:rsidRPr="00487E43">
        <w:rPr>
          <w:rFonts w:eastAsia="Calibri" w:cs="Times New Roman"/>
          <w:szCs w:val="28"/>
          <w:lang w:val="ru-RU"/>
        </w:rPr>
        <w:instrText>"]}],"</w:instrText>
      </w:r>
      <w:r w:rsidR="00DC4D32" w:rsidRPr="00487E43">
        <w:rPr>
          <w:rFonts w:eastAsia="Calibri" w:cs="Times New Roman"/>
          <w:szCs w:val="28"/>
        </w:rPr>
        <w:instrText>mendeley</w:instrText>
      </w:r>
      <w:r w:rsidR="00DC4D32" w:rsidRPr="00487E43">
        <w:rPr>
          <w:rFonts w:eastAsia="Calibri" w:cs="Times New Roman"/>
          <w:szCs w:val="28"/>
          <w:lang w:val="ru-RU"/>
        </w:rPr>
        <w:instrText>":{"</w:instrText>
      </w:r>
      <w:r w:rsidR="00DC4D32" w:rsidRPr="00487E43">
        <w:rPr>
          <w:rFonts w:eastAsia="Calibri" w:cs="Times New Roman"/>
          <w:szCs w:val="28"/>
        </w:rPr>
        <w:instrText>formattedCitation</w:instrText>
      </w:r>
      <w:r w:rsidR="00DC4D32" w:rsidRPr="00487E43">
        <w:rPr>
          <w:rFonts w:eastAsia="Calibri" w:cs="Times New Roman"/>
          <w:szCs w:val="28"/>
          <w:lang w:val="ru-RU"/>
        </w:rPr>
        <w:instrText>":"[163,207]","</w:instrText>
      </w:r>
      <w:r w:rsidR="00DC4D32" w:rsidRPr="00487E43">
        <w:rPr>
          <w:rFonts w:eastAsia="Calibri" w:cs="Times New Roman"/>
          <w:szCs w:val="28"/>
        </w:rPr>
        <w:instrText>manualFormatting</w:instrText>
      </w:r>
      <w:r w:rsidR="00DC4D32" w:rsidRPr="00487E43">
        <w:rPr>
          <w:rFonts w:eastAsia="Calibri" w:cs="Times New Roman"/>
          <w:szCs w:val="28"/>
          <w:lang w:val="ru-RU"/>
        </w:rPr>
        <w:instrText xml:space="preserve">":"[163, </w:instrText>
      </w:r>
      <w:r w:rsidR="00DC4D32" w:rsidRPr="00487E43">
        <w:rPr>
          <w:rFonts w:eastAsia="Calibri" w:cs="Times New Roman"/>
          <w:szCs w:val="28"/>
        </w:rPr>
        <w:instrText>p</w:instrText>
      </w:r>
      <w:r w:rsidR="00DC4D32" w:rsidRPr="00487E43">
        <w:rPr>
          <w:rFonts w:eastAsia="Calibri" w:cs="Times New Roman"/>
          <w:szCs w:val="28"/>
          <w:lang w:val="ru-RU"/>
        </w:rPr>
        <w:instrText>. ; 207]","</w:instrText>
      </w:r>
      <w:r w:rsidR="00DC4D32" w:rsidRPr="00487E43">
        <w:rPr>
          <w:rFonts w:eastAsia="Calibri" w:cs="Times New Roman"/>
          <w:szCs w:val="28"/>
        </w:rPr>
        <w:instrText>plainTextFormattedCitation</w:instrText>
      </w:r>
      <w:r w:rsidR="00DC4D32" w:rsidRPr="00487E43">
        <w:rPr>
          <w:rFonts w:eastAsia="Calibri" w:cs="Times New Roman"/>
          <w:szCs w:val="28"/>
          <w:lang w:val="ru-RU"/>
        </w:rPr>
        <w:instrText>":"[163,207]","</w:instrText>
      </w:r>
      <w:r w:rsidR="00DC4D32" w:rsidRPr="00487E43">
        <w:rPr>
          <w:rFonts w:eastAsia="Calibri" w:cs="Times New Roman"/>
          <w:szCs w:val="28"/>
        </w:rPr>
        <w:instrText>previouslyFormattedCitation</w:instrText>
      </w:r>
      <w:r w:rsidR="00DC4D32" w:rsidRPr="00487E43">
        <w:rPr>
          <w:rFonts w:eastAsia="Calibri" w:cs="Times New Roman"/>
          <w:szCs w:val="28"/>
          <w:lang w:val="ru-RU"/>
        </w:rPr>
        <w:instrText>":"[163,207]"},"</w:instrText>
      </w:r>
      <w:r w:rsidR="00DC4D32" w:rsidRPr="00487E43">
        <w:rPr>
          <w:rFonts w:eastAsia="Calibri" w:cs="Times New Roman"/>
          <w:szCs w:val="28"/>
        </w:rPr>
        <w:instrText>properties</w:instrText>
      </w:r>
      <w:r w:rsidR="00DC4D32" w:rsidRPr="00487E43">
        <w:rPr>
          <w:rFonts w:eastAsia="Calibri" w:cs="Times New Roman"/>
          <w:szCs w:val="28"/>
          <w:lang w:val="ru-RU"/>
        </w:rPr>
        <w:instrText>":{"</w:instrText>
      </w:r>
      <w:r w:rsidR="00DC4D32" w:rsidRPr="00487E43">
        <w:rPr>
          <w:rFonts w:eastAsia="Calibri" w:cs="Times New Roman"/>
          <w:szCs w:val="28"/>
        </w:rPr>
        <w:instrText>noteIndex</w:instrText>
      </w:r>
      <w:r w:rsidR="00DC4D32" w:rsidRPr="00487E43">
        <w:rPr>
          <w:rFonts w:eastAsia="Calibri" w:cs="Times New Roman"/>
          <w:szCs w:val="28"/>
          <w:lang w:val="ru-RU"/>
        </w:rPr>
        <w:instrText>":0},"</w:instrText>
      </w:r>
      <w:r w:rsidR="00DC4D32" w:rsidRPr="00487E43">
        <w:rPr>
          <w:rFonts w:eastAsia="Calibri" w:cs="Times New Roman"/>
          <w:szCs w:val="28"/>
        </w:rPr>
        <w:instrText>schema</w:instrText>
      </w:r>
      <w:r w:rsidR="00DC4D32" w:rsidRPr="00487E43">
        <w:rPr>
          <w:rFonts w:eastAsia="Calibri" w:cs="Times New Roman"/>
          <w:szCs w:val="28"/>
          <w:lang w:val="ru-RU"/>
        </w:rPr>
        <w:instrText>":"</w:instrText>
      </w:r>
      <w:r w:rsidR="00DC4D32" w:rsidRPr="00487E43">
        <w:rPr>
          <w:rFonts w:eastAsia="Calibri" w:cs="Times New Roman"/>
          <w:szCs w:val="28"/>
        </w:rPr>
        <w:instrText>https</w:instrText>
      </w:r>
      <w:r w:rsidR="00DC4D32" w:rsidRPr="00487E43">
        <w:rPr>
          <w:rFonts w:eastAsia="Calibri" w:cs="Times New Roman"/>
          <w:szCs w:val="28"/>
          <w:lang w:val="ru-RU"/>
        </w:rPr>
        <w:instrText>://</w:instrText>
      </w:r>
      <w:r w:rsidR="00DC4D32" w:rsidRPr="00487E43">
        <w:rPr>
          <w:rFonts w:eastAsia="Calibri" w:cs="Times New Roman"/>
          <w:szCs w:val="28"/>
        </w:rPr>
        <w:instrText>github</w:instrText>
      </w:r>
      <w:r w:rsidR="00DC4D32" w:rsidRPr="00487E43">
        <w:rPr>
          <w:rFonts w:eastAsia="Calibri" w:cs="Times New Roman"/>
          <w:szCs w:val="28"/>
          <w:lang w:val="ru-RU"/>
        </w:rPr>
        <w:instrText>.</w:instrText>
      </w:r>
      <w:r w:rsidR="00DC4D32" w:rsidRPr="00487E43">
        <w:rPr>
          <w:rFonts w:eastAsia="Calibri" w:cs="Times New Roman"/>
          <w:szCs w:val="28"/>
        </w:rPr>
        <w:instrText>com</w:instrText>
      </w:r>
      <w:r w:rsidR="00DC4D32" w:rsidRPr="00487E43">
        <w:rPr>
          <w:rFonts w:eastAsia="Calibri" w:cs="Times New Roman"/>
          <w:szCs w:val="28"/>
          <w:lang w:val="ru-RU"/>
        </w:rPr>
        <w:instrText>/</w:instrText>
      </w:r>
      <w:r w:rsidR="00DC4D32" w:rsidRPr="00487E43">
        <w:rPr>
          <w:rFonts w:eastAsia="Calibri" w:cs="Times New Roman"/>
          <w:szCs w:val="28"/>
        </w:rPr>
        <w:instrText>citation</w:instrText>
      </w:r>
      <w:r w:rsidR="00DC4D32" w:rsidRPr="00487E43">
        <w:rPr>
          <w:rFonts w:eastAsia="Calibri" w:cs="Times New Roman"/>
          <w:szCs w:val="28"/>
          <w:lang w:val="ru-RU"/>
        </w:rPr>
        <w:instrText>-</w:instrText>
      </w:r>
      <w:r w:rsidR="00DC4D32" w:rsidRPr="00487E43">
        <w:rPr>
          <w:rFonts w:eastAsia="Calibri" w:cs="Times New Roman"/>
          <w:szCs w:val="28"/>
        </w:rPr>
        <w:instrText>style</w:instrText>
      </w:r>
      <w:r w:rsidR="00DC4D32" w:rsidRPr="00487E43">
        <w:rPr>
          <w:rFonts w:eastAsia="Calibri" w:cs="Times New Roman"/>
          <w:szCs w:val="28"/>
          <w:lang w:val="ru-RU"/>
        </w:rPr>
        <w:instrText>-</w:instrText>
      </w:r>
      <w:r w:rsidR="00DC4D32" w:rsidRPr="00487E43">
        <w:rPr>
          <w:rFonts w:eastAsia="Calibri" w:cs="Times New Roman"/>
          <w:szCs w:val="28"/>
        </w:rPr>
        <w:instrText>language</w:instrText>
      </w:r>
      <w:r w:rsidR="00DC4D32" w:rsidRPr="00487E43">
        <w:rPr>
          <w:rFonts w:eastAsia="Calibri" w:cs="Times New Roman"/>
          <w:szCs w:val="28"/>
          <w:lang w:val="ru-RU"/>
        </w:rPr>
        <w:instrText>/</w:instrText>
      </w:r>
      <w:r w:rsidR="00DC4D32" w:rsidRPr="00487E43">
        <w:rPr>
          <w:rFonts w:eastAsia="Calibri" w:cs="Times New Roman"/>
          <w:szCs w:val="28"/>
        </w:rPr>
        <w:instrText>schema</w:instrText>
      </w:r>
      <w:r w:rsidR="00DC4D32" w:rsidRPr="00487E43">
        <w:rPr>
          <w:rFonts w:eastAsia="Calibri" w:cs="Times New Roman"/>
          <w:szCs w:val="28"/>
          <w:lang w:val="ru-RU"/>
        </w:rPr>
        <w:instrText>/</w:instrText>
      </w:r>
      <w:r w:rsidR="00DC4D32" w:rsidRPr="00487E43">
        <w:rPr>
          <w:rFonts w:eastAsia="Calibri" w:cs="Times New Roman"/>
          <w:szCs w:val="28"/>
        </w:rPr>
        <w:instrText>raw</w:instrText>
      </w:r>
      <w:r w:rsidR="00DC4D32" w:rsidRPr="00487E43">
        <w:rPr>
          <w:rFonts w:eastAsia="Calibri" w:cs="Times New Roman"/>
          <w:szCs w:val="28"/>
          <w:lang w:val="ru-RU"/>
        </w:rPr>
        <w:instrText>/</w:instrText>
      </w:r>
      <w:r w:rsidR="00DC4D32" w:rsidRPr="00487E43">
        <w:rPr>
          <w:rFonts w:eastAsia="Calibri" w:cs="Times New Roman"/>
          <w:szCs w:val="28"/>
        </w:rPr>
        <w:instrText>master</w:instrText>
      </w:r>
      <w:r w:rsidR="00DC4D32" w:rsidRPr="00487E43">
        <w:rPr>
          <w:rFonts w:eastAsia="Calibri" w:cs="Times New Roman"/>
          <w:szCs w:val="28"/>
          <w:lang w:val="ru-RU"/>
        </w:rPr>
        <w:instrText>/</w:instrText>
      </w:r>
      <w:r w:rsidR="00DC4D32" w:rsidRPr="00487E43">
        <w:rPr>
          <w:rFonts w:eastAsia="Calibri" w:cs="Times New Roman"/>
          <w:szCs w:val="28"/>
        </w:rPr>
        <w:instrText>csl</w:instrText>
      </w:r>
      <w:r w:rsidR="00DC4D32" w:rsidRPr="00487E43">
        <w:rPr>
          <w:rFonts w:eastAsia="Calibri" w:cs="Times New Roman"/>
          <w:szCs w:val="28"/>
          <w:lang w:val="ru-RU"/>
        </w:rPr>
        <w:instrText>-</w:instrText>
      </w:r>
      <w:r w:rsidR="00DC4D32" w:rsidRPr="00487E43">
        <w:rPr>
          <w:rFonts w:eastAsia="Calibri" w:cs="Times New Roman"/>
          <w:szCs w:val="28"/>
        </w:rPr>
        <w:instrText>citation</w:instrText>
      </w:r>
      <w:r w:rsidR="00DC4D32" w:rsidRPr="00487E43">
        <w:rPr>
          <w:rFonts w:eastAsia="Calibri" w:cs="Times New Roman"/>
          <w:szCs w:val="28"/>
          <w:lang w:val="ru-RU"/>
        </w:rPr>
        <w:instrText>.</w:instrText>
      </w:r>
      <w:r w:rsidR="00DC4D32" w:rsidRPr="00487E43">
        <w:rPr>
          <w:rFonts w:eastAsia="Calibri" w:cs="Times New Roman"/>
          <w:szCs w:val="28"/>
        </w:rPr>
        <w:instrText>json</w:instrText>
      </w:r>
      <w:r w:rsidR="00DC4D32" w:rsidRPr="00487E43">
        <w:rPr>
          <w:rFonts w:eastAsia="Calibri" w:cs="Times New Roman"/>
          <w:szCs w:val="28"/>
          <w:lang w:val="ru-RU"/>
        </w:rPr>
        <w:instrText>"}</w:instrText>
      </w:r>
      <w:r w:rsidR="00211EF6" w:rsidRPr="00487E43">
        <w:rPr>
          <w:rFonts w:eastAsia="Calibri" w:cs="Times New Roman"/>
          <w:szCs w:val="28"/>
        </w:rPr>
        <w:fldChar w:fldCharType="separate"/>
      </w:r>
      <w:r w:rsidR="00DC4D32" w:rsidRPr="00487E43">
        <w:rPr>
          <w:rFonts w:eastAsia="Calibri" w:cs="Times New Roman"/>
          <w:noProof/>
          <w:szCs w:val="28"/>
          <w:lang w:val="ru-RU"/>
        </w:rPr>
        <w:t xml:space="preserve">[163, </w:t>
      </w:r>
      <w:r w:rsidR="00DC4D32" w:rsidRPr="00487E43">
        <w:rPr>
          <w:rFonts w:eastAsia="Calibri" w:cs="Times New Roman"/>
          <w:noProof/>
          <w:szCs w:val="28"/>
        </w:rPr>
        <w:t>p</w:t>
      </w:r>
      <w:r w:rsidR="00DC4D32" w:rsidRPr="00487E43">
        <w:rPr>
          <w:rFonts w:eastAsia="Calibri" w:cs="Times New Roman"/>
          <w:noProof/>
          <w:szCs w:val="28"/>
          <w:lang w:val="ru-RU"/>
        </w:rPr>
        <w:t xml:space="preserve">. </w:t>
      </w:r>
      <w:r w:rsidR="00533829" w:rsidRPr="00487E43">
        <w:rPr>
          <w:rFonts w:eastAsia="Calibri" w:cs="Times New Roman"/>
          <w:noProof/>
          <w:szCs w:val="28"/>
          <w:lang w:val="ru-RU"/>
        </w:rPr>
        <w:t>84</w:t>
      </w:r>
      <w:r w:rsidR="00A04E4A" w:rsidRPr="00487E43">
        <w:rPr>
          <w:rFonts w:eastAsia="Calibri" w:cs="Times New Roman"/>
          <w:noProof/>
          <w:szCs w:val="28"/>
          <w:lang w:val="ru-RU"/>
        </w:rPr>
        <w:t>8</w:t>
      </w:r>
      <w:r w:rsidR="00DC4D32" w:rsidRPr="00487E43">
        <w:rPr>
          <w:rFonts w:eastAsia="Calibri" w:cs="Times New Roman"/>
          <w:noProof/>
          <w:szCs w:val="28"/>
          <w:lang w:val="ru-RU"/>
        </w:rPr>
        <w:t>; 207]</w:t>
      </w:r>
      <w:r w:rsidR="00211EF6" w:rsidRPr="00487E43">
        <w:rPr>
          <w:rFonts w:eastAsia="Calibri" w:cs="Times New Roman"/>
          <w:szCs w:val="28"/>
        </w:rPr>
        <w:fldChar w:fldCharType="end"/>
      </w:r>
      <w:r w:rsidRPr="00487E43">
        <w:rPr>
          <w:rFonts w:eastAsia="Calibri" w:cs="Times New Roman"/>
          <w:szCs w:val="28"/>
          <w:lang w:val="ru-RU"/>
        </w:rPr>
        <w:t>. С помощью этой схемы можно оценить три электр</w:t>
      </w:r>
      <w:r w:rsidR="00005382" w:rsidRPr="00487E43">
        <w:rPr>
          <w:rFonts w:eastAsia="Calibri" w:cs="Times New Roman"/>
          <w:szCs w:val="28"/>
          <w:lang w:val="ru-RU"/>
        </w:rPr>
        <w:t>офизических</w:t>
      </w:r>
      <w:r w:rsidRPr="00487E43">
        <w:rPr>
          <w:rFonts w:eastAsia="Calibri" w:cs="Times New Roman"/>
          <w:szCs w:val="28"/>
          <w:lang w:val="ru-RU"/>
        </w:rPr>
        <w:t xml:space="preserve"> параметра: 1</w:t>
      </w:r>
      <w:r w:rsidR="00005382" w:rsidRPr="00487E43">
        <w:rPr>
          <w:rFonts w:eastAsia="Calibri" w:cs="Times New Roman"/>
          <w:szCs w:val="28"/>
          <w:lang w:val="ru-RU"/>
        </w:rPr>
        <w:t xml:space="preserve"> – п</w:t>
      </w:r>
      <w:r w:rsidRPr="00487E43">
        <w:rPr>
          <w:rFonts w:eastAsia="Calibri" w:cs="Times New Roman"/>
          <w:szCs w:val="28"/>
          <w:lang w:val="ru-RU"/>
        </w:rPr>
        <w:t>оследовательное сопротивление устройства (</w:t>
      </w:r>
      <w:r w:rsidRPr="00487E43">
        <w:rPr>
          <w:rFonts w:eastAsia="Calibri" w:cs="Times New Roman"/>
          <w:i/>
          <w:szCs w:val="28"/>
        </w:rPr>
        <w:t>R</w:t>
      </w:r>
      <w:r w:rsidRPr="00487E43">
        <w:rPr>
          <w:rFonts w:eastAsia="Calibri" w:cs="Times New Roman"/>
          <w:i/>
          <w:szCs w:val="28"/>
          <w:vertAlign w:val="subscript"/>
        </w:rPr>
        <w:t>s</w:t>
      </w:r>
      <w:r w:rsidRPr="00487E43">
        <w:rPr>
          <w:rFonts w:eastAsia="Calibri" w:cs="Times New Roman"/>
          <w:szCs w:val="28"/>
          <w:lang w:val="ru-RU"/>
        </w:rPr>
        <w:t>), которое зависит от сопротивления внешних контактов, таких как FTO, провода и другие резистивные слои, которые не склонны накапливать заряд</w:t>
      </w:r>
      <w:r w:rsidR="00005382" w:rsidRPr="00487E43">
        <w:rPr>
          <w:rFonts w:eastAsia="Calibri" w:cs="Times New Roman"/>
          <w:szCs w:val="28"/>
          <w:lang w:val="ru-RU"/>
        </w:rPr>
        <w:t>;</w:t>
      </w:r>
      <w:r w:rsidRPr="00487E43">
        <w:rPr>
          <w:rFonts w:eastAsia="Calibri" w:cs="Times New Roman"/>
          <w:szCs w:val="28"/>
          <w:lang w:val="ru-RU"/>
        </w:rPr>
        <w:t xml:space="preserve"> 2</w:t>
      </w:r>
      <w:r w:rsidR="00005382" w:rsidRPr="00487E43">
        <w:rPr>
          <w:rFonts w:eastAsia="Calibri" w:cs="Times New Roman"/>
          <w:szCs w:val="28"/>
          <w:lang w:val="ru-RU"/>
        </w:rPr>
        <w:t xml:space="preserve"> – с</w:t>
      </w:r>
      <w:r w:rsidRPr="00487E43">
        <w:rPr>
          <w:rFonts w:eastAsia="Calibri" w:cs="Times New Roman"/>
          <w:szCs w:val="28"/>
          <w:lang w:val="ru-RU"/>
        </w:rPr>
        <w:t>опротивление потоку тока самого резистивного слоя (</w:t>
      </w:r>
      <w:r w:rsidRPr="00487E43">
        <w:rPr>
          <w:rFonts w:eastAsia="Calibri" w:cs="Times New Roman"/>
          <w:i/>
          <w:szCs w:val="28"/>
        </w:rPr>
        <w:t>R</w:t>
      </w:r>
      <w:r w:rsidRPr="00487E43">
        <w:rPr>
          <w:rFonts w:eastAsia="Calibri" w:cs="Times New Roman"/>
          <w:i/>
          <w:szCs w:val="28"/>
          <w:vertAlign w:val="subscript"/>
          <w:lang w:val="ru-RU"/>
        </w:rPr>
        <w:t>1</w:t>
      </w:r>
      <w:r w:rsidRPr="00487E43">
        <w:rPr>
          <w:rFonts w:eastAsia="Calibri" w:cs="Times New Roman"/>
          <w:szCs w:val="28"/>
          <w:lang w:val="ru-RU"/>
        </w:rPr>
        <w:t>)</w:t>
      </w:r>
      <w:r w:rsidR="00005382" w:rsidRPr="00487E43">
        <w:rPr>
          <w:rFonts w:eastAsia="Calibri" w:cs="Times New Roman"/>
          <w:szCs w:val="28"/>
          <w:lang w:val="ru-RU"/>
        </w:rPr>
        <w:t>;</w:t>
      </w:r>
      <w:r w:rsidRPr="00487E43">
        <w:rPr>
          <w:rFonts w:eastAsia="Calibri" w:cs="Times New Roman"/>
          <w:szCs w:val="28"/>
          <w:lang w:val="ru-RU"/>
        </w:rPr>
        <w:t xml:space="preserve"> </w:t>
      </w:r>
      <w:r w:rsidR="00005382" w:rsidRPr="00487E43">
        <w:rPr>
          <w:rFonts w:eastAsia="Calibri" w:cs="Times New Roman"/>
          <w:szCs w:val="28"/>
          <w:lang w:val="ru-RU"/>
        </w:rPr>
        <w:t xml:space="preserve">3 – </w:t>
      </w:r>
      <w:r w:rsidRPr="00487E43">
        <w:rPr>
          <w:rFonts w:eastAsia="Calibri" w:cs="Times New Roman"/>
          <w:szCs w:val="28"/>
          <w:lang w:val="ru-RU"/>
        </w:rPr>
        <w:t>емкость (</w:t>
      </w:r>
      <w:r w:rsidRPr="00487E43">
        <w:rPr>
          <w:rFonts w:eastAsia="Calibri" w:cs="Times New Roman"/>
          <w:i/>
          <w:szCs w:val="28"/>
        </w:rPr>
        <w:t>C</w:t>
      </w:r>
      <w:r w:rsidRPr="00487E43">
        <w:rPr>
          <w:rFonts w:eastAsia="Calibri" w:cs="Times New Roman"/>
          <w:i/>
          <w:szCs w:val="28"/>
          <w:vertAlign w:val="subscript"/>
          <w:lang w:val="ru-RU"/>
        </w:rPr>
        <w:t>1</w:t>
      </w:r>
      <w:r w:rsidRPr="00487E43">
        <w:rPr>
          <w:rFonts w:eastAsia="Calibri" w:cs="Times New Roman"/>
          <w:szCs w:val="28"/>
          <w:lang w:val="ru-RU"/>
        </w:rPr>
        <w:t xml:space="preserve">), связанная с зарядом, хранящимся в этом слое. Последние два элемента соединены параллельно, и время жизни носителей, проходящих через резистивный слой, можно рассчитать как </w:t>
      </w:r>
      <w:r w:rsidRPr="00487E43">
        <w:rPr>
          <w:rFonts w:eastAsia="Calibri" w:cs="Times New Roman"/>
          <w:i/>
          <w:szCs w:val="28"/>
        </w:rPr>
        <w:t>τ</w:t>
      </w:r>
      <w:r w:rsidRPr="00487E43">
        <w:rPr>
          <w:rFonts w:eastAsia="Calibri" w:cs="Times New Roman"/>
          <w:szCs w:val="28"/>
          <w:lang w:val="ru-RU"/>
        </w:rPr>
        <w:t xml:space="preserve"> = </w:t>
      </w:r>
      <w:r w:rsidRPr="00487E43">
        <w:rPr>
          <w:rFonts w:eastAsia="Calibri" w:cs="Times New Roman"/>
          <w:i/>
          <w:szCs w:val="28"/>
        </w:rPr>
        <w:t>R</w:t>
      </w:r>
      <w:r w:rsidRPr="00487E43">
        <w:rPr>
          <w:rFonts w:eastAsia="Calibri" w:cs="Times New Roman"/>
          <w:i/>
          <w:szCs w:val="28"/>
          <w:vertAlign w:val="subscript"/>
          <w:lang w:val="ru-RU"/>
        </w:rPr>
        <w:t>1</w:t>
      </w:r>
      <w:r w:rsidRPr="00487E43">
        <w:rPr>
          <w:rFonts w:eastAsia="Calibri" w:cs="Times New Roman"/>
          <w:szCs w:val="28"/>
          <w:lang w:val="ru-RU"/>
        </w:rPr>
        <w:t xml:space="preserve"> · </w:t>
      </w:r>
      <w:r w:rsidRPr="00487E43">
        <w:rPr>
          <w:rFonts w:eastAsia="Calibri" w:cs="Times New Roman"/>
          <w:i/>
          <w:szCs w:val="28"/>
        </w:rPr>
        <w:t>C</w:t>
      </w:r>
      <w:r w:rsidRPr="00487E43">
        <w:rPr>
          <w:rFonts w:eastAsia="Calibri" w:cs="Times New Roman"/>
          <w:i/>
          <w:szCs w:val="28"/>
          <w:vertAlign w:val="subscript"/>
          <w:lang w:val="ru-RU"/>
        </w:rPr>
        <w:t>1</w:t>
      </w:r>
      <w:r w:rsidRPr="00487E43">
        <w:rPr>
          <w:rFonts w:eastAsia="Calibri" w:cs="Times New Roman"/>
          <w:szCs w:val="28"/>
          <w:lang w:val="ru-RU"/>
        </w:rPr>
        <w:t>. Стоит отметить, что FTO и Al являются материалами с высокой проводимостью, обычно используемыми в качестве токосъемников, поэтому наиболее резистивным слоем должен быть PEDOT:PSS.</w:t>
      </w:r>
    </w:p>
    <w:p w:rsidR="00B36C6C" w:rsidRPr="00487E43" w:rsidRDefault="00F0315B" w:rsidP="00B75E4C">
      <w:pPr>
        <w:spacing w:after="0" w:line="240" w:lineRule="auto"/>
        <w:ind w:firstLine="709"/>
        <w:jc w:val="both"/>
        <w:rPr>
          <w:rFonts w:eastAsia="Calibri" w:cs="Times New Roman"/>
          <w:szCs w:val="28"/>
          <w:lang w:val="ru-RU"/>
        </w:rPr>
      </w:pPr>
      <w:r w:rsidRPr="00487E43">
        <w:rPr>
          <w:rFonts w:eastAsia="Calibri" w:cs="Times New Roman"/>
          <w:szCs w:val="28"/>
          <w:lang w:val="ru-RU"/>
        </w:rPr>
        <w:t>Результаты фитинга</w:t>
      </w:r>
      <w:r w:rsidR="00005382" w:rsidRPr="00487E43">
        <w:rPr>
          <w:rFonts w:eastAsia="Calibri" w:cs="Times New Roman"/>
          <w:szCs w:val="28"/>
          <w:lang w:val="ru-RU"/>
        </w:rPr>
        <w:t xml:space="preserve"> импеданс-спектров</w:t>
      </w:r>
      <w:r w:rsidRPr="00487E43">
        <w:rPr>
          <w:rFonts w:eastAsia="Calibri" w:cs="Times New Roman"/>
          <w:szCs w:val="28"/>
          <w:lang w:val="ru-RU"/>
        </w:rPr>
        <w:t xml:space="preserve"> показаны в </w:t>
      </w:r>
      <w:r w:rsidR="00005382" w:rsidRPr="00487E43">
        <w:rPr>
          <w:rFonts w:eastAsia="Calibri" w:cs="Times New Roman"/>
          <w:szCs w:val="28"/>
          <w:lang w:val="ru-RU"/>
        </w:rPr>
        <w:t>т</w:t>
      </w:r>
      <w:r w:rsidRPr="00487E43">
        <w:rPr>
          <w:rFonts w:eastAsia="Calibri" w:cs="Times New Roman"/>
          <w:szCs w:val="28"/>
          <w:lang w:val="ru-RU"/>
        </w:rPr>
        <w:t xml:space="preserve">аблице </w:t>
      </w:r>
      <w:r w:rsidR="00005382" w:rsidRPr="00487E43">
        <w:rPr>
          <w:rFonts w:eastAsia="Calibri" w:cs="Times New Roman"/>
          <w:szCs w:val="28"/>
          <w:lang w:val="ru-RU"/>
        </w:rPr>
        <w:t>11</w:t>
      </w:r>
      <w:r w:rsidRPr="00487E43">
        <w:rPr>
          <w:rFonts w:eastAsia="Calibri" w:cs="Times New Roman"/>
          <w:szCs w:val="28"/>
          <w:lang w:val="ru-RU"/>
        </w:rPr>
        <w:t xml:space="preserve">. Из этих данных видно, что последовательное сопротивление </w:t>
      </w:r>
      <w:r w:rsidR="00005382" w:rsidRPr="00487E43">
        <w:rPr>
          <w:rFonts w:eastAsia="Calibri" w:cs="Times New Roman"/>
          <w:i/>
          <w:szCs w:val="28"/>
        </w:rPr>
        <w:t>R</w:t>
      </w:r>
      <w:r w:rsidR="00005382" w:rsidRPr="00487E43">
        <w:rPr>
          <w:rFonts w:eastAsia="Calibri" w:cs="Times New Roman"/>
          <w:i/>
          <w:szCs w:val="28"/>
          <w:vertAlign w:val="subscript"/>
        </w:rPr>
        <w:t>s</w:t>
      </w:r>
      <w:r w:rsidR="00005382" w:rsidRPr="00487E43">
        <w:rPr>
          <w:rFonts w:eastAsia="Calibri" w:cs="Times New Roman"/>
          <w:szCs w:val="28"/>
          <w:lang w:val="ru-RU"/>
        </w:rPr>
        <w:t xml:space="preserve"> </w:t>
      </w:r>
      <w:r w:rsidRPr="00487E43">
        <w:rPr>
          <w:rFonts w:eastAsia="Calibri" w:cs="Times New Roman"/>
          <w:szCs w:val="28"/>
          <w:lang w:val="ru-RU"/>
        </w:rPr>
        <w:t xml:space="preserve">является параметром, который больше всего </w:t>
      </w:r>
      <w:r w:rsidR="00005382" w:rsidRPr="00487E43">
        <w:rPr>
          <w:rFonts w:eastAsia="Calibri" w:cs="Times New Roman"/>
          <w:szCs w:val="28"/>
          <w:lang w:val="ru-RU"/>
        </w:rPr>
        <w:t xml:space="preserve">подвергается </w:t>
      </w:r>
      <w:r w:rsidRPr="00487E43">
        <w:rPr>
          <w:rFonts w:eastAsia="Calibri" w:cs="Times New Roman"/>
          <w:szCs w:val="28"/>
          <w:lang w:val="ru-RU"/>
        </w:rPr>
        <w:t>измен</w:t>
      </w:r>
      <w:r w:rsidR="00005382" w:rsidRPr="00487E43">
        <w:rPr>
          <w:rFonts w:eastAsia="Calibri" w:cs="Times New Roman"/>
          <w:szCs w:val="28"/>
          <w:lang w:val="ru-RU"/>
        </w:rPr>
        <w:t>ению</w:t>
      </w:r>
      <w:r w:rsidRPr="00487E43">
        <w:rPr>
          <w:rFonts w:eastAsia="Calibri" w:cs="Times New Roman"/>
          <w:szCs w:val="28"/>
          <w:lang w:val="ru-RU"/>
        </w:rPr>
        <w:t xml:space="preserve"> при сравнении </w:t>
      </w:r>
      <w:r w:rsidR="00005382" w:rsidRPr="00487E43">
        <w:rPr>
          <w:rFonts w:eastAsia="Calibri" w:cs="Times New Roman"/>
          <w:szCs w:val="28"/>
          <w:lang w:val="ru-RU"/>
        </w:rPr>
        <w:t>исследуемых</w:t>
      </w:r>
      <w:r w:rsidRPr="00487E43">
        <w:rPr>
          <w:rFonts w:eastAsia="Calibri" w:cs="Times New Roman"/>
          <w:szCs w:val="28"/>
          <w:lang w:val="ru-RU"/>
        </w:rPr>
        <w:t xml:space="preserve"> устройств. Эталонное устройство, основанное на PEDOT:PSS, показывает значени</w:t>
      </w:r>
      <w:r w:rsidR="003B27F8" w:rsidRPr="00487E43">
        <w:rPr>
          <w:rFonts w:eastAsia="Calibri" w:cs="Times New Roman"/>
          <w:szCs w:val="28"/>
          <w:lang w:val="ru-RU"/>
        </w:rPr>
        <w:t>е</w:t>
      </w:r>
      <w:r w:rsidRPr="00487E43">
        <w:rPr>
          <w:rFonts w:eastAsia="Calibri" w:cs="Times New Roman"/>
          <w:szCs w:val="28"/>
          <w:lang w:val="ru-RU"/>
        </w:rPr>
        <w:t xml:space="preserve"> </w:t>
      </w:r>
      <w:r w:rsidR="00005382" w:rsidRPr="00487E43">
        <w:rPr>
          <w:rFonts w:eastAsia="Calibri" w:cs="Times New Roman"/>
          <w:i/>
          <w:szCs w:val="28"/>
        </w:rPr>
        <w:t>R</w:t>
      </w:r>
      <w:r w:rsidR="00005382" w:rsidRPr="00487E43">
        <w:rPr>
          <w:rFonts w:eastAsia="Calibri" w:cs="Times New Roman"/>
          <w:i/>
          <w:szCs w:val="28"/>
          <w:vertAlign w:val="subscript"/>
        </w:rPr>
        <w:t>s</w:t>
      </w:r>
      <m:oMath>
        <m:r>
          <w:rPr>
            <w:rFonts w:ascii="Cambria Math" w:cs="Times New Roman"/>
            <w:szCs w:val="28"/>
            <w:lang w:val="ru-RU"/>
          </w:rPr>
          <m:t>=</m:t>
        </m:r>
      </m:oMath>
      <w:r w:rsidRPr="00487E43">
        <w:rPr>
          <w:rFonts w:cs="Times New Roman"/>
          <w:szCs w:val="28"/>
          <w:lang w:val="ru-RU"/>
        </w:rPr>
        <w:t xml:space="preserve">44 </w:t>
      </w:r>
      <w:r w:rsidRPr="00487E43">
        <w:rPr>
          <w:rFonts w:cs="Times New Roman"/>
          <w:szCs w:val="28"/>
          <w:lang w:val="kk-KZ"/>
        </w:rPr>
        <w:t>Ом</w:t>
      </w:r>
      <w:r w:rsidRPr="00487E43">
        <w:rPr>
          <w:rFonts w:eastAsia="Calibri" w:cs="Times New Roman"/>
          <w:szCs w:val="28"/>
          <w:lang w:val="ru-RU"/>
        </w:rPr>
        <w:t xml:space="preserve">, и </w:t>
      </w:r>
      <w:r w:rsidR="00B36C6C" w:rsidRPr="00487E43">
        <w:rPr>
          <w:rFonts w:eastAsia="Calibri" w:cs="Times New Roman"/>
          <w:szCs w:val="28"/>
          <w:lang w:val="ru-RU"/>
        </w:rPr>
        <w:t xml:space="preserve">при легировании PEDOT:PSS нанолентами параметр </w:t>
      </w:r>
      <w:r w:rsidR="00B36C6C" w:rsidRPr="00487E43">
        <w:rPr>
          <w:rFonts w:eastAsia="Calibri" w:cs="Times New Roman"/>
          <w:i/>
          <w:szCs w:val="28"/>
        </w:rPr>
        <w:t>R</w:t>
      </w:r>
      <w:r w:rsidR="00B36C6C" w:rsidRPr="00487E43">
        <w:rPr>
          <w:rFonts w:eastAsia="Calibri" w:cs="Times New Roman"/>
          <w:i/>
          <w:szCs w:val="28"/>
          <w:vertAlign w:val="subscript"/>
        </w:rPr>
        <w:t>s</w:t>
      </w:r>
      <w:r w:rsidR="00B36C6C" w:rsidRPr="00487E43">
        <w:rPr>
          <w:rFonts w:eastAsia="Calibri" w:cs="Times New Roman"/>
          <w:szCs w:val="28"/>
          <w:lang w:val="ru-RU"/>
        </w:rPr>
        <w:t xml:space="preserve"> </w:t>
      </w:r>
      <w:r w:rsidRPr="00487E43">
        <w:rPr>
          <w:rFonts w:eastAsia="Calibri" w:cs="Times New Roman"/>
          <w:szCs w:val="28"/>
          <w:lang w:val="ru-RU"/>
        </w:rPr>
        <w:t>уменьша</w:t>
      </w:r>
      <w:r w:rsidR="00B36C6C" w:rsidRPr="00487E43">
        <w:rPr>
          <w:rFonts w:eastAsia="Calibri" w:cs="Times New Roman"/>
          <w:szCs w:val="28"/>
          <w:lang w:val="ru-RU"/>
        </w:rPr>
        <w:t>е</w:t>
      </w:r>
      <w:r w:rsidRPr="00487E43">
        <w:rPr>
          <w:rFonts w:eastAsia="Calibri" w:cs="Times New Roman"/>
          <w:szCs w:val="28"/>
          <w:lang w:val="ru-RU"/>
        </w:rPr>
        <w:t>тся</w:t>
      </w:r>
      <w:r w:rsidR="00B36C6C" w:rsidRPr="00487E43">
        <w:rPr>
          <w:rFonts w:eastAsia="Calibri" w:cs="Times New Roman"/>
          <w:szCs w:val="28"/>
          <w:lang w:val="ru-RU"/>
        </w:rPr>
        <w:t>. Самое низкое сопротивление последовательное сопротивление равное 14 Ом</w:t>
      </w:r>
      <w:r w:rsidRPr="00487E43">
        <w:rPr>
          <w:rFonts w:eastAsia="Calibri" w:cs="Times New Roman"/>
          <w:szCs w:val="28"/>
          <w:lang w:val="ru-RU"/>
        </w:rPr>
        <w:t xml:space="preserve"> </w:t>
      </w:r>
      <w:r w:rsidR="00B36C6C" w:rsidRPr="00487E43">
        <w:rPr>
          <w:rFonts w:eastAsia="Calibri" w:cs="Times New Roman"/>
          <w:szCs w:val="28"/>
          <w:lang w:val="ru-RU"/>
        </w:rPr>
        <w:t xml:space="preserve">демонстрирует устрйоство с </w:t>
      </w:r>
      <w:r w:rsidRPr="00487E43">
        <w:rPr>
          <w:rFonts w:eastAsia="Calibri" w:cs="Times New Roman"/>
          <w:szCs w:val="28"/>
          <w:lang w:val="ru-RU"/>
        </w:rPr>
        <w:t>композит</w:t>
      </w:r>
      <w:r w:rsidR="00B36C6C" w:rsidRPr="00487E43">
        <w:rPr>
          <w:rFonts w:eastAsia="Calibri" w:cs="Times New Roman"/>
          <w:szCs w:val="28"/>
          <w:lang w:val="ru-RU"/>
        </w:rPr>
        <w:t>ом</w:t>
      </w:r>
      <w:r w:rsidRPr="00487E43">
        <w:rPr>
          <w:rFonts w:eastAsia="Calibri" w:cs="Times New Roman"/>
          <w:szCs w:val="28"/>
          <w:lang w:val="ru-RU"/>
        </w:rPr>
        <w:t xml:space="preserve"> PEDOT:PSS</w:t>
      </w:r>
      <w:r w:rsidR="00B36C6C" w:rsidRPr="00487E43">
        <w:rPr>
          <w:rFonts w:eastAsia="Calibri" w:cs="Times New Roman"/>
          <w:szCs w:val="28"/>
          <w:lang w:val="ru-RU"/>
        </w:rPr>
        <w:t>:</w:t>
      </w:r>
      <w:r w:rsidRPr="00487E43">
        <w:rPr>
          <w:rFonts w:eastAsia="Calibri" w:cs="Times New Roman"/>
          <w:szCs w:val="28"/>
          <w:lang w:val="ru-RU"/>
        </w:rPr>
        <w:t>ZnPc</w:t>
      </w:r>
      <w:r w:rsidR="00B36C6C" w:rsidRPr="00487E43">
        <w:rPr>
          <w:rFonts w:eastAsia="Calibri" w:cs="Times New Roman"/>
          <w:szCs w:val="28"/>
          <w:lang w:val="ru-RU"/>
        </w:rPr>
        <w:t>.</w:t>
      </w:r>
      <w:r w:rsidRPr="00487E43">
        <w:rPr>
          <w:rFonts w:eastAsia="Calibri" w:cs="Times New Roman"/>
          <w:szCs w:val="28"/>
          <w:lang w:val="ru-RU"/>
        </w:rPr>
        <w:t xml:space="preserve"> </w:t>
      </w:r>
      <w:r w:rsidR="00B36C6C" w:rsidRPr="00487E43">
        <w:rPr>
          <w:rFonts w:eastAsia="Calibri" w:cs="Times New Roman"/>
          <w:szCs w:val="28"/>
          <w:lang w:val="ru-RU"/>
        </w:rPr>
        <w:t xml:space="preserve">Однако, </w:t>
      </w:r>
      <w:r w:rsidRPr="00487E43">
        <w:rPr>
          <w:rFonts w:eastAsia="Calibri" w:cs="Times New Roman"/>
          <w:szCs w:val="28"/>
          <w:lang w:val="ru-RU"/>
        </w:rPr>
        <w:t xml:space="preserve">значения </w:t>
      </w:r>
      <w:r w:rsidRPr="00487E43">
        <w:rPr>
          <w:rFonts w:cs="Times New Roman"/>
          <w:i/>
          <w:szCs w:val="28"/>
        </w:rPr>
        <w:t>R</w:t>
      </w:r>
      <w:r w:rsidRPr="00487E43">
        <w:rPr>
          <w:rFonts w:cs="Times New Roman"/>
          <w:i/>
          <w:szCs w:val="28"/>
          <w:vertAlign w:val="subscript"/>
          <w:lang w:val="ru-RU"/>
        </w:rPr>
        <w:t>1</w:t>
      </w:r>
      <w:r w:rsidRPr="00487E43">
        <w:rPr>
          <w:rFonts w:eastAsia="Calibri" w:cs="Times New Roman"/>
          <w:szCs w:val="28"/>
          <w:lang w:val="ru-RU"/>
        </w:rPr>
        <w:t xml:space="preserve"> и </w:t>
      </w:r>
      <w:r w:rsidRPr="00487E43">
        <w:rPr>
          <w:rFonts w:cs="Times New Roman"/>
          <w:i/>
          <w:szCs w:val="28"/>
        </w:rPr>
        <w:t>C</w:t>
      </w:r>
      <w:r w:rsidRPr="00487E43">
        <w:rPr>
          <w:rFonts w:cs="Times New Roman"/>
          <w:i/>
          <w:szCs w:val="28"/>
          <w:vertAlign w:val="subscript"/>
          <w:lang w:val="ru-RU"/>
        </w:rPr>
        <w:t>1</w:t>
      </w:r>
      <w:r w:rsidRPr="00487E43">
        <w:rPr>
          <w:rFonts w:eastAsia="Calibri" w:cs="Times New Roman"/>
          <w:szCs w:val="28"/>
          <w:lang w:val="ru-RU"/>
        </w:rPr>
        <w:t xml:space="preserve"> очень близки для </w:t>
      </w:r>
      <w:r w:rsidR="00B36C6C" w:rsidRPr="00487E43">
        <w:rPr>
          <w:rFonts w:eastAsia="Calibri" w:cs="Times New Roman"/>
          <w:szCs w:val="28"/>
          <w:lang w:val="ru-RU"/>
        </w:rPr>
        <w:t>всех исследуемых устройств</w:t>
      </w:r>
      <w:r w:rsidRPr="00487E43">
        <w:rPr>
          <w:rFonts w:eastAsia="Calibri" w:cs="Times New Roman"/>
          <w:szCs w:val="28"/>
          <w:lang w:val="ru-RU"/>
        </w:rPr>
        <w:t xml:space="preserve">, </w:t>
      </w:r>
      <w:r w:rsidR="00B36C6C" w:rsidRPr="00487E43">
        <w:rPr>
          <w:rFonts w:eastAsia="Calibri" w:cs="Times New Roman"/>
          <w:szCs w:val="28"/>
          <w:lang w:val="ru-RU"/>
        </w:rPr>
        <w:t>поэтому характеристика времени жизни носителей зарядов для всех пленок равна</w:t>
      </w:r>
      <w:r w:rsidRPr="00487E43">
        <w:rPr>
          <w:rFonts w:eastAsia="Calibri" w:cs="Times New Roman"/>
          <w:szCs w:val="28"/>
          <w:lang w:val="ru-RU"/>
        </w:rPr>
        <w:t xml:space="preserve"> </w:t>
      </w:r>
      <w:r w:rsidRPr="00487E43">
        <w:rPr>
          <w:rFonts w:cs="Times New Roman"/>
          <w:i/>
          <w:szCs w:val="28"/>
        </w:rPr>
        <w:t>τ</w:t>
      </w:r>
      <w:r w:rsidRPr="00487E43">
        <w:rPr>
          <w:rFonts w:eastAsia="Calibri" w:cs="Times New Roman"/>
          <w:szCs w:val="28"/>
          <w:lang w:val="ru-RU"/>
        </w:rPr>
        <w:t xml:space="preserve">=0,02 мс. </w:t>
      </w:r>
    </w:p>
    <w:p w:rsidR="00F0315B" w:rsidRPr="00487E43" w:rsidRDefault="00F0315B" w:rsidP="00B75E4C">
      <w:pPr>
        <w:spacing w:after="0" w:line="240" w:lineRule="auto"/>
        <w:ind w:firstLine="709"/>
        <w:jc w:val="both"/>
        <w:rPr>
          <w:rFonts w:eastAsia="Calibri" w:cs="Times New Roman"/>
          <w:szCs w:val="28"/>
          <w:lang w:val="ru-RU"/>
        </w:rPr>
      </w:pPr>
      <w:r w:rsidRPr="00487E43">
        <w:rPr>
          <w:rFonts w:eastAsia="Calibri" w:cs="Times New Roman"/>
          <w:szCs w:val="28"/>
          <w:lang w:val="ru-RU"/>
        </w:rPr>
        <w:t xml:space="preserve">В целом можно сделать вывод, что создание нанокомпозитной пленки PEDOT:PSS с металлокомплексами MPc приводит к снижению последовательного сопротивления </w:t>
      </w:r>
      <w:r w:rsidR="00B36C6C" w:rsidRPr="00487E43">
        <w:rPr>
          <w:rFonts w:eastAsia="Calibri" w:cs="Times New Roman"/>
          <w:szCs w:val="28"/>
        </w:rPr>
        <w:t>OSC</w:t>
      </w:r>
      <w:r w:rsidRPr="00487E43">
        <w:rPr>
          <w:rFonts w:eastAsia="Calibri" w:cs="Times New Roman"/>
          <w:szCs w:val="28"/>
          <w:lang w:val="ru-RU"/>
        </w:rPr>
        <w:t xml:space="preserve">. Однако </w:t>
      </w:r>
      <w:r w:rsidR="00B36C6C" w:rsidRPr="00487E43">
        <w:rPr>
          <w:rFonts w:eastAsia="Calibri" w:cs="Times New Roman"/>
          <w:szCs w:val="28"/>
          <w:lang w:val="ru-RU"/>
        </w:rPr>
        <w:t xml:space="preserve">параметр </w:t>
      </w:r>
      <w:r w:rsidR="00B36C6C" w:rsidRPr="00487E43">
        <w:rPr>
          <w:rFonts w:cs="Times New Roman"/>
          <w:i/>
          <w:szCs w:val="28"/>
        </w:rPr>
        <w:t>R</w:t>
      </w:r>
      <w:r w:rsidR="00B36C6C" w:rsidRPr="00487E43">
        <w:rPr>
          <w:rFonts w:cs="Times New Roman"/>
          <w:i/>
          <w:szCs w:val="28"/>
          <w:vertAlign w:val="subscript"/>
          <w:lang w:val="ru-RU"/>
        </w:rPr>
        <w:t>1</w:t>
      </w:r>
      <w:r w:rsidR="00B36C6C" w:rsidRPr="00487E43">
        <w:rPr>
          <w:rFonts w:cs="Times New Roman"/>
          <w:i/>
          <w:szCs w:val="28"/>
          <w:lang w:val="ru-RU"/>
        </w:rPr>
        <w:t xml:space="preserve"> </w:t>
      </w:r>
      <w:r w:rsidR="00B36C6C" w:rsidRPr="00487E43">
        <w:rPr>
          <w:rFonts w:eastAsia="Calibri" w:cs="Times New Roman"/>
          <w:szCs w:val="28"/>
          <w:lang w:val="ru-RU"/>
        </w:rPr>
        <w:t>так или иначе</w:t>
      </w:r>
      <w:r w:rsidRPr="00487E43">
        <w:rPr>
          <w:rFonts w:eastAsia="Calibri" w:cs="Times New Roman"/>
          <w:szCs w:val="28"/>
          <w:lang w:val="ru-RU"/>
        </w:rPr>
        <w:t xml:space="preserve"> </w:t>
      </w:r>
      <w:r w:rsidR="00B36C6C" w:rsidRPr="00487E43">
        <w:rPr>
          <w:rFonts w:eastAsia="Calibri" w:cs="Times New Roman"/>
          <w:szCs w:val="28"/>
          <w:lang w:val="ru-RU"/>
        </w:rPr>
        <w:t xml:space="preserve">будет оказывать вредное влияние на коэффициент заполнения, </w:t>
      </w:r>
      <w:r w:rsidRPr="00487E43">
        <w:rPr>
          <w:rFonts w:eastAsia="Calibri" w:cs="Times New Roman"/>
          <w:szCs w:val="28"/>
          <w:lang w:val="ru-RU"/>
        </w:rPr>
        <w:t>действ</w:t>
      </w:r>
      <w:r w:rsidR="00B36C6C" w:rsidRPr="00487E43">
        <w:rPr>
          <w:rFonts w:eastAsia="Calibri" w:cs="Times New Roman"/>
          <w:szCs w:val="28"/>
          <w:lang w:val="ru-RU"/>
        </w:rPr>
        <w:t>уя</w:t>
      </w:r>
      <w:r w:rsidRPr="00487E43">
        <w:rPr>
          <w:rFonts w:eastAsia="Calibri" w:cs="Times New Roman"/>
          <w:szCs w:val="28"/>
          <w:lang w:val="ru-RU"/>
        </w:rPr>
        <w:t xml:space="preserve"> как последовательное сопротивление в солнечных элементах.</w:t>
      </w:r>
      <w:r w:rsidR="00B10B8A" w:rsidRPr="00487E43">
        <w:rPr>
          <w:rFonts w:cs="Times New Roman"/>
          <w:szCs w:val="28"/>
          <w:lang w:val="ru-RU"/>
        </w:rPr>
        <w:t xml:space="preserve"> </w:t>
      </w:r>
    </w:p>
    <w:p w:rsidR="00F0315B" w:rsidRPr="00487E43" w:rsidRDefault="00F0315B" w:rsidP="00F0315B">
      <w:pPr>
        <w:spacing w:after="0" w:line="240" w:lineRule="auto"/>
        <w:ind w:firstLine="720"/>
        <w:contextualSpacing/>
        <w:jc w:val="center"/>
        <w:rPr>
          <w:rFonts w:cs="Times New Roman"/>
          <w:b/>
          <w:iCs/>
          <w:szCs w:val="28"/>
          <w:lang w:val="ru-RU"/>
        </w:rPr>
      </w:pPr>
    </w:p>
    <w:p w:rsidR="00F0315B" w:rsidRPr="00487E43" w:rsidRDefault="00F0315B" w:rsidP="00B75E4C">
      <w:pPr>
        <w:spacing w:after="120" w:line="360" w:lineRule="auto"/>
        <w:contextualSpacing/>
        <w:rPr>
          <w:rFonts w:cs="Times New Roman"/>
          <w:iCs/>
          <w:szCs w:val="28"/>
          <w:lang w:val="ru-RU"/>
        </w:rPr>
      </w:pPr>
      <w:r w:rsidRPr="00487E43">
        <w:rPr>
          <w:rFonts w:cs="Times New Roman"/>
          <w:iCs/>
          <w:szCs w:val="28"/>
          <w:lang w:val="ru-RU"/>
        </w:rPr>
        <w:t xml:space="preserve">Таблица </w:t>
      </w:r>
      <w:r w:rsidR="00B36C6C" w:rsidRPr="00487E43">
        <w:rPr>
          <w:rFonts w:cs="Times New Roman"/>
          <w:iCs/>
          <w:szCs w:val="28"/>
          <w:lang w:val="ru-RU"/>
        </w:rPr>
        <w:t>11</w:t>
      </w:r>
      <w:r w:rsidR="00B75E4C" w:rsidRPr="00487E43">
        <w:rPr>
          <w:rFonts w:cs="Times New Roman"/>
          <w:iCs/>
          <w:szCs w:val="28"/>
          <w:lang w:val="ru-RU"/>
        </w:rPr>
        <w:t xml:space="preserve"> –</w:t>
      </w:r>
      <w:r w:rsidRPr="00487E43">
        <w:rPr>
          <w:rFonts w:cs="Times New Roman"/>
          <w:iCs/>
          <w:szCs w:val="28"/>
          <w:lang w:val="ru-RU"/>
        </w:rPr>
        <w:t xml:space="preserve"> Параметры импеданса нанокомпозитных пленок</w:t>
      </w:r>
    </w:p>
    <w:tbl>
      <w:tblPr>
        <w:tblStyle w:val="a9"/>
        <w:tblW w:w="4877" w:type="pct"/>
        <w:jc w:val="center"/>
        <w:tblLook w:val="04A0" w:firstRow="1" w:lastRow="0" w:firstColumn="1" w:lastColumn="0" w:noHBand="0" w:noVBand="1"/>
      </w:tblPr>
      <w:tblGrid>
        <w:gridCol w:w="2880"/>
        <w:gridCol w:w="1507"/>
        <w:gridCol w:w="1507"/>
        <w:gridCol w:w="1921"/>
        <w:gridCol w:w="1798"/>
      </w:tblGrid>
      <w:tr w:rsidR="00F0315B" w:rsidRPr="00487E43" w:rsidTr="00D5238D">
        <w:trPr>
          <w:trHeight w:val="70"/>
          <w:jc w:val="center"/>
        </w:trPr>
        <w:tc>
          <w:tcPr>
            <w:tcW w:w="1498" w:type="pct"/>
            <w:vAlign w:val="center"/>
          </w:tcPr>
          <w:p w:rsidR="00F0315B" w:rsidRPr="00487E43" w:rsidRDefault="00B36C6C" w:rsidP="00F0315B">
            <w:pPr>
              <w:spacing w:after="0" w:line="240" w:lineRule="auto"/>
              <w:contextualSpacing/>
              <w:jc w:val="center"/>
              <w:rPr>
                <w:rFonts w:ascii="Times New Roman" w:hAnsi="Times New Roman" w:cs="Times New Roman"/>
                <w:sz w:val="24"/>
                <w:szCs w:val="24"/>
                <w:lang w:val="ru-RU"/>
              </w:rPr>
            </w:pPr>
            <w:r w:rsidRPr="00487E43">
              <w:rPr>
                <w:rFonts w:ascii="Times New Roman" w:hAnsi="Times New Roman" w:cs="Times New Roman"/>
                <w:sz w:val="24"/>
                <w:szCs w:val="24"/>
                <w:lang w:val="ru-RU"/>
              </w:rPr>
              <w:t>Образец</w:t>
            </w:r>
          </w:p>
        </w:tc>
        <w:tc>
          <w:tcPr>
            <w:tcW w:w="784" w:type="pct"/>
            <w:vAlign w:val="center"/>
          </w:tcPr>
          <w:p w:rsidR="00F0315B" w:rsidRPr="00487E43" w:rsidRDefault="00F0315B" w:rsidP="00B22F3E">
            <w:pPr>
              <w:spacing w:after="0" w:line="240" w:lineRule="auto"/>
              <w:contextualSpacing/>
              <w:jc w:val="center"/>
              <w:rPr>
                <w:rFonts w:ascii="Times New Roman" w:hAnsi="Times New Roman" w:cs="Times New Roman"/>
                <w:sz w:val="24"/>
                <w:szCs w:val="24"/>
                <w:lang w:val="ru-RU"/>
              </w:rPr>
            </w:pPr>
            <w:r w:rsidRPr="00487E43">
              <w:rPr>
                <w:rFonts w:ascii="Times New Roman" w:hAnsi="Times New Roman" w:cs="Times New Roman"/>
                <w:i/>
                <w:sz w:val="24"/>
                <w:szCs w:val="24"/>
              </w:rPr>
              <w:t>R</w:t>
            </w:r>
            <w:r w:rsidRPr="00487E43">
              <w:rPr>
                <w:rFonts w:ascii="Times New Roman" w:hAnsi="Times New Roman" w:cs="Times New Roman"/>
                <w:i/>
                <w:sz w:val="24"/>
                <w:szCs w:val="24"/>
                <w:vertAlign w:val="subscript"/>
              </w:rPr>
              <w:t>s</w:t>
            </w:r>
            <w:r w:rsidR="00B22F3E" w:rsidRPr="00487E43">
              <w:rPr>
                <w:rFonts w:ascii="Times New Roman" w:hAnsi="Times New Roman" w:cs="Times New Roman"/>
                <w:i/>
                <w:sz w:val="24"/>
                <w:szCs w:val="24"/>
                <w:vertAlign w:val="subscript"/>
                <w:lang w:val="ru-RU"/>
              </w:rPr>
              <w:t>,</w:t>
            </w:r>
            <w:r w:rsidRPr="00487E43">
              <w:rPr>
                <w:rFonts w:ascii="Times New Roman" w:hAnsi="Times New Roman" w:cs="Times New Roman"/>
                <w:sz w:val="24"/>
                <w:szCs w:val="24"/>
              </w:rPr>
              <w:t>(</w:t>
            </w:r>
            <w:r w:rsidR="00B36C6C" w:rsidRPr="00487E43">
              <w:rPr>
                <w:rFonts w:ascii="Times New Roman" w:hAnsi="Times New Roman" w:cs="Times New Roman"/>
                <w:sz w:val="24"/>
                <w:szCs w:val="24"/>
                <w:lang w:val="ru-RU"/>
              </w:rPr>
              <w:t>Ом</w:t>
            </w:r>
            <w:r w:rsidRPr="00487E43">
              <w:rPr>
                <w:rFonts w:ascii="Times New Roman" w:hAnsi="Times New Roman" w:cs="Times New Roman"/>
                <w:sz w:val="24"/>
                <w:szCs w:val="24"/>
              </w:rPr>
              <w:t>)</w:t>
            </w:r>
          </w:p>
        </w:tc>
        <w:tc>
          <w:tcPr>
            <w:tcW w:w="784" w:type="pct"/>
            <w:vAlign w:val="center"/>
          </w:tcPr>
          <w:p w:rsidR="00F0315B" w:rsidRPr="00487E43" w:rsidRDefault="00F0315B" w:rsidP="00B36C6C">
            <w:pPr>
              <w:spacing w:after="0" w:line="240" w:lineRule="auto"/>
              <w:contextualSpacing/>
              <w:jc w:val="center"/>
              <w:rPr>
                <w:rFonts w:ascii="Times New Roman" w:hAnsi="Times New Roman" w:cs="Times New Roman"/>
                <w:sz w:val="24"/>
                <w:szCs w:val="24"/>
              </w:rPr>
            </w:pPr>
            <w:r w:rsidRPr="00487E43">
              <w:rPr>
                <w:rFonts w:ascii="Times New Roman" w:hAnsi="Times New Roman" w:cs="Times New Roman"/>
                <w:i/>
                <w:sz w:val="24"/>
                <w:szCs w:val="24"/>
              </w:rPr>
              <w:t>R</w:t>
            </w:r>
            <w:r w:rsidRPr="00487E43">
              <w:rPr>
                <w:rFonts w:ascii="Times New Roman" w:hAnsi="Times New Roman" w:cs="Times New Roman"/>
                <w:i/>
                <w:sz w:val="24"/>
                <w:szCs w:val="24"/>
                <w:vertAlign w:val="subscript"/>
              </w:rPr>
              <w:t>1</w:t>
            </w:r>
            <w:r w:rsidR="00B22F3E" w:rsidRPr="00487E43">
              <w:rPr>
                <w:rFonts w:ascii="Times New Roman" w:hAnsi="Times New Roman" w:cs="Times New Roman"/>
                <w:i/>
                <w:sz w:val="24"/>
                <w:szCs w:val="24"/>
                <w:vertAlign w:val="subscript"/>
                <w:lang w:val="ru-RU"/>
              </w:rPr>
              <w:t>,</w:t>
            </w:r>
            <w:r w:rsidRPr="00487E43">
              <w:rPr>
                <w:rFonts w:ascii="Times New Roman" w:hAnsi="Times New Roman" w:cs="Times New Roman"/>
                <w:sz w:val="24"/>
                <w:szCs w:val="24"/>
              </w:rPr>
              <w:t xml:space="preserve"> (</w:t>
            </w:r>
            <w:r w:rsidR="00B36C6C" w:rsidRPr="00487E43">
              <w:rPr>
                <w:rFonts w:ascii="Times New Roman" w:hAnsi="Times New Roman" w:cs="Times New Roman"/>
                <w:sz w:val="24"/>
                <w:szCs w:val="24"/>
                <w:lang w:val="ru-RU"/>
              </w:rPr>
              <w:t>Ом</w:t>
            </w:r>
            <w:r w:rsidRPr="00487E43">
              <w:rPr>
                <w:rFonts w:ascii="Times New Roman" w:hAnsi="Times New Roman" w:cs="Times New Roman"/>
                <w:sz w:val="24"/>
                <w:szCs w:val="24"/>
              </w:rPr>
              <w:t>)</w:t>
            </w:r>
          </w:p>
        </w:tc>
        <w:tc>
          <w:tcPr>
            <w:tcW w:w="999" w:type="pct"/>
            <w:vAlign w:val="center"/>
          </w:tcPr>
          <w:p w:rsidR="00F0315B" w:rsidRPr="00487E43" w:rsidRDefault="00F0315B" w:rsidP="00B22F3E">
            <w:pPr>
              <w:spacing w:after="0" w:line="240" w:lineRule="auto"/>
              <w:contextualSpacing/>
              <w:jc w:val="center"/>
              <w:rPr>
                <w:rFonts w:ascii="Times New Roman" w:hAnsi="Times New Roman" w:cs="Times New Roman"/>
                <w:sz w:val="24"/>
                <w:szCs w:val="24"/>
              </w:rPr>
            </w:pPr>
            <w:r w:rsidRPr="00487E43">
              <w:rPr>
                <w:rFonts w:ascii="Times New Roman" w:hAnsi="Times New Roman" w:cs="Times New Roman"/>
                <w:i/>
                <w:sz w:val="24"/>
                <w:szCs w:val="24"/>
              </w:rPr>
              <w:t>C</w:t>
            </w:r>
            <w:r w:rsidRPr="00487E43">
              <w:rPr>
                <w:rFonts w:ascii="Times New Roman" w:hAnsi="Times New Roman" w:cs="Times New Roman"/>
                <w:i/>
                <w:sz w:val="24"/>
                <w:szCs w:val="24"/>
                <w:vertAlign w:val="subscript"/>
              </w:rPr>
              <w:t>1</w:t>
            </w:r>
            <w:r w:rsidR="00B22F3E" w:rsidRPr="00487E43">
              <w:rPr>
                <w:rFonts w:ascii="Times New Roman" w:hAnsi="Times New Roman" w:cs="Times New Roman"/>
                <w:i/>
                <w:sz w:val="24"/>
                <w:szCs w:val="24"/>
                <w:vertAlign w:val="subscript"/>
                <w:lang w:val="ru-RU"/>
              </w:rPr>
              <w:t>,</w:t>
            </w:r>
            <w:r w:rsidRPr="00487E43">
              <w:rPr>
                <w:rFonts w:ascii="Times New Roman" w:hAnsi="Times New Roman" w:cs="Times New Roman"/>
                <w:sz w:val="24"/>
                <w:szCs w:val="24"/>
              </w:rPr>
              <w:t>(10</w:t>
            </w:r>
            <w:r w:rsidRPr="00487E43">
              <w:rPr>
                <w:rFonts w:ascii="Times New Roman" w:hAnsi="Times New Roman" w:cs="Times New Roman"/>
                <w:sz w:val="24"/>
                <w:szCs w:val="24"/>
                <w:vertAlign w:val="superscript"/>
              </w:rPr>
              <w:t>-5</w:t>
            </w:r>
            <w:r w:rsidR="00B36C6C" w:rsidRPr="00487E43">
              <w:rPr>
                <w:rFonts w:ascii="Times New Roman" w:hAnsi="Times New Roman" w:cs="Times New Roman"/>
                <w:sz w:val="24"/>
                <w:szCs w:val="24"/>
                <w:lang w:val="ru-RU"/>
              </w:rPr>
              <w:t>Ф</w:t>
            </w:r>
            <w:r w:rsidRPr="00487E43">
              <w:rPr>
                <w:rFonts w:ascii="Times New Roman" w:hAnsi="Times New Roman" w:cs="Times New Roman"/>
                <w:sz w:val="24"/>
                <w:szCs w:val="24"/>
              </w:rPr>
              <w:t>)</w:t>
            </w:r>
          </w:p>
        </w:tc>
        <w:tc>
          <w:tcPr>
            <w:tcW w:w="935" w:type="pct"/>
            <w:vAlign w:val="center"/>
          </w:tcPr>
          <w:p w:rsidR="00F0315B" w:rsidRPr="00487E43" w:rsidRDefault="00F0315B" w:rsidP="00B22F3E">
            <w:pPr>
              <w:spacing w:after="0" w:line="240" w:lineRule="auto"/>
              <w:contextualSpacing/>
              <w:jc w:val="center"/>
              <w:rPr>
                <w:rFonts w:ascii="Times New Roman" w:hAnsi="Times New Roman" w:cs="Times New Roman"/>
                <w:sz w:val="24"/>
                <w:szCs w:val="24"/>
                <w:lang w:val="ru-RU"/>
              </w:rPr>
            </w:pPr>
            <w:r w:rsidRPr="00487E43">
              <w:rPr>
                <w:rFonts w:ascii="Times New Roman" w:hAnsi="Times New Roman" w:cs="Times New Roman"/>
                <w:i/>
                <w:sz w:val="24"/>
                <w:szCs w:val="24"/>
              </w:rPr>
              <w:t>τ</w:t>
            </w:r>
            <w:r w:rsidR="00B22F3E" w:rsidRPr="00487E43">
              <w:rPr>
                <w:rFonts w:ascii="Times New Roman" w:hAnsi="Times New Roman" w:cs="Times New Roman"/>
                <w:i/>
                <w:sz w:val="24"/>
                <w:szCs w:val="24"/>
                <w:lang w:val="ru-RU"/>
              </w:rPr>
              <w:t>,</w:t>
            </w:r>
            <w:r w:rsidRPr="00487E43">
              <w:rPr>
                <w:rFonts w:ascii="Times New Roman" w:hAnsi="Times New Roman" w:cs="Times New Roman"/>
                <w:sz w:val="24"/>
                <w:szCs w:val="24"/>
              </w:rPr>
              <w:t>(</w:t>
            </w:r>
            <w:r w:rsidR="00B36C6C" w:rsidRPr="00487E43">
              <w:rPr>
                <w:rFonts w:ascii="Times New Roman" w:hAnsi="Times New Roman" w:cs="Times New Roman"/>
                <w:sz w:val="24"/>
                <w:szCs w:val="24"/>
                <w:lang w:val="ru-RU"/>
              </w:rPr>
              <w:t>с</w:t>
            </w:r>
            <w:r w:rsidRPr="00487E43">
              <w:rPr>
                <w:rFonts w:ascii="Times New Roman" w:hAnsi="Times New Roman" w:cs="Times New Roman"/>
                <w:sz w:val="24"/>
                <w:szCs w:val="24"/>
              </w:rPr>
              <w:t>)</w:t>
            </w:r>
          </w:p>
        </w:tc>
      </w:tr>
      <w:tr w:rsidR="00F0315B" w:rsidRPr="00487E43" w:rsidTr="00D5238D">
        <w:trPr>
          <w:trHeight w:val="302"/>
          <w:jc w:val="center"/>
        </w:trPr>
        <w:tc>
          <w:tcPr>
            <w:tcW w:w="1498" w:type="pct"/>
            <w:vAlign w:val="center"/>
          </w:tcPr>
          <w:p w:rsidR="00F0315B" w:rsidRPr="00487E43" w:rsidRDefault="00F0315B" w:rsidP="00F0315B">
            <w:pPr>
              <w:spacing w:after="0" w:line="240" w:lineRule="auto"/>
              <w:contextualSpacing/>
              <w:jc w:val="both"/>
              <w:rPr>
                <w:rFonts w:ascii="Times New Roman" w:hAnsi="Times New Roman" w:cs="Times New Roman"/>
                <w:sz w:val="24"/>
                <w:szCs w:val="24"/>
              </w:rPr>
            </w:pPr>
            <w:r w:rsidRPr="00487E43">
              <w:rPr>
                <w:rFonts w:ascii="Times New Roman" w:hAnsi="Times New Roman" w:cs="Times New Roman"/>
                <w:sz w:val="24"/>
                <w:szCs w:val="24"/>
              </w:rPr>
              <w:t>PEDOT:PSS</w:t>
            </w:r>
          </w:p>
        </w:tc>
        <w:tc>
          <w:tcPr>
            <w:tcW w:w="784" w:type="pct"/>
            <w:vAlign w:val="bottom"/>
          </w:tcPr>
          <w:p w:rsidR="00F0315B" w:rsidRPr="00487E43" w:rsidRDefault="00F0315B" w:rsidP="00F0315B">
            <w:pPr>
              <w:spacing w:after="0" w:line="240" w:lineRule="auto"/>
              <w:contextualSpacing/>
              <w:jc w:val="center"/>
              <w:rPr>
                <w:rFonts w:ascii="Times New Roman" w:hAnsi="Times New Roman" w:cs="Times New Roman"/>
                <w:sz w:val="24"/>
                <w:szCs w:val="24"/>
              </w:rPr>
            </w:pPr>
            <w:r w:rsidRPr="00487E43">
              <w:rPr>
                <w:rFonts w:ascii="Times New Roman" w:hAnsi="Times New Roman" w:cs="Times New Roman"/>
                <w:sz w:val="24"/>
                <w:szCs w:val="24"/>
              </w:rPr>
              <w:t>44</w:t>
            </w:r>
          </w:p>
        </w:tc>
        <w:tc>
          <w:tcPr>
            <w:tcW w:w="784" w:type="pct"/>
            <w:vAlign w:val="bottom"/>
          </w:tcPr>
          <w:p w:rsidR="00F0315B" w:rsidRPr="00487E43" w:rsidRDefault="00F0315B" w:rsidP="00F0315B">
            <w:pPr>
              <w:spacing w:after="0" w:line="240" w:lineRule="auto"/>
              <w:contextualSpacing/>
              <w:jc w:val="center"/>
              <w:rPr>
                <w:rFonts w:ascii="Times New Roman" w:hAnsi="Times New Roman" w:cs="Times New Roman"/>
                <w:sz w:val="24"/>
                <w:szCs w:val="24"/>
              </w:rPr>
            </w:pPr>
            <w:r w:rsidRPr="00487E43">
              <w:rPr>
                <w:rFonts w:ascii="Times New Roman" w:hAnsi="Times New Roman" w:cs="Times New Roman"/>
                <w:sz w:val="24"/>
                <w:szCs w:val="24"/>
              </w:rPr>
              <w:t>213</w:t>
            </w:r>
          </w:p>
        </w:tc>
        <w:tc>
          <w:tcPr>
            <w:tcW w:w="999" w:type="pct"/>
          </w:tcPr>
          <w:p w:rsidR="00F0315B" w:rsidRPr="00487E43" w:rsidRDefault="00F0315B" w:rsidP="008270CA">
            <w:pPr>
              <w:spacing w:after="0" w:line="240" w:lineRule="auto"/>
              <w:contextualSpacing/>
              <w:jc w:val="center"/>
              <w:rPr>
                <w:rFonts w:ascii="Times New Roman" w:hAnsi="Times New Roman" w:cs="Times New Roman"/>
                <w:sz w:val="24"/>
                <w:szCs w:val="24"/>
                <w:lang w:val="ru-RU"/>
              </w:rPr>
            </w:pPr>
            <w:r w:rsidRPr="00487E43">
              <w:rPr>
                <w:rFonts w:ascii="Times New Roman" w:hAnsi="Times New Roman" w:cs="Times New Roman"/>
                <w:sz w:val="24"/>
                <w:szCs w:val="24"/>
              </w:rPr>
              <w:t>7</w:t>
            </w:r>
            <w:r w:rsidR="008270CA" w:rsidRPr="00487E43">
              <w:rPr>
                <w:rFonts w:ascii="Times New Roman" w:hAnsi="Times New Roman" w:cs="Times New Roman"/>
                <w:sz w:val="24"/>
                <w:szCs w:val="24"/>
                <w:lang w:val="ru-RU"/>
              </w:rPr>
              <w:t>,</w:t>
            </w:r>
            <w:r w:rsidRPr="00487E43">
              <w:rPr>
                <w:rFonts w:ascii="Times New Roman" w:hAnsi="Times New Roman" w:cs="Times New Roman"/>
                <w:sz w:val="24"/>
                <w:szCs w:val="24"/>
                <w:lang w:val="ru-RU"/>
              </w:rPr>
              <w:t>98</w:t>
            </w:r>
          </w:p>
        </w:tc>
        <w:tc>
          <w:tcPr>
            <w:tcW w:w="935" w:type="pct"/>
            <w:vAlign w:val="bottom"/>
          </w:tcPr>
          <w:p w:rsidR="00F0315B" w:rsidRPr="00487E43" w:rsidRDefault="00F0315B" w:rsidP="008270CA">
            <w:pPr>
              <w:spacing w:after="0" w:line="240" w:lineRule="auto"/>
              <w:contextualSpacing/>
              <w:jc w:val="center"/>
              <w:rPr>
                <w:rFonts w:ascii="Times New Roman" w:hAnsi="Times New Roman" w:cs="Times New Roman"/>
                <w:sz w:val="24"/>
                <w:szCs w:val="24"/>
                <w:lang w:val="ru-RU"/>
              </w:rPr>
            </w:pPr>
            <w:r w:rsidRPr="00487E43">
              <w:rPr>
                <w:rFonts w:ascii="Times New Roman" w:hAnsi="Times New Roman" w:cs="Times New Roman"/>
                <w:sz w:val="24"/>
                <w:szCs w:val="24"/>
              </w:rPr>
              <w:t>0</w:t>
            </w:r>
            <w:r w:rsidR="008270CA" w:rsidRPr="00487E43">
              <w:rPr>
                <w:rFonts w:ascii="Times New Roman" w:hAnsi="Times New Roman" w:cs="Times New Roman"/>
                <w:sz w:val="24"/>
                <w:szCs w:val="24"/>
                <w:lang w:val="ru-RU"/>
              </w:rPr>
              <w:t>,</w:t>
            </w:r>
            <w:r w:rsidRPr="00487E43">
              <w:rPr>
                <w:rFonts w:ascii="Times New Roman" w:hAnsi="Times New Roman" w:cs="Times New Roman"/>
                <w:sz w:val="24"/>
                <w:szCs w:val="24"/>
              </w:rPr>
              <w:t>01</w:t>
            </w:r>
            <w:r w:rsidRPr="00487E43">
              <w:rPr>
                <w:rFonts w:ascii="Times New Roman" w:hAnsi="Times New Roman" w:cs="Times New Roman"/>
                <w:sz w:val="24"/>
                <w:szCs w:val="24"/>
                <w:lang w:val="ru-RU"/>
              </w:rPr>
              <w:t>7</w:t>
            </w:r>
          </w:p>
        </w:tc>
      </w:tr>
      <w:tr w:rsidR="00F0315B" w:rsidRPr="00487E43" w:rsidTr="00D5238D">
        <w:trPr>
          <w:trHeight w:val="288"/>
          <w:jc w:val="center"/>
        </w:trPr>
        <w:tc>
          <w:tcPr>
            <w:tcW w:w="1498" w:type="pct"/>
            <w:vAlign w:val="center"/>
          </w:tcPr>
          <w:p w:rsidR="00F0315B" w:rsidRPr="00487E43" w:rsidRDefault="00F0315B" w:rsidP="00F0315B">
            <w:pPr>
              <w:spacing w:after="0" w:line="240" w:lineRule="auto"/>
              <w:contextualSpacing/>
              <w:jc w:val="both"/>
              <w:rPr>
                <w:rFonts w:ascii="Times New Roman" w:hAnsi="Times New Roman" w:cs="Times New Roman"/>
                <w:sz w:val="24"/>
                <w:szCs w:val="24"/>
              </w:rPr>
            </w:pPr>
            <w:r w:rsidRPr="00487E43">
              <w:rPr>
                <w:rFonts w:ascii="Times New Roman" w:hAnsi="Times New Roman" w:cs="Times New Roman"/>
                <w:sz w:val="24"/>
                <w:szCs w:val="24"/>
              </w:rPr>
              <w:t>PEDOT:PSS:CuPc</w:t>
            </w:r>
          </w:p>
        </w:tc>
        <w:tc>
          <w:tcPr>
            <w:tcW w:w="784" w:type="pct"/>
            <w:vAlign w:val="bottom"/>
          </w:tcPr>
          <w:p w:rsidR="00F0315B" w:rsidRPr="00487E43" w:rsidRDefault="00F0315B" w:rsidP="00F0315B">
            <w:pPr>
              <w:spacing w:after="0" w:line="240" w:lineRule="auto"/>
              <w:contextualSpacing/>
              <w:jc w:val="center"/>
              <w:rPr>
                <w:rFonts w:ascii="Times New Roman" w:hAnsi="Times New Roman" w:cs="Times New Roman"/>
                <w:sz w:val="24"/>
                <w:szCs w:val="24"/>
              </w:rPr>
            </w:pPr>
            <w:r w:rsidRPr="00487E43">
              <w:rPr>
                <w:rFonts w:ascii="Times New Roman" w:hAnsi="Times New Roman" w:cs="Times New Roman"/>
                <w:sz w:val="24"/>
                <w:szCs w:val="24"/>
              </w:rPr>
              <w:t>53</w:t>
            </w:r>
          </w:p>
        </w:tc>
        <w:tc>
          <w:tcPr>
            <w:tcW w:w="784" w:type="pct"/>
            <w:vAlign w:val="bottom"/>
          </w:tcPr>
          <w:p w:rsidR="00F0315B" w:rsidRPr="00487E43" w:rsidRDefault="00F0315B" w:rsidP="00F0315B">
            <w:pPr>
              <w:spacing w:after="0" w:line="240" w:lineRule="auto"/>
              <w:contextualSpacing/>
              <w:jc w:val="center"/>
              <w:rPr>
                <w:rFonts w:ascii="Times New Roman" w:hAnsi="Times New Roman" w:cs="Times New Roman"/>
                <w:sz w:val="24"/>
                <w:szCs w:val="24"/>
              </w:rPr>
            </w:pPr>
            <w:r w:rsidRPr="00487E43">
              <w:rPr>
                <w:rFonts w:ascii="Times New Roman" w:hAnsi="Times New Roman" w:cs="Times New Roman"/>
                <w:sz w:val="24"/>
                <w:szCs w:val="24"/>
              </w:rPr>
              <w:t>246</w:t>
            </w:r>
          </w:p>
        </w:tc>
        <w:tc>
          <w:tcPr>
            <w:tcW w:w="999" w:type="pct"/>
          </w:tcPr>
          <w:p w:rsidR="00F0315B" w:rsidRPr="00487E43" w:rsidRDefault="00F0315B" w:rsidP="008270CA">
            <w:pPr>
              <w:spacing w:after="0" w:line="240" w:lineRule="auto"/>
              <w:contextualSpacing/>
              <w:jc w:val="center"/>
              <w:rPr>
                <w:rFonts w:ascii="Times New Roman" w:hAnsi="Times New Roman" w:cs="Times New Roman"/>
                <w:sz w:val="24"/>
                <w:szCs w:val="24"/>
                <w:lang w:val="ru-RU"/>
              </w:rPr>
            </w:pPr>
            <w:r w:rsidRPr="00487E43">
              <w:rPr>
                <w:rFonts w:ascii="Times New Roman" w:hAnsi="Times New Roman" w:cs="Times New Roman"/>
                <w:sz w:val="24"/>
                <w:szCs w:val="24"/>
                <w:lang w:val="ru-RU"/>
              </w:rPr>
              <w:t>7</w:t>
            </w:r>
            <w:r w:rsidR="008270CA" w:rsidRPr="00487E43">
              <w:rPr>
                <w:rFonts w:ascii="Times New Roman" w:hAnsi="Times New Roman" w:cs="Times New Roman"/>
                <w:sz w:val="24"/>
                <w:szCs w:val="24"/>
                <w:lang w:val="ru-RU"/>
              </w:rPr>
              <w:t>,</w:t>
            </w:r>
            <w:r w:rsidRPr="00487E43">
              <w:rPr>
                <w:rFonts w:ascii="Times New Roman" w:hAnsi="Times New Roman" w:cs="Times New Roman"/>
                <w:sz w:val="24"/>
                <w:szCs w:val="24"/>
                <w:lang w:val="ru-RU"/>
              </w:rPr>
              <w:t>31</w:t>
            </w:r>
          </w:p>
        </w:tc>
        <w:tc>
          <w:tcPr>
            <w:tcW w:w="935" w:type="pct"/>
            <w:vAlign w:val="bottom"/>
          </w:tcPr>
          <w:p w:rsidR="00F0315B" w:rsidRPr="00487E43" w:rsidRDefault="00F0315B" w:rsidP="008270CA">
            <w:pPr>
              <w:spacing w:after="0" w:line="240" w:lineRule="auto"/>
              <w:contextualSpacing/>
              <w:jc w:val="center"/>
              <w:rPr>
                <w:rFonts w:ascii="Times New Roman" w:hAnsi="Times New Roman" w:cs="Times New Roman"/>
                <w:sz w:val="24"/>
                <w:szCs w:val="24"/>
                <w:lang w:val="ru-RU"/>
              </w:rPr>
            </w:pPr>
            <w:r w:rsidRPr="00487E43">
              <w:rPr>
                <w:rFonts w:ascii="Times New Roman" w:hAnsi="Times New Roman" w:cs="Times New Roman"/>
                <w:sz w:val="24"/>
                <w:szCs w:val="24"/>
              </w:rPr>
              <w:t>0</w:t>
            </w:r>
            <w:r w:rsidR="008270CA" w:rsidRPr="00487E43">
              <w:rPr>
                <w:rFonts w:ascii="Times New Roman" w:hAnsi="Times New Roman" w:cs="Times New Roman"/>
                <w:sz w:val="24"/>
                <w:szCs w:val="24"/>
                <w:lang w:val="ru-RU"/>
              </w:rPr>
              <w:t>,</w:t>
            </w:r>
            <w:r w:rsidRPr="00487E43">
              <w:rPr>
                <w:rFonts w:ascii="Times New Roman" w:hAnsi="Times New Roman" w:cs="Times New Roman"/>
                <w:sz w:val="24"/>
                <w:szCs w:val="24"/>
              </w:rPr>
              <w:t>0</w:t>
            </w:r>
            <w:r w:rsidRPr="00487E43">
              <w:rPr>
                <w:rFonts w:ascii="Times New Roman" w:hAnsi="Times New Roman" w:cs="Times New Roman"/>
                <w:sz w:val="24"/>
                <w:szCs w:val="24"/>
                <w:lang w:val="ru-RU"/>
              </w:rPr>
              <w:t>18</w:t>
            </w:r>
          </w:p>
        </w:tc>
      </w:tr>
      <w:tr w:rsidR="00F0315B" w:rsidRPr="00487E43" w:rsidTr="00D5238D">
        <w:trPr>
          <w:trHeight w:val="288"/>
          <w:jc w:val="center"/>
        </w:trPr>
        <w:tc>
          <w:tcPr>
            <w:tcW w:w="1498" w:type="pct"/>
            <w:vAlign w:val="center"/>
          </w:tcPr>
          <w:p w:rsidR="00F0315B" w:rsidRPr="00487E43" w:rsidRDefault="00F0315B" w:rsidP="00F0315B">
            <w:pPr>
              <w:spacing w:after="0" w:line="240" w:lineRule="auto"/>
              <w:contextualSpacing/>
              <w:jc w:val="both"/>
              <w:rPr>
                <w:rFonts w:ascii="Times New Roman" w:hAnsi="Times New Roman" w:cs="Times New Roman"/>
                <w:sz w:val="24"/>
                <w:szCs w:val="24"/>
              </w:rPr>
            </w:pPr>
            <w:r w:rsidRPr="00487E43">
              <w:rPr>
                <w:rFonts w:ascii="Times New Roman" w:hAnsi="Times New Roman" w:cs="Times New Roman"/>
                <w:sz w:val="24"/>
                <w:szCs w:val="24"/>
              </w:rPr>
              <w:t xml:space="preserve">PEDOT:PSS:CoPc </w:t>
            </w:r>
          </w:p>
        </w:tc>
        <w:tc>
          <w:tcPr>
            <w:tcW w:w="784" w:type="pct"/>
            <w:vAlign w:val="bottom"/>
          </w:tcPr>
          <w:p w:rsidR="00F0315B" w:rsidRPr="00487E43" w:rsidRDefault="00F0315B" w:rsidP="00F0315B">
            <w:pPr>
              <w:spacing w:after="0" w:line="240" w:lineRule="auto"/>
              <w:contextualSpacing/>
              <w:jc w:val="center"/>
              <w:rPr>
                <w:rFonts w:ascii="Times New Roman" w:hAnsi="Times New Roman" w:cs="Times New Roman"/>
                <w:sz w:val="24"/>
                <w:szCs w:val="24"/>
              </w:rPr>
            </w:pPr>
            <w:r w:rsidRPr="00487E43">
              <w:rPr>
                <w:rFonts w:ascii="Times New Roman" w:hAnsi="Times New Roman" w:cs="Times New Roman"/>
                <w:sz w:val="24"/>
                <w:szCs w:val="24"/>
              </w:rPr>
              <w:t>33</w:t>
            </w:r>
          </w:p>
        </w:tc>
        <w:tc>
          <w:tcPr>
            <w:tcW w:w="784" w:type="pct"/>
            <w:vAlign w:val="bottom"/>
          </w:tcPr>
          <w:p w:rsidR="00F0315B" w:rsidRPr="00487E43" w:rsidRDefault="00F0315B" w:rsidP="00F0315B">
            <w:pPr>
              <w:spacing w:after="0" w:line="240" w:lineRule="auto"/>
              <w:contextualSpacing/>
              <w:jc w:val="center"/>
              <w:rPr>
                <w:rFonts w:ascii="Times New Roman" w:hAnsi="Times New Roman" w:cs="Times New Roman"/>
                <w:sz w:val="24"/>
                <w:szCs w:val="24"/>
              </w:rPr>
            </w:pPr>
            <w:r w:rsidRPr="00487E43">
              <w:rPr>
                <w:rFonts w:ascii="Times New Roman" w:hAnsi="Times New Roman" w:cs="Times New Roman"/>
                <w:sz w:val="24"/>
                <w:szCs w:val="24"/>
              </w:rPr>
              <w:t>232</w:t>
            </w:r>
          </w:p>
        </w:tc>
        <w:tc>
          <w:tcPr>
            <w:tcW w:w="999" w:type="pct"/>
          </w:tcPr>
          <w:p w:rsidR="00F0315B" w:rsidRPr="00487E43" w:rsidRDefault="00F0315B" w:rsidP="008270CA">
            <w:pPr>
              <w:spacing w:after="0" w:line="240" w:lineRule="auto"/>
              <w:contextualSpacing/>
              <w:jc w:val="center"/>
              <w:rPr>
                <w:rFonts w:ascii="Times New Roman" w:hAnsi="Times New Roman" w:cs="Times New Roman"/>
                <w:sz w:val="24"/>
                <w:szCs w:val="24"/>
                <w:lang w:val="ru-RU"/>
              </w:rPr>
            </w:pPr>
            <w:r w:rsidRPr="00487E43">
              <w:rPr>
                <w:rFonts w:ascii="Times New Roman" w:hAnsi="Times New Roman" w:cs="Times New Roman"/>
                <w:sz w:val="24"/>
                <w:szCs w:val="24"/>
                <w:lang w:val="ru-RU"/>
              </w:rPr>
              <w:t>7</w:t>
            </w:r>
            <w:r w:rsidR="008270CA" w:rsidRPr="00487E43">
              <w:rPr>
                <w:rFonts w:ascii="Times New Roman" w:hAnsi="Times New Roman" w:cs="Times New Roman"/>
                <w:sz w:val="24"/>
                <w:szCs w:val="24"/>
                <w:lang w:val="ru-RU"/>
              </w:rPr>
              <w:t>,</w:t>
            </w:r>
            <w:r w:rsidRPr="00487E43">
              <w:rPr>
                <w:rFonts w:ascii="Times New Roman" w:hAnsi="Times New Roman" w:cs="Times New Roman"/>
                <w:sz w:val="24"/>
                <w:szCs w:val="24"/>
                <w:lang w:val="ru-RU"/>
              </w:rPr>
              <w:t>76</w:t>
            </w:r>
          </w:p>
        </w:tc>
        <w:tc>
          <w:tcPr>
            <w:tcW w:w="935" w:type="pct"/>
            <w:vAlign w:val="bottom"/>
          </w:tcPr>
          <w:p w:rsidR="00F0315B" w:rsidRPr="00487E43" w:rsidRDefault="00F0315B" w:rsidP="008270CA">
            <w:pPr>
              <w:spacing w:after="0" w:line="240" w:lineRule="auto"/>
              <w:contextualSpacing/>
              <w:jc w:val="center"/>
              <w:rPr>
                <w:rFonts w:ascii="Times New Roman" w:hAnsi="Times New Roman" w:cs="Times New Roman"/>
                <w:sz w:val="24"/>
                <w:szCs w:val="24"/>
                <w:lang w:val="ru-RU"/>
              </w:rPr>
            </w:pPr>
            <w:r w:rsidRPr="00487E43">
              <w:rPr>
                <w:rFonts w:ascii="Times New Roman" w:hAnsi="Times New Roman" w:cs="Times New Roman"/>
                <w:sz w:val="24"/>
                <w:szCs w:val="24"/>
              </w:rPr>
              <w:t>0</w:t>
            </w:r>
            <w:r w:rsidR="008270CA" w:rsidRPr="00487E43">
              <w:rPr>
                <w:rFonts w:ascii="Times New Roman" w:hAnsi="Times New Roman" w:cs="Times New Roman"/>
                <w:sz w:val="24"/>
                <w:szCs w:val="24"/>
                <w:lang w:val="ru-RU"/>
              </w:rPr>
              <w:t>,</w:t>
            </w:r>
            <w:r w:rsidRPr="00487E43">
              <w:rPr>
                <w:rFonts w:ascii="Times New Roman" w:hAnsi="Times New Roman" w:cs="Times New Roman"/>
                <w:sz w:val="24"/>
                <w:szCs w:val="24"/>
              </w:rPr>
              <w:t>0</w:t>
            </w:r>
            <w:r w:rsidRPr="00487E43">
              <w:rPr>
                <w:rFonts w:ascii="Times New Roman" w:hAnsi="Times New Roman" w:cs="Times New Roman"/>
                <w:sz w:val="24"/>
                <w:szCs w:val="24"/>
                <w:lang w:val="ru-RU"/>
              </w:rPr>
              <w:t>18</w:t>
            </w:r>
          </w:p>
        </w:tc>
      </w:tr>
      <w:tr w:rsidR="00F0315B" w:rsidRPr="00487E43" w:rsidTr="00D5238D">
        <w:trPr>
          <w:trHeight w:val="288"/>
          <w:jc w:val="center"/>
        </w:trPr>
        <w:tc>
          <w:tcPr>
            <w:tcW w:w="1498" w:type="pct"/>
            <w:vAlign w:val="center"/>
          </w:tcPr>
          <w:p w:rsidR="00F0315B" w:rsidRPr="00487E43" w:rsidRDefault="00F0315B" w:rsidP="00F0315B">
            <w:pPr>
              <w:spacing w:after="0" w:line="240" w:lineRule="auto"/>
              <w:contextualSpacing/>
              <w:jc w:val="both"/>
              <w:rPr>
                <w:rFonts w:ascii="Times New Roman" w:hAnsi="Times New Roman" w:cs="Times New Roman"/>
                <w:sz w:val="24"/>
                <w:szCs w:val="24"/>
              </w:rPr>
            </w:pPr>
            <w:r w:rsidRPr="00487E43">
              <w:rPr>
                <w:rFonts w:ascii="Times New Roman" w:hAnsi="Times New Roman" w:cs="Times New Roman"/>
                <w:sz w:val="24"/>
                <w:szCs w:val="24"/>
              </w:rPr>
              <w:t>PEDOT:PSS:H</w:t>
            </w:r>
            <w:r w:rsidRPr="00487E43">
              <w:rPr>
                <w:rFonts w:ascii="Times New Roman" w:hAnsi="Times New Roman" w:cs="Times New Roman"/>
                <w:sz w:val="24"/>
                <w:szCs w:val="24"/>
                <w:vertAlign w:val="subscript"/>
              </w:rPr>
              <w:t>2</w:t>
            </w:r>
            <w:r w:rsidRPr="00487E43">
              <w:rPr>
                <w:rFonts w:ascii="Times New Roman" w:hAnsi="Times New Roman" w:cs="Times New Roman"/>
                <w:sz w:val="24"/>
                <w:szCs w:val="24"/>
              </w:rPr>
              <w:t>Pc</w:t>
            </w:r>
          </w:p>
        </w:tc>
        <w:tc>
          <w:tcPr>
            <w:tcW w:w="784" w:type="pct"/>
            <w:vAlign w:val="bottom"/>
          </w:tcPr>
          <w:p w:rsidR="00F0315B" w:rsidRPr="00487E43" w:rsidRDefault="00F0315B" w:rsidP="00F0315B">
            <w:pPr>
              <w:spacing w:after="0" w:line="240" w:lineRule="auto"/>
              <w:contextualSpacing/>
              <w:jc w:val="center"/>
              <w:rPr>
                <w:rFonts w:ascii="Times New Roman" w:hAnsi="Times New Roman" w:cs="Times New Roman"/>
                <w:sz w:val="24"/>
                <w:szCs w:val="24"/>
              </w:rPr>
            </w:pPr>
            <w:r w:rsidRPr="00487E43">
              <w:rPr>
                <w:rFonts w:ascii="Times New Roman" w:hAnsi="Times New Roman" w:cs="Times New Roman"/>
                <w:sz w:val="24"/>
                <w:szCs w:val="24"/>
              </w:rPr>
              <w:t>26</w:t>
            </w:r>
          </w:p>
        </w:tc>
        <w:tc>
          <w:tcPr>
            <w:tcW w:w="784" w:type="pct"/>
            <w:vAlign w:val="bottom"/>
          </w:tcPr>
          <w:p w:rsidR="00F0315B" w:rsidRPr="00487E43" w:rsidRDefault="00F0315B" w:rsidP="00F0315B">
            <w:pPr>
              <w:spacing w:after="0" w:line="240" w:lineRule="auto"/>
              <w:contextualSpacing/>
              <w:jc w:val="center"/>
              <w:rPr>
                <w:rFonts w:ascii="Times New Roman" w:hAnsi="Times New Roman" w:cs="Times New Roman"/>
                <w:sz w:val="24"/>
                <w:szCs w:val="24"/>
              </w:rPr>
            </w:pPr>
            <w:r w:rsidRPr="00487E43">
              <w:rPr>
                <w:rFonts w:ascii="Times New Roman" w:hAnsi="Times New Roman" w:cs="Times New Roman"/>
                <w:sz w:val="24"/>
                <w:szCs w:val="24"/>
              </w:rPr>
              <w:t>225</w:t>
            </w:r>
          </w:p>
        </w:tc>
        <w:tc>
          <w:tcPr>
            <w:tcW w:w="999" w:type="pct"/>
          </w:tcPr>
          <w:p w:rsidR="00F0315B" w:rsidRPr="00487E43" w:rsidRDefault="00F0315B" w:rsidP="008270CA">
            <w:pPr>
              <w:spacing w:after="0" w:line="240" w:lineRule="auto"/>
              <w:contextualSpacing/>
              <w:jc w:val="center"/>
              <w:rPr>
                <w:rFonts w:ascii="Times New Roman" w:hAnsi="Times New Roman" w:cs="Times New Roman"/>
                <w:sz w:val="24"/>
                <w:szCs w:val="24"/>
                <w:lang w:val="ru-RU"/>
              </w:rPr>
            </w:pPr>
            <w:r w:rsidRPr="00487E43">
              <w:rPr>
                <w:rFonts w:ascii="Times New Roman" w:hAnsi="Times New Roman" w:cs="Times New Roman"/>
                <w:sz w:val="24"/>
                <w:szCs w:val="24"/>
              </w:rPr>
              <w:t>8</w:t>
            </w:r>
            <w:r w:rsidR="008270CA" w:rsidRPr="00487E43">
              <w:rPr>
                <w:rFonts w:ascii="Times New Roman" w:hAnsi="Times New Roman" w:cs="Times New Roman"/>
                <w:sz w:val="24"/>
                <w:szCs w:val="24"/>
                <w:lang w:val="ru-RU"/>
              </w:rPr>
              <w:t>,</w:t>
            </w:r>
            <w:r w:rsidRPr="00487E43">
              <w:rPr>
                <w:rFonts w:ascii="Times New Roman" w:hAnsi="Times New Roman" w:cs="Times New Roman"/>
                <w:sz w:val="24"/>
                <w:szCs w:val="24"/>
                <w:lang w:val="ru-RU"/>
              </w:rPr>
              <w:t>45</w:t>
            </w:r>
          </w:p>
        </w:tc>
        <w:tc>
          <w:tcPr>
            <w:tcW w:w="935" w:type="pct"/>
            <w:vAlign w:val="bottom"/>
          </w:tcPr>
          <w:p w:rsidR="00F0315B" w:rsidRPr="00487E43" w:rsidRDefault="00F0315B" w:rsidP="008270CA">
            <w:pPr>
              <w:spacing w:after="0" w:line="240" w:lineRule="auto"/>
              <w:contextualSpacing/>
              <w:jc w:val="center"/>
              <w:rPr>
                <w:rFonts w:ascii="Times New Roman" w:hAnsi="Times New Roman" w:cs="Times New Roman"/>
                <w:sz w:val="24"/>
                <w:szCs w:val="24"/>
                <w:lang w:val="ru-RU"/>
              </w:rPr>
            </w:pPr>
            <w:r w:rsidRPr="00487E43">
              <w:rPr>
                <w:rFonts w:ascii="Times New Roman" w:hAnsi="Times New Roman" w:cs="Times New Roman"/>
                <w:sz w:val="24"/>
                <w:szCs w:val="24"/>
              </w:rPr>
              <w:t>0</w:t>
            </w:r>
            <w:r w:rsidR="008270CA" w:rsidRPr="00487E43">
              <w:rPr>
                <w:rFonts w:ascii="Times New Roman" w:hAnsi="Times New Roman" w:cs="Times New Roman"/>
                <w:sz w:val="24"/>
                <w:szCs w:val="24"/>
                <w:lang w:val="ru-RU"/>
              </w:rPr>
              <w:t>,</w:t>
            </w:r>
            <w:r w:rsidRPr="00487E43">
              <w:rPr>
                <w:rFonts w:ascii="Times New Roman" w:hAnsi="Times New Roman" w:cs="Times New Roman"/>
                <w:sz w:val="24"/>
                <w:szCs w:val="24"/>
              </w:rPr>
              <w:t>0</w:t>
            </w:r>
            <w:r w:rsidRPr="00487E43">
              <w:rPr>
                <w:rFonts w:ascii="Times New Roman" w:hAnsi="Times New Roman" w:cs="Times New Roman"/>
                <w:sz w:val="24"/>
                <w:szCs w:val="24"/>
                <w:lang w:val="ru-RU"/>
              </w:rPr>
              <w:t>19</w:t>
            </w:r>
          </w:p>
        </w:tc>
      </w:tr>
      <w:tr w:rsidR="00F0315B" w:rsidRPr="00487E43" w:rsidTr="00D5238D">
        <w:trPr>
          <w:trHeight w:val="276"/>
          <w:jc w:val="center"/>
        </w:trPr>
        <w:tc>
          <w:tcPr>
            <w:tcW w:w="1498" w:type="pct"/>
            <w:vAlign w:val="center"/>
          </w:tcPr>
          <w:p w:rsidR="00F0315B" w:rsidRPr="00487E43" w:rsidRDefault="00F0315B" w:rsidP="00F0315B">
            <w:pPr>
              <w:spacing w:after="0" w:line="240" w:lineRule="auto"/>
              <w:contextualSpacing/>
              <w:jc w:val="both"/>
              <w:rPr>
                <w:rFonts w:ascii="Times New Roman" w:hAnsi="Times New Roman" w:cs="Times New Roman"/>
                <w:sz w:val="24"/>
                <w:szCs w:val="24"/>
              </w:rPr>
            </w:pPr>
            <w:r w:rsidRPr="00487E43">
              <w:rPr>
                <w:rFonts w:ascii="Times New Roman" w:hAnsi="Times New Roman" w:cs="Times New Roman"/>
                <w:sz w:val="24"/>
                <w:szCs w:val="24"/>
              </w:rPr>
              <w:t>PEDOT:PSS:ZnPc</w:t>
            </w:r>
          </w:p>
        </w:tc>
        <w:tc>
          <w:tcPr>
            <w:tcW w:w="784" w:type="pct"/>
            <w:vAlign w:val="bottom"/>
          </w:tcPr>
          <w:p w:rsidR="00F0315B" w:rsidRPr="00487E43" w:rsidRDefault="00F0315B" w:rsidP="00F0315B">
            <w:pPr>
              <w:spacing w:after="0" w:line="240" w:lineRule="auto"/>
              <w:contextualSpacing/>
              <w:jc w:val="center"/>
              <w:rPr>
                <w:rFonts w:ascii="Times New Roman" w:hAnsi="Times New Roman" w:cs="Times New Roman"/>
                <w:sz w:val="24"/>
                <w:szCs w:val="24"/>
              </w:rPr>
            </w:pPr>
            <w:r w:rsidRPr="00487E43">
              <w:rPr>
                <w:rFonts w:ascii="Times New Roman" w:hAnsi="Times New Roman" w:cs="Times New Roman"/>
                <w:sz w:val="24"/>
                <w:szCs w:val="24"/>
              </w:rPr>
              <w:t>14</w:t>
            </w:r>
          </w:p>
        </w:tc>
        <w:tc>
          <w:tcPr>
            <w:tcW w:w="784" w:type="pct"/>
            <w:vAlign w:val="bottom"/>
          </w:tcPr>
          <w:p w:rsidR="00F0315B" w:rsidRPr="00487E43" w:rsidRDefault="00F0315B" w:rsidP="00F0315B">
            <w:pPr>
              <w:spacing w:after="0" w:line="240" w:lineRule="auto"/>
              <w:contextualSpacing/>
              <w:jc w:val="center"/>
              <w:rPr>
                <w:rFonts w:ascii="Times New Roman" w:hAnsi="Times New Roman" w:cs="Times New Roman"/>
                <w:sz w:val="24"/>
                <w:szCs w:val="24"/>
              </w:rPr>
            </w:pPr>
            <w:r w:rsidRPr="00487E43">
              <w:rPr>
                <w:rFonts w:ascii="Times New Roman" w:hAnsi="Times New Roman" w:cs="Times New Roman"/>
                <w:sz w:val="24"/>
                <w:szCs w:val="24"/>
              </w:rPr>
              <w:t>221</w:t>
            </w:r>
          </w:p>
        </w:tc>
        <w:tc>
          <w:tcPr>
            <w:tcW w:w="999" w:type="pct"/>
          </w:tcPr>
          <w:p w:rsidR="00F0315B" w:rsidRPr="00487E43" w:rsidRDefault="00F0315B" w:rsidP="00F0315B">
            <w:pPr>
              <w:spacing w:after="0" w:line="240" w:lineRule="auto"/>
              <w:contextualSpacing/>
              <w:jc w:val="center"/>
              <w:rPr>
                <w:rFonts w:ascii="Times New Roman" w:hAnsi="Times New Roman" w:cs="Times New Roman"/>
                <w:sz w:val="24"/>
                <w:szCs w:val="24"/>
                <w:lang w:val="ru-RU"/>
              </w:rPr>
            </w:pPr>
            <w:r w:rsidRPr="00487E43">
              <w:rPr>
                <w:rFonts w:ascii="Times New Roman" w:hAnsi="Times New Roman" w:cs="Times New Roman"/>
                <w:sz w:val="24"/>
                <w:szCs w:val="24"/>
                <w:lang w:val="ru-RU"/>
              </w:rPr>
              <w:t>9,05</w:t>
            </w:r>
          </w:p>
        </w:tc>
        <w:tc>
          <w:tcPr>
            <w:tcW w:w="935" w:type="pct"/>
            <w:vAlign w:val="bottom"/>
          </w:tcPr>
          <w:p w:rsidR="00F0315B" w:rsidRPr="00487E43" w:rsidRDefault="00F0315B" w:rsidP="008270CA">
            <w:pPr>
              <w:spacing w:after="0" w:line="240" w:lineRule="auto"/>
              <w:contextualSpacing/>
              <w:jc w:val="center"/>
              <w:rPr>
                <w:rFonts w:ascii="Times New Roman" w:hAnsi="Times New Roman" w:cs="Times New Roman"/>
                <w:sz w:val="24"/>
                <w:szCs w:val="24"/>
                <w:lang w:val="ru-RU"/>
              </w:rPr>
            </w:pPr>
            <w:r w:rsidRPr="00487E43">
              <w:rPr>
                <w:rFonts w:ascii="Times New Roman" w:hAnsi="Times New Roman" w:cs="Times New Roman"/>
                <w:sz w:val="24"/>
                <w:szCs w:val="24"/>
              </w:rPr>
              <w:t>0</w:t>
            </w:r>
            <w:r w:rsidR="008270CA" w:rsidRPr="00487E43">
              <w:rPr>
                <w:rFonts w:ascii="Times New Roman" w:hAnsi="Times New Roman" w:cs="Times New Roman"/>
                <w:sz w:val="24"/>
                <w:szCs w:val="24"/>
                <w:lang w:val="ru-RU"/>
              </w:rPr>
              <w:t>,</w:t>
            </w:r>
            <w:r w:rsidRPr="00487E43">
              <w:rPr>
                <w:rFonts w:ascii="Times New Roman" w:hAnsi="Times New Roman" w:cs="Times New Roman"/>
                <w:sz w:val="24"/>
                <w:szCs w:val="24"/>
              </w:rPr>
              <w:t>02</w:t>
            </w:r>
            <w:r w:rsidRPr="00487E43">
              <w:rPr>
                <w:rFonts w:ascii="Times New Roman" w:hAnsi="Times New Roman" w:cs="Times New Roman"/>
                <w:sz w:val="24"/>
                <w:szCs w:val="24"/>
                <w:lang w:val="ru-RU"/>
              </w:rPr>
              <w:t>0</w:t>
            </w:r>
          </w:p>
        </w:tc>
      </w:tr>
    </w:tbl>
    <w:p w:rsidR="00F778BF" w:rsidRPr="00487E43" w:rsidRDefault="00F778BF" w:rsidP="00F778BF">
      <w:pPr>
        <w:spacing w:after="0" w:line="240" w:lineRule="auto"/>
        <w:ind w:firstLine="454"/>
        <w:jc w:val="both"/>
        <w:rPr>
          <w:rFonts w:cs="Times New Roman"/>
          <w:szCs w:val="28"/>
        </w:rPr>
      </w:pPr>
    </w:p>
    <w:p w:rsidR="00B77CB8" w:rsidRPr="00487E43" w:rsidRDefault="00B10B8A" w:rsidP="00B77CB8">
      <w:pPr>
        <w:spacing w:after="0" w:line="240" w:lineRule="auto"/>
        <w:ind w:firstLine="709"/>
        <w:jc w:val="both"/>
        <w:rPr>
          <w:rFonts w:cs="Times New Roman"/>
          <w:szCs w:val="28"/>
          <w:lang w:val="ru-RU"/>
        </w:rPr>
      </w:pPr>
      <w:r w:rsidRPr="00487E43">
        <w:rPr>
          <w:rFonts w:cs="Times New Roman"/>
          <w:szCs w:val="28"/>
          <w:lang w:val="ru-RU"/>
        </w:rPr>
        <w:t xml:space="preserve">Исходя из проведенных исследований, можно сделать предположение, что легирование нанолент в </w:t>
      </w:r>
      <w:r w:rsidRPr="00487E43">
        <w:rPr>
          <w:rFonts w:cs="Times New Roman"/>
          <w:szCs w:val="28"/>
        </w:rPr>
        <w:t>PEDOT</w:t>
      </w:r>
      <w:r w:rsidRPr="00487E43">
        <w:rPr>
          <w:rFonts w:cs="Times New Roman"/>
          <w:szCs w:val="28"/>
          <w:lang w:val="ru-RU"/>
        </w:rPr>
        <w:t>:</w:t>
      </w:r>
      <w:r w:rsidRPr="00487E43">
        <w:rPr>
          <w:rFonts w:cs="Times New Roman"/>
          <w:szCs w:val="28"/>
        </w:rPr>
        <w:t>PSS</w:t>
      </w:r>
      <w:r w:rsidRPr="00487E43">
        <w:rPr>
          <w:rFonts w:cs="Times New Roman"/>
          <w:szCs w:val="28"/>
          <w:lang w:val="ru-RU"/>
        </w:rPr>
        <w:t xml:space="preserve"> </w:t>
      </w:r>
      <w:r w:rsidRPr="00487E43">
        <w:rPr>
          <w:rFonts w:cs="Times New Roman"/>
          <w:szCs w:val="28"/>
          <w:lang w:val="kk-KZ"/>
        </w:rPr>
        <w:t xml:space="preserve">приводит к образованию </w:t>
      </w:r>
      <w:r w:rsidRPr="00487E43">
        <w:rPr>
          <w:rFonts w:cs="Times New Roman"/>
          <w:szCs w:val="28"/>
          <w:lang w:val="ru-RU"/>
        </w:rPr>
        <w:t xml:space="preserve">дополнительных каналов переноса заряда </w:t>
      </w:r>
      <w:r w:rsidR="00211EF6" w:rsidRPr="00487E43">
        <w:rPr>
          <w:rFonts w:cs="Times New Roman"/>
          <w:szCs w:val="28"/>
        </w:rPr>
        <w:fldChar w:fldCharType="begin" w:fldLock="1"/>
      </w:r>
      <w:r w:rsidR="00DC4D32" w:rsidRPr="00487E43">
        <w:rPr>
          <w:rFonts w:cs="Times New Roman"/>
          <w:szCs w:val="28"/>
        </w:rPr>
        <w:instrText>ADDIN</w:instrText>
      </w:r>
      <w:r w:rsidR="00DC4D32" w:rsidRPr="00487E43">
        <w:rPr>
          <w:rFonts w:cs="Times New Roman"/>
          <w:szCs w:val="28"/>
          <w:lang w:val="ru-RU"/>
        </w:rPr>
        <w:instrText xml:space="preserve"> </w:instrText>
      </w:r>
      <w:r w:rsidR="00DC4D32" w:rsidRPr="00487E43">
        <w:rPr>
          <w:rFonts w:cs="Times New Roman"/>
          <w:szCs w:val="28"/>
        </w:rPr>
        <w:instrText>CSL</w:instrText>
      </w:r>
      <w:r w:rsidR="00DC4D32" w:rsidRPr="00487E43">
        <w:rPr>
          <w:rFonts w:cs="Times New Roman"/>
          <w:szCs w:val="28"/>
          <w:lang w:val="ru-RU"/>
        </w:rPr>
        <w:instrText>_</w:instrText>
      </w:r>
      <w:r w:rsidR="00DC4D32" w:rsidRPr="00487E43">
        <w:rPr>
          <w:rFonts w:cs="Times New Roman"/>
          <w:szCs w:val="28"/>
        </w:rPr>
        <w:instrText>CITATION</w:instrText>
      </w:r>
      <w:r w:rsidR="00DC4D32" w:rsidRPr="00487E43">
        <w:rPr>
          <w:rFonts w:cs="Times New Roman"/>
          <w:szCs w:val="28"/>
          <w:lang w:val="ru-RU"/>
        </w:rPr>
        <w:instrText xml:space="preserve"> {"</w:instrText>
      </w:r>
      <w:r w:rsidR="00DC4D32" w:rsidRPr="00487E43">
        <w:rPr>
          <w:rFonts w:cs="Times New Roman"/>
          <w:szCs w:val="28"/>
        </w:rPr>
        <w:instrText>citationItems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":"10.1002/</w:instrText>
      </w:r>
      <w:r w:rsidR="00DC4D32" w:rsidRPr="00487E43">
        <w:rPr>
          <w:rFonts w:cs="Times New Roman"/>
          <w:szCs w:val="28"/>
        </w:rPr>
        <w:instrText>advs</w:instrText>
      </w:r>
      <w:r w:rsidR="00DC4D32" w:rsidRPr="00487E43">
        <w:rPr>
          <w:rFonts w:cs="Times New Roman"/>
          <w:szCs w:val="28"/>
          <w:lang w:val="ru-RU"/>
        </w:rPr>
        <w:instrText>.201902656","</w:instrText>
      </w:r>
      <w:r w:rsidR="00DC4D32" w:rsidRPr="00487E43">
        <w:rPr>
          <w:rFonts w:cs="Times New Roman"/>
          <w:szCs w:val="28"/>
        </w:rPr>
        <w:instrText>ISSN</w:instrText>
      </w:r>
      <w:r w:rsidR="00DC4D32" w:rsidRPr="00487E43">
        <w:rPr>
          <w:rFonts w:cs="Times New Roman"/>
          <w:szCs w:val="28"/>
          <w:lang w:val="ru-RU"/>
        </w:rPr>
        <w:instrText>":"2198-3844","</w:instrText>
      </w:r>
      <w:r w:rsidR="00DC4D32" w:rsidRPr="00487E43">
        <w:rPr>
          <w:rFonts w:cs="Times New Roman"/>
          <w:szCs w:val="28"/>
        </w:rPr>
        <w:instrText>author</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Huang</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Like</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Zhang</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Danli</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Bu</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Shixiao</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Peng</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Ruixiang</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Wei</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Qiang</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Ge</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Ziyi</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container</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Advanced</w:instrText>
      </w:r>
      <w:r w:rsidR="00DC4D32" w:rsidRPr="00487E43">
        <w:rPr>
          <w:rFonts w:cs="Times New Roman"/>
          <w:szCs w:val="28"/>
          <w:lang w:val="ru-RU"/>
        </w:rPr>
        <w:instrText xml:space="preserve"> </w:instrText>
      </w:r>
      <w:r w:rsidR="00DC4D32" w:rsidRPr="00487E43">
        <w:rPr>
          <w:rFonts w:cs="Times New Roman"/>
          <w:szCs w:val="28"/>
        </w:rPr>
        <w:instrText>Science</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issue</w:instrText>
      </w:r>
      <w:r w:rsidR="00DC4D32" w:rsidRPr="00487E43">
        <w:rPr>
          <w:rFonts w:cs="Times New Roman"/>
          <w:szCs w:val="28"/>
          <w:lang w:val="ru-RU"/>
        </w:rPr>
        <w:instrText>":"6","</w:instrText>
      </w:r>
      <w:r w:rsidR="00DC4D32" w:rsidRPr="00487E43">
        <w:rPr>
          <w:rFonts w:cs="Times New Roman"/>
          <w:szCs w:val="28"/>
        </w:rPr>
        <w:instrText>issued</w:instrText>
      </w:r>
      <w:r w:rsidR="00DC4D32" w:rsidRPr="00487E43">
        <w:rPr>
          <w:rFonts w:cs="Times New Roman"/>
          <w:szCs w:val="28"/>
          <w:lang w:val="ru-RU"/>
        </w:rPr>
        <w:instrText>":{"</w:instrText>
      </w:r>
      <w:r w:rsidR="00DC4D32" w:rsidRPr="00487E43">
        <w:rPr>
          <w:rFonts w:cs="Times New Roman"/>
          <w:szCs w:val="28"/>
        </w:rPr>
        <w:instrText>date</w:instrText>
      </w:r>
      <w:r w:rsidR="00DC4D32" w:rsidRPr="00487E43">
        <w:rPr>
          <w:rFonts w:cs="Times New Roman"/>
          <w:szCs w:val="28"/>
          <w:lang w:val="ru-RU"/>
        </w:rPr>
        <w:instrText>-</w:instrText>
      </w:r>
      <w:r w:rsidR="00DC4D32" w:rsidRPr="00487E43">
        <w:rPr>
          <w:rFonts w:cs="Times New Roman"/>
          <w:szCs w:val="28"/>
        </w:rPr>
        <w:instrText>parts</w:instrText>
      </w:r>
      <w:r w:rsidR="00DC4D32" w:rsidRPr="00487E43">
        <w:rPr>
          <w:rFonts w:cs="Times New Roman"/>
          <w:szCs w:val="28"/>
          <w:lang w:val="ru-RU"/>
        </w:rPr>
        <w:instrText>":[["2020","3"]]},"</w:instrText>
      </w:r>
      <w:r w:rsidR="00DC4D32" w:rsidRPr="00487E43">
        <w:rPr>
          <w:rFonts w:cs="Times New Roman"/>
          <w:szCs w:val="28"/>
        </w:rPr>
        <w:instrText>page</w:instrText>
      </w:r>
      <w:r w:rsidR="00DC4D32" w:rsidRPr="00487E43">
        <w:rPr>
          <w:rFonts w:cs="Times New Roman"/>
          <w:szCs w:val="28"/>
          <w:lang w:val="ru-RU"/>
        </w:rPr>
        <w:instrText>":"1902656","</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Synergistic</w:instrText>
      </w:r>
      <w:r w:rsidR="00DC4D32" w:rsidRPr="00487E43">
        <w:rPr>
          <w:rFonts w:cs="Times New Roman"/>
          <w:szCs w:val="28"/>
          <w:lang w:val="ru-RU"/>
        </w:rPr>
        <w:instrText xml:space="preserve"> </w:instrText>
      </w:r>
      <w:r w:rsidR="00DC4D32" w:rsidRPr="00487E43">
        <w:rPr>
          <w:rFonts w:cs="Times New Roman"/>
          <w:szCs w:val="28"/>
        </w:rPr>
        <w:instrText>Interface</w:instrText>
      </w:r>
      <w:r w:rsidR="00DC4D32" w:rsidRPr="00487E43">
        <w:rPr>
          <w:rFonts w:cs="Times New Roman"/>
          <w:szCs w:val="28"/>
          <w:lang w:val="ru-RU"/>
        </w:rPr>
        <w:instrText xml:space="preserve"> </w:instrText>
      </w:r>
      <w:r w:rsidR="00DC4D32" w:rsidRPr="00487E43">
        <w:rPr>
          <w:rFonts w:cs="Times New Roman"/>
          <w:szCs w:val="28"/>
        </w:rPr>
        <w:instrText>Energy</w:instrText>
      </w:r>
      <w:r w:rsidR="00DC4D32" w:rsidRPr="00487E43">
        <w:rPr>
          <w:rFonts w:cs="Times New Roman"/>
          <w:szCs w:val="28"/>
          <w:lang w:val="ru-RU"/>
        </w:rPr>
        <w:instrText xml:space="preserve"> </w:instrText>
      </w:r>
      <w:r w:rsidR="00DC4D32" w:rsidRPr="00487E43">
        <w:rPr>
          <w:rFonts w:cs="Times New Roman"/>
          <w:szCs w:val="28"/>
        </w:rPr>
        <w:instrText>Band</w:instrText>
      </w:r>
      <w:r w:rsidR="00DC4D32" w:rsidRPr="00487E43">
        <w:rPr>
          <w:rFonts w:cs="Times New Roman"/>
          <w:szCs w:val="28"/>
          <w:lang w:val="ru-RU"/>
        </w:rPr>
        <w:instrText xml:space="preserve"> </w:instrText>
      </w:r>
      <w:r w:rsidR="00DC4D32" w:rsidRPr="00487E43">
        <w:rPr>
          <w:rFonts w:cs="Times New Roman"/>
          <w:szCs w:val="28"/>
        </w:rPr>
        <w:instrText>Alignment</w:instrText>
      </w:r>
      <w:r w:rsidR="00DC4D32" w:rsidRPr="00487E43">
        <w:rPr>
          <w:rFonts w:cs="Times New Roman"/>
          <w:szCs w:val="28"/>
          <w:lang w:val="ru-RU"/>
        </w:rPr>
        <w:instrText xml:space="preserve"> </w:instrText>
      </w:r>
      <w:r w:rsidR="00DC4D32" w:rsidRPr="00487E43">
        <w:rPr>
          <w:rFonts w:cs="Times New Roman"/>
          <w:szCs w:val="28"/>
        </w:rPr>
        <w:instrText>Optimization</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Defect</w:instrText>
      </w:r>
      <w:r w:rsidR="00DC4D32" w:rsidRPr="00487E43">
        <w:rPr>
          <w:rFonts w:cs="Times New Roman"/>
          <w:szCs w:val="28"/>
          <w:lang w:val="ru-RU"/>
        </w:rPr>
        <w:instrText xml:space="preserve"> </w:instrText>
      </w:r>
      <w:r w:rsidR="00DC4D32" w:rsidRPr="00487E43">
        <w:rPr>
          <w:rFonts w:cs="Times New Roman"/>
          <w:szCs w:val="28"/>
        </w:rPr>
        <w:instrText>Passivation</w:instrText>
      </w:r>
      <w:r w:rsidR="00DC4D32" w:rsidRPr="00487E43">
        <w:rPr>
          <w:rFonts w:cs="Times New Roman"/>
          <w:szCs w:val="28"/>
          <w:lang w:val="ru-RU"/>
        </w:rPr>
        <w:instrText xml:space="preserve"> </w:instrText>
      </w:r>
      <w:r w:rsidR="00DC4D32" w:rsidRPr="00487E43">
        <w:rPr>
          <w:rFonts w:cs="Times New Roman"/>
          <w:szCs w:val="28"/>
        </w:rPr>
        <w:instrText>toward</w:instrText>
      </w:r>
      <w:r w:rsidR="00DC4D32" w:rsidRPr="00487E43">
        <w:rPr>
          <w:rFonts w:cs="Times New Roman"/>
          <w:szCs w:val="28"/>
          <w:lang w:val="ru-RU"/>
        </w:rPr>
        <w:instrText xml:space="preserve"> </w:instrText>
      </w:r>
      <w:r w:rsidR="00DC4D32" w:rsidRPr="00487E43">
        <w:rPr>
          <w:rFonts w:cs="Times New Roman"/>
          <w:szCs w:val="28"/>
        </w:rPr>
        <w:instrText>Efficient</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Simple</w:instrText>
      </w:r>
      <w:r w:rsidR="00DC4D32" w:rsidRPr="00487E43">
        <w:rPr>
          <w:rFonts w:ascii="Cambria Math" w:hAnsi="Cambria Math" w:cs="Cambria Math"/>
          <w:szCs w:val="28"/>
          <w:lang w:val="ru-RU"/>
        </w:rPr>
        <w:instrText>‐</w:instrText>
      </w:r>
      <w:r w:rsidR="00DC4D32" w:rsidRPr="00487E43">
        <w:rPr>
          <w:rFonts w:cs="Times New Roman"/>
          <w:szCs w:val="28"/>
        </w:rPr>
        <w:instrText>Structured</w:instrText>
      </w:r>
      <w:r w:rsidR="00DC4D32" w:rsidRPr="00487E43">
        <w:rPr>
          <w:rFonts w:cs="Times New Roman"/>
          <w:szCs w:val="28"/>
          <w:lang w:val="ru-RU"/>
        </w:rPr>
        <w:instrText xml:space="preserve"> </w:instrText>
      </w:r>
      <w:r w:rsidR="00DC4D32" w:rsidRPr="00487E43">
        <w:rPr>
          <w:rFonts w:cs="Times New Roman"/>
          <w:szCs w:val="28"/>
        </w:rPr>
        <w:instrText>Perovskite</w:instrText>
      </w:r>
      <w:r w:rsidR="00DC4D32" w:rsidRPr="00487E43">
        <w:rPr>
          <w:rFonts w:cs="Times New Roman"/>
          <w:szCs w:val="28"/>
          <w:lang w:val="ru-RU"/>
        </w:rPr>
        <w:instrText xml:space="preserve"> </w:instrText>
      </w:r>
      <w:r w:rsidR="00DC4D32" w:rsidRPr="00487E43">
        <w:rPr>
          <w:rFonts w:cs="Times New Roman"/>
          <w:szCs w:val="28"/>
        </w:rPr>
        <w:instrText>Solar</w:instrText>
      </w:r>
      <w:r w:rsidR="00DC4D32" w:rsidRPr="00487E43">
        <w:rPr>
          <w:rFonts w:cs="Times New Roman"/>
          <w:szCs w:val="28"/>
          <w:lang w:val="ru-RU"/>
        </w:rPr>
        <w:instrText xml:space="preserve"> </w:instrText>
      </w:r>
      <w:r w:rsidR="00DC4D32" w:rsidRPr="00487E43">
        <w:rPr>
          <w:rFonts w:cs="Times New Roman"/>
          <w:szCs w:val="28"/>
        </w:rPr>
        <w:instrText>Cell</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article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w:instrText>
      </w:r>
      <w:r w:rsidR="00DC4D32" w:rsidRPr="00487E43">
        <w:rPr>
          <w:rFonts w:cs="Times New Roman"/>
          <w:szCs w:val="28"/>
        </w:rPr>
        <w:instrText>volume</w:instrText>
      </w:r>
      <w:r w:rsidR="00DC4D32" w:rsidRPr="00487E43">
        <w:rPr>
          <w:rFonts w:cs="Times New Roman"/>
          <w:szCs w:val="28"/>
          <w:lang w:val="ru-RU"/>
        </w:rPr>
        <w:instrText>":"7"},"</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=77540353-15</w:instrText>
      </w:r>
      <w:r w:rsidR="00DC4D32" w:rsidRPr="00487E43">
        <w:rPr>
          <w:rFonts w:cs="Times New Roman"/>
          <w:szCs w:val="28"/>
        </w:rPr>
        <w:instrText>c</w:instrText>
      </w:r>
      <w:r w:rsidR="00DC4D32" w:rsidRPr="00487E43">
        <w:rPr>
          <w:rFonts w:cs="Times New Roman"/>
          <w:szCs w:val="28"/>
          <w:lang w:val="ru-RU"/>
        </w:rPr>
        <w:instrText>7-482</w:instrText>
      </w:r>
      <w:r w:rsidR="00DC4D32" w:rsidRPr="00487E43">
        <w:rPr>
          <w:rFonts w:cs="Times New Roman"/>
          <w:szCs w:val="28"/>
        </w:rPr>
        <w:instrText>c</w:instrText>
      </w:r>
      <w:r w:rsidR="00DC4D32" w:rsidRPr="00487E43">
        <w:rPr>
          <w:rFonts w:cs="Times New Roman"/>
          <w:szCs w:val="28"/>
          <w:lang w:val="ru-RU"/>
        </w:rPr>
        <w:instrText>-8</w:instrText>
      </w:r>
      <w:r w:rsidR="00DC4D32" w:rsidRPr="00487E43">
        <w:rPr>
          <w:rFonts w:cs="Times New Roman"/>
          <w:szCs w:val="28"/>
        </w:rPr>
        <w:instrText>a</w:instrText>
      </w:r>
      <w:r w:rsidR="00DC4D32" w:rsidRPr="00487E43">
        <w:rPr>
          <w:rFonts w:cs="Times New Roman"/>
          <w:szCs w:val="28"/>
          <w:lang w:val="ru-RU"/>
        </w:rPr>
        <w:instrText>1</w:instrText>
      </w:r>
      <w:r w:rsidR="00DC4D32" w:rsidRPr="00487E43">
        <w:rPr>
          <w:rFonts w:cs="Times New Roman"/>
          <w:szCs w:val="28"/>
        </w:rPr>
        <w:instrText>b</w:instrText>
      </w:r>
      <w:r w:rsidR="00DC4D32" w:rsidRPr="00487E43">
        <w:rPr>
          <w:rFonts w:cs="Times New Roman"/>
          <w:szCs w:val="28"/>
          <w:lang w:val="ru-RU"/>
        </w:rPr>
        <w:instrText>-</w:instrText>
      </w:r>
      <w:r w:rsidR="00DC4D32" w:rsidRPr="00487E43">
        <w:rPr>
          <w:rFonts w:cs="Times New Roman"/>
          <w:szCs w:val="28"/>
        </w:rPr>
        <w:instrText>bc</w:instrText>
      </w:r>
      <w:r w:rsidR="00DC4D32" w:rsidRPr="00487E43">
        <w:rPr>
          <w:rFonts w:cs="Times New Roman"/>
          <w:szCs w:val="28"/>
          <w:lang w:val="ru-RU"/>
        </w:rPr>
        <w:instrText>64</w:instrText>
      </w:r>
      <w:r w:rsidR="00DC4D32" w:rsidRPr="00487E43">
        <w:rPr>
          <w:rFonts w:cs="Times New Roman"/>
          <w:szCs w:val="28"/>
        </w:rPr>
        <w:instrText>f</w:instrText>
      </w:r>
      <w:r w:rsidR="00DC4D32" w:rsidRPr="00487E43">
        <w:rPr>
          <w:rFonts w:cs="Times New Roman"/>
          <w:szCs w:val="28"/>
          <w:lang w:val="ru-RU"/>
        </w:rPr>
        <w:instrText>46</w:instrText>
      </w:r>
      <w:r w:rsidR="00DC4D32" w:rsidRPr="00487E43">
        <w:rPr>
          <w:rFonts w:cs="Times New Roman"/>
          <w:szCs w:val="28"/>
        </w:rPr>
        <w:instrText>bd</w:instrText>
      </w:r>
      <w:r w:rsidR="00DC4D32" w:rsidRPr="00487E43">
        <w:rPr>
          <w:rFonts w:cs="Times New Roman"/>
          <w:szCs w:val="28"/>
          <w:lang w:val="ru-RU"/>
        </w:rPr>
        <w:instrText>354"]}],"</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formattedCitation</w:instrText>
      </w:r>
      <w:r w:rsidR="00DC4D32" w:rsidRPr="00487E43">
        <w:rPr>
          <w:rFonts w:cs="Times New Roman"/>
          <w:szCs w:val="28"/>
          <w:lang w:val="ru-RU"/>
        </w:rPr>
        <w:instrText>":"[208]","</w:instrText>
      </w:r>
      <w:r w:rsidR="00DC4D32" w:rsidRPr="00487E43">
        <w:rPr>
          <w:rFonts w:cs="Times New Roman"/>
          <w:szCs w:val="28"/>
        </w:rPr>
        <w:instrText>plainTextFormattedCitation</w:instrText>
      </w:r>
      <w:r w:rsidR="00DC4D32" w:rsidRPr="00487E43">
        <w:rPr>
          <w:rFonts w:cs="Times New Roman"/>
          <w:szCs w:val="28"/>
          <w:lang w:val="ru-RU"/>
        </w:rPr>
        <w:instrText>":"[208]","</w:instrText>
      </w:r>
      <w:r w:rsidR="00DC4D32" w:rsidRPr="00487E43">
        <w:rPr>
          <w:rFonts w:cs="Times New Roman"/>
          <w:szCs w:val="28"/>
        </w:rPr>
        <w:instrText>previouslyFormattedCitation</w:instrText>
      </w:r>
      <w:r w:rsidR="00DC4D32" w:rsidRPr="00487E43">
        <w:rPr>
          <w:rFonts w:cs="Times New Roman"/>
          <w:szCs w:val="28"/>
          <w:lang w:val="ru-RU"/>
        </w:rPr>
        <w:instrText>":"[208]"},"</w:instrText>
      </w:r>
      <w:r w:rsidR="00DC4D32" w:rsidRPr="00487E43">
        <w:rPr>
          <w:rFonts w:cs="Times New Roman"/>
          <w:szCs w:val="28"/>
        </w:rPr>
        <w:instrText>properties</w:instrText>
      </w:r>
      <w:r w:rsidR="00DC4D32" w:rsidRPr="00487E43">
        <w:rPr>
          <w:rFonts w:cs="Times New Roman"/>
          <w:szCs w:val="28"/>
          <w:lang w:val="ru-RU"/>
        </w:rPr>
        <w:instrText>":{"</w:instrText>
      </w:r>
      <w:r w:rsidR="00DC4D32" w:rsidRPr="00487E43">
        <w:rPr>
          <w:rFonts w:cs="Times New Roman"/>
          <w:szCs w:val="28"/>
        </w:rPr>
        <w:instrText>noteIndex</w:instrText>
      </w:r>
      <w:r w:rsidR="00DC4D32" w:rsidRPr="00487E43">
        <w:rPr>
          <w:rFonts w:cs="Times New Roman"/>
          <w:szCs w:val="28"/>
          <w:lang w:val="ru-RU"/>
        </w:rPr>
        <w:instrText>":0},"</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https</w:instrText>
      </w:r>
      <w:r w:rsidR="00DC4D32" w:rsidRPr="00487E43">
        <w:rPr>
          <w:rFonts w:cs="Times New Roman"/>
          <w:szCs w:val="28"/>
          <w:lang w:val="ru-RU"/>
        </w:rPr>
        <w:instrText>://</w:instrText>
      </w:r>
      <w:r w:rsidR="00DC4D32" w:rsidRPr="00487E43">
        <w:rPr>
          <w:rFonts w:cs="Times New Roman"/>
          <w:szCs w:val="28"/>
        </w:rPr>
        <w:instrText>github</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style</w:instrText>
      </w:r>
      <w:r w:rsidR="00DC4D32" w:rsidRPr="00487E43">
        <w:rPr>
          <w:rFonts w:cs="Times New Roman"/>
          <w:szCs w:val="28"/>
          <w:lang w:val="ru-RU"/>
        </w:rPr>
        <w:instrText>-</w:instrText>
      </w:r>
      <w:r w:rsidR="00DC4D32" w:rsidRPr="00487E43">
        <w:rPr>
          <w:rFonts w:cs="Times New Roman"/>
          <w:szCs w:val="28"/>
        </w:rPr>
        <w:instrText>language</w:instrText>
      </w:r>
      <w:r w:rsidR="00DC4D32" w:rsidRPr="00487E43">
        <w:rPr>
          <w:rFonts w:cs="Times New Roman"/>
          <w:szCs w:val="28"/>
          <w:lang w:val="ru-RU"/>
        </w:rPr>
        <w:instrText>/</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raw</w:instrText>
      </w:r>
      <w:r w:rsidR="00DC4D32" w:rsidRPr="00487E43">
        <w:rPr>
          <w:rFonts w:cs="Times New Roman"/>
          <w:szCs w:val="28"/>
          <w:lang w:val="ru-RU"/>
        </w:rPr>
        <w:instrText>/</w:instrText>
      </w:r>
      <w:r w:rsidR="00DC4D32" w:rsidRPr="00487E43">
        <w:rPr>
          <w:rFonts w:cs="Times New Roman"/>
          <w:szCs w:val="28"/>
        </w:rPr>
        <w:instrText>master</w:instrText>
      </w:r>
      <w:r w:rsidR="00DC4D32" w:rsidRPr="00487E43">
        <w:rPr>
          <w:rFonts w:cs="Times New Roman"/>
          <w:szCs w:val="28"/>
          <w:lang w:val="ru-RU"/>
        </w:rPr>
        <w:instrText>/</w:instrText>
      </w:r>
      <w:r w:rsidR="00DC4D32" w:rsidRPr="00487E43">
        <w:rPr>
          <w:rFonts w:cs="Times New Roman"/>
          <w:szCs w:val="28"/>
        </w:rPr>
        <w:instrText>csl</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json</w:instrText>
      </w:r>
      <w:r w:rsidR="00DC4D32" w:rsidRPr="00487E43">
        <w:rPr>
          <w:rFonts w:cs="Times New Roman"/>
          <w:szCs w:val="28"/>
          <w:lang w:val="ru-RU"/>
        </w:rPr>
        <w:instrText>"}</w:instrText>
      </w:r>
      <w:r w:rsidR="00211EF6" w:rsidRPr="00487E43">
        <w:rPr>
          <w:rFonts w:cs="Times New Roman"/>
          <w:szCs w:val="28"/>
        </w:rPr>
        <w:fldChar w:fldCharType="separate"/>
      </w:r>
      <w:r w:rsidR="00DC4D32" w:rsidRPr="00487E43">
        <w:rPr>
          <w:rFonts w:cs="Times New Roman"/>
          <w:noProof/>
          <w:szCs w:val="28"/>
          <w:lang w:val="ru-RU"/>
        </w:rPr>
        <w:t>[208]</w:t>
      </w:r>
      <w:r w:rsidR="00211EF6" w:rsidRPr="00487E43">
        <w:rPr>
          <w:rFonts w:cs="Times New Roman"/>
          <w:szCs w:val="28"/>
        </w:rPr>
        <w:fldChar w:fldCharType="end"/>
      </w:r>
      <w:r w:rsidRPr="00487E43">
        <w:rPr>
          <w:rFonts w:cs="Times New Roman"/>
          <w:szCs w:val="28"/>
          <w:lang w:val="ru-RU"/>
        </w:rPr>
        <w:t xml:space="preserve">. Благодаря таким каналам, дырки могут напрямую диффундировать к электроду, что должно привести к улучшению фотовольтаических характеристик </w:t>
      </w:r>
      <w:r w:rsidRPr="00487E43">
        <w:rPr>
          <w:rFonts w:cs="Times New Roman"/>
          <w:szCs w:val="28"/>
        </w:rPr>
        <w:t>OSC</w:t>
      </w:r>
      <w:r w:rsidRPr="00487E43">
        <w:rPr>
          <w:rFonts w:cs="Times New Roman"/>
          <w:szCs w:val="28"/>
          <w:lang w:val="ru-RU"/>
        </w:rPr>
        <w:t xml:space="preserve">. Положительная динамика уменьшения последовательного сопротивления при легировании PEDOT:PSS нанолентами фталоцианина и его металлокомплексов, должна сохраняться и при создании </w:t>
      </w:r>
      <w:r w:rsidRPr="00487E43">
        <w:rPr>
          <w:rFonts w:cs="Times New Roman"/>
          <w:szCs w:val="28"/>
        </w:rPr>
        <w:t>OSC</w:t>
      </w:r>
      <w:r w:rsidRPr="00487E43">
        <w:rPr>
          <w:rFonts w:cs="Times New Roman"/>
          <w:szCs w:val="28"/>
          <w:lang w:val="ru-RU"/>
        </w:rPr>
        <w:t xml:space="preserve"> </w:t>
      </w:r>
      <w:r w:rsidRPr="00487E43">
        <w:rPr>
          <w:rFonts w:cs="Times New Roman"/>
          <w:szCs w:val="28"/>
          <w:lang w:val="kk-KZ"/>
        </w:rPr>
        <w:t>с фотоактивным слоем</w:t>
      </w:r>
      <w:r w:rsidRPr="00487E43">
        <w:rPr>
          <w:rFonts w:cs="Times New Roman"/>
          <w:szCs w:val="28"/>
          <w:lang w:val="ru-RU"/>
        </w:rPr>
        <w:t>.</w:t>
      </w:r>
      <w:bookmarkStart w:id="39" w:name="_Toc137470102"/>
    </w:p>
    <w:p w:rsidR="00F0315B" w:rsidRPr="00487E43" w:rsidRDefault="00F778BF" w:rsidP="00B77CB8">
      <w:pPr>
        <w:spacing w:after="0" w:line="240" w:lineRule="auto"/>
        <w:ind w:firstLine="709"/>
        <w:jc w:val="both"/>
        <w:rPr>
          <w:lang w:val="ru-RU"/>
        </w:rPr>
      </w:pPr>
      <w:r w:rsidRPr="00487E43">
        <w:rPr>
          <w:lang w:val="ru-RU"/>
        </w:rPr>
        <w:t xml:space="preserve">4.1.3 </w:t>
      </w:r>
      <w:r w:rsidR="00F56F15" w:rsidRPr="00487E43">
        <w:rPr>
          <w:lang w:val="ru-RU"/>
        </w:rPr>
        <w:t xml:space="preserve">Влияние нанолент фталоцианина и его металлокомплексов в составе </w:t>
      </w:r>
      <w:r w:rsidR="00F56F15" w:rsidRPr="00487E43">
        <w:t>HTL</w:t>
      </w:r>
      <w:r w:rsidR="00F56F15" w:rsidRPr="00487E43">
        <w:rPr>
          <w:lang w:val="ru-RU"/>
        </w:rPr>
        <w:t xml:space="preserve"> </w:t>
      </w:r>
      <w:r w:rsidR="00F56F15" w:rsidRPr="00487E43">
        <w:t>PEDOT</w:t>
      </w:r>
      <w:r w:rsidR="00F56F15" w:rsidRPr="00487E43">
        <w:rPr>
          <w:lang w:val="ru-RU"/>
        </w:rPr>
        <w:t>:</w:t>
      </w:r>
      <w:r w:rsidR="00F56F15" w:rsidRPr="00487E43">
        <w:t>PSS</w:t>
      </w:r>
      <w:r w:rsidR="00F56F15" w:rsidRPr="00487E43">
        <w:rPr>
          <w:lang w:val="ru-RU"/>
        </w:rPr>
        <w:t xml:space="preserve"> на фотовольтаические характеристики солнечного элемента</w:t>
      </w:r>
      <w:bookmarkEnd w:id="39"/>
    </w:p>
    <w:p w:rsidR="00F0315B" w:rsidRPr="00487E43" w:rsidRDefault="00B10B8A" w:rsidP="00B75E4C">
      <w:pPr>
        <w:spacing w:after="0" w:line="240" w:lineRule="auto"/>
        <w:ind w:firstLine="709"/>
        <w:jc w:val="both"/>
        <w:rPr>
          <w:rFonts w:cs="Times New Roman"/>
          <w:szCs w:val="28"/>
          <w:lang w:val="ru-RU"/>
        </w:rPr>
      </w:pPr>
      <w:r w:rsidRPr="00487E43">
        <w:rPr>
          <w:rFonts w:cs="Times New Roman"/>
          <w:szCs w:val="28"/>
          <w:lang w:val="ru-RU"/>
        </w:rPr>
        <w:t>Для исследования фотовольтаических характеристик б</w:t>
      </w:r>
      <w:r w:rsidR="00F0315B" w:rsidRPr="00487E43">
        <w:rPr>
          <w:rFonts w:cs="Times New Roman"/>
          <w:szCs w:val="28"/>
          <w:lang w:val="ru-RU"/>
        </w:rPr>
        <w:t xml:space="preserve">ыли изготовлены </w:t>
      </w:r>
      <w:r w:rsidR="00F0315B" w:rsidRPr="00487E43">
        <w:rPr>
          <w:rFonts w:cs="Times New Roman"/>
          <w:szCs w:val="28"/>
        </w:rPr>
        <w:t>OSC</w:t>
      </w:r>
      <w:r w:rsidR="00F0315B" w:rsidRPr="00487E43">
        <w:rPr>
          <w:rFonts w:cs="Times New Roman"/>
          <w:szCs w:val="28"/>
          <w:lang w:val="ru-RU"/>
        </w:rPr>
        <w:t xml:space="preserve"> на основе нанокомпозитов </w:t>
      </w:r>
      <w:r w:rsidR="00F0315B" w:rsidRPr="00487E43">
        <w:rPr>
          <w:rFonts w:cs="Times New Roman"/>
          <w:szCs w:val="28"/>
        </w:rPr>
        <w:t>PEDOT</w:t>
      </w:r>
      <w:r w:rsidR="00F0315B" w:rsidRPr="00487E43">
        <w:rPr>
          <w:rFonts w:cs="Times New Roman"/>
          <w:szCs w:val="28"/>
          <w:lang w:val="ru-RU"/>
        </w:rPr>
        <w:t>:</w:t>
      </w:r>
      <w:r w:rsidR="00F0315B" w:rsidRPr="00487E43">
        <w:rPr>
          <w:rFonts w:cs="Times New Roman"/>
          <w:szCs w:val="28"/>
        </w:rPr>
        <w:t>PSS</w:t>
      </w:r>
      <w:r w:rsidRPr="00487E43">
        <w:rPr>
          <w:rFonts w:cs="Times New Roman"/>
          <w:szCs w:val="28"/>
          <w:lang w:val="ru-RU"/>
        </w:rPr>
        <w:t>:</w:t>
      </w:r>
      <w:r w:rsidR="00F0315B" w:rsidRPr="00487E43">
        <w:rPr>
          <w:rFonts w:cs="Times New Roman"/>
          <w:szCs w:val="28"/>
        </w:rPr>
        <w:t>MPc</w:t>
      </w:r>
      <w:r w:rsidR="00F0315B" w:rsidRPr="00487E43">
        <w:rPr>
          <w:rFonts w:cs="Times New Roman"/>
          <w:szCs w:val="28"/>
          <w:lang w:val="ru-RU"/>
        </w:rPr>
        <w:t>. На рис</w:t>
      </w:r>
      <w:r w:rsidR="00B75E4C" w:rsidRPr="00487E43">
        <w:rPr>
          <w:rFonts w:cs="Times New Roman"/>
          <w:szCs w:val="28"/>
          <w:lang w:val="ru-RU"/>
        </w:rPr>
        <w:t>унке</w:t>
      </w:r>
      <w:r w:rsidR="00F0315B" w:rsidRPr="00487E43">
        <w:rPr>
          <w:rFonts w:cs="Times New Roman"/>
          <w:szCs w:val="28"/>
          <w:lang w:val="ru-RU"/>
        </w:rPr>
        <w:t xml:space="preserve"> </w:t>
      </w:r>
      <w:r w:rsidRPr="00487E43">
        <w:rPr>
          <w:rFonts w:cs="Times New Roman"/>
          <w:szCs w:val="28"/>
          <w:lang w:val="ru-RU"/>
        </w:rPr>
        <w:t>3</w:t>
      </w:r>
      <w:r w:rsidR="0049142D" w:rsidRPr="00487E43">
        <w:rPr>
          <w:rFonts w:cs="Times New Roman"/>
          <w:szCs w:val="28"/>
          <w:lang w:val="ru-RU"/>
        </w:rPr>
        <w:t>5</w:t>
      </w:r>
      <w:r w:rsidR="00F0315B" w:rsidRPr="00487E43">
        <w:rPr>
          <w:rFonts w:cs="Times New Roman"/>
          <w:szCs w:val="28"/>
          <w:lang w:val="ru-RU"/>
        </w:rPr>
        <w:t xml:space="preserve"> показана архитектура OSC, состоящая из нескольких слоев: стеклянная подложка, покрытая FTO, слой нанокомпозита PEDOT:PSS</w:t>
      </w:r>
      <w:r w:rsidRPr="00487E43">
        <w:rPr>
          <w:rFonts w:cs="Times New Roman"/>
          <w:szCs w:val="28"/>
          <w:lang w:val="ru-RU"/>
        </w:rPr>
        <w:t>:</w:t>
      </w:r>
      <w:r w:rsidR="00F0315B" w:rsidRPr="00487E43">
        <w:rPr>
          <w:rFonts w:cs="Times New Roman"/>
          <w:szCs w:val="28"/>
          <w:lang w:val="ru-RU"/>
        </w:rPr>
        <w:t>MPc; фотоактивный слой на основе объемного гетероперехода PTB7-Th:ITIC и алюминиев</w:t>
      </w:r>
      <w:r w:rsidRPr="00487E43">
        <w:rPr>
          <w:rFonts w:cs="Times New Roman"/>
          <w:szCs w:val="28"/>
          <w:lang w:val="kk-KZ"/>
        </w:rPr>
        <w:t>ый</w:t>
      </w:r>
      <w:r w:rsidRPr="00487E43">
        <w:rPr>
          <w:rFonts w:cs="Times New Roman"/>
          <w:szCs w:val="28"/>
          <w:lang w:val="ru-RU"/>
        </w:rPr>
        <w:t xml:space="preserve"> катод</w:t>
      </w:r>
      <w:r w:rsidR="00F0315B" w:rsidRPr="00487E43">
        <w:rPr>
          <w:rFonts w:cs="Times New Roman"/>
          <w:szCs w:val="28"/>
          <w:lang w:val="ru-RU"/>
        </w:rPr>
        <w:t>. Энергетическая диаграмма FTO/PEDOT:PSS</w:t>
      </w:r>
      <w:r w:rsidR="00732C27" w:rsidRPr="00487E43">
        <w:rPr>
          <w:rFonts w:cs="Times New Roman"/>
          <w:szCs w:val="28"/>
          <w:lang w:val="ru-RU"/>
        </w:rPr>
        <w:t>:</w:t>
      </w:r>
      <w:r w:rsidR="00F0315B" w:rsidRPr="00487E43">
        <w:rPr>
          <w:rFonts w:cs="Times New Roman"/>
          <w:szCs w:val="28"/>
          <w:lang w:val="ru-RU"/>
        </w:rPr>
        <w:t>MPc/PTB7-Th:ITIC/Al</w:t>
      </w:r>
      <w:r w:rsidR="00732C27" w:rsidRPr="00487E43">
        <w:rPr>
          <w:rFonts w:cs="Times New Roman"/>
          <w:szCs w:val="28"/>
          <w:lang w:val="ru-RU"/>
        </w:rPr>
        <w:t>,</w:t>
      </w:r>
      <w:r w:rsidR="00F0315B" w:rsidRPr="00487E43">
        <w:rPr>
          <w:rFonts w:cs="Times New Roman"/>
          <w:szCs w:val="28"/>
          <w:lang w:val="ru-RU"/>
        </w:rPr>
        <w:t xml:space="preserve"> представлена</w:t>
      </w:r>
      <w:r w:rsidR="00732C27" w:rsidRPr="00487E43">
        <w:rPr>
          <w:rFonts w:cs="Times New Roman"/>
          <w:szCs w:val="28"/>
          <w:lang w:val="ru-RU"/>
        </w:rPr>
        <w:t>я</w:t>
      </w:r>
      <w:r w:rsidR="00F0315B" w:rsidRPr="00487E43">
        <w:rPr>
          <w:rFonts w:cs="Times New Roman"/>
          <w:szCs w:val="28"/>
          <w:lang w:val="ru-RU"/>
        </w:rPr>
        <w:t xml:space="preserve"> на </w:t>
      </w:r>
      <w:r w:rsidR="00732C27" w:rsidRPr="00487E43">
        <w:rPr>
          <w:rFonts w:cs="Times New Roman"/>
          <w:szCs w:val="28"/>
          <w:lang w:val="ru-RU"/>
        </w:rPr>
        <w:t xml:space="preserve">вставке </w:t>
      </w:r>
      <w:r w:rsidR="00F0315B" w:rsidRPr="00487E43">
        <w:rPr>
          <w:rFonts w:cs="Times New Roman"/>
          <w:szCs w:val="28"/>
          <w:lang w:val="ru-RU"/>
        </w:rPr>
        <w:t>рис</w:t>
      </w:r>
      <w:r w:rsidR="00B75E4C" w:rsidRPr="00487E43">
        <w:rPr>
          <w:rFonts w:cs="Times New Roman"/>
          <w:szCs w:val="28"/>
          <w:lang w:val="ru-RU"/>
        </w:rPr>
        <w:t>унке</w:t>
      </w:r>
      <w:r w:rsidR="00F0315B" w:rsidRPr="00487E43">
        <w:rPr>
          <w:rFonts w:cs="Times New Roman"/>
          <w:szCs w:val="28"/>
          <w:lang w:val="ru-RU"/>
        </w:rPr>
        <w:t xml:space="preserve"> </w:t>
      </w:r>
      <w:r w:rsidR="00732C27" w:rsidRPr="00487E43">
        <w:rPr>
          <w:rFonts w:cs="Times New Roman"/>
          <w:szCs w:val="28"/>
          <w:lang w:val="ru-RU"/>
        </w:rPr>
        <w:t>3</w:t>
      </w:r>
      <w:r w:rsidR="0049142D" w:rsidRPr="00487E43">
        <w:rPr>
          <w:rFonts w:cs="Times New Roman"/>
          <w:szCs w:val="28"/>
          <w:lang w:val="ru-RU"/>
        </w:rPr>
        <w:t>5</w:t>
      </w:r>
      <w:r w:rsidR="00F0315B" w:rsidRPr="00487E43">
        <w:rPr>
          <w:rFonts w:cs="Times New Roman"/>
          <w:szCs w:val="28"/>
          <w:lang w:val="ru-RU"/>
        </w:rPr>
        <w:t xml:space="preserve">, </w:t>
      </w:r>
      <w:r w:rsidR="00732C27" w:rsidRPr="00487E43">
        <w:rPr>
          <w:rFonts w:cs="Times New Roman"/>
          <w:szCs w:val="28"/>
          <w:lang w:val="ru-RU"/>
        </w:rPr>
        <w:t xml:space="preserve">соответствует данным </w:t>
      </w:r>
      <w:r w:rsidR="00F0315B" w:rsidRPr="00487E43">
        <w:rPr>
          <w:rFonts w:cs="Times New Roman"/>
          <w:szCs w:val="28"/>
          <w:lang w:val="ru-RU"/>
        </w:rPr>
        <w:t xml:space="preserve">из работ </w:t>
      </w:r>
      <w:r w:rsidR="00211EF6" w:rsidRPr="00487E43">
        <w:rPr>
          <w:rFonts w:cs="Times New Roman"/>
          <w:szCs w:val="28"/>
        </w:rPr>
        <w:fldChar w:fldCharType="begin" w:fldLock="1"/>
      </w:r>
      <w:r w:rsidR="00DC4D32" w:rsidRPr="00487E43">
        <w:rPr>
          <w:rFonts w:cs="Times New Roman"/>
          <w:szCs w:val="28"/>
        </w:rPr>
        <w:instrText>ADDIN</w:instrText>
      </w:r>
      <w:r w:rsidR="00DC4D32" w:rsidRPr="00487E43">
        <w:rPr>
          <w:rFonts w:cs="Times New Roman"/>
          <w:szCs w:val="28"/>
          <w:lang w:val="ru-RU"/>
        </w:rPr>
        <w:instrText xml:space="preserve"> </w:instrText>
      </w:r>
      <w:r w:rsidR="00DC4D32" w:rsidRPr="00487E43">
        <w:rPr>
          <w:rFonts w:cs="Times New Roman"/>
          <w:szCs w:val="28"/>
        </w:rPr>
        <w:instrText>CSL</w:instrText>
      </w:r>
      <w:r w:rsidR="00DC4D32" w:rsidRPr="00487E43">
        <w:rPr>
          <w:rFonts w:cs="Times New Roman"/>
          <w:szCs w:val="28"/>
          <w:lang w:val="ru-RU"/>
        </w:rPr>
        <w:instrText>_</w:instrText>
      </w:r>
      <w:r w:rsidR="00DC4D32" w:rsidRPr="00487E43">
        <w:rPr>
          <w:rFonts w:cs="Times New Roman"/>
          <w:szCs w:val="28"/>
        </w:rPr>
        <w:instrText>CITATION</w:instrText>
      </w:r>
      <w:r w:rsidR="00DC4D32" w:rsidRPr="00487E43">
        <w:rPr>
          <w:rFonts w:cs="Times New Roman"/>
          <w:szCs w:val="28"/>
          <w:lang w:val="ru-RU"/>
        </w:rPr>
        <w:instrText xml:space="preserve"> {"</w:instrText>
      </w:r>
      <w:r w:rsidR="00DC4D32" w:rsidRPr="00487E43">
        <w:rPr>
          <w:rFonts w:cs="Times New Roman"/>
          <w:szCs w:val="28"/>
        </w:rPr>
        <w:instrText>citationItems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":"10.1063/1.4941211","</w:instrText>
      </w:r>
      <w:r w:rsidR="00DC4D32" w:rsidRPr="00487E43">
        <w:rPr>
          <w:rFonts w:cs="Times New Roman"/>
          <w:szCs w:val="28"/>
        </w:rPr>
        <w:instrText>ISBN</w:instrText>
      </w:r>
      <w:r w:rsidR="00DC4D32" w:rsidRPr="00487E43">
        <w:rPr>
          <w:rFonts w:cs="Times New Roman"/>
          <w:szCs w:val="28"/>
          <w:lang w:val="ru-RU"/>
        </w:rPr>
        <w:instrText>":"9780735413566","</w:instrText>
      </w:r>
      <w:r w:rsidR="00DC4D32" w:rsidRPr="00487E43">
        <w:rPr>
          <w:rFonts w:cs="Times New Roman"/>
          <w:szCs w:val="28"/>
        </w:rPr>
        <w:instrText>ISSN</w:instrText>
      </w:r>
      <w:r w:rsidR="00DC4D32" w:rsidRPr="00487E43">
        <w:rPr>
          <w:rFonts w:cs="Times New Roman"/>
          <w:szCs w:val="28"/>
          <w:lang w:val="ru-RU"/>
        </w:rPr>
        <w:instrText>":"15517616","</w:instrText>
      </w:r>
      <w:r w:rsidR="00DC4D32" w:rsidRPr="00487E43">
        <w:rPr>
          <w:rFonts w:cs="Times New Roman"/>
          <w:szCs w:val="28"/>
        </w:rPr>
        <w:instrText>abstract</w:instrText>
      </w:r>
      <w:r w:rsidR="00DC4D32" w:rsidRPr="00487E43">
        <w:rPr>
          <w:rFonts w:cs="Times New Roman"/>
          <w:szCs w:val="28"/>
          <w:lang w:val="ru-RU"/>
        </w:rPr>
        <w:instrText>":"</w:instrText>
      </w:r>
      <w:r w:rsidR="00DC4D32" w:rsidRPr="00487E43">
        <w:rPr>
          <w:rFonts w:cs="Times New Roman"/>
          <w:szCs w:val="28"/>
        </w:rPr>
        <w:instrText>Electronic</w:instrText>
      </w:r>
      <w:r w:rsidR="00DC4D32" w:rsidRPr="00487E43">
        <w:rPr>
          <w:rFonts w:cs="Times New Roman"/>
          <w:szCs w:val="28"/>
          <w:lang w:val="ru-RU"/>
        </w:rPr>
        <w:instrText xml:space="preserve"> </w:instrText>
      </w:r>
      <w:r w:rsidR="00DC4D32" w:rsidRPr="00487E43">
        <w:rPr>
          <w:rFonts w:cs="Times New Roman"/>
          <w:szCs w:val="28"/>
        </w:rPr>
        <w:instrText>structures</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magnetic</w:instrText>
      </w:r>
      <w:r w:rsidR="00DC4D32" w:rsidRPr="00487E43">
        <w:rPr>
          <w:rFonts w:cs="Times New Roman"/>
          <w:szCs w:val="28"/>
          <w:lang w:val="ru-RU"/>
        </w:rPr>
        <w:instrText xml:space="preserve"> / </w:instrText>
      </w:r>
      <w:r w:rsidR="00DC4D32" w:rsidRPr="00487E43">
        <w:rPr>
          <w:rFonts w:cs="Times New Roman"/>
          <w:szCs w:val="28"/>
        </w:rPr>
        <w:instrText>optical</w:instrText>
      </w:r>
      <w:r w:rsidR="00DC4D32" w:rsidRPr="00487E43">
        <w:rPr>
          <w:rFonts w:cs="Times New Roman"/>
          <w:szCs w:val="28"/>
          <w:lang w:val="ru-RU"/>
        </w:rPr>
        <w:instrText xml:space="preserve"> </w:instrText>
      </w:r>
      <w:r w:rsidR="00DC4D32" w:rsidRPr="00487E43">
        <w:rPr>
          <w:rFonts w:cs="Times New Roman"/>
          <w:szCs w:val="28"/>
        </w:rPr>
        <w:instrText>properties</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metal</w:instrText>
      </w:r>
      <w:r w:rsidR="00DC4D32" w:rsidRPr="00487E43">
        <w:rPr>
          <w:rFonts w:cs="Times New Roman"/>
          <w:szCs w:val="28"/>
          <w:lang w:val="ru-RU"/>
        </w:rPr>
        <w:instrText xml:space="preserve"> </w:instrText>
      </w:r>
      <w:r w:rsidR="00DC4D32" w:rsidRPr="00487E43">
        <w:rPr>
          <w:rFonts w:cs="Times New Roman"/>
          <w:szCs w:val="28"/>
        </w:rPr>
        <w:instrText>phthalocyanine</w:instrText>
      </w:r>
      <w:r w:rsidR="00DC4D32" w:rsidRPr="00487E43">
        <w:rPr>
          <w:rFonts w:cs="Times New Roman"/>
          <w:szCs w:val="28"/>
          <w:lang w:val="ru-RU"/>
        </w:rPr>
        <w:instrText xml:space="preserve"> </w:instrText>
      </w:r>
      <w:r w:rsidR="00DC4D32" w:rsidRPr="00487E43">
        <w:rPr>
          <w:rFonts w:cs="Times New Roman"/>
          <w:szCs w:val="28"/>
        </w:rPr>
        <w:instrText>complexes</w:instrText>
      </w:r>
      <w:r w:rsidR="00DC4D32" w:rsidRPr="00487E43">
        <w:rPr>
          <w:rFonts w:cs="Times New Roman"/>
          <w:szCs w:val="28"/>
          <w:lang w:val="ru-RU"/>
        </w:rPr>
        <w:instrText xml:space="preserve"> </w:instrText>
      </w:r>
      <w:r w:rsidR="00DC4D32" w:rsidRPr="00487E43">
        <w:rPr>
          <w:rFonts w:cs="Times New Roman"/>
          <w:szCs w:val="28"/>
        </w:rPr>
        <w:instrText>were</w:instrText>
      </w:r>
      <w:r w:rsidR="00DC4D32" w:rsidRPr="00487E43">
        <w:rPr>
          <w:rFonts w:cs="Times New Roman"/>
          <w:szCs w:val="28"/>
          <w:lang w:val="ru-RU"/>
        </w:rPr>
        <w:instrText xml:space="preserve"> </w:instrText>
      </w:r>
      <w:r w:rsidR="00DC4D32" w:rsidRPr="00487E43">
        <w:rPr>
          <w:rFonts w:cs="Times New Roman"/>
          <w:szCs w:val="28"/>
        </w:rPr>
        <w:instrText>studied</w:instrText>
      </w:r>
      <w:r w:rsidR="00DC4D32" w:rsidRPr="00487E43">
        <w:rPr>
          <w:rFonts w:cs="Times New Roman"/>
          <w:szCs w:val="28"/>
          <w:lang w:val="ru-RU"/>
        </w:rPr>
        <w:instrText xml:space="preserve"> </w:instrText>
      </w:r>
      <w:r w:rsidR="00DC4D32" w:rsidRPr="00487E43">
        <w:rPr>
          <w:rFonts w:cs="Times New Roman"/>
          <w:szCs w:val="28"/>
        </w:rPr>
        <w:instrText>by</w:instrText>
      </w:r>
      <w:r w:rsidR="00DC4D32" w:rsidRPr="00487E43">
        <w:rPr>
          <w:rFonts w:cs="Times New Roman"/>
          <w:szCs w:val="28"/>
          <w:lang w:val="ru-RU"/>
        </w:rPr>
        <w:instrText xml:space="preserve"> </w:instrText>
      </w:r>
      <w:r w:rsidR="00DC4D32" w:rsidRPr="00487E43">
        <w:rPr>
          <w:rFonts w:cs="Times New Roman"/>
          <w:szCs w:val="28"/>
        </w:rPr>
        <w:instrText>quantum</w:instrText>
      </w:r>
      <w:r w:rsidR="00DC4D32" w:rsidRPr="00487E43">
        <w:rPr>
          <w:rFonts w:cs="Times New Roman"/>
          <w:szCs w:val="28"/>
          <w:lang w:val="ru-RU"/>
        </w:rPr>
        <w:instrText xml:space="preserve"> </w:instrText>
      </w:r>
      <w:r w:rsidR="00DC4D32" w:rsidRPr="00487E43">
        <w:rPr>
          <w:rFonts w:cs="Times New Roman"/>
          <w:szCs w:val="28"/>
        </w:rPr>
        <w:instrText>calculations</w:instrText>
      </w:r>
      <w:r w:rsidR="00DC4D32" w:rsidRPr="00487E43">
        <w:rPr>
          <w:rFonts w:cs="Times New Roman"/>
          <w:szCs w:val="28"/>
          <w:lang w:val="ru-RU"/>
        </w:rPr>
        <w:instrText xml:space="preserve"> </w:instrText>
      </w:r>
      <w:r w:rsidR="00DC4D32" w:rsidRPr="00487E43">
        <w:rPr>
          <w:rFonts w:cs="Times New Roman"/>
          <w:szCs w:val="28"/>
        </w:rPr>
        <w:instrText>using</w:instrText>
      </w:r>
      <w:r w:rsidR="00DC4D32" w:rsidRPr="00487E43">
        <w:rPr>
          <w:rFonts w:cs="Times New Roman"/>
          <w:szCs w:val="28"/>
          <w:lang w:val="ru-RU"/>
        </w:rPr>
        <w:instrText xml:space="preserve"> </w:instrText>
      </w:r>
      <w:r w:rsidR="00DC4D32" w:rsidRPr="00487E43">
        <w:rPr>
          <w:rFonts w:cs="Times New Roman"/>
          <w:szCs w:val="28"/>
        </w:rPr>
        <w:instrText>density</w:instrText>
      </w:r>
      <w:r w:rsidR="00DC4D32" w:rsidRPr="00487E43">
        <w:rPr>
          <w:rFonts w:cs="Times New Roman"/>
          <w:szCs w:val="28"/>
          <w:lang w:val="ru-RU"/>
        </w:rPr>
        <w:instrText xml:space="preserve"> </w:instrText>
      </w:r>
      <w:r w:rsidR="00DC4D32" w:rsidRPr="00487E43">
        <w:rPr>
          <w:rFonts w:cs="Times New Roman"/>
          <w:szCs w:val="28"/>
        </w:rPr>
        <w:instrText>functional</w:instrText>
      </w:r>
      <w:r w:rsidR="00DC4D32" w:rsidRPr="00487E43">
        <w:rPr>
          <w:rFonts w:cs="Times New Roman"/>
          <w:szCs w:val="28"/>
          <w:lang w:val="ru-RU"/>
        </w:rPr>
        <w:instrText xml:space="preserve"> </w:instrText>
      </w:r>
      <w:r w:rsidR="00DC4D32" w:rsidRPr="00487E43">
        <w:rPr>
          <w:rFonts w:cs="Times New Roman"/>
          <w:szCs w:val="28"/>
        </w:rPr>
        <w:instrText>theory</w:instrText>
      </w:r>
      <w:r w:rsidR="00DC4D32" w:rsidRPr="00487E43">
        <w:rPr>
          <w:rFonts w:cs="Times New Roman"/>
          <w:szCs w:val="28"/>
          <w:lang w:val="ru-RU"/>
        </w:rPr>
        <w:instrText xml:space="preserve">. </w:instrText>
      </w:r>
      <w:r w:rsidR="00DC4D32" w:rsidRPr="00487E43">
        <w:rPr>
          <w:rFonts w:cs="Times New Roman"/>
          <w:szCs w:val="28"/>
        </w:rPr>
        <w:instrText>Effects</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central</w:instrText>
      </w:r>
      <w:r w:rsidR="00DC4D32" w:rsidRPr="00487E43">
        <w:rPr>
          <w:rFonts w:cs="Times New Roman"/>
          <w:szCs w:val="28"/>
          <w:lang w:val="ru-RU"/>
        </w:rPr>
        <w:instrText xml:space="preserve"> </w:instrText>
      </w:r>
      <w:r w:rsidR="00DC4D32" w:rsidRPr="00487E43">
        <w:rPr>
          <w:rFonts w:cs="Times New Roman"/>
          <w:szCs w:val="28"/>
        </w:rPr>
        <w:instrText>metal</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expansion</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π</w:instrText>
      </w:r>
      <w:r w:rsidR="00DC4D32" w:rsidRPr="00487E43">
        <w:rPr>
          <w:rFonts w:cs="Times New Roman"/>
          <w:szCs w:val="28"/>
          <w:lang w:val="ru-RU"/>
        </w:rPr>
        <w:instrText xml:space="preserve"> </w:instrText>
      </w:r>
      <w:r w:rsidR="00DC4D32" w:rsidRPr="00487E43">
        <w:rPr>
          <w:rFonts w:cs="Times New Roman"/>
          <w:szCs w:val="28"/>
        </w:rPr>
        <w:instrText>orbital</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aromatic</w:instrText>
      </w:r>
      <w:r w:rsidR="00DC4D32" w:rsidRPr="00487E43">
        <w:rPr>
          <w:rFonts w:cs="Times New Roman"/>
          <w:szCs w:val="28"/>
          <w:lang w:val="ru-RU"/>
        </w:rPr>
        <w:instrText xml:space="preserve"> </w:instrText>
      </w:r>
      <w:r w:rsidR="00DC4D32" w:rsidRPr="00487E43">
        <w:rPr>
          <w:rFonts w:cs="Times New Roman"/>
          <w:szCs w:val="28"/>
        </w:rPr>
        <w:instrText>ring</w:instrText>
      </w:r>
      <w:r w:rsidR="00DC4D32" w:rsidRPr="00487E43">
        <w:rPr>
          <w:rFonts w:cs="Times New Roman"/>
          <w:szCs w:val="28"/>
          <w:lang w:val="ru-RU"/>
        </w:rPr>
        <w:instrText xml:space="preserve"> </w:instrText>
      </w:r>
      <w:r w:rsidR="00DC4D32" w:rsidRPr="00487E43">
        <w:rPr>
          <w:rFonts w:cs="Times New Roman"/>
          <w:szCs w:val="28"/>
        </w:rPr>
        <w:instrText>as</w:instrText>
      </w:r>
      <w:r w:rsidR="00DC4D32" w:rsidRPr="00487E43">
        <w:rPr>
          <w:rFonts w:cs="Times New Roman"/>
          <w:szCs w:val="28"/>
          <w:lang w:val="ru-RU"/>
        </w:rPr>
        <w:instrText xml:space="preserve"> </w:instrText>
      </w:r>
      <w:r w:rsidR="00DC4D32" w:rsidRPr="00487E43">
        <w:rPr>
          <w:rFonts w:cs="Times New Roman"/>
          <w:szCs w:val="28"/>
        </w:rPr>
        <w:instrText>conjugation</w:instrText>
      </w:r>
      <w:r w:rsidR="00DC4D32" w:rsidRPr="00487E43">
        <w:rPr>
          <w:rFonts w:cs="Times New Roman"/>
          <w:szCs w:val="28"/>
          <w:lang w:val="ru-RU"/>
        </w:rPr>
        <w:instrText xml:space="preserve"> </w:instrText>
      </w:r>
      <w:r w:rsidR="00DC4D32" w:rsidRPr="00487E43">
        <w:rPr>
          <w:rFonts w:cs="Times New Roman"/>
          <w:szCs w:val="28"/>
        </w:rPr>
        <w:instrText>system</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electronic</w:instrText>
      </w:r>
      <w:r w:rsidR="00DC4D32" w:rsidRPr="00487E43">
        <w:rPr>
          <w:rFonts w:cs="Times New Roman"/>
          <w:szCs w:val="28"/>
          <w:lang w:val="ru-RU"/>
        </w:rPr>
        <w:instrText xml:space="preserve"> </w:instrText>
      </w:r>
      <w:r w:rsidR="00DC4D32" w:rsidRPr="00487E43">
        <w:rPr>
          <w:rFonts w:cs="Times New Roman"/>
          <w:szCs w:val="28"/>
        </w:rPr>
        <w:instrText>structures</w:instrText>
      </w:r>
      <w:r w:rsidR="00DC4D32" w:rsidRPr="00487E43">
        <w:rPr>
          <w:rFonts w:cs="Times New Roman"/>
          <w:szCs w:val="28"/>
          <w:lang w:val="ru-RU"/>
        </w:rPr>
        <w:instrText xml:space="preserve">, </w:instrText>
      </w:r>
      <w:r w:rsidR="00DC4D32" w:rsidRPr="00487E43">
        <w:rPr>
          <w:rFonts w:cs="Times New Roman"/>
          <w:szCs w:val="28"/>
        </w:rPr>
        <w:instrText>magnetic</w:instrText>
      </w:r>
      <w:r w:rsidR="00DC4D32" w:rsidRPr="00487E43">
        <w:rPr>
          <w:rFonts w:cs="Times New Roman"/>
          <w:szCs w:val="28"/>
          <w:lang w:val="ru-RU"/>
        </w:rPr>
        <w:instrText xml:space="preserve">, </w:instrText>
      </w:r>
      <w:r w:rsidR="00DC4D32" w:rsidRPr="00487E43">
        <w:rPr>
          <w:rFonts w:cs="Times New Roman"/>
          <w:szCs w:val="28"/>
        </w:rPr>
        <w:instrText>optical</w:instrText>
      </w:r>
      <w:r w:rsidR="00DC4D32" w:rsidRPr="00487E43">
        <w:rPr>
          <w:rFonts w:cs="Times New Roman"/>
          <w:szCs w:val="28"/>
          <w:lang w:val="ru-RU"/>
        </w:rPr>
        <w:instrText xml:space="preserve"> </w:instrText>
      </w:r>
      <w:r w:rsidR="00DC4D32" w:rsidRPr="00487E43">
        <w:rPr>
          <w:rFonts w:cs="Times New Roman"/>
          <w:szCs w:val="28"/>
        </w:rPr>
        <w:instrText>properties</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vibration</w:instrText>
      </w:r>
      <w:r w:rsidR="00DC4D32" w:rsidRPr="00487E43">
        <w:rPr>
          <w:rFonts w:cs="Times New Roman"/>
          <w:szCs w:val="28"/>
          <w:lang w:val="ru-RU"/>
        </w:rPr>
        <w:instrText xml:space="preserve"> </w:instrText>
      </w:r>
      <w:r w:rsidR="00DC4D32" w:rsidRPr="00487E43">
        <w:rPr>
          <w:rFonts w:cs="Times New Roman"/>
          <w:szCs w:val="28"/>
        </w:rPr>
        <w:instrText>modes</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infrared</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Raman</w:instrText>
      </w:r>
      <w:r w:rsidR="00DC4D32" w:rsidRPr="00487E43">
        <w:rPr>
          <w:rFonts w:cs="Times New Roman"/>
          <w:szCs w:val="28"/>
          <w:lang w:val="ru-RU"/>
        </w:rPr>
        <w:instrText xml:space="preserve"> </w:instrText>
      </w:r>
      <w:r w:rsidR="00DC4D32" w:rsidRPr="00487E43">
        <w:rPr>
          <w:rFonts w:cs="Times New Roman"/>
          <w:szCs w:val="28"/>
        </w:rPr>
        <w:instrText>spectra</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metal</w:instrText>
      </w:r>
      <w:r w:rsidR="00DC4D32" w:rsidRPr="00487E43">
        <w:rPr>
          <w:rFonts w:cs="Times New Roman"/>
          <w:szCs w:val="28"/>
          <w:lang w:val="ru-RU"/>
        </w:rPr>
        <w:instrText xml:space="preserve"> </w:instrText>
      </w:r>
      <w:r w:rsidR="00DC4D32" w:rsidRPr="00487E43">
        <w:rPr>
          <w:rFonts w:cs="Times New Roman"/>
          <w:szCs w:val="28"/>
        </w:rPr>
        <w:instrText>phthalocyanines</w:instrText>
      </w:r>
      <w:r w:rsidR="00DC4D32" w:rsidRPr="00487E43">
        <w:rPr>
          <w:rFonts w:cs="Times New Roman"/>
          <w:szCs w:val="28"/>
          <w:lang w:val="ru-RU"/>
        </w:rPr>
        <w:instrText xml:space="preserve"> </w:instrText>
      </w:r>
      <w:r w:rsidR="00DC4D32" w:rsidRPr="00487E43">
        <w:rPr>
          <w:rFonts w:cs="Times New Roman"/>
          <w:szCs w:val="28"/>
        </w:rPr>
        <w:instrText>were</w:instrText>
      </w:r>
      <w:r w:rsidR="00DC4D32" w:rsidRPr="00487E43">
        <w:rPr>
          <w:rFonts w:cs="Times New Roman"/>
          <w:szCs w:val="28"/>
          <w:lang w:val="ru-RU"/>
        </w:rPr>
        <w:instrText xml:space="preserve"> </w:instrText>
      </w:r>
      <w:r w:rsidR="00DC4D32" w:rsidRPr="00487E43">
        <w:rPr>
          <w:rFonts w:cs="Times New Roman"/>
          <w:szCs w:val="28"/>
        </w:rPr>
        <w:instrText>investigated</w:instrText>
      </w:r>
      <w:r w:rsidR="00DC4D32" w:rsidRPr="00487E43">
        <w:rPr>
          <w:rFonts w:cs="Times New Roman"/>
          <w:szCs w:val="28"/>
          <w:lang w:val="ru-RU"/>
        </w:rPr>
        <w:instrText xml:space="preserve">. </w:instrText>
      </w:r>
      <w:r w:rsidR="00DC4D32" w:rsidRPr="00487E43">
        <w:rPr>
          <w:rFonts w:cs="Times New Roman"/>
          <w:szCs w:val="28"/>
        </w:rPr>
        <w:instrText>Electron</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charge</w:instrText>
      </w:r>
      <w:r w:rsidR="00DC4D32" w:rsidRPr="00487E43">
        <w:rPr>
          <w:rFonts w:cs="Times New Roman"/>
          <w:szCs w:val="28"/>
          <w:lang w:val="ru-RU"/>
        </w:rPr>
        <w:instrText xml:space="preserve"> </w:instrText>
      </w:r>
      <w:r w:rsidR="00DC4D32" w:rsidRPr="00487E43">
        <w:rPr>
          <w:rFonts w:cs="Times New Roman"/>
          <w:szCs w:val="28"/>
        </w:rPr>
        <w:instrText>density</w:instrText>
      </w:r>
      <w:r w:rsidR="00DC4D32" w:rsidRPr="00487E43">
        <w:rPr>
          <w:rFonts w:cs="Times New Roman"/>
          <w:szCs w:val="28"/>
          <w:lang w:val="ru-RU"/>
        </w:rPr>
        <w:instrText xml:space="preserve"> </w:instrText>
      </w:r>
      <w:r w:rsidR="00DC4D32" w:rsidRPr="00487E43">
        <w:rPr>
          <w:rFonts w:cs="Times New Roman"/>
          <w:szCs w:val="28"/>
        </w:rPr>
        <w:instrText>distribution</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energy</w:instrText>
      </w:r>
      <w:r w:rsidR="00DC4D32" w:rsidRPr="00487E43">
        <w:rPr>
          <w:rFonts w:cs="Times New Roman"/>
          <w:szCs w:val="28"/>
          <w:lang w:val="ru-RU"/>
        </w:rPr>
        <w:instrText xml:space="preserve"> </w:instrText>
      </w:r>
      <w:r w:rsidR="00DC4D32" w:rsidRPr="00487E43">
        <w:rPr>
          <w:rFonts w:cs="Times New Roman"/>
          <w:szCs w:val="28"/>
        </w:rPr>
        <w:instrText>levels</w:instrText>
      </w:r>
      <w:r w:rsidR="00DC4D32" w:rsidRPr="00487E43">
        <w:rPr>
          <w:rFonts w:cs="Times New Roman"/>
          <w:szCs w:val="28"/>
          <w:lang w:val="ru-RU"/>
        </w:rPr>
        <w:instrText xml:space="preserve"> </w:instrText>
      </w:r>
      <w:r w:rsidR="00DC4D32" w:rsidRPr="00487E43">
        <w:rPr>
          <w:rFonts w:cs="Times New Roman"/>
          <w:szCs w:val="28"/>
        </w:rPr>
        <w:instrText>near</w:instrText>
      </w:r>
      <w:r w:rsidR="00DC4D32" w:rsidRPr="00487E43">
        <w:rPr>
          <w:rFonts w:cs="Times New Roman"/>
          <w:szCs w:val="28"/>
          <w:lang w:val="ru-RU"/>
        </w:rPr>
        <w:instrText xml:space="preserve"> </w:instrText>
      </w:r>
      <w:r w:rsidR="00DC4D32" w:rsidRPr="00487E43">
        <w:rPr>
          <w:rFonts w:cs="Times New Roman"/>
          <w:szCs w:val="28"/>
        </w:rPr>
        <w:instrText>frontier</w:instrText>
      </w:r>
      <w:r w:rsidR="00DC4D32" w:rsidRPr="00487E43">
        <w:rPr>
          <w:rFonts w:cs="Times New Roman"/>
          <w:szCs w:val="28"/>
          <w:lang w:val="ru-RU"/>
        </w:rPr>
        <w:instrText xml:space="preserve"> </w:instrText>
      </w:r>
      <w:r w:rsidR="00DC4D32" w:rsidRPr="00487E43">
        <w:rPr>
          <w:rFonts w:cs="Times New Roman"/>
          <w:szCs w:val="28"/>
        </w:rPr>
        <w:instrText>orbital</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excited</w:instrText>
      </w:r>
      <w:r w:rsidR="00DC4D32" w:rsidRPr="00487E43">
        <w:rPr>
          <w:rFonts w:cs="Times New Roman"/>
          <w:szCs w:val="28"/>
          <w:lang w:val="ru-RU"/>
        </w:rPr>
        <w:instrText xml:space="preserve"> </w:instrText>
      </w:r>
      <w:r w:rsidR="00DC4D32" w:rsidRPr="00487E43">
        <w:rPr>
          <w:rFonts w:cs="Times New Roman"/>
          <w:szCs w:val="28"/>
        </w:rPr>
        <w:instrText>states</w:instrText>
      </w:r>
      <w:r w:rsidR="00DC4D32" w:rsidRPr="00487E43">
        <w:rPr>
          <w:rFonts w:cs="Times New Roman"/>
          <w:szCs w:val="28"/>
          <w:lang w:val="ru-RU"/>
        </w:rPr>
        <w:instrText xml:space="preserve"> </w:instrText>
      </w:r>
      <w:r w:rsidR="00DC4D32" w:rsidRPr="00487E43">
        <w:rPr>
          <w:rFonts w:cs="Times New Roman"/>
          <w:szCs w:val="28"/>
        </w:rPr>
        <w:instrText>were</w:instrText>
      </w:r>
      <w:r w:rsidR="00DC4D32" w:rsidRPr="00487E43">
        <w:rPr>
          <w:rFonts w:cs="Times New Roman"/>
          <w:szCs w:val="28"/>
          <w:lang w:val="ru-RU"/>
        </w:rPr>
        <w:instrText xml:space="preserve"> </w:instrText>
      </w:r>
      <w:r w:rsidR="00DC4D32" w:rsidRPr="00487E43">
        <w:rPr>
          <w:rFonts w:cs="Times New Roman"/>
          <w:szCs w:val="28"/>
        </w:rPr>
        <w:instrText>influenced</w:instrText>
      </w:r>
      <w:r w:rsidR="00DC4D32" w:rsidRPr="00487E43">
        <w:rPr>
          <w:rFonts w:cs="Times New Roman"/>
          <w:szCs w:val="28"/>
          <w:lang w:val="ru-RU"/>
        </w:rPr>
        <w:instrText xml:space="preserve"> </w:instrText>
      </w:r>
      <w:r w:rsidR="00DC4D32" w:rsidRPr="00487E43">
        <w:rPr>
          <w:rFonts w:cs="Times New Roman"/>
          <w:szCs w:val="28"/>
        </w:rPr>
        <w:instrText>by</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deformed</w:instrText>
      </w:r>
      <w:r w:rsidR="00DC4D32" w:rsidRPr="00487E43">
        <w:rPr>
          <w:rFonts w:cs="Times New Roman"/>
          <w:szCs w:val="28"/>
          <w:lang w:val="ru-RU"/>
        </w:rPr>
        <w:instrText xml:space="preserve"> </w:instrText>
      </w:r>
      <w:r w:rsidR="00DC4D32" w:rsidRPr="00487E43">
        <w:rPr>
          <w:rFonts w:cs="Times New Roman"/>
          <w:szCs w:val="28"/>
        </w:rPr>
        <w:instrText>structures</w:instrText>
      </w:r>
      <w:r w:rsidR="00DC4D32" w:rsidRPr="00487E43">
        <w:rPr>
          <w:rFonts w:cs="Times New Roman"/>
          <w:szCs w:val="28"/>
          <w:lang w:val="ru-RU"/>
        </w:rPr>
        <w:instrText xml:space="preserve"> </w:instrText>
      </w:r>
      <w:r w:rsidR="00DC4D32" w:rsidRPr="00487E43">
        <w:rPr>
          <w:rFonts w:cs="Times New Roman"/>
          <w:szCs w:val="28"/>
        </w:rPr>
        <w:instrText>varied</w:instrText>
      </w:r>
      <w:r w:rsidR="00DC4D32" w:rsidRPr="00487E43">
        <w:rPr>
          <w:rFonts w:cs="Times New Roman"/>
          <w:szCs w:val="28"/>
          <w:lang w:val="ru-RU"/>
        </w:rPr>
        <w:instrText xml:space="preserve"> </w:instrText>
      </w:r>
      <w:r w:rsidR="00DC4D32" w:rsidRPr="00487E43">
        <w:rPr>
          <w:rFonts w:cs="Times New Roman"/>
          <w:szCs w:val="28"/>
        </w:rPr>
        <w:instrText>with</w:instrText>
      </w:r>
      <w:r w:rsidR="00DC4D32" w:rsidRPr="00487E43">
        <w:rPr>
          <w:rFonts w:cs="Times New Roman"/>
          <w:szCs w:val="28"/>
          <w:lang w:val="ru-RU"/>
        </w:rPr>
        <w:instrText xml:space="preserve"> </w:instrText>
      </w:r>
      <w:r w:rsidR="00DC4D32" w:rsidRPr="00487E43">
        <w:rPr>
          <w:rFonts w:cs="Times New Roman"/>
          <w:szCs w:val="28"/>
        </w:rPr>
        <w:instrText>central</w:instrText>
      </w:r>
      <w:r w:rsidR="00DC4D32" w:rsidRPr="00487E43">
        <w:rPr>
          <w:rFonts w:cs="Times New Roman"/>
          <w:szCs w:val="28"/>
          <w:lang w:val="ru-RU"/>
        </w:rPr>
        <w:instrText xml:space="preserve"> </w:instrText>
      </w:r>
      <w:r w:rsidR="00DC4D32" w:rsidRPr="00487E43">
        <w:rPr>
          <w:rFonts w:cs="Times New Roman"/>
          <w:szCs w:val="28"/>
        </w:rPr>
        <w:instrText>metal</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charge</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magnetic</w:instrText>
      </w:r>
      <w:r w:rsidR="00DC4D32" w:rsidRPr="00487E43">
        <w:rPr>
          <w:rFonts w:cs="Times New Roman"/>
          <w:szCs w:val="28"/>
          <w:lang w:val="ru-RU"/>
        </w:rPr>
        <w:instrText xml:space="preserve"> </w:instrText>
      </w:r>
      <w:r w:rsidR="00DC4D32" w:rsidRPr="00487E43">
        <w:rPr>
          <w:rFonts w:cs="Times New Roman"/>
          <w:szCs w:val="28"/>
        </w:rPr>
        <w:instrText>parameters</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chemical</w:instrText>
      </w:r>
      <w:r w:rsidR="00DC4D32" w:rsidRPr="00487E43">
        <w:rPr>
          <w:rFonts w:cs="Times New Roman"/>
          <w:szCs w:val="28"/>
          <w:lang w:val="ru-RU"/>
        </w:rPr>
        <w:instrText xml:space="preserve"> </w:instrText>
      </w:r>
      <w:r w:rsidR="00DC4D32" w:rsidRPr="00487E43">
        <w:rPr>
          <w:rFonts w:cs="Times New Roman"/>
          <w:szCs w:val="28"/>
        </w:rPr>
        <w:instrText>shifts</w:instrText>
      </w:r>
      <w:r w:rsidR="00DC4D32" w:rsidRPr="00487E43">
        <w:rPr>
          <w:rFonts w:cs="Times New Roman"/>
          <w:szCs w:val="28"/>
          <w:lang w:val="ru-RU"/>
        </w:rPr>
        <w:instrText xml:space="preserve"> </w:instrText>
      </w:r>
      <w:r w:rsidR="00DC4D32" w:rsidRPr="00487E43">
        <w:rPr>
          <w:rFonts w:cs="Times New Roman"/>
          <w:szCs w:val="28"/>
        </w:rPr>
        <w:instrText>in</w:instrText>
      </w:r>
      <w:r w:rsidR="00DC4D32" w:rsidRPr="00487E43">
        <w:rPr>
          <w:rFonts w:cs="Times New Roman"/>
          <w:szCs w:val="28"/>
          <w:lang w:val="ru-RU"/>
        </w:rPr>
        <w:instrText xml:space="preserve"> 13</w:instrText>
      </w:r>
      <w:r w:rsidR="00DC4D32" w:rsidRPr="00487E43">
        <w:rPr>
          <w:rFonts w:cs="Times New Roman"/>
          <w:szCs w:val="28"/>
        </w:rPr>
        <w:instrText>C</w:instrText>
      </w:r>
      <w:r w:rsidR="00DC4D32" w:rsidRPr="00487E43">
        <w:rPr>
          <w:rFonts w:cs="Times New Roman"/>
          <w:szCs w:val="28"/>
          <w:lang w:val="ru-RU"/>
        </w:rPr>
        <w:instrText>-</w:instrText>
      </w:r>
      <w:r w:rsidR="00DC4D32" w:rsidRPr="00487E43">
        <w:rPr>
          <w:rFonts w:cs="Times New Roman"/>
          <w:szCs w:val="28"/>
        </w:rPr>
        <w:instrText>nuclear</w:instrText>
      </w:r>
      <w:r w:rsidR="00DC4D32" w:rsidRPr="00487E43">
        <w:rPr>
          <w:rFonts w:cs="Times New Roman"/>
          <w:szCs w:val="28"/>
          <w:lang w:val="ru-RU"/>
        </w:rPr>
        <w:instrText xml:space="preserve"> </w:instrText>
      </w:r>
      <w:r w:rsidR="00DC4D32" w:rsidRPr="00487E43">
        <w:rPr>
          <w:rFonts w:cs="Times New Roman"/>
          <w:szCs w:val="28"/>
        </w:rPr>
        <w:instrText>magnetic</w:instrText>
      </w:r>
      <w:r w:rsidR="00DC4D32" w:rsidRPr="00487E43">
        <w:rPr>
          <w:rFonts w:cs="Times New Roman"/>
          <w:szCs w:val="28"/>
          <w:lang w:val="ru-RU"/>
        </w:rPr>
        <w:instrText xml:space="preserve"> </w:instrText>
      </w:r>
      <w:r w:rsidR="00DC4D32" w:rsidRPr="00487E43">
        <w:rPr>
          <w:rFonts w:cs="Times New Roman"/>
          <w:szCs w:val="28"/>
        </w:rPr>
        <w:instrText>resonance</w:instrText>
      </w:r>
      <w:r w:rsidR="00DC4D32" w:rsidRPr="00487E43">
        <w:rPr>
          <w:rFonts w:cs="Times New Roman"/>
          <w:szCs w:val="28"/>
          <w:lang w:val="ru-RU"/>
        </w:rPr>
        <w:instrText xml:space="preserve"> (13</w:instrText>
      </w:r>
      <w:r w:rsidR="00DC4D32" w:rsidRPr="00487E43">
        <w:rPr>
          <w:rFonts w:cs="Times New Roman"/>
          <w:szCs w:val="28"/>
        </w:rPr>
        <w:instrText>C</w:instrText>
      </w:r>
      <w:r w:rsidR="00DC4D32" w:rsidRPr="00487E43">
        <w:rPr>
          <w:rFonts w:cs="Times New Roman"/>
          <w:szCs w:val="28"/>
          <w:lang w:val="ru-RU"/>
        </w:rPr>
        <w:instrText>-</w:instrText>
      </w:r>
      <w:r w:rsidR="00DC4D32" w:rsidRPr="00487E43">
        <w:rPr>
          <w:rFonts w:cs="Times New Roman"/>
          <w:szCs w:val="28"/>
        </w:rPr>
        <w:instrText>NMR</w:instrText>
      </w:r>
      <w:r w:rsidR="00DC4D32" w:rsidRPr="00487E43">
        <w:rPr>
          <w:rFonts w:cs="Times New Roman"/>
          <w:szCs w:val="28"/>
          <w:lang w:val="ru-RU"/>
        </w:rPr>
        <w:instrText xml:space="preserve">), </w:instrText>
      </w:r>
      <w:r w:rsidR="00DC4D32" w:rsidRPr="00487E43">
        <w:rPr>
          <w:rFonts w:cs="Times New Roman"/>
          <w:szCs w:val="28"/>
        </w:rPr>
        <w:instrText>principle</w:instrText>
      </w:r>
      <w:r w:rsidR="00DC4D32" w:rsidRPr="00487E43">
        <w:rPr>
          <w:rFonts w:cs="Times New Roman"/>
          <w:szCs w:val="28"/>
          <w:lang w:val="ru-RU"/>
        </w:rPr>
        <w:instrText xml:space="preserve"> </w:instrText>
      </w:r>
      <w:r w:rsidR="00DC4D32" w:rsidRPr="00487E43">
        <w:rPr>
          <w:rFonts w:cs="Times New Roman"/>
          <w:szCs w:val="28"/>
        </w:rPr>
        <w:instrText>g</w:instrText>
      </w:r>
      <w:r w:rsidR="00DC4D32" w:rsidRPr="00487E43">
        <w:rPr>
          <w:rFonts w:cs="Times New Roman"/>
          <w:szCs w:val="28"/>
          <w:lang w:val="ru-RU"/>
        </w:rPr>
        <w:instrText>-</w:instrText>
      </w:r>
      <w:r w:rsidR="00DC4D32" w:rsidRPr="00487E43">
        <w:rPr>
          <w:rFonts w:cs="Times New Roman"/>
          <w:szCs w:val="28"/>
        </w:rPr>
        <w:instrText>tensor</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w:instrText>
      </w:r>
      <w:r w:rsidR="00DC4D32" w:rsidRPr="00487E43">
        <w:rPr>
          <w:rFonts w:cs="Times New Roman"/>
          <w:szCs w:val="28"/>
        </w:rPr>
        <w:instrText>tensor</w:instrText>
      </w:r>
      <w:r w:rsidR="00DC4D32" w:rsidRPr="00487E43">
        <w:rPr>
          <w:rFonts w:cs="Times New Roman"/>
          <w:szCs w:val="28"/>
          <w:lang w:val="ru-RU"/>
        </w:rPr>
        <w:instrText xml:space="preserve">, </w:instrText>
      </w:r>
      <w:r w:rsidR="00DC4D32" w:rsidRPr="00487E43">
        <w:rPr>
          <w:rFonts w:cs="Times New Roman"/>
          <w:szCs w:val="28"/>
        </w:rPr>
        <w:instrText>V</w:instrText>
      </w:r>
      <w:r w:rsidR="00DC4D32" w:rsidRPr="00487E43">
        <w:rPr>
          <w:rFonts w:cs="Times New Roman"/>
          <w:szCs w:val="28"/>
          <w:lang w:val="ru-RU"/>
        </w:rPr>
        <w:instrText>-</w:instrText>
      </w:r>
      <w:r w:rsidR="00DC4D32" w:rsidRPr="00487E43">
        <w:rPr>
          <w:rFonts w:cs="Times New Roman"/>
          <w:szCs w:val="28"/>
        </w:rPr>
        <w:instrText>tensor</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electric</w:instrText>
      </w:r>
      <w:r w:rsidR="00DC4D32" w:rsidRPr="00487E43">
        <w:rPr>
          <w:rFonts w:cs="Times New Roman"/>
          <w:szCs w:val="28"/>
          <w:lang w:val="ru-RU"/>
        </w:rPr>
        <w:instrText xml:space="preserve"> </w:instrText>
      </w:r>
      <w:r w:rsidR="00DC4D32" w:rsidRPr="00487E43">
        <w:rPr>
          <w:rFonts w:cs="Times New Roman"/>
          <w:szCs w:val="28"/>
        </w:rPr>
        <w:instrText>field</w:instrText>
      </w:r>
      <w:r w:rsidR="00DC4D32" w:rsidRPr="00487E43">
        <w:rPr>
          <w:rFonts w:cs="Times New Roman"/>
          <w:szCs w:val="28"/>
          <w:lang w:val="ru-RU"/>
        </w:rPr>
        <w:instrText xml:space="preserve"> </w:instrText>
      </w:r>
      <w:r w:rsidR="00DC4D32" w:rsidRPr="00487E43">
        <w:rPr>
          <w:rFonts w:cs="Times New Roman"/>
          <w:szCs w:val="28"/>
        </w:rPr>
        <w:instrText>gradient</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asymmetry</w:instrText>
      </w:r>
      <w:r w:rsidR="00DC4D32" w:rsidRPr="00487E43">
        <w:rPr>
          <w:rFonts w:cs="Times New Roman"/>
          <w:szCs w:val="28"/>
          <w:lang w:val="ru-RU"/>
        </w:rPr>
        <w:instrText xml:space="preserve"> </w:instrText>
      </w:r>
      <w:r w:rsidR="00DC4D32" w:rsidRPr="00487E43">
        <w:rPr>
          <w:rFonts w:cs="Times New Roman"/>
          <w:szCs w:val="28"/>
        </w:rPr>
        <w:instrText>parameters</w:instrText>
      </w:r>
      <w:r w:rsidR="00DC4D32" w:rsidRPr="00487E43">
        <w:rPr>
          <w:rFonts w:cs="Times New Roman"/>
          <w:szCs w:val="28"/>
          <w:lang w:val="ru-RU"/>
        </w:rPr>
        <w:instrText xml:space="preserve"> </w:instrText>
      </w:r>
      <w:r w:rsidR="00DC4D32" w:rsidRPr="00487E43">
        <w:rPr>
          <w:rFonts w:cs="Times New Roman"/>
          <w:szCs w:val="28"/>
        </w:rPr>
        <w:instrText>derived</w:instrText>
      </w:r>
      <w:r w:rsidR="00DC4D32" w:rsidRPr="00487E43">
        <w:rPr>
          <w:rFonts w:cs="Times New Roman"/>
          <w:szCs w:val="28"/>
          <w:lang w:val="ru-RU"/>
        </w:rPr>
        <w:instrText xml:space="preserve"> </w:instrText>
      </w:r>
      <w:r w:rsidR="00DC4D32" w:rsidRPr="00487E43">
        <w:rPr>
          <w:rFonts w:cs="Times New Roman"/>
          <w:szCs w:val="28"/>
        </w:rPr>
        <w:instrText>from</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deformed</w:instrText>
      </w:r>
      <w:r w:rsidR="00DC4D32" w:rsidRPr="00487E43">
        <w:rPr>
          <w:rFonts w:cs="Times New Roman"/>
          <w:szCs w:val="28"/>
          <w:lang w:val="ru-RU"/>
        </w:rPr>
        <w:instrText xml:space="preserve"> </w:instrText>
      </w:r>
      <w:r w:rsidR="00DC4D32" w:rsidRPr="00487E43">
        <w:rPr>
          <w:rFonts w:cs="Times New Roman"/>
          <w:szCs w:val="28"/>
        </w:rPr>
        <w:instrText>structures</w:instrText>
      </w:r>
      <w:r w:rsidR="00DC4D32" w:rsidRPr="00487E43">
        <w:rPr>
          <w:rFonts w:cs="Times New Roman"/>
          <w:szCs w:val="28"/>
          <w:lang w:val="ru-RU"/>
        </w:rPr>
        <w:instrText xml:space="preserve"> </w:instrText>
      </w:r>
      <w:r w:rsidR="00DC4D32" w:rsidRPr="00487E43">
        <w:rPr>
          <w:rFonts w:cs="Times New Roman"/>
          <w:szCs w:val="28"/>
        </w:rPr>
        <w:instrText>with</w:instrText>
      </w:r>
      <w:r w:rsidR="00DC4D32" w:rsidRPr="00487E43">
        <w:rPr>
          <w:rFonts w:cs="Times New Roman"/>
          <w:szCs w:val="28"/>
          <w:lang w:val="ru-RU"/>
        </w:rPr>
        <w:instrText xml:space="preserve"> </w:instrText>
      </w:r>
      <w:r w:rsidR="00DC4D32" w:rsidRPr="00487E43">
        <w:rPr>
          <w:rFonts w:cs="Times New Roman"/>
          <w:szCs w:val="28"/>
        </w:rPr>
        <w:instrText>magnetic</w:instrText>
      </w:r>
      <w:r w:rsidR="00DC4D32" w:rsidRPr="00487E43">
        <w:rPr>
          <w:rFonts w:cs="Times New Roman"/>
          <w:szCs w:val="28"/>
          <w:lang w:val="ru-RU"/>
        </w:rPr>
        <w:instrText xml:space="preserve"> </w:instrText>
      </w:r>
      <w:r w:rsidR="00DC4D32" w:rsidRPr="00487E43">
        <w:rPr>
          <w:rFonts w:cs="Times New Roman"/>
          <w:szCs w:val="28"/>
        </w:rPr>
        <w:instrText>interaction</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nuclear</w:instrText>
      </w:r>
      <w:r w:rsidR="00DC4D32" w:rsidRPr="00487E43">
        <w:rPr>
          <w:rFonts w:cs="Times New Roman"/>
          <w:szCs w:val="28"/>
          <w:lang w:val="ru-RU"/>
        </w:rPr>
        <w:instrText xml:space="preserve"> </w:instrText>
      </w:r>
      <w:r w:rsidR="00DC4D32" w:rsidRPr="00487E43">
        <w:rPr>
          <w:rFonts w:cs="Times New Roman"/>
          <w:szCs w:val="28"/>
        </w:rPr>
        <w:instrText>quadruple</w:instrText>
      </w:r>
      <w:r w:rsidR="00DC4D32" w:rsidRPr="00487E43">
        <w:rPr>
          <w:rFonts w:cs="Times New Roman"/>
          <w:szCs w:val="28"/>
          <w:lang w:val="ru-RU"/>
        </w:rPr>
        <w:instrText xml:space="preserve"> </w:instrText>
      </w:r>
      <w:r w:rsidR="00DC4D32" w:rsidRPr="00487E43">
        <w:rPr>
          <w:rFonts w:cs="Times New Roman"/>
          <w:szCs w:val="28"/>
        </w:rPr>
        <w:instrText>interaction</w:instrText>
      </w:r>
      <w:r w:rsidR="00DC4D32" w:rsidRPr="00487E43">
        <w:rPr>
          <w:rFonts w:cs="Times New Roman"/>
          <w:szCs w:val="28"/>
          <w:lang w:val="ru-RU"/>
        </w:rPr>
        <w:instrText xml:space="preserve"> </w:instrText>
      </w:r>
      <w:r w:rsidR="00DC4D32" w:rsidRPr="00487E43">
        <w:rPr>
          <w:rFonts w:cs="Times New Roman"/>
          <w:szCs w:val="28"/>
        </w:rPr>
        <w:instrText>based</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electron</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charge</w:instrText>
      </w:r>
      <w:r w:rsidR="00DC4D32" w:rsidRPr="00487E43">
        <w:rPr>
          <w:rFonts w:cs="Times New Roman"/>
          <w:szCs w:val="28"/>
          <w:lang w:val="ru-RU"/>
        </w:rPr>
        <w:instrText xml:space="preserve"> </w:instrText>
      </w:r>
      <w:r w:rsidR="00DC4D32" w:rsidRPr="00487E43">
        <w:rPr>
          <w:rFonts w:cs="Times New Roman"/>
          <w:szCs w:val="28"/>
        </w:rPr>
        <w:instrText>density</w:instrText>
      </w:r>
      <w:r w:rsidR="00DC4D32" w:rsidRPr="00487E43">
        <w:rPr>
          <w:rFonts w:cs="Times New Roman"/>
          <w:szCs w:val="28"/>
          <w:lang w:val="ru-RU"/>
        </w:rPr>
        <w:instrText xml:space="preserve"> </w:instrText>
      </w:r>
      <w:r w:rsidR="00DC4D32" w:rsidRPr="00487E43">
        <w:rPr>
          <w:rFonts w:cs="Times New Roman"/>
          <w:szCs w:val="28"/>
        </w:rPr>
        <w:instrText>distribution</w:instrText>
      </w:r>
      <w:r w:rsidR="00DC4D32" w:rsidRPr="00487E43">
        <w:rPr>
          <w:rFonts w:cs="Times New Roman"/>
          <w:szCs w:val="28"/>
          <w:lang w:val="ru-RU"/>
        </w:rPr>
        <w:instrText xml:space="preserve"> </w:instrText>
      </w:r>
      <w:r w:rsidR="00DC4D32" w:rsidRPr="00487E43">
        <w:rPr>
          <w:rFonts w:cs="Times New Roman"/>
          <w:szCs w:val="28"/>
        </w:rPr>
        <w:instrText>with</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bias</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charge</w:instrText>
      </w:r>
      <w:r w:rsidR="00DC4D32" w:rsidRPr="00487E43">
        <w:rPr>
          <w:rFonts w:cs="Times New Roman"/>
          <w:szCs w:val="28"/>
          <w:lang w:val="ru-RU"/>
        </w:rPr>
        <w:instrText xml:space="preserve"> </w:instrText>
      </w:r>
      <w:r w:rsidR="00DC4D32" w:rsidRPr="00487E43">
        <w:rPr>
          <w:rFonts w:cs="Times New Roman"/>
          <w:szCs w:val="28"/>
        </w:rPr>
        <w:instrText>near</w:instrText>
      </w:r>
      <w:r w:rsidR="00DC4D32" w:rsidRPr="00487E43">
        <w:rPr>
          <w:rFonts w:cs="Times New Roman"/>
          <w:szCs w:val="28"/>
          <w:lang w:val="ru-RU"/>
        </w:rPr>
        <w:instrText xml:space="preserve"> </w:instrText>
      </w:r>
      <w:r w:rsidR="00DC4D32" w:rsidRPr="00487E43">
        <w:rPr>
          <w:rFonts w:cs="Times New Roman"/>
          <w:szCs w:val="28"/>
        </w:rPr>
        <w:instrText>ligand</w:instrText>
      </w:r>
      <w:r w:rsidR="00DC4D32" w:rsidRPr="00487E43">
        <w:rPr>
          <w:rFonts w:cs="Times New Roman"/>
          <w:szCs w:val="28"/>
          <w:lang w:val="ru-RU"/>
        </w:rPr>
        <w:instrText xml:space="preserve"> </w:instrText>
      </w:r>
      <w:r w:rsidR="00DC4D32" w:rsidRPr="00487E43">
        <w:rPr>
          <w:rFonts w:cs="Times New Roman"/>
          <w:szCs w:val="28"/>
        </w:rPr>
        <w:instrText>under</w:instrText>
      </w:r>
      <w:r w:rsidR="00DC4D32" w:rsidRPr="00487E43">
        <w:rPr>
          <w:rFonts w:cs="Times New Roman"/>
          <w:szCs w:val="28"/>
          <w:lang w:val="ru-RU"/>
        </w:rPr>
        <w:instrText xml:space="preserve"> </w:instrText>
      </w:r>
      <w:r w:rsidR="00DC4D32" w:rsidRPr="00487E43">
        <w:rPr>
          <w:rFonts w:cs="Times New Roman"/>
          <w:szCs w:val="28"/>
        </w:rPr>
        <w:instrText>crystal</w:instrText>
      </w:r>
      <w:r w:rsidR="00DC4D32" w:rsidRPr="00487E43">
        <w:rPr>
          <w:rFonts w:cs="Times New Roman"/>
          <w:szCs w:val="28"/>
          <w:lang w:val="ru-RU"/>
        </w:rPr>
        <w:instrText xml:space="preserve"> </w:instrText>
      </w:r>
      <w:r w:rsidR="00DC4D32" w:rsidRPr="00487E43">
        <w:rPr>
          <w:rFonts w:cs="Times New Roman"/>
          <w:szCs w:val="28"/>
        </w:rPr>
        <w:instrText>field</w:instrText>
      </w:r>
      <w:r w:rsidR="00DC4D32" w:rsidRPr="00487E43">
        <w:rPr>
          <w:rFonts w:cs="Times New Roman"/>
          <w:szCs w:val="28"/>
          <w:lang w:val="ru-RU"/>
        </w:rPr>
        <w:instrText>.","</w:instrText>
      </w:r>
      <w:r w:rsidR="00DC4D32" w:rsidRPr="00487E43">
        <w:rPr>
          <w:rFonts w:cs="Times New Roman"/>
          <w:szCs w:val="28"/>
        </w:rPr>
        <w:instrText>author</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Baba</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Shintaro</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Suzuki</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Atsushi</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Oku</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Takeo</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container</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AIP</w:instrText>
      </w:r>
      <w:r w:rsidR="00DC4D32" w:rsidRPr="00487E43">
        <w:rPr>
          <w:rFonts w:cs="Times New Roman"/>
          <w:szCs w:val="28"/>
          <w:lang w:val="ru-RU"/>
        </w:rPr>
        <w:instrText xml:space="preserve"> </w:instrText>
      </w:r>
      <w:r w:rsidR="00DC4D32" w:rsidRPr="00487E43">
        <w:rPr>
          <w:rFonts w:cs="Times New Roman"/>
          <w:szCs w:val="28"/>
        </w:rPr>
        <w:instrText>Conference</w:instrText>
      </w:r>
      <w:r w:rsidR="00DC4D32" w:rsidRPr="00487E43">
        <w:rPr>
          <w:rFonts w:cs="Times New Roman"/>
          <w:szCs w:val="28"/>
          <w:lang w:val="ru-RU"/>
        </w:rPr>
        <w:instrText xml:space="preserve"> </w:instrText>
      </w:r>
      <w:r w:rsidR="00DC4D32" w:rsidRPr="00487E43">
        <w:rPr>
          <w:rFonts w:cs="Times New Roman"/>
          <w:szCs w:val="28"/>
        </w:rPr>
        <w:instrText>Proceedings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issued</w:instrText>
      </w:r>
      <w:r w:rsidR="00DC4D32" w:rsidRPr="00487E43">
        <w:rPr>
          <w:rFonts w:cs="Times New Roman"/>
          <w:szCs w:val="28"/>
          <w:lang w:val="ru-RU"/>
        </w:rPr>
        <w:instrText>":{"</w:instrText>
      </w:r>
      <w:r w:rsidR="00DC4D32" w:rsidRPr="00487E43">
        <w:rPr>
          <w:rFonts w:cs="Times New Roman"/>
          <w:szCs w:val="28"/>
        </w:rPr>
        <w:instrText>date</w:instrText>
      </w:r>
      <w:r w:rsidR="00DC4D32" w:rsidRPr="00487E43">
        <w:rPr>
          <w:rFonts w:cs="Times New Roman"/>
          <w:szCs w:val="28"/>
          <w:lang w:val="ru-RU"/>
        </w:rPr>
        <w:instrText>-</w:instrText>
      </w:r>
      <w:r w:rsidR="00DC4D32" w:rsidRPr="00487E43">
        <w:rPr>
          <w:rFonts w:cs="Times New Roman"/>
          <w:szCs w:val="28"/>
        </w:rPr>
        <w:instrText>parts</w:instrText>
      </w:r>
      <w:r w:rsidR="00DC4D32" w:rsidRPr="00487E43">
        <w:rPr>
          <w:rFonts w:cs="Times New Roman"/>
          <w:szCs w:val="28"/>
          <w:lang w:val="ru-RU"/>
        </w:rPr>
        <w:instrText>":[["2016"]]},"</w:instrText>
      </w:r>
      <w:r w:rsidR="00DC4D32" w:rsidRPr="00487E43">
        <w:rPr>
          <w:rFonts w:cs="Times New Roman"/>
          <w:szCs w:val="28"/>
        </w:rPr>
        <w:instrText>page</w:instrText>
      </w:r>
      <w:r w:rsidR="00DC4D32" w:rsidRPr="00487E43">
        <w:rPr>
          <w:rFonts w:cs="Times New Roman"/>
          <w:szCs w:val="28"/>
          <w:lang w:val="ru-RU"/>
        </w:rPr>
        <w:instrText>":"020012","</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Electronic</w:instrText>
      </w:r>
      <w:r w:rsidR="00DC4D32" w:rsidRPr="00487E43">
        <w:rPr>
          <w:rFonts w:cs="Times New Roman"/>
          <w:szCs w:val="28"/>
          <w:lang w:val="ru-RU"/>
        </w:rPr>
        <w:instrText xml:space="preserve"> </w:instrText>
      </w:r>
      <w:r w:rsidR="00DC4D32" w:rsidRPr="00487E43">
        <w:rPr>
          <w:rFonts w:cs="Times New Roman"/>
          <w:szCs w:val="28"/>
        </w:rPr>
        <w:instrText>structures</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magnetic</w:instrText>
      </w:r>
      <w:r w:rsidR="00DC4D32" w:rsidRPr="00487E43">
        <w:rPr>
          <w:rFonts w:cs="Times New Roman"/>
          <w:szCs w:val="28"/>
          <w:lang w:val="ru-RU"/>
        </w:rPr>
        <w:instrText>/</w:instrText>
      </w:r>
      <w:r w:rsidR="00DC4D32" w:rsidRPr="00487E43">
        <w:rPr>
          <w:rFonts w:cs="Times New Roman"/>
          <w:szCs w:val="28"/>
        </w:rPr>
        <w:instrText>optical</w:instrText>
      </w:r>
      <w:r w:rsidR="00DC4D32" w:rsidRPr="00487E43">
        <w:rPr>
          <w:rFonts w:cs="Times New Roman"/>
          <w:szCs w:val="28"/>
          <w:lang w:val="ru-RU"/>
        </w:rPr>
        <w:instrText xml:space="preserve"> </w:instrText>
      </w:r>
      <w:r w:rsidR="00DC4D32" w:rsidRPr="00487E43">
        <w:rPr>
          <w:rFonts w:cs="Times New Roman"/>
          <w:szCs w:val="28"/>
        </w:rPr>
        <w:instrText>properties</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metal</w:instrText>
      </w:r>
      <w:r w:rsidR="00DC4D32" w:rsidRPr="00487E43">
        <w:rPr>
          <w:rFonts w:cs="Times New Roman"/>
          <w:szCs w:val="28"/>
          <w:lang w:val="ru-RU"/>
        </w:rPr>
        <w:instrText xml:space="preserve"> </w:instrText>
      </w:r>
      <w:r w:rsidR="00DC4D32" w:rsidRPr="00487E43">
        <w:rPr>
          <w:rFonts w:cs="Times New Roman"/>
          <w:szCs w:val="28"/>
        </w:rPr>
        <w:instrText>phthalocyanine</w:instrText>
      </w:r>
      <w:r w:rsidR="00DC4D32" w:rsidRPr="00487E43">
        <w:rPr>
          <w:rFonts w:cs="Times New Roman"/>
          <w:szCs w:val="28"/>
          <w:lang w:val="ru-RU"/>
        </w:rPr>
        <w:instrText xml:space="preserve"> </w:instrText>
      </w:r>
      <w:r w:rsidR="00DC4D32" w:rsidRPr="00487E43">
        <w:rPr>
          <w:rFonts w:cs="Times New Roman"/>
          <w:szCs w:val="28"/>
        </w:rPr>
        <w:instrText>complexes</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paper</w:instrText>
      </w:r>
      <w:r w:rsidR="00DC4D32" w:rsidRPr="00487E43">
        <w:rPr>
          <w:rFonts w:cs="Times New Roman"/>
          <w:szCs w:val="28"/>
          <w:lang w:val="ru-RU"/>
        </w:rPr>
        <w:instrText>-</w:instrText>
      </w:r>
      <w:r w:rsidR="00DC4D32" w:rsidRPr="00487E43">
        <w:rPr>
          <w:rFonts w:cs="Times New Roman"/>
          <w:szCs w:val="28"/>
        </w:rPr>
        <w:instrText>conference</w:instrText>
      </w:r>
      <w:r w:rsidR="00DC4D32" w:rsidRPr="00487E43">
        <w:rPr>
          <w:rFonts w:cs="Times New Roman"/>
          <w:szCs w:val="28"/>
          <w:lang w:val="ru-RU"/>
        </w:rPr>
        <w:instrText>","</w:instrText>
      </w:r>
      <w:r w:rsidR="00DC4D32" w:rsidRPr="00487E43">
        <w:rPr>
          <w:rFonts w:cs="Times New Roman"/>
          <w:szCs w:val="28"/>
        </w:rPr>
        <w:instrText>volume</w:instrText>
      </w:r>
      <w:r w:rsidR="00DC4D32" w:rsidRPr="00487E43">
        <w:rPr>
          <w:rFonts w:cs="Times New Roman"/>
          <w:szCs w:val="28"/>
          <w:lang w:val="ru-RU"/>
        </w:rPr>
        <w:instrText>":"1709"},"</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=5</w:instrText>
      </w:r>
      <w:r w:rsidR="00DC4D32" w:rsidRPr="00487E43">
        <w:rPr>
          <w:rFonts w:cs="Times New Roman"/>
          <w:szCs w:val="28"/>
        </w:rPr>
        <w:instrText>d</w:instrText>
      </w:r>
      <w:r w:rsidR="00DC4D32" w:rsidRPr="00487E43">
        <w:rPr>
          <w:rFonts w:cs="Times New Roman"/>
          <w:szCs w:val="28"/>
          <w:lang w:val="ru-RU"/>
        </w:rPr>
        <w:instrText>43</w:instrText>
      </w:r>
      <w:r w:rsidR="00DC4D32" w:rsidRPr="00487E43">
        <w:rPr>
          <w:rFonts w:cs="Times New Roman"/>
          <w:szCs w:val="28"/>
        </w:rPr>
        <w:instrText>cb</w:instrText>
      </w:r>
      <w:r w:rsidR="00DC4D32" w:rsidRPr="00487E43">
        <w:rPr>
          <w:rFonts w:cs="Times New Roman"/>
          <w:szCs w:val="28"/>
          <w:lang w:val="ru-RU"/>
        </w:rPr>
        <w:instrText>31-0909-4780-</w:instrText>
      </w:r>
      <w:r w:rsidR="00DC4D32" w:rsidRPr="00487E43">
        <w:rPr>
          <w:rFonts w:cs="Times New Roman"/>
          <w:szCs w:val="28"/>
        </w:rPr>
        <w:instrText>bd</w:instrText>
      </w:r>
      <w:r w:rsidR="00DC4D32" w:rsidRPr="00487E43">
        <w:rPr>
          <w:rFonts w:cs="Times New Roman"/>
          <w:szCs w:val="28"/>
          <w:lang w:val="ru-RU"/>
        </w:rPr>
        <w:instrText>7</w:instrText>
      </w:r>
      <w:r w:rsidR="00DC4D32" w:rsidRPr="00487E43">
        <w:rPr>
          <w:rFonts w:cs="Times New Roman"/>
          <w:szCs w:val="28"/>
        </w:rPr>
        <w:instrText>d</w:instrText>
      </w:r>
      <w:r w:rsidR="00DC4D32" w:rsidRPr="00487E43">
        <w:rPr>
          <w:rFonts w:cs="Times New Roman"/>
          <w:szCs w:val="28"/>
          <w:lang w:val="ru-RU"/>
        </w:rPr>
        <w:instrText>-3</w:instrText>
      </w:r>
      <w:r w:rsidR="00DC4D32" w:rsidRPr="00487E43">
        <w:rPr>
          <w:rFonts w:cs="Times New Roman"/>
          <w:szCs w:val="28"/>
        </w:rPr>
        <w:instrText>fe</w:instrText>
      </w:r>
      <w:r w:rsidR="00DC4D32" w:rsidRPr="00487E43">
        <w:rPr>
          <w:rFonts w:cs="Times New Roman"/>
          <w:szCs w:val="28"/>
          <w:lang w:val="ru-RU"/>
        </w:rPr>
        <w:instrText>9</w:instrText>
      </w:r>
      <w:r w:rsidR="00DC4D32" w:rsidRPr="00487E43">
        <w:rPr>
          <w:rFonts w:cs="Times New Roman"/>
          <w:szCs w:val="28"/>
        </w:rPr>
        <w:instrText>b</w:instrText>
      </w:r>
      <w:r w:rsidR="00DC4D32" w:rsidRPr="00487E43">
        <w:rPr>
          <w:rFonts w:cs="Times New Roman"/>
          <w:szCs w:val="28"/>
          <w:lang w:val="ru-RU"/>
        </w:rPr>
        <w:instrText>213449</w:instrText>
      </w:r>
      <w:r w:rsidR="00DC4D32" w:rsidRPr="00487E43">
        <w:rPr>
          <w:rFonts w:cs="Times New Roman"/>
          <w:szCs w:val="28"/>
        </w:rPr>
        <w:instrText>c</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-2","</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":"10.1007/</w:instrText>
      </w:r>
      <w:r w:rsidR="00DC4D32" w:rsidRPr="00487E43">
        <w:rPr>
          <w:rFonts w:cs="Times New Roman"/>
          <w:szCs w:val="28"/>
        </w:rPr>
        <w:instrText>BF</w:instrText>
      </w:r>
      <w:r w:rsidR="00DC4D32" w:rsidRPr="00487E43">
        <w:rPr>
          <w:rFonts w:cs="Times New Roman"/>
          <w:szCs w:val="28"/>
          <w:lang w:val="ru-RU"/>
        </w:rPr>
        <w:instrText>02652108","</w:instrText>
      </w:r>
      <w:r w:rsidR="00DC4D32" w:rsidRPr="00487E43">
        <w:rPr>
          <w:rFonts w:cs="Times New Roman"/>
          <w:szCs w:val="28"/>
        </w:rPr>
        <w:instrText>ISSN</w:instrText>
      </w:r>
      <w:r w:rsidR="00DC4D32" w:rsidRPr="00487E43">
        <w:rPr>
          <w:rFonts w:cs="Times New Roman"/>
          <w:szCs w:val="28"/>
          <w:lang w:val="ru-RU"/>
        </w:rPr>
        <w:instrText>":"0361-5235","</w:instrText>
      </w:r>
      <w:r w:rsidR="00DC4D32" w:rsidRPr="00487E43">
        <w:rPr>
          <w:rFonts w:cs="Times New Roman"/>
          <w:szCs w:val="28"/>
        </w:rPr>
        <w:instrText>author</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Nalwa</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Hari</w:instrText>
      </w:r>
      <w:r w:rsidR="00DC4D32" w:rsidRPr="00487E43">
        <w:rPr>
          <w:rFonts w:cs="Times New Roman"/>
          <w:szCs w:val="28"/>
          <w:lang w:val="ru-RU"/>
        </w:rPr>
        <w:instrText xml:space="preserve"> </w:instrText>
      </w:r>
      <w:r w:rsidR="00DC4D32" w:rsidRPr="00487E43">
        <w:rPr>
          <w:rFonts w:cs="Times New Roman"/>
          <w:szCs w:val="28"/>
        </w:rPr>
        <w:instrText>S</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container</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Electronic</w:instrText>
      </w:r>
      <w:r w:rsidR="00DC4D32" w:rsidRPr="00487E43">
        <w:rPr>
          <w:rFonts w:cs="Times New Roman"/>
          <w:szCs w:val="28"/>
          <w:lang w:val="ru-RU"/>
        </w:rPr>
        <w:instrText xml:space="preserve"> </w:instrText>
      </w:r>
      <w:r w:rsidR="00DC4D32" w:rsidRPr="00487E43">
        <w:rPr>
          <w:rFonts w:cs="Times New Roman"/>
          <w:szCs w:val="28"/>
        </w:rPr>
        <w:instrText>Materials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-2","</w:instrText>
      </w:r>
      <w:r w:rsidR="00DC4D32" w:rsidRPr="00487E43">
        <w:rPr>
          <w:rFonts w:cs="Times New Roman"/>
          <w:szCs w:val="28"/>
        </w:rPr>
        <w:instrText>issue</w:instrText>
      </w:r>
      <w:r w:rsidR="00DC4D32" w:rsidRPr="00487E43">
        <w:rPr>
          <w:rFonts w:cs="Times New Roman"/>
          <w:szCs w:val="28"/>
          <w:lang w:val="ru-RU"/>
        </w:rPr>
        <w:instrText>":"4","</w:instrText>
      </w:r>
      <w:r w:rsidR="00DC4D32" w:rsidRPr="00487E43">
        <w:rPr>
          <w:rFonts w:cs="Times New Roman"/>
          <w:szCs w:val="28"/>
        </w:rPr>
        <w:instrText>issued</w:instrText>
      </w:r>
      <w:r w:rsidR="00DC4D32" w:rsidRPr="00487E43">
        <w:rPr>
          <w:rFonts w:cs="Times New Roman"/>
          <w:szCs w:val="28"/>
          <w:lang w:val="ru-RU"/>
        </w:rPr>
        <w:instrText>":{"</w:instrText>
      </w:r>
      <w:r w:rsidR="00DC4D32" w:rsidRPr="00487E43">
        <w:rPr>
          <w:rFonts w:cs="Times New Roman"/>
          <w:szCs w:val="28"/>
        </w:rPr>
        <w:instrText>date</w:instrText>
      </w:r>
      <w:r w:rsidR="00DC4D32" w:rsidRPr="00487E43">
        <w:rPr>
          <w:rFonts w:cs="Times New Roman"/>
          <w:szCs w:val="28"/>
          <w:lang w:val="ru-RU"/>
        </w:rPr>
        <w:instrText>-</w:instrText>
      </w:r>
      <w:r w:rsidR="00DC4D32" w:rsidRPr="00487E43">
        <w:rPr>
          <w:rFonts w:cs="Times New Roman"/>
          <w:szCs w:val="28"/>
        </w:rPr>
        <w:instrText>parts</w:instrText>
      </w:r>
      <w:r w:rsidR="00DC4D32" w:rsidRPr="00487E43">
        <w:rPr>
          <w:rFonts w:cs="Times New Roman"/>
          <w:szCs w:val="28"/>
          <w:lang w:val="ru-RU"/>
        </w:rPr>
        <w:instrText>":[["1988","7"]]},"</w:instrText>
      </w:r>
      <w:r w:rsidR="00DC4D32" w:rsidRPr="00487E43">
        <w:rPr>
          <w:rFonts w:cs="Times New Roman"/>
          <w:szCs w:val="28"/>
        </w:rPr>
        <w:instrText>page</w:instrText>
      </w:r>
      <w:r w:rsidR="00DC4D32" w:rsidRPr="00487E43">
        <w:rPr>
          <w:rFonts w:cs="Times New Roman"/>
          <w:szCs w:val="28"/>
          <w:lang w:val="ru-RU"/>
        </w:rPr>
        <w:instrText>":"291-295","</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effect</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central</w:instrText>
      </w:r>
      <w:r w:rsidR="00DC4D32" w:rsidRPr="00487E43">
        <w:rPr>
          <w:rFonts w:cs="Times New Roman"/>
          <w:szCs w:val="28"/>
          <w:lang w:val="ru-RU"/>
        </w:rPr>
        <w:instrText xml:space="preserve"> </w:instrText>
      </w:r>
      <w:r w:rsidR="00DC4D32" w:rsidRPr="00487E43">
        <w:rPr>
          <w:rFonts w:cs="Times New Roman"/>
          <w:szCs w:val="28"/>
        </w:rPr>
        <w:instrText>metal</w:instrText>
      </w:r>
      <w:r w:rsidR="00DC4D32" w:rsidRPr="00487E43">
        <w:rPr>
          <w:rFonts w:cs="Times New Roman"/>
          <w:szCs w:val="28"/>
          <w:lang w:val="ru-RU"/>
        </w:rPr>
        <w:instrText xml:space="preserve"> </w:instrText>
      </w:r>
      <w:r w:rsidR="00DC4D32" w:rsidRPr="00487E43">
        <w:rPr>
          <w:rFonts w:cs="Times New Roman"/>
          <w:szCs w:val="28"/>
        </w:rPr>
        <w:instrText>atom</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electrical</w:instrText>
      </w:r>
      <w:r w:rsidR="00DC4D32" w:rsidRPr="00487E43">
        <w:rPr>
          <w:rFonts w:cs="Times New Roman"/>
          <w:szCs w:val="28"/>
          <w:lang w:val="ru-RU"/>
        </w:rPr>
        <w:instrText xml:space="preserve"> </w:instrText>
      </w:r>
      <w:r w:rsidR="00DC4D32" w:rsidRPr="00487E43">
        <w:rPr>
          <w:rFonts w:cs="Times New Roman"/>
          <w:szCs w:val="28"/>
        </w:rPr>
        <w:instrText>properties</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phthalocyanine</w:instrText>
      </w:r>
      <w:r w:rsidR="00DC4D32" w:rsidRPr="00487E43">
        <w:rPr>
          <w:rFonts w:cs="Times New Roman"/>
          <w:szCs w:val="28"/>
          <w:lang w:val="ru-RU"/>
        </w:rPr>
        <w:instrText xml:space="preserve"> </w:instrText>
      </w:r>
      <w:r w:rsidR="00DC4D32" w:rsidRPr="00487E43">
        <w:rPr>
          <w:rFonts w:cs="Times New Roman"/>
          <w:szCs w:val="28"/>
        </w:rPr>
        <w:instrText>macromolecule</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article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w:instrText>
      </w:r>
      <w:r w:rsidR="00DC4D32" w:rsidRPr="00487E43">
        <w:rPr>
          <w:rFonts w:cs="Times New Roman"/>
          <w:szCs w:val="28"/>
        </w:rPr>
        <w:instrText>volume</w:instrText>
      </w:r>
      <w:r w:rsidR="00DC4D32" w:rsidRPr="00487E43">
        <w:rPr>
          <w:rFonts w:cs="Times New Roman"/>
          <w:szCs w:val="28"/>
          <w:lang w:val="ru-RU"/>
        </w:rPr>
        <w:instrText>":"17"},"</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=58</w:instrText>
      </w:r>
      <w:r w:rsidR="00DC4D32" w:rsidRPr="00487E43">
        <w:rPr>
          <w:rFonts w:cs="Times New Roman"/>
          <w:szCs w:val="28"/>
        </w:rPr>
        <w:instrText>d</w:instrText>
      </w:r>
      <w:r w:rsidR="00DC4D32" w:rsidRPr="00487E43">
        <w:rPr>
          <w:rFonts w:cs="Times New Roman"/>
          <w:szCs w:val="28"/>
          <w:lang w:val="ru-RU"/>
        </w:rPr>
        <w:instrText>41</w:instrText>
      </w:r>
      <w:r w:rsidR="00DC4D32" w:rsidRPr="00487E43">
        <w:rPr>
          <w:rFonts w:cs="Times New Roman"/>
          <w:szCs w:val="28"/>
        </w:rPr>
        <w:instrText>d</w:instrText>
      </w:r>
      <w:r w:rsidR="00DC4D32" w:rsidRPr="00487E43">
        <w:rPr>
          <w:rFonts w:cs="Times New Roman"/>
          <w:szCs w:val="28"/>
          <w:lang w:val="ru-RU"/>
        </w:rPr>
        <w:instrText>49-11</w:instrText>
      </w:r>
      <w:r w:rsidR="00DC4D32" w:rsidRPr="00487E43">
        <w:rPr>
          <w:rFonts w:cs="Times New Roman"/>
          <w:szCs w:val="28"/>
        </w:rPr>
        <w:instrText>a</w:instrText>
      </w:r>
      <w:r w:rsidR="00DC4D32" w:rsidRPr="00487E43">
        <w:rPr>
          <w:rFonts w:cs="Times New Roman"/>
          <w:szCs w:val="28"/>
          <w:lang w:val="ru-RU"/>
        </w:rPr>
        <w:instrText>7-474</w:instrText>
      </w:r>
      <w:r w:rsidR="00DC4D32" w:rsidRPr="00487E43">
        <w:rPr>
          <w:rFonts w:cs="Times New Roman"/>
          <w:szCs w:val="28"/>
        </w:rPr>
        <w:instrText>f</w:instrText>
      </w:r>
      <w:r w:rsidR="00DC4D32" w:rsidRPr="00487E43">
        <w:rPr>
          <w:rFonts w:cs="Times New Roman"/>
          <w:szCs w:val="28"/>
          <w:lang w:val="ru-RU"/>
        </w:rPr>
        <w:instrText>-9</w:instrText>
      </w:r>
      <w:r w:rsidR="00DC4D32" w:rsidRPr="00487E43">
        <w:rPr>
          <w:rFonts w:cs="Times New Roman"/>
          <w:szCs w:val="28"/>
        </w:rPr>
        <w:instrText>e</w:instrText>
      </w:r>
      <w:r w:rsidR="00DC4D32" w:rsidRPr="00487E43">
        <w:rPr>
          <w:rFonts w:cs="Times New Roman"/>
          <w:szCs w:val="28"/>
          <w:lang w:val="ru-RU"/>
        </w:rPr>
        <w:instrText>85-58</w:instrText>
      </w:r>
      <w:r w:rsidR="00DC4D32" w:rsidRPr="00487E43">
        <w:rPr>
          <w:rFonts w:cs="Times New Roman"/>
          <w:szCs w:val="28"/>
        </w:rPr>
        <w:instrText>d</w:instrText>
      </w:r>
      <w:r w:rsidR="00DC4D32" w:rsidRPr="00487E43">
        <w:rPr>
          <w:rFonts w:cs="Times New Roman"/>
          <w:szCs w:val="28"/>
          <w:lang w:val="ru-RU"/>
        </w:rPr>
        <w:instrText>9376</w:instrText>
      </w:r>
      <w:r w:rsidR="00DC4D32" w:rsidRPr="00487E43">
        <w:rPr>
          <w:rFonts w:cs="Times New Roman"/>
          <w:szCs w:val="28"/>
        </w:rPr>
        <w:instrText>d</w:instrText>
      </w:r>
      <w:r w:rsidR="00DC4D32" w:rsidRPr="00487E43">
        <w:rPr>
          <w:rFonts w:cs="Times New Roman"/>
          <w:szCs w:val="28"/>
          <w:lang w:val="ru-RU"/>
        </w:rPr>
        <w:instrText>0843"]},{"</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-3","</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":"10.1134/</w:instrText>
      </w:r>
      <w:r w:rsidR="00DC4D32" w:rsidRPr="00487E43">
        <w:rPr>
          <w:rFonts w:cs="Times New Roman"/>
          <w:szCs w:val="28"/>
        </w:rPr>
        <w:instrText>S</w:instrText>
      </w:r>
      <w:r w:rsidR="00DC4D32" w:rsidRPr="00487E43">
        <w:rPr>
          <w:rFonts w:cs="Times New Roman"/>
          <w:szCs w:val="28"/>
          <w:lang w:val="ru-RU"/>
        </w:rPr>
        <w:instrText>0018143915010142","</w:instrText>
      </w:r>
      <w:r w:rsidR="00DC4D32" w:rsidRPr="00487E43">
        <w:rPr>
          <w:rFonts w:cs="Times New Roman"/>
          <w:szCs w:val="28"/>
        </w:rPr>
        <w:instrText>ISSN</w:instrText>
      </w:r>
      <w:r w:rsidR="00DC4D32" w:rsidRPr="00487E43">
        <w:rPr>
          <w:rFonts w:cs="Times New Roman"/>
          <w:szCs w:val="28"/>
          <w:lang w:val="ru-RU"/>
        </w:rPr>
        <w:instrText>":"0018-1439","</w:instrText>
      </w:r>
      <w:r w:rsidR="00DC4D32" w:rsidRPr="00487E43">
        <w:rPr>
          <w:rFonts w:cs="Times New Roman"/>
          <w:szCs w:val="28"/>
        </w:rPr>
        <w:instrText>author</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V</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Vannikov</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A</w:instrText>
      </w:r>
      <w:r w:rsidR="00DC4D32" w:rsidRPr="00487E43">
        <w:rPr>
          <w:rFonts w:cs="Times New Roman"/>
          <w:szCs w:val="28"/>
          <w:lang w:val="ru-RU"/>
        </w:rPr>
        <w:instrText>.",</w:instrText>
      </w:r>
      <w:r w:rsidR="00DC4D32" w:rsidRPr="00487E43">
        <w:rPr>
          <w:rFonts w:cs="Times New Roman"/>
          <w:szCs w:val="28"/>
        </w:rPr>
        <w:instrText>"non-dropping-particle":"","parse-names":false,"suffix":""},{"dropping-particle":"","family":"Grishina","given":"A. D.","non-dropping-particle":"","parse-names":false,"suffix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Gorbunova</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Yu</w:instrText>
      </w:r>
      <w:r w:rsidR="00DC4D32" w:rsidRPr="00487E43">
        <w:rPr>
          <w:rFonts w:cs="Times New Roman"/>
          <w:szCs w:val="28"/>
          <w:lang w:val="ru-RU"/>
        </w:rPr>
        <w:instrText xml:space="preserve">. </w:instrText>
      </w:r>
      <w:r w:rsidR="00DC4D32" w:rsidRPr="00487E43">
        <w:rPr>
          <w:rFonts w:cs="Times New Roman"/>
          <w:szCs w:val="28"/>
        </w:rPr>
        <w:instrText>G</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Zolotarevskii</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V</w:instrText>
      </w:r>
      <w:r w:rsidR="00DC4D32" w:rsidRPr="00487E43">
        <w:rPr>
          <w:rFonts w:cs="Times New Roman"/>
          <w:szCs w:val="28"/>
          <w:lang w:val="ru-RU"/>
        </w:rPr>
        <w:instrText xml:space="preserve">. </w:instrText>
      </w:r>
      <w:r w:rsidR="00DC4D32" w:rsidRPr="00487E43">
        <w:rPr>
          <w:rFonts w:cs="Times New Roman"/>
          <w:szCs w:val="28"/>
        </w:rPr>
        <w:instrText>I</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V</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Krivenko</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T</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Laryushkin</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S</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Lapkina</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L</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V</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Savel</w:instrText>
      </w:r>
      <w:r w:rsidR="00DC4D32" w:rsidRPr="00487E43">
        <w:rPr>
          <w:rFonts w:cs="Times New Roman"/>
          <w:szCs w:val="28"/>
          <w:lang w:val="ru-RU"/>
        </w:rPr>
        <w:instrText>’</w:instrText>
      </w:r>
      <w:r w:rsidR="00DC4D32" w:rsidRPr="00487E43">
        <w:rPr>
          <w:rFonts w:cs="Times New Roman"/>
          <w:szCs w:val="28"/>
        </w:rPr>
        <w:instrText>ev</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V</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Tsivadze</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Yu</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container</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High</w:instrText>
      </w:r>
      <w:r w:rsidR="00DC4D32" w:rsidRPr="00487E43">
        <w:rPr>
          <w:rFonts w:cs="Times New Roman"/>
          <w:szCs w:val="28"/>
          <w:lang w:val="ru-RU"/>
        </w:rPr>
        <w:instrText xml:space="preserve"> </w:instrText>
      </w:r>
      <w:r w:rsidR="00DC4D32" w:rsidRPr="00487E43">
        <w:rPr>
          <w:rFonts w:cs="Times New Roman"/>
          <w:szCs w:val="28"/>
        </w:rPr>
        <w:instrText>Energy</w:instrText>
      </w:r>
      <w:r w:rsidR="00DC4D32" w:rsidRPr="00487E43">
        <w:rPr>
          <w:rFonts w:cs="Times New Roman"/>
          <w:szCs w:val="28"/>
          <w:lang w:val="ru-RU"/>
        </w:rPr>
        <w:instrText xml:space="preserve"> </w:instrText>
      </w:r>
      <w:r w:rsidR="00DC4D32" w:rsidRPr="00487E43">
        <w:rPr>
          <w:rFonts w:cs="Times New Roman"/>
          <w:szCs w:val="28"/>
        </w:rPr>
        <w:instrText>Chemistry</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-3","</w:instrText>
      </w:r>
      <w:r w:rsidR="00DC4D32" w:rsidRPr="00487E43">
        <w:rPr>
          <w:rFonts w:cs="Times New Roman"/>
          <w:szCs w:val="28"/>
        </w:rPr>
        <w:instrText>issue</w:instrText>
      </w:r>
      <w:r w:rsidR="00DC4D32" w:rsidRPr="00487E43">
        <w:rPr>
          <w:rFonts w:cs="Times New Roman"/>
          <w:szCs w:val="28"/>
          <w:lang w:val="ru-RU"/>
        </w:rPr>
        <w:instrText>":"1","</w:instrText>
      </w:r>
      <w:r w:rsidR="00DC4D32" w:rsidRPr="00487E43">
        <w:rPr>
          <w:rFonts w:cs="Times New Roman"/>
          <w:szCs w:val="28"/>
        </w:rPr>
        <w:instrText>issued</w:instrText>
      </w:r>
      <w:r w:rsidR="00DC4D32" w:rsidRPr="00487E43">
        <w:rPr>
          <w:rFonts w:cs="Times New Roman"/>
          <w:szCs w:val="28"/>
          <w:lang w:val="ru-RU"/>
        </w:rPr>
        <w:instrText>":{"</w:instrText>
      </w:r>
      <w:r w:rsidR="00DC4D32" w:rsidRPr="00487E43">
        <w:rPr>
          <w:rFonts w:cs="Times New Roman"/>
          <w:szCs w:val="28"/>
        </w:rPr>
        <w:instrText>date</w:instrText>
      </w:r>
      <w:r w:rsidR="00DC4D32" w:rsidRPr="00487E43">
        <w:rPr>
          <w:rFonts w:cs="Times New Roman"/>
          <w:szCs w:val="28"/>
          <w:lang w:val="ru-RU"/>
        </w:rPr>
        <w:instrText>-</w:instrText>
      </w:r>
      <w:r w:rsidR="00DC4D32" w:rsidRPr="00487E43">
        <w:rPr>
          <w:rFonts w:cs="Times New Roman"/>
          <w:szCs w:val="28"/>
        </w:rPr>
        <w:instrText>parts</w:instrText>
      </w:r>
      <w:r w:rsidR="00DC4D32" w:rsidRPr="00487E43">
        <w:rPr>
          <w:rFonts w:cs="Times New Roman"/>
          <w:szCs w:val="28"/>
          <w:lang w:val="ru-RU"/>
        </w:rPr>
        <w:instrText>":[["2015","1","24"]]},"</w:instrText>
      </w:r>
      <w:r w:rsidR="00DC4D32" w:rsidRPr="00487E43">
        <w:rPr>
          <w:rFonts w:cs="Times New Roman"/>
          <w:szCs w:val="28"/>
        </w:rPr>
        <w:instrText>page</w:instrText>
      </w:r>
      <w:r w:rsidR="00DC4D32" w:rsidRPr="00487E43">
        <w:rPr>
          <w:rFonts w:cs="Times New Roman"/>
          <w:szCs w:val="28"/>
          <w:lang w:val="ru-RU"/>
        </w:rPr>
        <w:instrText>":"36-43","</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Influence</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heavy</w:instrText>
      </w:r>
      <w:r w:rsidR="00DC4D32" w:rsidRPr="00487E43">
        <w:rPr>
          <w:rFonts w:cs="Times New Roman"/>
          <w:szCs w:val="28"/>
          <w:lang w:val="ru-RU"/>
        </w:rPr>
        <w:instrText xml:space="preserve"> </w:instrText>
      </w:r>
      <w:r w:rsidR="00DC4D32" w:rsidRPr="00487E43">
        <w:rPr>
          <w:rFonts w:cs="Times New Roman"/>
          <w:szCs w:val="28"/>
        </w:rPr>
        <w:instrText>central</w:instrText>
      </w:r>
      <w:r w:rsidR="00DC4D32" w:rsidRPr="00487E43">
        <w:rPr>
          <w:rFonts w:cs="Times New Roman"/>
          <w:szCs w:val="28"/>
          <w:lang w:val="ru-RU"/>
        </w:rPr>
        <w:instrText xml:space="preserve"> </w:instrText>
      </w:r>
      <w:r w:rsidR="00DC4D32" w:rsidRPr="00487E43">
        <w:rPr>
          <w:rFonts w:cs="Times New Roman"/>
          <w:szCs w:val="28"/>
        </w:rPr>
        <w:instrText>atom</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photoelectric</w:instrText>
      </w:r>
      <w:r w:rsidR="00DC4D32" w:rsidRPr="00487E43">
        <w:rPr>
          <w:rFonts w:cs="Times New Roman"/>
          <w:szCs w:val="28"/>
          <w:lang w:val="ru-RU"/>
        </w:rPr>
        <w:instrText xml:space="preserve">, </w:instrText>
      </w:r>
      <w:r w:rsidR="00DC4D32" w:rsidRPr="00487E43">
        <w:rPr>
          <w:rFonts w:cs="Times New Roman"/>
          <w:szCs w:val="28"/>
        </w:rPr>
        <w:instrText>nonlinear</w:instrText>
      </w:r>
      <w:r w:rsidR="00DC4D32" w:rsidRPr="00487E43">
        <w:rPr>
          <w:rFonts w:cs="Times New Roman"/>
          <w:szCs w:val="28"/>
          <w:lang w:val="ru-RU"/>
        </w:rPr>
        <w:instrText xml:space="preserve"> </w:instrText>
      </w:r>
      <w:r w:rsidR="00DC4D32" w:rsidRPr="00487E43">
        <w:rPr>
          <w:rFonts w:cs="Times New Roman"/>
          <w:szCs w:val="28"/>
        </w:rPr>
        <w:instrText>optical</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photorefractive</w:instrText>
      </w:r>
      <w:r w:rsidR="00DC4D32" w:rsidRPr="00487E43">
        <w:rPr>
          <w:rFonts w:cs="Times New Roman"/>
          <w:szCs w:val="28"/>
          <w:lang w:val="ru-RU"/>
        </w:rPr>
        <w:instrText xml:space="preserve"> </w:instrText>
      </w:r>
      <w:r w:rsidR="00DC4D32" w:rsidRPr="00487E43">
        <w:rPr>
          <w:rFonts w:cs="Times New Roman"/>
          <w:szCs w:val="28"/>
        </w:rPr>
        <w:instrText>properties</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metal</w:instrText>
      </w:r>
      <w:r w:rsidR="00DC4D32" w:rsidRPr="00487E43">
        <w:rPr>
          <w:rFonts w:cs="Times New Roman"/>
          <w:szCs w:val="28"/>
          <w:lang w:val="ru-RU"/>
        </w:rPr>
        <w:instrText xml:space="preserve"> </w:instrText>
      </w:r>
      <w:r w:rsidR="00DC4D32" w:rsidRPr="00487E43">
        <w:rPr>
          <w:rFonts w:cs="Times New Roman"/>
          <w:szCs w:val="28"/>
        </w:rPr>
        <w:instrText>phthalocyanines</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article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w:instrText>
      </w:r>
      <w:r w:rsidR="00DC4D32" w:rsidRPr="00487E43">
        <w:rPr>
          <w:rFonts w:cs="Times New Roman"/>
          <w:szCs w:val="28"/>
        </w:rPr>
        <w:instrText>volume</w:instrText>
      </w:r>
      <w:r w:rsidR="00DC4D32" w:rsidRPr="00487E43">
        <w:rPr>
          <w:rFonts w:cs="Times New Roman"/>
          <w:szCs w:val="28"/>
          <w:lang w:val="ru-RU"/>
        </w:rPr>
        <w:instrText>":"49"},"</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w:instrText>
      </w:r>
      <w:r w:rsidR="00DC4D32" w:rsidRPr="00487E43">
        <w:rPr>
          <w:rFonts w:cs="Times New Roman"/>
          <w:szCs w:val="28"/>
        </w:rPr>
        <w:instrText>d</w:instrText>
      </w:r>
      <w:r w:rsidR="00DC4D32" w:rsidRPr="00487E43">
        <w:rPr>
          <w:rFonts w:cs="Times New Roman"/>
          <w:szCs w:val="28"/>
          <w:lang w:val="ru-RU"/>
        </w:rPr>
        <w:instrText>1265529-</w:instrText>
      </w:r>
      <w:r w:rsidR="00DC4D32" w:rsidRPr="00487E43">
        <w:rPr>
          <w:rFonts w:cs="Times New Roman"/>
          <w:szCs w:val="28"/>
        </w:rPr>
        <w:instrText>c</w:instrText>
      </w:r>
      <w:r w:rsidR="00DC4D32" w:rsidRPr="00487E43">
        <w:rPr>
          <w:rFonts w:cs="Times New Roman"/>
          <w:szCs w:val="28"/>
          <w:lang w:val="ru-RU"/>
        </w:rPr>
        <w:instrText>79</w:instrText>
      </w:r>
      <w:r w:rsidR="00DC4D32" w:rsidRPr="00487E43">
        <w:rPr>
          <w:rFonts w:cs="Times New Roman"/>
          <w:szCs w:val="28"/>
        </w:rPr>
        <w:instrText>f</w:instrText>
      </w:r>
      <w:r w:rsidR="00DC4D32" w:rsidRPr="00487E43">
        <w:rPr>
          <w:rFonts w:cs="Times New Roman"/>
          <w:szCs w:val="28"/>
          <w:lang w:val="ru-RU"/>
        </w:rPr>
        <w:instrText>-4</w:instrText>
      </w:r>
      <w:r w:rsidR="00DC4D32" w:rsidRPr="00487E43">
        <w:rPr>
          <w:rFonts w:cs="Times New Roman"/>
          <w:szCs w:val="28"/>
        </w:rPr>
        <w:instrText>fc</w:instrText>
      </w:r>
      <w:r w:rsidR="00DC4D32" w:rsidRPr="00487E43">
        <w:rPr>
          <w:rFonts w:cs="Times New Roman"/>
          <w:szCs w:val="28"/>
          <w:lang w:val="ru-RU"/>
        </w:rPr>
        <w:instrText>1-9</w:instrText>
      </w:r>
      <w:r w:rsidR="00DC4D32" w:rsidRPr="00487E43">
        <w:rPr>
          <w:rFonts w:cs="Times New Roman"/>
          <w:szCs w:val="28"/>
        </w:rPr>
        <w:instrText>fb</w:instrText>
      </w:r>
      <w:r w:rsidR="00DC4D32" w:rsidRPr="00487E43">
        <w:rPr>
          <w:rFonts w:cs="Times New Roman"/>
          <w:szCs w:val="28"/>
          <w:lang w:val="ru-RU"/>
        </w:rPr>
        <w:instrText>2-98</w:instrText>
      </w:r>
      <w:r w:rsidR="00DC4D32" w:rsidRPr="00487E43">
        <w:rPr>
          <w:rFonts w:cs="Times New Roman"/>
          <w:szCs w:val="28"/>
        </w:rPr>
        <w:instrText>cb</w:instrText>
      </w:r>
      <w:r w:rsidR="00DC4D32" w:rsidRPr="00487E43">
        <w:rPr>
          <w:rFonts w:cs="Times New Roman"/>
          <w:szCs w:val="28"/>
          <w:lang w:val="ru-RU"/>
        </w:rPr>
        <w:instrText>347</w:instrText>
      </w:r>
      <w:r w:rsidR="00DC4D32" w:rsidRPr="00487E43">
        <w:rPr>
          <w:rFonts w:cs="Times New Roman"/>
          <w:szCs w:val="28"/>
        </w:rPr>
        <w:instrText>ecf</w:instrText>
      </w:r>
      <w:r w:rsidR="00DC4D32" w:rsidRPr="00487E43">
        <w:rPr>
          <w:rFonts w:cs="Times New Roman"/>
          <w:szCs w:val="28"/>
          <w:lang w:val="ru-RU"/>
        </w:rPr>
        <w:instrText>78"]}],"</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formattedCitation</w:instrText>
      </w:r>
      <w:r w:rsidR="00DC4D32" w:rsidRPr="00487E43">
        <w:rPr>
          <w:rFonts w:cs="Times New Roman"/>
          <w:szCs w:val="28"/>
          <w:lang w:val="ru-RU"/>
        </w:rPr>
        <w:instrText>":"[209–211]","</w:instrText>
      </w:r>
      <w:r w:rsidR="00DC4D32" w:rsidRPr="00487E43">
        <w:rPr>
          <w:rFonts w:cs="Times New Roman"/>
          <w:szCs w:val="28"/>
        </w:rPr>
        <w:instrText>plainTextFormattedCitation</w:instrText>
      </w:r>
      <w:r w:rsidR="00DC4D32" w:rsidRPr="00487E43">
        <w:rPr>
          <w:rFonts w:cs="Times New Roman"/>
          <w:szCs w:val="28"/>
          <w:lang w:val="ru-RU"/>
        </w:rPr>
        <w:instrText>":"[209–211]","</w:instrText>
      </w:r>
      <w:r w:rsidR="00DC4D32" w:rsidRPr="00487E43">
        <w:rPr>
          <w:rFonts w:cs="Times New Roman"/>
          <w:szCs w:val="28"/>
        </w:rPr>
        <w:instrText>previouslyFormattedCitation</w:instrText>
      </w:r>
      <w:r w:rsidR="00DC4D32" w:rsidRPr="00487E43">
        <w:rPr>
          <w:rFonts w:cs="Times New Roman"/>
          <w:szCs w:val="28"/>
          <w:lang w:val="ru-RU"/>
        </w:rPr>
        <w:instrText>":"[209–211]"},"</w:instrText>
      </w:r>
      <w:r w:rsidR="00DC4D32" w:rsidRPr="00487E43">
        <w:rPr>
          <w:rFonts w:cs="Times New Roman"/>
          <w:szCs w:val="28"/>
        </w:rPr>
        <w:instrText>properties</w:instrText>
      </w:r>
      <w:r w:rsidR="00DC4D32" w:rsidRPr="00487E43">
        <w:rPr>
          <w:rFonts w:cs="Times New Roman"/>
          <w:szCs w:val="28"/>
          <w:lang w:val="ru-RU"/>
        </w:rPr>
        <w:instrText>":{"</w:instrText>
      </w:r>
      <w:r w:rsidR="00DC4D32" w:rsidRPr="00487E43">
        <w:rPr>
          <w:rFonts w:cs="Times New Roman"/>
          <w:szCs w:val="28"/>
        </w:rPr>
        <w:instrText>noteIndex</w:instrText>
      </w:r>
      <w:r w:rsidR="00DC4D32" w:rsidRPr="00487E43">
        <w:rPr>
          <w:rFonts w:cs="Times New Roman"/>
          <w:szCs w:val="28"/>
          <w:lang w:val="ru-RU"/>
        </w:rPr>
        <w:instrText>":0},"</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https</w:instrText>
      </w:r>
      <w:r w:rsidR="00DC4D32" w:rsidRPr="00487E43">
        <w:rPr>
          <w:rFonts w:cs="Times New Roman"/>
          <w:szCs w:val="28"/>
          <w:lang w:val="ru-RU"/>
        </w:rPr>
        <w:instrText>://</w:instrText>
      </w:r>
      <w:r w:rsidR="00DC4D32" w:rsidRPr="00487E43">
        <w:rPr>
          <w:rFonts w:cs="Times New Roman"/>
          <w:szCs w:val="28"/>
        </w:rPr>
        <w:instrText>github</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style</w:instrText>
      </w:r>
      <w:r w:rsidR="00DC4D32" w:rsidRPr="00487E43">
        <w:rPr>
          <w:rFonts w:cs="Times New Roman"/>
          <w:szCs w:val="28"/>
          <w:lang w:val="ru-RU"/>
        </w:rPr>
        <w:instrText>-</w:instrText>
      </w:r>
      <w:r w:rsidR="00DC4D32" w:rsidRPr="00487E43">
        <w:rPr>
          <w:rFonts w:cs="Times New Roman"/>
          <w:szCs w:val="28"/>
        </w:rPr>
        <w:instrText>language</w:instrText>
      </w:r>
      <w:r w:rsidR="00DC4D32" w:rsidRPr="00487E43">
        <w:rPr>
          <w:rFonts w:cs="Times New Roman"/>
          <w:szCs w:val="28"/>
          <w:lang w:val="ru-RU"/>
        </w:rPr>
        <w:instrText>/</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raw</w:instrText>
      </w:r>
      <w:r w:rsidR="00DC4D32" w:rsidRPr="00487E43">
        <w:rPr>
          <w:rFonts w:cs="Times New Roman"/>
          <w:szCs w:val="28"/>
          <w:lang w:val="ru-RU"/>
        </w:rPr>
        <w:instrText>/</w:instrText>
      </w:r>
      <w:r w:rsidR="00DC4D32" w:rsidRPr="00487E43">
        <w:rPr>
          <w:rFonts w:cs="Times New Roman"/>
          <w:szCs w:val="28"/>
        </w:rPr>
        <w:instrText>master</w:instrText>
      </w:r>
      <w:r w:rsidR="00DC4D32" w:rsidRPr="00487E43">
        <w:rPr>
          <w:rFonts w:cs="Times New Roman"/>
          <w:szCs w:val="28"/>
          <w:lang w:val="ru-RU"/>
        </w:rPr>
        <w:instrText>/</w:instrText>
      </w:r>
      <w:r w:rsidR="00DC4D32" w:rsidRPr="00487E43">
        <w:rPr>
          <w:rFonts w:cs="Times New Roman"/>
          <w:szCs w:val="28"/>
        </w:rPr>
        <w:instrText>csl</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json</w:instrText>
      </w:r>
      <w:r w:rsidR="00DC4D32" w:rsidRPr="00487E43">
        <w:rPr>
          <w:rFonts w:cs="Times New Roman"/>
          <w:szCs w:val="28"/>
          <w:lang w:val="ru-RU"/>
        </w:rPr>
        <w:instrText>"}</w:instrText>
      </w:r>
      <w:r w:rsidR="00211EF6" w:rsidRPr="00487E43">
        <w:rPr>
          <w:rFonts w:cs="Times New Roman"/>
          <w:szCs w:val="28"/>
        </w:rPr>
        <w:fldChar w:fldCharType="separate"/>
      </w:r>
      <w:r w:rsidR="00DC4D32" w:rsidRPr="00487E43">
        <w:rPr>
          <w:rFonts w:cs="Times New Roman"/>
          <w:noProof/>
          <w:szCs w:val="28"/>
          <w:lang w:val="ru-RU"/>
        </w:rPr>
        <w:t>[209</w:t>
      </w:r>
      <w:r w:rsidR="00F82023" w:rsidRPr="00487E43">
        <w:rPr>
          <w:rFonts w:cs="Times New Roman"/>
          <w:noProof/>
          <w:szCs w:val="28"/>
          <w:lang w:val="ru-RU"/>
        </w:rPr>
        <w:t>-</w:t>
      </w:r>
      <w:r w:rsidR="00DC4D32" w:rsidRPr="00487E43">
        <w:rPr>
          <w:rFonts w:cs="Times New Roman"/>
          <w:noProof/>
          <w:szCs w:val="28"/>
          <w:lang w:val="ru-RU"/>
        </w:rPr>
        <w:t>211]</w:t>
      </w:r>
      <w:r w:rsidR="00211EF6" w:rsidRPr="00487E43">
        <w:rPr>
          <w:rFonts w:cs="Times New Roman"/>
          <w:szCs w:val="28"/>
        </w:rPr>
        <w:fldChar w:fldCharType="end"/>
      </w:r>
      <w:r w:rsidR="00F0315B" w:rsidRPr="00487E43">
        <w:rPr>
          <w:rFonts w:cs="Times New Roman"/>
          <w:szCs w:val="28"/>
          <w:lang w:val="ru-RU"/>
        </w:rPr>
        <w:t>. На основе вольт-амперных характеристик</w:t>
      </w:r>
      <w:r w:rsidR="00732C27" w:rsidRPr="00487E43">
        <w:rPr>
          <w:rFonts w:cs="Times New Roman"/>
          <w:szCs w:val="28"/>
          <w:lang w:val="ru-RU"/>
        </w:rPr>
        <w:t>, представленных на рисунке,</w:t>
      </w:r>
      <w:r w:rsidR="00F0315B" w:rsidRPr="00487E43">
        <w:rPr>
          <w:rFonts w:cs="Times New Roman"/>
          <w:szCs w:val="28"/>
          <w:lang w:val="ru-RU"/>
        </w:rPr>
        <w:t xml:space="preserve"> были рассчитаны фотоэлектрические характеристики устройств, которые представлены в таблице </w:t>
      </w:r>
      <w:r w:rsidR="00732C27" w:rsidRPr="00487E43">
        <w:rPr>
          <w:rFonts w:cs="Times New Roman"/>
          <w:szCs w:val="28"/>
          <w:lang w:val="ru-RU"/>
        </w:rPr>
        <w:t>12</w:t>
      </w:r>
      <w:r w:rsidR="00F0315B" w:rsidRPr="00487E43">
        <w:rPr>
          <w:rFonts w:cs="Times New Roman"/>
          <w:szCs w:val="28"/>
          <w:lang w:val="ru-RU"/>
        </w:rPr>
        <w:t>.</w:t>
      </w:r>
    </w:p>
    <w:p w:rsidR="00B77CB8" w:rsidRPr="00487E43" w:rsidRDefault="00B77CB8" w:rsidP="00B75E4C">
      <w:pPr>
        <w:spacing w:after="0" w:line="240" w:lineRule="auto"/>
        <w:ind w:firstLine="709"/>
        <w:jc w:val="both"/>
        <w:rPr>
          <w:rFonts w:cs="Times New Roman"/>
          <w:szCs w:val="28"/>
          <w:lang w:val="ru-RU"/>
        </w:rPr>
      </w:pPr>
    </w:p>
    <w:p w:rsidR="00F0315B" w:rsidRPr="00487E43" w:rsidRDefault="00F0315B" w:rsidP="00F0315B">
      <w:pPr>
        <w:spacing w:after="0" w:line="240" w:lineRule="auto"/>
        <w:jc w:val="center"/>
        <w:rPr>
          <w:rFonts w:cs="Times New Roman"/>
          <w:szCs w:val="28"/>
          <w:lang w:val="kk-KZ"/>
        </w:rPr>
      </w:pPr>
      <w:r w:rsidRPr="00487E43">
        <w:rPr>
          <w:rFonts w:cs="Times New Roman"/>
          <w:noProof/>
          <w:szCs w:val="28"/>
          <w:lang w:val="ru-RU" w:eastAsia="ru-RU"/>
        </w:rPr>
        <w:drawing>
          <wp:inline distT="0" distB="0" distL="0" distR="0">
            <wp:extent cx="5728049" cy="3257905"/>
            <wp:effectExtent l="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l="5287" r="7393"/>
                    <a:stretch>
                      <a:fillRect/>
                    </a:stretch>
                  </pic:blipFill>
                  <pic:spPr bwMode="auto">
                    <a:xfrm>
                      <a:off x="0" y="0"/>
                      <a:ext cx="5733913" cy="3261240"/>
                    </a:xfrm>
                    <a:prstGeom prst="rect">
                      <a:avLst/>
                    </a:prstGeom>
                    <a:noFill/>
                    <a:ln w="9525">
                      <a:noFill/>
                      <a:miter lim="800000"/>
                      <a:headEnd/>
                      <a:tailEnd/>
                    </a:ln>
                  </pic:spPr>
                </pic:pic>
              </a:graphicData>
            </a:graphic>
          </wp:inline>
        </w:drawing>
      </w:r>
    </w:p>
    <w:p w:rsidR="00B22F3E" w:rsidRPr="00487E43" w:rsidRDefault="00B22F3E" w:rsidP="00F0315B">
      <w:pPr>
        <w:spacing w:after="0" w:line="240" w:lineRule="auto"/>
        <w:jc w:val="center"/>
        <w:rPr>
          <w:rFonts w:cs="Times New Roman"/>
          <w:sz w:val="16"/>
          <w:szCs w:val="16"/>
          <w:lang w:val="kk-KZ"/>
        </w:rPr>
      </w:pPr>
    </w:p>
    <w:p w:rsidR="00F0315B" w:rsidRPr="00487E43" w:rsidRDefault="00732C27" w:rsidP="00732C27">
      <w:pPr>
        <w:spacing w:after="0" w:line="240" w:lineRule="auto"/>
        <w:jc w:val="center"/>
        <w:rPr>
          <w:rFonts w:cs="Times New Roman"/>
          <w:b/>
          <w:iCs/>
          <w:szCs w:val="28"/>
          <w:lang w:val="ru-RU"/>
        </w:rPr>
      </w:pPr>
      <w:r w:rsidRPr="00487E43">
        <w:rPr>
          <w:rFonts w:cs="Times New Roman"/>
          <w:iCs/>
          <w:szCs w:val="28"/>
          <w:lang w:val="ru-RU"/>
        </w:rPr>
        <w:t>Рисунок 3</w:t>
      </w:r>
      <w:r w:rsidR="0049142D" w:rsidRPr="00487E43">
        <w:rPr>
          <w:rFonts w:cs="Times New Roman"/>
          <w:iCs/>
          <w:szCs w:val="28"/>
          <w:lang w:val="ru-RU"/>
        </w:rPr>
        <w:t>5</w:t>
      </w:r>
      <w:r w:rsidRPr="00487E43">
        <w:rPr>
          <w:rFonts w:cs="Times New Roman"/>
          <w:b/>
          <w:iCs/>
          <w:szCs w:val="28"/>
          <w:lang w:val="ru-RU"/>
        </w:rPr>
        <w:t xml:space="preserve"> </w:t>
      </w:r>
      <w:r w:rsidRPr="00487E43">
        <w:rPr>
          <w:rFonts w:cs="Times New Roman"/>
          <w:iCs/>
          <w:szCs w:val="28"/>
          <w:lang w:val="ru-RU"/>
        </w:rPr>
        <w:t>–</w:t>
      </w:r>
      <w:r w:rsidR="00F0315B" w:rsidRPr="00487E43">
        <w:rPr>
          <w:rFonts w:cs="Times New Roman"/>
          <w:iCs/>
          <w:szCs w:val="28"/>
          <w:lang w:val="ru-RU"/>
        </w:rPr>
        <w:t xml:space="preserve"> Вольт-амперные характеристики, диаграмма уровней энергии и схематическая структура солнечных элементов с композитным дырочно-транспортным слоем </w:t>
      </w:r>
      <w:r w:rsidR="00F0315B" w:rsidRPr="00487E43">
        <w:rPr>
          <w:rFonts w:cs="Times New Roman"/>
          <w:iCs/>
          <w:szCs w:val="28"/>
        </w:rPr>
        <w:t>FTO</w:t>
      </w:r>
      <w:r w:rsidR="00F0315B" w:rsidRPr="00487E43">
        <w:rPr>
          <w:rFonts w:cs="Times New Roman"/>
          <w:iCs/>
          <w:szCs w:val="28"/>
          <w:lang w:val="ru-RU"/>
        </w:rPr>
        <w:t>/</w:t>
      </w:r>
      <w:r w:rsidR="00F0315B" w:rsidRPr="00487E43">
        <w:rPr>
          <w:rFonts w:cs="Times New Roman"/>
          <w:iCs/>
          <w:szCs w:val="28"/>
        </w:rPr>
        <w:t>PEDOT</w:t>
      </w:r>
      <w:r w:rsidR="00F0315B" w:rsidRPr="00487E43">
        <w:rPr>
          <w:rFonts w:cs="Times New Roman"/>
          <w:iCs/>
          <w:szCs w:val="28"/>
          <w:lang w:val="ru-RU"/>
        </w:rPr>
        <w:t>:</w:t>
      </w:r>
      <w:r w:rsidR="00F0315B" w:rsidRPr="00487E43">
        <w:rPr>
          <w:rFonts w:cs="Times New Roman"/>
          <w:iCs/>
          <w:szCs w:val="28"/>
        </w:rPr>
        <w:t>PSS</w:t>
      </w:r>
      <w:r w:rsidR="00F0315B" w:rsidRPr="00487E43">
        <w:rPr>
          <w:rFonts w:cs="Times New Roman"/>
          <w:iCs/>
          <w:szCs w:val="28"/>
          <w:lang w:val="ru-RU"/>
        </w:rPr>
        <w:t>:</w:t>
      </w:r>
      <w:r w:rsidR="00F0315B" w:rsidRPr="00487E43">
        <w:rPr>
          <w:rFonts w:cs="Times New Roman"/>
          <w:iCs/>
          <w:szCs w:val="28"/>
        </w:rPr>
        <w:t>MPc</w:t>
      </w:r>
      <w:r w:rsidR="00F0315B" w:rsidRPr="00487E43">
        <w:rPr>
          <w:rFonts w:cs="Times New Roman"/>
          <w:iCs/>
          <w:szCs w:val="28"/>
          <w:lang w:val="ru-RU"/>
        </w:rPr>
        <w:t>/</w:t>
      </w:r>
      <w:r w:rsidR="00F0315B" w:rsidRPr="00487E43">
        <w:rPr>
          <w:rFonts w:cs="Times New Roman"/>
          <w:iCs/>
          <w:szCs w:val="28"/>
        </w:rPr>
        <w:t>PTB</w:t>
      </w:r>
      <w:r w:rsidR="00F0315B" w:rsidRPr="00487E43">
        <w:rPr>
          <w:rFonts w:cs="Times New Roman"/>
          <w:iCs/>
          <w:szCs w:val="28"/>
          <w:lang w:val="ru-RU"/>
        </w:rPr>
        <w:t>7-</w:t>
      </w:r>
      <w:r w:rsidR="00F0315B" w:rsidRPr="00487E43">
        <w:rPr>
          <w:rFonts w:cs="Times New Roman"/>
          <w:iCs/>
          <w:szCs w:val="28"/>
        </w:rPr>
        <w:t>Th</w:t>
      </w:r>
      <w:r w:rsidR="00F0315B" w:rsidRPr="00487E43">
        <w:rPr>
          <w:rFonts w:cs="Times New Roman"/>
          <w:iCs/>
          <w:szCs w:val="28"/>
          <w:lang w:val="ru-RU"/>
        </w:rPr>
        <w:t>:</w:t>
      </w:r>
      <w:r w:rsidR="00F0315B" w:rsidRPr="00487E43">
        <w:rPr>
          <w:rFonts w:cs="Times New Roman"/>
          <w:iCs/>
          <w:szCs w:val="28"/>
        </w:rPr>
        <w:t>ITIC</w:t>
      </w:r>
      <w:r w:rsidR="00F0315B" w:rsidRPr="00487E43">
        <w:rPr>
          <w:rFonts w:cs="Times New Roman"/>
          <w:iCs/>
          <w:szCs w:val="28"/>
          <w:lang w:val="ru-RU"/>
        </w:rPr>
        <w:t>/</w:t>
      </w:r>
      <w:r w:rsidR="00F0315B" w:rsidRPr="00487E43">
        <w:rPr>
          <w:rFonts w:cs="Times New Roman"/>
          <w:iCs/>
          <w:szCs w:val="28"/>
        </w:rPr>
        <w:t>Al</w:t>
      </w:r>
    </w:p>
    <w:p w:rsidR="00F0315B" w:rsidRPr="00487E43" w:rsidRDefault="00F0315B" w:rsidP="00F0315B">
      <w:pPr>
        <w:spacing w:after="0" w:line="240" w:lineRule="auto"/>
        <w:jc w:val="center"/>
        <w:rPr>
          <w:rFonts w:cs="Times New Roman"/>
          <w:szCs w:val="28"/>
          <w:lang w:val="ru-RU"/>
        </w:rPr>
      </w:pPr>
    </w:p>
    <w:p w:rsidR="00F0315B" w:rsidRPr="00487E43" w:rsidRDefault="000B3827" w:rsidP="00B75E4C">
      <w:pPr>
        <w:spacing w:after="0" w:line="240" w:lineRule="auto"/>
        <w:ind w:firstLine="709"/>
        <w:contextualSpacing/>
        <w:jc w:val="both"/>
        <w:rPr>
          <w:rFonts w:cs="Times New Roman"/>
          <w:szCs w:val="28"/>
          <w:lang w:val="ru-RU"/>
        </w:rPr>
      </w:pPr>
      <w:r w:rsidRPr="00487E43">
        <w:rPr>
          <w:rFonts w:cs="Times New Roman"/>
          <w:szCs w:val="28"/>
          <w:lang w:val="ru-RU"/>
        </w:rPr>
        <w:t>Результаты экспериментов показали, что л</w:t>
      </w:r>
      <w:r w:rsidR="00732C27" w:rsidRPr="00487E43">
        <w:rPr>
          <w:rFonts w:cs="Times New Roman"/>
          <w:szCs w:val="28"/>
          <w:lang w:val="ru-RU"/>
        </w:rPr>
        <w:t>егирование нанолент фталоцианина и его металлокомплексов в пленку</w:t>
      </w:r>
      <w:r w:rsidR="00F0315B" w:rsidRPr="00487E43">
        <w:rPr>
          <w:rFonts w:cs="Times New Roman"/>
          <w:szCs w:val="28"/>
          <w:lang w:val="ru-RU"/>
        </w:rPr>
        <w:t xml:space="preserve"> PEDOT:PSS </w:t>
      </w:r>
      <w:r w:rsidR="00732C27" w:rsidRPr="00487E43">
        <w:rPr>
          <w:rFonts w:cs="Times New Roman"/>
          <w:szCs w:val="28"/>
          <w:lang w:val="ru-RU"/>
        </w:rPr>
        <w:t xml:space="preserve">оказывает </w:t>
      </w:r>
      <w:r w:rsidR="00F0315B" w:rsidRPr="00487E43">
        <w:rPr>
          <w:rFonts w:cs="Times New Roman"/>
          <w:szCs w:val="28"/>
          <w:lang w:val="ru-RU"/>
        </w:rPr>
        <w:t>влия</w:t>
      </w:r>
      <w:r w:rsidR="00732C27" w:rsidRPr="00487E43">
        <w:rPr>
          <w:rFonts w:cs="Times New Roman"/>
          <w:szCs w:val="28"/>
          <w:lang w:val="ru-RU"/>
        </w:rPr>
        <w:t>ние</w:t>
      </w:r>
      <w:r w:rsidR="00F0315B" w:rsidRPr="00487E43">
        <w:rPr>
          <w:rFonts w:cs="Times New Roman"/>
          <w:szCs w:val="28"/>
          <w:lang w:val="ru-RU"/>
        </w:rPr>
        <w:t xml:space="preserve"> на фотоэлектрические характеристики O</w:t>
      </w:r>
      <w:r w:rsidR="00732C27" w:rsidRPr="00487E43">
        <w:rPr>
          <w:rFonts w:cs="Times New Roman"/>
          <w:szCs w:val="28"/>
        </w:rPr>
        <w:t>SC</w:t>
      </w:r>
      <w:r w:rsidR="00F0315B" w:rsidRPr="00487E43">
        <w:rPr>
          <w:rFonts w:cs="Times New Roman"/>
          <w:szCs w:val="28"/>
          <w:lang w:val="ru-RU"/>
        </w:rPr>
        <w:t xml:space="preserve">. Результаты согласуются с </w:t>
      </w:r>
      <w:r w:rsidR="00732C27" w:rsidRPr="00487E43">
        <w:rPr>
          <w:rFonts w:cs="Times New Roman"/>
          <w:szCs w:val="28"/>
          <w:lang w:val="ru-RU"/>
        </w:rPr>
        <w:t>данными авторов</w:t>
      </w:r>
      <w:r w:rsidRPr="00487E43">
        <w:rPr>
          <w:rFonts w:cs="Times New Roman"/>
          <w:szCs w:val="28"/>
          <w:lang w:val="ru-RU"/>
        </w:rPr>
        <w:t xml:space="preserve"> </w:t>
      </w:r>
      <w:r w:rsidR="00211EF6" w:rsidRPr="00487E43">
        <w:rPr>
          <w:rFonts w:cs="Times New Roman"/>
          <w:szCs w:val="28"/>
        </w:rPr>
        <w:fldChar w:fldCharType="begin" w:fldLock="1"/>
      </w:r>
      <w:r w:rsidR="00DC4D32" w:rsidRPr="00487E43">
        <w:rPr>
          <w:rFonts w:cs="Times New Roman"/>
          <w:szCs w:val="28"/>
        </w:rPr>
        <w:instrText>ADDIN</w:instrText>
      </w:r>
      <w:r w:rsidR="00DC4D32" w:rsidRPr="00487E43">
        <w:rPr>
          <w:rFonts w:cs="Times New Roman"/>
          <w:szCs w:val="28"/>
          <w:lang w:val="ru-RU"/>
        </w:rPr>
        <w:instrText xml:space="preserve"> </w:instrText>
      </w:r>
      <w:r w:rsidR="00DC4D32" w:rsidRPr="00487E43">
        <w:rPr>
          <w:rFonts w:cs="Times New Roman"/>
          <w:szCs w:val="28"/>
        </w:rPr>
        <w:instrText>CSL</w:instrText>
      </w:r>
      <w:r w:rsidR="00DC4D32" w:rsidRPr="00487E43">
        <w:rPr>
          <w:rFonts w:cs="Times New Roman"/>
          <w:szCs w:val="28"/>
          <w:lang w:val="ru-RU"/>
        </w:rPr>
        <w:instrText>_</w:instrText>
      </w:r>
      <w:r w:rsidR="00DC4D32" w:rsidRPr="00487E43">
        <w:rPr>
          <w:rFonts w:cs="Times New Roman"/>
          <w:szCs w:val="28"/>
        </w:rPr>
        <w:instrText>CITATION</w:instrText>
      </w:r>
      <w:r w:rsidR="00DC4D32" w:rsidRPr="00487E43">
        <w:rPr>
          <w:rFonts w:cs="Times New Roman"/>
          <w:szCs w:val="28"/>
          <w:lang w:val="ru-RU"/>
        </w:rPr>
        <w:instrText xml:space="preserve"> {"</w:instrText>
      </w:r>
      <w:r w:rsidR="00DC4D32" w:rsidRPr="00487E43">
        <w:rPr>
          <w:rFonts w:cs="Times New Roman"/>
          <w:szCs w:val="28"/>
        </w:rPr>
        <w:instrText>citationItems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":"10.1002/</w:instrText>
      </w:r>
      <w:r w:rsidR="00DC4D32" w:rsidRPr="00487E43">
        <w:rPr>
          <w:rFonts w:cs="Times New Roman"/>
          <w:szCs w:val="28"/>
        </w:rPr>
        <w:instrText>adma</w:instrText>
      </w:r>
      <w:r w:rsidR="00DC4D32" w:rsidRPr="00487E43">
        <w:rPr>
          <w:rFonts w:cs="Times New Roman"/>
          <w:szCs w:val="28"/>
          <w:lang w:val="ru-RU"/>
        </w:rPr>
        <w:instrText>.201404317","</w:instrText>
      </w:r>
      <w:r w:rsidR="00DC4D32" w:rsidRPr="00487E43">
        <w:rPr>
          <w:rFonts w:cs="Times New Roman"/>
          <w:szCs w:val="28"/>
        </w:rPr>
        <w:instrText>ISSN</w:instrText>
      </w:r>
      <w:r w:rsidR="00DC4D32" w:rsidRPr="00487E43">
        <w:rPr>
          <w:rFonts w:cs="Times New Roman"/>
          <w:szCs w:val="28"/>
          <w:lang w:val="ru-RU"/>
        </w:rPr>
        <w:instrText>":"09359648","</w:instrText>
      </w:r>
      <w:r w:rsidR="00DC4D32" w:rsidRPr="00487E43">
        <w:rPr>
          <w:rFonts w:cs="Times New Roman"/>
          <w:szCs w:val="28"/>
        </w:rPr>
        <w:instrText>author</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Lin</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Yuze</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Wang</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Jiayu</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Zhang</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Zhi</w:instrText>
      </w:r>
      <w:r w:rsidR="00DC4D32" w:rsidRPr="00487E43">
        <w:rPr>
          <w:rFonts w:cs="Times New Roman"/>
          <w:szCs w:val="28"/>
          <w:lang w:val="ru-RU"/>
        </w:rPr>
        <w:instrText>-</w:instrText>
      </w:r>
      <w:r w:rsidR="00DC4D32" w:rsidRPr="00487E43">
        <w:rPr>
          <w:rFonts w:cs="Times New Roman"/>
          <w:szCs w:val="28"/>
        </w:rPr>
        <w:instrText>Guo</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Bai</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Huitao</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Li</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Yongfang</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Zhu</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Daoben</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Zhan</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Xiaowei</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container</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Advanced</w:instrText>
      </w:r>
      <w:r w:rsidR="00DC4D32" w:rsidRPr="00487E43">
        <w:rPr>
          <w:rFonts w:cs="Times New Roman"/>
          <w:szCs w:val="28"/>
          <w:lang w:val="ru-RU"/>
        </w:rPr>
        <w:instrText xml:space="preserve"> </w:instrText>
      </w:r>
      <w:r w:rsidR="00DC4D32" w:rsidRPr="00487E43">
        <w:rPr>
          <w:rFonts w:cs="Times New Roman"/>
          <w:szCs w:val="28"/>
        </w:rPr>
        <w:instrText>Materials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issue</w:instrText>
      </w:r>
      <w:r w:rsidR="00DC4D32" w:rsidRPr="00487E43">
        <w:rPr>
          <w:rFonts w:cs="Times New Roman"/>
          <w:szCs w:val="28"/>
          <w:lang w:val="ru-RU"/>
        </w:rPr>
        <w:instrText>":"7","</w:instrText>
      </w:r>
      <w:r w:rsidR="00DC4D32" w:rsidRPr="00487E43">
        <w:rPr>
          <w:rFonts w:cs="Times New Roman"/>
          <w:szCs w:val="28"/>
        </w:rPr>
        <w:instrText>issued</w:instrText>
      </w:r>
      <w:r w:rsidR="00DC4D32" w:rsidRPr="00487E43">
        <w:rPr>
          <w:rFonts w:cs="Times New Roman"/>
          <w:szCs w:val="28"/>
          <w:lang w:val="ru-RU"/>
        </w:rPr>
        <w:instrText>":{"</w:instrText>
      </w:r>
      <w:r w:rsidR="00DC4D32" w:rsidRPr="00487E43">
        <w:rPr>
          <w:rFonts w:cs="Times New Roman"/>
          <w:szCs w:val="28"/>
        </w:rPr>
        <w:instrText>date</w:instrText>
      </w:r>
      <w:r w:rsidR="00DC4D32" w:rsidRPr="00487E43">
        <w:rPr>
          <w:rFonts w:cs="Times New Roman"/>
          <w:szCs w:val="28"/>
          <w:lang w:val="ru-RU"/>
        </w:rPr>
        <w:instrText>-</w:instrText>
      </w:r>
      <w:r w:rsidR="00DC4D32" w:rsidRPr="00487E43">
        <w:rPr>
          <w:rFonts w:cs="Times New Roman"/>
          <w:szCs w:val="28"/>
        </w:rPr>
        <w:instrText>parts</w:instrText>
      </w:r>
      <w:r w:rsidR="00DC4D32" w:rsidRPr="00487E43">
        <w:rPr>
          <w:rFonts w:cs="Times New Roman"/>
          <w:szCs w:val="28"/>
          <w:lang w:val="ru-RU"/>
        </w:rPr>
        <w:instrText>":[["2015","2"]]},"</w:instrText>
      </w:r>
      <w:r w:rsidR="00DC4D32" w:rsidRPr="00487E43">
        <w:rPr>
          <w:rFonts w:cs="Times New Roman"/>
          <w:szCs w:val="28"/>
        </w:rPr>
        <w:instrText>page</w:instrText>
      </w:r>
      <w:r w:rsidR="00DC4D32" w:rsidRPr="00487E43">
        <w:rPr>
          <w:rFonts w:cs="Times New Roman"/>
          <w:szCs w:val="28"/>
          <w:lang w:val="ru-RU"/>
        </w:rPr>
        <w:instrText>":"1170-1174","</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An</w:instrText>
      </w:r>
      <w:r w:rsidR="00DC4D32" w:rsidRPr="00487E43">
        <w:rPr>
          <w:rFonts w:cs="Times New Roman"/>
          <w:szCs w:val="28"/>
          <w:lang w:val="ru-RU"/>
        </w:rPr>
        <w:instrText xml:space="preserve"> </w:instrText>
      </w:r>
      <w:r w:rsidR="00DC4D32" w:rsidRPr="00487E43">
        <w:rPr>
          <w:rFonts w:cs="Times New Roman"/>
          <w:szCs w:val="28"/>
        </w:rPr>
        <w:instrText>Electron</w:instrText>
      </w:r>
      <w:r w:rsidR="00DC4D32" w:rsidRPr="00487E43">
        <w:rPr>
          <w:rFonts w:cs="Times New Roman"/>
          <w:szCs w:val="28"/>
          <w:lang w:val="ru-RU"/>
        </w:rPr>
        <w:instrText xml:space="preserve"> </w:instrText>
      </w:r>
      <w:r w:rsidR="00DC4D32" w:rsidRPr="00487E43">
        <w:rPr>
          <w:rFonts w:cs="Times New Roman"/>
          <w:szCs w:val="28"/>
        </w:rPr>
        <w:instrText>Acceptor</w:instrText>
      </w:r>
      <w:r w:rsidR="00DC4D32" w:rsidRPr="00487E43">
        <w:rPr>
          <w:rFonts w:cs="Times New Roman"/>
          <w:szCs w:val="28"/>
          <w:lang w:val="ru-RU"/>
        </w:rPr>
        <w:instrText xml:space="preserve"> </w:instrText>
      </w:r>
      <w:r w:rsidR="00DC4D32" w:rsidRPr="00487E43">
        <w:rPr>
          <w:rFonts w:cs="Times New Roman"/>
          <w:szCs w:val="28"/>
        </w:rPr>
        <w:instrText>Challenging</w:instrText>
      </w:r>
      <w:r w:rsidR="00DC4D32" w:rsidRPr="00487E43">
        <w:rPr>
          <w:rFonts w:cs="Times New Roman"/>
          <w:szCs w:val="28"/>
          <w:lang w:val="ru-RU"/>
        </w:rPr>
        <w:instrText xml:space="preserve"> </w:instrText>
      </w:r>
      <w:r w:rsidR="00DC4D32" w:rsidRPr="00487E43">
        <w:rPr>
          <w:rFonts w:cs="Times New Roman"/>
          <w:szCs w:val="28"/>
        </w:rPr>
        <w:instrText>Fullerenes</w:instrText>
      </w:r>
      <w:r w:rsidR="00DC4D32" w:rsidRPr="00487E43">
        <w:rPr>
          <w:rFonts w:cs="Times New Roman"/>
          <w:szCs w:val="28"/>
          <w:lang w:val="ru-RU"/>
        </w:rPr>
        <w:instrText xml:space="preserve"> </w:instrText>
      </w:r>
      <w:r w:rsidR="00DC4D32" w:rsidRPr="00487E43">
        <w:rPr>
          <w:rFonts w:cs="Times New Roman"/>
          <w:szCs w:val="28"/>
        </w:rPr>
        <w:instrText>for</w:instrText>
      </w:r>
      <w:r w:rsidR="00DC4D32" w:rsidRPr="00487E43">
        <w:rPr>
          <w:rFonts w:cs="Times New Roman"/>
          <w:szCs w:val="28"/>
          <w:lang w:val="ru-RU"/>
        </w:rPr>
        <w:instrText xml:space="preserve"> </w:instrText>
      </w:r>
      <w:r w:rsidR="00DC4D32" w:rsidRPr="00487E43">
        <w:rPr>
          <w:rFonts w:cs="Times New Roman"/>
          <w:szCs w:val="28"/>
        </w:rPr>
        <w:instrText>Efficient</w:instrText>
      </w:r>
      <w:r w:rsidR="00DC4D32" w:rsidRPr="00487E43">
        <w:rPr>
          <w:rFonts w:cs="Times New Roman"/>
          <w:szCs w:val="28"/>
          <w:lang w:val="ru-RU"/>
        </w:rPr>
        <w:instrText xml:space="preserve"> </w:instrText>
      </w:r>
      <w:r w:rsidR="00DC4D32" w:rsidRPr="00487E43">
        <w:rPr>
          <w:rFonts w:cs="Times New Roman"/>
          <w:szCs w:val="28"/>
        </w:rPr>
        <w:instrText>Polymer</w:instrText>
      </w:r>
      <w:r w:rsidR="00DC4D32" w:rsidRPr="00487E43">
        <w:rPr>
          <w:rFonts w:cs="Times New Roman"/>
          <w:szCs w:val="28"/>
          <w:lang w:val="ru-RU"/>
        </w:rPr>
        <w:instrText xml:space="preserve"> </w:instrText>
      </w:r>
      <w:r w:rsidR="00DC4D32" w:rsidRPr="00487E43">
        <w:rPr>
          <w:rFonts w:cs="Times New Roman"/>
          <w:szCs w:val="28"/>
        </w:rPr>
        <w:instrText>Solar</w:instrText>
      </w:r>
      <w:r w:rsidR="00DC4D32" w:rsidRPr="00487E43">
        <w:rPr>
          <w:rFonts w:cs="Times New Roman"/>
          <w:szCs w:val="28"/>
          <w:lang w:val="ru-RU"/>
        </w:rPr>
        <w:instrText xml:space="preserve"> </w:instrText>
      </w:r>
      <w:r w:rsidR="00DC4D32" w:rsidRPr="00487E43">
        <w:rPr>
          <w:rFonts w:cs="Times New Roman"/>
          <w:szCs w:val="28"/>
        </w:rPr>
        <w:instrText>Cells</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article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w:instrText>
      </w:r>
      <w:r w:rsidR="00DC4D32" w:rsidRPr="00487E43">
        <w:rPr>
          <w:rFonts w:cs="Times New Roman"/>
          <w:szCs w:val="28"/>
        </w:rPr>
        <w:instrText>volume</w:instrText>
      </w:r>
      <w:r w:rsidR="00DC4D32" w:rsidRPr="00487E43">
        <w:rPr>
          <w:rFonts w:cs="Times New Roman"/>
          <w:szCs w:val="28"/>
          <w:lang w:val="ru-RU"/>
        </w:rPr>
        <w:instrText>":"27"},"</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=1</w:instrText>
      </w:r>
      <w:r w:rsidR="00DC4D32" w:rsidRPr="00487E43">
        <w:rPr>
          <w:rFonts w:cs="Times New Roman"/>
          <w:szCs w:val="28"/>
        </w:rPr>
        <w:instrText>f</w:instrText>
      </w:r>
      <w:r w:rsidR="00DC4D32" w:rsidRPr="00487E43">
        <w:rPr>
          <w:rFonts w:cs="Times New Roman"/>
          <w:szCs w:val="28"/>
          <w:lang w:val="ru-RU"/>
        </w:rPr>
        <w:instrText>1</w:instrText>
      </w:r>
      <w:r w:rsidR="00DC4D32" w:rsidRPr="00487E43">
        <w:rPr>
          <w:rFonts w:cs="Times New Roman"/>
          <w:szCs w:val="28"/>
        </w:rPr>
        <w:instrText>fb</w:instrText>
      </w:r>
      <w:r w:rsidR="00DC4D32" w:rsidRPr="00487E43">
        <w:rPr>
          <w:rFonts w:cs="Times New Roman"/>
          <w:szCs w:val="28"/>
          <w:lang w:val="ru-RU"/>
        </w:rPr>
        <w:instrText>731-53</w:instrText>
      </w:r>
      <w:r w:rsidR="00DC4D32" w:rsidRPr="00487E43">
        <w:rPr>
          <w:rFonts w:cs="Times New Roman"/>
          <w:szCs w:val="28"/>
        </w:rPr>
        <w:instrText>da</w:instrText>
      </w:r>
      <w:r w:rsidR="00DC4D32" w:rsidRPr="00487E43">
        <w:rPr>
          <w:rFonts w:cs="Times New Roman"/>
          <w:szCs w:val="28"/>
          <w:lang w:val="ru-RU"/>
        </w:rPr>
        <w:instrText>-4883-8</w:instrText>
      </w:r>
      <w:r w:rsidR="00DC4D32" w:rsidRPr="00487E43">
        <w:rPr>
          <w:rFonts w:cs="Times New Roman"/>
          <w:szCs w:val="28"/>
        </w:rPr>
        <w:instrText>ec</w:instrText>
      </w:r>
      <w:r w:rsidR="00DC4D32" w:rsidRPr="00487E43">
        <w:rPr>
          <w:rFonts w:cs="Times New Roman"/>
          <w:szCs w:val="28"/>
          <w:lang w:val="ru-RU"/>
        </w:rPr>
        <w:instrText>7-</w:instrText>
      </w:r>
      <w:r w:rsidR="00DC4D32" w:rsidRPr="00487E43">
        <w:rPr>
          <w:rFonts w:cs="Times New Roman"/>
          <w:szCs w:val="28"/>
        </w:rPr>
        <w:instrText>cfe</w:instrText>
      </w:r>
      <w:r w:rsidR="00DC4D32" w:rsidRPr="00487E43">
        <w:rPr>
          <w:rFonts w:cs="Times New Roman"/>
          <w:szCs w:val="28"/>
          <w:lang w:val="ru-RU"/>
        </w:rPr>
        <w:instrText>39</w:instrText>
      </w:r>
      <w:r w:rsidR="00DC4D32" w:rsidRPr="00487E43">
        <w:rPr>
          <w:rFonts w:cs="Times New Roman"/>
          <w:szCs w:val="28"/>
        </w:rPr>
        <w:instrText>d</w:instrText>
      </w:r>
      <w:r w:rsidR="00DC4D32" w:rsidRPr="00487E43">
        <w:rPr>
          <w:rFonts w:cs="Times New Roman"/>
          <w:szCs w:val="28"/>
          <w:lang w:val="ru-RU"/>
        </w:rPr>
        <w:instrText>90</w:instrText>
      </w:r>
      <w:r w:rsidR="00DC4D32" w:rsidRPr="00487E43">
        <w:rPr>
          <w:rFonts w:cs="Times New Roman"/>
          <w:szCs w:val="28"/>
        </w:rPr>
        <w:instrText>b</w:instrText>
      </w:r>
      <w:r w:rsidR="00DC4D32" w:rsidRPr="00487E43">
        <w:rPr>
          <w:rFonts w:cs="Times New Roman"/>
          <w:szCs w:val="28"/>
          <w:lang w:val="ru-RU"/>
        </w:rPr>
        <w:instrText>557"]}],"</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formattedCitation</w:instrText>
      </w:r>
      <w:r w:rsidR="00DC4D32" w:rsidRPr="00487E43">
        <w:rPr>
          <w:rFonts w:cs="Times New Roman"/>
          <w:szCs w:val="28"/>
          <w:lang w:val="ru-RU"/>
        </w:rPr>
        <w:instrText>":"[212]","</w:instrText>
      </w:r>
      <w:r w:rsidR="00DC4D32" w:rsidRPr="00487E43">
        <w:rPr>
          <w:rFonts w:cs="Times New Roman"/>
          <w:szCs w:val="28"/>
        </w:rPr>
        <w:instrText>plainTextFormattedCitation</w:instrText>
      </w:r>
      <w:r w:rsidR="00DC4D32" w:rsidRPr="00487E43">
        <w:rPr>
          <w:rFonts w:cs="Times New Roman"/>
          <w:szCs w:val="28"/>
          <w:lang w:val="ru-RU"/>
        </w:rPr>
        <w:instrText>":"[212]","</w:instrText>
      </w:r>
      <w:r w:rsidR="00DC4D32" w:rsidRPr="00487E43">
        <w:rPr>
          <w:rFonts w:cs="Times New Roman"/>
          <w:szCs w:val="28"/>
        </w:rPr>
        <w:instrText>previouslyFormattedCitation</w:instrText>
      </w:r>
      <w:r w:rsidR="00DC4D32" w:rsidRPr="00487E43">
        <w:rPr>
          <w:rFonts w:cs="Times New Roman"/>
          <w:szCs w:val="28"/>
          <w:lang w:val="ru-RU"/>
        </w:rPr>
        <w:instrText>":"[212]"},"</w:instrText>
      </w:r>
      <w:r w:rsidR="00DC4D32" w:rsidRPr="00487E43">
        <w:rPr>
          <w:rFonts w:cs="Times New Roman"/>
          <w:szCs w:val="28"/>
        </w:rPr>
        <w:instrText>properties</w:instrText>
      </w:r>
      <w:r w:rsidR="00DC4D32" w:rsidRPr="00487E43">
        <w:rPr>
          <w:rFonts w:cs="Times New Roman"/>
          <w:szCs w:val="28"/>
          <w:lang w:val="ru-RU"/>
        </w:rPr>
        <w:instrText>":{"</w:instrText>
      </w:r>
      <w:r w:rsidR="00DC4D32" w:rsidRPr="00487E43">
        <w:rPr>
          <w:rFonts w:cs="Times New Roman"/>
          <w:szCs w:val="28"/>
        </w:rPr>
        <w:instrText>noteIndex</w:instrText>
      </w:r>
      <w:r w:rsidR="00DC4D32" w:rsidRPr="00487E43">
        <w:rPr>
          <w:rFonts w:cs="Times New Roman"/>
          <w:szCs w:val="28"/>
          <w:lang w:val="ru-RU"/>
        </w:rPr>
        <w:instrText>":0},"</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https</w:instrText>
      </w:r>
      <w:r w:rsidR="00DC4D32" w:rsidRPr="00487E43">
        <w:rPr>
          <w:rFonts w:cs="Times New Roman"/>
          <w:szCs w:val="28"/>
          <w:lang w:val="ru-RU"/>
        </w:rPr>
        <w:instrText>://</w:instrText>
      </w:r>
      <w:r w:rsidR="00DC4D32" w:rsidRPr="00487E43">
        <w:rPr>
          <w:rFonts w:cs="Times New Roman"/>
          <w:szCs w:val="28"/>
        </w:rPr>
        <w:instrText>github</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style</w:instrText>
      </w:r>
      <w:r w:rsidR="00DC4D32" w:rsidRPr="00487E43">
        <w:rPr>
          <w:rFonts w:cs="Times New Roman"/>
          <w:szCs w:val="28"/>
          <w:lang w:val="ru-RU"/>
        </w:rPr>
        <w:instrText>-</w:instrText>
      </w:r>
      <w:r w:rsidR="00DC4D32" w:rsidRPr="00487E43">
        <w:rPr>
          <w:rFonts w:cs="Times New Roman"/>
          <w:szCs w:val="28"/>
        </w:rPr>
        <w:instrText>language</w:instrText>
      </w:r>
      <w:r w:rsidR="00DC4D32" w:rsidRPr="00487E43">
        <w:rPr>
          <w:rFonts w:cs="Times New Roman"/>
          <w:szCs w:val="28"/>
          <w:lang w:val="ru-RU"/>
        </w:rPr>
        <w:instrText>/</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raw</w:instrText>
      </w:r>
      <w:r w:rsidR="00DC4D32" w:rsidRPr="00487E43">
        <w:rPr>
          <w:rFonts w:cs="Times New Roman"/>
          <w:szCs w:val="28"/>
          <w:lang w:val="ru-RU"/>
        </w:rPr>
        <w:instrText>/</w:instrText>
      </w:r>
      <w:r w:rsidR="00DC4D32" w:rsidRPr="00487E43">
        <w:rPr>
          <w:rFonts w:cs="Times New Roman"/>
          <w:szCs w:val="28"/>
        </w:rPr>
        <w:instrText>master</w:instrText>
      </w:r>
      <w:r w:rsidR="00DC4D32" w:rsidRPr="00487E43">
        <w:rPr>
          <w:rFonts w:cs="Times New Roman"/>
          <w:szCs w:val="28"/>
          <w:lang w:val="ru-RU"/>
        </w:rPr>
        <w:instrText>/</w:instrText>
      </w:r>
      <w:r w:rsidR="00DC4D32" w:rsidRPr="00487E43">
        <w:rPr>
          <w:rFonts w:cs="Times New Roman"/>
          <w:szCs w:val="28"/>
        </w:rPr>
        <w:instrText>csl</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json</w:instrText>
      </w:r>
      <w:r w:rsidR="00DC4D32" w:rsidRPr="00487E43">
        <w:rPr>
          <w:rFonts w:cs="Times New Roman"/>
          <w:szCs w:val="28"/>
          <w:lang w:val="ru-RU"/>
        </w:rPr>
        <w:instrText>"}</w:instrText>
      </w:r>
      <w:r w:rsidR="00211EF6" w:rsidRPr="00487E43">
        <w:rPr>
          <w:rFonts w:cs="Times New Roman"/>
          <w:szCs w:val="28"/>
        </w:rPr>
        <w:fldChar w:fldCharType="separate"/>
      </w:r>
      <w:r w:rsidR="00DC4D32" w:rsidRPr="00487E43">
        <w:rPr>
          <w:rFonts w:cs="Times New Roman"/>
          <w:noProof/>
          <w:szCs w:val="28"/>
          <w:lang w:val="ru-RU"/>
        </w:rPr>
        <w:t>[212]</w:t>
      </w:r>
      <w:r w:rsidR="00211EF6" w:rsidRPr="00487E43">
        <w:rPr>
          <w:rFonts w:cs="Times New Roman"/>
          <w:szCs w:val="28"/>
        </w:rPr>
        <w:fldChar w:fldCharType="end"/>
      </w:r>
      <w:r w:rsidR="00F0315B" w:rsidRPr="00487E43">
        <w:rPr>
          <w:rFonts w:cs="Times New Roman"/>
          <w:szCs w:val="28"/>
          <w:lang w:val="ru-RU"/>
        </w:rPr>
        <w:t xml:space="preserve">, основанными на </w:t>
      </w:r>
      <w:r w:rsidR="00732C27" w:rsidRPr="00487E43">
        <w:rPr>
          <w:rFonts w:cs="Times New Roman"/>
          <w:szCs w:val="28"/>
          <w:lang w:val="ru-RU"/>
        </w:rPr>
        <w:t xml:space="preserve">исследованиях устройств с </w:t>
      </w:r>
      <w:r w:rsidR="00F0315B" w:rsidRPr="00487E43">
        <w:rPr>
          <w:rFonts w:cs="Times New Roman"/>
          <w:szCs w:val="28"/>
          <w:lang w:val="ru-RU"/>
        </w:rPr>
        <w:t>обычной конфигурац</w:t>
      </w:r>
      <w:r w:rsidR="00732C27" w:rsidRPr="00487E43">
        <w:rPr>
          <w:rFonts w:cs="Times New Roman"/>
          <w:szCs w:val="28"/>
          <w:lang w:val="ru-RU"/>
        </w:rPr>
        <w:t>ей</w:t>
      </w:r>
      <w:r w:rsidR="00F0315B" w:rsidRPr="00487E43">
        <w:rPr>
          <w:rFonts w:cs="Times New Roman"/>
          <w:szCs w:val="28"/>
          <w:lang w:val="ru-RU"/>
        </w:rPr>
        <w:t xml:space="preserve">, </w:t>
      </w:r>
      <w:r w:rsidR="00732C27" w:rsidRPr="00487E43">
        <w:rPr>
          <w:rFonts w:cs="Times New Roman"/>
          <w:szCs w:val="28"/>
          <w:lang w:val="ru-RU"/>
        </w:rPr>
        <w:t xml:space="preserve">в котором отсутствует буферный </w:t>
      </w:r>
      <w:r w:rsidR="00732C27" w:rsidRPr="00487E43">
        <w:rPr>
          <w:rFonts w:cs="Times New Roman"/>
          <w:szCs w:val="28"/>
        </w:rPr>
        <w:t>ETL</w:t>
      </w:r>
      <w:r w:rsidR="00732C27" w:rsidRPr="00487E43">
        <w:rPr>
          <w:rFonts w:cs="Times New Roman"/>
          <w:szCs w:val="28"/>
          <w:lang w:val="ru-RU"/>
        </w:rPr>
        <w:t xml:space="preserve"> </w:t>
      </w:r>
      <w:r w:rsidR="00732C27" w:rsidRPr="00487E43">
        <w:rPr>
          <w:rFonts w:cs="Times New Roman"/>
          <w:szCs w:val="28"/>
          <w:lang w:val="kk-KZ"/>
        </w:rPr>
        <w:t>слой между фотоактивным слоем и алюминиевым электродом</w:t>
      </w:r>
      <w:r w:rsidR="00F0315B" w:rsidRPr="00487E43">
        <w:rPr>
          <w:rFonts w:cs="Times New Roman"/>
          <w:szCs w:val="28"/>
          <w:lang w:val="ru-RU"/>
        </w:rPr>
        <w:t>.</w:t>
      </w:r>
    </w:p>
    <w:p w:rsidR="006B162B" w:rsidRPr="00487E43" w:rsidRDefault="006B162B" w:rsidP="00F0315B">
      <w:pPr>
        <w:spacing w:after="0" w:line="240" w:lineRule="auto"/>
        <w:ind w:firstLine="454"/>
        <w:contextualSpacing/>
        <w:jc w:val="both"/>
        <w:rPr>
          <w:rFonts w:cs="Times New Roman"/>
          <w:szCs w:val="28"/>
          <w:lang w:val="ru-RU"/>
        </w:rPr>
      </w:pPr>
    </w:p>
    <w:p w:rsidR="00B77CB8" w:rsidRPr="00487E43" w:rsidRDefault="00B77CB8" w:rsidP="00F0315B">
      <w:pPr>
        <w:spacing w:after="0" w:line="240" w:lineRule="auto"/>
        <w:ind w:firstLine="454"/>
        <w:contextualSpacing/>
        <w:jc w:val="both"/>
        <w:rPr>
          <w:rFonts w:cs="Times New Roman"/>
          <w:szCs w:val="28"/>
          <w:lang w:val="ru-RU"/>
        </w:rPr>
      </w:pPr>
    </w:p>
    <w:p w:rsidR="00B77CB8" w:rsidRPr="00487E43" w:rsidRDefault="00B77CB8" w:rsidP="00F0315B">
      <w:pPr>
        <w:spacing w:after="0" w:line="240" w:lineRule="auto"/>
        <w:ind w:firstLine="454"/>
        <w:contextualSpacing/>
        <w:jc w:val="both"/>
        <w:rPr>
          <w:rFonts w:cs="Times New Roman"/>
          <w:szCs w:val="28"/>
          <w:lang w:val="ru-RU"/>
        </w:rPr>
      </w:pPr>
    </w:p>
    <w:p w:rsidR="00B77CB8" w:rsidRPr="00487E43" w:rsidRDefault="00B77CB8" w:rsidP="00F0315B">
      <w:pPr>
        <w:spacing w:after="0" w:line="240" w:lineRule="auto"/>
        <w:ind w:firstLine="454"/>
        <w:contextualSpacing/>
        <w:jc w:val="both"/>
        <w:rPr>
          <w:rFonts w:cs="Times New Roman"/>
          <w:szCs w:val="28"/>
          <w:lang w:val="ru-RU"/>
        </w:rPr>
      </w:pPr>
    </w:p>
    <w:p w:rsidR="00F0315B" w:rsidRPr="00487E43" w:rsidRDefault="00F0315B" w:rsidP="00B75E4C">
      <w:pPr>
        <w:spacing w:after="120" w:line="240" w:lineRule="auto"/>
        <w:contextualSpacing/>
        <w:jc w:val="both"/>
        <w:rPr>
          <w:rFonts w:cs="Times New Roman"/>
          <w:szCs w:val="28"/>
          <w:lang w:val="ru-RU"/>
        </w:rPr>
      </w:pPr>
      <w:r w:rsidRPr="00487E43">
        <w:rPr>
          <w:rFonts w:cs="Times New Roman"/>
          <w:szCs w:val="28"/>
          <w:lang w:val="ru-RU"/>
        </w:rPr>
        <w:t xml:space="preserve">Таблица </w:t>
      </w:r>
      <w:r w:rsidR="000B3827" w:rsidRPr="00487E43">
        <w:rPr>
          <w:rFonts w:cs="Times New Roman"/>
          <w:szCs w:val="28"/>
          <w:lang w:val="ru-RU"/>
        </w:rPr>
        <w:t>12</w:t>
      </w:r>
      <w:r w:rsidR="00B75E4C" w:rsidRPr="00487E43">
        <w:rPr>
          <w:rFonts w:cs="Times New Roman"/>
          <w:szCs w:val="28"/>
          <w:lang w:val="ru-RU"/>
        </w:rPr>
        <w:t xml:space="preserve"> –</w:t>
      </w:r>
      <w:r w:rsidRPr="00487E43">
        <w:rPr>
          <w:rFonts w:cs="Times New Roman"/>
          <w:b/>
          <w:szCs w:val="28"/>
          <w:lang w:val="ru-RU"/>
        </w:rPr>
        <w:t xml:space="preserve"> </w:t>
      </w:r>
      <w:r w:rsidRPr="00487E43">
        <w:rPr>
          <w:rFonts w:cs="Times New Roman"/>
          <w:szCs w:val="28"/>
          <w:lang w:val="ru-RU"/>
        </w:rPr>
        <w:t>Фотоэлектрические характеристики органических солнечных элементов FTO/PEDOT:PSS:MPc/PTB7</w:t>
      </w:r>
      <w:r w:rsidR="000B3827" w:rsidRPr="00487E43">
        <w:rPr>
          <w:rFonts w:cs="Times New Roman"/>
          <w:szCs w:val="28"/>
          <w:lang w:val="ru-RU"/>
        </w:rPr>
        <w:t>-Th</w:t>
      </w:r>
      <w:r w:rsidRPr="00487E43">
        <w:rPr>
          <w:rFonts w:cs="Times New Roman"/>
          <w:szCs w:val="28"/>
          <w:lang w:val="ru-RU"/>
        </w:rPr>
        <w:t>:ITIC/Al</w:t>
      </w:r>
    </w:p>
    <w:p w:rsidR="00B75E4C" w:rsidRPr="00487E43" w:rsidRDefault="00B75E4C" w:rsidP="00B75E4C">
      <w:pPr>
        <w:spacing w:after="120" w:line="240" w:lineRule="auto"/>
        <w:contextualSpacing/>
        <w:jc w:val="both"/>
        <w:rPr>
          <w:rFonts w:cs="Times New Roman"/>
          <w:sz w:val="12"/>
          <w:szCs w:val="28"/>
          <w:lang w:val="ru-RU"/>
        </w:rPr>
      </w:pP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1244"/>
        <w:gridCol w:w="1107"/>
        <w:gridCol w:w="1052"/>
        <w:gridCol w:w="1052"/>
        <w:gridCol w:w="1052"/>
        <w:gridCol w:w="1080"/>
        <w:gridCol w:w="1053"/>
      </w:tblGrid>
      <w:tr w:rsidR="000B3827" w:rsidRPr="00487E43" w:rsidTr="00B77CB8">
        <w:trPr>
          <w:trHeight w:val="360"/>
        </w:trPr>
        <w:tc>
          <w:tcPr>
            <w:tcW w:w="1016" w:type="pct"/>
            <w:shd w:val="clear" w:color="auto" w:fill="auto"/>
            <w:vAlign w:val="center"/>
            <w:hideMark/>
          </w:tcPr>
          <w:p w:rsidR="00F0315B" w:rsidRPr="00487E43" w:rsidRDefault="000B3827" w:rsidP="00B77CB8">
            <w:pPr>
              <w:spacing w:after="0" w:line="240" w:lineRule="auto"/>
              <w:contextualSpacing/>
              <w:jc w:val="center"/>
              <w:rPr>
                <w:rFonts w:cs="Times New Roman"/>
                <w:bCs/>
                <w:sz w:val="24"/>
                <w:szCs w:val="24"/>
                <w:lang w:val="ru-RU"/>
              </w:rPr>
            </w:pPr>
            <w:r w:rsidRPr="00487E43">
              <w:rPr>
                <w:rFonts w:cs="Times New Roman"/>
                <w:bCs/>
                <w:sz w:val="24"/>
                <w:szCs w:val="24"/>
                <w:lang w:val="ru-RU"/>
              </w:rPr>
              <w:t>Образец</w:t>
            </w:r>
          </w:p>
        </w:tc>
        <w:tc>
          <w:tcPr>
            <w:tcW w:w="652" w:type="pct"/>
            <w:shd w:val="clear" w:color="auto" w:fill="auto"/>
            <w:vAlign w:val="center"/>
            <w:hideMark/>
          </w:tcPr>
          <w:p w:rsidR="00F0315B" w:rsidRPr="00487E43" w:rsidRDefault="00F0315B" w:rsidP="00B77CB8">
            <w:pPr>
              <w:spacing w:after="0" w:line="240" w:lineRule="auto"/>
              <w:contextualSpacing/>
              <w:jc w:val="center"/>
              <w:rPr>
                <w:rFonts w:cs="Times New Roman"/>
                <w:bCs/>
                <w:i/>
                <w:sz w:val="24"/>
                <w:szCs w:val="24"/>
              </w:rPr>
            </w:pPr>
            <w:r w:rsidRPr="00487E43">
              <w:rPr>
                <w:rFonts w:cs="Times New Roman"/>
                <w:bCs/>
                <w:i/>
                <w:sz w:val="24"/>
                <w:szCs w:val="24"/>
              </w:rPr>
              <w:t>J</w:t>
            </w:r>
            <w:r w:rsidRPr="00487E43">
              <w:rPr>
                <w:rFonts w:cs="Times New Roman"/>
                <w:bCs/>
                <w:i/>
                <w:sz w:val="24"/>
                <w:szCs w:val="24"/>
                <w:vertAlign w:val="subscript"/>
              </w:rPr>
              <w:t>sc</w:t>
            </w:r>
          </w:p>
          <w:p w:rsidR="00F0315B" w:rsidRPr="00487E43" w:rsidRDefault="00F0315B" w:rsidP="00B77CB8">
            <w:pPr>
              <w:spacing w:after="0" w:line="240" w:lineRule="auto"/>
              <w:contextualSpacing/>
              <w:jc w:val="center"/>
              <w:rPr>
                <w:rFonts w:cs="Times New Roman"/>
                <w:bCs/>
                <w:sz w:val="24"/>
                <w:szCs w:val="24"/>
              </w:rPr>
            </w:pPr>
            <w:r w:rsidRPr="00487E43">
              <w:rPr>
                <w:rFonts w:cs="Times New Roman"/>
                <w:bCs/>
                <w:sz w:val="24"/>
                <w:szCs w:val="24"/>
              </w:rPr>
              <w:t>(</w:t>
            </w:r>
            <w:r w:rsidR="000B3827" w:rsidRPr="00487E43">
              <w:rPr>
                <w:rFonts w:cs="Times New Roman"/>
                <w:bCs/>
                <w:sz w:val="24"/>
                <w:szCs w:val="24"/>
                <w:lang w:val="ru-RU"/>
              </w:rPr>
              <w:t>мА</w:t>
            </w:r>
            <w:r w:rsidRPr="00487E43">
              <w:rPr>
                <w:rFonts w:cs="Times New Roman"/>
                <w:bCs/>
                <w:sz w:val="24"/>
                <w:szCs w:val="24"/>
              </w:rPr>
              <w:t>/</w:t>
            </w:r>
            <w:r w:rsidR="000B3827" w:rsidRPr="00487E43">
              <w:rPr>
                <w:rFonts w:cs="Times New Roman"/>
                <w:bCs/>
                <w:sz w:val="24"/>
                <w:szCs w:val="24"/>
                <w:lang w:val="ru-RU"/>
              </w:rPr>
              <w:t>см</w:t>
            </w:r>
            <w:r w:rsidRPr="00487E43">
              <w:rPr>
                <w:rFonts w:cs="Times New Roman"/>
                <w:bCs/>
                <w:sz w:val="24"/>
                <w:szCs w:val="24"/>
                <w:vertAlign w:val="superscript"/>
              </w:rPr>
              <w:t>2</w:t>
            </w:r>
            <w:r w:rsidRPr="00487E43">
              <w:rPr>
                <w:rFonts w:cs="Times New Roman"/>
                <w:bCs/>
                <w:sz w:val="24"/>
                <w:szCs w:val="24"/>
              </w:rPr>
              <w:t>)</w:t>
            </w:r>
          </w:p>
        </w:tc>
        <w:tc>
          <w:tcPr>
            <w:tcW w:w="553" w:type="pct"/>
            <w:shd w:val="clear" w:color="auto" w:fill="auto"/>
            <w:vAlign w:val="center"/>
            <w:hideMark/>
          </w:tcPr>
          <w:p w:rsidR="00F0315B" w:rsidRPr="00487E43" w:rsidRDefault="00F0315B" w:rsidP="00B77CB8">
            <w:pPr>
              <w:spacing w:after="0" w:line="240" w:lineRule="auto"/>
              <w:contextualSpacing/>
              <w:jc w:val="center"/>
              <w:rPr>
                <w:rFonts w:cs="Times New Roman"/>
                <w:bCs/>
                <w:sz w:val="24"/>
                <w:szCs w:val="24"/>
              </w:rPr>
            </w:pPr>
            <w:r w:rsidRPr="00487E43">
              <w:rPr>
                <w:rFonts w:cs="Times New Roman"/>
                <w:bCs/>
                <w:i/>
                <w:sz w:val="24"/>
                <w:szCs w:val="24"/>
              </w:rPr>
              <w:t>J</w:t>
            </w:r>
            <w:r w:rsidRPr="00487E43">
              <w:rPr>
                <w:rFonts w:cs="Times New Roman"/>
                <w:bCs/>
                <w:i/>
                <w:sz w:val="24"/>
                <w:szCs w:val="24"/>
                <w:vertAlign w:val="subscript"/>
              </w:rPr>
              <w:t>max</w:t>
            </w:r>
            <w:r w:rsidRPr="00487E43">
              <w:rPr>
                <w:rFonts w:cs="Times New Roman"/>
                <w:bCs/>
                <w:sz w:val="24"/>
                <w:szCs w:val="24"/>
              </w:rPr>
              <w:t xml:space="preserve"> (</w:t>
            </w:r>
            <w:r w:rsidR="000B3827" w:rsidRPr="00487E43">
              <w:rPr>
                <w:rFonts w:cs="Times New Roman"/>
                <w:bCs/>
                <w:sz w:val="24"/>
                <w:szCs w:val="24"/>
              </w:rPr>
              <w:t>мА/см</w:t>
            </w:r>
            <w:r w:rsidRPr="00487E43">
              <w:rPr>
                <w:rFonts w:cs="Times New Roman"/>
                <w:bCs/>
                <w:sz w:val="24"/>
                <w:szCs w:val="24"/>
                <w:vertAlign w:val="superscript"/>
              </w:rPr>
              <w:t>2</w:t>
            </w:r>
            <w:r w:rsidRPr="00487E43">
              <w:rPr>
                <w:rFonts w:cs="Times New Roman"/>
                <w:bCs/>
                <w:sz w:val="24"/>
                <w:szCs w:val="24"/>
              </w:rPr>
              <w:t>)</w:t>
            </w:r>
          </w:p>
        </w:tc>
        <w:tc>
          <w:tcPr>
            <w:tcW w:w="553" w:type="pct"/>
            <w:shd w:val="clear" w:color="auto" w:fill="auto"/>
            <w:vAlign w:val="center"/>
            <w:hideMark/>
          </w:tcPr>
          <w:p w:rsidR="00F0315B" w:rsidRPr="00487E43" w:rsidRDefault="000B3827" w:rsidP="00B77CB8">
            <w:pPr>
              <w:spacing w:after="0" w:line="240" w:lineRule="auto"/>
              <w:contextualSpacing/>
              <w:jc w:val="center"/>
              <w:rPr>
                <w:rFonts w:cs="Times New Roman"/>
                <w:bCs/>
                <w:i/>
                <w:sz w:val="24"/>
                <w:szCs w:val="24"/>
              </w:rPr>
            </w:pPr>
            <w:r w:rsidRPr="00487E43">
              <w:rPr>
                <w:rFonts w:cs="Times New Roman"/>
                <w:bCs/>
                <w:i/>
                <w:sz w:val="24"/>
                <w:szCs w:val="24"/>
              </w:rPr>
              <w:t>U</w:t>
            </w:r>
            <w:r w:rsidR="00F0315B" w:rsidRPr="00487E43">
              <w:rPr>
                <w:rFonts w:cs="Times New Roman"/>
                <w:bCs/>
                <w:i/>
                <w:sz w:val="24"/>
                <w:szCs w:val="24"/>
                <w:vertAlign w:val="subscript"/>
              </w:rPr>
              <w:t>oc</w:t>
            </w:r>
          </w:p>
          <w:p w:rsidR="00F0315B" w:rsidRPr="00487E43" w:rsidRDefault="00F0315B" w:rsidP="00B77CB8">
            <w:pPr>
              <w:spacing w:after="0" w:line="240" w:lineRule="auto"/>
              <w:contextualSpacing/>
              <w:jc w:val="center"/>
              <w:rPr>
                <w:rFonts w:cs="Times New Roman"/>
                <w:bCs/>
                <w:sz w:val="24"/>
                <w:szCs w:val="24"/>
              </w:rPr>
            </w:pPr>
            <w:r w:rsidRPr="00487E43">
              <w:rPr>
                <w:rFonts w:cs="Times New Roman"/>
                <w:bCs/>
                <w:sz w:val="24"/>
                <w:szCs w:val="24"/>
              </w:rPr>
              <w:t>(</w:t>
            </w:r>
            <w:r w:rsidR="00116D98" w:rsidRPr="00487E43">
              <w:rPr>
                <w:rFonts w:cs="Times New Roman"/>
                <w:bCs/>
                <w:sz w:val="24"/>
                <w:szCs w:val="24"/>
                <w:lang w:val="kk-KZ"/>
              </w:rPr>
              <w:t>В</w:t>
            </w:r>
            <w:r w:rsidRPr="00487E43">
              <w:rPr>
                <w:rFonts w:cs="Times New Roman"/>
                <w:bCs/>
                <w:sz w:val="24"/>
                <w:szCs w:val="24"/>
              </w:rPr>
              <w:t>)</w:t>
            </w:r>
          </w:p>
        </w:tc>
        <w:tc>
          <w:tcPr>
            <w:tcW w:w="553" w:type="pct"/>
            <w:shd w:val="clear" w:color="auto" w:fill="auto"/>
            <w:vAlign w:val="center"/>
            <w:hideMark/>
          </w:tcPr>
          <w:p w:rsidR="00F0315B" w:rsidRPr="00487E43" w:rsidRDefault="000B3827" w:rsidP="00B77CB8">
            <w:pPr>
              <w:spacing w:after="0" w:line="240" w:lineRule="auto"/>
              <w:contextualSpacing/>
              <w:jc w:val="center"/>
              <w:rPr>
                <w:rFonts w:cs="Times New Roman"/>
                <w:bCs/>
                <w:sz w:val="24"/>
                <w:szCs w:val="24"/>
                <w:lang w:val="ru-RU"/>
              </w:rPr>
            </w:pPr>
            <w:r w:rsidRPr="00487E43">
              <w:rPr>
                <w:rFonts w:cs="Times New Roman"/>
                <w:bCs/>
                <w:i/>
                <w:sz w:val="24"/>
                <w:szCs w:val="24"/>
              </w:rPr>
              <w:t>U</w:t>
            </w:r>
            <w:r w:rsidR="00F0315B" w:rsidRPr="00487E43">
              <w:rPr>
                <w:rFonts w:cs="Times New Roman"/>
                <w:bCs/>
                <w:i/>
                <w:sz w:val="24"/>
                <w:szCs w:val="24"/>
                <w:vertAlign w:val="subscript"/>
              </w:rPr>
              <w:t>max</w:t>
            </w:r>
          </w:p>
          <w:p w:rsidR="00F0315B" w:rsidRPr="00487E43" w:rsidRDefault="00F0315B" w:rsidP="00B77CB8">
            <w:pPr>
              <w:spacing w:after="0" w:line="240" w:lineRule="auto"/>
              <w:contextualSpacing/>
              <w:jc w:val="center"/>
              <w:rPr>
                <w:rFonts w:cs="Times New Roman"/>
                <w:bCs/>
                <w:sz w:val="24"/>
                <w:szCs w:val="24"/>
              </w:rPr>
            </w:pPr>
            <w:r w:rsidRPr="00487E43">
              <w:rPr>
                <w:rFonts w:cs="Times New Roman"/>
                <w:bCs/>
                <w:sz w:val="24"/>
                <w:szCs w:val="24"/>
              </w:rPr>
              <w:t>(</w:t>
            </w:r>
            <w:r w:rsidR="00116D98" w:rsidRPr="00487E43">
              <w:rPr>
                <w:rFonts w:cs="Times New Roman"/>
                <w:bCs/>
                <w:sz w:val="24"/>
                <w:szCs w:val="24"/>
                <w:lang w:val="kk-KZ"/>
              </w:rPr>
              <w:t>В</w:t>
            </w:r>
            <w:r w:rsidRPr="00487E43">
              <w:rPr>
                <w:rFonts w:cs="Times New Roman"/>
                <w:bCs/>
                <w:sz w:val="24"/>
                <w:szCs w:val="24"/>
              </w:rPr>
              <w:t>)</w:t>
            </w:r>
          </w:p>
        </w:tc>
        <w:tc>
          <w:tcPr>
            <w:tcW w:w="553" w:type="pct"/>
            <w:shd w:val="clear" w:color="auto" w:fill="auto"/>
            <w:vAlign w:val="center"/>
            <w:hideMark/>
          </w:tcPr>
          <w:p w:rsidR="00F0315B" w:rsidRPr="00487E43" w:rsidRDefault="000B3827" w:rsidP="00B77CB8">
            <w:pPr>
              <w:spacing w:after="0" w:line="240" w:lineRule="auto"/>
              <w:contextualSpacing/>
              <w:jc w:val="center"/>
              <w:rPr>
                <w:rFonts w:cs="Times New Roman"/>
                <w:bCs/>
                <w:i/>
                <w:sz w:val="24"/>
                <w:szCs w:val="24"/>
              </w:rPr>
            </w:pPr>
            <w:r w:rsidRPr="00487E43">
              <w:rPr>
                <w:rFonts w:cs="Times New Roman"/>
                <w:bCs/>
                <w:i/>
                <w:sz w:val="24"/>
                <w:szCs w:val="24"/>
              </w:rPr>
              <w:t>FF</w:t>
            </w:r>
          </w:p>
        </w:tc>
        <w:tc>
          <w:tcPr>
            <w:tcW w:w="567" w:type="pct"/>
            <w:shd w:val="clear" w:color="auto" w:fill="auto"/>
            <w:noWrap/>
            <w:vAlign w:val="center"/>
            <w:hideMark/>
          </w:tcPr>
          <w:p w:rsidR="00F0315B" w:rsidRPr="00487E43" w:rsidRDefault="00116D98" w:rsidP="00B77CB8">
            <w:pPr>
              <w:spacing w:after="0" w:line="240" w:lineRule="auto"/>
              <w:contextualSpacing/>
              <w:jc w:val="center"/>
              <w:rPr>
                <w:rFonts w:cs="Times New Roman"/>
                <w:i/>
                <w:sz w:val="24"/>
                <w:szCs w:val="24"/>
                <w:lang w:val="kk-KZ"/>
              </w:rPr>
            </w:pPr>
            <w:r w:rsidRPr="00487E43">
              <w:rPr>
                <w:rFonts w:cs="Times New Roman"/>
                <w:i/>
                <w:sz w:val="24"/>
                <w:szCs w:val="24"/>
                <w:lang w:val="kk-KZ"/>
              </w:rPr>
              <w:t>η</w:t>
            </w:r>
          </w:p>
          <w:p w:rsidR="00F0315B" w:rsidRPr="00487E43" w:rsidRDefault="00F0315B" w:rsidP="00B77CB8">
            <w:pPr>
              <w:spacing w:after="0" w:line="240" w:lineRule="auto"/>
              <w:contextualSpacing/>
              <w:jc w:val="center"/>
              <w:rPr>
                <w:rFonts w:cs="Times New Roman"/>
                <w:sz w:val="24"/>
                <w:szCs w:val="24"/>
              </w:rPr>
            </w:pPr>
            <w:r w:rsidRPr="00487E43">
              <w:rPr>
                <w:rFonts w:cs="Times New Roman"/>
                <w:sz w:val="24"/>
                <w:szCs w:val="24"/>
              </w:rPr>
              <w:t>%</w:t>
            </w:r>
          </w:p>
        </w:tc>
        <w:tc>
          <w:tcPr>
            <w:tcW w:w="553" w:type="pct"/>
            <w:vAlign w:val="center"/>
          </w:tcPr>
          <w:p w:rsidR="00F0315B" w:rsidRPr="00487E43" w:rsidRDefault="00F0315B" w:rsidP="00B77CB8">
            <w:pPr>
              <w:spacing w:after="0" w:line="240" w:lineRule="auto"/>
              <w:contextualSpacing/>
              <w:jc w:val="center"/>
              <w:rPr>
                <w:rFonts w:cs="Times New Roman"/>
                <w:sz w:val="24"/>
                <w:szCs w:val="24"/>
                <w:lang w:val="ru-RU"/>
              </w:rPr>
            </w:pPr>
            <w:r w:rsidRPr="00487E43">
              <w:rPr>
                <w:rFonts w:cs="Times New Roman"/>
                <w:i/>
                <w:sz w:val="24"/>
                <w:szCs w:val="24"/>
              </w:rPr>
              <w:t>R</w:t>
            </w:r>
            <w:r w:rsidRPr="00487E43">
              <w:rPr>
                <w:rFonts w:cs="Times New Roman"/>
                <w:i/>
                <w:sz w:val="24"/>
                <w:szCs w:val="24"/>
                <w:vertAlign w:val="subscript"/>
              </w:rPr>
              <w:t>s</w:t>
            </w:r>
          </w:p>
          <w:p w:rsidR="00F0315B" w:rsidRPr="00487E43" w:rsidRDefault="000B3827" w:rsidP="00B77CB8">
            <w:pPr>
              <w:spacing w:after="0" w:line="240" w:lineRule="auto"/>
              <w:contextualSpacing/>
              <w:jc w:val="center"/>
              <w:rPr>
                <w:rFonts w:cs="Times New Roman"/>
                <w:sz w:val="24"/>
                <w:szCs w:val="24"/>
                <w:lang w:val="ru-RU"/>
              </w:rPr>
            </w:pPr>
            <w:r w:rsidRPr="00487E43">
              <w:rPr>
                <w:rFonts w:cs="Times New Roman"/>
                <w:sz w:val="24"/>
                <w:szCs w:val="24"/>
                <w:lang w:val="kk-KZ"/>
              </w:rPr>
              <w:t>Ом</w:t>
            </w:r>
          </w:p>
        </w:tc>
      </w:tr>
      <w:tr w:rsidR="000B3827" w:rsidRPr="00487E43" w:rsidTr="00D5238D">
        <w:trPr>
          <w:trHeight w:val="64"/>
        </w:trPr>
        <w:tc>
          <w:tcPr>
            <w:tcW w:w="1016" w:type="pct"/>
            <w:shd w:val="clear" w:color="auto" w:fill="auto"/>
            <w:vAlign w:val="bottom"/>
            <w:hideMark/>
          </w:tcPr>
          <w:p w:rsidR="00F0315B" w:rsidRPr="00487E43" w:rsidRDefault="00F0315B" w:rsidP="00F0315B">
            <w:pPr>
              <w:spacing w:after="0" w:line="240" w:lineRule="auto"/>
              <w:contextualSpacing/>
              <w:jc w:val="both"/>
              <w:rPr>
                <w:rFonts w:cs="Times New Roman"/>
                <w:sz w:val="24"/>
                <w:szCs w:val="24"/>
              </w:rPr>
            </w:pPr>
            <w:r w:rsidRPr="00487E43">
              <w:rPr>
                <w:rFonts w:cs="Times New Roman"/>
                <w:sz w:val="24"/>
                <w:szCs w:val="24"/>
              </w:rPr>
              <w:t>PEDOT:PSS</w:t>
            </w:r>
          </w:p>
        </w:tc>
        <w:tc>
          <w:tcPr>
            <w:tcW w:w="652"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11</w:t>
            </w:r>
            <w:r w:rsidR="000B3827" w:rsidRPr="00487E43">
              <w:rPr>
                <w:rFonts w:cs="Times New Roman"/>
                <w:sz w:val="24"/>
                <w:szCs w:val="24"/>
                <w:lang w:val="ru-RU"/>
              </w:rPr>
              <w:t>,</w:t>
            </w:r>
            <w:r w:rsidR="005C4E42" w:rsidRPr="00487E43">
              <w:rPr>
                <w:rFonts w:cs="Times New Roman"/>
                <w:sz w:val="24"/>
                <w:szCs w:val="24"/>
              </w:rPr>
              <w:t>94</w:t>
            </w: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05</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8</w:t>
            </w:r>
            <w:r w:rsidR="000B3827" w:rsidRPr="00487E43">
              <w:rPr>
                <w:rFonts w:cs="Times New Roman"/>
                <w:sz w:val="24"/>
                <w:szCs w:val="24"/>
                <w:lang w:val="ru-RU"/>
              </w:rPr>
              <w:t>,</w:t>
            </w:r>
            <w:r w:rsidR="005C4E42" w:rsidRPr="00487E43">
              <w:rPr>
                <w:rFonts w:cs="Times New Roman"/>
                <w:sz w:val="24"/>
                <w:szCs w:val="24"/>
              </w:rPr>
              <w:t>26</w:t>
            </w: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05</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0</w:t>
            </w:r>
            <w:r w:rsidR="000B3827" w:rsidRPr="00487E43">
              <w:rPr>
                <w:rFonts w:cs="Times New Roman"/>
                <w:sz w:val="24"/>
                <w:szCs w:val="24"/>
                <w:lang w:val="ru-RU"/>
              </w:rPr>
              <w:t>,</w:t>
            </w:r>
            <w:r w:rsidR="005C4E42" w:rsidRPr="00487E43">
              <w:rPr>
                <w:rFonts w:cs="Times New Roman"/>
                <w:sz w:val="24"/>
                <w:szCs w:val="24"/>
              </w:rPr>
              <w:t>74</w:t>
            </w: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01</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lang w:val="ru-RU"/>
              </w:rPr>
            </w:pP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51±0</w:t>
            </w:r>
            <w:r w:rsidR="000B3827" w:rsidRPr="00487E43">
              <w:rPr>
                <w:rFonts w:cs="Times New Roman"/>
                <w:sz w:val="24"/>
                <w:szCs w:val="24"/>
                <w:lang w:val="ru-RU"/>
              </w:rPr>
              <w:t>,</w:t>
            </w:r>
            <w:r w:rsidRPr="00487E43">
              <w:rPr>
                <w:rFonts w:cs="Times New Roman"/>
                <w:sz w:val="24"/>
                <w:szCs w:val="24"/>
              </w:rPr>
              <w:t>0</w:t>
            </w:r>
            <w:r w:rsidRPr="00487E43">
              <w:rPr>
                <w:rFonts w:cs="Times New Roman"/>
                <w:sz w:val="24"/>
                <w:szCs w:val="24"/>
                <w:lang w:val="ru-RU"/>
              </w:rPr>
              <w:t>1</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46±0</w:t>
            </w:r>
            <w:r w:rsidR="000B3827" w:rsidRPr="00487E43">
              <w:rPr>
                <w:rFonts w:cs="Times New Roman"/>
                <w:sz w:val="24"/>
                <w:szCs w:val="24"/>
                <w:lang w:val="ru-RU"/>
              </w:rPr>
              <w:t>,</w:t>
            </w:r>
            <w:r w:rsidRPr="00487E43">
              <w:rPr>
                <w:rFonts w:cs="Times New Roman"/>
                <w:sz w:val="24"/>
                <w:szCs w:val="24"/>
              </w:rPr>
              <w:t>01</w:t>
            </w:r>
          </w:p>
        </w:tc>
        <w:tc>
          <w:tcPr>
            <w:tcW w:w="567" w:type="pct"/>
            <w:shd w:val="clear" w:color="auto" w:fill="auto"/>
            <w:noWrap/>
            <w:vAlign w:val="bottom"/>
            <w:hideMark/>
          </w:tcPr>
          <w:p w:rsidR="00F0315B" w:rsidRPr="00487E43" w:rsidRDefault="00F0315B" w:rsidP="00B77CB8">
            <w:pPr>
              <w:spacing w:after="0" w:line="240" w:lineRule="auto"/>
              <w:ind w:left="-146" w:right="-96"/>
              <w:contextualSpacing/>
              <w:jc w:val="center"/>
              <w:rPr>
                <w:rFonts w:cs="Times New Roman"/>
                <w:sz w:val="24"/>
                <w:szCs w:val="24"/>
                <w:lang w:val="ru-RU"/>
              </w:rPr>
            </w:pPr>
            <w:r w:rsidRPr="00487E43">
              <w:rPr>
                <w:rFonts w:cs="Times New Roman"/>
                <w:sz w:val="24"/>
                <w:szCs w:val="24"/>
              </w:rPr>
              <w:t>4</w:t>
            </w:r>
            <w:r w:rsidR="000B3827" w:rsidRPr="00487E43">
              <w:rPr>
                <w:rFonts w:cs="Times New Roman"/>
                <w:sz w:val="24"/>
                <w:szCs w:val="24"/>
                <w:lang w:val="ru-RU"/>
              </w:rPr>
              <w:t>,</w:t>
            </w:r>
            <w:r w:rsidRPr="00487E43">
              <w:rPr>
                <w:rFonts w:cs="Times New Roman"/>
                <w:sz w:val="24"/>
                <w:szCs w:val="24"/>
              </w:rPr>
              <w:t>24±</w:t>
            </w:r>
            <w:r w:rsidRPr="00487E43">
              <w:rPr>
                <w:rFonts w:cs="Times New Roman"/>
                <w:sz w:val="24"/>
                <w:szCs w:val="24"/>
                <w:lang w:val="ru-RU"/>
              </w:rPr>
              <w:t>0</w:t>
            </w:r>
            <w:r w:rsidR="000B3827" w:rsidRPr="00487E43">
              <w:rPr>
                <w:rFonts w:cs="Times New Roman"/>
                <w:sz w:val="24"/>
                <w:szCs w:val="24"/>
                <w:lang w:val="ru-RU"/>
              </w:rPr>
              <w:t>,</w:t>
            </w:r>
            <w:r w:rsidRPr="00487E43">
              <w:rPr>
                <w:rFonts w:cs="Times New Roman"/>
                <w:sz w:val="24"/>
                <w:szCs w:val="24"/>
                <w:lang w:val="ru-RU"/>
              </w:rPr>
              <w:t>05</w:t>
            </w:r>
          </w:p>
        </w:tc>
        <w:tc>
          <w:tcPr>
            <w:tcW w:w="553" w:type="pct"/>
            <w:vAlign w:val="bottom"/>
          </w:tcPr>
          <w:p w:rsidR="00F0315B" w:rsidRPr="00487E43" w:rsidRDefault="00F0315B" w:rsidP="00B77CB8">
            <w:pPr>
              <w:spacing w:after="0" w:line="240" w:lineRule="auto"/>
              <w:ind w:left="-146" w:right="-96"/>
              <w:contextualSpacing/>
              <w:jc w:val="center"/>
              <w:rPr>
                <w:rFonts w:cs="Times New Roman"/>
                <w:sz w:val="24"/>
                <w:szCs w:val="24"/>
                <w:lang w:val="ru-RU"/>
              </w:rPr>
            </w:pPr>
            <w:r w:rsidRPr="00487E43">
              <w:rPr>
                <w:rFonts w:cs="Times New Roman"/>
                <w:sz w:val="24"/>
                <w:szCs w:val="24"/>
                <w:lang w:val="ru-RU"/>
              </w:rPr>
              <w:t>45,2</w:t>
            </w:r>
            <w:r w:rsidRPr="00487E43">
              <w:rPr>
                <w:rFonts w:cs="Times New Roman"/>
                <w:sz w:val="24"/>
                <w:szCs w:val="24"/>
              </w:rPr>
              <w:t>±</w:t>
            </w:r>
            <w:r w:rsidRPr="00487E43">
              <w:rPr>
                <w:rFonts w:cs="Times New Roman"/>
                <w:sz w:val="24"/>
                <w:szCs w:val="24"/>
                <w:lang w:val="ru-RU"/>
              </w:rPr>
              <w:t>0</w:t>
            </w:r>
            <w:r w:rsidR="000B3827" w:rsidRPr="00487E43">
              <w:rPr>
                <w:rFonts w:cs="Times New Roman"/>
                <w:sz w:val="24"/>
                <w:szCs w:val="24"/>
                <w:lang w:val="ru-RU"/>
              </w:rPr>
              <w:t>,</w:t>
            </w:r>
            <w:r w:rsidRPr="00487E43">
              <w:rPr>
                <w:rFonts w:cs="Times New Roman"/>
                <w:sz w:val="24"/>
                <w:szCs w:val="24"/>
                <w:lang w:val="ru-RU"/>
              </w:rPr>
              <w:t>05</w:t>
            </w:r>
          </w:p>
        </w:tc>
      </w:tr>
      <w:tr w:rsidR="000B3827" w:rsidRPr="00487E43" w:rsidTr="00D5238D">
        <w:trPr>
          <w:trHeight w:val="64"/>
        </w:trPr>
        <w:tc>
          <w:tcPr>
            <w:tcW w:w="1016" w:type="pct"/>
            <w:shd w:val="clear" w:color="auto" w:fill="auto"/>
            <w:vAlign w:val="bottom"/>
            <w:hideMark/>
          </w:tcPr>
          <w:p w:rsidR="00F0315B" w:rsidRPr="00487E43" w:rsidRDefault="00F0315B" w:rsidP="00F0315B">
            <w:pPr>
              <w:spacing w:after="0" w:line="240" w:lineRule="auto"/>
              <w:contextualSpacing/>
              <w:jc w:val="both"/>
              <w:rPr>
                <w:rFonts w:cs="Times New Roman"/>
                <w:sz w:val="24"/>
                <w:szCs w:val="24"/>
              </w:rPr>
            </w:pPr>
            <w:r w:rsidRPr="00487E43">
              <w:rPr>
                <w:rFonts w:cs="Times New Roman"/>
                <w:sz w:val="24"/>
                <w:szCs w:val="24"/>
              </w:rPr>
              <w:t>PEDOT:PSS:CuPc</w:t>
            </w:r>
          </w:p>
        </w:tc>
        <w:tc>
          <w:tcPr>
            <w:tcW w:w="652"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11</w:t>
            </w:r>
            <w:r w:rsidR="000B3827" w:rsidRPr="00487E43">
              <w:rPr>
                <w:rFonts w:cs="Times New Roman"/>
                <w:sz w:val="24"/>
                <w:szCs w:val="24"/>
                <w:lang w:val="ru-RU"/>
              </w:rPr>
              <w:t>,</w:t>
            </w:r>
            <w:r w:rsidR="005C4E42" w:rsidRPr="00487E43">
              <w:rPr>
                <w:rFonts w:cs="Times New Roman"/>
                <w:sz w:val="24"/>
                <w:szCs w:val="24"/>
              </w:rPr>
              <w:t>33</w:t>
            </w: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05</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8</w:t>
            </w:r>
            <w:r w:rsidR="000B3827" w:rsidRPr="00487E43">
              <w:rPr>
                <w:rFonts w:cs="Times New Roman"/>
                <w:sz w:val="24"/>
                <w:szCs w:val="24"/>
                <w:lang w:val="ru-RU"/>
              </w:rPr>
              <w:t>,</w:t>
            </w:r>
            <w:r w:rsidRPr="00487E43">
              <w:rPr>
                <w:rFonts w:cs="Times New Roman"/>
                <w:sz w:val="24"/>
                <w:szCs w:val="24"/>
              </w:rPr>
              <w:t>32±0</w:t>
            </w:r>
            <w:r w:rsidR="000B3827" w:rsidRPr="00487E43">
              <w:rPr>
                <w:rFonts w:cs="Times New Roman"/>
                <w:sz w:val="24"/>
                <w:szCs w:val="24"/>
                <w:lang w:val="ru-RU"/>
              </w:rPr>
              <w:t>,</w:t>
            </w:r>
            <w:r w:rsidRPr="00487E43">
              <w:rPr>
                <w:rFonts w:cs="Times New Roman"/>
                <w:sz w:val="24"/>
                <w:szCs w:val="24"/>
              </w:rPr>
              <w:t>05</w:t>
            </w:r>
          </w:p>
        </w:tc>
        <w:tc>
          <w:tcPr>
            <w:tcW w:w="553" w:type="pct"/>
            <w:shd w:val="clear" w:color="auto" w:fill="auto"/>
            <w:vAlign w:val="bottom"/>
            <w:hideMark/>
          </w:tcPr>
          <w:p w:rsidR="00F0315B" w:rsidRPr="00487E43" w:rsidRDefault="000B3827" w:rsidP="00B77CB8">
            <w:pPr>
              <w:spacing w:after="0" w:line="240" w:lineRule="auto"/>
              <w:ind w:left="-146" w:right="-96"/>
              <w:contextualSpacing/>
              <w:jc w:val="center"/>
              <w:rPr>
                <w:rFonts w:cs="Times New Roman"/>
                <w:sz w:val="24"/>
                <w:szCs w:val="24"/>
              </w:rPr>
            </w:pPr>
            <w:r w:rsidRPr="00487E43">
              <w:rPr>
                <w:rFonts w:cs="Times New Roman"/>
                <w:sz w:val="24"/>
                <w:szCs w:val="24"/>
              </w:rPr>
              <w:t>0</w:t>
            </w:r>
            <w:r w:rsidRPr="00487E43">
              <w:rPr>
                <w:rFonts w:cs="Times New Roman"/>
                <w:sz w:val="24"/>
                <w:szCs w:val="24"/>
                <w:lang w:val="ru-RU"/>
              </w:rPr>
              <w:t>,</w:t>
            </w:r>
            <w:r w:rsidR="00F0315B" w:rsidRPr="00487E43">
              <w:rPr>
                <w:rFonts w:cs="Times New Roman"/>
                <w:sz w:val="24"/>
                <w:szCs w:val="24"/>
              </w:rPr>
              <w:t>75±0</w:t>
            </w:r>
            <w:r w:rsidRPr="00487E43">
              <w:rPr>
                <w:rFonts w:cs="Times New Roman"/>
                <w:sz w:val="24"/>
                <w:szCs w:val="24"/>
                <w:lang w:val="ru-RU"/>
              </w:rPr>
              <w:t>,</w:t>
            </w:r>
            <w:r w:rsidR="00F0315B" w:rsidRPr="00487E43">
              <w:rPr>
                <w:rFonts w:cs="Times New Roman"/>
                <w:sz w:val="24"/>
                <w:szCs w:val="24"/>
              </w:rPr>
              <w:t>01</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52±0</w:t>
            </w:r>
            <w:r w:rsidR="000B3827" w:rsidRPr="00487E43">
              <w:rPr>
                <w:rFonts w:cs="Times New Roman"/>
                <w:sz w:val="24"/>
                <w:szCs w:val="24"/>
                <w:lang w:val="ru-RU"/>
              </w:rPr>
              <w:t>,</w:t>
            </w:r>
            <w:r w:rsidRPr="00487E43">
              <w:rPr>
                <w:rFonts w:cs="Times New Roman"/>
                <w:sz w:val="24"/>
                <w:szCs w:val="24"/>
              </w:rPr>
              <w:t>01</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51±0</w:t>
            </w:r>
            <w:r w:rsidR="000B3827" w:rsidRPr="00487E43">
              <w:rPr>
                <w:rFonts w:cs="Times New Roman"/>
                <w:sz w:val="24"/>
                <w:szCs w:val="24"/>
                <w:lang w:val="ru-RU"/>
              </w:rPr>
              <w:t>,</w:t>
            </w:r>
            <w:r w:rsidRPr="00487E43">
              <w:rPr>
                <w:rFonts w:cs="Times New Roman"/>
                <w:sz w:val="24"/>
                <w:szCs w:val="24"/>
              </w:rPr>
              <w:t>01</w:t>
            </w:r>
          </w:p>
        </w:tc>
        <w:tc>
          <w:tcPr>
            <w:tcW w:w="567" w:type="pct"/>
            <w:shd w:val="clear" w:color="auto" w:fill="auto"/>
            <w:noWrap/>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4</w:t>
            </w:r>
            <w:r w:rsidR="000B3827" w:rsidRPr="00487E43">
              <w:rPr>
                <w:rFonts w:cs="Times New Roman"/>
                <w:sz w:val="24"/>
                <w:szCs w:val="24"/>
                <w:lang w:val="ru-RU"/>
              </w:rPr>
              <w:t>,</w:t>
            </w:r>
            <w:r w:rsidRPr="00487E43">
              <w:rPr>
                <w:rFonts w:cs="Times New Roman"/>
                <w:sz w:val="24"/>
                <w:szCs w:val="24"/>
              </w:rPr>
              <w:t>33±0</w:t>
            </w:r>
            <w:r w:rsidR="000B3827" w:rsidRPr="00487E43">
              <w:rPr>
                <w:rFonts w:cs="Times New Roman"/>
                <w:sz w:val="24"/>
                <w:szCs w:val="24"/>
                <w:lang w:val="ru-RU"/>
              </w:rPr>
              <w:t>,</w:t>
            </w:r>
            <w:r w:rsidRPr="00487E43">
              <w:rPr>
                <w:rFonts w:cs="Times New Roman"/>
                <w:sz w:val="24"/>
                <w:szCs w:val="24"/>
              </w:rPr>
              <w:t>05</w:t>
            </w:r>
          </w:p>
        </w:tc>
        <w:tc>
          <w:tcPr>
            <w:tcW w:w="553" w:type="pct"/>
            <w:vAlign w:val="bottom"/>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lang w:val="ru-RU"/>
              </w:rPr>
              <w:t>54,3</w:t>
            </w: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05</w:t>
            </w:r>
          </w:p>
        </w:tc>
      </w:tr>
      <w:tr w:rsidR="000B3827" w:rsidRPr="00487E43" w:rsidTr="00D5238D">
        <w:trPr>
          <w:trHeight w:val="64"/>
        </w:trPr>
        <w:tc>
          <w:tcPr>
            <w:tcW w:w="1016" w:type="pct"/>
            <w:shd w:val="clear" w:color="auto" w:fill="auto"/>
            <w:vAlign w:val="bottom"/>
            <w:hideMark/>
          </w:tcPr>
          <w:p w:rsidR="00F0315B" w:rsidRPr="00487E43" w:rsidRDefault="00F0315B" w:rsidP="00F0315B">
            <w:pPr>
              <w:spacing w:after="0" w:line="240" w:lineRule="auto"/>
              <w:contextualSpacing/>
              <w:jc w:val="both"/>
              <w:rPr>
                <w:rFonts w:cs="Times New Roman"/>
                <w:sz w:val="24"/>
                <w:szCs w:val="24"/>
              </w:rPr>
            </w:pPr>
            <w:r w:rsidRPr="00487E43">
              <w:rPr>
                <w:rFonts w:cs="Times New Roman"/>
                <w:sz w:val="24"/>
                <w:szCs w:val="24"/>
              </w:rPr>
              <w:t>PEDOT:PSS:CoPc</w:t>
            </w:r>
          </w:p>
        </w:tc>
        <w:tc>
          <w:tcPr>
            <w:tcW w:w="652"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lang w:val="kk-KZ"/>
              </w:rPr>
              <w:t>11</w:t>
            </w:r>
            <w:r w:rsidR="000B3827" w:rsidRPr="00487E43">
              <w:rPr>
                <w:rFonts w:cs="Times New Roman"/>
                <w:sz w:val="24"/>
                <w:szCs w:val="24"/>
                <w:lang w:val="kk-KZ"/>
              </w:rPr>
              <w:t>,</w:t>
            </w:r>
            <w:r w:rsidR="005C4E42" w:rsidRPr="00487E43">
              <w:rPr>
                <w:rFonts w:cs="Times New Roman"/>
                <w:sz w:val="24"/>
                <w:szCs w:val="24"/>
                <w:lang w:val="kk-KZ"/>
              </w:rPr>
              <w:t>9</w:t>
            </w:r>
            <w:r w:rsidR="005C4E42" w:rsidRPr="00487E43">
              <w:rPr>
                <w:rFonts w:cs="Times New Roman"/>
                <w:sz w:val="24"/>
                <w:szCs w:val="24"/>
              </w:rPr>
              <w:t>6</w:t>
            </w:r>
            <w:r w:rsidRPr="00487E43">
              <w:rPr>
                <w:rFonts w:cs="Times New Roman"/>
                <w:sz w:val="24"/>
                <w:szCs w:val="24"/>
                <w:lang w:val="kk-KZ"/>
              </w:rPr>
              <w:t>±0</w:t>
            </w:r>
            <w:r w:rsidR="000B3827" w:rsidRPr="00487E43">
              <w:rPr>
                <w:rFonts w:cs="Times New Roman"/>
                <w:sz w:val="24"/>
                <w:szCs w:val="24"/>
                <w:lang w:val="kk-KZ"/>
              </w:rPr>
              <w:t>,</w:t>
            </w:r>
            <w:r w:rsidRPr="00487E43">
              <w:rPr>
                <w:rFonts w:cs="Times New Roman"/>
                <w:sz w:val="24"/>
                <w:szCs w:val="24"/>
                <w:lang w:val="kk-KZ"/>
              </w:rPr>
              <w:t>05</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8</w:t>
            </w:r>
            <w:r w:rsidR="000B3827" w:rsidRPr="00487E43">
              <w:rPr>
                <w:rFonts w:cs="Times New Roman"/>
                <w:sz w:val="24"/>
                <w:szCs w:val="24"/>
                <w:lang w:val="ru-RU"/>
              </w:rPr>
              <w:t>,</w:t>
            </w:r>
            <w:r w:rsidRPr="00487E43">
              <w:rPr>
                <w:rFonts w:cs="Times New Roman"/>
                <w:sz w:val="24"/>
                <w:szCs w:val="24"/>
              </w:rPr>
              <w:t>34±0</w:t>
            </w:r>
            <w:r w:rsidR="000B3827" w:rsidRPr="00487E43">
              <w:rPr>
                <w:rFonts w:cs="Times New Roman"/>
                <w:sz w:val="24"/>
                <w:szCs w:val="24"/>
                <w:lang w:val="ru-RU"/>
              </w:rPr>
              <w:t>,</w:t>
            </w:r>
            <w:r w:rsidRPr="00487E43">
              <w:rPr>
                <w:rFonts w:cs="Times New Roman"/>
                <w:sz w:val="24"/>
                <w:szCs w:val="24"/>
              </w:rPr>
              <w:t>05</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77±0</w:t>
            </w:r>
            <w:r w:rsidR="000B3827" w:rsidRPr="00487E43">
              <w:rPr>
                <w:rFonts w:cs="Times New Roman"/>
                <w:sz w:val="24"/>
                <w:szCs w:val="24"/>
                <w:lang w:val="ru-RU"/>
              </w:rPr>
              <w:t>,</w:t>
            </w:r>
            <w:r w:rsidRPr="00487E43">
              <w:rPr>
                <w:rFonts w:cs="Times New Roman"/>
                <w:sz w:val="24"/>
                <w:szCs w:val="24"/>
              </w:rPr>
              <w:t>01</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5</w:t>
            </w:r>
            <w:r w:rsidR="005C4E42" w:rsidRPr="00487E43">
              <w:rPr>
                <w:rFonts w:cs="Times New Roman"/>
                <w:sz w:val="24"/>
                <w:szCs w:val="24"/>
              </w:rPr>
              <w:t>4</w:t>
            </w: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01</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49±0</w:t>
            </w:r>
            <w:r w:rsidR="000B3827" w:rsidRPr="00487E43">
              <w:rPr>
                <w:rFonts w:cs="Times New Roman"/>
                <w:sz w:val="24"/>
                <w:szCs w:val="24"/>
                <w:lang w:val="ru-RU"/>
              </w:rPr>
              <w:t>,</w:t>
            </w:r>
            <w:r w:rsidRPr="00487E43">
              <w:rPr>
                <w:rFonts w:cs="Times New Roman"/>
                <w:sz w:val="24"/>
                <w:szCs w:val="24"/>
              </w:rPr>
              <w:t>01</w:t>
            </w:r>
          </w:p>
        </w:tc>
        <w:tc>
          <w:tcPr>
            <w:tcW w:w="567" w:type="pct"/>
            <w:shd w:val="clear" w:color="auto" w:fill="auto"/>
            <w:noWrap/>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4</w:t>
            </w:r>
            <w:r w:rsidR="000B3827" w:rsidRPr="00487E43">
              <w:rPr>
                <w:rFonts w:cs="Times New Roman"/>
                <w:sz w:val="24"/>
                <w:szCs w:val="24"/>
                <w:lang w:val="ru-RU"/>
              </w:rPr>
              <w:t>,</w:t>
            </w:r>
            <w:r w:rsidRPr="00487E43">
              <w:rPr>
                <w:rFonts w:cs="Times New Roman"/>
                <w:sz w:val="24"/>
                <w:szCs w:val="24"/>
              </w:rPr>
              <w:t>51±0</w:t>
            </w:r>
            <w:r w:rsidR="000B3827" w:rsidRPr="00487E43">
              <w:rPr>
                <w:rFonts w:cs="Times New Roman"/>
                <w:sz w:val="24"/>
                <w:szCs w:val="24"/>
                <w:lang w:val="ru-RU"/>
              </w:rPr>
              <w:t>,</w:t>
            </w:r>
            <w:r w:rsidRPr="00487E43">
              <w:rPr>
                <w:rFonts w:cs="Times New Roman"/>
                <w:sz w:val="24"/>
                <w:szCs w:val="24"/>
              </w:rPr>
              <w:t>05</w:t>
            </w:r>
          </w:p>
        </w:tc>
        <w:tc>
          <w:tcPr>
            <w:tcW w:w="553" w:type="pct"/>
            <w:vAlign w:val="bottom"/>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lang w:val="ru-RU"/>
              </w:rPr>
              <w:t>33,1</w:t>
            </w: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05</w:t>
            </w:r>
          </w:p>
        </w:tc>
      </w:tr>
      <w:tr w:rsidR="000B3827" w:rsidRPr="00487E43" w:rsidTr="00D5238D">
        <w:trPr>
          <w:trHeight w:val="64"/>
        </w:trPr>
        <w:tc>
          <w:tcPr>
            <w:tcW w:w="1016" w:type="pct"/>
            <w:shd w:val="clear" w:color="auto" w:fill="auto"/>
            <w:vAlign w:val="bottom"/>
            <w:hideMark/>
          </w:tcPr>
          <w:p w:rsidR="00F0315B" w:rsidRPr="00487E43" w:rsidRDefault="00F0315B" w:rsidP="00F0315B">
            <w:pPr>
              <w:spacing w:after="0" w:line="240" w:lineRule="auto"/>
              <w:contextualSpacing/>
              <w:jc w:val="both"/>
              <w:rPr>
                <w:rFonts w:cs="Times New Roman"/>
                <w:sz w:val="24"/>
                <w:szCs w:val="24"/>
              </w:rPr>
            </w:pPr>
            <w:r w:rsidRPr="00487E43">
              <w:rPr>
                <w:rFonts w:cs="Times New Roman"/>
                <w:sz w:val="24"/>
                <w:szCs w:val="24"/>
              </w:rPr>
              <w:t>PEDOT:PSS:H</w:t>
            </w:r>
            <w:r w:rsidRPr="00487E43">
              <w:rPr>
                <w:rFonts w:cs="Times New Roman"/>
                <w:sz w:val="24"/>
                <w:szCs w:val="24"/>
                <w:vertAlign w:val="subscript"/>
              </w:rPr>
              <w:t>2</w:t>
            </w:r>
            <w:r w:rsidRPr="00487E43">
              <w:rPr>
                <w:rFonts w:cs="Times New Roman"/>
                <w:sz w:val="24"/>
                <w:szCs w:val="24"/>
              </w:rPr>
              <w:t>Pc</w:t>
            </w:r>
          </w:p>
        </w:tc>
        <w:tc>
          <w:tcPr>
            <w:tcW w:w="652"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12</w:t>
            </w:r>
            <w:r w:rsidR="000B3827" w:rsidRPr="00487E43">
              <w:rPr>
                <w:rFonts w:cs="Times New Roman"/>
                <w:sz w:val="24"/>
                <w:szCs w:val="24"/>
                <w:lang w:val="ru-RU"/>
              </w:rPr>
              <w:t>,</w:t>
            </w:r>
            <w:r w:rsidR="005C4E42" w:rsidRPr="00487E43">
              <w:rPr>
                <w:rFonts w:cs="Times New Roman"/>
                <w:sz w:val="24"/>
                <w:szCs w:val="24"/>
              </w:rPr>
              <w:t>78</w:t>
            </w: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05</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8</w:t>
            </w:r>
            <w:r w:rsidR="000B3827" w:rsidRPr="00487E43">
              <w:rPr>
                <w:rFonts w:cs="Times New Roman"/>
                <w:sz w:val="24"/>
                <w:szCs w:val="24"/>
                <w:lang w:val="ru-RU"/>
              </w:rPr>
              <w:t>,</w:t>
            </w:r>
            <w:r w:rsidR="005C4E42" w:rsidRPr="00487E43">
              <w:rPr>
                <w:rFonts w:cs="Times New Roman"/>
                <w:sz w:val="24"/>
                <w:szCs w:val="24"/>
              </w:rPr>
              <w:t>41</w:t>
            </w: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05</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76±0</w:t>
            </w:r>
            <w:r w:rsidR="000B3827" w:rsidRPr="00487E43">
              <w:rPr>
                <w:rFonts w:cs="Times New Roman"/>
                <w:sz w:val="24"/>
                <w:szCs w:val="24"/>
                <w:lang w:val="ru-RU"/>
              </w:rPr>
              <w:t>,</w:t>
            </w:r>
            <w:r w:rsidRPr="00487E43">
              <w:rPr>
                <w:rFonts w:cs="Times New Roman"/>
                <w:sz w:val="24"/>
                <w:szCs w:val="24"/>
              </w:rPr>
              <w:t>01</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56±0</w:t>
            </w:r>
            <w:r w:rsidR="000B3827" w:rsidRPr="00487E43">
              <w:rPr>
                <w:rFonts w:cs="Times New Roman"/>
                <w:sz w:val="24"/>
                <w:szCs w:val="24"/>
                <w:lang w:val="ru-RU"/>
              </w:rPr>
              <w:t>,</w:t>
            </w:r>
            <w:r w:rsidRPr="00487E43">
              <w:rPr>
                <w:rFonts w:cs="Times New Roman"/>
                <w:sz w:val="24"/>
                <w:szCs w:val="24"/>
              </w:rPr>
              <w:t>01</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48±0</w:t>
            </w:r>
            <w:r w:rsidR="000B3827" w:rsidRPr="00487E43">
              <w:rPr>
                <w:rFonts w:cs="Times New Roman"/>
                <w:sz w:val="24"/>
                <w:szCs w:val="24"/>
                <w:lang w:val="ru-RU"/>
              </w:rPr>
              <w:t>,</w:t>
            </w:r>
            <w:r w:rsidRPr="00487E43">
              <w:rPr>
                <w:rFonts w:cs="Times New Roman"/>
                <w:sz w:val="24"/>
                <w:szCs w:val="24"/>
              </w:rPr>
              <w:t>01</w:t>
            </w:r>
          </w:p>
        </w:tc>
        <w:tc>
          <w:tcPr>
            <w:tcW w:w="567" w:type="pct"/>
            <w:shd w:val="clear" w:color="auto" w:fill="auto"/>
            <w:noWrap/>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4</w:t>
            </w:r>
            <w:r w:rsidR="000B3827" w:rsidRPr="00487E43">
              <w:rPr>
                <w:rFonts w:cs="Times New Roman"/>
                <w:sz w:val="24"/>
                <w:szCs w:val="24"/>
                <w:lang w:val="ru-RU"/>
              </w:rPr>
              <w:t>,</w:t>
            </w:r>
            <w:r w:rsidRPr="00487E43">
              <w:rPr>
                <w:rFonts w:cs="Times New Roman"/>
                <w:sz w:val="24"/>
                <w:szCs w:val="24"/>
              </w:rPr>
              <w:t>66±0</w:t>
            </w:r>
            <w:r w:rsidR="000B3827" w:rsidRPr="00487E43">
              <w:rPr>
                <w:rFonts w:cs="Times New Roman"/>
                <w:sz w:val="24"/>
                <w:szCs w:val="24"/>
                <w:lang w:val="ru-RU"/>
              </w:rPr>
              <w:t>,</w:t>
            </w:r>
            <w:r w:rsidRPr="00487E43">
              <w:rPr>
                <w:rFonts w:cs="Times New Roman"/>
                <w:sz w:val="24"/>
                <w:szCs w:val="24"/>
              </w:rPr>
              <w:t>05</w:t>
            </w:r>
          </w:p>
        </w:tc>
        <w:tc>
          <w:tcPr>
            <w:tcW w:w="553" w:type="pct"/>
            <w:vAlign w:val="bottom"/>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lang w:val="ru-RU"/>
              </w:rPr>
              <w:t>25,7</w:t>
            </w: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05</w:t>
            </w:r>
          </w:p>
        </w:tc>
      </w:tr>
      <w:tr w:rsidR="000B3827" w:rsidRPr="00487E43" w:rsidTr="00D5238D">
        <w:trPr>
          <w:trHeight w:val="64"/>
        </w:trPr>
        <w:tc>
          <w:tcPr>
            <w:tcW w:w="1016" w:type="pct"/>
            <w:shd w:val="clear" w:color="auto" w:fill="auto"/>
            <w:vAlign w:val="bottom"/>
            <w:hideMark/>
          </w:tcPr>
          <w:p w:rsidR="00F0315B" w:rsidRPr="00487E43" w:rsidRDefault="00F0315B" w:rsidP="00F0315B">
            <w:pPr>
              <w:spacing w:after="0" w:line="240" w:lineRule="auto"/>
              <w:contextualSpacing/>
              <w:jc w:val="both"/>
              <w:rPr>
                <w:rFonts w:cs="Times New Roman"/>
                <w:sz w:val="24"/>
                <w:szCs w:val="24"/>
              </w:rPr>
            </w:pPr>
            <w:r w:rsidRPr="00487E43">
              <w:rPr>
                <w:rFonts w:cs="Times New Roman"/>
                <w:sz w:val="24"/>
                <w:szCs w:val="24"/>
              </w:rPr>
              <w:t>PEDOT:PSS:ZnPc</w:t>
            </w:r>
          </w:p>
        </w:tc>
        <w:tc>
          <w:tcPr>
            <w:tcW w:w="652"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13</w:t>
            </w:r>
            <w:r w:rsidR="000B3827" w:rsidRPr="00487E43">
              <w:rPr>
                <w:rFonts w:cs="Times New Roman"/>
                <w:sz w:val="24"/>
                <w:szCs w:val="24"/>
                <w:lang w:val="ru-RU"/>
              </w:rPr>
              <w:t>,</w:t>
            </w:r>
            <w:r w:rsidR="005C4E42" w:rsidRPr="00487E43">
              <w:rPr>
                <w:rFonts w:cs="Times New Roman"/>
                <w:sz w:val="24"/>
                <w:szCs w:val="24"/>
              </w:rPr>
              <w:t>52</w:t>
            </w: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05</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8</w:t>
            </w:r>
            <w:r w:rsidR="000B3827" w:rsidRPr="00487E43">
              <w:rPr>
                <w:rFonts w:cs="Times New Roman"/>
                <w:sz w:val="24"/>
                <w:szCs w:val="24"/>
                <w:lang w:val="ru-RU"/>
              </w:rPr>
              <w:t>,</w:t>
            </w:r>
            <w:r w:rsidR="005C4E42" w:rsidRPr="00487E43">
              <w:rPr>
                <w:rFonts w:cs="Times New Roman"/>
                <w:sz w:val="24"/>
                <w:szCs w:val="24"/>
              </w:rPr>
              <w:t>68</w:t>
            </w: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05</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78±0</w:t>
            </w:r>
            <w:r w:rsidR="000B3827" w:rsidRPr="00487E43">
              <w:rPr>
                <w:rFonts w:cs="Times New Roman"/>
                <w:sz w:val="24"/>
                <w:szCs w:val="24"/>
                <w:lang w:val="ru-RU"/>
              </w:rPr>
              <w:t>,</w:t>
            </w:r>
            <w:r w:rsidRPr="00487E43">
              <w:rPr>
                <w:rFonts w:cs="Times New Roman"/>
                <w:sz w:val="24"/>
                <w:szCs w:val="24"/>
              </w:rPr>
              <w:t>01</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58±0</w:t>
            </w:r>
            <w:r w:rsidR="000B3827" w:rsidRPr="00487E43">
              <w:rPr>
                <w:rFonts w:cs="Times New Roman"/>
                <w:sz w:val="24"/>
                <w:szCs w:val="24"/>
                <w:lang w:val="ru-RU"/>
              </w:rPr>
              <w:t>,</w:t>
            </w:r>
            <w:r w:rsidRPr="00487E43">
              <w:rPr>
                <w:rFonts w:cs="Times New Roman"/>
                <w:sz w:val="24"/>
                <w:szCs w:val="24"/>
              </w:rPr>
              <w:t>01</w:t>
            </w:r>
          </w:p>
        </w:tc>
        <w:tc>
          <w:tcPr>
            <w:tcW w:w="553" w:type="pct"/>
            <w:shd w:val="clear" w:color="auto" w:fill="auto"/>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48±0</w:t>
            </w:r>
            <w:r w:rsidR="000B3827" w:rsidRPr="00487E43">
              <w:rPr>
                <w:rFonts w:cs="Times New Roman"/>
                <w:sz w:val="24"/>
                <w:szCs w:val="24"/>
                <w:lang w:val="ru-RU"/>
              </w:rPr>
              <w:t>,</w:t>
            </w:r>
            <w:r w:rsidRPr="00487E43">
              <w:rPr>
                <w:rFonts w:cs="Times New Roman"/>
                <w:sz w:val="24"/>
                <w:szCs w:val="24"/>
              </w:rPr>
              <w:t>01</w:t>
            </w:r>
          </w:p>
        </w:tc>
        <w:tc>
          <w:tcPr>
            <w:tcW w:w="567" w:type="pct"/>
            <w:shd w:val="clear" w:color="auto" w:fill="auto"/>
            <w:noWrap/>
            <w:vAlign w:val="bottom"/>
            <w:hideMark/>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rPr>
              <w:t>5</w:t>
            </w:r>
            <w:r w:rsidR="000B3827" w:rsidRPr="00487E43">
              <w:rPr>
                <w:rFonts w:cs="Times New Roman"/>
                <w:sz w:val="24"/>
                <w:szCs w:val="24"/>
                <w:lang w:val="ru-RU"/>
              </w:rPr>
              <w:t>,</w:t>
            </w:r>
            <w:r w:rsidRPr="00487E43">
              <w:rPr>
                <w:rFonts w:cs="Times New Roman"/>
                <w:sz w:val="24"/>
                <w:szCs w:val="24"/>
              </w:rPr>
              <w:t>06±0</w:t>
            </w:r>
            <w:r w:rsidR="000B3827" w:rsidRPr="00487E43">
              <w:rPr>
                <w:rFonts w:cs="Times New Roman"/>
                <w:sz w:val="24"/>
                <w:szCs w:val="24"/>
                <w:lang w:val="ru-RU"/>
              </w:rPr>
              <w:t>,</w:t>
            </w:r>
            <w:r w:rsidRPr="00487E43">
              <w:rPr>
                <w:rFonts w:cs="Times New Roman"/>
                <w:sz w:val="24"/>
                <w:szCs w:val="24"/>
              </w:rPr>
              <w:t>05</w:t>
            </w:r>
          </w:p>
        </w:tc>
        <w:tc>
          <w:tcPr>
            <w:tcW w:w="553" w:type="pct"/>
            <w:vAlign w:val="bottom"/>
          </w:tcPr>
          <w:p w:rsidR="00F0315B" w:rsidRPr="00487E43" w:rsidRDefault="00F0315B" w:rsidP="00B77CB8">
            <w:pPr>
              <w:spacing w:after="0" w:line="240" w:lineRule="auto"/>
              <w:ind w:left="-146" w:right="-96"/>
              <w:contextualSpacing/>
              <w:jc w:val="center"/>
              <w:rPr>
                <w:rFonts w:cs="Times New Roman"/>
                <w:sz w:val="24"/>
                <w:szCs w:val="24"/>
              </w:rPr>
            </w:pPr>
            <w:r w:rsidRPr="00487E43">
              <w:rPr>
                <w:rFonts w:cs="Times New Roman"/>
                <w:sz w:val="24"/>
                <w:szCs w:val="24"/>
                <w:lang w:val="ru-RU"/>
              </w:rPr>
              <w:t>14,2</w:t>
            </w:r>
            <w:r w:rsidRPr="00487E43">
              <w:rPr>
                <w:rFonts w:cs="Times New Roman"/>
                <w:sz w:val="24"/>
                <w:szCs w:val="24"/>
              </w:rPr>
              <w:t>±0</w:t>
            </w:r>
            <w:r w:rsidR="000B3827" w:rsidRPr="00487E43">
              <w:rPr>
                <w:rFonts w:cs="Times New Roman"/>
                <w:sz w:val="24"/>
                <w:szCs w:val="24"/>
                <w:lang w:val="ru-RU"/>
              </w:rPr>
              <w:t>,</w:t>
            </w:r>
            <w:r w:rsidRPr="00487E43">
              <w:rPr>
                <w:rFonts w:cs="Times New Roman"/>
                <w:sz w:val="24"/>
                <w:szCs w:val="24"/>
              </w:rPr>
              <w:t>05</w:t>
            </w:r>
          </w:p>
        </w:tc>
      </w:tr>
    </w:tbl>
    <w:p w:rsidR="00F0315B" w:rsidRPr="00487E43" w:rsidRDefault="00F0315B" w:rsidP="00F0315B">
      <w:pPr>
        <w:spacing w:after="0" w:line="240" w:lineRule="auto"/>
        <w:ind w:firstLine="454"/>
        <w:contextualSpacing/>
        <w:jc w:val="both"/>
        <w:rPr>
          <w:rFonts w:cs="Times New Roman"/>
          <w:szCs w:val="28"/>
        </w:rPr>
      </w:pPr>
    </w:p>
    <w:p w:rsidR="003044A3" w:rsidRPr="00487E43" w:rsidRDefault="00F0315B" w:rsidP="00B75E4C">
      <w:pPr>
        <w:spacing w:after="0" w:line="240" w:lineRule="auto"/>
        <w:ind w:firstLine="709"/>
        <w:contextualSpacing/>
        <w:jc w:val="both"/>
        <w:rPr>
          <w:rFonts w:cs="Times New Roman"/>
          <w:szCs w:val="28"/>
          <w:lang w:val="ru-RU"/>
        </w:rPr>
      </w:pPr>
      <w:r w:rsidRPr="00487E43">
        <w:rPr>
          <w:rFonts w:cs="Times New Roman"/>
          <w:szCs w:val="28"/>
          <w:lang w:val="ru-RU"/>
        </w:rPr>
        <w:t>Из табл</w:t>
      </w:r>
      <w:r w:rsidR="00B75E4C" w:rsidRPr="00487E43">
        <w:rPr>
          <w:rFonts w:cs="Times New Roman"/>
          <w:szCs w:val="28"/>
          <w:lang w:val="ru-RU"/>
        </w:rPr>
        <w:t>ицы</w:t>
      </w:r>
      <w:r w:rsidRPr="00487E43">
        <w:rPr>
          <w:rFonts w:cs="Times New Roman"/>
          <w:szCs w:val="28"/>
          <w:lang w:val="ru-RU"/>
        </w:rPr>
        <w:t xml:space="preserve"> </w:t>
      </w:r>
      <w:r w:rsidR="000B3827" w:rsidRPr="00487E43">
        <w:rPr>
          <w:rFonts w:cs="Times New Roman"/>
          <w:szCs w:val="28"/>
          <w:lang w:val="ru-RU"/>
        </w:rPr>
        <w:t>12</w:t>
      </w:r>
      <w:r w:rsidRPr="00487E43">
        <w:rPr>
          <w:rFonts w:cs="Times New Roman"/>
          <w:szCs w:val="28"/>
          <w:lang w:val="ru-RU"/>
        </w:rPr>
        <w:t xml:space="preserve"> видно, что </w:t>
      </w:r>
      <w:r w:rsidR="003044A3" w:rsidRPr="00487E43">
        <w:rPr>
          <w:rFonts w:cs="Times New Roman"/>
          <w:szCs w:val="28"/>
          <w:lang w:val="ru-RU"/>
        </w:rPr>
        <w:t xml:space="preserve">легирование нанолентами </w:t>
      </w:r>
      <w:r w:rsidR="003044A3" w:rsidRPr="00487E43">
        <w:rPr>
          <w:rFonts w:cs="Times New Roman"/>
          <w:szCs w:val="28"/>
        </w:rPr>
        <w:t>MPc</w:t>
      </w:r>
      <w:r w:rsidR="003044A3" w:rsidRPr="00487E43">
        <w:rPr>
          <w:rFonts w:cs="Times New Roman"/>
          <w:szCs w:val="28"/>
          <w:lang w:val="ru-RU"/>
        </w:rPr>
        <w:t xml:space="preserve"> </w:t>
      </w:r>
      <w:r w:rsidRPr="00487E43">
        <w:rPr>
          <w:rFonts w:cs="Times New Roman"/>
          <w:szCs w:val="28"/>
          <w:lang w:val="ru-RU"/>
        </w:rPr>
        <w:t>PEDOT:PSS</w:t>
      </w:r>
      <w:r w:rsidR="003044A3" w:rsidRPr="00487E43">
        <w:rPr>
          <w:rFonts w:cs="Times New Roman"/>
          <w:szCs w:val="28"/>
          <w:lang w:val="ru-RU"/>
        </w:rPr>
        <w:t xml:space="preserve"> во всех случаях</w:t>
      </w:r>
      <w:r w:rsidRPr="00487E43">
        <w:rPr>
          <w:rFonts w:cs="Times New Roman"/>
          <w:szCs w:val="28"/>
          <w:lang w:val="ru-RU"/>
        </w:rPr>
        <w:t xml:space="preserve">, кроме CuPc, </w:t>
      </w:r>
      <w:r w:rsidR="003044A3" w:rsidRPr="00487E43">
        <w:rPr>
          <w:rFonts w:cs="Times New Roman"/>
          <w:szCs w:val="28"/>
          <w:lang w:val="ru-RU"/>
        </w:rPr>
        <w:t>приводит к повышению</w:t>
      </w:r>
      <w:r w:rsidRPr="00487E43">
        <w:rPr>
          <w:rFonts w:cs="Times New Roman"/>
          <w:szCs w:val="28"/>
          <w:lang w:val="ru-RU"/>
        </w:rPr>
        <w:t xml:space="preserve"> </w:t>
      </w:r>
      <w:r w:rsidRPr="00487E43">
        <w:rPr>
          <w:rFonts w:cs="Times New Roman"/>
          <w:szCs w:val="28"/>
        </w:rPr>
        <w:t>PCE</w:t>
      </w:r>
      <w:r w:rsidRPr="00487E43">
        <w:rPr>
          <w:rFonts w:cs="Times New Roman"/>
          <w:szCs w:val="28"/>
          <w:lang w:val="ru-RU"/>
        </w:rPr>
        <w:t xml:space="preserve"> за счет улучшен</w:t>
      </w:r>
      <w:r w:rsidR="003044A3" w:rsidRPr="00487E43">
        <w:rPr>
          <w:rFonts w:cs="Times New Roman"/>
          <w:szCs w:val="28"/>
          <w:lang w:val="ru-RU"/>
        </w:rPr>
        <w:t>ия</w:t>
      </w:r>
      <w:r w:rsidRPr="00487E43">
        <w:rPr>
          <w:rFonts w:cs="Times New Roman"/>
          <w:szCs w:val="28"/>
          <w:lang w:val="ru-RU"/>
        </w:rPr>
        <w:t xml:space="preserve"> плотности тока короткого замыкания (</w:t>
      </w:r>
      <w:r w:rsidRPr="00487E43">
        <w:rPr>
          <w:rFonts w:cs="Times New Roman"/>
          <w:bCs/>
          <w:i/>
          <w:szCs w:val="28"/>
        </w:rPr>
        <w:t>J</w:t>
      </w:r>
      <w:r w:rsidRPr="00487E43">
        <w:rPr>
          <w:rFonts w:cs="Times New Roman"/>
          <w:bCs/>
          <w:i/>
          <w:szCs w:val="28"/>
          <w:vertAlign w:val="subscript"/>
        </w:rPr>
        <w:t>SC</w:t>
      </w:r>
      <w:r w:rsidRPr="00487E43">
        <w:rPr>
          <w:rFonts w:cs="Times New Roman"/>
          <w:szCs w:val="28"/>
          <w:lang w:val="ru-RU"/>
        </w:rPr>
        <w:t>) и напряжения холостого хода (</w:t>
      </w:r>
      <w:r w:rsidR="003044A3" w:rsidRPr="00487E43">
        <w:rPr>
          <w:rFonts w:cs="Times New Roman"/>
          <w:i/>
          <w:szCs w:val="28"/>
        </w:rPr>
        <w:t>U</w:t>
      </w:r>
      <w:r w:rsidRPr="00487E43">
        <w:rPr>
          <w:rFonts w:cs="Times New Roman"/>
          <w:i/>
          <w:szCs w:val="28"/>
          <w:vertAlign w:val="subscript"/>
        </w:rPr>
        <w:t>OC</w:t>
      </w:r>
      <w:r w:rsidRPr="00487E43">
        <w:rPr>
          <w:rFonts w:cs="Times New Roman"/>
          <w:szCs w:val="28"/>
          <w:lang w:val="ru-RU"/>
        </w:rPr>
        <w:t xml:space="preserve">). Повышение </w:t>
      </w:r>
      <w:r w:rsidRPr="00487E43">
        <w:rPr>
          <w:rFonts w:cs="Times New Roman"/>
          <w:i/>
          <w:szCs w:val="28"/>
        </w:rPr>
        <w:t>J</w:t>
      </w:r>
      <w:r w:rsidRPr="00487E43">
        <w:rPr>
          <w:rFonts w:cs="Times New Roman"/>
          <w:i/>
          <w:szCs w:val="28"/>
          <w:vertAlign w:val="subscript"/>
        </w:rPr>
        <w:t>SC</w:t>
      </w:r>
      <w:r w:rsidRPr="00487E43">
        <w:rPr>
          <w:rFonts w:cs="Times New Roman"/>
          <w:szCs w:val="28"/>
          <w:lang w:val="ru-RU"/>
        </w:rPr>
        <w:t xml:space="preserve"> согласуется со снижением последовательного сопротивления устройств</w:t>
      </w:r>
      <w:r w:rsidR="003044A3" w:rsidRPr="00487E43">
        <w:rPr>
          <w:rFonts w:cs="Times New Roman"/>
          <w:szCs w:val="28"/>
          <w:lang w:val="ru-RU"/>
        </w:rPr>
        <w:t>,</w:t>
      </w:r>
      <w:r w:rsidRPr="00487E43">
        <w:rPr>
          <w:rFonts w:cs="Times New Roman"/>
          <w:szCs w:val="28"/>
          <w:lang w:val="ru-RU"/>
        </w:rPr>
        <w:t xml:space="preserve"> </w:t>
      </w:r>
      <w:r w:rsidR="003044A3" w:rsidRPr="00487E43">
        <w:rPr>
          <w:rFonts w:cs="Times New Roman"/>
          <w:szCs w:val="28"/>
          <w:lang w:val="ru-RU"/>
        </w:rPr>
        <w:t xml:space="preserve">исследованного по импеданс-спектрам, </w:t>
      </w:r>
      <w:r w:rsidRPr="00487E43">
        <w:rPr>
          <w:rFonts w:cs="Times New Roman"/>
          <w:szCs w:val="28"/>
          <w:lang w:val="ru-RU"/>
        </w:rPr>
        <w:t xml:space="preserve">за счет </w:t>
      </w:r>
      <w:r w:rsidR="003044A3" w:rsidRPr="00487E43">
        <w:rPr>
          <w:rFonts w:cs="Times New Roman"/>
          <w:szCs w:val="28"/>
          <w:lang w:val="ru-RU"/>
        </w:rPr>
        <w:t>легирования нанолент фталоцианина и его металлокомплексов в PEDOT:PSS</w:t>
      </w:r>
      <w:r w:rsidRPr="00487E43">
        <w:rPr>
          <w:rFonts w:cs="Times New Roman"/>
          <w:szCs w:val="28"/>
          <w:lang w:val="ru-RU"/>
        </w:rPr>
        <w:t>. Однако</w:t>
      </w:r>
      <w:r w:rsidR="003044A3" w:rsidRPr="00487E43">
        <w:rPr>
          <w:rFonts w:cs="Times New Roman"/>
          <w:szCs w:val="28"/>
          <w:lang w:val="ru-RU"/>
        </w:rPr>
        <w:t>,</w:t>
      </w:r>
      <w:r w:rsidRPr="00487E43">
        <w:rPr>
          <w:rFonts w:cs="Times New Roman"/>
          <w:szCs w:val="28"/>
          <w:lang w:val="ru-RU"/>
        </w:rPr>
        <w:t xml:space="preserve"> в динамике </w:t>
      </w:r>
      <w:r w:rsidR="003044A3" w:rsidRPr="00487E43">
        <w:rPr>
          <w:rFonts w:cs="Times New Roman"/>
          <w:szCs w:val="28"/>
          <w:lang w:val="kk-KZ"/>
        </w:rPr>
        <w:t>фактора</w:t>
      </w:r>
      <w:r w:rsidRPr="00487E43">
        <w:rPr>
          <w:rFonts w:cs="Times New Roman"/>
          <w:szCs w:val="28"/>
          <w:lang w:val="ru-RU"/>
        </w:rPr>
        <w:t xml:space="preserve"> заполнения (</w:t>
      </w:r>
      <w:r w:rsidRPr="00487E43">
        <w:rPr>
          <w:rFonts w:cs="Times New Roman"/>
          <w:i/>
          <w:szCs w:val="28"/>
        </w:rPr>
        <w:t>FF</w:t>
      </w:r>
      <w:r w:rsidRPr="00487E43">
        <w:rPr>
          <w:rFonts w:cs="Times New Roman"/>
          <w:szCs w:val="28"/>
          <w:lang w:val="ru-RU"/>
        </w:rPr>
        <w:t xml:space="preserve">) подобной тенденции не наблюдается. На </w:t>
      </w:r>
      <w:r w:rsidR="003044A3" w:rsidRPr="00487E43">
        <w:rPr>
          <w:rFonts w:cs="Times New Roman"/>
          <w:i/>
          <w:szCs w:val="28"/>
        </w:rPr>
        <w:t>FF</w:t>
      </w:r>
      <w:r w:rsidR="003044A3" w:rsidRPr="00487E43">
        <w:rPr>
          <w:rFonts w:cs="Times New Roman"/>
          <w:szCs w:val="28"/>
          <w:lang w:val="kk-KZ"/>
        </w:rPr>
        <w:t xml:space="preserve"> </w:t>
      </w:r>
      <w:r w:rsidRPr="00487E43">
        <w:rPr>
          <w:rFonts w:cs="Times New Roman"/>
          <w:szCs w:val="28"/>
          <w:lang w:val="ru-RU"/>
        </w:rPr>
        <w:t xml:space="preserve">устройства влияет не только </w:t>
      </w:r>
      <w:r w:rsidR="003044A3" w:rsidRPr="00487E43">
        <w:rPr>
          <w:rFonts w:cs="Times New Roman"/>
          <w:szCs w:val="28"/>
        </w:rPr>
        <w:t>HTL</w:t>
      </w:r>
      <w:r w:rsidRPr="00487E43">
        <w:rPr>
          <w:rFonts w:cs="Times New Roman"/>
          <w:szCs w:val="28"/>
          <w:lang w:val="ru-RU"/>
        </w:rPr>
        <w:t xml:space="preserve">, </w:t>
      </w:r>
      <w:r w:rsidR="003044A3" w:rsidRPr="00487E43">
        <w:rPr>
          <w:rFonts w:cs="Times New Roman"/>
          <w:szCs w:val="28"/>
          <w:lang w:val="ru-RU"/>
        </w:rPr>
        <w:t xml:space="preserve">он </w:t>
      </w:r>
      <w:r w:rsidRPr="00487E43">
        <w:rPr>
          <w:rFonts w:cs="Times New Roman"/>
          <w:szCs w:val="28"/>
          <w:lang w:val="ru-RU"/>
        </w:rPr>
        <w:t xml:space="preserve">зависит от каждого транспортного уровня </w:t>
      </w:r>
      <w:r w:rsidR="003044A3" w:rsidRPr="00487E43">
        <w:rPr>
          <w:rFonts w:cs="Times New Roman"/>
          <w:szCs w:val="28"/>
        </w:rPr>
        <w:t>OSC</w:t>
      </w:r>
      <w:r w:rsidR="003044A3" w:rsidRPr="00487E43">
        <w:rPr>
          <w:rFonts w:cs="Times New Roman"/>
          <w:szCs w:val="28"/>
          <w:lang w:val="ru-RU"/>
        </w:rPr>
        <w:t xml:space="preserve"> </w:t>
      </w:r>
      <w:r w:rsidRPr="00487E43">
        <w:rPr>
          <w:rFonts w:cs="Times New Roman"/>
          <w:szCs w:val="28"/>
          <w:lang w:val="ru-RU"/>
        </w:rPr>
        <w:t xml:space="preserve">и свойств интерфейса. </w:t>
      </w:r>
      <w:r w:rsidR="003044A3" w:rsidRPr="00487E43">
        <w:rPr>
          <w:rFonts w:cs="Times New Roman"/>
          <w:szCs w:val="28"/>
          <w:lang w:val="ru-RU"/>
        </w:rPr>
        <w:t>В целом</w:t>
      </w:r>
      <w:r w:rsidRPr="00487E43">
        <w:rPr>
          <w:rFonts w:cs="Times New Roman"/>
          <w:szCs w:val="28"/>
          <w:lang w:val="ru-RU"/>
        </w:rPr>
        <w:t xml:space="preserve">, можно сделать вывод, что </w:t>
      </w:r>
      <w:r w:rsidR="003044A3" w:rsidRPr="00487E43">
        <w:rPr>
          <w:rFonts w:cs="Times New Roman"/>
          <w:szCs w:val="28"/>
          <w:lang w:val="ru-RU"/>
        </w:rPr>
        <w:t xml:space="preserve">легирование нанолент MPc в </w:t>
      </w:r>
      <w:r w:rsidRPr="00487E43">
        <w:rPr>
          <w:rFonts w:cs="Times New Roman"/>
          <w:szCs w:val="28"/>
          <w:lang w:val="ru-RU"/>
        </w:rPr>
        <w:t xml:space="preserve">PEDOT:PSS </w:t>
      </w:r>
      <w:r w:rsidR="003044A3" w:rsidRPr="00487E43">
        <w:rPr>
          <w:rFonts w:cs="Times New Roman"/>
          <w:szCs w:val="28"/>
          <w:lang w:val="ru-RU"/>
        </w:rPr>
        <w:t xml:space="preserve">оказывает </w:t>
      </w:r>
      <w:r w:rsidRPr="00487E43">
        <w:rPr>
          <w:rFonts w:cs="Times New Roman"/>
          <w:szCs w:val="28"/>
          <w:lang w:val="ru-RU"/>
        </w:rPr>
        <w:t>положительно</w:t>
      </w:r>
      <w:r w:rsidR="003044A3" w:rsidRPr="00487E43">
        <w:rPr>
          <w:rFonts w:cs="Times New Roman"/>
          <w:szCs w:val="28"/>
          <w:lang w:val="ru-RU"/>
        </w:rPr>
        <w:t>е</w:t>
      </w:r>
      <w:r w:rsidRPr="00487E43">
        <w:rPr>
          <w:rFonts w:cs="Times New Roman"/>
          <w:szCs w:val="28"/>
          <w:lang w:val="ru-RU"/>
        </w:rPr>
        <w:t xml:space="preserve"> влия</w:t>
      </w:r>
      <w:r w:rsidR="003044A3" w:rsidRPr="00487E43">
        <w:rPr>
          <w:rFonts w:cs="Times New Roman"/>
          <w:szCs w:val="28"/>
          <w:lang w:val="ru-RU"/>
        </w:rPr>
        <w:t>ние</w:t>
      </w:r>
      <w:r w:rsidRPr="00487E43">
        <w:rPr>
          <w:rFonts w:cs="Times New Roman"/>
          <w:szCs w:val="28"/>
          <w:lang w:val="ru-RU"/>
        </w:rPr>
        <w:t xml:space="preserve"> на работу </w:t>
      </w:r>
      <w:r w:rsidR="003044A3" w:rsidRPr="00487E43">
        <w:rPr>
          <w:rFonts w:cs="Times New Roman"/>
          <w:szCs w:val="28"/>
        </w:rPr>
        <w:t>OSC</w:t>
      </w:r>
      <w:r w:rsidRPr="00487E43">
        <w:rPr>
          <w:rFonts w:cs="Times New Roman"/>
          <w:szCs w:val="28"/>
          <w:lang w:val="ru-RU"/>
        </w:rPr>
        <w:t xml:space="preserve">. </w:t>
      </w:r>
    </w:p>
    <w:p w:rsidR="00F0315B" w:rsidRPr="00487E43" w:rsidRDefault="003044A3" w:rsidP="00B75E4C">
      <w:pPr>
        <w:spacing w:after="0" w:line="240" w:lineRule="auto"/>
        <w:ind w:firstLine="709"/>
        <w:contextualSpacing/>
        <w:jc w:val="both"/>
        <w:rPr>
          <w:rFonts w:cs="Times New Roman"/>
          <w:szCs w:val="28"/>
          <w:lang w:val="ru-RU"/>
        </w:rPr>
      </w:pPr>
      <w:r w:rsidRPr="00487E43">
        <w:rPr>
          <w:rFonts w:cs="Times New Roman"/>
          <w:szCs w:val="28"/>
          <w:lang w:val="ru-RU"/>
        </w:rPr>
        <w:t xml:space="preserve">Допирование PEDOT:PSS нанолентами ZnPc </w:t>
      </w:r>
      <w:r w:rsidR="00AF2343" w:rsidRPr="00487E43">
        <w:rPr>
          <w:rFonts w:cs="Times New Roman"/>
          <w:szCs w:val="28"/>
          <w:lang w:val="ru-RU"/>
        </w:rPr>
        <w:t>привело к максимальному возрастанию</w:t>
      </w:r>
      <w:r w:rsidRPr="00487E43">
        <w:rPr>
          <w:rFonts w:cs="Times New Roman"/>
          <w:szCs w:val="28"/>
          <w:lang w:val="ru-RU"/>
        </w:rPr>
        <w:t xml:space="preserve"> </w:t>
      </w:r>
      <w:r w:rsidR="00F0315B" w:rsidRPr="00487E43">
        <w:rPr>
          <w:rFonts w:cs="Times New Roman"/>
          <w:szCs w:val="28"/>
          <w:lang w:val="ru-RU"/>
        </w:rPr>
        <w:t xml:space="preserve">PCE </w:t>
      </w:r>
      <w:r w:rsidR="00AF2343" w:rsidRPr="00487E43">
        <w:rPr>
          <w:rFonts w:cs="Times New Roman"/>
          <w:szCs w:val="28"/>
        </w:rPr>
        <w:t>OSC</w:t>
      </w:r>
      <w:r w:rsidR="00AF2343" w:rsidRPr="00487E43">
        <w:rPr>
          <w:rFonts w:cs="Times New Roman"/>
          <w:szCs w:val="28"/>
          <w:lang w:val="ru-RU"/>
        </w:rPr>
        <w:t xml:space="preserve"> </w:t>
      </w:r>
      <w:r w:rsidR="00AF2343" w:rsidRPr="00487E43">
        <w:rPr>
          <w:rFonts w:cs="Times New Roman"/>
          <w:szCs w:val="28"/>
          <w:lang w:val="kk-KZ"/>
        </w:rPr>
        <w:t>до</w:t>
      </w:r>
      <w:r w:rsidR="00F0315B" w:rsidRPr="00487E43">
        <w:rPr>
          <w:rFonts w:cs="Times New Roman"/>
          <w:szCs w:val="28"/>
          <w:lang w:val="ru-RU"/>
        </w:rPr>
        <w:t xml:space="preserve"> 5,06%. Преимущество </w:t>
      </w:r>
      <w:r w:rsidR="00AF2343" w:rsidRPr="00487E43">
        <w:rPr>
          <w:rFonts w:cs="Times New Roman"/>
          <w:szCs w:val="28"/>
          <w:lang w:val="ru-RU"/>
        </w:rPr>
        <w:t xml:space="preserve">нанолент </w:t>
      </w:r>
      <w:r w:rsidR="00F0315B" w:rsidRPr="00487E43">
        <w:rPr>
          <w:rFonts w:cs="Times New Roman"/>
          <w:szCs w:val="28"/>
          <w:lang w:val="ru-RU"/>
        </w:rPr>
        <w:t xml:space="preserve">ZnPc </w:t>
      </w:r>
      <w:r w:rsidR="00AF2343" w:rsidRPr="00487E43">
        <w:rPr>
          <w:rFonts w:cs="Times New Roman"/>
          <w:szCs w:val="28"/>
          <w:lang w:val="ru-RU"/>
        </w:rPr>
        <w:t>объясняется исследованиями</w:t>
      </w:r>
      <w:r w:rsidR="00F0315B" w:rsidRPr="00487E43">
        <w:rPr>
          <w:rFonts w:cs="Times New Roman"/>
          <w:szCs w:val="28"/>
          <w:lang w:val="ru-RU"/>
        </w:rPr>
        <w:t xml:space="preserve"> АСМ, XRD и IS. Согласно изображениям АСМ, нанокомпозит</w:t>
      </w:r>
      <w:r w:rsidR="00AF2343" w:rsidRPr="00487E43">
        <w:rPr>
          <w:rFonts w:cs="Times New Roman"/>
          <w:szCs w:val="28"/>
          <w:lang w:val="ru-RU"/>
        </w:rPr>
        <w:t>ная пленка</w:t>
      </w:r>
      <w:r w:rsidR="00F0315B" w:rsidRPr="00487E43">
        <w:rPr>
          <w:rFonts w:cs="Times New Roman"/>
          <w:szCs w:val="28"/>
          <w:lang w:val="ru-RU"/>
        </w:rPr>
        <w:t xml:space="preserve"> PEDOT:PSS:ZnPc </w:t>
      </w:r>
      <w:r w:rsidR="00AF2343" w:rsidRPr="00487E43">
        <w:rPr>
          <w:rFonts w:cs="Times New Roman"/>
          <w:szCs w:val="28"/>
          <w:lang w:val="ru-RU"/>
        </w:rPr>
        <w:t>обладает</w:t>
      </w:r>
      <w:r w:rsidR="00F0315B" w:rsidRPr="00487E43">
        <w:rPr>
          <w:rFonts w:cs="Times New Roman"/>
          <w:szCs w:val="28"/>
          <w:lang w:val="ru-RU"/>
        </w:rPr>
        <w:t xml:space="preserve"> наименьш</w:t>
      </w:r>
      <w:r w:rsidR="00AF2343" w:rsidRPr="00487E43">
        <w:rPr>
          <w:rFonts w:cs="Times New Roman"/>
          <w:szCs w:val="28"/>
          <w:lang w:val="ru-RU"/>
        </w:rPr>
        <w:t>ей</w:t>
      </w:r>
      <w:r w:rsidR="00F0315B" w:rsidRPr="00487E43">
        <w:rPr>
          <w:rFonts w:cs="Times New Roman"/>
          <w:szCs w:val="28"/>
          <w:lang w:val="ru-RU"/>
        </w:rPr>
        <w:t xml:space="preserve"> шероховатость</w:t>
      </w:r>
      <w:r w:rsidR="00AF2343" w:rsidRPr="00487E43">
        <w:rPr>
          <w:rFonts w:cs="Times New Roman"/>
          <w:szCs w:val="28"/>
          <w:lang w:val="ru-RU"/>
        </w:rPr>
        <w:t>ю</w:t>
      </w:r>
      <w:r w:rsidR="00F0315B" w:rsidRPr="00487E43">
        <w:rPr>
          <w:rFonts w:cs="Times New Roman"/>
          <w:szCs w:val="28"/>
          <w:lang w:val="ru-RU"/>
        </w:rPr>
        <w:t xml:space="preserve">, что </w:t>
      </w:r>
      <w:r w:rsidR="00AF2343" w:rsidRPr="00487E43">
        <w:rPr>
          <w:rFonts w:cs="Times New Roman"/>
          <w:szCs w:val="28"/>
          <w:lang w:val="ru-RU"/>
        </w:rPr>
        <w:t xml:space="preserve">оказывает </w:t>
      </w:r>
      <w:r w:rsidR="00F0315B" w:rsidRPr="00487E43">
        <w:rPr>
          <w:rFonts w:cs="Times New Roman"/>
          <w:szCs w:val="28"/>
          <w:lang w:val="ru-RU"/>
        </w:rPr>
        <w:t>благоприятно</w:t>
      </w:r>
      <w:r w:rsidR="00AF2343" w:rsidRPr="00487E43">
        <w:rPr>
          <w:rFonts w:cs="Times New Roman"/>
          <w:szCs w:val="28"/>
          <w:lang w:val="ru-RU"/>
        </w:rPr>
        <w:t>е влияние на</w:t>
      </w:r>
      <w:r w:rsidR="00F0315B" w:rsidRPr="00487E43">
        <w:rPr>
          <w:rFonts w:cs="Times New Roman"/>
          <w:szCs w:val="28"/>
          <w:lang w:val="ru-RU"/>
        </w:rPr>
        <w:t xml:space="preserve"> кристаллизаци</w:t>
      </w:r>
      <w:r w:rsidR="00AF2343" w:rsidRPr="00487E43">
        <w:rPr>
          <w:rFonts w:cs="Times New Roman"/>
          <w:szCs w:val="28"/>
          <w:lang w:val="ru-RU"/>
        </w:rPr>
        <w:t>ю</w:t>
      </w:r>
      <w:r w:rsidR="00F0315B" w:rsidRPr="00487E43">
        <w:rPr>
          <w:rFonts w:cs="Times New Roman"/>
          <w:szCs w:val="28"/>
          <w:lang w:val="ru-RU"/>
        </w:rPr>
        <w:t xml:space="preserve"> фотоактивного слоя и способствует формированию оптимальной границы раздела HTL/фотоактивный слой. Рентгеновский отклик пленок PEDOT:PSS:ZnPc был более интенсивным,</w:t>
      </w:r>
      <w:r w:rsidR="00AF2343" w:rsidRPr="00487E43">
        <w:rPr>
          <w:rFonts w:cs="Times New Roman"/>
          <w:szCs w:val="28"/>
          <w:lang w:val="ru-RU"/>
        </w:rPr>
        <w:t xml:space="preserve"> по сравнению с другими нанокомпозитами,</w:t>
      </w:r>
      <w:r w:rsidR="00F0315B" w:rsidRPr="00487E43">
        <w:rPr>
          <w:rFonts w:cs="Times New Roman"/>
          <w:szCs w:val="28"/>
          <w:lang w:val="ru-RU"/>
        </w:rPr>
        <w:t xml:space="preserve"> что свидетельствует о лучшей кристалличности PEDOT:PSS. Исследование IS показало, что последовательное сопротивление устройства с </w:t>
      </w:r>
      <w:r w:rsidR="00AF2343" w:rsidRPr="00487E43">
        <w:rPr>
          <w:rFonts w:cs="Times New Roman"/>
          <w:szCs w:val="28"/>
        </w:rPr>
        <w:t>HTL</w:t>
      </w:r>
      <w:r w:rsidR="00AF2343" w:rsidRPr="00487E43">
        <w:rPr>
          <w:rFonts w:cs="Times New Roman"/>
          <w:szCs w:val="28"/>
          <w:lang w:val="ru-RU"/>
        </w:rPr>
        <w:t xml:space="preserve"> </w:t>
      </w:r>
      <w:r w:rsidR="00F0315B" w:rsidRPr="00487E43">
        <w:rPr>
          <w:rFonts w:cs="Times New Roman"/>
          <w:szCs w:val="28"/>
          <w:lang w:val="ru-RU"/>
        </w:rPr>
        <w:t xml:space="preserve">PEDOT:PSS:ZnPc </w:t>
      </w:r>
      <w:r w:rsidR="00AF2343" w:rsidRPr="00487E43">
        <w:rPr>
          <w:rFonts w:cs="Times New Roman"/>
          <w:szCs w:val="28"/>
          <w:lang w:val="ru-RU"/>
        </w:rPr>
        <w:t>обладало наименьшими характеристиками</w:t>
      </w:r>
      <w:r w:rsidR="00F0315B" w:rsidRPr="00487E43">
        <w:rPr>
          <w:rFonts w:cs="Times New Roman"/>
          <w:szCs w:val="28"/>
          <w:lang w:val="ru-RU"/>
        </w:rPr>
        <w:t xml:space="preserve"> по сравнению с </w:t>
      </w:r>
      <w:r w:rsidR="00AF2343" w:rsidRPr="00487E43">
        <w:rPr>
          <w:rFonts w:cs="Times New Roman"/>
          <w:szCs w:val="28"/>
          <w:lang w:val="ru-RU"/>
        </w:rPr>
        <w:t>исходным</w:t>
      </w:r>
      <w:r w:rsidR="00F0315B" w:rsidRPr="00487E43">
        <w:rPr>
          <w:rFonts w:cs="Times New Roman"/>
          <w:szCs w:val="28"/>
          <w:lang w:val="ru-RU"/>
        </w:rPr>
        <w:t xml:space="preserve"> PEDOT:PSS и другими нанокомпозитными пленками PEDOT:PSS:MPc.</w:t>
      </w:r>
    </w:p>
    <w:p w:rsidR="00F0315B" w:rsidRPr="00487E43" w:rsidRDefault="00F0315B" w:rsidP="00B75E4C">
      <w:pPr>
        <w:spacing w:after="0" w:line="240" w:lineRule="auto"/>
        <w:ind w:firstLine="709"/>
        <w:contextualSpacing/>
        <w:jc w:val="both"/>
        <w:rPr>
          <w:rFonts w:cs="Times New Roman"/>
          <w:szCs w:val="28"/>
          <w:lang w:val="kk-KZ"/>
        </w:rPr>
      </w:pPr>
      <w:r w:rsidRPr="00487E43">
        <w:rPr>
          <w:rFonts w:cs="Times New Roman"/>
          <w:szCs w:val="28"/>
          <w:lang w:val="kk-KZ"/>
        </w:rPr>
        <w:t xml:space="preserve">Последовательное сопротивление солнечного элемента можно </w:t>
      </w:r>
      <w:r w:rsidR="00AF2343" w:rsidRPr="00487E43">
        <w:rPr>
          <w:rFonts w:cs="Times New Roman"/>
          <w:szCs w:val="28"/>
          <w:lang w:val="kk-KZ"/>
        </w:rPr>
        <w:t xml:space="preserve">также </w:t>
      </w:r>
      <w:r w:rsidRPr="00487E43">
        <w:rPr>
          <w:rFonts w:cs="Times New Roman"/>
          <w:szCs w:val="28"/>
          <w:lang w:val="kk-KZ"/>
        </w:rPr>
        <w:t xml:space="preserve">оценить </w:t>
      </w:r>
      <w:r w:rsidR="00AF2343" w:rsidRPr="00487E43">
        <w:rPr>
          <w:rFonts w:cs="Times New Roman"/>
          <w:szCs w:val="28"/>
          <w:lang w:val="kk-KZ"/>
        </w:rPr>
        <w:t xml:space="preserve">и </w:t>
      </w:r>
      <w:r w:rsidRPr="00487E43">
        <w:rPr>
          <w:rFonts w:cs="Times New Roman"/>
          <w:szCs w:val="28"/>
          <w:lang w:val="kk-KZ"/>
        </w:rPr>
        <w:t xml:space="preserve">по </w:t>
      </w:r>
      <w:r w:rsidR="0016481D" w:rsidRPr="00487E43">
        <w:rPr>
          <w:rFonts w:cs="Times New Roman"/>
          <w:szCs w:val="28"/>
          <w:lang w:val="kk-KZ"/>
        </w:rPr>
        <w:t xml:space="preserve">диаграмме </w:t>
      </w:r>
      <w:r w:rsidRPr="00487E43">
        <w:rPr>
          <w:rFonts w:cs="Times New Roman"/>
          <w:szCs w:val="28"/>
          <w:lang w:val="kk-KZ"/>
        </w:rPr>
        <w:t xml:space="preserve">ВАХ </w:t>
      </w:r>
      <w:r w:rsidR="00211EF6" w:rsidRPr="00487E43">
        <w:rPr>
          <w:rFonts w:cs="Times New Roman"/>
          <w:szCs w:val="28"/>
          <w:lang w:val="ru-RU"/>
        </w:rPr>
        <w:fldChar w:fldCharType="begin" w:fldLock="1"/>
      </w:r>
      <w:r w:rsidR="00DC4D32" w:rsidRPr="00487E43">
        <w:rPr>
          <w:rFonts w:cs="Times New Roman"/>
          <w:szCs w:val="28"/>
        </w:rPr>
        <w:instrText>ADDIN</w:instrText>
      </w:r>
      <w:r w:rsidR="00DC4D32" w:rsidRPr="00487E43">
        <w:rPr>
          <w:rFonts w:cs="Times New Roman"/>
          <w:szCs w:val="28"/>
          <w:lang w:val="ru-RU"/>
        </w:rPr>
        <w:instrText xml:space="preserve"> </w:instrText>
      </w:r>
      <w:r w:rsidR="00DC4D32" w:rsidRPr="00487E43">
        <w:rPr>
          <w:rFonts w:cs="Times New Roman"/>
          <w:szCs w:val="28"/>
        </w:rPr>
        <w:instrText>CSL</w:instrText>
      </w:r>
      <w:r w:rsidR="00DC4D32" w:rsidRPr="00487E43">
        <w:rPr>
          <w:rFonts w:cs="Times New Roman"/>
          <w:szCs w:val="28"/>
          <w:lang w:val="ru-RU"/>
        </w:rPr>
        <w:instrText>_</w:instrText>
      </w:r>
      <w:r w:rsidR="00DC4D32" w:rsidRPr="00487E43">
        <w:rPr>
          <w:rFonts w:cs="Times New Roman"/>
          <w:szCs w:val="28"/>
        </w:rPr>
        <w:instrText>CITATION</w:instrText>
      </w:r>
      <w:r w:rsidR="00DC4D32" w:rsidRPr="00487E43">
        <w:rPr>
          <w:rFonts w:cs="Times New Roman"/>
          <w:szCs w:val="28"/>
          <w:lang w:val="ru-RU"/>
        </w:rPr>
        <w:instrText xml:space="preserve"> {"</w:instrText>
      </w:r>
      <w:r w:rsidR="00DC4D32" w:rsidRPr="00487E43">
        <w:rPr>
          <w:rFonts w:cs="Times New Roman"/>
          <w:szCs w:val="28"/>
        </w:rPr>
        <w:instrText>citationItems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":"10.1155/2018/9214820","</w:instrText>
      </w:r>
      <w:r w:rsidR="00DC4D32" w:rsidRPr="00487E43">
        <w:rPr>
          <w:rFonts w:cs="Times New Roman"/>
          <w:szCs w:val="28"/>
        </w:rPr>
        <w:instrText>ISSN</w:instrText>
      </w:r>
      <w:r w:rsidR="00DC4D32" w:rsidRPr="00487E43">
        <w:rPr>
          <w:rFonts w:cs="Times New Roman"/>
          <w:szCs w:val="28"/>
          <w:lang w:val="ru-RU"/>
        </w:rPr>
        <w:instrText>":"1110-662</w:instrText>
      </w:r>
      <w:r w:rsidR="00DC4D32" w:rsidRPr="00487E43">
        <w:rPr>
          <w:rFonts w:cs="Times New Roman"/>
          <w:szCs w:val="28"/>
        </w:rPr>
        <w:instrText>X</w:instrText>
      </w:r>
      <w:r w:rsidR="00DC4D32" w:rsidRPr="00487E43">
        <w:rPr>
          <w:rFonts w:cs="Times New Roman"/>
          <w:szCs w:val="28"/>
          <w:lang w:val="ru-RU"/>
        </w:rPr>
        <w:instrText>","</w:instrText>
      </w:r>
      <w:r w:rsidR="00DC4D32" w:rsidRPr="00487E43">
        <w:rPr>
          <w:rFonts w:cs="Times New Roman"/>
          <w:szCs w:val="28"/>
        </w:rPr>
        <w:instrText>abstract</w:instrText>
      </w:r>
      <w:r w:rsidR="00DC4D32" w:rsidRPr="00487E43">
        <w:rPr>
          <w:rFonts w:cs="Times New Roman"/>
          <w:szCs w:val="28"/>
          <w:lang w:val="ru-RU"/>
        </w:rPr>
        <w:instrText>":"</w:instrText>
      </w:r>
      <w:r w:rsidR="00DC4D32" w:rsidRPr="00487E43">
        <w:rPr>
          <w:rFonts w:cs="Times New Roman"/>
          <w:szCs w:val="28"/>
        </w:rPr>
        <w:instrText>Some</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technical</w:instrText>
      </w:r>
      <w:r w:rsidR="00DC4D32" w:rsidRPr="00487E43">
        <w:rPr>
          <w:rFonts w:cs="Times New Roman"/>
          <w:szCs w:val="28"/>
          <w:lang w:val="ru-RU"/>
        </w:rPr>
        <w:instrText xml:space="preserve"> </w:instrText>
      </w:r>
      <w:r w:rsidR="00DC4D32" w:rsidRPr="00487E43">
        <w:rPr>
          <w:rFonts w:cs="Times New Roman"/>
          <w:szCs w:val="28"/>
        </w:rPr>
        <w:instrText>problems</w:instrText>
      </w:r>
      <w:r w:rsidR="00DC4D32" w:rsidRPr="00487E43">
        <w:rPr>
          <w:rFonts w:cs="Times New Roman"/>
          <w:szCs w:val="28"/>
          <w:lang w:val="ru-RU"/>
        </w:rPr>
        <w:instrText xml:space="preserve"> </w:instrText>
      </w:r>
      <w:r w:rsidR="00DC4D32" w:rsidRPr="00487E43">
        <w:rPr>
          <w:rFonts w:cs="Times New Roman"/>
          <w:szCs w:val="28"/>
        </w:rPr>
        <w:instrText>that</w:instrText>
      </w:r>
      <w:r w:rsidR="00DC4D32" w:rsidRPr="00487E43">
        <w:rPr>
          <w:rFonts w:cs="Times New Roman"/>
          <w:szCs w:val="28"/>
          <w:lang w:val="ru-RU"/>
        </w:rPr>
        <w:instrText xml:space="preserve"> </w:instrText>
      </w:r>
      <w:r w:rsidR="00DC4D32" w:rsidRPr="00487E43">
        <w:rPr>
          <w:rFonts w:cs="Times New Roman"/>
          <w:szCs w:val="28"/>
        </w:rPr>
        <w:instrText>appear</w:instrText>
      </w:r>
      <w:r w:rsidR="00DC4D32" w:rsidRPr="00487E43">
        <w:rPr>
          <w:rFonts w:cs="Times New Roman"/>
          <w:szCs w:val="28"/>
          <w:lang w:val="ru-RU"/>
        </w:rPr>
        <w:instrText xml:space="preserve"> </w:instrText>
      </w:r>
      <w:r w:rsidR="00DC4D32" w:rsidRPr="00487E43">
        <w:rPr>
          <w:rFonts w:cs="Times New Roman"/>
          <w:szCs w:val="28"/>
        </w:rPr>
        <w:instrText>are</w:instrText>
      </w:r>
      <w:r w:rsidR="00DC4D32" w:rsidRPr="00487E43">
        <w:rPr>
          <w:rFonts w:cs="Times New Roman"/>
          <w:szCs w:val="28"/>
          <w:lang w:val="ru-RU"/>
        </w:rPr>
        <w:instrText xml:space="preserve"> </w:instrText>
      </w:r>
      <w:r w:rsidR="00DC4D32" w:rsidRPr="00487E43">
        <w:rPr>
          <w:rFonts w:cs="Times New Roman"/>
          <w:szCs w:val="28"/>
        </w:rPr>
        <w:instrText>obtaining</w:instrText>
      </w:r>
      <w:r w:rsidR="00DC4D32" w:rsidRPr="00487E43">
        <w:rPr>
          <w:rFonts w:cs="Times New Roman"/>
          <w:szCs w:val="28"/>
          <w:lang w:val="ru-RU"/>
        </w:rPr>
        <w:instrText xml:space="preserve"> </w:instrText>
      </w:r>
      <w:r w:rsidR="00DC4D32" w:rsidRPr="00487E43">
        <w:rPr>
          <w:rFonts w:cs="Times New Roman"/>
          <w:szCs w:val="28"/>
        </w:rPr>
        <w:instrText>solar</w:instrText>
      </w:r>
      <w:r w:rsidR="00DC4D32" w:rsidRPr="00487E43">
        <w:rPr>
          <w:rFonts w:cs="Times New Roman"/>
          <w:szCs w:val="28"/>
          <w:lang w:val="ru-RU"/>
        </w:rPr>
        <w:instrText xml:space="preserve"> </w:instrText>
      </w:r>
      <w:r w:rsidR="00DC4D32" w:rsidRPr="00487E43">
        <w:rPr>
          <w:rFonts w:cs="Times New Roman"/>
          <w:szCs w:val="28"/>
        </w:rPr>
        <w:instrText>cell</w:instrText>
      </w:r>
      <w:r w:rsidR="00DC4D32" w:rsidRPr="00487E43">
        <w:rPr>
          <w:rFonts w:cs="Times New Roman"/>
          <w:szCs w:val="28"/>
          <w:lang w:val="ru-RU"/>
        </w:rPr>
        <w:instrText xml:space="preserve"> </w:instrText>
      </w:r>
      <w:r w:rsidR="00DC4D32" w:rsidRPr="00487E43">
        <w:rPr>
          <w:rFonts w:cs="Times New Roman"/>
          <w:szCs w:val="28"/>
        </w:rPr>
        <w:instrText>parameters</w:instrText>
      </w:r>
      <w:r w:rsidR="00DC4D32" w:rsidRPr="00487E43">
        <w:rPr>
          <w:rFonts w:cs="Times New Roman"/>
          <w:szCs w:val="28"/>
          <w:lang w:val="ru-RU"/>
        </w:rPr>
        <w:instrText xml:space="preserve"> </w:instrText>
      </w:r>
      <w:r w:rsidR="00DC4D32" w:rsidRPr="00487E43">
        <w:rPr>
          <w:rFonts w:cs="Times New Roman"/>
          <w:szCs w:val="28"/>
        </w:rPr>
        <w:instrText>from</w:instrText>
      </w:r>
      <w:r w:rsidR="00DC4D32" w:rsidRPr="00487E43">
        <w:rPr>
          <w:rFonts w:cs="Times New Roman"/>
          <w:szCs w:val="28"/>
          <w:lang w:val="ru-RU"/>
        </w:rPr>
        <w:instrText xml:space="preserve"> </w:instrText>
      </w:r>
      <w:r w:rsidR="00DC4D32" w:rsidRPr="00487E43">
        <w:rPr>
          <w:rFonts w:cs="Times New Roman"/>
          <w:szCs w:val="28"/>
        </w:rPr>
        <w:instrText>I</w:instrText>
      </w:r>
      <w:r w:rsidR="00DC4D32" w:rsidRPr="00487E43">
        <w:rPr>
          <w:rFonts w:cs="Times New Roman"/>
          <w:szCs w:val="28"/>
          <w:lang w:val="ru-RU"/>
        </w:rPr>
        <w:instrText>-</w:instrText>
      </w:r>
      <w:r w:rsidR="00DC4D32" w:rsidRPr="00487E43">
        <w:rPr>
          <w:rFonts w:cs="Times New Roman"/>
          <w:szCs w:val="28"/>
        </w:rPr>
        <w:instrText>V</w:instrText>
      </w:r>
      <w:r w:rsidR="00DC4D32" w:rsidRPr="00487E43">
        <w:rPr>
          <w:rFonts w:cs="Times New Roman"/>
          <w:szCs w:val="28"/>
          <w:lang w:val="ru-RU"/>
        </w:rPr>
        <w:instrText xml:space="preserve"> </w:instrText>
      </w:r>
      <w:r w:rsidR="00DC4D32" w:rsidRPr="00487E43">
        <w:rPr>
          <w:rFonts w:cs="Times New Roman"/>
          <w:szCs w:val="28"/>
        </w:rPr>
        <w:instrText>curve</w:instrText>
      </w:r>
      <w:r w:rsidR="00DC4D32" w:rsidRPr="00487E43">
        <w:rPr>
          <w:rFonts w:cs="Times New Roman"/>
          <w:szCs w:val="28"/>
          <w:lang w:val="ru-RU"/>
        </w:rPr>
        <w:instrText xml:space="preserve"> </w:instrText>
      </w:r>
      <w:r w:rsidR="00DC4D32" w:rsidRPr="00487E43">
        <w:rPr>
          <w:rFonts w:cs="Times New Roman"/>
          <w:szCs w:val="28"/>
        </w:rPr>
        <w:instrText>measurement</w:instrText>
      </w:r>
      <w:r w:rsidR="00DC4D32" w:rsidRPr="00487E43">
        <w:rPr>
          <w:rFonts w:cs="Times New Roman"/>
          <w:szCs w:val="28"/>
          <w:lang w:val="ru-RU"/>
        </w:rPr>
        <w:instrText xml:space="preserve"> </w:instrText>
      </w:r>
      <w:r w:rsidR="00DC4D32" w:rsidRPr="00487E43">
        <w:rPr>
          <w:rFonts w:cs="Times New Roman"/>
          <w:szCs w:val="28"/>
        </w:rPr>
        <w:instrText>data</w:instrText>
      </w:r>
      <w:r w:rsidR="00DC4D32" w:rsidRPr="00487E43">
        <w:rPr>
          <w:rFonts w:cs="Times New Roman"/>
          <w:szCs w:val="28"/>
          <w:lang w:val="ru-RU"/>
        </w:rPr>
        <w:instrText xml:space="preserve">. </w:instrText>
      </w:r>
      <w:r w:rsidR="00DC4D32" w:rsidRPr="00487E43">
        <w:rPr>
          <w:rFonts w:cs="Times New Roman"/>
          <w:szCs w:val="28"/>
        </w:rPr>
        <w:instrText>One</w:instrText>
      </w:r>
      <w:r w:rsidR="00DC4D32" w:rsidRPr="00487E43">
        <w:rPr>
          <w:rFonts w:cs="Times New Roman"/>
          <w:szCs w:val="28"/>
          <w:lang w:val="ru-RU"/>
        </w:rPr>
        <w:instrText xml:space="preserve"> </w:instrText>
      </w:r>
      <w:r w:rsidR="00DC4D32" w:rsidRPr="00487E43">
        <w:rPr>
          <w:rFonts w:cs="Times New Roman"/>
          <w:szCs w:val="28"/>
        </w:rPr>
        <w:instrText>simple</w:instrText>
      </w:r>
      <w:r w:rsidR="00DC4D32" w:rsidRPr="00487E43">
        <w:rPr>
          <w:rFonts w:cs="Times New Roman"/>
          <w:szCs w:val="28"/>
          <w:lang w:val="ru-RU"/>
        </w:rPr>
        <w:instrText xml:space="preserve"> </w:instrText>
      </w:r>
      <w:r w:rsidR="00DC4D32" w:rsidRPr="00487E43">
        <w:rPr>
          <w:rFonts w:cs="Times New Roman"/>
          <w:szCs w:val="28"/>
        </w:rPr>
        <w:instrText>method</w:instrText>
      </w:r>
      <w:r w:rsidR="00DC4D32" w:rsidRPr="00487E43">
        <w:rPr>
          <w:rFonts w:cs="Times New Roman"/>
          <w:szCs w:val="28"/>
          <w:lang w:val="ru-RU"/>
        </w:rPr>
        <w:instrText xml:space="preserve"> </w:instrText>
      </w:r>
      <w:r w:rsidR="00DC4D32" w:rsidRPr="00487E43">
        <w:rPr>
          <w:rFonts w:cs="Times New Roman"/>
          <w:szCs w:val="28"/>
        </w:rPr>
        <w:instrText>is</w:instrText>
      </w:r>
      <w:r w:rsidR="00DC4D32" w:rsidRPr="00487E43">
        <w:rPr>
          <w:rFonts w:cs="Times New Roman"/>
          <w:szCs w:val="28"/>
          <w:lang w:val="ru-RU"/>
        </w:rPr>
        <w:instrText xml:space="preserve"> </w:instrText>
      </w:r>
      <w:r w:rsidR="00DC4D32" w:rsidRPr="00487E43">
        <w:rPr>
          <w:rFonts w:cs="Times New Roman"/>
          <w:szCs w:val="28"/>
        </w:rPr>
        <w:instrText>using</w:instrText>
      </w:r>
      <w:r w:rsidR="00DC4D32" w:rsidRPr="00487E43">
        <w:rPr>
          <w:rFonts w:cs="Times New Roman"/>
          <w:szCs w:val="28"/>
          <w:lang w:val="ru-RU"/>
        </w:rPr>
        <w:instrText xml:space="preserve"> </w:instrText>
      </w:r>
      <w:r w:rsidR="00DC4D32" w:rsidRPr="00487E43">
        <w:rPr>
          <w:rFonts w:cs="Times New Roman"/>
          <w:szCs w:val="28"/>
        </w:rPr>
        <w:instrText>linear</w:instrText>
      </w:r>
      <w:r w:rsidR="00DC4D32" w:rsidRPr="00487E43">
        <w:rPr>
          <w:rFonts w:cs="Times New Roman"/>
          <w:szCs w:val="28"/>
          <w:lang w:val="ru-RU"/>
        </w:rPr>
        <w:instrText xml:space="preserve"> </w:instrText>
      </w:r>
      <w:r w:rsidR="00DC4D32" w:rsidRPr="00487E43">
        <w:rPr>
          <w:rFonts w:cs="Times New Roman"/>
          <w:szCs w:val="28"/>
        </w:rPr>
        <w:instrText>graphical</w:instrText>
      </w:r>
      <w:r w:rsidR="00DC4D32" w:rsidRPr="00487E43">
        <w:rPr>
          <w:rFonts w:cs="Times New Roman"/>
          <w:szCs w:val="28"/>
          <w:lang w:val="ru-RU"/>
        </w:rPr>
        <w:instrText xml:space="preserve"> </w:instrText>
      </w:r>
      <w:r w:rsidR="00DC4D32" w:rsidRPr="00487E43">
        <w:rPr>
          <w:rFonts w:cs="Times New Roman"/>
          <w:szCs w:val="28"/>
        </w:rPr>
        <w:instrText>fit</w:instrText>
      </w:r>
      <w:r w:rsidR="00DC4D32" w:rsidRPr="00487E43">
        <w:rPr>
          <w:rFonts w:cs="Times New Roman"/>
          <w:szCs w:val="28"/>
          <w:lang w:val="ru-RU"/>
        </w:rPr>
        <w:instrText xml:space="preserve"> </w:instrText>
      </w:r>
      <w:r w:rsidR="00DC4D32" w:rsidRPr="00487E43">
        <w:rPr>
          <w:rFonts w:cs="Times New Roman"/>
          <w:szCs w:val="28"/>
        </w:rPr>
        <w:instrText>at</w:instrText>
      </w:r>
      <w:r w:rsidR="00DC4D32" w:rsidRPr="00487E43">
        <w:rPr>
          <w:rFonts w:cs="Times New Roman"/>
          <w:szCs w:val="28"/>
          <w:lang w:val="ru-RU"/>
        </w:rPr>
        <w:instrText xml:space="preserve"> </w:instrText>
      </w:r>
      <w:r w:rsidR="00DC4D32" w:rsidRPr="00487E43">
        <w:rPr>
          <w:rFonts w:cs="Times New Roman"/>
          <w:szCs w:val="28"/>
        </w:rPr>
        <w:instrText>zero</w:instrText>
      </w:r>
      <w:r w:rsidR="00DC4D32" w:rsidRPr="00487E43">
        <w:rPr>
          <w:rFonts w:cs="Times New Roman"/>
          <w:szCs w:val="28"/>
          <w:lang w:val="ru-RU"/>
        </w:rPr>
        <w:instrText xml:space="preserve"> </w:instrText>
      </w:r>
      <w:r w:rsidR="00DC4D32" w:rsidRPr="00487E43">
        <w:rPr>
          <w:rFonts w:cs="Times New Roman"/>
          <w:szCs w:val="28"/>
        </w:rPr>
        <w:instrText>current</w:instrText>
      </w:r>
      <w:r w:rsidR="00DC4D32" w:rsidRPr="00487E43">
        <w:rPr>
          <w:rFonts w:cs="Times New Roman"/>
          <w:szCs w:val="28"/>
          <w:lang w:val="ru-RU"/>
        </w:rPr>
        <w:instrText xml:space="preserve"> </w:instrText>
      </w:r>
      <w:r w:rsidR="00DC4D32" w:rsidRPr="00487E43">
        <w:rPr>
          <w:rFonts w:cs="Times New Roman"/>
          <w:szCs w:val="28"/>
        </w:rPr>
        <w:instrText>or</w:instrText>
      </w:r>
      <w:r w:rsidR="00DC4D32" w:rsidRPr="00487E43">
        <w:rPr>
          <w:rFonts w:cs="Times New Roman"/>
          <w:szCs w:val="28"/>
          <w:lang w:val="ru-RU"/>
        </w:rPr>
        <w:instrText xml:space="preserve"> </w:instrText>
      </w:r>
      <w:r w:rsidR="00DC4D32" w:rsidRPr="00487E43">
        <w:rPr>
          <w:rFonts w:cs="Times New Roman"/>
          <w:szCs w:val="28"/>
        </w:rPr>
        <w:instrText>voltage</w:instrText>
      </w:r>
      <w:r w:rsidR="00DC4D32" w:rsidRPr="00487E43">
        <w:rPr>
          <w:rFonts w:cs="Times New Roman"/>
          <w:szCs w:val="28"/>
          <w:lang w:val="ru-RU"/>
        </w:rPr>
        <w:instrText xml:space="preserve"> </w:instrText>
      </w:r>
      <w:r w:rsidR="00DC4D32" w:rsidRPr="00487E43">
        <w:rPr>
          <w:rFonts w:cs="Times New Roman"/>
          <w:szCs w:val="28"/>
        </w:rPr>
        <w:instrText>conditions</w:instrText>
      </w:r>
      <w:r w:rsidR="00DC4D32" w:rsidRPr="00487E43">
        <w:rPr>
          <w:rFonts w:cs="Times New Roman"/>
          <w:szCs w:val="28"/>
          <w:lang w:val="ru-RU"/>
        </w:rPr>
        <w:instrText xml:space="preserve">. </w:instrText>
      </w:r>
      <w:r w:rsidR="00DC4D32" w:rsidRPr="00487E43">
        <w:rPr>
          <w:rFonts w:cs="Times New Roman"/>
          <w:szCs w:val="28"/>
        </w:rPr>
        <w:instrText>Although</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accuracy</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obtained</w:instrText>
      </w:r>
      <w:r w:rsidR="00DC4D32" w:rsidRPr="00487E43">
        <w:rPr>
          <w:rFonts w:cs="Times New Roman"/>
          <w:szCs w:val="28"/>
          <w:lang w:val="ru-RU"/>
        </w:rPr>
        <w:instrText xml:space="preserve"> </w:instrText>
      </w:r>
      <w:r w:rsidR="00DC4D32" w:rsidRPr="00487E43">
        <w:rPr>
          <w:rFonts w:cs="Times New Roman"/>
          <w:szCs w:val="28"/>
        </w:rPr>
        <w:instrText>values</w:instrText>
      </w:r>
      <w:r w:rsidR="00DC4D32" w:rsidRPr="00487E43">
        <w:rPr>
          <w:rFonts w:cs="Times New Roman"/>
          <w:szCs w:val="28"/>
          <w:lang w:val="ru-RU"/>
        </w:rPr>
        <w:instrText xml:space="preserve"> </w:instrText>
      </w:r>
      <w:r w:rsidR="00DC4D32" w:rsidRPr="00487E43">
        <w:rPr>
          <w:rFonts w:cs="Times New Roman"/>
          <w:szCs w:val="28"/>
        </w:rPr>
        <w:instrText>is</w:instrText>
      </w:r>
      <w:r w:rsidR="00DC4D32" w:rsidRPr="00487E43">
        <w:rPr>
          <w:rFonts w:cs="Times New Roman"/>
          <w:szCs w:val="28"/>
          <w:lang w:val="ru-RU"/>
        </w:rPr>
        <w:instrText xml:space="preserve"> </w:instrText>
      </w:r>
      <w:r w:rsidR="00DC4D32" w:rsidRPr="00487E43">
        <w:rPr>
          <w:rFonts w:cs="Times New Roman"/>
          <w:szCs w:val="28"/>
        </w:rPr>
        <w:instrText>acceptable</w:instrText>
      </w:r>
      <w:r w:rsidR="00DC4D32" w:rsidRPr="00487E43">
        <w:rPr>
          <w:rFonts w:cs="Times New Roman"/>
          <w:szCs w:val="28"/>
          <w:lang w:val="ru-RU"/>
        </w:rPr>
        <w:instrText xml:space="preserve">, </w:instrText>
      </w:r>
      <w:r w:rsidR="00DC4D32" w:rsidRPr="00487E43">
        <w:rPr>
          <w:rFonts w:cs="Times New Roman"/>
          <w:szCs w:val="28"/>
        </w:rPr>
        <w:instrText>other</w:instrText>
      </w:r>
      <w:r w:rsidR="00DC4D32" w:rsidRPr="00487E43">
        <w:rPr>
          <w:rFonts w:cs="Times New Roman"/>
          <w:szCs w:val="28"/>
          <w:lang w:val="ru-RU"/>
        </w:rPr>
        <w:instrText xml:space="preserve"> </w:instrText>
      </w:r>
      <w:r w:rsidR="00DC4D32" w:rsidRPr="00487E43">
        <w:rPr>
          <w:rFonts w:cs="Times New Roman"/>
          <w:szCs w:val="28"/>
        </w:rPr>
        <w:instrText>problems</w:instrText>
      </w:r>
      <w:r w:rsidR="00DC4D32" w:rsidRPr="00487E43">
        <w:rPr>
          <w:rFonts w:cs="Times New Roman"/>
          <w:szCs w:val="28"/>
          <w:lang w:val="ru-RU"/>
        </w:rPr>
        <w:instrText xml:space="preserve"> </w:instrText>
      </w:r>
      <w:r w:rsidR="00DC4D32" w:rsidRPr="00487E43">
        <w:rPr>
          <w:rFonts w:cs="Times New Roman"/>
          <w:szCs w:val="28"/>
        </w:rPr>
        <w:instrText>may</w:instrText>
      </w:r>
      <w:r w:rsidR="00DC4D32" w:rsidRPr="00487E43">
        <w:rPr>
          <w:rFonts w:cs="Times New Roman"/>
          <w:szCs w:val="28"/>
          <w:lang w:val="ru-RU"/>
        </w:rPr>
        <w:instrText xml:space="preserve"> </w:instrText>
      </w:r>
      <w:r w:rsidR="00DC4D32" w:rsidRPr="00487E43">
        <w:rPr>
          <w:rFonts w:cs="Times New Roman"/>
          <w:szCs w:val="28"/>
        </w:rPr>
        <w:instrText>arise</w:instrText>
      </w:r>
      <w:r w:rsidR="00DC4D32" w:rsidRPr="00487E43">
        <w:rPr>
          <w:rFonts w:cs="Times New Roman"/>
          <w:szCs w:val="28"/>
          <w:lang w:val="ru-RU"/>
        </w:rPr>
        <w:instrText xml:space="preserve"> </w:instrText>
      </w:r>
      <w:r w:rsidR="00DC4D32" w:rsidRPr="00487E43">
        <w:rPr>
          <w:rFonts w:cs="Times New Roman"/>
          <w:szCs w:val="28"/>
        </w:rPr>
        <w:instrText>regarding</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number</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parameters</w:instrText>
      </w:r>
      <w:r w:rsidR="00DC4D32" w:rsidRPr="00487E43">
        <w:rPr>
          <w:rFonts w:cs="Times New Roman"/>
          <w:szCs w:val="28"/>
          <w:lang w:val="ru-RU"/>
        </w:rPr>
        <w:instrText xml:space="preserve"> </w:instrText>
      </w:r>
      <w:r w:rsidR="00DC4D32" w:rsidRPr="00487E43">
        <w:rPr>
          <w:rFonts w:cs="Times New Roman"/>
          <w:szCs w:val="28"/>
        </w:rPr>
        <w:instrText>which</w:instrText>
      </w:r>
      <w:r w:rsidR="00DC4D32" w:rsidRPr="00487E43">
        <w:rPr>
          <w:rFonts w:cs="Times New Roman"/>
          <w:szCs w:val="28"/>
          <w:lang w:val="ru-RU"/>
        </w:rPr>
        <w:instrText xml:space="preserve"> </w:instrText>
      </w:r>
      <w:r w:rsidR="00DC4D32" w:rsidRPr="00487E43">
        <w:rPr>
          <w:rFonts w:cs="Times New Roman"/>
          <w:szCs w:val="28"/>
        </w:rPr>
        <w:instrText>could</w:instrText>
      </w:r>
      <w:r w:rsidR="00DC4D32" w:rsidRPr="00487E43">
        <w:rPr>
          <w:rFonts w:cs="Times New Roman"/>
          <w:szCs w:val="28"/>
          <w:lang w:val="ru-RU"/>
        </w:rPr>
        <w:instrText xml:space="preserve"> </w:instrText>
      </w:r>
      <w:r w:rsidR="00DC4D32" w:rsidRPr="00487E43">
        <w:rPr>
          <w:rFonts w:cs="Times New Roman"/>
          <w:szCs w:val="28"/>
        </w:rPr>
        <w:instrText>be</w:instrText>
      </w:r>
      <w:r w:rsidR="00DC4D32" w:rsidRPr="00487E43">
        <w:rPr>
          <w:rFonts w:cs="Times New Roman"/>
          <w:szCs w:val="28"/>
          <w:lang w:val="ru-RU"/>
        </w:rPr>
        <w:instrText xml:space="preserve"> </w:instrText>
      </w:r>
      <w:r w:rsidR="00DC4D32" w:rsidRPr="00487E43">
        <w:rPr>
          <w:rFonts w:cs="Times New Roman"/>
          <w:szCs w:val="28"/>
        </w:rPr>
        <w:instrText>obtained</w:instrText>
      </w:r>
      <w:r w:rsidR="00DC4D32" w:rsidRPr="00487E43">
        <w:rPr>
          <w:rFonts w:cs="Times New Roman"/>
          <w:szCs w:val="28"/>
          <w:lang w:val="ru-RU"/>
        </w:rPr>
        <w:instrText xml:space="preserve">. </w:instrText>
      </w:r>
      <w:r w:rsidR="00DC4D32" w:rsidRPr="00487E43">
        <w:rPr>
          <w:rFonts w:cs="Times New Roman"/>
          <w:szCs w:val="28"/>
        </w:rPr>
        <w:instrText>We</w:instrText>
      </w:r>
      <w:r w:rsidR="00DC4D32" w:rsidRPr="00487E43">
        <w:rPr>
          <w:rFonts w:cs="Times New Roman"/>
          <w:szCs w:val="28"/>
          <w:lang w:val="ru-RU"/>
        </w:rPr>
        <w:instrText xml:space="preserve"> </w:instrText>
      </w:r>
      <w:r w:rsidR="00DC4D32" w:rsidRPr="00487E43">
        <w:rPr>
          <w:rFonts w:cs="Times New Roman"/>
          <w:szCs w:val="28"/>
        </w:rPr>
        <w:instrText>report</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comparison</w:instrText>
      </w:r>
      <w:r w:rsidR="00DC4D32" w:rsidRPr="00487E43">
        <w:rPr>
          <w:rFonts w:cs="Times New Roman"/>
          <w:szCs w:val="28"/>
          <w:lang w:val="ru-RU"/>
        </w:rPr>
        <w:instrText xml:space="preserve"> </w:instrText>
      </w:r>
      <w:r w:rsidR="00DC4D32" w:rsidRPr="00487E43">
        <w:rPr>
          <w:rFonts w:cs="Times New Roman"/>
          <w:szCs w:val="28"/>
        </w:rPr>
        <w:instrText>between</w:instrText>
      </w:r>
      <w:r w:rsidR="00DC4D32" w:rsidRPr="00487E43">
        <w:rPr>
          <w:rFonts w:cs="Times New Roman"/>
          <w:szCs w:val="28"/>
          <w:lang w:val="ru-RU"/>
        </w:rPr>
        <w:instrText xml:space="preserve"> </w:instrText>
      </w:r>
      <w:r w:rsidR="00DC4D32" w:rsidRPr="00487E43">
        <w:rPr>
          <w:rFonts w:cs="Times New Roman"/>
          <w:szCs w:val="28"/>
        </w:rPr>
        <w:instrText>manual</w:instrText>
      </w:r>
      <w:r w:rsidR="00DC4D32" w:rsidRPr="00487E43">
        <w:rPr>
          <w:rFonts w:cs="Times New Roman"/>
          <w:szCs w:val="28"/>
          <w:lang w:val="ru-RU"/>
        </w:rPr>
        <w:instrText xml:space="preserve"> </w:instrText>
      </w:r>
      <w:r w:rsidR="00DC4D32" w:rsidRPr="00487E43">
        <w:rPr>
          <w:rFonts w:cs="Times New Roman"/>
          <w:szCs w:val="28"/>
        </w:rPr>
        <w:instrText>or</w:instrText>
      </w:r>
      <w:r w:rsidR="00DC4D32" w:rsidRPr="00487E43">
        <w:rPr>
          <w:rFonts w:cs="Times New Roman"/>
          <w:szCs w:val="28"/>
          <w:lang w:val="ru-RU"/>
        </w:rPr>
        <w:instrText xml:space="preserve"> </w:instrText>
      </w:r>
      <w:r w:rsidR="00DC4D32" w:rsidRPr="00487E43">
        <w:rPr>
          <w:rFonts w:cs="Times New Roman"/>
          <w:szCs w:val="28"/>
        </w:rPr>
        <w:instrText>graphical</w:instrText>
      </w:r>
      <w:r w:rsidR="00DC4D32" w:rsidRPr="00487E43">
        <w:rPr>
          <w:rFonts w:cs="Times New Roman"/>
          <w:szCs w:val="28"/>
          <w:lang w:val="ru-RU"/>
        </w:rPr>
        <w:instrText xml:space="preserve"> </w:instrText>
      </w:r>
      <w:r w:rsidR="00DC4D32" w:rsidRPr="00487E43">
        <w:rPr>
          <w:rFonts w:cs="Times New Roman"/>
          <w:szCs w:val="28"/>
        </w:rPr>
        <w:instrText>fit</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fit</w:instrText>
      </w:r>
      <w:r w:rsidR="00DC4D32" w:rsidRPr="00487E43">
        <w:rPr>
          <w:rFonts w:cs="Times New Roman"/>
          <w:szCs w:val="28"/>
          <w:lang w:val="ru-RU"/>
        </w:rPr>
        <w:instrText xml:space="preserve"> </w:instrText>
      </w:r>
      <w:r w:rsidR="00DC4D32" w:rsidRPr="00487E43">
        <w:rPr>
          <w:rFonts w:cs="Times New Roman"/>
          <w:szCs w:val="28"/>
        </w:rPr>
        <w:instrText>using</w:instrText>
      </w:r>
      <w:r w:rsidR="00DC4D32" w:rsidRPr="00487E43">
        <w:rPr>
          <w:rFonts w:cs="Times New Roman"/>
          <w:szCs w:val="28"/>
          <w:lang w:val="ru-RU"/>
        </w:rPr>
        <w:instrText xml:space="preserve"> </w:instrText>
      </w:r>
      <w:r w:rsidR="00DC4D32" w:rsidRPr="00487E43">
        <w:rPr>
          <w:rFonts w:cs="Times New Roman"/>
          <w:szCs w:val="28"/>
        </w:rPr>
        <w:instrText>Shockley</w:instrText>
      </w:r>
      <w:r w:rsidR="00DC4D32" w:rsidRPr="00487E43">
        <w:rPr>
          <w:rFonts w:cs="Times New Roman"/>
          <w:szCs w:val="28"/>
          <w:lang w:val="ru-RU"/>
        </w:rPr>
        <w:instrText>’</w:instrText>
      </w:r>
      <w:r w:rsidR="00DC4D32" w:rsidRPr="00487E43">
        <w:rPr>
          <w:rFonts w:cs="Times New Roman"/>
          <w:szCs w:val="28"/>
        </w:rPr>
        <w:instrText>s</w:instrText>
      </w:r>
      <w:r w:rsidR="00DC4D32" w:rsidRPr="00487E43">
        <w:rPr>
          <w:rFonts w:cs="Times New Roman"/>
          <w:szCs w:val="28"/>
          <w:lang w:val="ru-RU"/>
        </w:rPr>
        <w:instrText xml:space="preserve"> </w:instrText>
      </w:r>
      <w:r w:rsidR="00DC4D32" w:rsidRPr="00487E43">
        <w:rPr>
          <w:rFonts w:cs="Times New Roman"/>
          <w:szCs w:val="28"/>
        </w:rPr>
        <w:instrText>equation</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single</w:instrText>
      </w:r>
      <w:r w:rsidR="00DC4D32" w:rsidRPr="00487E43">
        <w:rPr>
          <w:rFonts w:cs="Times New Roman"/>
          <w:szCs w:val="28"/>
          <w:lang w:val="ru-RU"/>
        </w:rPr>
        <w:instrText xml:space="preserve"> </w:instrText>
      </w:r>
      <w:r w:rsidR="00DC4D32" w:rsidRPr="00487E43">
        <w:rPr>
          <w:rFonts w:cs="Times New Roman"/>
          <w:szCs w:val="28"/>
        </w:rPr>
        <w:instrText>I</w:instrText>
      </w:r>
      <w:r w:rsidR="00DC4D32" w:rsidRPr="00487E43">
        <w:rPr>
          <w:rFonts w:cs="Times New Roman"/>
          <w:szCs w:val="28"/>
          <w:lang w:val="ru-RU"/>
        </w:rPr>
        <w:instrText>-</w:instrText>
      </w:r>
      <w:r w:rsidR="00DC4D32" w:rsidRPr="00487E43">
        <w:rPr>
          <w:rFonts w:cs="Times New Roman"/>
          <w:szCs w:val="28"/>
        </w:rPr>
        <w:instrText>V</w:instrText>
      </w:r>
      <w:r w:rsidR="00DC4D32" w:rsidRPr="00487E43">
        <w:rPr>
          <w:rFonts w:cs="Times New Roman"/>
          <w:szCs w:val="28"/>
          <w:lang w:val="ru-RU"/>
        </w:rPr>
        <w:instrText xml:space="preserve"> </w:instrText>
      </w:r>
      <w:r w:rsidR="00DC4D32" w:rsidRPr="00487E43">
        <w:rPr>
          <w:rFonts w:cs="Times New Roman"/>
          <w:szCs w:val="28"/>
        </w:rPr>
        <w:instrText>curve</w:instrText>
      </w:r>
      <w:r w:rsidR="00DC4D32" w:rsidRPr="00487E43">
        <w:rPr>
          <w:rFonts w:cs="Times New Roman"/>
          <w:szCs w:val="28"/>
          <w:lang w:val="ru-RU"/>
        </w:rPr>
        <w:instrText xml:space="preserve"> </w:instrText>
      </w:r>
      <w:r w:rsidR="00DC4D32" w:rsidRPr="00487E43">
        <w:rPr>
          <w:rFonts w:cs="Times New Roman"/>
          <w:szCs w:val="28"/>
        </w:rPr>
        <w:instrText>under</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lighting</w:instrText>
      </w:r>
      <w:r w:rsidR="00DC4D32" w:rsidRPr="00487E43">
        <w:rPr>
          <w:rFonts w:cs="Times New Roman"/>
          <w:szCs w:val="28"/>
          <w:lang w:val="ru-RU"/>
        </w:rPr>
        <w:instrText xml:space="preserve"> </w:instrText>
      </w:r>
      <w:r w:rsidR="00DC4D32" w:rsidRPr="00487E43">
        <w:rPr>
          <w:rFonts w:cs="Times New Roman"/>
          <w:szCs w:val="28"/>
        </w:rPr>
        <w:instrText>was</w:instrText>
      </w:r>
      <w:r w:rsidR="00DC4D32" w:rsidRPr="00487E43">
        <w:rPr>
          <w:rFonts w:cs="Times New Roman"/>
          <w:szCs w:val="28"/>
          <w:lang w:val="ru-RU"/>
        </w:rPr>
        <w:instrText xml:space="preserve"> </w:instrText>
      </w:r>
      <w:r w:rsidR="00DC4D32" w:rsidRPr="00487E43">
        <w:rPr>
          <w:rFonts w:cs="Times New Roman"/>
          <w:szCs w:val="28"/>
        </w:rPr>
        <w:instrText>inferred</w:instrText>
      </w:r>
      <w:r w:rsidR="00DC4D32" w:rsidRPr="00487E43">
        <w:rPr>
          <w:rFonts w:cs="Times New Roman"/>
          <w:szCs w:val="28"/>
          <w:lang w:val="ru-RU"/>
        </w:rPr>
        <w:instrText xml:space="preserve"> </w:instrText>
      </w:r>
      <w:r w:rsidR="00DC4D32" w:rsidRPr="00487E43">
        <w:rPr>
          <w:rFonts w:cs="Times New Roman"/>
          <w:szCs w:val="28"/>
        </w:rPr>
        <w:instrText>to</w:instrText>
      </w:r>
      <w:r w:rsidR="00DC4D32" w:rsidRPr="00487E43">
        <w:rPr>
          <w:rFonts w:cs="Times New Roman"/>
          <w:szCs w:val="28"/>
          <w:lang w:val="ru-RU"/>
        </w:rPr>
        <w:instrText xml:space="preserve"> </w:instrText>
      </w:r>
      <w:r w:rsidR="00DC4D32" w:rsidRPr="00487E43">
        <w:rPr>
          <w:rFonts w:cs="Times New Roman"/>
          <w:szCs w:val="28"/>
        </w:rPr>
        <w:instrText>obtain</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intrinsic</w:instrText>
      </w:r>
      <w:r w:rsidR="00DC4D32" w:rsidRPr="00487E43">
        <w:rPr>
          <w:rFonts w:cs="Times New Roman"/>
          <w:szCs w:val="28"/>
          <w:lang w:val="ru-RU"/>
        </w:rPr>
        <w:instrText xml:space="preserve"> </w:instrText>
      </w:r>
      <w:r w:rsidR="00DC4D32" w:rsidRPr="00487E43">
        <w:rPr>
          <w:rFonts w:cs="Times New Roman"/>
          <w:szCs w:val="28"/>
        </w:rPr>
        <w:instrText>parameters</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solar</w:instrText>
      </w:r>
      <w:r w:rsidR="00DC4D32" w:rsidRPr="00487E43">
        <w:rPr>
          <w:rFonts w:cs="Times New Roman"/>
          <w:szCs w:val="28"/>
          <w:lang w:val="ru-RU"/>
        </w:rPr>
        <w:instrText xml:space="preserve"> </w:instrText>
      </w:r>
      <w:r w:rsidR="00DC4D32" w:rsidRPr="00487E43">
        <w:rPr>
          <w:rFonts w:cs="Times New Roman"/>
          <w:szCs w:val="28"/>
        </w:rPr>
        <w:instrText>cells</w:instrText>
      </w:r>
      <w:r w:rsidR="00DC4D32" w:rsidRPr="00487E43">
        <w:rPr>
          <w:rFonts w:cs="Times New Roman"/>
          <w:szCs w:val="28"/>
          <w:lang w:val="ru-RU"/>
        </w:rPr>
        <w:instrText xml:space="preserve">’ </w:instrText>
      </w:r>
      <w:r w:rsidR="00DC4D32" w:rsidRPr="00487E43">
        <w:rPr>
          <w:rFonts w:cs="Times New Roman"/>
          <w:szCs w:val="28"/>
        </w:rPr>
        <w:instrText>performance</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fittings</w:instrText>
      </w:r>
      <w:r w:rsidR="00DC4D32" w:rsidRPr="00487E43">
        <w:rPr>
          <w:rFonts w:cs="Times New Roman"/>
          <w:szCs w:val="28"/>
          <w:lang w:val="ru-RU"/>
        </w:rPr>
        <w:instrText xml:space="preserve"> </w:instrText>
      </w:r>
      <w:r w:rsidR="00DC4D32" w:rsidRPr="00487E43">
        <w:rPr>
          <w:rFonts w:cs="Times New Roman"/>
          <w:szCs w:val="28"/>
        </w:rPr>
        <w:instrText>were</w:instrText>
      </w:r>
      <w:r w:rsidR="00DC4D32" w:rsidRPr="00487E43">
        <w:rPr>
          <w:rFonts w:cs="Times New Roman"/>
          <w:szCs w:val="28"/>
          <w:lang w:val="ru-RU"/>
        </w:rPr>
        <w:instrText xml:space="preserve"> </w:instrText>
      </w:r>
      <w:r w:rsidR="00DC4D32" w:rsidRPr="00487E43">
        <w:rPr>
          <w:rFonts w:cs="Times New Roman"/>
          <w:szCs w:val="28"/>
        </w:rPr>
        <w:instrText>performed</w:instrText>
      </w:r>
      <w:r w:rsidR="00DC4D32" w:rsidRPr="00487E43">
        <w:rPr>
          <w:rFonts w:cs="Times New Roman"/>
          <w:szCs w:val="28"/>
          <w:lang w:val="ru-RU"/>
        </w:rPr>
        <w:instrText xml:space="preserve"> </w:instrText>
      </w:r>
      <w:r w:rsidR="00DC4D32" w:rsidRPr="00487E43">
        <w:rPr>
          <w:rFonts w:cs="Times New Roman"/>
          <w:szCs w:val="28"/>
        </w:rPr>
        <w:instrText>using</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nonlinear</w:instrText>
      </w:r>
      <w:r w:rsidR="00DC4D32" w:rsidRPr="00487E43">
        <w:rPr>
          <w:rFonts w:cs="Times New Roman"/>
          <w:szCs w:val="28"/>
          <w:lang w:val="ru-RU"/>
        </w:rPr>
        <w:instrText xml:space="preserve"> </w:instrText>
      </w:r>
      <w:r w:rsidR="00DC4D32" w:rsidRPr="00487E43">
        <w:rPr>
          <w:rFonts w:cs="Times New Roman"/>
          <w:szCs w:val="28"/>
        </w:rPr>
        <w:instrText>equation</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Shockley</w:instrText>
      </w:r>
      <w:r w:rsidR="00DC4D32" w:rsidRPr="00487E43">
        <w:rPr>
          <w:rFonts w:cs="Times New Roman"/>
          <w:szCs w:val="28"/>
          <w:lang w:val="ru-RU"/>
        </w:rPr>
        <w:instrText xml:space="preserve"> </w:instrText>
      </w:r>
      <w:r w:rsidR="00DC4D32" w:rsidRPr="00487E43">
        <w:rPr>
          <w:rFonts w:cs="Times New Roman"/>
          <w:szCs w:val="28"/>
        </w:rPr>
        <w:instrText>by</w:instrText>
      </w:r>
      <w:r w:rsidR="00DC4D32" w:rsidRPr="00487E43">
        <w:rPr>
          <w:rFonts w:cs="Times New Roman"/>
          <w:szCs w:val="28"/>
          <w:lang w:val="ru-RU"/>
        </w:rPr>
        <w:instrText xml:space="preserve"> </w:instrText>
      </w:r>
      <w:r w:rsidR="00DC4D32" w:rsidRPr="00487E43">
        <w:rPr>
          <w:rFonts w:cs="Times New Roman"/>
          <w:szCs w:val="28"/>
        </w:rPr>
        <w:instrText>determining</w:instrText>
      </w:r>
      <w:r w:rsidR="00DC4D32" w:rsidRPr="00487E43">
        <w:rPr>
          <w:rFonts w:cs="Times New Roman"/>
          <w:szCs w:val="28"/>
          <w:lang w:val="ru-RU"/>
        </w:rPr>
        <w:instrText xml:space="preserve"> </w:instrText>
      </w:r>
      <w:r w:rsidR="00DC4D32" w:rsidRPr="00487E43">
        <w:rPr>
          <w:rFonts w:cs="Times New Roman"/>
          <w:szCs w:val="28"/>
        </w:rPr>
        <w:instrText>some</w:instrText>
      </w:r>
      <w:r w:rsidR="00DC4D32" w:rsidRPr="00487E43">
        <w:rPr>
          <w:rFonts w:cs="Times New Roman"/>
          <w:szCs w:val="28"/>
          <w:lang w:val="ru-RU"/>
        </w:rPr>
        <w:instrText xml:space="preserve"> </w:instrText>
      </w:r>
      <w:r w:rsidR="00DC4D32" w:rsidRPr="00487E43">
        <w:rPr>
          <w:rFonts w:cs="Times New Roman"/>
          <w:szCs w:val="28"/>
        </w:rPr>
        <w:instrText>initial</w:instrText>
      </w:r>
      <w:r w:rsidR="00DC4D32" w:rsidRPr="00487E43">
        <w:rPr>
          <w:rFonts w:cs="Times New Roman"/>
          <w:szCs w:val="28"/>
          <w:lang w:val="ru-RU"/>
        </w:rPr>
        <w:instrText xml:space="preserve"> </w:instrText>
      </w:r>
      <w:r w:rsidR="00DC4D32" w:rsidRPr="00487E43">
        <w:rPr>
          <w:rFonts w:cs="Times New Roman"/>
          <w:szCs w:val="28"/>
        </w:rPr>
        <w:instrText>values</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fittings</w:instrText>
      </w:r>
      <w:r w:rsidR="00DC4D32" w:rsidRPr="00487E43">
        <w:rPr>
          <w:rFonts w:cs="Times New Roman"/>
          <w:szCs w:val="28"/>
          <w:lang w:val="ru-RU"/>
        </w:rPr>
        <w:instrText xml:space="preserve"> </w:instrText>
      </w:r>
      <w:r w:rsidR="00DC4D32" w:rsidRPr="00487E43">
        <w:rPr>
          <w:rFonts w:cs="Times New Roman"/>
          <w:szCs w:val="28"/>
        </w:rPr>
        <w:instrText>such</w:instrText>
      </w:r>
      <w:r w:rsidR="00DC4D32" w:rsidRPr="00487E43">
        <w:rPr>
          <w:rFonts w:cs="Times New Roman"/>
          <w:szCs w:val="28"/>
          <w:lang w:val="ru-RU"/>
        </w:rPr>
        <w:instrText xml:space="preserve"> </w:instrText>
      </w:r>
      <w:r w:rsidR="00DC4D32" w:rsidRPr="00487E43">
        <w:rPr>
          <w:rFonts w:cs="Times New Roman"/>
          <w:szCs w:val="28"/>
        </w:rPr>
        <w:instrText>as</w:instrText>
      </w:r>
      <w:r w:rsidR="00DC4D32" w:rsidRPr="00487E43">
        <w:rPr>
          <w:rFonts w:cs="Times New Roman"/>
          <w:szCs w:val="28"/>
          <w:lang w:val="ru-RU"/>
        </w:rPr>
        <w:instrText xml:space="preserve"> </w:instrText>
      </w:r>
      <w:r w:rsidR="00DC4D32" w:rsidRPr="00487E43">
        <w:rPr>
          <w:rFonts w:cs="Times New Roman"/>
          <w:szCs w:val="28"/>
        </w:rPr>
        <w:instrText>R</w:instrText>
      </w:r>
      <w:r w:rsidR="00DC4D32" w:rsidRPr="00487E43">
        <w:rPr>
          <w:rFonts w:cs="Times New Roman"/>
          <w:szCs w:val="28"/>
          <w:lang w:val="ru-RU"/>
        </w:rPr>
        <w:instrText xml:space="preserve"> </w:instrText>
      </w:r>
      <w:r w:rsidR="00DC4D32" w:rsidRPr="00487E43">
        <w:rPr>
          <w:rFonts w:cs="Times New Roman"/>
          <w:szCs w:val="28"/>
        </w:rPr>
        <w:instrText>s</w:instrText>
      </w:r>
      <w:r w:rsidR="00DC4D32" w:rsidRPr="00487E43">
        <w:rPr>
          <w:rFonts w:cs="Times New Roman"/>
          <w:szCs w:val="28"/>
          <w:lang w:val="ru-RU"/>
        </w:rPr>
        <w:instrText xml:space="preserve"> , </w:instrText>
      </w:r>
      <w:r w:rsidR="00DC4D32" w:rsidRPr="00487E43">
        <w:rPr>
          <w:rFonts w:cs="Times New Roman"/>
          <w:szCs w:val="28"/>
        </w:rPr>
        <w:instrText>R</w:instrText>
      </w:r>
      <w:r w:rsidR="00DC4D32" w:rsidRPr="00487E43">
        <w:rPr>
          <w:rFonts w:cs="Times New Roman"/>
          <w:szCs w:val="28"/>
          <w:lang w:val="ru-RU"/>
        </w:rPr>
        <w:instrText xml:space="preserve"> </w:instrText>
      </w:r>
      <w:r w:rsidR="00DC4D32" w:rsidRPr="00487E43">
        <w:rPr>
          <w:rFonts w:cs="Times New Roman"/>
          <w:szCs w:val="28"/>
        </w:rPr>
        <w:instrText>sh</w:instrText>
      </w:r>
      <w:r w:rsidR="00DC4D32" w:rsidRPr="00487E43">
        <w:rPr>
          <w:rFonts w:cs="Times New Roman"/>
          <w:szCs w:val="28"/>
          <w:lang w:val="ru-RU"/>
        </w:rPr>
        <w:instrText xml:space="preserve"> , </w:instrText>
      </w:r>
      <w:r w:rsidR="00DC4D32" w:rsidRPr="00487E43">
        <w:rPr>
          <w:rFonts w:cs="Times New Roman"/>
          <w:szCs w:val="28"/>
        </w:rPr>
        <w:instrText>n</w:instrText>
      </w:r>
      <w:r w:rsidR="00DC4D32" w:rsidRPr="00487E43">
        <w:rPr>
          <w:rFonts w:cs="Times New Roman"/>
          <w:szCs w:val="28"/>
          <w:lang w:val="ru-RU"/>
        </w:rPr>
        <w:instrText xml:space="preserve"> , </w:instrText>
      </w:r>
      <w:r w:rsidR="00DC4D32" w:rsidRPr="00487E43">
        <w:rPr>
          <w:rFonts w:cs="Times New Roman"/>
          <w:szCs w:val="28"/>
        </w:rPr>
        <w:instrText>I</w:instrText>
      </w:r>
      <w:r w:rsidR="00DC4D32" w:rsidRPr="00487E43">
        <w:rPr>
          <w:rFonts w:cs="Times New Roman"/>
          <w:szCs w:val="28"/>
          <w:lang w:val="ru-RU"/>
        </w:rPr>
        <w:instrText xml:space="preserve"> 0 , </w:instrText>
      </w:r>
      <w:r w:rsidR="00DC4D32" w:rsidRPr="00487E43">
        <w:rPr>
          <w:rFonts w:cs="Times New Roman"/>
          <w:szCs w:val="28"/>
        </w:rPr>
        <w:instrText>I</w:instrText>
      </w:r>
      <w:r w:rsidR="00DC4D32" w:rsidRPr="00487E43">
        <w:rPr>
          <w:rFonts w:cs="Times New Roman"/>
          <w:szCs w:val="28"/>
          <w:lang w:val="ru-RU"/>
        </w:rPr>
        <w:instrText xml:space="preserve"> </w:instrText>
      </w:r>
      <w:r w:rsidR="00DC4D32" w:rsidRPr="00487E43">
        <w:rPr>
          <w:rFonts w:cs="Times New Roman"/>
          <w:szCs w:val="28"/>
        </w:rPr>
        <w:instrText>ph</w:instrText>
      </w:r>
      <w:r w:rsidR="00DC4D32" w:rsidRPr="00487E43">
        <w:rPr>
          <w:rFonts w:cs="Times New Roman"/>
          <w:szCs w:val="28"/>
          <w:lang w:val="ru-RU"/>
        </w:rPr>
        <w:instrText xml:space="preserve"> ,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T</w:instrText>
      </w:r>
      <w:r w:rsidR="00DC4D32" w:rsidRPr="00487E43">
        <w:rPr>
          <w:rFonts w:cs="Times New Roman"/>
          <w:szCs w:val="28"/>
          <w:lang w:val="ru-RU"/>
        </w:rPr>
        <w:instrText xml:space="preserve"> . </w:instrText>
      </w:r>
      <w:r w:rsidR="00DC4D32" w:rsidRPr="00487E43">
        <w:rPr>
          <w:rFonts w:cs="Times New Roman"/>
          <w:szCs w:val="28"/>
        </w:rPr>
        <w:instrText>In</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case</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Shockley</w:instrText>
      </w:r>
      <w:r w:rsidR="00DC4D32" w:rsidRPr="00487E43">
        <w:rPr>
          <w:rFonts w:cs="Times New Roman"/>
          <w:szCs w:val="28"/>
          <w:lang w:val="ru-RU"/>
        </w:rPr>
        <w:instrText xml:space="preserve"> </w:instrText>
      </w:r>
      <w:r w:rsidR="00DC4D32" w:rsidRPr="00487E43">
        <w:rPr>
          <w:rFonts w:cs="Times New Roman"/>
          <w:szCs w:val="28"/>
        </w:rPr>
        <w:instrText>equation</w:instrText>
      </w:r>
      <w:r w:rsidR="00DC4D32" w:rsidRPr="00487E43">
        <w:rPr>
          <w:rFonts w:cs="Times New Roman"/>
          <w:szCs w:val="28"/>
          <w:lang w:val="ru-RU"/>
        </w:rPr>
        <w:instrText xml:space="preserve"> </w:instrText>
      </w:r>
      <w:r w:rsidR="00DC4D32" w:rsidRPr="00487E43">
        <w:rPr>
          <w:rFonts w:cs="Times New Roman"/>
          <w:szCs w:val="28"/>
        </w:rPr>
        <w:instrText>fit</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iteration</w:instrText>
      </w:r>
      <w:r w:rsidR="00DC4D32" w:rsidRPr="00487E43">
        <w:rPr>
          <w:rFonts w:cs="Times New Roman"/>
          <w:szCs w:val="28"/>
          <w:lang w:val="ru-RU"/>
        </w:rPr>
        <w:instrText xml:space="preserve"> </w:instrText>
      </w:r>
      <w:r w:rsidR="00DC4D32" w:rsidRPr="00487E43">
        <w:rPr>
          <w:rFonts w:cs="Times New Roman"/>
          <w:szCs w:val="28"/>
        </w:rPr>
        <w:instrText>was</w:instrText>
      </w:r>
      <w:r w:rsidR="00DC4D32" w:rsidRPr="00487E43">
        <w:rPr>
          <w:rFonts w:cs="Times New Roman"/>
          <w:szCs w:val="28"/>
          <w:lang w:val="ru-RU"/>
        </w:rPr>
        <w:instrText xml:space="preserve"> </w:instrText>
      </w:r>
      <w:r w:rsidR="00DC4D32" w:rsidRPr="00487E43">
        <w:rPr>
          <w:rFonts w:cs="Times New Roman"/>
          <w:szCs w:val="28"/>
        </w:rPr>
        <w:instrText>performed</w:instrText>
      </w:r>
      <w:r w:rsidR="00DC4D32" w:rsidRPr="00487E43">
        <w:rPr>
          <w:rFonts w:cs="Times New Roman"/>
          <w:szCs w:val="28"/>
          <w:lang w:val="ru-RU"/>
        </w:rPr>
        <w:instrText xml:space="preserve"> </w:instrText>
      </w:r>
      <w:r w:rsidR="00DC4D32" w:rsidRPr="00487E43">
        <w:rPr>
          <w:rFonts w:cs="Times New Roman"/>
          <w:szCs w:val="28"/>
        </w:rPr>
        <w:instrText>several</w:instrText>
      </w:r>
      <w:r w:rsidR="00DC4D32" w:rsidRPr="00487E43">
        <w:rPr>
          <w:rFonts w:cs="Times New Roman"/>
          <w:szCs w:val="28"/>
          <w:lang w:val="ru-RU"/>
        </w:rPr>
        <w:instrText xml:space="preserve"> </w:instrText>
      </w:r>
      <w:r w:rsidR="00DC4D32" w:rsidRPr="00487E43">
        <w:rPr>
          <w:rFonts w:cs="Times New Roman"/>
          <w:szCs w:val="28"/>
        </w:rPr>
        <w:instrText>times</w:instrText>
      </w:r>
      <w:r w:rsidR="00DC4D32" w:rsidRPr="00487E43">
        <w:rPr>
          <w:rFonts w:cs="Times New Roman"/>
          <w:szCs w:val="28"/>
          <w:lang w:val="ru-RU"/>
        </w:rPr>
        <w:instrText xml:space="preserve"> </w:instrText>
      </w:r>
      <w:r w:rsidR="00DC4D32" w:rsidRPr="00487E43">
        <w:rPr>
          <w:rFonts w:cs="Times New Roman"/>
          <w:szCs w:val="28"/>
        </w:rPr>
        <w:instrText>to</w:instrText>
      </w:r>
      <w:r w:rsidR="00DC4D32" w:rsidRPr="00487E43">
        <w:rPr>
          <w:rFonts w:cs="Times New Roman"/>
          <w:szCs w:val="28"/>
          <w:lang w:val="ru-RU"/>
        </w:rPr>
        <w:instrText xml:space="preserve"> </w:instrText>
      </w:r>
      <w:r w:rsidR="00DC4D32" w:rsidRPr="00487E43">
        <w:rPr>
          <w:rFonts w:cs="Times New Roman"/>
          <w:szCs w:val="28"/>
        </w:rPr>
        <w:instrText>obtain</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least</w:instrText>
      </w:r>
      <w:r w:rsidR="00DC4D32" w:rsidRPr="00487E43">
        <w:rPr>
          <w:rFonts w:cs="Times New Roman"/>
          <w:szCs w:val="28"/>
          <w:lang w:val="ru-RU"/>
        </w:rPr>
        <w:instrText xml:space="preserve"> </w:instrText>
      </w:r>
      <w:r w:rsidR="00DC4D32" w:rsidRPr="00487E43">
        <w:rPr>
          <w:rFonts w:cs="Times New Roman"/>
          <w:szCs w:val="28"/>
        </w:rPr>
        <w:instrText>possible</w:instrText>
      </w:r>
      <w:r w:rsidR="00DC4D32" w:rsidRPr="00487E43">
        <w:rPr>
          <w:rFonts w:cs="Times New Roman"/>
          <w:szCs w:val="28"/>
          <w:lang w:val="ru-RU"/>
        </w:rPr>
        <w:instrText xml:space="preserve"> </w:instrText>
      </w:r>
      <w:r w:rsidR="00DC4D32" w:rsidRPr="00487E43">
        <w:rPr>
          <w:rFonts w:cs="Times New Roman"/>
          <w:szCs w:val="28"/>
        </w:rPr>
        <w:instrText>inferred</w:instrText>
      </w:r>
      <w:r w:rsidR="00DC4D32" w:rsidRPr="00487E43">
        <w:rPr>
          <w:rFonts w:cs="Times New Roman"/>
          <w:szCs w:val="28"/>
          <w:lang w:val="ru-RU"/>
        </w:rPr>
        <w:instrText xml:space="preserve"> </w:instrText>
      </w:r>
      <w:r w:rsidR="00DC4D32" w:rsidRPr="00487E43">
        <w:rPr>
          <w:rFonts w:cs="Times New Roman"/>
          <w:szCs w:val="28"/>
        </w:rPr>
        <w:instrText>parameters</w:instrText>
      </w:r>
      <w:r w:rsidR="00DC4D32" w:rsidRPr="00487E43">
        <w:rPr>
          <w:rFonts w:cs="Times New Roman"/>
          <w:szCs w:val="28"/>
          <w:lang w:val="ru-RU"/>
        </w:rPr>
        <w:instrText xml:space="preserve">. </w:instrText>
      </w:r>
      <w:r w:rsidR="00DC4D32" w:rsidRPr="00487E43">
        <w:rPr>
          <w:rFonts w:cs="Times New Roman"/>
          <w:szCs w:val="28"/>
        </w:rPr>
        <w:instrText>We</w:instrText>
      </w:r>
      <w:r w:rsidR="00DC4D32" w:rsidRPr="00487E43">
        <w:rPr>
          <w:rFonts w:cs="Times New Roman"/>
          <w:szCs w:val="28"/>
          <w:lang w:val="ru-RU"/>
        </w:rPr>
        <w:instrText xml:space="preserve"> </w:instrText>
      </w:r>
      <w:r w:rsidR="00DC4D32" w:rsidRPr="00487E43">
        <w:rPr>
          <w:rFonts w:cs="Times New Roman"/>
          <w:szCs w:val="28"/>
        </w:rPr>
        <w:instrText>have</w:instrText>
      </w:r>
      <w:r w:rsidR="00DC4D32" w:rsidRPr="00487E43">
        <w:rPr>
          <w:rFonts w:cs="Times New Roman"/>
          <w:szCs w:val="28"/>
          <w:lang w:val="ru-RU"/>
        </w:rPr>
        <w:instrText xml:space="preserve"> </w:instrText>
      </w:r>
      <w:r w:rsidR="00DC4D32" w:rsidRPr="00487E43">
        <w:rPr>
          <w:rFonts w:cs="Times New Roman"/>
          <w:szCs w:val="28"/>
        </w:rPr>
        <w:instrText>successfully</w:instrText>
      </w:r>
      <w:r w:rsidR="00DC4D32" w:rsidRPr="00487E43">
        <w:rPr>
          <w:rFonts w:cs="Times New Roman"/>
          <w:szCs w:val="28"/>
          <w:lang w:val="ru-RU"/>
        </w:rPr>
        <w:instrText xml:space="preserve"> </w:instrText>
      </w:r>
      <w:r w:rsidR="00DC4D32" w:rsidRPr="00487E43">
        <w:rPr>
          <w:rFonts w:cs="Times New Roman"/>
          <w:szCs w:val="28"/>
        </w:rPr>
        <w:instrText>obtained</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 xml:space="preserve"> </w:instrText>
      </w:r>
      <w:r w:rsidR="00DC4D32" w:rsidRPr="00487E43">
        <w:rPr>
          <w:rFonts w:cs="Times New Roman"/>
          <w:szCs w:val="28"/>
        </w:rPr>
        <w:instrText>better</w:instrText>
      </w:r>
      <w:r w:rsidR="00DC4D32" w:rsidRPr="00487E43">
        <w:rPr>
          <w:rFonts w:cs="Times New Roman"/>
          <w:szCs w:val="28"/>
          <w:lang w:val="ru-RU"/>
        </w:rPr>
        <w:instrText xml:space="preserve"> </w:instrText>
      </w:r>
      <w:r w:rsidR="00DC4D32" w:rsidRPr="00487E43">
        <w:rPr>
          <w:rFonts w:cs="Times New Roman"/>
          <w:szCs w:val="28"/>
        </w:rPr>
        <w:instrText>result</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nonlinear</w:instrText>
      </w:r>
      <w:r w:rsidR="00DC4D32" w:rsidRPr="00487E43">
        <w:rPr>
          <w:rFonts w:cs="Times New Roman"/>
          <w:szCs w:val="28"/>
          <w:lang w:val="ru-RU"/>
        </w:rPr>
        <w:instrText xml:space="preserve"> </w:instrText>
      </w:r>
      <w:r w:rsidR="00DC4D32" w:rsidRPr="00487E43">
        <w:rPr>
          <w:rFonts w:cs="Times New Roman"/>
          <w:szCs w:val="28"/>
        </w:rPr>
        <w:instrText>Shockley</w:instrText>
      </w:r>
      <w:r w:rsidR="00DC4D32" w:rsidRPr="00487E43">
        <w:rPr>
          <w:rFonts w:cs="Times New Roman"/>
          <w:szCs w:val="28"/>
          <w:lang w:val="ru-RU"/>
        </w:rPr>
        <w:instrText xml:space="preserve"> </w:instrText>
      </w:r>
      <w:r w:rsidR="00DC4D32" w:rsidRPr="00487E43">
        <w:rPr>
          <w:rFonts w:cs="Times New Roman"/>
          <w:szCs w:val="28"/>
        </w:rPr>
        <w:instrText>fitting</w:instrText>
      </w:r>
      <w:r w:rsidR="00DC4D32" w:rsidRPr="00487E43">
        <w:rPr>
          <w:rFonts w:cs="Times New Roman"/>
          <w:szCs w:val="28"/>
          <w:lang w:val="ru-RU"/>
        </w:rPr>
        <w:instrText xml:space="preserve"> </w:instrText>
      </w:r>
      <w:r w:rsidR="00DC4D32" w:rsidRPr="00487E43">
        <w:rPr>
          <w:rFonts w:cs="Times New Roman"/>
          <w:szCs w:val="28"/>
        </w:rPr>
        <w:instrText>compared</w:instrText>
      </w:r>
      <w:r w:rsidR="00DC4D32" w:rsidRPr="00487E43">
        <w:rPr>
          <w:rFonts w:cs="Times New Roman"/>
          <w:szCs w:val="28"/>
          <w:lang w:val="ru-RU"/>
        </w:rPr>
        <w:instrText xml:space="preserve"> </w:instrText>
      </w:r>
      <w:r w:rsidR="00DC4D32" w:rsidRPr="00487E43">
        <w:rPr>
          <w:rFonts w:cs="Times New Roman"/>
          <w:szCs w:val="28"/>
        </w:rPr>
        <w:instrText>to</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manual</w:instrText>
      </w:r>
      <w:r w:rsidR="00DC4D32" w:rsidRPr="00487E43">
        <w:rPr>
          <w:rFonts w:cs="Times New Roman"/>
          <w:szCs w:val="28"/>
          <w:lang w:val="ru-RU"/>
        </w:rPr>
        <w:instrText xml:space="preserve"> </w:instrText>
      </w:r>
      <w:r w:rsidR="00DC4D32" w:rsidRPr="00487E43">
        <w:rPr>
          <w:rFonts w:cs="Times New Roman"/>
          <w:szCs w:val="28"/>
        </w:rPr>
        <w:instrText>linear</w:instrText>
      </w:r>
      <w:r w:rsidR="00DC4D32" w:rsidRPr="00487E43">
        <w:rPr>
          <w:rFonts w:cs="Times New Roman"/>
          <w:szCs w:val="28"/>
          <w:lang w:val="ru-RU"/>
        </w:rPr>
        <w:instrText xml:space="preserve"> </w:instrText>
      </w:r>
      <w:r w:rsidR="00DC4D32" w:rsidRPr="00487E43">
        <w:rPr>
          <w:rFonts w:cs="Times New Roman"/>
          <w:szCs w:val="28"/>
        </w:rPr>
        <w:instrText>fit</w:instrText>
      </w:r>
      <w:r w:rsidR="00DC4D32" w:rsidRPr="00487E43">
        <w:rPr>
          <w:rFonts w:cs="Times New Roman"/>
          <w:szCs w:val="28"/>
          <w:lang w:val="ru-RU"/>
        </w:rPr>
        <w:instrText>.","</w:instrText>
      </w:r>
      <w:r w:rsidR="00DC4D32" w:rsidRPr="00487E43">
        <w:rPr>
          <w:rFonts w:cs="Times New Roman"/>
          <w:szCs w:val="28"/>
        </w:rPr>
        <w:instrText>author</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Diantoro</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Markus</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Suprayogi</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Thathit</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Hidayat</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Arif</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Taufiq</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Ahmad</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Fuad</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Abdulloh</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Suryana</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Risa</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container</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International</w:instrText>
      </w:r>
      <w:r w:rsidR="00DC4D32" w:rsidRPr="00487E43">
        <w:rPr>
          <w:rFonts w:cs="Times New Roman"/>
          <w:szCs w:val="28"/>
          <w:lang w:val="ru-RU"/>
        </w:rPr>
        <w:instrText xml:space="preserve"> </w:instrText>
      </w:r>
      <w:r w:rsidR="00DC4D32" w:rsidRPr="00487E43">
        <w:rPr>
          <w:rFonts w:cs="Times New Roman"/>
          <w:szCs w:val="28"/>
        </w:rPr>
        <w:instrText>Journal</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Photoenergy</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issued</w:instrText>
      </w:r>
      <w:r w:rsidR="00DC4D32" w:rsidRPr="00487E43">
        <w:rPr>
          <w:rFonts w:cs="Times New Roman"/>
          <w:szCs w:val="28"/>
          <w:lang w:val="ru-RU"/>
        </w:rPr>
        <w:instrText>":{"</w:instrText>
      </w:r>
      <w:r w:rsidR="00DC4D32" w:rsidRPr="00487E43">
        <w:rPr>
          <w:rFonts w:cs="Times New Roman"/>
          <w:szCs w:val="28"/>
        </w:rPr>
        <w:instrText>date</w:instrText>
      </w:r>
      <w:r w:rsidR="00DC4D32" w:rsidRPr="00487E43">
        <w:rPr>
          <w:rFonts w:cs="Times New Roman"/>
          <w:szCs w:val="28"/>
          <w:lang w:val="ru-RU"/>
        </w:rPr>
        <w:instrText>-</w:instrText>
      </w:r>
      <w:r w:rsidR="00DC4D32" w:rsidRPr="00487E43">
        <w:rPr>
          <w:rFonts w:cs="Times New Roman"/>
          <w:szCs w:val="28"/>
        </w:rPr>
        <w:instrText>parts</w:instrText>
      </w:r>
      <w:r w:rsidR="00DC4D32" w:rsidRPr="00487E43">
        <w:rPr>
          <w:rFonts w:cs="Times New Roman"/>
          <w:szCs w:val="28"/>
          <w:lang w:val="ru-RU"/>
        </w:rPr>
        <w:instrText>":[["2018"]]},"</w:instrText>
      </w:r>
      <w:r w:rsidR="00DC4D32" w:rsidRPr="00487E43">
        <w:rPr>
          <w:rFonts w:cs="Times New Roman"/>
          <w:szCs w:val="28"/>
        </w:rPr>
        <w:instrText>page</w:instrText>
      </w:r>
      <w:r w:rsidR="00DC4D32" w:rsidRPr="00487E43">
        <w:rPr>
          <w:rFonts w:cs="Times New Roman"/>
          <w:szCs w:val="28"/>
          <w:lang w:val="ru-RU"/>
        </w:rPr>
        <w:instrText>":"1-7","</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Shockley</w:instrText>
      </w:r>
      <w:r w:rsidR="00DC4D32" w:rsidRPr="00487E43">
        <w:rPr>
          <w:rFonts w:cs="Times New Roman"/>
          <w:szCs w:val="28"/>
          <w:lang w:val="ru-RU"/>
        </w:rPr>
        <w:instrText>’</w:instrText>
      </w:r>
      <w:r w:rsidR="00DC4D32" w:rsidRPr="00487E43">
        <w:rPr>
          <w:rFonts w:cs="Times New Roman"/>
          <w:szCs w:val="28"/>
        </w:rPr>
        <w:instrText>s</w:instrText>
      </w:r>
      <w:r w:rsidR="00DC4D32" w:rsidRPr="00487E43">
        <w:rPr>
          <w:rFonts w:cs="Times New Roman"/>
          <w:szCs w:val="28"/>
          <w:lang w:val="ru-RU"/>
        </w:rPr>
        <w:instrText xml:space="preserve"> </w:instrText>
      </w:r>
      <w:r w:rsidR="00DC4D32" w:rsidRPr="00487E43">
        <w:rPr>
          <w:rFonts w:cs="Times New Roman"/>
          <w:szCs w:val="28"/>
        </w:rPr>
        <w:instrText>Equation</w:instrText>
      </w:r>
      <w:r w:rsidR="00DC4D32" w:rsidRPr="00487E43">
        <w:rPr>
          <w:rFonts w:cs="Times New Roman"/>
          <w:szCs w:val="28"/>
          <w:lang w:val="ru-RU"/>
        </w:rPr>
        <w:instrText xml:space="preserve"> </w:instrText>
      </w:r>
      <w:r w:rsidR="00DC4D32" w:rsidRPr="00487E43">
        <w:rPr>
          <w:rFonts w:cs="Times New Roman"/>
          <w:szCs w:val="28"/>
        </w:rPr>
        <w:instrText>Fit</w:instrText>
      </w:r>
      <w:r w:rsidR="00DC4D32" w:rsidRPr="00487E43">
        <w:rPr>
          <w:rFonts w:cs="Times New Roman"/>
          <w:szCs w:val="28"/>
          <w:lang w:val="ru-RU"/>
        </w:rPr>
        <w:instrText xml:space="preserve"> </w:instrText>
      </w:r>
      <w:r w:rsidR="00DC4D32" w:rsidRPr="00487E43">
        <w:rPr>
          <w:rFonts w:cs="Times New Roman"/>
          <w:szCs w:val="28"/>
        </w:rPr>
        <w:instrText>Analyses</w:instrText>
      </w:r>
      <w:r w:rsidR="00DC4D32" w:rsidRPr="00487E43">
        <w:rPr>
          <w:rFonts w:cs="Times New Roman"/>
          <w:szCs w:val="28"/>
          <w:lang w:val="ru-RU"/>
        </w:rPr>
        <w:instrText xml:space="preserve"> </w:instrText>
      </w:r>
      <w:r w:rsidR="00DC4D32" w:rsidRPr="00487E43">
        <w:rPr>
          <w:rFonts w:cs="Times New Roman"/>
          <w:szCs w:val="28"/>
        </w:rPr>
        <w:instrText>for</w:instrText>
      </w:r>
      <w:r w:rsidR="00DC4D32" w:rsidRPr="00487E43">
        <w:rPr>
          <w:rFonts w:cs="Times New Roman"/>
          <w:szCs w:val="28"/>
          <w:lang w:val="ru-RU"/>
        </w:rPr>
        <w:instrText xml:space="preserve"> </w:instrText>
      </w:r>
      <w:r w:rsidR="00DC4D32" w:rsidRPr="00487E43">
        <w:rPr>
          <w:rFonts w:cs="Times New Roman"/>
          <w:szCs w:val="28"/>
        </w:rPr>
        <w:instrText>Solar</w:instrText>
      </w:r>
      <w:r w:rsidR="00DC4D32" w:rsidRPr="00487E43">
        <w:rPr>
          <w:rFonts w:cs="Times New Roman"/>
          <w:szCs w:val="28"/>
          <w:lang w:val="ru-RU"/>
        </w:rPr>
        <w:instrText xml:space="preserve"> </w:instrText>
      </w:r>
      <w:r w:rsidR="00DC4D32" w:rsidRPr="00487E43">
        <w:rPr>
          <w:rFonts w:cs="Times New Roman"/>
          <w:szCs w:val="28"/>
        </w:rPr>
        <w:instrText>Cell</w:instrText>
      </w:r>
      <w:r w:rsidR="00DC4D32" w:rsidRPr="00487E43">
        <w:rPr>
          <w:rFonts w:cs="Times New Roman"/>
          <w:szCs w:val="28"/>
          <w:lang w:val="ru-RU"/>
        </w:rPr>
        <w:instrText xml:space="preserve"> </w:instrText>
      </w:r>
      <w:r w:rsidR="00DC4D32" w:rsidRPr="00487E43">
        <w:rPr>
          <w:rFonts w:cs="Times New Roman"/>
          <w:szCs w:val="28"/>
        </w:rPr>
        <w:instrText>Parameters</w:instrText>
      </w:r>
      <w:r w:rsidR="00DC4D32" w:rsidRPr="00487E43">
        <w:rPr>
          <w:rFonts w:cs="Times New Roman"/>
          <w:szCs w:val="28"/>
          <w:lang w:val="ru-RU"/>
        </w:rPr>
        <w:instrText xml:space="preserve"> </w:instrText>
      </w:r>
      <w:r w:rsidR="00DC4D32" w:rsidRPr="00487E43">
        <w:rPr>
          <w:rFonts w:cs="Times New Roman"/>
          <w:szCs w:val="28"/>
        </w:rPr>
        <w:instrText>from</w:instrText>
      </w:r>
      <w:r w:rsidR="00DC4D32" w:rsidRPr="00487E43">
        <w:rPr>
          <w:rFonts w:cs="Times New Roman"/>
          <w:szCs w:val="28"/>
          <w:lang w:val="ru-RU"/>
        </w:rPr>
        <w:instrText xml:space="preserve"> </w:instrText>
      </w:r>
      <w:r w:rsidR="00DC4D32" w:rsidRPr="00487E43">
        <w:rPr>
          <w:rFonts w:cs="Times New Roman"/>
          <w:szCs w:val="28"/>
        </w:rPr>
        <w:instrText>I</w:instrText>
      </w:r>
      <w:r w:rsidR="00DC4D32" w:rsidRPr="00487E43">
        <w:rPr>
          <w:rFonts w:cs="Times New Roman"/>
          <w:szCs w:val="28"/>
          <w:lang w:val="ru-RU"/>
        </w:rPr>
        <w:instrText>-</w:instrText>
      </w:r>
      <w:r w:rsidR="00DC4D32" w:rsidRPr="00487E43">
        <w:rPr>
          <w:rFonts w:cs="Times New Roman"/>
          <w:szCs w:val="28"/>
        </w:rPr>
        <w:instrText>V</w:instrText>
      </w:r>
      <w:r w:rsidR="00DC4D32" w:rsidRPr="00487E43">
        <w:rPr>
          <w:rFonts w:cs="Times New Roman"/>
          <w:szCs w:val="28"/>
          <w:lang w:val="ru-RU"/>
        </w:rPr>
        <w:instrText xml:space="preserve"> </w:instrText>
      </w:r>
      <w:r w:rsidR="00DC4D32" w:rsidRPr="00487E43">
        <w:rPr>
          <w:rFonts w:cs="Times New Roman"/>
          <w:szCs w:val="28"/>
        </w:rPr>
        <w:instrText>Curves</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article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w:instrText>
      </w:r>
      <w:r w:rsidR="00DC4D32" w:rsidRPr="00487E43">
        <w:rPr>
          <w:rFonts w:cs="Times New Roman"/>
          <w:szCs w:val="28"/>
        </w:rPr>
        <w:instrText>volume</w:instrText>
      </w:r>
      <w:r w:rsidR="00DC4D32" w:rsidRPr="00487E43">
        <w:rPr>
          <w:rFonts w:cs="Times New Roman"/>
          <w:szCs w:val="28"/>
          <w:lang w:val="ru-RU"/>
        </w:rPr>
        <w:instrText>":"2018"},"</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=31623</w:instrText>
      </w:r>
      <w:r w:rsidR="00DC4D32" w:rsidRPr="00487E43">
        <w:rPr>
          <w:rFonts w:cs="Times New Roman"/>
          <w:szCs w:val="28"/>
        </w:rPr>
        <w:instrText>e</w:instrText>
      </w:r>
      <w:r w:rsidR="00DC4D32" w:rsidRPr="00487E43">
        <w:rPr>
          <w:rFonts w:cs="Times New Roman"/>
          <w:szCs w:val="28"/>
          <w:lang w:val="ru-RU"/>
        </w:rPr>
        <w:instrText>4</w:instrText>
      </w:r>
      <w:r w:rsidR="00DC4D32" w:rsidRPr="00487E43">
        <w:rPr>
          <w:rFonts w:cs="Times New Roman"/>
          <w:szCs w:val="28"/>
        </w:rPr>
        <w:instrText>e</w:instrText>
      </w:r>
      <w:r w:rsidR="00DC4D32" w:rsidRPr="00487E43">
        <w:rPr>
          <w:rFonts w:cs="Times New Roman"/>
          <w:szCs w:val="28"/>
          <w:lang w:val="ru-RU"/>
        </w:rPr>
        <w:instrText>-</w:instrText>
      </w:r>
      <w:r w:rsidR="00DC4D32" w:rsidRPr="00487E43">
        <w:rPr>
          <w:rFonts w:cs="Times New Roman"/>
          <w:szCs w:val="28"/>
        </w:rPr>
        <w:instrText>c</w:instrText>
      </w:r>
      <w:r w:rsidR="00DC4D32" w:rsidRPr="00487E43">
        <w:rPr>
          <w:rFonts w:cs="Times New Roman"/>
          <w:szCs w:val="28"/>
          <w:lang w:val="ru-RU"/>
        </w:rPr>
        <w:instrText>06</w:instrText>
      </w:r>
      <w:r w:rsidR="00DC4D32" w:rsidRPr="00487E43">
        <w:rPr>
          <w:rFonts w:cs="Times New Roman"/>
          <w:szCs w:val="28"/>
        </w:rPr>
        <w:instrText>a</w:instrText>
      </w:r>
      <w:r w:rsidR="00DC4D32" w:rsidRPr="00487E43">
        <w:rPr>
          <w:rFonts w:cs="Times New Roman"/>
          <w:szCs w:val="28"/>
          <w:lang w:val="ru-RU"/>
        </w:rPr>
        <w:instrText>-4703-8</w:instrText>
      </w:r>
      <w:r w:rsidR="00DC4D32" w:rsidRPr="00487E43">
        <w:rPr>
          <w:rFonts w:cs="Times New Roman"/>
          <w:szCs w:val="28"/>
        </w:rPr>
        <w:instrText>b</w:instrText>
      </w:r>
      <w:r w:rsidR="00DC4D32" w:rsidRPr="00487E43">
        <w:rPr>
          <w:rFonts w:cs="Times New Roman"/>
          <w:szCs w:val="28"/>
          <w:lang w:val="ru-RU"/>
        </w:rPr>
        <w:instrText>5</w:instrText>
      </w:r>
      <w:r w:rsidR="00DC4D32" w:rsidRPr="00487E43">
        <w:rPr>
          <w:rFonts w:cs="Times New Roman"/>
          <w:szCs w:val="28"/>
        </w:rPr>
        <w:instrText>b</w:instrText>
      </w:r>
      <w:r w:rsidR="00DC4D32" w:rsidRPr="00487E43">
        <w:rPr>
          <w:rFonts w:cs="Times New Roman"/>
          <w:szCs w:val="28"/>
          <w:lang w:val="ru-RU"/>
        </w:rPr>
        <w:instrText>-2</w:instrText>
      </w:r>
      <w:r w:rsidR="00DC4D32" w:rsidRPr="00487E43">
        <w:rPr>
          <w:rFonts w:cs="Times New Roman"/>
          <w:szCs w:val="28"/>
        </w:rPr>
        <w:instrText>d</w:instrText>
      </w:r>
      <w:r w:rsidR="00DC4D32" w:rsidRPr="00487E43">
        <w:rPr>
          <w:rFonts w:cs="Times New Roman"/>
          <w:szCs w:val="28"/>
          <w:lang w:val="ru-RU"/>
        </w:rPr>
        <w:instrText>6</w:instrText>
      </w:r>
      <w:r w:rsidR="00DC4D32" w:rsidRPr="00487E43">
        <w:rPr>
          <w:rFonts w:cs="Times New Roman"/>
          <w:szCs w:val="28"/>
        </w:rPr>
        <w:instrText>cace</w:instrText>
      </w:r>
      <w:r w:rsidR="00DC4D32" w:rsidRPr="00487E43">
        <w:rPr>
          <w:rFonts w:cs="Times New Roman"/>
          <w:szCs w:val="28"/>
          <w:lang w:val="ru-RU"/>
        </w:rPr>
        <w:instrText>6715</w:instrText>
      </w:r>
      <w:r w:rsidR="00DC4D32" w:rsidRPr="00487E43">
        <w:rPr>
          <w:rFonts w:cs="Times New Roman"/>
          <w:szCs w:val="28"/>
        </w:rPr>
        <w:instrText>e</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-2","</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":"10.1016/</w:instrText>
      </w:r>
      <w:r w:rsidR="00DC4D32" w:rsidRPr="00487E43">
        <w:rPr>
          <w:rFonts w:cs="Times New Roman"/>
          <w:szCs w:val="28"/>
        </w:rPr>
        <w:instrText>S</w:instrText>
      </w:r>
      <w:r w:rsidR="00DC4D32" w:rsidRPr="00487E43">
        <w:rPr>
          <w:rFonts w:cs="Times New Roman"/>
          <w:szCs w:val="28"/>
          <w:lang w:val="ru-RU"/>
        </w:rPr>
        <w:instrText>1658-3655(12)60012-0","</w:instrText>
      </w:r>
      <w:r w:rsidR="00DC4D32" w:rsidRPr="00487E43">
        <w:rPr>
          <w:rFonts w:cs="Times New Roman"/>
          <w:szCs w:val="28"/>
        </w:rPr>
        <w:instrText>ISSN</w:instrText>
      </w:r>
      <w:r w:rsidR="00DC4D32" w:rsidRPr="00487E43">
        <w:rPr>
          <w:rFonts w:cs="Times New Roman"/>
          <w:szCs w:val="28"/>
          <w:lang w:val="ru-RU"/>
        </w:rPr>
        <w:instrText>":"1658-3655","</w:instrText>
      </w:r>
      <w:r w:rsidR="00DC4D32" w:rsidRPr="00487E43">
        <w:rPr>
          <w:rFonts w:cs="Times New Roman"/>
          <w:szCs w:val="28"/>
        </w:rPr>
        <w:instrText>author</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Benghanem</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Mohammed</w:instrText>
      </w:r>
      <w:r w:rsidR="00DC4D32" w:rsidRPr="00487E43">
        <w:rPr>
          <w:rFonts w:cs="Times New Roman"/>
          <w:szCs w:val="28"/>
          <w:lang w:val="ru-RU"/>
        </w:rPr>
        <w:instrText xml:space="preserve"> </w:instrText>
      </w:r>
      <w:r w:rsidR="00DC4D32" w:rsidRPr="00487E43">
        <w:rPr>
          <w:rFonts w:cs="Times New Roman"/>
          <w:szCs w:val="28"/>
        </w:rPr>
        <w:instrText>S</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Alamri</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Saleh</w:instrText>
      </w:r>
      <w:r w:rsidR="00DC4D32" w:rsidRPr="00487E43">
        <w:rPr>
          <w:rFonts w:cs="Times New Roman"/>
          <w:szCs w:val="28"/>
          <w:lang w:val="ru-RU"/>
        </w:rPr>
        <w:instrText xml:space="preserve"> </w:instrText>
      </w:r>
      <w:r w:rsidR="00DC4D32" w:rsidRPr="00487E43">
        <w:rPr>
          <w:rFonts w:cs="Times New Roman"/>
          <w:szCs w:val="28"/>
        </w:rPr>
        <w:instrText>N</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container</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Taibah</w:instrText>
      </w:r>
      <w:r w:rsidR="00DC4D32" w:rsidRPr="00487E43">
        <w:rPr>
          <w:rFonts w:cs="Times New Roman"/>
          <w:szCs w:val="28"/>
          <w:lang w:val="ru-RU"/>
        </w:rPr>
        <w:instrText xml:space="preserve"> </w:instrText>
      </w:r>
      <w:r w:rsidR="00DC4D32" w:rsidRPr="00487E43">
        <w:rPr>
          <w:rFonts w:cs="Times New Roman"/>
          <w:szCs w:val="28"/>
        </w:rPr>
        <w:instrText>University</w:instrText>
      </w:r>
      <w:r w:rsidR="00DC4D32" w:rsidRPr="00487E43">
        <w:rPr>
          <w:rFonts w:cs="Times New Roman"/>
          <w:szCs w:val="28"/>
          <w:lang w:val="ru-RU"/>
        </w:rPr>
        <w:instrText xml:space="preserve"> </w:instrText>
      </w:r>
      <w:r w:rsidR="00DC4D32" w:rsidRPr="00487E43">
        <w:rPr>
          <w:rFonts w:cs="Times New Roman"/>
          <w:szCs w:val="28"/>
        </w:rPr>
        <w:instrText>for</w:instrText>
      </w:r>
      <w:r w:rsidR="00DC4D32" w:rsidRPr="00487E43">
        <w:rPr>
          <w:rFonts w:cs="Times New Roman"/>
          <w:szCs w:val="28"/>
          <w:lang w:val="ru-RU"/>
        </w:rPr>
        <w:instrText xml:space="preserve"> </w:instrText>
      </w:r>
      <w:r w:rsidR="00DC4D32" w:rsidRPr="00487E43">
        <w:rPr>
          <w:rFonts w:cs="Times New Roman"/>
          <w:szCs w:val="28"/>
        </w:rPr>
        <w:instrText>Science</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-2","</w:instrText>
      </w:r>
      <w:r w:rsidR="00DC4D32" w:rsidRPr="00487E43">
        <w:rPr>
          <w:rFonts w:cs="Times New Roman"/>
          <w:szCs w:val="28"/>
        </w:rPr>
        <w:instrText>issue</w:instrText>
      </w:r>
      <w:r w:rsidR="00DC4D32" w:rsidRPr="00487E43">
        <w:rPr>
          <w:rFonts w:cs="Times New Roman"/>
          <w:szCs w:val="28"/>
          <w:lang w:val="ru-RU"/>
        </w:rPr>
        <w:instrText>":"1","</w:instrText>
      </w:r>
      <w:r w:rsidR="00DC4D32" w:rsidRPr="00487E43">
        <w:rPr>
          <w:rFonts w:cs="Times New Roman"/>
          <w:szCs w:val="28"/>
        </w:rPr>
        <w:instrText>issued</w:instrText>
      </w:r>
      <w:r w:rsidR="00DC4D32" w:rsidRPr="00487E43">
        <w:rPr>
          <w:rFonts w:cs="Times New Roman"/>
          <w:szCs w:val="28"/>
          <w:lang w:val="ru-RU"/>
        </w:rPr>
        <w:instrText>":{"</w:instrText>
      </w:r>
      <w:r w:rsidR="00DC4D32" w:rsidRPr="00487E43">
        <w:rPr>
          <w:rFonts w:cs="Times New Roman"/>
          <w:szCs w:val="28"/>
        </w:rPr>
        <w:instrText>date</w:instrText>
      </w:r>
      <w:r w:rsidR="00DC4D32" w:rsidRPr="00487E43">
        <w:rPr>
          <w:rFonts w:cs="Times New Roman"/>
          <w:szCs w:val="28"/>
          <w:lang w:val="ru-RU"/>
        </w:rPr>
        <w:instrText>-</w:instrText>
      </w:r>
      <w:r w:rsidR="00DC4D32" w:rsidRPr="00487E43">
        <w:rPr>
          <w:rFonts w:cs="Times New Roman"/>
          <w:szCs w:val="28"/>
        </w:rPr>
        <w:instrText>parts</w:instrText>
      </w:r>
      <w:r w:rsidR="00DC4D32" w:rsidRPr="00487E43">
        <w:rPr>
          <w:rFonts w:cs="Times New Roman"/>
          <w:szCs w:val="28"/>
          <w:lang w:val="ru-RU"/>
        </w:rPr>
        <w:instrText>":[["2009","1","22"]]},"</w:instrText>
      </w:r>
      <w:r w:rsidR="00DC4D32" w:rsidRPr="00487E43">
        <w:rPr>
          <w:rFonts w:cs="Times New Roman"/>
          <w:szCs w:val="28"/>
        </w:rPr>
        <w:instrText>page</w:instrText>
      </w:r>
      <w:r w:rsidR="00DC4D32" w:rsidRPr="00487E43">
        <w:rPr>
          <w:rFonts w:cs="Times New Roman"/>
          <w:szCs w:val="28"/>
          <w:lang w:val="ru-RU"/>
        </w:rPr>
        <w:instrText>":"94-105","</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Modeling</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photovoltaic</w:instrText>
      </w:r>
      <w:r w:rsidR="00DC4D32" w:rsidRPr="00487E43">
        <w:rPr>
          <w:rFonts w:cs="Times New Roman"/>
          <w:szCs w:val="28"/>
          <w:lang w:val="ru-RU"/>
        </w:rPr>
        <w:instrText xml:space="preserve"> </w:instrText>
      </w:r>
      <w:r w:rsidR="00DC4D32" w:rsidRPr="00487E43">
        <w:rPr>
          <w:rFonts w:cs="Times New Roman"/>
          <w:szCs w:val="28"/>
        </w:rPr>
        <w:instrText>module</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experimental</w:instrText>
      </w:r>
      <w:r w:rsidR="00DC4D32" w:rsidRPr="00487E43">
        <w:rPr>
          <w:rFonts w:cs="Times New Roman"/>
          <w:szCs w:val="28"/>
          <w:lang w:val="ru-RU"/>
        </w:rPr>
        <w:instrText xml:space="preserve"> </w:instrText>
      </w:r>
      <w:r w:rsidR="00DC4D32" w:rsidRPr="00487E43">
        <w:rPr>
          <w:rFonts w:cs="Times New Roman"/>
          <w:szCs w:val="28"/>
        </w:rPr>
        <w:instrText>determination</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serial</w:instrText>
      </w:r>
      <w:r w:rsidR="00DC4D32" w:rsidRPr="00487E43">
        <w:rPr>
          <w:rFonts w:cs="Times New Roman"/>
          <w:szCs w:val="28"/>
          <w:lang w:val="ru-RU"/>
        </w:rPr>
        <w:instrText xml:space="preserve"> </w:instrText>
      </w:r>
      <w:r w:rsidR="00DC4D32" w:rsidRPr="00487E43">
        <w:rPr>
          <w:rFonts w:cs="Times New Roman"/>
          <w:szCs w:val="28"/>
        </w:rPr>
        <w:instrText>resistance</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article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w:instrText>
      </w:r>
      <w:r w:rsidR="00DC4D32" w:rsidRPr="00487E43">
        <w:rPr>
          <w:rFonts w:cs="Times New Roman"/>
          <w:szCs w:val="28"/>
        </w:rPr>
        <w:instrText>volume</w:instrText>
      </w:r>
      <w:r w:rsidR="00DC4D32" w:rsidRPr="00487E43">
        <w:rPr>
          <w:rFonts w:cs="Times New Roman"/>
          <w:szCs w:val="28"/>
          <w:lang w:val="ru-RU"/>
        </w:rPr>
        <w:instrText>":"2"},"</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=55806375-1041-4348-8</w:instrText>
      </w:r>
      <w:r w:rsidR="00DC4D32" w:rsidRPr="00487E43">
        <w:rPr>
          <w:rFonts w:cs="Times New Roman"/>
          <w:szCs w:val="28"/>
        </w:rPr>
        <w:instrText>dc</w:instrText>
      </w:r>
      <w:r w:rsidR="00DC4D32" w:rsidRPr="00487E43">
        <w:rPr>
          <w:rFonts w:cs="Times New Roman"/>
          <w:szCs w:val="28"/>
          <w:lang w:val="ru-RU"/>
        </w:rPr>
        <w:instrText>5-0013</w:instrText>
      </w:r>
      <w:r w:rsidR="00DC4D32" w:rsidRPr="00487E43">
        <w:rPr>
          <w:rFonts w:cs="Times New Roman"/>
          <w:szCs w:val="28"/>
        </w:rPr>
        <w:instrText>d</w:instrText>
      </w:r>
      <w:r w:rsidR="00DC4D32" w:rsidRPr="00487E43">
        <w:rPr>
          <w:rFonts w:cs="Times New Roman"/>
          <w:szCs w:val="28"/>
          <w:lang w:val="ru-RU"/>
        </w:rPr>
        <w:instrText>11488</w:instrText>
      </w:r>
      <w:r w:rsidR="00DC4D32" w:rsidRPr="00487E43">
        <w:rPr>
          <w:rFonts w:cs="Times New Roman"/>
          <w:szCs w:val="28"/>
        </w:rPr>
        <w:instrText>ab</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-3","</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":"10.1109/16.49</w:instrText>
      </w:r>
      <w:r w:rsidR="00DC4D32" w:rsidRPr="00487E43">
        <w:rPr>
          <w:rFonts w:cs="Times New Roman"/>
          <w:szCs w:val="28"/>
        </w:rPr>
        <w:instrText>1244","ISSN":"00189383","author":[{"dropping-particle":"","family":"Zekry","given":"A.","non-dropping-particle":"","parse-names":false,"suffix":""},{"dropping-particle":"","family":"Al-Mazroo","given":"A.Y.","non-dropping-particle":"","parse-names":false,"suffix":""}],"container-title":"IEEE Transactions on Electron Devices","id":"ITEM-3","issue":"5","issued":{"date-parts":[["1996","5"]]},"page":"691-700","title":"A distributed SPICE-model of a solar cell","type":"article-journal","volume":"43"},"uris":["http://www.mendeley.com/documents/?uuid=81cc1430-8f72-429b-9e76-b22dcbf51918"]},{"id":"ITEM-4","itemData":{"DOI":"10.1002/adfm.200901107","ISSN":"1616301X","author":[{"dropping-particle":"","family":"Servaites","given":"Jonathan D.","non-dropping-particle":"","parse-names":false,"suffix":""},{"dropping-particle":"","family":"Yeganeh","given":"Sina","non-dropping-particle":"","parse-names":false,"suffix":""},{"dropping-particle":"","family":"Marks","given":"Tobin J.","non-dropping-particle":"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Ratner</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Mark</w:instrText>
      </w:r>
      <w:r w:rsidR="00DC4D32" w:rsidRPr="00487E43">
        <w:rPr>
          <w:rFonts w:cs="Times New Roman"/>
          <w:szCs w:val="28"/>
          <w:lang w:val="ru-RU"/>
        </w:rPr>
        <w:instrText xml:space="preserve"> </w:instrText>
      </w:r>
      <w:r w:rsidR="00DC4D32" w:rsidRPr="00487E43">
        <w:rPr>
          <w:rFonts w:cs="Times New Roman"/>
          <w:szCs w:val="28"/>
        </w:rPr>
        <w:instrText>A</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container</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Advanced</w:instrText>
      </w:r>
      <w:r w:rsidR="00DC4D32" w:rsidRPr="00487E43">
        <w:rPr>
          <w:rFonts w:cs="Times New Roman"/>
          <w:szCs w:val="28"/>
          <w:lang w:val="ru-RU"/>
        </w:rPr>
        <w:instrText xml:space="preserve"> </w:instrText>
      </w:r>
      <w:r w:rsidR="00DC4D32" w:rsidRPr="00487E43">
        <w:rPr>
          <w:rFonts w:cs="Times New Roman"/>
          <w:szCs w:val="28"/>
        </w:rPr>
        <w:instrText>Functional</w:instrText>
      </w:r>
      <w:r w:rsidR="00DC4D32" w:rsidRPr="00487E43">
        <w:rPr>
          <w:rFonts w:cs="Times New Roman"/>
          <w:szCs w:val="28"/>
          <w:lang w:val="ru-RU"/>
        </w:rPr>
        <w:instrText xml:space="preserve"> </w:instrText>
      </w:r>
      <w:r w:rsidR="00DC4D32" w:rsidRPr="00487E43">
        <w:rPr>
          <w:rFonts w:cs="Times New Roman"/>
          <w:szCs w:val="28"/>
        </w:rPr>
        <w:instrText>Materials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-4","</w:instrText>
      </w:r>
      <w:r w:rsidR="00DC4D32" w:rsidRPr="00487E43">
        <w:rPr>
          <w:rFonts w:cs="Times New Roman"/>
          <w:szCs w:val="28"/>
        </w:rPr>
        <w:instrText>issue</w:instrText>
      </w:r>
      <w:r w:rsidR="00DC4D32" w:rsidRPr="00487E43">
        <w:rPr>
          <w:rFonts w:cs="Times New Roman"/>
          <w:szCs w:val="28"/>
          <w:lang w:val="ru-RU"/>
        </w:rPr>
        <w:instrText>":"1","</w:instrText>
      </w:r>
      <w:r w:rsidR="00DC4D32" w:rsidRPr="00487E43">
        <w:rPr>
          <w:rFonts w:cs="Times New Roman"/>
          <w:szCs w:val="28"/>
        </w:rPr>
        <w:instrText>issued</w:instrText>
      </w:r>
      <w:r w:rsidR="00DC4D32" w:rsidRPr="00487E43">
        <w:rPr>
          <w:rFonts w:cs="Times New Roman"/>
          <w:szCs w:val="28"/>
          <w:lang w:val="ru-RU"/>
        </w:rPr>
        <w:instrText>":{"</w:instrText>
      </w:r>
      <w:r w:rsidR="00DC4D32" w:rsidRPr="00487E43">
        <w:rPr>
          <w:rFonts w:cs="Times New Roman"/>
          <w:szCs w:val="28"/>
        </w:rPr>
        <w:instrText>date</w:instrText>
      </w:r>
      <w:r w:rsidR="00DC4D32" w:rsidRPr="00487E43">
        <w:rPr>
          <w:rFonts w:cs="Times New Roman"/>
          <w:szCs w:val="28"/>
          <w:lang w:val="ru-RU"/>
        </w:rPr>
        <w:instrText>-</w:instrText>
      </w:r>
      <w:r w:rsidR="00DC4D32" w:rsidRPr="00487E43">
        <w:rPr>
          <w:rFonts w:cs="Times New Roman"/>
          <w:szCs w:val="28"/>
        </w:rPr>
        <w:instrText>parts</w:instrText>
      </w:r>
      <w:r w:rsidR="00DC4D32" w:rsidRPr="00487E43">
        <w:rPr>
          <w:rFonts w:cs="Times New Roman"/>
          <w:szCs w:val="28"/>
          <w:lang w:val="ru-RU"/>
        </w:rPr>
        <w:instrText>":[["2010","1","8"]]},"</w:instrText>
      </w:r>
      <w:r w:rsidR="00DC4D32" w:rsidRPr="00487E43">
        <w:rPr>
          <w:rFonts w:cs="Times New Roman"/>
          <w:szCs w:val="28"/>
        </w:rPr>
        <w:instrText>page</w:instrText>
      </w:r>
      <w:r w:rsidR="00DC4D32" w:rsidRPr="00487E43">
        <w:rPr>
          <w:rFonts w:cs="Times New Roman"/>
          <w:szCs w:val="28"/>
          <w:lang w:val="ru-RU"/>
        </w:rPr>
        <w:instrText>":"97-104","</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Efficiency</w:instrText>
      </w:r>
      <w:r w:rsidR="00DC4D32" w:rsidRPr="00487E43">
        <w:rPr>
          <w:rFonts w:cs="Times New Roman"/>
          <w:szCs w:val="28"/>
          <w:lang w:val="ru-RU"/>
        </w:rPr>
        <w:instrText xml:space="preserve"> </w:instrText>
      </w:r>
      <w:r w:rsidR="00DC4D32" w:rsidRPr="00487E43">
        <w:rPr>
          <w:rFonts w:cs="Times New Roman"/>
          <w:szCs w:val="28"/>
        </w:rPr>
        <w:instrText>Enhancement</w:instrText>
      </w:r>
      <w:r w:rsidR="00DC4D32" w:rsidRPr="00487E43">
        <w:rPr>
          <w:rFonts w:cs="Times New Roman"/>
          <w:szCs w:val="28"/>
          <w:lang w:val="ru-RU"/>
        </w:rPr>
        <w:instrText xml:space="preserve"> </w:instrText>
      </w:r>
      <w:r w:rsidR="00DC4D32" w:rsidRPr="00487E43">
        <w:rPr>
          <w:rFonts w:cs="Times New Roman"/>
          <w:szCs w:val="28"/>
        </w:rPr>
        <w:instrText>in</w:instrText>
      </w:r>
      <w:r w:rsidR="00DC4D32" w:rsidRPr="00487E43">
        <w:rPr>
          <w:rFonts w:cs="Times New Roman"/>
          <w:szCs w:val="28"/>
          <w:lang w:val="ru-RU"/>
        </w:rPr>
        <w:instrText xml:space="preserve"> </w:instrText>
      </w:r>
      <w:r w:rsidR="00DC4D32" w:rsidRPr="00487E43">
        <w:rPr>
          <w:rFonts w:cs="Times New Roman"/>
          <w:szCs w:val="28"/>
        </w:rPr>
        <w:instrText>Organic</w:instrText>
      </w:r>
      <w:r w:rsidR="00DC4D32" w:rsidRPr="00487E43">
        <w:rPr>
          <w:rFonts w:cs="Times New Roman"/>
          <w:szCs w:val="28"/>
          <w:lang w:val="ru-RU"/>
        </w:rPr>
        <w:instrText xml:space="preserve"> </w:instrText>
      </w:r>
      <w:r w:rsidR="00DC4D32" w:rsidRPr="00487E43">
        <w:rPr>
          <w:rFonts w:cs="Times New Roman"/>
          <w:szCs w:val="28"/>
        </w:rPr>
        <w:instrText>Photovoltaic</w:instrText>
      </w:r>
      <w:r w:rsidR="00DC4D32" w:rsidRPr="00487E43">
        <w:rPr>
          <w:rFonts w:cs="Times New Roman"/>
          <w:szCs w:val="28"/>
          <w:lang w:val="ru-RU"/>
        </w:rPr>
        <w:instrText xml:space="preserve"> </w:instrText>
      </w:r>
      <w:r w:rsidR="00DC4D32" w:rsidRPr="00487E43">
        <w:rPr>
          <w:rFonts w:cs="Times New Roman"/>
          <w:szCs w:val="28"/>
        </w:rPr>
        <w:instrText>Cells</w:instrText>
      </w:r>
      <w:r w:rsidR="00DC4D32" w:rsidRPr="00487E43">
        <w:rPr>
          <w:rFonts w:cs="Times New Roman"/>
          <w:szCs w:val="28"/>
          <w:lang w:val="ru-RU"/>
        </w:rPr>
        <w:instrText xml:space="preserve">: </w:instrText>
      </w:r>
      <w:r w:rsidR="00DC4D32" w:rsidRPr="00487E43">
        <w:rPr>
          <w:rFonts w:cs="Times New Roman"/>
          <w:szCs w:val="28"/>
        </w:rPr>
        <w:instrText>Consequences</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Optimizing</w:instrText>
      </w:r>
      <w:r w:rsidR="00DC4D32" w:rsidRPr="00487E43">
        <w:rPr>
          <w:rFonts w:cs="Times New Roman"/>
          <w:szCs w:val="28"/>
          <w:lang w:val="ru-RU"/>
        </w:rPr>
        <w:instrText xml:space="preserve"> </w:instrText>
      </w:r>
      <w:r w:rsidR="00DC4D32" w:rsidRPr="00487E43">
        <w:rPr>
          <w:rFonts w:cs="Times New Roman"/>
          <w:szCs w:val="28"/>
        </w:rPr>
        <w:instrText>Series</w:instrText>
      </w:r>
      <w:r w:rsidR="00DC4D32" w:rsidRPr="00487E43">
        <w:rPr>
          <w:rFonts w:cs="Times New Roman"/>
          <w:szCs w:val="28"/>
          <w:lang w:val="ru-RU"/>
        </w:rPr>
        <w:instrText xml:space="preserve"> </w:instrText>
      </w:r>
      <w:r w:rsidR="00DC4D32" w:rsidRPr="00487E43">
        <w:rPr>
          <w:rFonts w:cs="Times New Roman"/>
          <w:szCs w:val="28"/>
        </w:rPr>
        <w:instrText>Resistance</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article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w:instrText>
      </w:r>
      <w:r w:rsidR="00DC4D32" w:rsidRPr="00487E43">
        <w:rPr>
          <w:rFonts w:cs="Times New Roman"/>
          <w:szCs w:val="28"/>
        </w:rPr>
        <w:instrText>volume</w:instrText>
      </w:r>
      <w:r w:rsidR="00DC4D32" w:rsidRPr="00487E43">
        <w:rPr>
          <w:rFonts w:cs="Times New Roman"/>
          <w:szCs w:val="28"/>
          <w:lang w:val="ru-RU"/>
        </w:rPr>
        <w:instrText>":"20"},"</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w:instrText>
      </w:r>
      <w:r w:rsidR="00DC4D32" w:rsidRPr="00487E43">
        <w:rPr>
          <w:rFonts w:cs="Times New Roman"/>
          <w:szCs w:val="28"/>
        </w:rPr>
        <w:instrText>f</w:instrText>
      </w:r>
      <w:r w:rsidR="00DC4D32" w:rsidRPr="00487E43">
        <w:rPr>
          <w:rFonts w:cs="Times New Roman"/>
          <w:szCs w:val="28"/>
          <w:lang w:val="ru-RU"/>
        </w:rPr>
        <w:instrText>530</w:instrText>
      </w:r>
      <w:r w:rsidR="00DC4D32" w:rsidRPr="00487E43">
        <w:rPr>
          <w:rFonts w:cs="Times New Roman"/>
          <w:szCs w:val="28"/>
        </w:rPr>
        <w:instrText>bf</w:instrText>
      </w:r>
      <w:r w:rsidR="00DC4D32" w:rsidRPr="00487E43">
        <w:rPr>
          <w:rFonts w:cs="Times New Roman"/>
          <w:szCs w:val="28"/>
          <w:lang w:val="ru-RU"/>
        </w:rPr>
        <w:instrText>73-28</w:instrText>
      </w:r>
      <w:r w:rsidR="00DC4D32" w:rsidRPr="00487E43">
        <w:rPr>
          <w:rFonts w:cs="Times New Roman"/>
          <w:szCs w:val="28"/>
        </w:rPr>
        <w:instrText>e</w:instrText>
      </w:r>
      <w:r w:rsidR="00DC4D32" w:rsidRPr="00487E43">
        <w:rPr>
          <w:rFonts w:cs="Times New Roman"/>
          <w:szCs w:val="28"/>
          <w:lang w:val="ru-RU"/>
        </w:rPr>
        <w:instrText>3-41</w:instrText>
      </w:r>
      <w:r w:rsidR="00DC4D32" w:rsidRPr="00487E43">
        <w:rPr>
          <w:rFonts w:cs="Times New Roman"/>
          <w:szCs w:val="28"/>
        </w:rPr>
        <w:instrText>d</w:instrText>
      </w:r>
      <w:r w:rsidR="00DC4D32" w:rsidRPr="00487E43">
        <w:rPr>
          <w:rFonts w:cs="Times New Roman"/>
          <w:szCs w:val="28"/>
          <w:lang w:val="ru-RU"/>
        </w:rPr>
        <w:instrText>5-</w:instrText>
      </w:r>
      <w:r w:rsidR="00DC4D32" w:rsidRPr="00487E43">
        <w:rPr>
          <w:rFonts w:cs="Times New Roman"/>
          <w:szCs w:val="28"/>
        </w:rPr>
        <w:instrText>a</w:instrText>
      </w:r>
      <w:r w:rsidR="00DC4D32" w:rsidRPr="00487E43">
        <w:rPr>
          <w:rFonts w:cs="Times New Roman"/>
          <w:szCs w:val="28"/>
          <w:lang w:val="ru-RU"/>
        </w:rPr>
        <w:instrText>9</w:instrText>
      </w:r>
      <w:r w:rsidR="00DC4D32" w:rsidRPr="00487E43">
        <w:rPr>
          <w:rFonts w:cs="Times New Roman"/>
          <w:szCs w:val="28"/>
        </w:rPr>
        <w:instrText>bc</w:instrText>
      </w:r>
      <w:r w:rsidR="00DC4D32" w:rsidRPr="00487E43">
        <w:rPr>
          <w:rFonts w:cs="Times New Roman"/>
          <w:szCs w:val="28"/>
          <w:lang w:val="ru-RU"/>
        </w:rPr>
        <w:instrText>-3</w:instrText>
      </w:r>
      <w:r w:rsidR="00DC4D32" w:rsidRPr="00487E43">
        <w:rPr>
          <w:rFonts w:cs="Times New Roman"/>
          <w:szCs w:val="28"/>
        </w:rPr>
        <w:instrText>f</w:instrText>
      </w:r>
      <w:r w:rsidR="00DC4D32" w:rsidRPr="00487E43">
        <w:rPr>
          <w:rFonts w:cs="Times New Roman"/>
          <w:szCs w:val="28"/>
          <w:lang w:val="ru-RU"/>
        </w:rPr>
        <w:instrText>905</w:instrText>
      </w:r>
      <w:r w:rsidR="00DC4D32" w:rsidRPr="00487E43">
        <w:rPr>
          <w:rFonts w:cs="Times New Roman"/>
          <w:szCs w:val="28"/>
        </w:rPr>
        <w:instrText>b</w:instrText>
      </w:r>
      <w:r w:rsidR="00DC4D32" w:rsidRPr="00487E43">
        <w:rPr>
          <w:rFonts w:cs="Times New Roman"/>
          <w:szCs w:val="28"/>
          <w:lang w:val="ru-RU"/>
        </w:rPr>
        <w:instrText>91</w:instrText>
      </w:r>
      <w:r w:rsidR="00DC4D32" w:rsidRPr="00487E43">
        <w:rPr>
          <w:rFonts w:cs="Times New Roman"/>
          <w:szCs w:val="28"/>
        </w:rPr>
        <w:instrText>ca</w:instrText>
      </w:r>
      <w:r w:rsidR="00DC4D32" w:rsidRPr="00487E43">
        <w:rPr>
          <w:rFonts w:cs="Times New Roman"/>
          <w:szCs w:val="28"/>
          <w:lang w:val="ru-RU"/>
        </w:rPr>
        <w:instrText>2</w:instrText>
      </w:r>
      <w:r w:rsidR="00DC4D32" w:rsidRPr="00487E43">
        <w:rPr>
          <w:rFonts w:cs="Times New Roman"/>
          <w:szCs w:val="28"/>
        </w:rPr>
        <w:instrText>b</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-5","</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":"10.1109/</w:instrText>
      </w:r>
      <w:r w:rsidR="00DC4D32" w:rsidRPr="00487E43">
        <w:rPr>
          <w:rFonts w:cs="Times New Roman"/>
          <w:szCs w:val="28"/>
        </w:rPr>
        <w:instrText>T</w:instrText>
      </w:r>
      <w:r w:rsidR="00DC4D32" w:rsidRPr="00487E43">
        <w:rPr>
          <w:rFonts w:cs="Times New Roman"/>
          <w:szCs w:val="28"/>
          <w:lang w:val="ru-RU"/>
        </w:rPr>
        <w:instrText>-</w:instrText>
      </w:r>
      <w:r w:rsidR="00DC4D32" w:rsidRPr="00487E43">
        <w:rPr>
          <w:rFonts w:cs="Times New Roman"/>
          <w:szCs w:val="28"/>
        </w:rPr>
        <w:instrText>ED</w:instrText>
      </w:r>
      <w:r w:rsidR="00DC4D32" w:rsidRPr="00487E43">
        <w:rPr>
          <w:rFonts w:cs="Times New Roman"/>
          <w:szCs w:val="28"/>
          <w:lang w:val="ru-RU"/>
        </w:rPr>
        <w:instrText>.1987.22920","</w:instrText>
      </w:r>
      <w:r w:rsidR="00DC4D32" w:rsidRPr="00487E43">
        <w:rPr>
          <w:rFonts w:cs="Times New Roman"/>
          <w:szCs w:val="28"/>
        </w:rPr>
        <w:instrText>ISSN</w:instrText>
      </w:r>
      <w:r w:rsidR="00DC4D32" w:rsidRPr="00487E43">
        <w:rPr>
          <w:rFonts w:cs="Times New Roman"/>
          <w:szCs w:val="28"/>
          <w:lang w:val="ru-RU"/>
        </w:rPr>
        <w:instrText>":"0018-9383","</w:instrText>
      </w:r>
      <w:r w:rsidR="00DC4D32" w:rsidRPr="00487E43">
        <w:rPr>
          <w:rFonts w:cs="Times New Roman"/>
          <w:szCs w:val="28"/>
        </w:rPr>
        <w:instrText>author</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Chan</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D</w:instrText>
      </w:r>
      <w:r w:rsidR="00DC4D32" w:rsidRPr="00487E43">
        <w:rPr>
          <w:rFonts w:cs="Times New Roman"/>
          <w:szCs w:val="28"/>
          <w:lang w:val="ru-RU"/>
        </w:rPr>
        <w:instrText>.</w:instrText>
      </w:r>
      <w:r w:rsidR="00DC4D32" w:rsidRPr="00487E43">
        <w:rPr>
          <w:rFonts w:cs="Times New Roman"/>
          <w:szCs w:val="28"/>
        </w:rPr>
        <w:instrText>S</w:instrText>
      </w:r>
      <w:r w:rsidR="00DC4D32" w:rsidRPr="00487E43">
        <w:rPr>
          <w:rFonts w:cs="Times New Roman"/>
          <w:szCs w:val="28"/>
          <w:lang w:val="ru-RU"/>
        </w:rPr>
        <w:instrText>.</w:instrText>
      </w:r>
      <w:r w:rsidR="00DC4D32" w:rsidRPr="00487E43">
        <w:rPr>
          <w:rFonts w:cs="Times New Roman"/>
          <w:szCs w:val="28"/>
        </w:rPr>
        <w:instrText>H</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Phang</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J</w:instrText>
      </w:r>
      <w:r w:rsidR="00DC4D32" w:rsidRPr="00487E43">
        <w:rPr>
          <w:rFonts w:cs="Times New Roman"/>
          <w:szCs w:val="28"/>
          <w:lang w:val="ru-RU"/>
        </w:rPr>
        <w:instrText>.</w:instrText>
      </w:r>
      <w:r w:rsidR="00DC4D32" w:rsidRPr="00487E43">
        <w:rPr>
          <w:rFonts w:cs="Times New Roman"/>
          <w:szCs w:val="28"/>
        </w:rPr>
        <w:instrText>C</w:instrText>
      </w:r>
      <w:r w:rsidR="00DC4D32" w:rsidRPr="00487E43">
        <w:rPr>
          <w:rFonts w:cs="Times New Roman"/>
          <w:szCs w:val="28"/>
          <w:lang w:val="ru-RU"/>
        </w:rPr>
        <w:instrText>.</w:instrText>
      </w:r>
      <w:r w:rsidR="00DC4D32" w:rsidRPr="00487E43">
        <w:rPr>
          <w:rFonts w:cs="Times New Roman"/>
          <w:szCs w:val="28"/>
        </w:rPr>
        <w:instrText>H</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container</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IEEE</w:instrText>
      </w:r>
      <w:r w:rsidR="00DC4D32" w:rsidRPr="00487E43">
        <w:rPr>
          <w:rFonts w:cs="Times New Roman"/>
          <w:szCs w:val="28"/>
          <w:lang w:val="ru-RU"/>
        </w:rPr>
        <w:instrText xml:space="preserve"> </w:instrText>
      </w:r>
      <w:r w:rsidR="00DC4D32" w:rsidRPr="00487E43">
        <w:rPr>
          <w:rFonts w:cs="Times New Roman"/>
          <w:szCs w:val="28"/>
        </w:rPr>
        <w:instrText>Transactions</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Electron</w:instrText>
      </w:r>
      <w:r w:rsidR="00DC4D32" w:rsidRPr="00487E43">
        <w:rPr>
          <w:rFonts w:cs="Times New Roman"/>
          <w:szCs w:val="28"/>
          <w:lang w:val="ru-RU"/>
        </w:rPr>
        <w:instrText xml:space="preserve"> </w:instrText>
      </w:r>
      <w:r w:rsidR="00DC4D32" w:rsidRPr="00487E43">
        <w:rPr>
          <w:rFonts w:cs="Times New Roman"/>
          <w:szCs w:val="28"/>
        </w:rPr>
        <w:instrText>Devices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-5","</w:instrText>
      </w:r>
      <w:r w:rsidR="00DC4D32" w:rsidRPr="00487E43">
        <w:rPr>
          <w:rFonts w:cs="Times New Roman"/>
          <w:szCs w:val="28"/>
        </w:rPr>
        <w:instrText>issue</w:instrText>
      </w:r>
      <w:r w:rsidR="00DC4D32" w:rsidRPr="00487E43">
        <w:rPr>
          <w:rFonts w:cs="Times New Roman"/>
          <w:szCs w:val="28"/>
          <w:lang w:val="ru-RU"/>
        </w:rPr>
        <w:instrText>":"2","</w:instrText>
      </w:r>
      <w:r w:rsidR="00DC4D32" w:rsidRPr="00487E43">
        <w:rPr>
          <w:rFonts w:cs="Times New Roman"/>
          <w:szCs w:val="28"/>
        </w:rPr>
        <w:instrText>issued</w:instrText>
      </w:r>
      <w:r w:rsidR="00DC4D32" w:rsidRPr="00487E43">
        <w:rPr>
          <w:rFonts w:cs="Times New Roman"/>
          <w:szCs w:val="28"/>
          <w:lang w:val="ru-RU"/>
        </w:rPr>
        <w:instrText>":{"</w:instrText>
      </w:r>
      <w:r w:rsidR="00DC4D32" w:rsidRPr="00487E43">
        <w:rPr>
          <w:rFonts w:cs="Times New Roman"/>
          <w:szCs w:val="28"/>
        </w:rPr>
        <w:instrText>date</w:instrText>
      </w:r>
      <w:r w:rsidR="00DC4D32" w:rsidRPr="00487E43">
        <w:rPr>
          <w:rFonts w:cs="Times New Roman"/>
          <w:szCs w:val="28"/>
          <w:lang w:val="ru-RU"/>
        </w:rPr>
        <w:instrText>-</w:instrText>
      </w:r>
      <w:r w:rsidR="00DC4D32" w:rsidRPr="00487E43">
        <w:rPr>
          <w:rFonts w:cs="Times New Roman"/>
          <w:szCs w:val="28"/>
        </w:rPr>
        <w:instrText>parts</w:instrText>
      </w:r>
      <w:r w:rsidR="00DC4D32" w:rsidRPr="00487E43">
        <w:rPr>
          <w:rFonts w:cs="Times New Roman"/>
          <w:szCs w:val="28"/>
          <w:lang w:val="ru-RU"/>
        </w:rPr>
        <w:instrText>":[["1987","2"]]},"</w:instrText>
      </w:r>
      <w:r w:rsidR="00DC4D32" w:rsidRPr="00487E43">
        <w:rPr>
          <w:rFonts w:cs="Times New Roman"/>
          <w:szCs w:val="28"/>
        </w:rPr>
        <w:instrText>page</w:instrText>
      </w:r>
      <w:r w:rsidR="00DC4D32" w:rsidRPr="00487E43">
        <w:rPr>
          <w:rFonts w:cs="Times New Roman"/>
          <w:szCs w:val="28"/>
          <w:lang w:val="ru-RU"/>
        </w:rPr>
        <w:instrText>":"286-293","</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Analytical</w:instrText>
      </w:r>
      <w:r w:rsidR="00DC4D32" w:rsidRPr="00487E43">
        <w:rPr>
          <w:rFonts w:cs="Times New Roman"/>
          <w:szCs w:val="28"/>
          <w:lang w:val="ru-RU"/>
        </w:rPr>
        <w:instrText xml:space="preserve"> </w:instrText>
      </w:r>
      <w:r w:rsidR="00DC4D32" w:rsidRPr="00487E43">
        <w:rPr>
          <w:rFonts w:cs="Times New Roman"/>
          <w:szCs w:val="28"/>
        </w:rPr>
        <w:instrText>methods</w:instrText>
      </w:r>
      <w:r w:rsidR="00DC4D32" w:rsidRPr="00487E43">
        <w:rPr>
          <w:rFonts w:cs="Times New Roman"/>
          <w:szCs w:val="28"/>
          <w:lang w:val="ru-RU"/>
        </w:rPr>
        <w:instrText xml:space="preserve"> </w:instrText>
      </w:r>
      <w:r w:rsidR="00DC4D32" w:rsidRPr="00487E43">
        <w:rPr>
          <w:rFonts w:cs="Times New Roman"/>
          <w:szCs w:val="28"/>
        </w:rPr>
        <w:instrText>for</w:instrText>
      </w:r>
      <w:r w:rsidR="00DC4D32" w:rsidRPr="00487E43">
        <w:rPr>
          <w:rFonts w:cs="Times New Roman"/>
          <w:szCs w:val="28"/>
          <w:lang w:val="ru-RU"/>
        </w:rPr>
        <w:instrText xml:space="preserve"> </w:instrText>
      </w:r>
      <w:r w:rsidR="00DC4D32" w:rsidRPr="00487E43">
        <w:rPr>
          <w:rFonts w:cs="Times New Roman"/>
          <w:szCs w:val="28"/>
        </w:rPr>
        <w:instrText>the</w:instrText>
      </w:r>
      <w:r w:rsidR="00DC4D32" w:rsidRPr="00487E43">
        <w:rPr>
          <w:rFonts w:cs="Times New Roman"/>
          <w:szCs w:val="28"/>
          <w:lang w:val="ru-RU"/>
        </w:rPr>
        <w:instrText xml:space="preserve"> </w:instrText>
      </w:r>
      <w:r w:rsidR="00DC4D32" w:rsidRPr="00487E43">
        <w:rPr>
          <w:rFonts w:cs="Times New Roman"/>
          <w:szCs w:val="28"/>
        </w:rPr>
        <w:instrText>extraction</w:instrText>
      </w:r>
      <w:r w:rsidR="00DC4D32" w:rsidRPr="00487E43">
        <w:rPr>
          <w:rFonts w:cs="Times New Roman"/>
          <w:szCs w:val="28"/>
          <w:lang w:val="ru-RU"/>
        </w:rPr>
        <w:instrText xml:space="preserve"> </w:instrText>
      </w:r>
      <w:r w:rsidR="00DC4D32" w:rsidRPr="00487E43">
        <w:rPr>
          <w:rFonts w:cs="Times New Roman"/>
          <w:szCs w:val="28"/>
        </w:rPr>
        <w:instrText>of</w:instrText>
      </w:r>
      <w:r w:rsidR="00DC4D32" w:rsidRPr="00487E43">
        <w:rPr>
          <w:rFonts w:cs="Times New Roman"/>
          <w:szCs w:val="28"/>
          <w:lang w:val="ru-RU"/>
        </w:rPr>
        <w:instrText xml:space="preserve"> </w:instrText>
      </w:r>
      <w:r w:rsidR="00DC4D32" w:rsidRPr="00487E43">
        <w:rPr>
          <w:rFonts w:cs="Times New Roman"/>
          <w:szCs w:val="28"/>
        </w:rPr>
        <w:instrText>solar</w:instrText>
      </w:r>
      <w:r w:rsidR="00DC4D32" w:rsidRPr="00487E43">
        <w:rPr>
          <w:rFonts w:cs="Times New Roman"/>
          <w:szCs w:val="28"/>
          <w:lang w:val="ru-RU"/>
        </w:rPr>
        <w:instrText>-</w:instrText>
      </w:r>
      <w:r w:rsidR="00DC4D32" w:rsidRPr="00487E43">
        <w:rPr>
          <w:rFonts w:cs="Times New Roman"/>
          <w:szCs w:val="28"/>
        </w:rPr>
        <w:instrText>cell</w:instrText>
      </w:r>
      <w:r w:rsidR="00DC4D32" w:rsidRPr="00487E43">
        <w:rPr>
          <w:rFonts w:cs="Times New Roman"/>
          <w:szCs w:val="28"/>
          <w:lang w:val="ru-RU"/>
        </w:rPr>
        <w:instrText xml:space="preserve"> </w:instrText>
      </w:r>
      <w:r w:rsidR="00DC4D32" w:rsidRPr="00487E43">
        <w:rPr>
          <w:rFonts w:cs="Times New Roman"/>
          <w:szCs w:val="28"/>
        </w:rPr>
        <w:instrText>single</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double</w:instrText>
      </w:r>
      <w:r w:rsidR="00DC4D32" w:rsidRPr="00487E43">
        <w:rPr>
          <w:rFonts w:cs="Times New Roman"/>
          <w:szCs w:val="28"/>
          <w:lang w:val="ru-RU"/>
        </w:rPr>
        <w:instrText>-</w:instrText>
      </w:r>
      <w:r w:rsidR="00DC4D32" w:rsidRPr="00487E43">
        <w:rPr>
          <w:rFonts w:cs="Times New Roman"/>
          <w:szCs w:val="28"/>
        </w:rPr>
        <w:instrText>diode</w:instrText>
      </w:r>
      <w:r w:rsidR="00DC4D32" w:rsidRPr="00487E43">
        <w:rPr>
          <w:rFonts w:cs="Times New Roman"/>
          <w:szCs w:val="28"/>
          <w:lang w:val="ru-RU"/>
        </w:rPr>
        <w:instrText xml:space="preserve"> </w:instrText>
      </w:r>
      <w:r w:rsidR="00DC4D32" w:rsidRPr="00487E43">
        <w:rPr>
          <w:rFonts w:cs="Times New Roman"/>
          <w:szCs w:val="28"/>
        </w:rPr>
        <w:instrText>model</w:instrText>
      </w:r>
      <w:r w:rsidR="00DC4D32" w:rsidRPr="00487E43">
        <w:rPr>
          <w:rFonts w:cs="Times New Roman"/>
          <w:szCs w:val="28"/>
          <w:lang w:val="ru-RU"/>
        </w:rPr>
        <w:instrText xml:space="preserve"> </w:instrText>
      </w:r>
      <w:r w:rsidR="00DC4D32" w:rsidRPr="00487E43">
        <w:rPr>
          <w:rFonts w:cs="Times New Roman"/>
          <w:szCs w:val="28"/>
        </w:rPr>
        <w:instrText>parameters</w:instrText>
      </w:r>
      <w:r w:rsidR="00DC4D32" w:rsidRPr="00487E43">
        <w:rPr>
          <w:rFonts w:cs="Times New Roman"/>
          <w:szCs w:val="28"/>
          <w:lang w:val="ru-RU"/>
        </w:rPr>
        <w:instrText xml:space="preserve"> </w:instrText>
      </w:r>
      <w:r w:rsidR="00DC4D32" w:rsidRPr="00487E43">
        <w:rPr>
          <w:rFonts w:cs="Times New Roman"/>
          <w:szCs w:val="28"/>
        </w:rPr>
        <w:instrText>from</w:instrText>
      </w:r>
      <w:r w:rsidR="00DC4D32" w:rsidRPr="00487E43">
        <w:rPr>
          <w:rFonts w:cs="Times New Roman"/>
          <w:szCs w:val="28"/>
          <w:lang w:val="ru-RU"/>
        </w:rPr>
        <w:instrText xml:space="preserve"> </w:instrText>
      </w:r>
      <w:r w:rsidR="00DC4D32" w:rsidRPr="00487E43">
        <w:rPr>
          <w:rFonts w:cs="Times New Roman"/>
          <w:szCs w:val="28"/>
        </w:rPr>
        <w:instrText>I</w:instrText>
      </w:r>
      <w:r w:rsidR="00DC4D32" w:rsidRPr="00487E43">
        <w:rPr>
          <w:rFonts w:cs="Times New Roman"/>
          <w:szCs w:val="28"/>
          <w:lang w:val="ru-RU"/>
        </w:rPr>
        <w:instrText>-</w:instrText>
      </w:r>
      <w:r w:rsidR="00DC4D32" w:rsidRPr="00487E43">
        <w:rPr>
          <w:rFonts w:cs="Times New Roman"/>
          <w:szCs w:val="28"/>
        </w:rPr>
        <w:instrText>V</w:instrText>
      </w:r>
      <w:r w:rsidR="00DC4D32" w:rsidRPr="00487E43">
        <w:rPr>
          <w:rFonts w:cs="Times New Roman"/>
          <w:szCs w:val="28"/>
          <w:lang w:val="ru-RU"/>
        </w:rPr>
        <w:instrText xml:space="preserve"> </w:instrText>
      </w:r>
      <w:r w:rsidR="00DC4D32" w:rsidRPr="00487E43">
        <w:rPr>
          <w:rFonts w:cs="Times New Roman"/>
          <w:szCs w:val="28"/>
        </w:rPr>
        <w:instrText>characteristics</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article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w:instrText>
      </w:r>
      <w:r w:rsidR="00DC4D32" w:rsidRPr="00487E43">
        <w:rPr>
          <w:rFonts w:cs="Times New Roman"/>
          <w:szCs w:val="28"/>
        </w:rPr>
        <w:instrText>volume</w:instrText>
      </w:r>
      <w:r w:rsidR="00DC4D32" w:rsidRPr="00487E43">
        <w:rPr>
          <w:rFonts w:cs="Times New Roman"/>
          <w:szCs w:val="28"/>
          <w:lang w:val="ru-RU"/>
        </w:rPr>
        <w:instrText>":"34"},"</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=35</w:instrText>
      </w:r>
      <w:r w:rsidR="00DC4D32" w:rsidRPr="00487E43">
        <w:rPr>
          <w:rFonts w:cs="Times New Roman"/>
          <w:szCs w:val="28"/>
        </w:rPr>
        <w:instrText>f</w:instrText>
      </w:r>
      <w:r w:rsidR="00DC4D32" w:rsidRPr="00487E43">
        <w:rPr>
          <w:rFonts w:cs="Times New Roman"/>
          <w:szCs w:val="28"/>
          <w:lang w:val="ru-RU"/>
        </w:rPr>
        <w:instrText>8</w:instrText>
      </w:r>
      <w:r w:rsidR="00DC4D32" w:rsidRPr="00487E43">
        <w:rPr>
          <w:rFonts w:cs="Times New Roman"/>
          <w:szCs w:val="28"/>
        </w:rPr>
        <w:instrText>e</w:instrText>
      </w:r>
      <w:r w:rsidR="00DC4D32" w:rsidRPr="00487E43">
        <w:rPr>
          <w:rFonts w:cs="Times New Roman"/>
          <w:szCs w:val="28"/>
          <w:lang w:val="ru-RU"/>
        </w:rPr>
        <w:instrText>9</w:instrText>
      </w:r>
      <w:r w:rsidR="00DC4D32" w:rsidRPr="00487E43">
        <w:rPr>
          <w:rFonts w:cs="Times New Roman"/>
          <w:szCs w:val="28"/>
        </w:rPr>
        <w:instrText>c</w:instrText>
      </w:r>
      <w:r w:rsidR="00DC4D32" w:rsidRPr="00487E43">
        <w:rPr>
          <w:rFonts w:cs="Times New Roman"/>
          <w:szCs w:val="28"/>
          <w:lang w:val="ru-RU"/>
        </w:rPr>
        <w:instrText>5-98</w:instrText>
      </w:r>
      <w:r w:rsidR="00DC4D32" w:rsidRPr="00487E43">
        <w:rPr>
          <w:rFonts w:cs="Times New Roman"/>
          <w:szCs w:val="28"/>
        </w:rPr>
        <w:instrText>ae</w:instrText>
      </w:r>
      <w:r w:rsidR="00DC4D32" w:rsidRPr="00487E43">
        <w:rPr>
          <w:rFonts w:cs="Times New Roman"/>
          <w:szCs w:val="28"/>
          <w:lang w:val="ru-RU"/>
        </w:rPr>
        <w:instrText>-47</w:instrText>
      </w:r>
      <w:r w:rsidR="00DC4D32" w:rsidRPr="00487E43">
        <w:rPr>
          <w:rFonts w:cs="Times New Roman"/>
          <w:szCs w:val="28"/>
        </w:rPr>
        <w:instrText>c</w:instrText>
      </w:r>
      <w:r w:rsidR="00DC4D32" w:rsidRPr="00487E43">
        <w:rPr>
          <w:rFonts w:cs="Times New Roman"/>
          <w:szCs w:val="28"/>
          <w:lang w:val="ru-RU"/>
        </w:rPr>
        <w:instrText>2-</w:instrText>
      </w:r>
      <w:r w:rsidR="00DC4D32" w:rsidRPr="00487E43">
        <w:rPr>
          <w:rFonts w:cs="Times New Roman"/>
          <w:szCs w:val="28"/>
        </w:rPr>
        <w:instrText>aa</w:instrText>
      </w:r>
      <w:r w:rsidR="00DC4D32" w:rsidRPr="00487E43">
        <w:rPr>
          <w:rFonts w:cs="Times New Roman"/>
          <w:szCs w:val="28"/>
          <w:lang w:val="ru-RU"/>
        </w:rPr>
        <w:instrText>2</w:instrText>
      </w:r>
      <w:r w:rsidR="00DC4D32" w:rsidRPr="00487E43">
        <w:rPr>
          <w:rFonts w:cs="Times New Roman"/>
          <w:szCs w:val="28"/>
        </w:rPr>
        <w:instrText>b</w:instrText>
      </w:r>
      <w:r w:rsidR="00DC4D32" w:rsidRPr="00487E43">
        <w:rPr>
          <w:rFonts w:cs="Times New Roman"/>
          <w:szCs w:val="28"/>
          <w:lang w:val="ru-RU"/>
        </w:rPr>
        <w:instrText>-47</w:instrText>
      </w:r>
      <w:r w:rsidR="00DC4D32" w:rsidRPr="00487E43">
        <w:rPr>
          <w:rFonts w:cs="Times New Roman"/>
          <w:szCs w:val="28"/>
        </w:rPr>
        <w:instrText>d</w:instrText>
      </w:r>
      <w:r w:rsidR="00DC4D32" w:rsidRPr="00487E43">
        <w:rPr>
          <w:rFonts w:cs="Times New Roman"/>
          <w:szCs w:val="28"/>
          <w:lang w:val="ru-RU"/>
        </w:rPr>
        <w:instrText>9</w:instrText>
      </w:r>
      <w:r w:rsidR="00DC4D32" w:rsidRPr="00487E43">
        <w:rPr>
          <w:rFonts w:cs="Times New Roman"/>
          <w:szCs w:val="28"/>
        </w:rPr>
        <w:instrText>be</w:instrText>
      </w:r>
      <w:r w:rsidR="00DC4D32" w:rsidRPr="00487E43">
        <w:rPr>
          <w:rFonts w:cs="Times New Roman"/>
          <w:szCs w:val="28"/>
          <w:lang w:val="ru-RU"/>
        </w:rPr>
        <w:instrText>2</w:instrText>
      </w:r>
      <w:r w:rsidR="00DC4D32" w:rsidRPr="00487E43">
        <w:rPr>
          <w:rFonts w:cs="Times New Roman"/>
          <w:szCs w:val="28"/>
        </w:rPr>
        <w:instrText>ce</w:instrText>
      </w:r>
      <w:r w:rsidR="00DC4D32" w:rsidRPr="00487E43">
        <w:rPr>
          <w:rFonts w:cs="Times New Roman"/>
          <w:szCs w:val="28"/>
          <w:lang w:val="ru-RU"/>
        </w:rPr>
        <w:instrText>1</w:instrText>
      </w:r>
      <w:r w:rsidR="00DC4D32" w:rsidRPr="00487E43">
        <w:rPr>
          <w:rFonts w:cs="Times New Roman"/>
          <w:szCs w:val="28"/>
        </w:rPr>
        <w:instrText>c</w:instrText>
      </w:r>
      <w:r w:rsidR="00DC4D32" w:rsidRPr="00487E43">
        <w:rPr>
          <w:rFonts w:cs="Times New Roman"/>
          <w:szCs w:val="28"/>
          <w:lang w:val="ru-RU"/>
        </w:rPr>
        <w:instrText>4"]}],"</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formattedCitation</w:instrText>
      </w:r>
      <w:r w:rsidR="00DC4D32" w:rsidRPr="00487E43">
        <w:rPr>
          <w:rFonts w:cs="Times New Roman"/>
          <w:szCs w:val="28"/>
          <w:lang w:val="ru-RU"/>
        </w:rPr>
        <w:instrText>":"[213–217]","</w:instrText>
      </w:r>
      <w:r w:rsidR="00DC4D32" w:rsidRPr="00487E43">
        <w:rPr>
          <w:rFonts w:cs="Times New Roman"/>
          <w:szCs w:val="28"/>
        </w:rPr>
        <w:instrText>plainTextFormattedCitation</w:instrText>
      </w:r>
      <w:r w:rsidR="00DC4D32" w:rsidRPr="00487E43">
        <w:rPr>
          <w:rFonts w:cs="Times New Roman"/>
          <w:szCs w:val="28"/>
          <w:lang w:val="ru-RU"/>
        </w:rPr>
        <w:instrText>":"[213–217]","</w:instrText>
      </w:r>
      <w:r w:rsidR="00DC4D32" w:rsidRPr="00487E43">
        <w:rPr>
          <w:rFonts w:cs="Times New Roman"/>
          <w:szCs w:val="28"/>
        </w:rPr>
        <w:instrText>previouslyFormattedCitation</w:instrText>
      </w:r>
      <w:r w:rsidR="00DC4D32" w:rsidRPr="00487E43">
        <w:rPr>
          <w:rFonts w:cs="Times New Roman"/>
          <w:szCs w:val="28"/>
          <w:lang w:val="ru-RU"/>
        </w:rPr>
        <w:instrText>":"[213–217]"},"</w:instrText>
      </w:r>
      <w:r w:rsidR="00DC4D32" w:rsidRPr="00487E43">
        <w:rPr>
          <w:rFonts w:cs="Times New Roman"/>
          <w:szCs w:val="28"/>
        </w:rPr>
        <w:instrText>properties</w:instrText>
      </w:r>
      <w:r w:rsidR="00DC4D32" w:rsidRPr="00487E43">
        <w:rPr>
          <w:rFonts w:cs="Times New Roman"/>
          <w:szCs w:val="28"/>
          <w:lang w:val="ru-RU"/>
        </w:rPr>
        <w:instrText>":{"</w:instrText>
      </w:r>
      <w:r w:rsidR="00DC4D32" w:rsidRPr="00487E43">
        <w:rPr>
          <w:rFonts w:cs="Times New Roman"/>
          <w:szCs w:val="28"/>
        </w:rPr>
        <w:instrText>noteIndex</w:instrText>
      </w:r>
      <w:r w:rsidR="00DC4D32" w:rsidRPr="00487E43">
        <w:rPr>
          <w:rFonts w:cs="Times New Roman"/>
          <w:szCs w:val="28"/>
          <w:lang w:val="ru-RU"/>
        </w:rPr>
        <w:instrText>":0},"</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https</w:instrText>
      </w:r>
      <w:r w:rsidR="00DC4D32" w:rsidRPr="00487E43">
        <w:rPr>
          <w:rFonts w:cs="Times New Roman"/>
          <w:szCs w:val="28"/>
          <w:lang w:val="ru-RU"/>
        </w:rPr>
        <w:instrText>://</w:instrText>
      </w:r>
      <w:r w:rsidR="00DC4D32" w:rsidRPr="00487E43">
        <w:rPr>
          <w:rFonts w:cs="Times New Roman"/>
          <w:szCs w:val="28"/>
        </w:rPr>
        <w:instrText>github</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style</w:instrText>
      </w:r>
      <w:r w:rsidR="00DC4D32" w:rsidRPr="00487E43">
        <w:rPr>
          <w:rFonts w:cs="Times New Roman"/>
          <w:szCs w:val="28"/>
          <w:lang w:val="ru-RU"/>
        </w:rPr>
        <w:instrText>-</w:instrText>
      </w:r>
      <w:r w:rsidR="00DC4D32" w:rsidRPr="00487E43">
        <w:rPr>
          <w:rFonts w:cs="Times New Roman"/>
          <w:szCs w:val="28"/>
        </w:rPr>
        <w:instrText>language</w:instrText>
      </w:r>
      <w:r w:rsidR="00DC4D32" w:rsidRPr="00487E43">
        <w:rPr>
          <w:rFonts w:cs="Times New Roman"/>
          <w:szCs w:val="28"/>
          <w:lang w:val="ru-RU"/>
        </w:rPr>
        <w:instrText>/</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raw</w:instrText>
      </w:r>
      <w:r w:rsidR="00DC4D32" w:rsidRPr="00487E43">
        <w:rPr>
          <w:rFonts w:cs="Times New Roman"/>
          <w:szCs w:val="28"/>
          <w:lang w:val="ru-RU"/>
        </w:rPr>
        <w:instrText>/</w:instrText>
      </w:r>
      <w:r w:rsidR="00DC4D32" w:rsidRPr="00487E43">
        <w:rPr>
          <w:rFonts w:cs="Times New Roman"/>
          <w:szCs w:val="28"/>
        </w:rPr>
        <w:instrText>master</w:instrText>
      </w:r>
      <w:r w:rsidR="00DC4D32" w:rsidRPr="00487E43">
        <w:rPr>
          <w:rFonts w:cs="Times New Roman"/>
          <w:szCs w:val="28"/>
          <w:lang w:val="ru-RU"/>
        </w:rPr>
        <w:instrText>/</w:instrText>
      </w:r>
      <w:r w:rsidR="00DC4D32" w:rsidRPr="00487E43">
        <w:rPr>
          <w:rFonts w:cs="Times New Roman"/>
          <w:szCs w:val="28"/>
        </w:rPr>
        <w:instrText>csl</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json</w:instrText>
      </w:r>
      <w:r w:rsidR="00DC4D32" w:rsidRPr="00487E43">
        <w:rPr>
          <w:rFonts w:cs="Times New Roman"/>
          <w:szCs w:val="28"/>
          <w:lang w:val="ru-RU"/>
        </w:rPr>
        <w:instrText>"}</w:instrText>
      </w:r>
      <w:r w:rsidR="00211EF6" w:rsidRPr="00487E43">
        <w:rPr>
          <w:rFonts w:cs="Times New Roman"/>
          <w:szCs w:val="28"/>
          <w:lang w:val="ru-RU"/>
        </w:rPr>
        <w:fldChar w:fldCharType="separate"/>
      </w:r>
      <w:r w:rsidR="00DC4D32" w:rsidRPr="00487E43">
        <w:rPr>
          <w:rFonts w:cs="Times New Roman"/>
          <w:noProof/>
          <w:szCs w:val="28"/>
          <w:lang w:val="ru-RU"/>
        </w:rPr>
        <w:t>[213</w:t>
      </w:r>
      <w:r w:rsidR="00B77CB8" w:rsidRPr="00487E43">
        <w:rPr>
          <w:rFonts w:cs="Times New Roman"/>
          <w:noProof/>
          <w:szCs w:val="28"/>
          <w:lang w:val="ru-RU"/>
        </w:rPr>
        <w:t>-</w:t>
      </w:r>
      <w:r w:rsidR="00DC4D32" w:rsidRPr="00487E43">
        <w:rPr>
          <w:rFonts w:cs="Times New Roman"/>
          <w:noProof/>
          <w:szCs w:val="28"/>
          <w:lang w:val="ru-RU"/>
        </w:rPr>
        <w:t>217]</w:t>
      </w:r>
      <w:r w:rsidR="00211EF6" w:rsidRPr="00487E43">
        <w:rPr>
          <w:rFonts w:cs="Times New Roman"/>
          <w:szCs w:val="28"/>
          <w:lang w:val="ru-RU"/>
        </w:rPr>
        <w:fldChar w:fldCharType="end"/>
      </w:r>
      <w:r w:rsidRPr="00487E43">
        <w:rPr>
          <w:rFonts w:cs="Times New Roman"/>
          <w:szCs w:val="28"/>
          <w:lang w:val="kk-KZ"/>
        </w:rPr>
        <w:t xml:space="preserve">. Мы рассчитали </w:t>
      </w:r>
      <w:r w:rsidRPr="00487E43">
        <w:rPr>
          <w:rFonts w:cs="Times New Roman"/>
          <w:i/>
          <w:szCs w:val="28"/>
        </w:rPr>
        <w:t>R</w:t>
      </w:r>
      <w:r w:rsidRPr="00487E43">
        <w:rPr>
          <w:rFonts w:cs="Times New Roman"/>
          <w:i/>
          <w:szCs w:val="28"/>
          <w:vertAlign w:val="subscript"/>
        </w:rPr>
        <w:t>s</w:t>
      </w:r>
      <w:r w:rsidRPr="00487E43">
        <w:rPr>
          <w:rFonts w:cs="Times New Roman"/>
          <w:szCs w:val="28"/>
          <w:lang w:val="ru-RU"/>
        </w:rPr>
        <w:t xml:space="preserve"> </w:t>
      </w:r>
      <w:r w:rsidR="00AF2343" w:rsidRPr="00487E43">
        <w:rPr>
          <w:rFonts w:cs="Times New Roman"/>
          <w:szCs w:val="28"/>
        </w:rPr>
        <w:t>OSC</w:t>
      </w:r>
      <w:r w:rsidRPr="00487E43">
        <w:rPr>
          <w:rFonts w:cs="Times New Roman"/>
          <w:szCs w:val="28"/>
          <w:lang w:val="kk-KZ"/>
        </w:rPr>
        <w:t xml:space="preserve"> по данным </w:t>
      </w:r>
      <w:r w:rsidR="00116D98" w:rsidRPr="00487E43">
        <w:rPr>
          <w:rFonts w:cs="Times New Roman"/>
          <w:szCs w:val="28"/>
          <w:lang w:val="kk-KZ"/>
        </w:rPr>
        <w:t>ВАХ</w:t>
      </w:r>
      <w:r w:rsidRPr="00487E43">
        <w:rPr>
          <w:rFonts w:cs="Times New Roman"/>
          <w:szCs w:val="28"/>
          <w:lang w:val="kk-KZ"/>
        </w:rPr>
        <w:t xml:space="preserve"> (таблица </w:t>
      </w:r>
      <w:r w:rsidR="00AF2343" w:rsidRPr="00487E43">
        <w:rPr>
          <w:rFonts w:cs="Times New Roman"/>
          <w:szCs w:val="28"/>
          <w:lang w:val="ru-RU"/>
        </w:rPr>
        <w:t>12</w:t>
      </w:r>
      <w:r w:rsidRPr="00487E43">
        <w:rPr>
          <w:rFonts w:cs="Times New Roman"/>
          <w:szCs w:val="28"/>
          <w:lang w:val="kk-KZ"/>
        </w:rPr>
        <w:t xml:space="preserve">), чтобы сравнить </w:t>
      </w:r>
      <w:r w:rsidR="0016481D" w:rsidRPr="00487E43">
        <w:rPr>
          <w:rFonts w:cs="Times New Roman"/>
          <w:szCs w:val="28"/>
          <w:lang w:val="ru-RU"/>
        </w:rPr>
        <w:t xml:space="preserve">их </w:t>
      </w:r>
      <w:r w:rsidRPr="00487E43">
        <w:rPr>
          <w:rFonts w:cs="Times New Roman"/>
          <w:szCs w:val="28"/>
          <w:lang w:val="kk-KZ"/>
        </w:rPr>
        <w:t xml:space="preserve">с </w:t>
      </w:r>
      <w:r w:rsidR="0016481D" w:rsidRPr="00487E43">
        <w:rPr>
          <w:rFonts w:cs="Times New Roman"/>
          <w:szCs w:val="28"/>
          <w:lang w:val="ru-RU"/>
        </w:rPr>
        <w:t>последовательным сопротивлением</w:t>
      </w:r>
      <w:r w:rsidRPr="00487E43">
        <w:rPr>
          <w:rFonts w:cs="Times New Roman"/>
          <w:szCs w:val="28"/>
          <w:lang w:val="kk-KZ"/>
        </w:rPr>
        <w:t xml:space="preserve"> ячеек PEDOT:PSS, </w:t>
      </w:r>
      <w:r w:rsidR="0016481D" w:rsidRPr="00487E43">
        <w:rPr>
          <w:rFonts w:cs="Times New Roman"/>
          <w:szCs w:val="28"/>
          <w:lang w:val="kk-KZ"/>
        </w:rPr>
        <w:t>измеренным при помощи импедансной спектроскопии</w:t>
      </w:r>
      <w:r w:rsidRPr="00487E43">
        <w:rPr>
          <w:rFonts w:cs="Times New Roman"/>
          <w:szCs w:val="28"/>
          <w:lang w:val="kk-KZ"/>
        </w:rPr>
        <w:t>. Как видно из табл</w:t>
      </w:r>
      <w:r w:rsidR="00DC4D32" w:rsidRPr="00487E43">
        <w:rPr>
          <w:rFonts w:cs="Times New Roman"/>
          <w:szCs w:val="28"/>
          <w:lang w:val="kk-KZ"/>
        </w:rPr>
        <w:t>ицы</w:t>
      </w:r>
      <w:r w:rsidRPr="00487E43">
        <w:rPr>
          <w:rFonts w:cs="Times New Roman"/>
          <w:szCs w:val="28"/>
          <w:lang w:val="kk-KZ"/>
        </w:rPr>
        <w:t xml:space="preserve"> </w:t>
      </w:r>
      <w:r w:rsidR="0016481D" w:rsidRPr="00487E43">
        <w:rPr>
          <w:rFonts w:cs="Times New Roman"/>
          <w:szCs w:val="28"/>
          <w:lang w:val="kk-KZ"/>
        </w:rPr>
        <w:t>12</w:t>
      </w:r>
      <w:r w:rsidRPr="00487E43">
        <w:rPr>
          <w:rFonts w:cs="Times New Roman"/>
          <w:szCs w:val="28"/>
          <w:lang w:val="kk-KZ"/>
        </w:rPr>
        <w:t xml:space="preserve">, динамика </w:t>
      </w:r>
      <w:r w:rsidR="0016481D" w:rsidRPr="00487E43">
        <w:rPr>
          <w:rFonts w:cs="Times New Roman"/>
          <w:szCs w:val="28"/>
          <w:lang w:val="ru-RU"/>
        </w:rPr>
        <w:t>последовательного сопротивления</w:t>
      </w:r>
      <w:r w:rsidRPr="00487E43">
        <w:rPr>
          <w:rFonts w:cs="Times New Roman"/>
          <w:szCs w:val="28"/>
          <w:lang w:val="kk-KZ"/>
        </w:rPr>
        <w:t xml:space="preserve"> </w:t>
      </w:r>
      <w:r w:rsidR="0016481D" w:rsidRPr="00487E43">
        <w:rPr>
          <w:rFonts w:cs="Times New Roman"/>
          <w:szCs w:val="28"/>
        </w:rPr>
        <w:t>OSC</w:t>
      </w:r>
      <w:r w:rsidRPr="00487E43">
        <w:rPr>
          <w:rFonts w:cs="Times New Roman"/>
          <w:szCs w:val="28"/>
          <w:lang w:val="kk-KZ"/>
        </w:rPr>
        <w:t xml:space="preserve"> имеет такую же тенденцию, как и в случае </w:t>
      </w:r>
      <w:r w:rsidRPr="00487E43">
        <w:rPr>
          <w:rFonts w:cs="Times New Roman"/>
          <w:i/>
          <w:szCs w:val="28"/>
        </w:rPr>
        <w:t>R</w:t>
      </w:r>
      <w:r w:rsidRPr="00487E43">
        <w:rPr>
          <w:rFonts w:cs="Times New Roman"/>
          <w:i/>
          <w:szCs w:val="28"/>
          <w:vertAlign w:val="subscript"/>
        </w:rPr>
        <w:t>s</w:t>
      </w:r>
      <w:r w:rsidRPr="00487E43">
        <w:rPr>
          <w:rFonts w:cs="Times New Roman"/>
          <w:szCs w:val="28"/>
          <w:lang w:val="kk-KZ"/>
        </w:rPr>
        <w:t xml:space="preserve"> ячеек PEDOT:PSS (табл</w:t>
      </w:r>
      <w:r w:rsidR="00B75E4C" w:rsidRPr="00487E43">
        <w:rPr>
          <w:rFonts w:cs="Times New Roman"/>
          <w:szCs w:val="28"/>
          <w:lang w:val="kk-KZ"/>
        </w:rPr>
        <w:t>ица</w:t>
      </w:r>
      <w:r w:rsidRPr="00487E43">
        <w:rPr>
          <w:rFonts w:cs="Times New Roman"/>
          <w:szCs w:val="28"/>
          <w:lang w:val="kk-KZ"/>
        </w:rPr>
        <w:t xml:space="preserve"> </w:t>
      </w:r>
      <w:r w:rsidR="0016481D" w:rsidRPr="00487E43">
        <w:rPr>
          <w:rFonts w:cs="Times New Roman"/>
          <w:szCs w:val="28"/>
          <w:lang w:val="kk-KZ"/>
        </w:rPr>
        <w:t>11</w:t>
      </w:r>
      <w:r w:rsidRPr="00487E43">
        <w:rPr>
          <w:rFonts w:cs="Times New Roman"/>
          <w:szCs w:val="28"/>
          <w:lang w:val="kk-KZ"/>
        </w:rPr>
        <w:t>), что подтверждает</w:t>
      </w:r>
      <w:r w:rsidR="0016481D" w:rsidRPr="00487E43">
        <w:rPr>
          <w:rFonts w:cs="Times New Roman"/>
          <w:szCs w:val="28"/>
          <w:lang w:val="kk-KZ"/>
        </w:rPr>
        <w:t xml:space="preserve"> улучшение проводимости </w:t>
      </w:r>
      <w:r w:rsidR="0016481D" w:rsidRPr="00487E43">
        <w:rPr>
          <w:rFonts w:cs="Times New Roman"/>
          <w:szCs w:val="28"/>
        </w:rPr>
        <w:t>OSC</w:t>
      </w:r>
      <w:r w:rsidR="0016481D" w:rsidRPr="00487E43">
        <w:rPr>
          <w:rFonts w:cs="Times New Roman"/>
          <w:szCs w:val="28"/>
          <w:lang w:val="ru-RU"/>
        </w:rPr>
        <w:t xml:space="preserve"> при легировании </w:t>
      </w:r>
      <w:r w:rsidRPr="00487E43">
        <w:rPr>
          <w:rFonts w:cs="Times New Roman"/>
          <w:szCs w:val="28"/>
          <w:lang w:val="kk-KZ"/>
        </w:rPr>
        <w:t>PEDOT:PSS</w:t>
      </w:r>
      <w:r w:rsidR="0016481D" w:rsidRPr="00487E43">
        <w:rPr>
          <w:rFonts w:cs="Times New Roman"/>
          <w:szCs w:val="28"/>
          <w:lang w:val="kk-KZ"/>
        </w:rPr>
        <w:t xml:space="preserve"> нанолентами фталоцианина и его металлокомплексов</w:t>
      </w:r>
      <w:r w:rsidRPr="00487E43">
        <w:rPr>
          <w:rFonts w:cs="Times New Roman"/>
          <w:szCs w:val="28"/>
          <w:lang w:val="kk-KZ"/>
        </w:rPr>
        <w:t>.</w:t>
      </w:r>
    </w:p>
    <w:p w:rsidR="00F0315B" w:rsidRPr="00487E43" w:rsidRDefault="00F0315B" w:rsidP="00B75E4C">
      <w:pPr>
        <w:spacing w:after="0" w:line="240" w:lineRule="auto"/>
        <w:ind w:firstLine="709"/>
        <w:jc w:val="both"/>
        <w:rPr>
          <w:rFonts w:cs="Times New Roman"/>
          <w:szCs w:val="28"/>
          <w:lang w:val="kk-KZ"/>
        </w:rPr>
      </w:pPr>
      <w:r w:rsidRPr="00487E43">
        <w:rPr>
          <w:rFonts w:cs="Times New Roman"/>
          <w:szCs w:val="28"/>
          <w:lang w:val="kk-KZ"/>
        </w:rPr>
        <w:t xml:space="preserve">Далее мы исследовали характеристики фотостабильности </w:t>
      </w:r>
      <w:r w:rsidR="0016481D" w:rsidRPr="00487E43">
        <w:rPr>
          <w:rFonts w:cs="Times New Roman"/>
          <w:szCs w:val="28"/>
        </w:rPr>
        <w:t>OSC</w:t>
      </w:r>
      <w:r w:rsidRPr="00487E43">
        <w:rPr>
          <w:rFonts w:cs="Times New Roman"/>
          <w:szCs w:val="28"/>
          <w:lang w:val="kk-KZ"/>
        </w:rPr>
        <w:t xml:space="preserve"> на основе HTL слоя PEDOT:PSS:ZnPc </w:t>
      </w:r>
      <w:r w:rsidR="0016481D" w:rsidRPr="00487E43">
        <w:rPr>
          <w:rFonts w:cs="Times New Roman"/>
          <w:szCs w:val="28"/>
          <w:lang w:val="kk-KZ"/>
        </w:rPr>
        <w:t>по</w:t>
      </w:r>
      <w:r w:rsidRPr="00487E43">
        <w:rPr>
          <w:rFonts w:cs="Times New Roman"/>
          <w:szCs w:val="28"/>
          <w:lang w:val="kk-KZ"/>
        </w:rPr>
        <w:t xml:space="preserve"> сравнени</w:t>
      </w:r>
      <w:r w:rsidR="0016481D" w:rsidRPr="00487E43">
        <w:rPr>
          <w:rFonts w:cs="Times New Roman"/>
          <w:szCs w:val="28"/>
          <w:lang w:val="kk-KZ"/>
        </w:rPr>
        <w:t xml:space="preserve">ю с </w:t>
      </w:r>
      <w:r w:rsidRPr="00487E43">
        <w:rPr>
          <w:rFonts w:cs="Times New Roman"/>
          <w:szCs w:val="28"/>
          <w:lang w:val="kk-KZ"/>
        </w:rPr>
        <w:t>устройств</w:t>
      </w:r>
      <w:r w:rsidR="0016481D" w:rsidRPr="00487E43">
        <w:rPr>
          <w:rFonts w:cs="Times New Roman"/>
          <w:szCs w:val="28"/>
          <w:lang w:val="kk-KZ"/>
        </w:rPr>
        <w:t>ом</w:t>
      </w:r>
      <w:r w:rsidRPr="00487E43">
        <w:rPr>
          <w:rFonts w:cs="Times New Roman"/>
          <w:szCs w:val="28"/>
          <w:lang w:val="kk-KZ"/>
        </w:rPr>
        <w:t xml:space="preserve"> на основе исходного PEDOT:PSS. Для </w:t>
      </w:r>
      <w:r w:rsidR="0016481D" w:rsidRPr="00487E43">
        <w:rPr>
          <w:rFonts w:cs="Times New Roman"/>
          <w:szCs w:val="28"/>
          <w:lang w:val="kk-KZ"/>
        </w:rPr>
        <w:t>проведения этого эксперимента</w:t>
      </w:r>
      <w:r w:rsidRPr="00487E43">
        <w:rPr>
          <w:rFonts w:cs="Times New Roman"/>
          <w:szCs w:val="28"/>
          <w:lang w:val="kk-KZ"/>
        </w:rPr>
        <w:t xml:space="preserve"> оба типа </w:t>
      </w:r>
      <w:r w:rsidR="0016481D" w:rsidRPr="00487E43">
        <w:rPr>
          <w:rFonts w:cs="Times New Roman"/>
          <w:szCs w:val="28"/>
        </w:rPr>
        <w:t>OSC</w:t>
      </w:r>
      <w:r w:rsidRPr="00487E43">
        <w:rPr>
          <w:rFonts w:cs="Times New Roman"/>
          <w:szCs w:val="28"/>
          <w:lang w:val="kk-KZ"/>
        </w:rPr>
        <w:t xml:space="preserve"> помещались в клавбокс</w:t>
      </w:r>
      <w:r w:rsidR="0016481D" w:rsidRPr="00487E43">
        <w:rPr>
          <w:rFonts w:cs="Times New Roman"/>
          <w:szCs w:val="28"/>
          <w:lang w:val="kk-KZ"/>
        </w:rPr>
        <w:t xml:space="preserve"> с инертной атмосферой</w:t>
      </w:r>
      <w:r w:rsidRPr="00487E43">
        <w:rPr>
          <w:rFonts w:cs="Times New Roman"/>
          <w:szCs w:val="28"/>
          <w:lang w:val="kk-KZ"/>
        </w:rPr>
        <w:t>,</w:t>
      </w:r>
      <w:r w:rsidR="0016481D" w:rsidRPr="00487E43">
        <w:rPr>
          <w:rFonts w:cs="Times New Roman"/>
          <w:szCs w:val="28"/>
          <w:lang w:val="kk-KZ"/>
        </w:rPr>
        <w:t xml:space="preserve"> где устройства</w:t>
      </w:r>
      <w:r w:rsidRPr="00487E43">
        <w:rPr>
          <w:rFonts w:cs="Times New Roman"/>
          <w:szCs w:val="28"/>
          <w:lang w:val="kk-KZ"/>
        </w:rPr>
        <w:t xml:space="preserve"> непрерывно освеща</w:t>
      </w:r>
      <w:r w:rsidR="0016481D" w:rsidRPr="00487E43">
        <w:rPr>
          <w:rFonts w:cs="Times New Roman"/>
          <w:szCs w:val="28"/>
          <w:lang w:val="kk-KZ"/>
        </w:rPr>
        <w:t>л</w:t>
      </w:r>
      <w:r w:rsidR="0016481D" w:rsidRPr="00487E43">
        <w:rPr>
          <w:rFonts w:cs="Times New Roman"/>
          <w:szCs w:val="28"/>
          <w:lang w:val="ru-RU"/>
        </w:rPr>
        <w:t>и</w:t>
      </w:r>
      <w:r w:rsidR="0016481D" w:rsidRPr="00487E43">
        <w:rPr>
          <w:rFonts w:cs="Times New Roman"/>
          <w:szCs w:val="28"/>
          <w:lang w:val="kk-KZ"/>
        </w:rPr>
        <w:t xml:space="preserve">сь </w:t>
      </w:r>
      <w:r w:rsidRPr="00487E43">
        <w:rPr>
          <w:rFonts w:cs="Times New Roman"/>
          <w:szCs w:val="28"/>
          <w:lang w:val="kk-KZ"/>
        </w:rPr>
        <w:t>в течение 120</w:t>
      </w:r>
      <w:r w:rsidR="0016481D" w:rsidRPr="00487E43">
        <w:rPr>
          <w:rFonts w:cs="Times New Roman"/>
          <w:szCs w:val="28"/>
          <w:lang w:val="kk-KZ"/>
        </w:rPr>
        <w:t xml:space="preserve"> часов</w:t>
      </w:r>
      <w:r w:rsidRPr="00487E43">
        <w:rPr>
          <w:rFonts w:cs="Times New Roman"/>
          <w:szCs w:val="28"/>
          <w:lang w:val="kk-KZ"/>
        </w:rPr>
        <w:t xml:space="preserve"> светом с излучением АМ1,5. </w:t>
      </w:r>
      <w:r w:rsidR="0016481D" w:rsidRPr="00487E43">
        <w:rPr>
          <w:rFonts w:cs="Times New Roman"/>
          <w:szCs w:val="28"/>
          <w:lang w:val="kk-KZ"/>
        </w:rPr>
        <w:t>П</w:t>
      </w:r>
      <w:r w:rsidRPr="00487E43">
        <w:rPr>
          <w:rFonts w:cs="Times New Roman"/>
          <w:szCs w:val="28"/>
          <w:lang w:val="kk-KZ"/>
        </w:rPr>
        <w:t xml:space="preserve">роизводительность </w:t>
      </w:r>
      <w:r w:rsidR="0016481D" w:rsidRPr="00487E43">
        <w:rPr>
          <w:rFonts w:cs="Times New Roman"/>
          <w:szCs w:val="28"/>
        </w:rPr>
        <w:t>OSC</w:t>
      </w:r>
      <w:r w:rsidR="0016481D" w:rsidRPr="00487E43">
        <w:rPr>
          <w:rFonts w:cs="Times New Roman"/>
          <w:szCs w:val="28"/>
          <w:lang w:val="ru-RU"/>
        </w:rPr>
        <w:t xml:space="preserve"> </w:t>
      </w:r>
      <w:r w:rsidRPr="00487E43">
        <w:rPr>
          <w:rFonts w:cs="Times New Roman"/>
          <w:szCs w:val="28"/>
          <w:lang w:val="kk-KZ"/>
        </w:rPr>
        <w:t xml:space="preserve">измерялась каждый час </w:t>
      </w:r>
      <w:r w:rsidR="00211EF6" w:rsidRPr="00487E43">
        <w:rPr>
          <w:rFonts w:cs="Times New Roman"/>
          <w:szCs w:val="28"/>
        </w:rPr>
        <w:fldChar w:fldCharType="begin" w:fldLock="1"/>
      </w:r>
      <w:r w:rsidR="00DC4D32" w:rsidRPr="00487E43">
        <w:rPr>
          <w:rFonts w:cs="Times New Roman"/>
          <w:szCs w:val="28"/>
        </w:rPr>
        <w:instrText>ADDIN</w:instrText>
      </w:r>
      <w:r w:rsidR="00DC4D32" w:rsidRPr="00487E43">
        <w:rPr>
          <w:rFonts w:cs="Times New Roman"/>
          <w:szCs w:val="28"/>
          <w:lang w:val="ru-RU"/>
        </w:rPr>
        <w:instrText xml:space="preserve"> </w:instrText>
      </w:r>
      <w:r w:rsidR="00DC4D32" w:rsidRPr="00487E43">
        <w:rPr>
          <w:rFonts w:cs="Times New Roman"/>
          <w:szCs w:val="28"/>
        </w:rPr>
        <w:instrText>CSL</w:instrText>
      </w:r>
      <w:r w:rsidR="00DC4D32" w:rsidRPr="00487E43">
        <w:rPr>
          <w:rFonts w:cs="Times New Roman"/>
          <w:szCs w:val="28"/>
          <w:lang w:val="ru-RU"/>
        </w:rPr>
        <w:instrText>_</w:instrText>
      </w:r>
      <w:r w:rsidR="00DC4D32" w:rsidRPr="00487E43">
        <w:rPr>
          <w:rFonts w:cs="Times New Roman"/>
          <w:szCs w:val="28"/>
        </w:rPr>
        <w:instrText>CITATION</w:instrText>
      </w:r>
      <w:r w:rsidR="00DC4D32" w:rsidRPr="00487E43">
        <w:rPr>
          <w:rFonts w:cs="Times New Roman"/>
          <w:szCs w:val="28"/>
          <w:lang w:val="ru-RU"/>
        </w:rPr>
        <w:instrText xml:space="preserve"> {"</w:instrText>
      </w:r>
      <w:r w:rsidR="00DC4D32" w:rsidRPr="00487E43">
        <w:rPr>
          <w:rFonts w:cs="Times New Roman"/>
          <w:szCs w:val="28"/>
        </w:rPr>
        <w:instrText>citationItems</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itemData</w:instrText>
      </w:r>
      <w:r w:rsidR="00DC4D32" w:rsidRPr="00487E43">
        <w:rPr>
          <w:rFonts w:cs="Times New Roman"/>
          <w:szCs w:val="28"/>
          <w:lang w:val="ru-RU"/>
        </w:rPr>
        <w:instrText>":{"</w:instrText>
      </w:r>
      <w:r w:rsidR="00DC4D32" w:rsidRPr="00487E43">
        <w:rPr>
          <w:rFonts w:cs="Times New Roman"/>
          <w:szCs w:val="28"/>
        </w:rPr>
        <w:instrText>DOI</w:instrText>
      </w:r>
      <w:r w:rsidR="00DC4D32" w:rsidRPr="00487E43">
        <w:rPr>
          <w:rFonts w:cs="Times New Roman"/>
          <w:szCs w:val="28"/>
          <w:lang w:val="ru-RU"/>
        </w:rPr>
        <w:instrText>":"10.1016/</w:instrText>
      </w:r>
      <w:r w:rsidR="00DC4D32" w:rsidRPr="00487E43">
        <w:rPr>
          <w:rFonts w:cs="Times New Roman"/>
          <w:szCs w:val="28"/>
        </w:rPr>
        <w:instrText>j</w:instrText>
      </w:r>
      <w:r w:rsidR="00DC4D32" w:rsidRPr="00487E43">
        <w:rPr>
          <w:rFonts w:cs="Times New Roman"/>
          <w:szCs w:val="28"/>
          <w:lang w:val="ru-RU"/>
        </w:rPr>
        <w:instrText>.</w:instrText>
      </w:r>
      <w:r w:rsidR="00DC4D32" w:rsidRPr="00487E43">
        <w:rPr>
          <w:rFonts w:cs="Times New Roman"/>
          <w:szCs w:val="28"/>
        </w:rPr>
        <w:instrText>xcrp</w:instrText>
      </w:r>
      <w:r w:rsidR="00DC4D32" w:rsidRPr="00487E43">
        <w:rPr>
          <w:rFonts w:cs="Times New Roman"/>
          <w:szCs w:val="28"/>
          <w:lang w:val="ru-RU"/>
        </w:rPr>
        <w:instrText>.2021.100498","</w:instrText>
      </w:r>
      <w:r w:rsidR="00DC4D32" w:rsidRPr="00487E43">
        <w:rPr>
          <w:rFonts w:cs="Times New Roman"/>
          <w:szCs w:val="28"/>
        </w:rPr>
        <w:instrText>ISSN</w:instrText>
      </w:r>
      <w:r w:rsidR="00DC4D32" w:rsidRPr="00487E43">
        <w:rPr>
          <w:rFonts w:cs="Times New Roman"/>
          <w:szCs w:val="28"/>
          <w:lang w:val="ru-RU"/>
        </w:rPr>
        <w:instrText>":"26663864","</w:instrText>
      </w:r>
      <w:r w:rsidR="00DC4D32" w:rsidRPr="00487E43">
        <w:rPr>
          <w:rFonts w:cs="Times New Roman"/>
          <w:szCs w:val="28"/>
        </w:rPr>
        <w:instrText>author</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Clarke</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Andrew</w:instrText>
      </w:r>
      <w:r w:rsidR="00DC4D32" w:rsidRPr="00487E43">
        <w:rPr>
          <w:rFonts w:cs="Times New Roman"/>
          <w:szCs w:val="28"/>
          <w:lang w:val="ru-RU"/>
        </w:rPr>
        <w:instrText xml:space="preserve"> </w:instrText>
      </w:r>
      <w:r w:rsidR="00DC4D32" w:rsidRPr="00487E43">
        <w:rPr>
          <w:rFonts w:cs="Times New Roman"/>
          <w:szCs w:val="28"/>
        </w:rPr>
        <w:instrText>J</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Luke</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Joel</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Meitzner</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Rico</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Wu</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Jiaying</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Wang</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Yuming</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Lee</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Harrison</w:instrText>
      </w:r>
      <w:r w:rsidR="00DC4D32" w:rsidRPr="00487E43">
        <w:rPr>
          <w:rFonts w:cs="Times New Roman"/>
          <w:szCs w:val="28"/>
          <w:lang w:val="ru-RU"/>
        </w:rPr>
        <w:instrText xml:space="preserve"> </w:instrText>
      </w:r>
      <w:r w:rsidR="00DC4D32" w:rsidRPr="00487E43">
        <w:rPr>
          <w:rFonts w:cs="Times New Roman"/>
          <w:szCs w:val="28"/>
        </w:rPr>
        <w:instrText>K</w:instrText>
      </w:r>
      <w:r w:rsidR="00DC4D32" w:rsidRPr="00487E43">
        <w:rPr>
          <w:rFonts w:cs="Times New Roman"/>
          <w:szCs w:val="28"/>
          <w:lang w:val="ru-RU"/>
        </w:rPr>
        <w:instrText>.</w:instrText>
      </w:r>
      <w:r w:rsidR="00DC4D32" w:rsidRPr="00487E43">
        <w:rPr>
          <w:rFonts w:cs="Times New Roman"/>
          <w:szCs w:val="28"/>
        </w:rPr>
        <w:instrText>H</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Speller</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Emily</w:instrText>
      </w:r>
      <w:r w:rsidR="00DC4D32" w:rsidRPr="00487E43">
        <w:rPr>
          <w:rFonts w:cs="Times New Roman"/>
          <w:szCs w:val="28"/>
          <w:lang w:val="ru-RU"/>
        </w:rPr>
        <w:instrText xml:space="preserve"> </w:instrText>
      </w:r>
      <w:r w:rsidR="00DC4D32" w:rsidRPr="00487E43">
        <w:rPr>
          <w:rFonts w:cs="Times New Roman"/>
          <w:szCs w:val="28"/>
        </w:rPr>
        <w:instrText>M</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Bristow</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Helen</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Cha</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Hyojung</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Newman</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Michael</w:instrText>
      </w:r>
      <w:r w:rsidR="00DC4D32" w:rsidRPr="00487E43">
        <w:rPr>
          <w:rFonts w:cs="Times New Roman"/>
          <w:szCs w:val="28"/>
          <w:lang w:val="ru-RU"/>
        </w:rPr>
        <w:instrText xml:space="preserve"> </w:instrText>
      </w:r>
      <w:r w:rsidR="00DC4D32" w:rsidRPr="00487E43">
        <w:rPr>
          <w:rFonts w:cs="Times New Roman"/>
          <w:szCs w:val="28"/>
        </w:rPr>
        <w:instrText>J</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Hooper</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Katherine</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Evans</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Alex</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Gao</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Feng</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Hoppe</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Harald</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McCulloch</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Iain</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Schubert</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Ulrich</w:instrText>
      </w:r>
      <w:r w:rsidR="00DC4D32" w:rsidRPr="00487E43">
        <w:rPr>
          <w:rFonts w:cs="Times New Roman"/>
          <w:szCs w:val="28"/>
          <w:lang w:val="ru-RU"/>
        </w:rPr>
        <w:instrText xml:space="preserve"> </w:instrText>
      </w:r>
      <w:r w:rsidR="00DC4D32" w:rsidRPr="00487E43">
        <w:rPr>
          <w:rFonts w:cs="Times New Roman"/>
          <w:szCs w:val="28"/>
        </w:rPr>
        <w:instrText>S</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Watson</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Trystan</w:instrText>
      </w:r>
      <w:r w:rsidR="00DC4D32" w:rsidRPr="00487E43">
        <w:rPr>
          <w:rFonts w:cs="Times New Roman"/>
          <w:szCs w:val="28"/>
          <w:lang w:val="ru-RU"/>
        </w:rPr>
        <w:instrText xml:space="preserve"> </w:instrText>
      </w:r>
      <w:r w:rsidR="00DC4D32" w:rsidRPr="00487E43">
        <w:rPr>
          <w:rFonts w:cs="Times New Roman"/>
          <w:szCs w:val="28"/>
        </w:rPr>
        <w:instrText>M</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Durrant</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James</w:instrText>
      </w:r>
      <w:r w:rsidR="00DC4D32" w:rsidRPr="00487E43">
        <w:rPr>
          <w:rFonts w:cs="Times New Roman"/>
          <w:szCs w:val="28"/>
          <w:lang w:val="ru-RU"/>
        </w:rPr>
        <w:instrText xml:space="preserve"> </w:instrText>
      </w:r>
      <w:r w:rsidR="00DC4D32" w:rsidRPr="00487E43">
        <w:rPr>
          <w:rFonts w:cs="Times New Roman"/>
          <w:szCs w:val="28"/>
        </w:rPr>
        <w:instrText>R</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Tsoi</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Wing</w:instrText>
      </w:r>
      <w:r w:rsidR="00DC4D32" w:rsidRPr="00487E43">
        <w:rPr>
          <w:rFonts w:cs="Times New Roman"/>
          <w:szCs w:val="28"/>
          <w:lang w:val="ru-RU"/>
        </w:rPr>
        <w:instrText xml:space="preserve"> </w:instrText>
      </w:r>
      <w:r w:rsidR="00DC4D32" w:rsidRPr="00487E43">
        <w:rPr>
          <w:rFonts w:cs="Times New Roman"/>
          <w:szCs w:val="28"/>
        </w:rPr>
        <w:instrText>C</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Kim</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Ji</w:instrText>
      </w:r>
      <w:r w:rsidR="00DC4D32" w:rsidRPr="00487E43">
        <w:rPr>
          <w:rFonts w:cs="Times New Roman"/>
          <w:szCs w:val="28"/>
          <w:lang w:val="ru-RU"/>
        </w:rPr>
        <w:instrText>-</w:instrText>
      </w:r>
      <w:r w:rsidR="00DC4D32" w:rsidRPr="00487E43">
        <w:rPr>
          <w:rFonts w:cs="Times New Roman"/>
          <w:szCs w:val="28"/>
        </w:rPr>
        <w:instrText>Seon</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family</w:instrText>
      </w:r>
      <w:r w:rsidR="00DC4D32" w:rsidRPr="00487E43">
        <w:rPr>
          <w:rFonts w:cs="Times New Roman"/>
          <w:szCs w:val="28"/>
          <w:lang w:val="ru-RU"/>
        </w:rPr>
        <w:instrText>":"</w:instrText>
      </w:r>
      <w:r w:rsidR="00DC4D32" w:rsidRPr="00487E43">
        <w:rPr>
          <w:rFonts w:cs="Times New Roman"/>
          <w:szCs w:val="28"/>
        </w:rPr>
        <w:instrText>Li</w:instrText>
      </w:r>
      <w:r w:rsidR="00DC4D32" w:rsidRPr="00487E43">
        <w:rPr>
          <w:rFonts w:cs="Times New Roman"/>
          <w:szCs w:val="28"/>
          <w:lang w:val="ru-RU"/>
        </w:rPr>
        <w:instrText>","</w:instrText>
      </w:r>
      <w:r w:rsidR="00DC4D32" w:rsidRPr="00487E43">
        <w:rPr>
          <w:rFonts w:cs="Times New Roman"/>
          <w:szCs w:val="28"/>
        </w:rPr>
        <w:instrText>given</w:instrText>
      </w:r>
      <w:r w:rsidR="00DC4D32" w:rsidRPr="00487E43">
        <w:rPr>
          <w:rFonts w:cs="Times New Roman"/>
          <w:szCs w:val="28"/>
          <w:lang w:val="ru-RU"/>
        </w:rPr>
        <w:instrText>":"</w:instrText>
      </w:r>
      <w:r w:rsidR="00DC4D32" w:rsidRPr="00487E43">
        <w:rPr>
          <w:rFonts w:cs="Times New Roman"/>
          <w:szCs w:val="28"/>
        </w:rPr>
        <w:instrText>Zhe</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dropping</w:instrText>
      </w:r>
      <w:r w:rsidR="00DC4D32" w:rsidRPr="00487E43">
        <w:rPr>
          <w:rFonts w:cs="Times New Roman"/>
          <w:szCs w:val="28"/>
          <w:lang w:val="ru-RU"/>
        </w:rPr>
        <w:instrText>-</w:instrText>
      </w:r>
      <w:r w:rsidR="00DC4D32" w:rsidRPr="00487E43">
        <w:rPr>
          <w:rFonts w:cs="Times New Roman"/>
          <w:szCs w:val="28"/>
        </w:rPr>
        <w:instrText>particle</w:instrText>
      </w:r>
      <w:r w:rsidR="00DC4D32" w:rsidRPr="00487E43">
        <w:rPr>
          <w:rFonts w:cs="Times New Roman"/>
          <w:szCs w:val="28"/>
          <w:lang w:val="ru-RU"/>
        </w:rPr>
        <w:instrText>":"","</w:instrText>
      </w:r>
      <w:r w:rsidR="00DC4D32" w:rsidRPr="00487E43">
        <w:rPr>
          <w:rFonts w:cs="Times New Roman"/>
          <w:szCs w:val="28"/>
        </w:rPr>
        <w:instrText>parse</w:instrText>
      </w:r>
      <w:r w:rsidR="00DC4D32" w:rsidRPr="00487E43">
        <w:rPr>
          <w:rFonts w:cs="Times New Roman"/>
          <w:szCs w:val="28"/>
          <w:lang w:val="ru-RU"/>
        </w:rPr>
        <w:instrText>-</w:instrText>
      </w:r>
      <w:r w:rsidR="00DC4D32" w:rsidRPr="00487E43">
        <w:rPr>
          <w:rFonts w:cs="Times New Roman"/>
          <w:szCs w:val="28"/>
        </w:rPr>
        <w:instrText>names</w:instrText>
      </w:r>
      <w:r w:rsidR="00DC4D32" w:rsidRPr="00487E43">
        <w:rPr>
          <w:rFonts w:cs="Times New Roman"/>
          <w:szCs w:val="28"/>
          <w:lang w:val="ru-RU"/>
        </w:rPr>
        <w:instrText>":</w:instrText>
      </w:r>
      <w:r w:rsidR="00DC4D32" w:rsidRPr="00487E43">
        <w:rPr>
          <w:rFonts w:cs="Times New Roman"/>
          <w:szCs w:val="28"/>
        </w:rPr>
        <w:instrText>false</w:instrText>
      </w:r>
      <w:r w:rsidR="00DC4D32" w:rsidRPr="00487E43">
        <w:rPr>
          <w:rFonts w:cs="Times New Roman"/>
          <w:szCs w:val="28"/>
          <w:lang w:val="ru-RU"/>
        </w:rPr>
        <w:instrText>,"</w:instrText>
      </w:r>
      <w:r w:rsidR="00DC4D32" w:rsidRPr="00487E43">
        <w:rPr>
          <w:rFonts w:cs="Times New Roman"/>
          <w:szCs w:val="28"/>
        </w:rPr>
        <w:instrText>suffix</w:instrText>
      </w:r>
      <w:r w:rsidR="00DC4D32" w:rsidRPr="00487E43">
        <w:rPr>
          <w:rFonts w:cs="Times New Roman"/>
          <w:szCs w:val="28"/>
          <w:lang w:val="ru-RU"/>
        </w:rPr>
        <w:instrText>":""}],"</w:instrText>
      </w:r>
      <w:r w:rsidR="00DC4D32" w:rsidRPr="00487E43">
        <w:rPr>
          <w:rFonts w:cs="Times New Roman"/>
          <w:szCs w:val="28"/>
        </w:rPr>
        <w:instrText>container</w:instrText>
      </w:r>
      <w:r w:rsidR="00DC4D32" w:rsidRPr="00487E43">
        <w:rPr>
          <w:rFonts w:cs="Times New Roman"/>
          <w:szCs w:val="28"/>
          <w:lang w:val="ru-RU"/>
        </w:rPr>
        <w:instrText>-</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Cell</w:instrText>
      </w:r>
      <w:r w:rsidR="00DC4D32" w:rsidRPr="00487E43">
        <w:rPr>
          <w:rFonts w:cs="Times New Roman"/>
          <w:szCs w:val="28"/>
          <w:lang w:val="ru-RU"/>
        </w:rPr>
        <w:instrText xml:space="preserve"> </w:instrText>
      </w:r>
      <w:r w:rsidR="00DC4D32" w:rsidRPr="00487E43">
        <w:rPr>
          <w:rFonts w:cs="Times New Roman"/>
          <w:szCs w:val="28"/>
        </w:rPr>
        <w:instrText>Reports</w:instrText>
      </w:r>
      <w:r w:rsidR="00DC4D32" w:rsidRPr="00487E43">
        <w:rPr>
          <w:rFonts w:cs="Times New Roman"/>
          <w:szCs w:val="28"/>
          <w:lang w:val="ru-RU"/>
        </w:rPr>
        <w:instrText xml:space="preserve"> </w:instrText>
      </w:r>
      <w:r w:rsidR="00DC4D32" w:rsidRPr="00487E43">
        <w:rPr>
          <w:rFonts w:cs="Times New Roman"/>
          <w:szCs w:val="28"/>
        </w:rPr>
        <w:instrText>Physical</w:instrText>
      </w:r>
      <w:r w:rsidR="00DC4D32" w:rsidRPr="00487E43">
        <w:rPr>
          <w:rFonts w:cs="Times New Roman"/>
          <w:szCs w:val="28"/>
          <w:lang w:val="ru-RU"/>
        </w:rPr>
        <w:instrText xml:space="preserve"> </w:instrText>
      </w:r>
      <w:r w:rsidR="00DC4D32" w:rsidRPr="00487E43">
        <w:rPr>
          <w:rFonts w:cs="Times New Roman"/>
          <w:szCs w:val="28"/>
        </w:rPr>
        <w:instrText>Science</w:instrText>
      </w:r>
      <w:r w:rsidR="00DC4D32" w:rsidRPr="00487E43">
        <w:rPr>
          <w:rFonts w:cs="Times New Roman"/>
          <w:szCs w:val="28"/>
          <w:lang w:val="ru-RU"/>
        </w:rPr>
        <w:instrText>","</w:instrText>
      </w:r>
      <w:r w:rsidR="00DC4D32" w:rsidRPr="00487E43">
        <w:rPr>
          <w:rFonts w:cs="Times New Roman"/>
          <w:szCs w:val="28"/>
        </w:rPr>
        <w:instrText>id</w:instrText>
      </w:r>
      <w:r w:rsidR="00DC4D32" w:rsidRPr="00487E43">
        <w:rPr>
          <w:rFonts w:cs="Times New Roman"/>
          <w:szCs w:val="28"/>
          <w:lang w:val="ru-RU"/>
        </w:rPr>
        <w:instrText>":"</w:instrText>
      </w:r>
      <w:r w:rsidR="00DC4D32" w:rsidRPr="00487E43">
        <w:rPr>
          <w:rFonts w:cs="Times New Roman"/>
          <w:szCs w:val="28"/>
        </w:rPr>
        <w:instrText>ITEM</w:instrText>
      </w:r>
      <w:r w:rsidR="00DC4D32" w:rsidRPr="00487E43">
        <w:rPr>
          <w:rFonts w:cs="Times New Roman"/>
          <w:szCs w:val="28"/>
          <w:lang w:val="ru-RU"/>
        </w:rPr>
        <w:instrText>-1","</w:instrText>
      </w:r>
      <w:r w:rsidR="00DC4D32" w:rsidRPr="00487E43">
        <w:rPr>
          <w:rFonts w:cs="Times New Roman"/>
          <w:szCs w:val="28"/>
        </w:rPr>
        <w:instrText>issue</w:instrText>
      </w:r>
      <w:r w:rsidR="00DC4D32" w:rsidRPr="00487E43">
        <w:rPr>
          <w:rFonts w:cs="Times New Roman"/>
          <w:szCs w:val="28"/>
          <w:lang w:val="ru-RU"/>
        </w:rPr>
        <w:instrText>":"7","</w:instrText>
      </w:r>
      <w:r w:rsidR="00DC4D32" w:rsidRPr="00487E43">
        <w:rPr>
          <w:rFonts w:cs="Times New Roman"/>
          <w:szCs w:val="28"/>
        </w:rPr>
        <w:instrText>issued</w:instrText>
      </w:r>
      <w:r w:rsidR="00DC4D32" w:rsidRPr="00487E43">
        <w:rPr>
          <w:rFonts w:cs="Times New Roman"/>
          <w:szCs w:val="28"/>
          <w:lang w:val="ru-RU"/>
        </w:rPr>
        <w:instrText>":{"</w:instrText>
      </w:r>
      <w:r w:rsidR="00DC4D32" w:rsidRPr="00487E43">
        <w:rPr>
          <w:rFonts w:cs="Times New Roman"/>
          <w:szCs w:val="28"/>
        </w:rPr>
        <w:instrText>date</w:instrText>
      </w:r>
      <w:r w:rsidR="00DC4D32" w:rsidRPr="00487E43">
        <w:rPr>
          <w:rFonts w:cs="Times New Roman"/>
          <w:szCs w:val="28"/>
          <w:lang w:val="ru-RU"/>
        </w:rPr>
        <w:instrText>-</w:instrText>
      </w:r>
      <w:r w:rsidR="00DC4D32" w:rsidRPr="00487E43">
        <w:rPr>
          <w:rFonts w:cs="Times New Roman"/>
          <w:szCs w:val="28"/>
        </w:rPr>
        <w:instrText>parts</w:instrText>
      </w:r>
      <w:r w:rsidR="00DC4D32" w:rsidRPr="00487E43">
        <w:rPr>
          <w:rFonts w:cs="Times New Roman"/>
          <w:szCs w:val="28"/>
          <w:lang w:val="ru-RU"/>
        </w:rPr>
        <w:instrText>":[["2021","7"]]},"</w:instrText>
      </w:r>
      <w:r w:rsidR="00DC4D32" w:rsidRPr="00487E43">
        <w:rPr>
          <w:rFonts w:cs="Times New Roman"/>
          <w:szCs w:val="28"/>
        </w:rPr>
        <w:instrText>page</w:instrText>
      </w:r>
      <w:r w:rsidR="00DC4D32" w:rsidRPr="00487E43">
        <w:rPr>
          <w:rFonts w:cs="Times New Roman"/>
          <w:szCs w:val="28"/>
          <w:lang w:val="ru-RU"/>
        </w:rPr>
        <w:instrText>":"100498","</w:instrText>
      </w:r>
      <w:r w:rsidR="00DC4D32" w:rsidRPr="00487E43">
        <w:rPr>
          <w:rFonts w:cs="Times New Roman"/>
          <w:szCs w:val="28"/>
        </w:rPr>
        <w:instrText>title</w:instrText>
      </w:r>
      <w:r w:rsidR="00DC4D32" w:rsidRPr="00487E43">
        <w:rPr>
          <w:rFonts w:cs="Times New Roman"/>
          <w:szCs w:val="28"/>
          <w:lang w:val="ru-RU"/>
        </w:rPr>
        <w:instrText>":"</w:instrText>
      </w:r>
      <w:r w:rsidR="00DC4D32" w:rsidRPr="00487E43">
        <w:rPr>
          <w:rFonts w:cs="Times New Roman"/>
          <w:szCs w:val="28"/>
        </w:rPr>
        <w:instrText>Non</w:instrText>
      </w:r>
      <w:r w:rsidR="00DC4D32" w:rsidRPr="00487E43">
        <w:rPr>
          <w:rFonts w:cs="Times New Roman"/>
          <w:szCs w:val="28"/>
          <w:lang w:val="ru-RU"/>
        </w:rPr>
        <w:instrText>-</w:instrText>
      </w:r>
      <w:r w:rsidR="00DC4D32" w:rsidRPr="00487E43">
        <w:rPr>
          <w:rFonts w:cs="Times New Roman"/>
          <w:szCs w:val="28"/>
        </w:rPr>
        <w:instrText>fullerene</w:instrText>
      </w:r>
      <w:r w:rsidR="00DC4D32" w:rsidRPr="00487E43">
        <w:rPr>
          <w:rFonts w:cs="Times New Roman"/>
          <w:szCs w:val="28"/>
          <w:lang w:val="ru-RU"/>
        </w:rPr>
        <w:instrText xml:space="preserve"> </w:instrText>
      </w:r>
      <w:r w:rsidR="00DC4D32" w:rsidRPr="00487E43">
        <w:rPr>
          <w:rFonts w:cs="Times New Roman"/>
          <w:szCs w:val="28"/>
        </w:rPr>
        <w:instrText>acceptor</w:instrText>
      </w:r>
      <w:r w:rsidR="00DC4D32" w:rsidRPr="00487E43">
        <w:rPr>
          <w:rFonts w:cs="Times New Roman"/>
          <w:szCs w:val="28"/>
          <w:lang w:val="ru-RU"/>
        </w:rPr>
        <w:instrText xml:space="preserve"> </w:instrText>
      </w:r>
      <w:r w:rsidR="00DC4D32" w:rsidRPr="00487E43">
        <w:rPr>
          <w:rFonts w:cs="Times New Roman"/>
          <w:szCs w:val="28"/>
        </w:rPr>
        <w:instrText>photostability</w:instrText>
      </w:r>
      <w:r w:rsidR="00DC4D32" w:rsidRPr="00487E43">
        <w:rPr>
          <w:rFonts w:cs="Times New Roman"/>
          <w:szCs w:val="28"/>
          <w:lang w:val="ru-RU"/>
        </w:rPr>
        <w:instrText xml:space="preserve"> </w:instrText>
      </w:r>
      <w:r w:rsidR="00DC4D32" w:rsidRPr="00487E43">
        <w:rPr>
          <w:rFonts w:cs="Times New Roman"/>
          <w:szCs w:val="28"/>
        </w:rPr>
        <w:instrText>and</w:instrText>
      </w:r>
      <w:r w:rsidR="00DC4D32" w:rsidRPr="00487E43">
        <w:rPr>
          <w:rFonts w:cs="Times New Roman"/>
          <w:szCs w:val="28"/>
          <w:lang w:val="ru-RU"/>
        </w:rPr>
        <w:instrText xml:space="preserve"> </w:instrText>
      </w:r>
      <w:r w:rsidR="00DC4D32" w:rsidRPr="00487E43">
        <w:rPr>
          <w:rFonts w:cs="Times New Roman"/>
          <w:szCs w:val="28"/>
        </w:rPr>
        <w:instrText>its</w:instrText>
      </w:r>
      <w:r w:rsidR="00DC4D32" w:rsidRPr="00487E43">
        <w:rPr>
          <w:rFonts w:cs="Times New Roman"/>
          <w:szCs w:val="28"/>
          <w:lang w:val="ru-RU"/>
        </w:rPr>
        <w:instrText xml:space="preserve"> </w:instrText>
      </w:r>
      <w:r w:rsidR="00DC4D32" w:rsidRPr="00487E43">
        <w:rPr>
          <w:rFonts w:cs="Times New Roman"/>
          <w:szCs w:val="28"/>
        </w:rPr>
        <w:instrText>impact</w:instrText>
      </w:r>
      <w:r w:rsidR="00DC4D32" w:rsidRPr="00487E43">
        <w:rPr>
          <w:rFonts w:cs="Times New Roman"/>
          <w:szCs w:val="28"/>
          <w:lang w:val="ru-RU"/>
        </w:rPr>
        <w:instrText xml:space="preserve"> </w:instrText>
      </w:r>
      <w:r w:rsidR="00DC4D32" w:rsidRPr="00487E43">
        <w:rPr>
          <w:rFonts w:cs="Times New Roman"/>
          <w:szCs w:val="28"/>
        </w:rPr>
        <w:instrText>on</w:instrText>
      </w:r>
      <w:r w:rsidR="00DC4D32" w:rsidRPr="00487E43">
        <w:rPr>
          <w:rFonts w:cs="Times New Roman"/>
          <w:szCs w:val="28"/>
          <w:lang w:val="ru-RU"/>
        </w:rPr>
        <w:instrText xml:space="preserve"> </w:instrText>
      </w:r>
      <w:r w:rsidR="00DC4D32" w:rsidRPr="00487E43">
        <w:rPr>
          <w:rFonts w:cs="Times New Roman"/>
          <w:szCs w:val="28"/>
        </w:rPr>
        <w:instrText>organic</w:instrText>
      </w:r>
      <w:r w:rsidR="00DC4D32" w:rsidRPr="00487E43">
        <w:rPr>
          <w:rFonts w:cs="Times New Roman"/>
          <w:szCs w:val="28"/>
          <w:lang w:val="ru-RU"/>
        </w:rPr>
        <w:instrText xml:space="preserve"> </w:instrText>
      </w:r>
      <w:r w:rsidR="00DC4D32" w:rsidRPr="00487E43">
        <w:rPr>
          <w:rFonts w:cs="Times New Roman"/>
          <w:szCs w:val="28"/>
        </w:rPr>
        <w:instrText>solar</w:instrText>
      </w:r>
      <w:r w:rsidR="00DC4D32" w:rsidRPr="00487E43">
        <w:rPr>
          <w:rFonts w:cs="Times New Roman"/>
          <w:szCs w:val="28"/>
          <w:lang w:val="ru-RU"/>
        </w:rPr>
        <w:instrText xml:space="preserve"> </w:instrText>
      </w:r>
      <w:r w:rsidR="00DC4D32" w:rsidRPr="00487E43">
        <w:rPr>
          <w:rFonts w:cs="Times New Roman"/>
          <w:szCs w:val="28"/>
        </w:rPr>
        <w:instrText>cell</w:instrText>
      </w:r>
      <w:r w:rsidR="00DC4D32" w:rsidRPr="00487E43">
        <w:rPr>
          <w:rFonts w:cs="Times New Roman"/>
          <w:szCs w:val="28"/>
          <w:lang w:val="ru-RU"/>
        </w:rPr>
        <w:instrText xml:space="preserve"> </w:instrText>
      </w:r>
      <w:r w:rsidR="00DC4D32" w:rsidRPr="00487E43">
        <w:rPr>
          <w:rFonts w:cs="Times New Roman"/>
          <w:szCs w:val="28"/>
        </w:rPr>
        <w:instrText>lifetime</w:instrText>
      </w:r>
      <w:r w:rsidR="00DC4D32" w:rsidRPr="00487E43">
        <w:rPr>
          <w:rFonts w:cs="Times New Roman"/>
          <w:szCs w:val="28"/>
          <w:lang w:val="ru-RU"/>
        </w:rPr>
        <w:instrText>","</w:instrText>
      </w:r>
      <w:r w:rsidR="00DC4D32" w:rsidRPr="00487E43">
        <w:rPr>
          <w:rFonts w:cs="Times New Roman"/>
          <w:szCs w:val="28"/>
        </w:rPr>
        <w:instrText>type</w:instrText>
      </w:r>
      <w:r w:rsidR="00DC4D32" w:rsidRPr="00487E43">
        <w:rPr>
          <w:rFonts w:cs="Times New Roman"/>
          <w:szCs w:val="28"/>
          <w:lang w:val="ru-RU"/>
        </w:rPr>
        <w:instrText>":"</w:instrText>
      </w:r>
      <w:r w:rsidR="00DC4D32" w:rsidRPr="00487E43">
        <w:rPr>
          <w:rFonts w:cs="Times New Roman"/>
          <w:szCs w:val="28"/>
        </w:rPr>
        <w:instrText>article</w:instrText>
      </w:r>
      <w:r w:rsidR="00DC4D32" w:rsidRPr="00487E43">
        <w:rPr>
          <w:rFonts w:cs="Times New Roman"/>
          <w:szCs w:val="28"/>
          <w:lang w:val="ru-RU"/>
        </w:rPr>
        <w:instrText>-</w:instrText>
      </w:r>
      <w:r w:rsidR="00DC4D32" w:rsidRPr="00487E43">
        <w:rPr>
          <w:rFonts w:cs="Times New Roman"/>
          <w:szCs w:val="28"/>
        </w:rPr>
        <w:instrText>journal</w:instrText>
      </w:r>
      <w:r w:rsidR="00DC4D32" w:rsidRPr="00487E43">
        <w:rPr>
          <w:rFonts w:cs="Times New Roman"/>
          <w:szCs w:val="28"/>
          <w:lang w:val="ru-RU"/>
        </w:rPr>
        <w:instrText>","</w:instrText>
      </w:r>
      <w:r w:rsidR="00DC4D32" w:rsidRPr="00487E43">
        <w:rPr>
          <w:rFonts w:cs="Times New Roman"/>
          <w:szCs w:val="28"/>
        </w:rPr>
        <w:instrText>volume</w:instrText>
      </w:r>
      <w:r w:rsidR="00DC4D32" w:rsidRPr="00487E43">
        <w:rPr>
          <w:rFonts w:cs="Times New Roman"/>
          <w:szCs w:val="28"/>
          <w:lang w:val="ru-RU"/>
        </w:rPr>
        <w:instrText>":"2"},"</w:instrText>
      </w:r>
      <w:r w:rsidR="00DC4D32" w:rsidRPr="00487E43">
        <w:rPr>
          <w:rFonts w:cs="Times New Roman"/>
          <w:szCs w:val="28"/>
        </w:rPr>
        <w:instrText>uris</w:instrText>
      </w:r>
      <w:r w:rsidR="00DC4D32" w:rsidRPr="00487E43">
        <w:rPr>
          <w:rFonts w:cs="Times New Roman"/>
          <w:szCs w:val="28"/>
          <w:lang w:val="ru-RU"/>
        </w:rPr>
        <w:instrText>":["</w:instrText>
      </w:r>
      <w:r w:rsidR="00DC4D32" w:rsidRPr="00487E43">
        <w:rPr>
          <w:rFonts w:cs="Times New Roman"/>
          <w:szCs w:val="28"/>
        </w:rPr>
        <w:instrText>http</w:instrText>
      </w:r>
      <w:r w:rsidR="00DC4D32" w:rsidRPr="00487E43">
        <w:rPr>
          <w:rFonts w:cs="Times New Roman"/>
          <w:szCs w:val="28"/>
          <w:lang w:val="ru-RU"/>
        </w:rPr>
        <w:instrText>://</w:instrText>
      </w:r>
      <w:r w:rsidR="00DC4D32" w:rsidRPr="00487E43">
        <w:rPr>
          <w:rFonts w:cs="Times New Roman"/>
          <w:szCs w:val="28"/>
        </w:rPr>
        <w:instrText>www</w:instrText>
      </w:r>
      <w:r w:rsidR="00DC4D32" w:rsidRPr="00487E43">
        <w:rPr>
          <w:rFonts w:cs="Times New Roman"/>
          <w:szCs w:val="28"/>
          <w:lang w:val="ru-RU"/>
        </w:rPr>
        <w:instrText>.</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documents</w:instrText>
      </w:r>
      <w:r w:rsidR="00DC4D32" w:rsidRPr="00487E43">
        <w:rPr>
          <w:rFonts w:cs="Times New Roman"/>
          <w:szCs w:val="28"/>
          <w:lang w:val="ru-RU"/>
        </w:rPr>
        <w:instrText>/?</w:instrText>
      </w:r>
      <w:r w:rsidR="00DC4D32" w:rsidRPr="00487E43">
        <w:rPr>
          <w:rFonts w:cs="Times New Roman"/>
          <w:szCs w:val="28"/>
        </w:rPr>
        <w:instrText>uuid</w:instrText>
      </w:r>
      <w:r w:rsidR="00DC4D32" w:rsidRPr="00487E43">
        <w:rPr>
          <w:rFonts w:cs="Times New Roman"/>
          <w:szCs w:val="28"/>
          <w:lang w:val="ru-RU"/>
        </w:rPr>
        <w:instrText>=6475</w:instrText>
      </w:r>
      <w:r w:rsidR="00DC4D32" w:rsidRPr="00487E43">
        <w:rPr>
          <w:rFonts w:cs="Times New Roman"/>
          <w:szCs w:val="28"/>
        </w:rPr>
        <w:instrText>e</w:instrText>
      </w:r>
      <w:r w:rsidR="00DC4D32" w:rsidRPr="00487E43">
        <w:rPr>
          <w:rFonts w:cs="Times New Roman"/>
          <w:szCs w:val="28"/>
          <w:lang w:val="ru-RU"/>
        </w:rPr>
        <w:instrText>3</w:instrText>
      </w:r>
      <w:r w:rsidR="00DC4D32" w:rsidRPr="00487E43">
        <w:rPr>
          <w:rFonts w:cs="Times New Roman"/>
          <w:szCs w:val="28"/>
        </w:rPr>
        <w:instrText>f</w:instrText>
      </w:r>
      <w:r w:rsidR="00DC4D32" w:rsidRPr="00487E43">
        <w:rPr>
          <w:rFonts w:cs="Times New Roman"/>
          <w:szCs w:val="28"/>
          <w:lang w:val="ru-RU"/>
        </w:rPr>
        <w:instrText>1-</w:instrText>
      </w:r>
      <w:r w:rsidR="00DC4D32" w:rsidRPr="00487E43">
        <w:rPr>
          <w:rFonts w:cs="Times New Roman"/>
          <w:szCs w:val="28"/>
        </w:rPr>
        <w:instrText>d</w:instrText>
      </w:r>
      <w:r w:rsidR="00DC4D32" w:rsidRPr="00487E43">
        <w:rPr>
          <w:rFonts w:cs="Times New Roman"/>
          <w:szCs w:val="28"/>
          <w:lang w:val="ru-RU"/>
        </w:rPr>
        <w:instrText>48</w:instrText>
      </w:r>
      <w:r w:rsidR="00DC4D32" w:rsidRPr="00487E43">
        <w:rPr>
          <w:rFonts w:cs="Times New Roman"/>
          <w:szCs w:val="28"/>
        </w:rPr>
        <w:instrText>a</w:instrText>
      </w:r>
      <w:r w:rsidR="00DC4D32" w:rsidRPr="00487E43">
        <w:rPr>
          <w:rFonts w:cs="Times New Roman"/>
          <w:szCs w:val="28"/>
          <w:lang w:val="ru-RU"/>
        </w:rPr>
        <w:instrText>-4</w:instrText>
      </w:r>
      <w:r w:rsidR="00DC4D32" w:rsidRPr="00487E43">
        <w:rPr>
          <w:rFonts w:cs="Times New Roman"/>
          <w:szCs w:val="28"/>
        </w:rPr>
        <w:instrText>eec</w:instrText>
      </w:r>
      <w:r w:rsidR="00DC4D32" w:rsidRPr="00487E43">
        <w:rPr>
          <w:rFonts w:cs="Times New Roman"/>
          <w:szCs w:val="28"/>
          <w:lang w:val="ru-RU"/>
        </w:rPr>
        <w:instrText>-</w:instrText>
      </w:r>
      <w:r w:rsidR="00DC4D32" w:rsidRPr="00487E43">
        <w:rPr>
          <w:rFonts w:cs="Times New Roman"/>
          <w:szCs w:val="28"/>
        </w:rPr>
        <w:instrText>b</w:instrText>
      </w:r>
      <w:r w:rsidR="00DC4D32" w:rsidRPr="00487E43">
        <w:rPr>
          <w:rFonts w:cs="Times New Roman"/>
          <w:szCs w:val="28"/>
          <w:lang w:val="ru-RU"/>
        </w:rPr>
        <w:instrText>8</w:instrText>
      </w:r>
      <w:r w:rsidR="00DC4D32" w:rsidRPr="00487E43">
        <w:rPr>
          <w:rFonts w:cs="Times New Roman"/>
          <w:szCs w:val="28"/>
        </w:rPr>
        <w:instrText>ac</w:instrText>
      </w:r>
      <w:r w:rsidR="00DC4D32" w:rsidRPr="00487E43">
        <w:rPr>
          <w:rFonts w:cs="Times New Roman"/>
          <w:szCs w:val="28"/>
          <w:lang w:val="ru-RU"/>
        </w:rPr>
        <w:instrText>-</w:instrText>
      </w:r>
      <w:r w:rsidR="00DC4D32" w:rsidRPr="00487E43">
        <w:rPr>
          <w:rFonts w:cs="Times New Roman"/>
          <w:szCs w:val="28"/>
        </w:rPr>
        <w:instrText>ce</w:instrText>
      </w:r>
      <w:r w:rsidR="00DC4D32" w:rsidRPr="00487E43">
        <w:rPr>
          <w:rFonts w:cs="Times New Roman"/>
          <w:szCs w:val="28"/>
          <w:lang w:val="ru-RU"/>
        </w:rPr>
        <w:instrText>946</w:instrText>
      </w:r>
      <w:r w:rsidR="00DC4D32" w:rsidRPr="00487E43">
        <w:rPr>
          <w:rFonts w:cs="Times New Roman"/>
          <w:szCs w:val="28"/>
        </w:rPr>
        <w:instrText>d</w:instrText>
      </w:r>
      <w:r w:rsidR="00DC4D32" w:rsidRPr="00487E43">
        <w:rPr>
          <w:rFonts w:cs="Times New Roman"/>
          <w:szCs w:val="28"/>
          <w:lang w:val="ru-RU"/>
        </w:rPr>
        <w:instrText>4829</w:instrText>
      </w:r>
      <w:r w:rsidR="00DC4D32" w:rsidRPr="00487E43">
        <w:rPr>
          <w:rFonts w:cs="Times New Roman"/>
          <w:szCs w:val="28"/>
        </w:rPr>
        <w:instrText>c</w:instrText>
      </w:r>
      <w:r w:rsidR="00DC4D32" w:rsidRPr="00487E43">
        <w:rPr>
          <w:rFonts w:cs="Times New Roman"/>
          <w:szCs w:val="28"/>
          <w:lang w:val="ru-RU"/>
        </w:rPr>
        <w:instrText>6"]}],"</w:instrText>
      </w:r>
      <w:r w:rsidR="00DC4D32" w:rsidRPr="00487E43">
        <w:rPr>
          <w:rFonts w:cs="Times New Roman"/>
          <w:szCs w:val="28"/>
        </w:rPr>
        <w:instrText>mendeley</w:instrText>
      </w:r>
      <w:r w:rsidR="00DC4D32" w:rsidRPr="00487E43">
        <w:rPr>
          <w:rFonts w:cs="Times New Roman"/>
          <w:szCs w:val="28"/>
          <w:lang w:val="ru-RU"/>
        </w:rPr>
        <w:instrText>":{"</w:instrText>
      </w:r>
      <w:r w:rsidR="00DC4D32" w:rsidRPr="00487E43">
        <w:rPr>
          <w:rFonts w:cs="Times New Roman"/>
          <w:szCs w:val="28"/>
        </w:rPr>
        <w:instrText>formattedCitation</w:instrText>
      </w:r>
      <w:r w:rsidR="00DC4D32" w:rsidRPr="00487E43">
        <w:rPr>
          <w:rFonts w:cs="Times New Roman"/>
          <w:szCs w:val="28"/>
          <w:lang w:val="ru-RU"/>
        </w:rPr>
        <w:instrText>":"[218]","</w:instrText>
      </w:r>
      <w:r w:rsidR="00DC4D32" w:rsidRPr="00487E43">
        <w:rPr>
          <w:rFonts w:cs="Times New Roman"/>
          <w:szCs w:val="28"/>
        </w:rPr>
        <w:instrText>plainTextFormattedCitation</w:instrText>
      </w:r>
      <w:r w:rsidR="00DC4D32" w:rsidRPr="00487E43">
        <w:rPr>
          <w:rFonts w:cs="Times New Roman"/>
          <w:szCs w:val="28"/>
          <w:lang w:val="ru-RU"/>
        </w:rPr>
        <w:instrText>":"[218]","</w:instrText>
      </w:r>
      <w:r w:rsidR="00DC4D32" w:rsidRPr="00487E43">
        <w:rPr>
          <w:rFonts w:cs="Times New Roman"/>
          <w:szCs w:val="28"/>
        </w:rPr>
        <w:instrText>previouslyFormattedCitation</w:instrText>
      </w:r>
      <w:r w:rsidR="00DC4D32" w:rsidRPr="00487E43">
        <w:rPr>
          <w:rFonts w:cs="Times New Roman"/>
          <w:szCs w:val="28"/>
          <w:lang w:val="ru-RU"/>
        </w:rPr>
        <w:instrText>":"[218]"},"</w:instrText>
      </w:r>
      <w:r w:rsidR="00DC4D32" w:rsidRPr="00487E43">
        <w:rPr>
          <w:rFonts w:cs="Times New Roman"/>
          <w:szCs w:val="28"/>
        </w:rPr>
        <w:instrText>properties</w:instrText>
      </w:r>
      <w:r w:rsidR="00DC4D32" w:rsidRPr="00487E43">
        <w:rPr>
          <w:rFonts w:cs="Times New Roman"/>
          <w:szCs w:val="28"/>
          <w:lang w:val="ru-RU"/>
        </w:rPr>
        <w:instrText>":{"</w:instrText>
      </w:r>
      <w:r w:rsidR="00DC4D32" w:rsidRPr="00487E43">
        <w:rPr>
          <w:rFonts w:cs="Times New Roman"/>
          <w:szCs w:val="28"/>
        </w:rPr>
        <w:instrText>noteIndex</w:instrText>
      </w:r>
      <w:r w:rsidR="00DC4D32" w:rsidRPr="00487E43">
        <w:rPr>
          <w:rFonts w:cs="Times New Roman"/>
          <w:szCs w:val="28"/>
          <w:lang w:val="ru-RU"/>
        </w:rPr>
        <w:instrText>":0},"</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https</w:instrText>
      </w:r>
      <w:r w:rsidR="00DC4D32" w:rsidRPr="00487E43">
        <w:rPr>
          <w:rFonts w:cs="Times New Roman"/>
          <w:szCs w:val="28"/>
          <w:lang w:val="ru-RU"/>
        </w:rPr>
        <w:instrText>://</w:instrText>
      </w:r>
      <w:r w:rsidR="00DC4D32" w:rsidRPr="00487E43">
        <w:rPr>
          <w:rFonts w:cs="Times New Roman"/>
          <w:szCs w:val="28"/>
        </w:rPr>
        <w:instrText>github</w:instrText>
      </w:r>
      <w:r w:rsidR="00DC4D32" w:rsidRPr="00487E43">
        <w:rPr>
          <w:rFonts w:cs="Times New Roman"/>
          <w:szCs w:val="28"/>
          <w:lang w:val="ru-RU"/>
        </w:rPr>
        <w:instrText>.</w:instrText>
      </w:r>
      <w:r w:rsidR="00DC4D32" w:rsidRPr="00487E43">
        <w:rPr>
          <w:rFonts w:cs="Times New Roman"/>
          <w:szCs w:val="28"/>
        </w:rPr>
        <w:instrText>com</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style</w:instrText>
      </w:r>
      <w:r w:rsidR="00DC4D32" w:rsidRPr="00487E43">
        <w:rPr>
          <w:rFonts w:cs="Times New Roman"/>
          <w:szCs w:val="28"/>
          <w:lang w:val="ru-RU"/>
        </w:rPr>
        <w:instrText>-</w:instrText>
      </w:r>
      <w:r w:rsidR="00DC4D32" w:rsidRPr="00487E43">
        <w:rPr>
          <w:rFonts w:cs="Times New Roman"/>
          <w:szCs w:val="28"/>
        </w:rPr>
        <w:instrText>language</w:instrText>
      </w:r>
      <w:r w:rsidR="00DC4D32" w:rsidRPr="00487E43">
        <w:rPr>
          <w:rFonts w:cs="Times New Roman"/>
          <w:szCs w:val="28"/>
          <w:lang w:val="ru-RU"/>
        </w:rPr>
        <w:instrText>/</w:instrText>
      </w:r>
      <w:r w:rsidR="00DC4D32" w:rsidRPr="00487E43">
        <w:rPr>
          <w:rFonts w:cs="Times New Roman"/>
          <w:szCs w:val="28"/>
        </w:rPr>
        <w:instrText>schema</w:instrText>
      </w:r>
      <w:r w:rsidR="00DC4D32" w:rsidRPr="00487E43">
        <w:rPr>
          <w:rFonts w:cs="Times New Roman"/>
          <w:szCs w:val="28"/>
          <w:lang w:val="ru-RU"/>
        </w:rPr>
        <w:instrText>/</w:instrText>
      </w:r>
      <w:r w:rsidR="00DC4D32" w:rsidRPr="00487E43">
        <w:rPr>
          <w:rFonts w:cs="Times New Roman"/>
          <w:szCs w:val="28"/>
        </w:rPr>
        <w:instrText>raw</w:instrText>
      </w:r>
      <w:r w:rsidR="00DC4D32" w:rsidRPr="00487E43">
        <w:rPr>
          <w:rFonts w:cs="Times New Roman"/>
          <w:szCs w:val="28"/>
          <w:lang w:val="ru-RU"/>
        </w:rPr>
        <w:instrText>/</w:instrText>
      </w:r>
      <w:r w:rsidR="00DC4D32" w:rsidRPr="00487E43">
        <w:rPr>
          <w:rFonts w:cs="Times New Roman"/>
          <w:szCs w:val="28"/>
        </w:rPr>
        <w:instrText>master</w:instrText>
      </w:r>
      <w:r w:rsidR="00DC4D32" w:rsidRPr="00487E43">
        <w:rPr>
          <w:rFonts w:cs="Times New Roman"/>
          <w:szCs w:val="28"/>
          <w:lang w:val="ru-RU"/>
        </w:rPr>
        <w:instrText>/</w:instrText>
      </w:r>
      <w:r w:rsidR="00DC4D32" w:rsidRPr="00487E43">
        <w:rPr>
          <w:rFonts w:cs="Times New Roman"/>
          <w:szCs w:val="28"/>
        </w:rPr>
        <w:instrText>csl</w:instrText>
      </w:r>
      <w:r w:rsidR="00DC4D32" w:rsidRPr="00487E43">
        <w:rPr>
          <w:rFonts w:cs="Times New Roman"/>
          <w:szCs w:val="28"/>
          <w:lang w:val="ru-RU"/>
        </w:rPr>
        <w:instrText>-</w:instrText>
      </w:r>
      <w:r w:rsidR="00DC4D32" w:rsidRPr="00487E43">
        <w:rPr>
          <w:rFonts w:cs="Times New Roman"/>
          <w:szCs w:val="28"/>
        </w:rPr>
        <w:instrText>citation</w:instrText>
      </w:r>
      <w:r w:rsidR="00DC4D32" w:rsidRPr="00487E43">
        <w:rPr>
          <w:rFonts w:cs="Times New Roman"/>
          <w:szCs w:val="28"/>
          <w:lang w:val="ru-RU"/>
        </w:rPr>
        <w:instrText>.</w:instrText>
      </w:r>
      <w:r w:rsidR="00DC4D32" w:rsidRPr="00487E43">
        <w:rPr>
          <w:rFonts w:cs="Times New Roman"/>
          <w:szCs w:val="28"/>
        </w:rPr>
        <w:instrText>json</w:instrText>
      </w:r>
      <w:r w:rsidR="00DC4D32" w:rsidRPr="00487E43">
        <w:rPr>
          <w:rFonts w:cs="Times New Roman"/>
          <w:szCs w:val="28"/>
          <w:lang w:val="ru-RU"/>
        </w:rPr>
        <w:instrText>"}</w:instrText>
      </w:r>
      <w:r w:rsidR="00211EF6" w:rsidRPr="00487E43">
        <w:rPr>
          <w:rFonts w:cs="Times New Roman"/>
          <w:szCs w:val="28"/>
        </w:rPr>
        <w:fldChar w:fldCharType="separate"/>
      </w:r>
      <w:r w:rsidR="00DC4D32" w:rsidRPr="00487E43">
        <w:rPr>
          <w:rFonts w:cs="Times New Roman"/>
          <w:noProof/>
          <w:szCs w:val="28"/>
          <w:lang w:val="ru-RU"/>
        </w:rPr>
        <w:t>[218]</w:t>
      </w:r>
      <w:r w:rsidR="00211EF6" w:rsidRPr="00487E43">
        <w:rPr>
          <w:rFonts w:cs="Times New Roman"/>
          <w:szCs w:val="28"/>
        </w:rPr>
        <w:fldChar w:fldCharType="end"/>
      </w:r>
      <w:r w:rsidRPr="00487E43">
        <w:rPr>
          <w:rFonts w:cs="Times New Roman"/>
          <w:szCs w:val="28"/>
          <w:lang w:val="kk-KZ"/>
        </w:rPr>
        <w:t>.</w:t>
      </w:r>
    </w:p>
    <w:p w:rsidR="00F0315B" w:rsidRPr="00487E43" w:rsidRDefault="00F0315B" w:rsidP="00B75E4C">
      <w:pPr>
        <w:spacing w:after="0" w:line="240" w:lineRule="auto"/>
        <w:ind w:firstLine="709"/>
        <w:jc w:val="both"/>
        <w:rPr>
          <w:rFonts w:cs="Times New Roman"/>
          <w:szCs w:val="28"/>
          <w:lang w:val="ru-RU"/>
        </w:rPr>
      </w:pPr>
      <w:r w:rsidRPr="00487E43">
        <w:rPr>
          <w:rFonts w:cs="Times New Roman"/>
          <w:szCs w:val="28"/>
          <w:lang w:val="ru-RU"/>
        </w:rPr>
        <w:t>На рис</w:t>
      </w:r>
      <w:r w:rsidR="00B75E4C" w:rsidRPr="00487E43">
        <w:rPr>
          <w:rFonts w:cs="Times New Roman"/>
          <w:szCs w:val="28"/>
          <w:lang w:val="ru-RU"/>
        </w:rPr>
        <w:t>унке</w:t>
      </w:r>
      <w:r w:rsidRPr="00487E43">
        <w:rPr>
          <w:rFonts w:cs="Times New Roman"/>
          <w:szCs w:val="28"/>
          <w:lang w:val="ru-RU"/>
        </w:rPr>
        <w:t xml:space="preserve"> </w:t>
      </w:r>
      <w:r w:rsidR="0016481D" w:rsidRPr="00487E43">
        <w:rPr>
          <w:rFonts w:cs="Times New Roman"/>
          <w:szCs w:val="28"/>
          <w:lang w:val="ru-RU"/>
        </w:rPr>
        <w:t>3</w:t>
      </w:r>
      <w:r w:rsidR="0049142D" w:rsidRPr="00487E43">
        <w:rPr>
          <w:rFonts w:cs="Times New Roman"/>
          <w:szCs w:val="28"/>
          <w:lang w:val="ru-RU"/>
        </w:rPr>
        <w:t>6</w:t>
      </w:r>
      <w:r w:rsidRPr="00487E43">
        <w:rPr>
          <w:rFonts w:cs="Times New Roman"/>
          <w:szCs w:val="28"/>
          <w:lang w:val="ru-RU"/>
        </w:rPr>
        <w:t xml:space="preserve"> показана эволюция </w:t>
      </w:r>
      <w:r w:rsidR="0016481D" w:rsidRPr="00487E43">
        <w:rPr>
          <w:rFonts w:cs="Times New Roman"/>
          <w:szCs w:val="28"/>
          <w:lang w:val="ru-RU"/>
        </w:rPr>
        <w:t>деградации эффективности</w:t>
      </w:r>
      <w:r w:rsidRPr="00487E43">
        <w:rPr>
          <w:rFonts w:cs="Times New Roman"/>
          <w:szCs w:val="28"/>
          <w:lang w:val="ru-RU"/>
        </w:rPr>
        <w:t xml:space="preserve"> и </w:t>
      </w:r>
      <w:r w:rsidR="0016481D" w:rsidRPr="00487E43">
        <w:rPr>
          <w:rFonts w:cs="Times New Roman"/>
          <w:szCs w:val="28"/>
          <w:lang w:val="ru-RU"/>
        </w:rPr>
        <w:t>фактора заполнения устройств</w:t>
      </w:r>
      <w:r w:rsidRPr="00487E43">
        <w:rPr>
          <w:rFonts w:cs="Times New Roman"/>
          <w:szCs w:val="28"/>
          <w:lang w:val="ru-RU"/>
        </w:rPr>
        <w:t>. Как видно из рис</w:t>
      </w:r>
      <w:r w:rsidR="00F36643" w:rsidRPr="00487E43">
        <w:rPr>
          <w:rFonts w:cs="Times New Roman"/>
          <w:szCs w:val="28"/>
          <w:lang w:val="ru-RU"/>
        </w:rPr>
        <w:t>унка</w:t>
      </w:r>
      <w:r w:rsidRPr="00487E43">
        <w:rPr>
          <w:rFonts w:cs="Times New Roman"/>
          <w:szCs w:val="28"/>
          <w:lang w:val="ru-RU"/>
        </w:rPr>
        <w:t xml:space="preserve"> </w:t>
      </w:r>
      <w:r w:rsidR="0016481D" w:rsidRPr="00487E43">
        <w:rPr>
          <w:rFonts w:cs="Times New Roman"/>
          <w:szCs w:val="28"/>
          <w:lang w:val="ru-RU"/>
        </w:rPr>
        <w:t>3</w:t>
      </w:r>
      <w:r w:rsidR="0049142D" w:rsidRPr="00487E43">
        <w:rPr>
          <w:rFonts w:cs="Times New Roman"/>
          <w:szCs w:val="28"/>
          <w:lang w:val="ru-RU"/>
        </w:rPr>
        <w:t>6</w:t>
      </w:r>
      <w:r w:rsidRPr="00487E43">
        <w:rPr>
          <w:rFonts w:cs="Times New Roman"/>
          <w:szCs w:val="28"/>
          <w:lang w:val="ru-RU"/>
        </w:rPr>
        <w:t xml:space="preserve">, в первые 24 часа PCE и FF падают быстрее, </w:t>
      </w:r>
      <w:r w:rsidR="00B63BB7" w:rsidRPr="00487E43">
        <w:rPr>
          <w:rFonts w:cs="Times New Roman"/>
          <w:szCs w:val="28"/>
          <w:lang w:val="ru-RU"/>
        </w:rPr>
        <w:t>что говорит о потере устройствами около 30</w:t>
      </w:r>
      <w:r w:rsidRPr="00487E43">
        <w:rPr>
          <w:rFonts w:cs="Times New Roman"/>
          <w:szCs w:val="28"/>
          <w:lang w:val="ru-RU"/>
        </w:rPr>
        <w:t xml:space="preserve">% исходных значений. </w:t>
      </w:r>
      <w:r w:rsidR="0016481D" w:rsidRPr="00487E43">
        <w:rPr>
          <w:rFonts w:cs="Times New Roman"/>
          <w:szCs w:val="28"/>
          <w:lang w:val="ru-RU"/>
        </w:rPr>
        <w:t>Дальнейшее</w:t>
      </w:r>
      <w:r w:rsidRPr="00487E43">
        <w:rPr>
          <w:rFonts w:cs="Times New Roman"/>
          <w:szCs w:val="28"/>
          <w:lang w:val="ru-RU"/>
        </w:rPr>
        <w:t xml:space="preserve"> развитие деградации </w:t>
      </w:r>
      <w:r w:rsidR="0016481D" w:rsidRPr="00487E43">
        <w:rPr>
          <w:rFonts w:cs="Times New Roman"/>
          <w:szCs w:val="28"/>
          <w:lang w:val="ru-RU"/>
        </w:rPr>
        <w:t xml:space="preserve">для обоих типов устройств </w:t>
      </w:r>
      <w:r w:rsidRPr="00487E43">
        <w:rPr>
          <w:rFonts w:cs="Times New Roman"/>
          <w:szCs w:val="28"/>
          <w:lang w:val="ru-RU"/>
        </w:rPr>
        <w:t xml:space="preserve">происходит медленнее. Заметно небольшое улучшение фотостабильности </w:t>
      </w:r>
      <w:r w:rsidR="0016481D" w:rsidRPr="00487E43">
        <w:rPr>
          <w:rFonts w:cs="Times New Roman"/>
          <w:szCs w:val="28"/>
        </w:rPr>
        <w:t>OSC</w:t>
      </w:r>
      <w:r w:rsidRPr="00487E43">
        <w:rPr>
          <w:rFonts w:cs="Times New Roman"/>
          <w:szCs w:val="28"/>
          <w:lang w:val="ru-RU"/>
        </w:rPr>
        <w:t xml:space="preserve"> на основе </w:t>
      </w:r>
      <w:r w:rsidR="0016481D" w:rsidRPr="00487E43">
        <w:rPr>
          <w:rFonts w:cs="Times New Roman"/>
          <w:szCs w:val="28"/>
          <w:lang w:val="kk-KZ"/>
        </w:rPr>
        <w:t xml:space="preserve">дырочно-транспортного слоя </w:t>
      </w:r>
      <w:r w:rsidRPr="00487E43">
        <w:rPr>
          <w:rFonts w:cs="Times New Roman"/>
          <w:szCs w:val="28"/>
          <w:lang w:val="ru-RU"/>
        </w:rPr>
        <w:t>PEDOT:PSS:ZnPc, однако оно не является существенным.</w:t>
      </w:r>
    </w:p>
    <w:p w:rsidR="00F0315B" w:rsidRPr="00487E43" w:rsidRDefault="00F0315B" w:rsidP="00F0315B">
      <w:pPr>
        <w:spacing w:after="0" w:line="240" w:lineRule="auto"/>
        <w:ind w:firstLine="454"/>
        <w:jc w:val="both"/>
        <w:rPr>
          <w:rFonts w:cs="Times New Roman"/>
          <w:szCs w:val="28"/>
          <w:lang w:val="ru-RU"/>
        </w:rPr>
      </w:pPr>
    </w:p>
    <w:p w:rsidR="00F0315B" w:rsidRPr="00487E43" w:rsidRDefault="00F0315B" w:rsidP="00B77CB8">
      <w:pPr>
        <w:spacing w:after="0" w:line="240" w:lineRule="auto"/>
        <w:jc w:val="center"/>
        <w:rPr>
          <w:rFonts w:cs="Times New Roman"/>
          <w:b/>
          <w:szCs w:val="28"/>
          <w:lang w:val="ru-RU"/>
        </w:rPr>
      </w:pPr>
      <w:r w:rsidRPr="00487E43">
        <w:rPr>
          <w:rFonts w:cs="Times New Roman"/>
          <w:b/>
          <w:noProof/>
          <w:szCs w:val="28"/>
          <w:lang w:val="ru-RU" w:eastAsia="ru-RU"/>
        </w:rPr>
        <w:drawing>
          <wp:inline distT="0" distB="0" distL="0" distR="0">
            <wp:extent cx="2943225" cy="2496823"/>
            <wp:effectExtent l="0" t="0" r="9525"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r="9954"/>
                    <a:stretch>
                      <a:fillRect/>
                    </a:stretch>
                  </pic:blipFill>
                  <pic:spPr bwMode="auto">
                    <a:xfrm>
                      <a:off x="0" y="0"/>
                      <a:ext cx="2948226" cy="2501065"/>
                    </a:xfrm>
                    <a:prstGeom prst="rect">
                      <a:avLst/>
                    </a:prstGeom>
                    <a:noFill/>
                    <a:ln w="9525">
                      <a:noFill/>
                      <a:miter lim="800000"/>
                      <a:headEnd/>
                      <a:tailEnd/>
                    </a:ln>
                  </pic:spPr>
                </pic:pic>
              </a:graphicData>
            </a:graphic>
          </wp:inline>
        </w:drawing>
      </w:r>
      <w:r w:rsidRPr="00487E43">
        <w:rPr>
          <w:rFonts w:cs="Times New Roman"/>
          <w:b/>
          <w:noProof/>
          <w:szCs w:val="28"/>
          <w:lang w:val="ru-RU" w:eastAsia="ru-RU"/>
        </w:rPr>
        <w:drawing>
          <wp:inline distT="0" distB="0" distL="0" distR="0">
            <wp:extent cx="2943225" cy="2509726"/>
            <wp:effectExtent l="0" t="0" r="9525"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r="10417"/>
                    <a:stretch>
                      <a:fillRect/>
                    </a:stretch>
                  </pic:blipFill>
                  <pic:spPr bwMode="auto">
                    <a:xfrm>
                      <a:off x="0" y="0"/>
                      <a:ext cx="2946130" cy="2512203"/>
                    </a:xfrm>
                    <a:prstGeom prst="rect">
                      <a:avLst/>
                    </a:prstGeom>
                    <a:noFill/>
                    <a:ln w="9525">
                      <a:noFill/>
                      <a:miter lim="800000"/>
                      <a:headEnd/>
                      <a:tailEnd/>
                    </a:ln>
                  </pic:spPr>
                </pic:pic>
              </a:graphicData>
            </a:graphic>
          </wp:inline>
        </w:drawing>
      </w:r>
    </w:p>
    <w:p w:rsidR="00F0315B" w:rsidRPr="00487E43" w:rsidRDefault="00F0315B" w:rsidP="00F0315B">
      <w:pPr>
        <w:spacing w:after="0" w:line="240" w:lineRule="auto"/>
        <w:jc w:val="center"/>
        <w:rPr>
          <w:rFonts w:cs="Times New Roman"/>
          <w:b/>
          <w:sz w:val="16"/>
          <w:szCs w:val="16"/>
        </w:rPr>
      </w:pPr>
    </w:p>
    <w:p w:rsidR="00B77CB8" w:rsidRPr="00487E43" w:rsidRDefault="00B77CB8" w:rsidP="00B77CB8">
      <w:pPr>
        <w:spacing w:after="0" w:line="240" w:lineRule="auto"/>
        <w:ind w:firstLine="709"/>
        <w:jc w:val="both"/>
        <w:rPr>
          <w:rFonts w:cs="Times New Roman"/>
          <w:sz w:val="24"/>
          <w:szCs w:val="24"/>
          <w:lang w:val="ru-RU"/>
        </w:rPr>
      </w:pPr>
      <w:r w:rsidRPr="00487E43">
        <w:rPr>
          <w:rFonts w:cs="Times New Roman"/>
          <w:sz w:val="24"/>
          <w:szCs w:val="24"/>
          <w:lang w:val="ru-RU"/>
        </w:rPr>
        <w:t xml:space="preserve">а – </w:t>
      </w:r>
      <w:r w:rsidRPr="00487E43">
        <w:rPr>
          <w:rFonts w:cs="Times New Roman"/>
          <w:sz w:val="24"/>
          <w:szCs w:val="24"/>
        </w:rPr>
        <w:t>PCE</w:t>
      </w:r>
      <w:r w:rsidRPr="00487E43">
        <w:rPr>
          <w:rFonts w:cs="Times New Roman"/>
          <w:sz w:val="24"/>
          <w:szCs w:val="24"/>
          <w:lang w:val="ru-RU"/>
        </w:rPr>
        <w:t xml:space="preserve">; </w:t>
      </w:r>
      <w:r w:rsidRPr="00487E43">
        <w:rPr>
          <w:rFonts w:cs="Times New Roman"/>
          <w:sz w:val="24"/>
          <w:szCs w:val="24"/>
        </w:rPr>
        <w:t>b</w:t>
      </w:r>
      <w:r w:rsidRPr="00487E43">
        <w:rPr>
          <w:rFonts w:cs="Times New Roman"/>
          <w:sz w:val="24"/>
          <w:szCs w:val="24"/>
          <w:lang w:val="ru-RU"/>
        </w:rPr>
        <w:t xml:space="preserve"> – </w:t>
      </w:r>
      <w:r w:rsidRPr="00487E43">
        <w:rPr>
          <w:rFonts w:cs="Times New Roman"/>
          <w:i/>
          <w:sz w:val="24"/>
          <w:szCs w:val="24"/>
        </w:rPr>
        <w:t>FF</w:t>
      </w:r>
    </w:p>
    <w:p w:rsidR="00B77CB8" w:rsidRPr="00487E43" w:rsidRDefault="00B77CB8" w:rsidP="00B63BB7">
      <w:pPr>
        <w:spacing w:after="0" w:line="240" w:lineRule="auto"/>
        <w:jc w:val="center"/>
        <w:rPr>
          <w:rFonts w:cs="Times New Roman"/>
          <w:sz w:val="16"/>
          <w:szCs w:val="16"/>
          <w:lang w:val="ru-RU"/>
        </w:rPr>
      </w:pPr>
    </w:p>
    <w:p w:rsidR="00F0315B" w:rsidRPr="00487E43" w:rsidRDefault="00B63BB7" w:rsidP="00B63BB7">
      <w:pPr>
        <w:spacing w:after="0" w:line="240" w:lineRule="auto"/>
        <w:jc w:val="center"/>
        <w:rPr>
          <w:rFonts w:cs="Times New Roman"/>
          <w:szCs w:val="28"/>
          <w:lang w:val="ru-RU"/>
        </w:rPr>
      </w:pPr>
      <w:r w:rsidRPr="00487E43">
        <w:rPr>
          <w:rFonts w:cs="Times New Roman"/>
          <w:szCs w:val="28"/>
          <w:lang w:val="ru-RU"/>
        </w:rPr>
        <w:t>Рисунок 3</w:t>
      </w:r>
      <w:r w:rsidR="0049142D" w:rsidRPr="00487E43">
        <w:rPr>
          <w:rFonts w:cs="Times New Roman"/>
          <w:szCs w:val="28"/>
          <w:lang w:val="ru-RU"/>
        </w:rPr>
        <w:t>6</w:t>
      </w:r>
      <w:r w:rsidRPr="00487E43">
        <w:rPr>
          <w:rFonts w:cs="Times New Roman"/>
          <w:szCs w:val="28"/>
          <w:lang w:val="ru-RU"/>
        </w:rPr>
        <w:t xml:space="preserve"> –</w:t>
      </w:r>
      <w:r w:rsidR="00F0315B" w:rsidRPr="00487E43">
        <w:rPr>
          <w:rFonts w:cs="Times New Roman"/>
          <w:szCs w:val="28"/>
          <w:lang w:val="ru-RU"/>
        </w:rPr>
        <w:t xml:space="preserve"> Фотостабильность исследуемых устройств</w:t>
      </w:r>
      <w:r w:rsidR="00B75E4C" w:rsidRPr="00487E43">
        <w:rPr>
          <w:rFonts w:cs="Times New Roman"/>
          <w:szCs w:val="28"/>
          <w:lang w:val="ru-RU"/>
        </w:rPr>
        <w:t xml:space="preserve"> </w:t>
      </w:r>
    </w:p>
    <w:p w:rsidR="00F0315B" w:rsidRPr="00487E43" w:rsidRDefault="00F0315B" w:rsidP="00F0315B">
      <w:pPr>
        <w:spacing w:after="0" w:line="240" w:lineRule="auto"/>
        <w:ind w:firstLine="454"/>
        <w:rPr>
          <w:rFonts w:cs="Times New Roman"/>
          <w:b/>
          <w:szCs w:val="28"/>
          <w:lang w:val="ru-RU"/>
        </w:rPr>
      </w:pPr>
    </w:p>
    <w:p w:rsidR="00F0315B" w:rsidRPr="00487E43" w:rsidRDefault="00F0315B" w:rsidP="00B75E4C">
      <w:pPr>
        <w:spacing w:after="0" w:line="240" w:lineRule="auto"/>
        <w:ind w:firstLine="709"/>
        <w:jc w:val="both"/>
        <w:rPr>
          <w:rFonts w:cs="Times New Roman"/>
          <w:szCs w:val="28"/>
          <w:lang w:val="ru-RU"/>
        </w:rPr>
      </w:pPr>
      <w:r w:rsidRPr="00487E43">
        <w:rPr>
          <w:rFonts w:cs="Times New Roman"/>
          <w:szCs w:val="28"/>
          <w:lang w:val="ru-RU"/>
        </w:rPr>
        <w:t xml:space="preserve">Наконец, для оптимизации производительности </w:t>
      </w:r>
      <w:r w:rsidR="00B63BB7" w:rsidRPr="00487E43">
        <w:rPr>
          <w:rFonts w:cs="Times New Roman"/>
          <w:szCs w:val="28"/>
        </w:rPr>
        <w:t>OSC</w:t>
      </w:r>
      <w:r w:rsidRPr="00487E43">
        <w:rPr>
          <w:rFonts w:cs="Times New Roman"/>
          <w:szCs w:val="28"/>
          <w:lang w:val="ru-RU"/>
        </w:rPr>
        <w:t xml:space="preserve"> был </w:t>
      </w:r>
      <w:r w:rsidR="00B63BB7" w:rsidRPr="00487E43">
        <w:rPr>
          <w:rFonts w:cs="Times New Roman"/>
          <w:szCs w:val="28"/>
          <w:lang w:val="ru-RU"/>
        </w:rPr>
        <w:t>добавлен</w:t>
      </w:r>
      <w:r w:rsidRPr="00487E43">
        <w:rPr>
          <w:rFonts w:cs="Times New Roman"/>
          <w:szCs w:val="28"/>
          <w:lang w:val="ru-RU"/>
        </w:rPr>
        <w:t xml:space="preserve"> </w:t>
      </w:r>
      <w:r w:rsidR="00B63BB7" w:rsidRPr="00487E43">
        <w:rPr>
          <w:rFonts w:cs="Times New Roman"/>
          <w:szCs w:val="28"/>
          <w:lang w:val="ru-RU"/>
        </w:rPr>
        <w:t>электронно-транспортный слой</w:t>
      </w:r>
      <w:r w:rsidRPr="00487E43">
        <w:rPr>
          <w:rFonts w:cs="Times New Roman"/>
          <w:szCs w:val="28"/>
          <w:lang w:val="ru-RU"/>
        </w:rPr>
        <w:t xml:space="preserve">. Слой LiF (толщиной 2-3 нм) </w:t>
      </w:r>
      <w:r w:rsidR="00B63BB7" w:rsidRPr="00487E43">
        <w:rPr>
          <w:rFonts w:cs="Times New Roman"/>
          <w:szCs w:val="28"/>
          <w:lang w:val="ru-RU"/>
        </w:rPr>
        <w:t xml:space="preserve">был нанесен методом термического напыления в вакуумной напылительной установке между фотоактивным слоем и алюминиевым электродом. </w:t>
      </w:r>
      <w:r w:rsidRPr="00487E43">
        <w:rPr>
          <w:rFonts w:cs="Times New Roman"/>
          <w:szCs w:val="28"/>
          <w:lang w:val="ru-RU"/>
        </w:rPr>
        <w:t xml:space="preserve">Кривая IV и фотоэлектрические характеристики </w:t>
      </w:r>
      <w:r w:rsidR="00B63BB7" w:rsidRPr="00487E43">
        <w:rPr>
          <w:rFonts w:cs="Times New Roman"/>
          <w:szCs w:val="28"/>
        </w:rPr>
        <w:t>OSC</w:t>
      </w:r>
      <w:r w:rsidRPr="00487E43">
        <w:rPr>
          <w:rFonts w:cs="Times New Roman"/>
          <w:szCs w:val="28"/>
          <w:lang w:val="ru-RU"/>
        </w:rPr>
        <w:t xml:space="preserve"> показаны на рисунке </w:t>
      </w:r>
      <w:r w:rsidR="00B63BB7" w:rsidRPr="00487E43">
        <w:rPr>
          <w:rFonts w:cs="Times New Roman"/>
          <w:szCs w:val="28"/>
          <w:lang w:val="ru-RU"/>
        </w:rPr>
        <w:t>3</w:t>
      </w:r>
      <w:r w:rsidR="0049142D" w:rsidRPr="00487E43">
        <w:rPr>
          <w:rFonts w:cs="Times New Roman"/>
          <w:szCs w:val="28"/>
          <w:lang w:val="ru-RU"/>
        </w:rPr>
        <w:t>7</w:t>
      </w:r>
      <w:r w:rsidRPr="00487E43">
        <w:rPr>
          <w:rFonts w:cs="Times New Roman"/>
          <w:szCs w:val="28"/>
          <w:lang w:val="ru-RU"/>
        </w:rPr>
        <w:t xml:space="preserve"> и в таблице</w:t>
      </w:r>
      <w:r w:rsidR="00B77CB8" w:rsidRPr="00487E43">
        <w:rPr>
          <w:rFonts w:cs="Times New Roman"/>
          <w:szCs w:val="28"/>
          <w:lang w:val="ru-RU"/>
        </w:rPr>
        <w:t> </w:t>
      </w:r>
      <w:r w:rsidR="00B63BB7" w:rsidRPr="00487E43">
        <w:rPr>
          <w:rFonts w:cs="Times New Roman"/>
          <w:szCs w:val="28"/>
          <w:lang w:val="ru-RU"/>
        </w:rPr>
        <w:t>13</w:t>
      </w:r>
      <w:r w:rsidRPr="00487E43">
        <w:rPr>
          <w:rFonts w:cs="Times New Roman"/>
          <w:szCs w:val="28"/>
          <w:lang w:val="ru-RU"/>
        </w:rPr>
        <w:t xml:space="preserve">. </w:t>
      </w:r>
    </w:p>
    <w:p w:rsidR="00B22F3E" w:rsidRPr="00487E43" w:rsidRDefault="00B22F3E" w:rsidP="00B75E4C">
      <w:pPr>
        <w:spacing w:after="0" w:line="240" w:lineRule="auto"/>
        <w:ind w:firstLine="709"/>
        <w:jc w:val="both"/>
        <w:rPr>
          <w:rFonts w:cs="Times New Roman"/>
          <w:szCs w:val="28"/>
          <w:lang w:val="ru-RU"/>
        </w:rPr>
      </w:pPr>
      <w:r w:rsidRPr="00487E43">
        <w:rPr>
          <w:rFonts w:cs="Times New Roman"/>
          <w:szCs w:val="28"/>
          <w:lang w:val="ru-RU"/>
        </w:rPr>
        <w:t xml:space="preserve">Как и ожидалось, устройства с электронно-транспортным слоем LiF продемонстрировали улучшенные фотоэлектрические характеристики. С введением </w:t>
      </w:r>
      <w:r w:rsidRPr="00487E43">
        <w:rPr>
          <w:rFonts w:cs="Times New Roman"/>
          <w:szCs w:val="28"/>
        </w:rPr>
        <w:t>ETL</w:t>
      </w:r>
      <w:r w:rsidRPr="00487E43">
        <w:rPr>
          <w:rFonts w:cs="Times New Roman"/>
          <w:szCs w:val="28"/>
          <w:lang w:val="ru-RU"/>
        </w:rPr>
        <w:t xml:space="preserve"> </w:t>
      </w:r>
      <w:r w:rsidRPr="00487E43">
        <w:rPr>
          <w:rFonts w:cs="Times New Roman"/>
          <w:bCs/>
          <w:i/>
          <w:szCs w:val="28"/>
        </w:rPr>
        <w:t>J</w:t>
      </w:r>
      <w:r w:rsidRPr="00487E43">
        <w:rPr>
          <w:rFonts w:cs="Times New Roman"/>
          <w:bCs/>
          <w:i/>
          <w:szCs w:val="28"/>
          <w:vertAlign w:val="subscript"/>
        </w:rPr>
        <w:t>SC</w:t>
      </w:r>
      <w:r w:rsidRPr="00487E43">
        <w:rPr>
          <w:rFonts w:cs="Times New Roman"/>
          <w:szCs w:val="28"/>
          <w:lang w:val="ru-RU"/>
        </w:rPr>
        <w:t xml:space="preserve">, </w:t>
      </w:r>
      <w:r w:rsidRPr="00487E43">
        <w:rPr>
          <w:rFonts w:cs="Times New Roman"/>
          <w:i/>
          <w:szCs w:val="28"/>
        </w:rPr>
        <w:t>U</w:t>
      </w:r>
      <w:r w:rsidRPr="00487E43">
        <w:rPr>
          <w:rFonts w:cs="Times New Roman"/>
          <w:i/>
          <w:szCs w:val="28"/>
          <w:vertAlign w:val="subscript"/>
        </w:rPr>
        <w:t>OC</w:t>
      </w:r>
      <w:r w:rsidRPr="00487E43">
        <w:rPr>
          <w:rFonts w:cs="Times New Roman"/>
          <w:szCs w:val="28"/>
          <w:lang w:val="ru-RU"/>
        </w:rPr>
        <w:t xml:space="preserve">, </w:t>
      </w:r>
      <w:r w:rsidRPr="00487E43">
        <w:rPr>
          <w:rFonts w:cs="Times New Roman"/>
          <w:i/>
          <w:szCs w:val="28"/>
        </w:rPr>
        <w:t>FF</w:t>
      </w:r>
      <w:r w:rsidRPr="00487E43">
        <w:rPr>
          <w:rFonts w:cs="Times New Roman"/>
          <w:szCs w:val="28"/>
          <w:lang w:val="ru-RU"/>
        </w:rPr>
        <w:t xml:space="preserve"> и </w:t>
      </w:r>
      <w:r w:rsidRPr="00487E43">
        <w:rPr>
          <w:rFonts w:cs="Times New Roman"/>
          <w:szCs w:val="28"/>
        </w:rPr>
        <w:t>PCE</w:t>
      </w:r>
      <w:r w:rsidRPr="00487E43">
        <w:rPr>
          <w:rFonts w:cs="Times New Roman"/>
          <w:szCs w:val="28"/>
          <w:lang w:val="ru-RU"/>
        </w:rPr>
        <w:t xml:space="preserve"> устройства на основе исходного PEDOT:PSS увеличились на 2,4, 2,7, 8,7 и 8% соответственно. В случае устройства на основе PEDOT:PSS:ZnPc улучшения более значительны, а </w:t>
      </w:r>
      <w:r w:rsidRPr="00487E43">
        <w:rPr>
          <w:rFonts w:cs="Times New Roman"/>
          <w:bCs/>
          <w:i/>
          <w:szCs w:val="28"/>
        </w:rPr>
        <w:t>J</w:t>
      </w:r>
      <w:r w:rsidRPr="00487E43">
        <w:rPr>
          <w:rFonts w:cs="Times New Roman"/>
          <w:bCs/>
          <w:i/>
          <w:szCs w:val="28"/>
          <w:vertAlign w:val="subscript"/>
        </w:rPr>
        <w:t>SC</w:t>
      </w:r>
      <w:r w:rsidRPr="00487E43">
        <w:rPr>
          <w:rFonts w:cs="Times New Roman"/>
          <w:szCs w:val="28"/>
          <w:lang w:val="ru-RU"/>
        </w:rPr>
        <w:t xml:space="preserve">, </w:t>
      </w:r>
      <w:r w:rsidRPr="00487E43">
        <w:rPr>
          <w:rFonts w:cs="Times New Roman"/>
          <w:i/>
          <w:szCs w:val="28"/>
        </w:rPr>
        <w:t>U</w:t>
      </w:r>
      <w:r w:rsidRPr="00487E43">
        <w:rPr>
          <w:rFonts w:cs="Times New Roman"/>
          <w:i/>
          <w:szCs w:val="28"/>
          <w:vertAlign w:val="subscript"/>
        </w:rPr>
        <w:t>OC</w:t>
      </w:r>
      <w:r w:rsidRPr="00487E43">
        <w:rPr>
          <w:rFonts w:cs="Times New Roman"/>
          <w:szCs w:val="28"/>
          <w:lang w:val="ru-RU"/>
        </w:rPr>
        <w:t xml:space="preserve">, </w:t>
      </w:r>
      <w:r w:rsidRPr="00487E43">
        <w:rPr>
          <w:rFonts w:cs="Times New Roman"/>
          <w:i/>
          <w:szCs w:val="28"/>
        </w:rPr>
        <w:t>FF</w:t>
      </w:r>
      <w:r w:rsidRPr="00487E43">
        <w:rPr>
          <w:rFonts w:cs="Times New Roman"/>
          <w:szCs w:val="28"/>
          <w:lang w:val="ru-RU"/>
        </w:rPr>
        <w:t xml:space="preserve"> и </w:t>
      </w:r>
      <w:r w:rsidRPr="00487E43">
        <w:rPr>
          <w:rFonts w:cs="Times New Roman"/>
          <w:szCs w:val="28"/>
        </w:rPr>
        <w:t>PCE</w:t>
      </w:r>
      <w:r w:rsidRPr="00487E43">
        <w:rPr>
          <w:rFonts w:cs="Times New Roman"/>
          <w:szCs w:val="28"/>
          <w:lang w:val="ru-RU"/>
        </w:rPr>
        <w:t xml:space="preserve"> увеличились на 2,4, 3,8, 6,3 и 13% соответственно.</w:t>
      </w:r>
    </w:p>
    <w:p w:rsidR="00F0315B" w:rsidRPr="00487E43" w:rsidRDefault="00F0315B" w:rsidP="00F0315B">
      <w:pPr>
        <w:spacing w:after="0" w:line="240" w:lineRule="auto"/>
        <w:ind w:firstLine="454"/>
        <w:jc w:val="both"/>
        <w:rPr>
          <w:rFonts w:cs="Times New Roman"/>
          <w:szCs w:val="28"/>
          <w:lang w:val="ru-RU"/>
        </w:rPr>
      </w:pPr>
    </w:p>
    <w:p w:rsidR="00F0315B" w:rsidRPr="00487E43" w:rsidRDefault="00F0315B" w:rsidP="00F0315B">
      <w:pPr>
        <w:spacing w:after="0" w:line="240" w:lineRule="auto"/>
        <w:ind w:firstLine="454"/>
        <w:jc w:val="center"/>
        <w:rPr>
          <w:rFonts w:cs="Times New Roman"/>
          <w:b/>
          <w:szCs w:val="28"/>
          <w:lang w:val="ru-RU"/>
        </w:rPr>
      </w:pPr>
      <w:r w:rsidRPr="00487E43">
        <w:rPr>
          <w:rFonts w:cs="Times New Roman"/>
          <w:b/>
          <w:noProof/>
          <w:szCs w:val="28"/>
          <w:lang w:val="ru-RU" w:eastAsia="ru-RU"/>
        </w:rPr>
        <w:drawing>
          <wp:inline distT="0" distB="0" distL="0" distR="0">
            <wp:extent cx="2686050" cy="2466975"/>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t="8156"/>
                    <a:stretch>
                      <a:fillRect/>
                    </a:stretch>
                  </pic:blipFill>
                  <pic:spPr bwMode="auto">
                    <a:xfrm>
                      <a:off x="0" y="0"/>
                      <a:ext cx="2686050" cy="2466975"/>
                    </a:xfrm>
                    <a:prstGeom prst="rect">
                      <a:avLst/>
                    </a:prstGeom>
                    <a:noFill/>
                    <a:ln w="9525">
                      <a:noFill/>
                      <a:miter lim="800000"/>
                      <a:headEnd/>
                      <a:tailEnd/>
                    </a:ln>
                  </pic:spPr>
                </pic:pic>
              </a:graphicData>
            </a:graphic>
          </wp:inline>
        </w:drawing>
      </w:r>
    </w:p>
    <w:p w:rsidR="00F0315B" w:rsidRPr="00487E43" w:rsidRDefault="00F0315B" w:rsidP="00F0315B">
      <w:pPr>
        <w:spacing w:after="0" w:line="240" w:lineRule="auto"/>
        <w:contextualSpacing/>
        <w:jc w:val="center"/>
        <w:rPr>
          <w:rFonts w:cs="Times New Roman"/>
          <w:b/>
          <w:sz w:val="16"/>
          <w:szCs w:val="16"/>
          <w:lang w:val="ru-RU"/>
        </w:rPr>
      </w:pPr>
    </w:p>
    <w:p w:rsidR="00F0315B" w:rsidRPr="00487E43" w:rsidRDefault="00B63BB7" w:rsidP="00B63BB7">
      <w:pPr>
        <w:spacing w:after="0" w:line="240" w:lineRule="auto"/>
        <w:contextualSpacing/>
        <w:jc w:val="center"/>
        <w:rPr>
          <w:rFonts w:cs="Times New Roman"/>
          <w:szCs w:val="28"/>
          <w:lang w:val="ru-RU"/>
        </w:rPr>
      </w:pPr>
      <w:r w:rsidRPr="00487E43">
        <w:rPr>
          <w:rFonts w:cs="Times New Roman"/>
          <w:szCs w:val="28"/>
          <w:lang w:val="ru-RU"/>
        </w:rPr>
        <w:t>Рисунок 3</w:t>
      </w:r>
      <w:r w:rsidR="0049142D" w:rsidRPr="00487E43">
        <w:rPr>
          <w:rFonts w:cs="Times New Roman"/>
          <w:szCs w:val="28"/>
          <w:lang w:val="ru-RU"/>
        </w:rPr>
        <w:t>7</w:t>
      </w:r>
      <w:r w:rsidRPr="00487E43">
        <w:rPr>
          <w:rFonts w:cs="Times New Roman"/>
          <w:szCs w:val="28"/>
          <w:lang w:val="ru-RU"/>
        </w:rPr>
        <w:t xml:space="preserve"> –</w:t>
      </w:r>
      <w:r w:rsidR="00F0315B" w:rsidRPr="00487E43">
        <w:rPr>
          <w:rFonts w:cs="Times New Roman"/>
          <w:szCs w:val="28"/>
          <w:lang w:val="ru-RU"/>
        </w:rPr>
        <w:t xml:space="preserve"> ВАХ солнечных элементов </w:t>
      </w:r>
      <w:r w:rsidR="00F0315B" w:rsidRPr="00487E43">
        <w:rPr>
          <w:rFonts w:cs="Times New Roman"/>
          <w:szCs w:val="28"/>
        </w:rPr>
        <w:t>FTO</w:t>
      </w:r>
      <w:r w:rsidR="00F0315B" w:rsidRPr="00487E43">
        <w:rPr>
          <w:rFonts w:cs="Times New Roman"/>
          <w:szCs w:val="28"/>
          <w:lang w:val="ru-RU"/>
        </w:rPr>
        <w:t>/</w:t>
      </w:r>
      <w:r w:rsidR="00F0315B" w:rsidRPr="00487E43">
        <w:rPr>
          <w:rFonts w:cs="Times New Roman"/>
          <w:szCs w:val="28"/>
        </w:rPr>
        <w:t>PEDOT</w:t>
      </w:r>
      <w:r w:rsidR="00F0315B" w:rsidRPr="00487E43">
        <w:rPr>
          <w:rFonts w:cs="Times New Roman"/>
          <w:szCs w:val="28"/>
          <w:lang w:val="ru-RU"/>
        </w:rPr>
        <w:t>:</w:t>
      </w:r>
      <w:r w:rsidR="00F0315B" w:rsidRPr="00487E43">
        <w:rPr>
          <w:rFonts w:cs="Times New Roman"/>
          <w:szCs w:val="28"/>
        </w:rPr>
        <w:t>PSS</w:t>
      </w:r>
      <w:r w:rsidR="00F0315B" w:rsidRPr="00487E43">
        <w:rPr>
          <w:rFonts w:cs="Times New Roman"/>
          <w:szCs w:val="28"/>
          <w:lang w:val="ru-RU"/>
        </w:rPr>
        <w:t>:</w:t>
      </w:r>
      <w:r w:rsidR="00F0315B" w:rsidRPr="00487E43">
        <w:rPr>
          <w:rFonts w:cs="Times New Roman"/>
          <w:szCs w:val="28"/>
        </w:rPr>
        <w:t>MPc</w:t>
      </w:r>
      <w:r w:rsidR="00F0315B" w:rsidRPr="00487E43">
        <w:rPr>
          <w:rFonts w:cs="Times New Roman"/>
          <w:szCs w:val="28"/>
          <w:lang w:val="ru-RU"/>
        </w:rPr>
        <w:t>/</w:t>
      </w:r>
      <w:r w:rsidR="00F0315B" w:rsidRPr="00487E43">
        <w:rPr>
          <w:rFonts w:cs="Times New Roman"/>
          <w:szCs w:val="28"/>
        </w:rPr>
        <w:t>PTB</w:t>
      </w:r>
      <w:r w:rsidR="00F0315B" w:rsidRPr="00487E43">
        <w:rPr>
          <w:rFonts w:cs="Times New Roman"/>
          <w:szCs w:val="28"/>
          <w:lang w:val="ru-RU"/>
        </w:rPr>
        <w:t>7-</w:t>
      </w:r>
      <w:r w:rsidR="00F0315B" w:rsidRPr="00487E43">
        <w:rPr>
          <w:rFonts w:cs="Times New Roman"/>
          <w:szCs w:val="28"/>
        </w:rPr>
        <w:t>Th</w:t>
      </w:r>
      <w:r w:rsidR="00F0315B" w:rsidRPr="00487E43">
        <w:rPr>
          <w:rFonts w:cs="Times New Roman"/>
          <w:szCs w:val="28"/>
          <w:lang w:val="ru-RU"/>
        </w:rPr>
        <w:t>:</w:t>
      </w:r>
      <w:r w:rsidR="00F0315B" w:rsidRPr="00487E43">
        <w:rPr>
          <w:rFonts w:cs="Times New Roman"/>
          <w:szCs w:val="28"/>
        </w:rPr>
        <w:t>ITIC</w:t>
      </w:r>
      <w:r w:rsidR="00F0315B" w:rsidRPr="00487E43">
        <w:rPr>
          <w:rFonts w:cs="Times New Roman"/>
          <w:szCs w:val="28"/>
          <w:lang w:val="ru-RU"/>
        </w:rPr>
        <w:t>/</w:t>
      </w:r>
      <w:r w:rsidR="00F0315B" w:rsidRPr="00487E43">
        <w:rPr>
          <w:rFonts w:cs="Times New Roman"/>
          <w:szCs w:val="28"/>
        </w:rPr>
        <w:t>LiF</w:t>
      </w:r>
      <w:r w:rsidR="00F0315B" w:rsidRPr="00487E43">
        <w:rPr>
          <w:rFonts w:cs="Times New Roman"/>
          <w:szCs w:val="28"/>
          <w:lang w:val="ru-RU"/>
        </w:rPr>
        <w:t>/</w:t>
      </w:r>
      <w:r w:rsidR="00F0315B" w:rsidRPr="00487E43">
        <w:rPr>
          <w:rFonts w:cs="Times New Roman"/>
          <w:szCs w:val="28"/>
        </w:rPr>
        <w:t>Al</w:t>
      </w:r>
    </w:p>
    <w:p w:rsidR="00F0315B" w:rsidRPr="00487E43" w:rsidRDefault="00F0315B" w:rsidP="00F0315B">
      <w:pPr>
        <w:spacing w:after="0" w:line="240" w:lineRule="auto"/>
        <w:ind w:firstLine="454"/>
        <w:jc w:val="center"/>
        <w:rPr>
          <w:rFonts w:cs="Times New Roman"/>
          <w:b/>
          <w:szCs w:val="28"/>
          <w:lang w:val="ru-RU"/>
        </w:rPr>
      </w:pPr>
    </w:p>
    <w:p w:rsidR="00F0315B" w:rsidRPr="00487E43" w:rsidRDefault="00B63BB7" w:rsidP="00B75E4C">
      <w:pPr>
        <w:spacing w:after="120" w:line="240" w:lineRule="auto"/>
        <w:contextualSpacing/>
        <w:jc w:val="both"/>
        <w:rPr>
          <w:rFonts w:cs="Times New Roman"/>
          <w:szCs w:val="28"/>
          <w:lang w:val="ru-RU"/>
        </w:rPr>
      </w:pPr>
      <w:r w:rsidRPr="00487E43">
        <w:rPr>
          <w:rFonts w:cs="Times New Roman"/>
          <w:szCs w:val="28"/>
          <w:lang w:val="ru-RU"/>
        </w:rPr>
        <w:t>Таблица 13</w:t>
      </w:r>
      <w:r w:rsidR="00B75E4C" w:rsidRPr="00487E43">
        <w:rPr>
          <w:rFonts w:cs="Times New Roman"/>
          <w:szCs w:val="28"/>
          <w:lang w:val="ru-RU"/>
        </w:rPr>
        <w:t xml:space="preserve"> –</w:t>
      </w:r>
      <w:r w:rsidR="00F0315B" w:rsidRPr="00487E43">
        <w:rPr>
          <w:rFonts w:cs="Times New Roman"/>
          <w:szCs w:val="28"/>
          <w:lang w:val="ru-RU"/>
        </w:rPr>
        <w:t xml:space="preserve"> Фотоэлектрические характеристики органических солнечных элементов </w:t>
      </w:r>
      <w:r w:rsidR="00F0315B" w:rsidRPr="00487E43">
        <w:rPr>
          <w:rFonts w:cs="Times New Roman"/>
          <w:szCs w:val="28"/>
        </w:rPr>
        <w:t>FTO</w:t>
      </w:r>
      <w:r w:rsidR="00F0315B" w:rsidRPr="00487E43">
        <w:rPr>
          <w:rFonts w:cs="Times New Roman"/>
          <w:szCs w:val="28"/>
          <w:lang w:val="ru-RU"/>
        </w:rPr>
        <w:t>/</w:t>
      </w:r>
      <w:r w:rsidR="00F0315B" w:rsidRPr="00487E43">
        <w:rPr>
          <w:rFonts w:cs="Times New Roman"/>
          <w:szCs w:val="28"/>
        </w:rPr>
        <w:t>PEDOT</w:t>
      </w:r>
      <w:r w:rsidR="00F0315B" w:rsidRPr="00487E43">
        <w:rPr>
          <w:rFonts w:cs="Times New Roman"/>
          <w:szCs w:val="28"/>
          <w:lang w:val="ru-RU"/>
        </w:rPr>
        <w:t>:</w:t>
      </w:r>
      <w:r w:rsidR="00F0315B" w:rsidRPr="00487E43">
        <w:rPr>
          <w:rFonts w:cs="Times New Roman"/>
          <w:szCs w:val="28"/>
        </w:rPr>
        <w:t>PSS</w:t>
      </w:r>
      <w:r w:rsidR="00F0315B" w:rsidRPr="00487E43">
        <w:rPr>
          <w:rFonts w:cs="Times New Roman"/>
          <w:szCs w:val="28"/>
          <w:lang w:val="ru-RU"/>
        </w:rPr>
        <w:t>:</w:t>
      </w:r>
      <w:r w:rsidR="00F0315B" w:rsidRPr="00487E43">
        <w:rPr>
          <w:rFonts w:cs="Times New Roman"/>
          <w:szCs w:val="28"/>
        </w:rPr>
        <w:t>MPc</w:t>
      </w:r>
      <w:r w:rsidR="00F0315B" w:rsidRPr="00487E43">
        <w:rPr>
          <w:rFonts w:cs="Times New Roman"/>
          <w:szCs w:val="28"/>
          <w:lang w:val="ru-RU"/>
        </w:rPr>
        <w:t>/</w:t>
      </w:r>
      <w:r w:rsidR="00F0315B" w:rsidRPr="00487E43">
        <w:rPr>
          <w:rFonts w:cs="Times New Roman"/>
          <w:szCs w:val="28"/>
        </w:rPr>
        <w:t>PTB</w:t>
      </w:r>
      <w:r w:rsidR="00F0315B" w:rsidRPr="00487E43">
        <w:rPr>
          <w:rFonts w:cs="Times New Roman"/>
          <w:szCs w:val="28"/>
          <w:lang w:val="ru-RU"/>
        </w:rPr>
        <w:t>7:</w:t>
      </w:r>
      <w:r w:rsidR="00F0315B" w:rsidRPr="00487E43">
        <w:rPr>
          <w:rFonts w:cs="Times New Roman"/>
          <w:szCs w:val="28"/>
        </w:rPr>
        <w:t>ITIC</w:t>
      </w:r>
      <w:r w:rsidR="00F0315B" w:rsidRPr="00487E43">
        <w:rPr>
          <w:rFonts w:cs="Times New Roman"/>
          <w:szCs w:val="28"/>
          <w:lang w:val="ru-RU"/>
        </w:rPr>
        <w:t>/</w:t>
      </w:r>
      <w:r w:rsidR="00F0315B" w:rsidRPr="00487E43">
        <w:rPr>
          <w:rFonts w:cs="Times New Roman"/>
          <w:szCs w:val="28"/>
        </w:rPr>
        <w:t>LiF</w:t>
      </w:r>
      <w:r w:rsidR="00F0315B" w:rsidRPr="00487E43">
        <w:rPr>
          <w:rFonts w:cs="Times New Roman"/>
          <w:szCs w:val="28"/>
          <w:lang w:val="ru-RU"/>
        </w:rPr>
        <w:t>/</w:t>
      </w:r>
      <w:r w:rsidR="00F0315B" w:rsidRPr="00487E43">
        <w:rPr>
          <w:rFonts w:cs="Times New Roman"/>
          <w:szCs w:val="28"/>
        </w:rPr>
        <w:t>Al</w:t>
      </w:r>
    </w:p>
    <w:p w:rsidR="00B75E4C" w:rsidRPr="00487E43" w:rsidRDefault="00B75E4C" w:rsidP="00B75E4C">
      <w:pPr>
        <w:spacing w:after="120" w:line="240" w:lineRule="auto"/>
        <w:contextualSpacing/>
        <w:jc w:val="both"/>
        <w:rPr>
          <w:rFonts w:cs="Times New Roman"/>
          <w:sz w:val="12"/>
          <w:szCs w:val="28"/>
          <w:lang w:val="ru-RU"/>
        </w:rPr>
      </w:pP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1489"/>
        <w:gridCol w:w="1237"/>
        <w:gridCol w:w="1218"/>
        <w:gridCol w:w="1218"/>
        <w:gridCol w:w="1219"/>
        <w:gridCol w:w="1188"/>
      </w:tblGrid>
      <w:tr w:rsidR="00F0315B" w:rsidRPr="00487E43" w:rsidTr="00B77CB8">
        <w:trPr>
          <w:trHeight w:val="360"/>
          <w:jc w:val="center"/>
        </w:trPr>
        <w:tc>
          <w:tcPr>
            <w:tcW w:w="1048" w:type="pct"/>
            <w:shd w:val="clear" w:color="auto" w:fill="auto"/>
            <w:vAlign w:val="center"/>
            <w:hideMark/>
          </w:tcPr>
          <w:p w:rsidR="00F0315B" w:rsidRPr="00487E43" w:rsidRDefault="00B63BB7" w:rsidP="00F0315B">
            <w:pPr>
              <w:spacing w:after="0" w:line="240" w:lineRule="auto"/>
              <w:contextualSpacing/>
              <w:jc w:val="center"/>
              <w:rPr>
                <w:rFonts w:cs="Times New Roman"/>
                <w:bCs/>
                <w:sz w:val="24"/>
                <w:szCs w:val="24"/>
                <w:lang w:val="ru-RU"/>
              </w:rPr>
            </w:pPr>
            <w:r w:rsidRPr="00487E43">
              <w:rPr>
                <w:rFonts w:cs="Times New Roman"/>
                <w:bCs/>
                <w:sz w:val="24"/>
                <w:szCs w:val="24"/>
                <w:lang w:val="ru-RU"/>
              </w:rPr>
              <w:t>Образец</w:t>
            </w:r>
          </w:p>
        </w:tc>
        <w:tc>
          <w:tcPr>
            <w:tcW w:w="777" w:type="pct"/>
            <w:shd w:val="clear" w:color="auto" w:fill="auto"/>
            <w:vAlign w:val="bottom"/>
            <w:hideMark/>
          </w:tcPr>
          <w:p w:rsidR="00F0315B" w:rsidRPr="00487E43" w:rsidRDefault="00F0315B" w:rsidP="00F0315B">
            <w:pPr>
              <w:spacing w:after="0" w:line="240" w:lineRule="auto"/>
              <w:contextualSpacing/>
              <w:jc w:val="center"/>
              <w:rPr>
                <w:rFonts w:cs="Times New Roman"/>
                <w:bCs/>
                <w:i/>
                <w:sz w:val="24"/>
                <w:szCs w:val="24"/>
              </w:rPr>
            </w:pPr>
            <w:r w:rsidRPr="00487E43">
              <w:rPr>
                <w:rFonts w:cs="Times New Roman"/>
                <w:bCs/>
                <w:i/>
                <w:sz w:val="24"/>
                <w:szCs w:val="24"/>
              </w:rPr>
              <w:t>J</w:t>
            </w:r>
            <w:r w:rsidRPr="00487E43">
              <w:rPr>
                <w:rFonts w:cs="Times New Roman"/>
                <w:bCs/>
                <w:i/>
                <w:sz w:val="24"/>
                <w:szCs w:val="24"/>
                <w:vertAlign w:val="subscript"/>
              </w:rPr>
              <w:t>sc</w:t>
            </w:r>
          </w:p>
          <w:p w:rsidR="00F0315B" w:rsidRPr="00487E43" w:rsidRDefault="00F0315B" w:rsidP="00B63BB7">
            <w:pPr>
              <w:spacing w:after="0" w:line="240" w:lineRule="auto"/>
              <w:contextualSpacing/>
              <w:jc w:val="center"/>
              <w:rPr>
                <w:rFonts w:cs="Times New Roman"/>
                <w:bCs/>
                <w:sz w:val="24"/>
                <w:szCs w:val="24"/>
              </w:rPr>
            </w:pPr>
            <w:r w:rsidRPr="00487E43">
              <w:rPr>
                <w:rFonts w:cs="Times New Roman"/>
                <w:bCs/>
                <w:sz w:val="24"/>
                <w:szCs w:val="24"/>
              </w:rPr>
              <w:t>(</w:t>
            </w:r>
            <w:r w:rsidR="00B63BB7" w:rsidRPr="00487E43">
              <w:rPr>
                <w:rFonts w:cs="Times New Roman"/>
                <w:bCs/>
                <w:sz w:val="24"/>
                <w:szCs w:val="24"/>
                <w:lang w:val="kk-KZ"/>
              </w:rPr>
              <w:t>мА</w:t>
            </w:r>
            <w:r w:rsidRPr="00487E43">
              <w:rPr>
                <w:rFonts w:cs="Times New Roman"/>
                <w:bCs/>
                <w:sz w:val="24"/>
                <w:szCs w:val="24"/>
              </w:rPr>
              <w:t>/</w:t>
            </w:r>
            <w:r w:rsidR="00B63BB7" w:rsidRPr="00487E43">
              <w:rPr>
                <w:rFonts w:cs="Times New Roman"/>
                <w:bCs/>
                <w:sz w:val="24"/>
                <w:szCs w:val="24"/>
                <w:lang w:val="kk-KZ"/>
              </w:rPr>
              <w:t>см</w:t>
            </w:r>
            <w:r w:rsidRPr="00487E43">
              <w:rPr>
                <w:rFonts w:cs="Times New Roman"/>
                <w:bCs/>
                <w:sz w:val="24"/>
                <w:szCs w:val="24"/>
                <w:vertAlign w:val="superscript"/>
              </w:rPr>
              <w:t>2</w:t>
            </w:r>
            <w:r w:rsidRPr="00487E43">
              <w:rPr>
                <w:rFonts w:cs="Times New Roman"/>
                <w:bCs/>
                <w:sz w:val="24"/>
                <w:szCs w:val="24"/>
              </w:rPr>
              <w:t>)</w:t>
            </w:r>
          </w:p>
        </w:tc>
        <w:tc>
          <w:tcPr>
            <w:tcW w:w="646" w:type="pct"/>
            <w:shd w:val="clear" w:color="auto" w:fill="auto"/>
            <w:vAlign w:val="bottom"/>
            <w:hideMark/>
          </w:tcPr>
          <w:p w:rsidR="00F0315B" w:rsidRPr="00487E43" w:rsidRDefault="00F0315B" w:rsidP="00B63BB7">
            <w:pPr>
              <w:spacing w:after="0" w:line="240" w:lineRule="auto"/>
              <w:contextualSpacing/>
              <w:jc w:val="center"/>
              <w:rPr>
                <w:rFonts w:cs="Times New Roman"/>
                <w:bCs/>
                <w:sz w:val="24"/>
                <w:szCs w:val="24"/>
              </w:rPr>
            </w:pPr>
            <w:r w:rsidRPr="00487E43">
              <w:rPr>
                <w:rFonts w:cs="Times New Roman"/>
                <w:bCs/>
                <w:i/>
                <w:sz w:val="24"/>
                <w:szCs w:val="24"/>
              </w:rPr>
              <w:t>J</w:t>
            </w:r>
            <w:r w:rsidRPr="00487E43">
              <w:rPr>
                <w:rFonts w:cs="Times New Roman"/>
                <w:bCs/>
                <w:i/>
                <w:sz w:val="24"/>
                <w:szCs w:val="24"/>
                <w:vertAlign w:val="subscript"/>
              </w:rPr>
              <w:t>max</w:t>
            </w:r>
            <w:r w:rsidRPr="00487E43">
              <w:rPr>
                <w:rFonts w:cs="Times New Roman"/>
                <w:bCs/>
                <w:sz w:val="24"/>
                <w:szCs w:val="24"/>
              </w:rPr>
              <w:t xml:space="preserve"> (</w:t>
            </w:r>
            <w:r w:rsidR="00B63BB7" w:rsidRPr="00487E43">
              <w:rPr>
                <w:rFonts w:cs="Times New Roman"/>
                <w:bCs/>
                <w:sz w:val="24"/>
                <w:szCs w:val="24"/>
                <w:lang w:val="kk-KZ"/>
              </w:rPr>
              <w:t>мА</w:t>
            </w:r>
            <w:r w:rsidRPr="00487E43">
              <w:rPr>
                <w:rFonts w:cs="Times New Roman"/>
                <w:bCs/>
                <w:sz w:val="24"/>
                <w:szCs w:val="24"/>
              </w:rPr>
              <w:t>/</w:t>
            </w:r>
            <w:r w:rsidR="00B63BB7" w:rsidRPr="00487E43">
              <w:rPr>
                <w:rFonts w:cs="Times New Roman"/>
                <w:bCs/>
                <w:sz w:val="24"/>
                <w:szCs w:val="24"/>
                <w:lang w:val="kk-KZ"/>
              </w:rPr>
              <w:t>см</w:t>
            </w:r>
            <w:r w:rsidRPr="00487E43">
              <w:rPr>
                <w:rFonts w:cs="Times New Roman"/>
                <w:bCs/>
                <w:sz w:val="24"/>
                <w:szCs w:val="24"/>
                <w:vertAlign w:val="superscript"/>
              </w:rPr>
              <w:t>2</w:t>
            </w:r>
            <w:r w:rsidRPr="00487E43">
              <w:rPr>
                <w:rFonts w:cs="Times New Roman"/>
                <w:bCs/>
                <w:sz w:val="24"/>
                <w:szCs w:val="24"/>
              </w:rPr>
              <w:t>)</w:t>
            </w:r>
          </w:p>
        </w:tc>
        <w:tc>
          <w:tcPr>
            <w:tcW w:w="636" w:type="pct"/>
            <w:shd w:val="clear" w:color="auto" w:fill="auto"/>
            <w:vAlign w:val="bottom"/>
            <w:hideMark/>
          </w:tcPr>
          <w:p w:rsidR="00F0315B" w:rsidRPr="00487E43" w:rsidRDefault="00B63BB7" w:rsidP="00F0315B">
            <w:pPr>
              <w:spacing w:after="0" w:line="240" w:lineRule="auto"/>
              <w:contextualSpacing/>
              <w:jc w:val="center"/>
              <w:rPr>
                <w:rFonts w:cs="Times New Roman"/>
                <w:bCs/>
                <w:i/>
                <w:sz w:val="24"/>
                <w:szCs w:val="24"/>
              </w:rPr>
            </w:pPr>
            <w:r w:rsidRPr="00487E43">
              <w:rPr>
                <w:rFonts w:cs="Times New Roman"/>
                <w:bCs/>
                <w:i/>
                <w:sz w:val="24"/>
                <w:szCs w:val="24"/>
              </w:rPr>
              <w:t>U</w:t>
            </w:r>
            <w:r w:rsidR="00F0315B" w:rsidRPr="00487E43">
              <w:rPr>
                <w:rFonts w:cs="Times New Roman"/>
                <w:bCs/>
                <w:i/>
                <w:sz w:val="24"/>
                <w:szCs w:val="24"/>
                <w:vertAlign w:val="subscript"/>
              </w:rPr>
              <w:t>oc</w:t>
            </w:r>
          </w:p>
          <w:p w:rsidR="00F0315B" w:rsidRPr="00487E43" w:rsidRDefault="00F0315B" w:rsidP="00B63BB7">
            <w:pPr>
              <w:spacing w:after="0" w:line="240" w:lineRule="auto"/>
              <w:contextualSpacing/>
              <w:jc w:val="center"/>
              <w:rPr>
                <w:rFonts w:cs="Times New Roman"/>
                <w:bCs/>
                <w:sz w:val="24"/>
                <w:szCs w:val="24"/>
              </w:rPr>
            </w:pPr>
            <w:r w:rsidRPr="00487E43">
              <w:rPr>
                <w:rFonts w:cs="Times New Roman"/>
                <w:bCs/>
                <w:sz w:val="24"/>
                <w:szCs w:val="24"/>
              </w:rPr>
              <w:t>(</w:t>
            </w:r>
            <w:r w:rsidR="00B63BB7" w:rsidRPr="00487E43">
              <w:rPr>
                <w:rFonts w:cs="Times New Roman"/>
                <w:bCs/>
                <w:sz w:val="24"/>
                <w:szCs w:val="24"/>
                <w:lang w:val="kk-KZ"/>
              </w:rPr>
              <w:t>В</w:t>
            </w:r>
            <w:r w:rsidRPr="00487E43">
              <w:rPr>
                <w:rFonts w:cs="Times New Roman"/>
                <w:bCs/>
                <w:sz w:val="24"/>
                <w:szCs w:val="24"/>
              </w:rPr>
              <w:t>)</w:t>
            </w:r>
          </w:p>
        </w:tc>
        <w:tc>
          <w:tcPr>
            <w:tcW w:w="636" w:type="pct"/>
            <w:shd w:val="clear" w:color="auto" w:fill="auto"/>
            <w:vAlign w:val="bottom"/>
            <w:hideMark/>
          </w:tcPr>
          <w:p w:rsidR="00B63BB7" w:rsidRPr="00487E43" w:rsidRDefault="00B63BB7" w:rsidP="00F0315B">
            <w:pPr>
              <w:spacing w:after="0" w:line="240" w:lineRule="auto"/>
              <w:contextualSpacing/>
              <w:jc w:val="center"/>
              <w:rPr>
                <w:rFonts w:cs="Times New Roman"/>
                <w:bCs/>
                <w:sz w:val="24"/>
                <w:szCs w:val="24"/>
              </w:rPr>
            </w:pPr>
            <w:r w:rsidRPr="00487E43">
              <w:rPr>
                <w:rFonts w:cs="Times New Roman"/>
                <w:bCs/>
                <w:i/>
                <w:sz w:val="24"/>
                <w:szCs w:val="24"/>
              </w:rPr>
              <w:t>U</w:t>
            </w:r>
            <w:r w:rsidR="00F0315B" w:rsidRPr="00487E43">
              <w:rPr>
                <w:rFonts w:cs="Times New Roman"/>
                <w:bCs/>
                <w:i/>
                <w:sz w:val="24"/>
                <w:szCs w:val="24"/>
                <w:vertAlign w:val="subscript"/>
              </w:rPr>
              <w:t>max</w:t>
            </w:r>
            <w:r w:rsidR="00F0315B" w:rsidRPr="00487E43">
              <w:rPr>
                <w:rFonts w:cs="Times New Roman"/>
                <w:bCs/>
                <w:sz w:val="24"/>
                <w:szCs w:val="24"/>
              </w:rPr>
              <w:t xml:space="preserve"> </w:t>
            </w:r>
          </w:p>
          <w:p w:rsidR="00F0315B" w:rsidRPr="00487E43" w:rsidRDefault="00F0315B" w:rsidP="00B63BB7">
            <w:pPr>
              <w:spacing w:after="0" w:line="240" w:lineRule="auto"/>
              <w:contextualSpacing/>
              <w:jc w:val="center"/>
              <w:rPr>
                <w:rFonts w:cs="Times New Roman"/>
                <w:bCs/>
                <w:sz w:val="24"/>
                <w:szCs w:val="24"/>
              </w:rPr>
            </w:pPr>
            <w:r w:rsidRPr="00487E43">
              <w:rPr>
                <w:rFonts w:cs="Times New Roman"/>
                <w:bCs/>
                <w:sz w:val="24"/>
                <w:szCs w:val="24"/>
              </w:rPr>
              <w:t>(</w:t>
            </w:r>
            <w:r w:rsidR="00B63BB7" w:rsidRPr="00487E43">
              <w:rPr>
                <w:rFonts w:cs="Times New Roman"/>
                <w:bCs/>
                <w:sz w:val="24"/>
                <w:szCs w:val="24"/>
                <w:lang w:val="kk-KZ"/>
              </w:rPr>
              <w:t>В</w:t>
            </w:r>
            <w:r w:rsidRPr="00487E43">
              <w:rPr>
                <w:rFonts w:cs="Times New Roman"/>
                <w:bCs/>
                <w:sz w:val="24"/>
                <w:szCs w:val="24"/>
              </w:rPr>
              <w:t>)</w:t>
            </w:r>
          </w:p>
        </w:tc>
        <w:tc>
          <w:tcPr>
            <w:tcW w:w="636" w:type="pct"/>
            <w:shd w:val="clear" w:color="auto" w:fill="auto"/>
            <w:vAlign w:val="center"/>
            <w:hideMark/>
          </w:tcPr>
          <w:p w:rsidR="00F0315B" w:rsidRPr="00487E43" w:rsidRDefault="00116D98" w:rsidP="00F0315B">
            <w:pPr>
              <w:spacing w:after="0" w:line="240" w:lineRule="auto"/>
              <w:contextualSpacing/>
              <w:jc w:val="center"/>
              <w:rPr>
                <w:rFonts w:cs="Times New Roman"/>
                <w:bCs/>
                <w:i/>
                <w:sz w:val="24"/>
                <w:szCs w:val="24"/>
              </w:rPr>
            </w:pPr>
            <w:r w:rsidRPr="00487E43">
              <w:rPr>
                <w:rFonts w:cs="Times New Roman"/>
                <w:bCs/>
                <w:i/>
                <w:sz w:val="24"/>
                <w:szCs w:val="24"/>
              </w:rPr>
              <w:t>FF</w:t>
            </w:r>
          </w:p>
        </w:tc>
        <w:tc>
          <w:tcPr>
            <w:tcW w:w="620" w:type="pct"/>
            <w:shd w:val="clear" w:color="auto" w:fill="auto"/>
            <w:noWrap/>
            <w:vAlign w:val="center"/>
            <w:hideMark/>
          </w:tcPr>
          <w:p w:rsidR="00F0315B" w:rsidRPr="00487E43" w:rsidRDefault="002973F0" w:rsidP="00F0315B">
            <w:pPr>
              <w:spacing w:after="0" w:line="240" w:lineRule="auto"/>
              <w:contextualSpacing/>
              <w:jc w:val="center"/>
              <w:rPr>
                <w:rFonts w:cs="Times New Roman"/>
                <w:sz w:val="24"/>
                <w:szCs w:val="24"/>
              </w:rPr>
            </w:pPr>
            <w:r w:rsidRPr="00487E43">
              <w:rPr>
                <w:rFonts w:cs="Times New Roman"/>
                <w:i/>
                <w:sz w:val="24"/>
                <w:szCs w:val="24"/>
                <w:lang w:val="kk-KZ"/>
              </w:rPr>
              <w:t>η</w:t>
            </w:r>
            <w:r w:rsidR="00F0315B" w:rsidRPr="00487E43">
              <w:rPr>
                <w:rFonts w:cs="Times New Roman"/>
                <w:sz w:val="24"/>
                <w:szCs w:val="24"/>
              </w:rPr>
              <w:t>,</w:t>
            </w:r>
          </w:p>
          <w:p w:rsidR="00F0315B" w:rsidRPr="00487E43" w:rsidRDefault="00F0315B" w:rsidP="00F0315B">
            <w:pPr>
              <w:spacing w:after="0" w:line="240" w:lineRule="auto"/>
              <w:contextualSpacing/>
              <w:jc w:val="center"/>
              <w:rPr>
                <w:rFonts w:cs="Times New Roman"/>
                <w:sz w:val="24"/>
                <w:szCs w:val="24"/>
              </w:rPr>
            </w:pPr>
            <w:r w:rsidRPr="00487E43">
              <w:rPr>
                <w:rFonts w:cs="Times New Roman"/>
                <w:sz w:val="24"/>
                <w:szCs w:val="24"/>
              </w:rPr>
              <w:t>%</w:t>
            </w:r>
          </w:p>
        </w:tc>
      </w:tr>
      <w:tr w:rsidR="00F0315B" w:rsidRPr="00487E43" w:rsidTr="00B77CB8">
        <w:trPr>
          <w:trHeight w:val="64"/>
          <w:jc w:val="center"/>
        </w:trPr>
        <w:tc>
          <w:tcPr>
            <w:tcW w:w="1048" w:type="pct"/>
            <w:shd w:val="clear" w:color="auto" w:fill="auto"/>
            <w:vAlign w:val="bottom"/>
            <w:hideMark/>
          </w:tcPr>
          <w:p w:rsidR="00F0315B" w:rsidRPr="00487E43" w:rsidRDefault="00F0315B" w:rsidP="00F0315B">
            <w:pPr>
              <w:spacing w:after="0" w:line="240" w:lineRule="auto"/>
              <w:contextualSpacing/>
              <w:jc w:val="both"/>
              <w:rPr>
                <w:rFonts w:cs="Times New Roman"/>
                <w:sz w:val="24"/>
                <w:szCs w:val="24"/>
              </w:rPr>
            </w:pPr>
            <w:r w:rsidRPr="00487E43">
              <w:rPr>
                <w:rFonts w:cs="Times New Roman"/>
                <w:sz w:val="24"/>
                <w:szCs w:val="24"/>
              </w:rPr>
              <w:t>PEDOT:PSS</w:t>
            </w:r>
          </w:p>
        </w:tc>
        <w:tc>
          <w:tcPr>
            <w:tcW w:w="777" w:type="pct"/>
            <w:shd w:val="clear" w:color="auto" w:fill="auto"/>
            <w:vAlign w:val="bottom"/>
            <w:hideMark/>
          </w:tcPr>
          <w:p w:rsidR="00F0315B" w:rsidRPr="00487E43" w:rsidRDefault="00F0315B" w:rsidP="00B63BB7">
            <w:pPr>
              <w:spacing w:after="0" w:line="240" w:lineRule="auto"/>
              <w:contextualSpacing/>
              <w:jc w:val="center"/>
              <w:rPr>
                <w:rFonts w:cs="Times New Roman"/>
                <w:sz w:val="24"/>
                <w:szCs w:val="24"/>
              </w:rPr>
            </w:pPr>
            <w:r w:rsidRPr="00487E43">
              <w:rPr>
                <w:rFonts w:cs="Times New Roman"/>
                <w:sz w:val="24"/>
                <w:szCs w:val="24"/>
              </w:rPr>
              <w:t>12</w:t>
            </w:r>
            <w:r w:rsidR="00B63BB7" w:rsidRPr="00487E43">
              <w:rPr>
                <w:rFonts w:cs="Times New Roman"/>
                <w:sz w:val="24"/>
                <w:szCs w:val="24"/>
                <w:lang w:val="ru-RU"/>
              </w:rPr>
              <w:t>,</w:t>
            </w:r>
            <w:r w:rsidRPr="00487E43">
              <w:rPr>
                <w:rFonts w:cs="Times New Roman"/>
                <w:sz w:val="24"/>
                <w:szCs w:val="24"/>
                <w:lang w:val="ru-RU"/>
              </w:rPr>
              <w:t>2</w:t>
            </w:r>
            <w:r w:rsidRPr="00487E43">
              <w:rPr>
                <w:rFonts w:cs="Times New Roman"/>
                <w:sz w:val="24"/>
                <w:szCs w:val="24"/>
              </w:rPr>
              <w:t>2±0</w:t>
            </w:r>
            <w:r w:rsidR="00B63BB7" w:rsidRPr="00487E43">
              <w:rPr>
                <w:rFonts w:cs="Times New Roman"/>
                <w:sz w:val="24"/>
                <w:szCs w:val="24"/>
                <w:lang w:val="ru-RU"/>
              </w:rPr>
              <w:t>,</w:t>
            </w:r>
            <w:r w:rsidRPr="00487E43">
              <w:rPr>
                <w:rFonts w:cs="Times New Roman"/>
                <w:sz w:val="24"/>
                <w:szCs w:val="24"/>
              </w:rPr>
              <w:t>05</w:t>
            </w:r>
          </w:p>
        </w:tc>
        <w:tc>
          <w:tcPr>
            <w:tcW w:w="646" w:type="pct"/>
            <w:shd w:val="clear" w:color="auto" w:fill="auto"/>
            <w:vAlign w:val="bottom"/>
            <w:hideMark/>
          </w:tcPr>
          <w:p w:rsidR="00F0315B" w:rsidRPr="00487E43" w:rsidRDefault="00F0315B" w:rsidP="00B63BB7">
            <w:pPr>
              <w:spacing w:after="0" w:line="240" w:lineRule="auto"/>
              <w:contextualSpacing/>
              <w:jc w:val="center"/>
              <w:rPr>
                <w:rFonts w:cs="Times New Roman"/>
                <w:sz w:val="24"/>
                <w:szCs w:val="24"/>
              </w:rPr>
            </w:pPr>
            <w:r w:rsidRPr="00487E43">
              <w:rPr>
                <w:rFonts w:cs="Times New Roman"/>
                <w:sz w:val="24"/>
                <w:szCs w:val="24"/>
                <w:lang w:val="ru-RU"/>
              </w:rPr>
              <w:t>8</w:t>
            </w:r>
            <w:r w:rsidR="00B63BB7" w:rsidRPr="00487E43">
              <w:rPr>
                <w:rFonts w:cs="Times New Roman"/>
                <w:sz w:val="24"/>
                <w:szCs w:val="24"/>
                <w:lang w:val="ru-RU"/>
              </w:rPr>
              <w:t>,</w:t>
            </w:r>
            <w:r w:rsidRPr="00487E43">
              <w:rPr>
                <w:rFonts w:cs="Times New Roman"/>
                <w:sz w:val="24"/>
                <w:szCs w:val="24"/>
                <w:lang w:val="ru-RU"/>
              </w:rPr>
              <w:t>49</w:t>
            </w:r>
            <w:r w:rsidRPr="00487E43">
              <w:rPr>
                <w:rFonts w:cs="Times New Roman"/>
                <w:sz w:val="24"/>
                <w:szCs w:val="24"/>
              </w:rPr>
              <w:t>±0</w:t>
            </w:r>
            <w:r w:rsidR="00B63BB7" w:rsidRPr="00487E43">
              <w:rPr>
                <w:rFonts w:cs="Times New Roman"/>
                <w:sz w:val="24"/>
                <w:szCs w:val="24"/>
                <w:lang w:val="ru-RU"/>
              </w:rPr>
              <w:t>,</w:t>
            </w:r>
            <w:r w:rsidRPr="00487E43">
              <w:rPr>
                <w:rFonts w:cs="Times New Roman"/>
                <w:sz w:val="24"/>
                <w:szCs w:val="24"/>
              </w:rPr>
              <w:t>05</w:t>
            </w:r>
          </w:p>
        </w:tc>
        <w:tc>
          <w:tcPr>
            <w:tcW w:w="636" w:type="pct"/>
            <w:shd w:val="clear" w:color="auto" w:fill="auto"/>
            <w:vAlign w:val="bottom"/>
            <w:hideMark/>
          </w:tcPr>
          <w:p w:rsidR="00F0315B" w:rsidRPr="00487E43" w:rsidRDefault="00F0315B" w:rsidP="00B63BB7">
            <w:pPr>
              <w:spacing w:after="0" w:line="240" w:lineRule="auto"/>
              <w:contextualSpacing/>
              <w:jc w:val="center"/>
              <w:rPr>
                <w:rFonts w:cs="Times New Roman"/>
                <w:sz w:val="24"/>
                <w:szCs w:val="24"/>
              </w:rPr>
            </w:pPr>
            <w:r w:rsidRPr="00487E43">
              <w:rPr>
                <w:rFonts w:cs="Times New Roman"/>
                <w:sz w:val="24"/>
                <w:szCs w:val="24"/>
              </w:rPr>
              <w:t>0</w:t>
            </w:r>
            <w:r w:rsidR="00B63BB7" w:rsidRPr="00487E43">
              <w:rPr>
                <w:rFonts w:cs="Times New Roman"/>
                <w:sz w:val="24"/>
                <w:szCs w:val="24"/>
                <w:lang w:val="ru-RU"/>
              </w:rPr>
              <w:t>,</w:t>
            </w:r>
            <w:r w:rsidRPr="00487E43">
              <w:rPr>
                <w:rFonts w:cs="Times New Roman"/>
                <w:sz w:val="24"/>
                <w:szCs w:val="24"/>
                <w:lang w:val="ru-RU"/>
              </w:rPr>
              <w:t>75</w:t>
            </w:r>
            <w:r w:rsidRPr="00487E43">
              <w:rPr>
                <w:rFonts w:cs="Times New Roman"/>
                <w:sz w:val="24"/>
                <w:szCs w:val="24"/>
              </w:rPr>
              <w:t>±0</w:t>
            </w:r>
            <w:r w:rsidR="00B63BB7" w:rsidRPr="00487E43">
              <w:rPr>
                <w:rFonts w:cs="Times New Roman"/>
                <w:sz w:val="24"/>
                <w:szCs w:val="24"/>
                <w:lang w:val="ru-RU"/>
              </w:rPr>
              <w:t>,</w:t>
            </w:r>
            <w:r w:rsidRPr="00487E43">
              <w:rPr>
                <w:rFonts w:cs="Times New Roman"/>
                <w:sz w:val="24"/>
                <w:szCs w:val="24"/>
              </w:rPr>
              <w:t>01</w:t>
            </w:r>
          </w:p>
        </w:tc>
        <w:tc>
          <w:tcPr>
            <w:tcW w:w="636" w:type="pct"/>
            <w:shd w:val="clear" w:color="auto" w:fill="auto"/>
            <w:vAlign w:val="bottom"/>
            <w:hideMark/>
          </w:tcPr>
          <w:p w:rsidR="00F0315B" w:rsidRPr="00487E43" w:rsidRDefault="00F0315B" w:rsidP="00B63BB7">
            <w:pPr>
              <w:spacing w:after="0" w:line="240" w:lineRule="auto"/>
              <w:contextualSpacing/>
              <w:jc w:val="center"/>
              <w:rPr>
                <w:rFonts w:cs="Times New Roman"/>
                <w:sz w:val="24"/>
                <w:szCs w:val="24"/>
              </w:rPr>
            </w:pPr>
            <w:r w:rsidRPr="00487E43">
              <w:rPr>
                <w:rFonts w:cs="Times New Roman"/>
                <w:sz w:val="24"/>
                <w:szCs w:val="24"/>
              </w:rPr>
              <w:t>0</w:t>
            </w:r>
            <w:r w:rsidR="00B63BB7" w:rsidRPr="00487E43">
              <w:rPr>
                <w:rFonts w:cs="Times New Roman"/>
                <w:sz w:val="24"/>
                <w:szCs w:val="24"/>
                <w:lang w:val="ru-RU"/>
              </w:rPr>
              <w:t>,</w:t>
            </w:r>
            <w:r w:rsidRPr="00487E43">
              <w:rPr>
                <w:rFonts w:cs="Times New Roman"/>
                <w:sz w:val="24"/>
                <w:szCs w:val="24"/>
              </w:rPr>
              <w:t>5</w:t>
            </w:r>
            <w:r w:rsidRPr="00487E43">
              <w:rPr>
                <w:rFonts w:cs="Times New Roman"/>
                <w:sz w:val="24"/>
                <w:szCs w:val="24"/>
                <w:lang w:val="ru-RU"/>
              </w:rPr>
              <w:t>4</w:t>
            </w:r>
            <w:r w:rsidRPr="00487E43">
              <w:rPr>
                <w:rFonts w:cs="Times New Roman"/>
                <w:sz w:val="24"/>
                <w:szCs w:val="24"/>
              </w:rPr>
              <w:t>±0</w:t>
            </w:r>
            <w:r w:rsidR="00B63BB7" w:rsidRPr="00487E43">
              <w:rPr>
                <w:rFonts w:cs="Times New Roman"/>
                <w:sz w:val="24"/>
                <w:szCs w:val="24"/>
                <w:lang w:val="ru-RU"/>
              </w:rPr>
              <w:t>,</w:t>
            </w:r>
            <w:r w:rsidRPr="00487E43">
              <w:rPr>
                <w:rFonts w:cs="Times New Roman"/>
                <w:sz w:val="24"/>
                <w:szCs w:val="24"/>
              </w:rPr>
              <w:t>01</w:t>
            </w:r>
          </w:p>
        </w:tc>
        <w:tc>
          <w:tcPr>
            <w:tcW w:w="636" w:type="pct"/>
            <w:shd w:val="clear" w:color="auto" w:fill="auto"/>
            <w:vAlign w:val="bottom"/>
            <w:hideMark/>
          </w:tcPr>
          <w:p w:rsidR="00F0315B" w:rsidRPr="00487E43" w:rsidRDefault="00F0315B" w:rsidP="00B63BB7">
            <w:pPr>
              <w:spacing w:after="0" w:line="240" w:lineRule="auto"/>
              <w:contextualSpacing/>
              <w:jc w:val="center"/>
              <w:rPr>
                <w:rFonts w:cs="Times New Roman"/>
                <w:sz w:val="24"/>
                <w:szCs w:val="24"/>
              </w:rPr>
            </w:pPr>
            <w:r w:rsidRPr="00487E43">
              <w:rPr>
                <w:rFonts w:cs="Times New Roman"/>
                <w:sz w:val="24"/>
                <w:szCs w:val="24"/>
              </w:rPr>
              <w:t>0</w:t>
            </w:r>
            <w:r w:rsidR="00B63BB7" w:rsidRPr="00487E43">
              <w:rPr>
                <w:rFonts w:cs="Times New Roman"/>
                <w:sz w:val="24"/>
                <w:szCs w:val="24"/>
                <w:lang w:val="ru-RU"/>
              </w:rPr>
              <w:t>,</w:t>
            </w:r>
            <w:r w:rsidRPr="00487E43">
              <w:rPr>
                <w:rFonts w:cs="Times New Roman"/>
                <w:sz w:val="24"/>
                <w:szCs w:val="24"/>
                <w:lang w:val="ru-RU"/>
              </w:rPr>
              <w:t>50</w:t>
            </w:r>
            <w:r w:rsidRPr="00487E43">
              <w:rPr>
                <w:rFonts w:cs="Times New Roman"/>
                <w:sz w:val="24"/>
                <w:szCs w:val="24"/>
              </w:rPr>
              <w:t>±0</w:t>
            </w:r>
            <w:r w:rsidR="00B63BB7" w:rsidRPr="00487E43">
              <w:rPr>
                <w:rFonts w:cs="Times New Roman"/>
                <w:sz w:val="24"/>
                <w:szCs w:val="24"/>
                <w:lang w:val="ru-RU"/>
              </w:rPr>
              <w:t>,</w:t>
            </w:r>
            <w:r w:rsidRPr="00487E43">
              <w:rPr>
                <w:rFonts w:cs="Times New Roman"/>
                <w:sz w:val="24"/>
                <w:szCs w:val="24"/>
              </w:rPr>
              <w:t>01</w:t>
            </w:r>
          </w:p>
        </w:tc>
        <w:tc>
          <w:tcPr>
            <w:tcW w:w="620" w:type="pct"/>
            <w:shd w:val="clear" w:color="auto" w:fill="auto"/>
            <w:noWrap/>
            <w:vAlign w:val="bottom"/>
            <w:hideMark/>
          </w:tcPr>
          <w:p w:rsidR="00F0315B" w:rsidRPr="00487E43" w:rsidRDefault="00F0315B" w:rsidP="00B63BB7">
            <w:pPr>
              <w:spacing w:after="0" w:line="240" w:lineRule="auto"/>
              <w:contextualSpacing/>
              <w:jc w:val="center"/>
              <w:rPr>
                <w:rFonts w:cs="Times New Roman"/>
                <w:sz w:val="24"/>
                <w:szCs w:val="24"/>
              </w:rPr>
            </w:pPr>
            <w:r w:rsidRPr="00487E43">
              <w:rPr>
                <w:rFonts w:cs="Times New Roman"/>
                <w:sz w:val="24"/>
                <w:szCs w:val="24"/>
              </w:rPr>
              <w:t>4</w:t>
            </w:r>
            <w:r w:rsidR="00B63BB7" w:rsidRPr="00487E43">
              <w:rPr>
                <w:rFonts w:cs="Times New Roman"/>
                <w:sz w:val="24"/>
                <w:szCs w:val="24"/>
                <w:lang w:val="ru-RU"/>
              </w:rPr>
              <w:t>,</w:t>
            </w:r>
            <w:r w:rsidRPr="00487E43">
              <w:rPr>
                <w:rFonts w:cs="Times New Roman"/>
                <w:sz w:val="24"/>
                <w:szCs w:val="24"/>
                <w:lang w:val="ru-RU"/>
              </w:rPr>
              <w:t>58</w:t>
            </w:r>
            <w:r w:rsidRPr="00487E43">
              <w:rPr>
                <w:rFonts w:cs="Times New Roman"/>
                <w:sz w:val="24"/>
                <w:szCs w:val="24"/>
              </w:rPr>
              <w:t>±0</w:t>
            </w:r>
            <w:r w:rsidR="00B63BB7" w:rsidRPr="00487E43">
              <w:rPr>
                <w:rFonts w:cs="Times New Roman"/>
                <w:sz w:val="24"/>
                <w:szCs w:val="24"/>
                <w:lang w:val="ru-RU"/>
              </w:rPr>
              <w:t>,</w:t>
            </w:r>
            <w:r w:rsidRPr="00487E43">
              <w:rPr>
                <w:rFonts w:cs="Times New Roman"/>
                <w:sz w:val="24"/>
                <w:szCs w:val="24"/>
              </w:rPr>
              <w:t>05</w:t>
            </w:r>
          </w:p>
        </w:tc>
      </w:tr>
      <w:tr w:rsidR="00F0315B" w:rsidRPr="00487E43" w:rsidTr="00B77CB8">
        <w:trPr>
          <w:trHeight w:val="64"/>
          <w:jc w:val="center"/>
        </w:trPr>
        <w:tc>
          <w:tcPr>
            <w:tcW w:w="1048" w:type="pct"/>
            <w:shd w:val="clear" w:color="auto" w:fill="auto"/>
            <w:vAlign w:val="bottom"/>
            <w:hideMark/>
          </w:tcPr>
          <w:p w:rsidR="00F0315B" w:rsidRPr="00487E43" w:rsidRDefault="00F0315B" w:rsidP="00F0315B">
            <w:pPr>
              <w:spacing w:after="0" w:line="240" w:lineRule="auto"/>
              <w:contextualSpacing/>
              <w:jc w:val="both"/>
              <w:rPr>
                <w:rFonts w:cs="Times New Roman"/>
                <w:sz w:val="24"/>
                <w:szCs w:val="24"/>
              </w:rPr>
            </w:pPr>
            <w:r w:rsidRPr="00487E43">
              <w:rPr>
                <w:rFonts w:cs="Times New Roman"/>
                <w:sz w:val="24"/>
                <w:szCs w:val="24"/>
              </w:rPr>
              <w:t>PEDOT:PSS:ZnPc</w:t>
            </w:r>
          </w:p>
        </w:tc>
        <w:tc>
          <w:tcPr>
            <w:tcW w:w="777" w:type="pct"/>
            <w:shd w:val="clear" w:color="auto" w:fill="auto"/>
            <w:vAlign w:val="bottom"/>
            <w:hideMark/>
          </w:tcPr>
          <w:p w:rsidR="00F0315B" w:rsidRPr="00487E43" w:rsidRDefault="00F0315B" w:rsidP="00B63BB7">
            <w:pPr>
              <w:spacing w:after="0" w:line="240" w:lineRule="auto"/>
              <w:contextualSpacing/>
              <w:jc w:val="center"/>
              <w:rPr>
                <w:rFonts w:cs="Times New Roman"/>
                <w:sz w:val="24"/>
                <w:szCs w:val="24"/>
              </w:rPr>
            </w:pPr>
            <w:r w:rsidRPr="00487E43">
              <w:rPr>
                <w:rFonts w:cs="Times New Roman"/>
                <w:sz w:val="24"/>
                <w:szCs w:val="24"/>
              </w:rPr>
              <w:t>1</w:t>
            </w:r>
            <w:r w:rsidRPr="00487E43">
              <w:rPr>
                <w:rFonts w:cs="Times New Roman"/>
                <w:sz w:val="24"/>
                <w:szCs w:val="24"/>
                <w:lang w:val="ru-RU"/>
              </w:rPr>
              <w:t>3</w:t>
            </w:r>
            <w:r w:rsidR="00B63BB7" w:rsidRPr="00487E43">
              <w:rPr>
                <w:rFonts w:cs="Times New Roman"/>
                <w:sz w:val="24"/>
                <w:szCs w:val="24"/>
                <w:lang w:val="ru-RU"/>
              </w:rPr>
              <w:t>,</w:t>
            </w:r>
            <w:r w:rsidRPr="00487E43">
              <w:rPr>
                <w:rFonts w:cs="Times New Roman"/>
                <w:sz w:val="24"/>
                <w:szCs w:val="24"/>
                <w:lang w:val="ru-RU"/>
              </w:rPr>
              <w:t>8</w:t>
            </w:r>
            <w:r w:rsidRPr="00487E43">
              <w:rPr>
                <w:rFonts w:cs="Times New Roman"/>
                <w:sz w:val="24"/>
                <w:szCs w:val="24"/>
              </w:rPr>
              <w:t>7±0</w:t>
            </w:r>
            <w:r w:rsidR="00B63BB7" w:rsidRPr="00487E43">
              <w:rPr>
                <w:rFonts w:cs="Times New Roman"/>
                <w:sz w:val="24"/>
                <w:szCs w:val="24"/>
                <w:lang w:val="ru-RU"/>
              </w:rPr>
              <w:t>,</w:t>
            </w:r>
            <w:r w:rsidRPr="00487E43">
              <w:rPr>
                <w:rFonts w:cs="Times New Roman"/>
                <w:sz w:val="24"/>
                <w:szCs w:val="24"/>
              </w:rPr>
              <w:t>05</w:t>
            </w:r>
          </w:p>
        </w:tc>
        <w:tc>
          <w:tcPr>
            <w:tcW w:w="646" w:type="pct"/>
            <w:shd w:val="clear" w:color="auto" w:fill="auto"/>
            <w:vAlign w:val="bottom"/>
            <w:hideMark/>
          </w:tcPr>
          <w:p w:rsidR="00F0315B" w:rsidRPr="00487E43" w:rsidRDefault="00F0315B" w:rsidP="00B63BB7">
            <w:pPr>
              <w:spacing w:after="0" w:line="240" w:lineRule="auto"/>
              <w:contextualSpacing/>
              <w:jc w:val="center"/>
              <w:rPr>
                <w:rFonts w:cs="Times New Roman"/>
                <w:sz w:val="24"/>
                <w:szCs w:val="24"/>
              </w:rPr>
            </w:pPr>
            <w:r w:rsidRPr="00487E43">
              <w:rPr>
                <w:rFonts w:cs="Times New Roman"/>
                <w:sz w:val="24"/>
                <w:szCs w:val="24"/>
                <w:lang w:val="ru-RU"/>
              </w:rPr>
              <w:t>9</w:t>
            </w:r>
            <w:r w:rsidR="00B63BB7" w:rsidRPr="00487E43">
              <w:rPr>
                <w:rFonts w:cs="Times New Roman"/>
                <w:sz w:val="24"/>
                <w:szCs w:val="24"/>
                <w:lang w:val="ru-RU"/>
              </w:rPr>
              <w:t>,</w:t>
            </w:r>
            <w:r w:rsidRPr="00487E43">
              <w:rPr>
                <w:rFonts w:cs="Times New Roman"/>
                <w:sz w:val="24"/>
                <w:szCs w:val="24"/>
                <w:lang w:val="ru-RU"/>
              </w:rPr>
              <w:t>18</w:t>
            </w:r>
            <w:r w:rsidRPr="00487E43">
              <w:rPr>
                <w:rFonts w:cs="Times New Roman"/>
                <w:sz w:val="24"/>
                <w:szCs w:val="24"/>
              </w:rPr>
              <w:t>±0</w:t>
            </w:r>
            <w:r w:rsidR="00B63BB7" w:rsidRPr="00487E43">
              <w:rPr>
                <w:rFonts w:cs="Times New Roman"/>
                <w:sz w:val="24"/>
                <w:szCs w:val="24"/>
                <w:lang w:val="ru-RU"/>
              </w:rPr>
              <w:t>,</w:t>
            </w:r>
            <w:r w:rsidRPr="00487E43">
              <w:rPr>
                <w:rFonts w:cs="Times New Roman"/>
                <w:sz w:val="24"/>
                <w:szCs w:val="24"/>
              </w:rPr>
              <w:t>05</w:t>
            </w:r>
          </w:p>
        </w:tc>
        <w:tc>
          <w:tcPr>
            <w:tcW w:w="636" w:type="pct"/>
            <w:shd w:val="clear" w:color="auto" w:fill="auto"/>
            <w:vAlign w:val="bottom"/>
            <w:hideMark/>
          </w:tcPr>
          <w:p w:rsidR="00F0315B" w:rsidRPr="00487E43" w:rsidRDefault="00F0315B" w:rsidP="00B63BB7">
            <w:pPr>
              <w:spacing w:after="0" w:line="240" w:lineRule="auto"/>
              <w:contextualSpacing/>
              <w:jc w:val="center"/>
              <w:rPr>
                <w:rFonts w:cs="Times New Roman"/>
                <w:sz w:val="24"/>
                <w:szCs w:val="24"/>
              </w:rPr>
            </w:pPr>
            <w:r w:rsidRPr="00487E43">
              <w:rPr>
                <w:rFonts w:cs="Times New Roman"/>
                <w:sz w:val="24"/>
                <w:szCs w:val="24"/>
              </w:rPr>
              <w:t>0</w:t>
            </w:r>
            <w:r w:rsidR="00B63BB7" w:rsidRPr="00487E43">
              <w:rPr>
                <w:rFonts w:cs="Times New Roman"/>
                <w:sz w:val="24"/>
                <w:szCs w:val="24"/>
                <w:lang w:val="ru-RU"/>
              </w:rPr>
              <w:t>,</w:t>
            </w:r>
            <w:r w:rsidRPr="00487E43">
              <w:rPr>
                <w:rFonts w:cs="Times New Roman"/>
                <w:sz w:val="24"/>
                <w:szCs w:val="24"/>
                <w:lang w:val="ru-RU"/>
              </w:rPr>
              <w:t>81</w:t>
            </w:r>
            <w:r w:rsidRPr="00487E43">
              <w:rPr>
                <w:rFonts w:cs="Times New Roman"/>
                <w:sz w:val="24"/>
                <w:szCs w:val="24"/>
              </w:rPr>
              <w:t>±0</w:t>
            </w:r>
            <w:r w:rsidR="00B63BB7" w:rsidRPr="00487E43">
              <w:rPr>
                <w:rFonts w:cs="Times New Roman"/>
                <w:sz w:val="24"/>
                <w:szCs w:val="24"/>
                <w:lang w:val="ru-RU"/>
              </w:rPr>
              <w:t>,</w:t>
            </w:r>
            <w:r w:rsidRPr="00487E43">
              <w:rPr>
                <w:rFonts w:cs="Times New Roman"/>
                <w:sz w:val="24"/>
                <w:szCs w:val="24"/>
              </w:rPr>
              <w:t>01</w:t>
            </w:r>
          </w:p>
        </w:tc>
        <w:tc>
          <w:tcPr>
            <w:tcW w:w="636" w:type="pct"/>
            <w:shd w:val="clear" w:color="auto" w:fill="auto"/>
            <w:vAlign w:val="bottom"/>
            <w:hideMark/>
          </w:tcPr>
          <w:p w:rsidR="00F0315B" w:rsidRPr="00487E43" w:rsidRDefault="00F0315B" w:rsidP="00B63BB7">
            <w:pPr>
              <w:spacing w:after="0" w:line="240" w:lineRule="auto"/>
              <w:contextualSpacing/>
              <w:jc w:val="center"/>
              <w:rPr>
                <w:rFonts w:cs="Times New Roman"/>
                <w:sz w:val="24"/>
                <w:szCs w:val="24"/>
              </w:rPr>
            </w:pPr>
            <w:r w:rsidRPr="00487E43">
              <w:rPr>
                <w:rFonts w:cs="Times New Roman"/>
                <w:sz w:val="24"/>
                <w:szCs w:val="24"/>
              </w:rPr>
              <w:t>0</w:t>
            </w:r>
            <w:r w:rsidR="00B63BB7" w:rsidRPr="00487E43">
              <w:rPr>
                <w:rFonts w:cs="Times New Roman"/>
                <w:sz w:val="24"/>
                <w:szCs w:val="24"/>
                <w:lang w:val="ru-RU"/>
              </w:rPr>
              <w:t>,</w:t>
            </w:r>
            <w:r w:rsidRPr="00487E43">
              <w:rPr>
                <w:rFonts w:cs="Times New Roman"/>
                <w:sz w:val="24"/>
                <w:szCs w:val="24"/>
                <w:lang w:val="ru-RU"/>
              </w:rPr>
              <w:t>62</w:t>
            </w:r>
            <w:r w:rsidRPr="00487E43">
              <w:rPr>
                <w:rFonts w:cs="Times New Roman"/>
                <w:sz w:val="24"/>
                <w:szCs w:val="24"/>
              </w:rPr>
              <w:t>±0</w:t>
            </w:r>
            <w:r w:rsidR="00B63BB7" w:rsidRPr="00487E43">
              <w:rPr>
                <w:rFonts w:cs="Times New Roman"/>
                <w:sz w:val="24"/>
                <w:szCs w:val="24"/>
                <w:lang w:val="ru-RU"/>
              </w:rPr>
              <w:t>,</w:t>
            </w:r>
            <w:r w:rsidRPr="00487E43">
              <w:rPr>
                <w:rFonts w:cs="Times New Roman"/>
                <w:sz w:val="24"/>
                <w:szCs w:val="24"/>
              </w:rPr>
              <w:t>01</w:t>
            </w:r>
          </w:p>
        </w:tc>
        <w:tc>
          <w:tcPr>
            <w:tcW w:w="636" w:type="pct"/>
            <w:shd w:val="clear" w:color="auto" w:fill="auto"/>
            <w:vAlign w:val="bottom"/>
            <w:hideMark/>
          </w:tcPr>
          <w:p w:rsidR="00F0315B" w:rsidRPr="00487E43" w:rsidRDefault="00F0315B" w:rsidP="00B63BB7">
            <w:pPr>
              <w:spacing w:after="0" w:line="240" w:lineRule="auto"/>
              <w:contextualSpacing/>
              <w:jc w:val="center"/>
              <w:rPr>
                <w:rFonts w:cs="Times New Roman"/>
                <w:sz w:val="24"/>
                <w:szCs w:val="24"/>
              </w:rPr>
            </w:pPr>
            <w:r w:rsidRPr="00487E43">
              <w:rPr>
                <w:rFonts w:cs="Times New Roman"/>
                <w:sz w:val="24"/>
                <w:szCs w:val="24"/>
              </w:rPr>
              <w:t>0</w:t>
            </w:r>
            <w:r w:rsidR="00B63BB7" w:rsidRPr="00487E43">
              <w:rPr>
                <w:rFonts w:cs="Times New Roman"/>
                <w:sz w:val="24"/>
                <w:szCs w:val="24"/>
                <w:lang w:val="ru-RU"/>
              </w:rPr>
              <w:t>,</w:t>
            </w:r>
            <w:r w:rsidRPr="00487E43">
              <w:rPr>
                <w:rFonts w:cs="Times New Roman"/>
                <w:sz w:val="24"/>
                <w:szCs w:val="24"/>
                <w:lang w:val="ru-RU"/>
              </w:rPr>
              <w:t>51</w:t>
            </w:r>
            <w:r w:rsidRPr="00487E43">
              <w:rPr>
                <w:rFonts w:cs="Times New Roman"/>
                <w:sz w:val="24"/>
                <w:szCs w:val="24"/>
              </w:rPr>
              <w:t>±0</w:t>
            </w:r>
            <w:r w:rsidR="00B63BB7" w:rsidRPr="00487E43">
              <w:rPr>
                <w:rFonts w:cs="Times New Roman"/>
                <w:sz w:val="24"/>
                <w:szCs w:val="24"/>
                <w:lang w:val="ru-RU"/>
              </w:rPr>
              <w:t>,</w:t>
            </w:r>
            <w:r w:rsidRPr="00487E43">
              <w:rPr>
                <w:rFonts w:cs="Times New Roman"/>
                <w:sz w:val="24"/>
                <w:szCs w:val="24"/>
              </w:rPr>
              <w:t>01</w:t>
            </w:r>
          </w:p>
        </w:tc>
        <w:tc>
          <w:tcPr>
            <w:tcW w:w="620" w:type="pct"/>
            <w:shd w:val="clear" w:color="auto" w:fill="auto"/>
            <w:noWrap/>
            <w:vAlign w:val="bottom"/>
            <w:hideMark/>
          </w:tcPr>
          <w:p w:rsidR="00F0315B" w:rsidRPr="00487E43" w:rsidRDefault="00F0315B" w:rsidP="00B63BB7">
            <w:pPr>
              <w:spacing w:after="0" w:line="240" w:lineRule="auto"/>
              <w:contextualSpacing/>
              <w:jc w:val="center"/>
              <w:rPr>
                <w:rFonts w:cs="Times New Roman"/>
                <w:sz w:val="24"/>
                <w:szCs w:val="24"/>
              </w:rPr>
            </w:pPr>
            <w:r w:rsidRPr="00487E43">
              <w:rPr>
                <w:rFonts w:cs="Times New Roman"/>
                <w:sz w:val="24"/>
                <w:szCs w:val="24"/>
              </w:rPr>
              <w:t>5</w:t>
            </w:r>
            <w:r w:rsidR="00B63BB7" w:rsidRPr="00487E43">
              <w:rPr>
                <w:rFonts w:cs="Times New Roman"/>
                <w:sz w:val="24"/>
                <w:szCs w:val="24"/>
                <w:lang w:val="ru-RU"/>
              </w:rPr>
              <w:t>,</w:t>
            </w:r>
            <w:r w:rsidRPr="00487E43">
              <w:rPr>
                <w:rFonts w:cs="Times New Roman"/>
                <w:sz w:val="24"/>
                <w:szCs w:val="24"/>
                <w:lang w:val="ru-RU"/>
              </w:rPr>
              <w:t>72</w:t>
            </w:r>
            <w:r w:rsidRPr="00487E43">
              <w:rPr>
                <w:rFonts w:cs="Times New Roman"/>
                <w:sz w:val="24"/>
                <w:szCs w:val="24"/>
              </w:rPr>
              <w:t>±0</w:t>
            </w:r>
            <w:r w:rsidR="00B63BB7" w:rsidRPr="00487E43">
              <w:rPr>
                <w:rFonts w:cs="Times New Roman"/>
                <w:sz w:val="24"/>
                <w:szCs w:val="24"/>
                <w:lang w:val="ru-RU"/>
              </w:rPr>
              <w:t>,</w:t>
            </w:r>
            <w:r w:rsidRPr="00487E43">
              <w:rPr>
                <w:rFonts w:cs="Times New Roman"/>
                <w:sz w:val="24"/>
                <w:szCs w:val="24"/>
              </w:rPr>
              <w:t>05</w:t>
            </w:r>
          </w:p>
        </w:tc>
      </w:tr>
    </w:tbl>
    <w:p w:rsidR="000E76AE" w:rsidRPr="00487E43" w:rsidRDefault="000E76AE" w:rsidP="000E76AE">
      <w:pPr>
        <w:spacing w:after="0" w:line="240" w:lineRule="auto"/>
        <w:ind w:firstLine="720"/>
        <w:jc w:val="both"/>
        <w:rPr>
          <w:rFonts w:cs="Times New Roman"/>
          <w:szCs w:val="28"/>
          <w:lang w:val="ru-RU"/>
        </w:rPr>
      </w:pPr>
    </w:p>
    <w:p w:rsidR="00F56F15" w:rsidRPr="00487E43" w:rsidRDefault="00F56F15" w:rsidP="00B75E4C">
      <w:pPr>
        <w:spacing w:after="0" w:line="240" w:lineRule="auto"/>
        <w:ind w:firstLine="709"/>
        <w:jc w:val="both"/>
        <w:rPr>
          <w:rFonts w:cs="Times New Roman"/>
          <w:szCs w:val="28"/>
          <w:lang w:val="ru-RU"/>
        </w:rPr>
      </w:pPr>
      <w:r w:rsidRPr="00487E43">
        <w:rPr>
          <w:rFonts w:cs="Times New Roman"/>
          <w:szCs w:val="28"/>
          <w:lang w:val="ru-RU"/>
        </w:rPr>
        <w:t>Анализ фотовольтаических характеристик показал, что солне</w:t>
      </w:r>
      <w:r w:rsidR="00321450" w:rsidRPr="00487E43">
        <w:rPr>
          <w:rFonts w:cs="Times New Roman"/>
          <w:szCs w:val="28"/>
          <w:lang w:val="ru-RU"/>
        </w:rPr>
        <w:t>ч</w:t>
      </w:r>
      <w:r w:rsidRPr="00487E43">
        <w:rPr>
          <w:rFonts w:cs="Times New Roman"/>
          <w:szCs w:val="28"/>
          <w:lang w:val="ru-RU"/>
        </w:rPr>
        <w:t xml:space="preserve">ные ячейки на основе нанокомпозитных пленок PEDOT:PSS:MPc обладают улучшенными фотоэлектрическими характеристиками. </w:t>
      </w:r>
      <w:r w:rsidR="00B63BB7" w:rsidRPr="00487E43">
        <w:rPr>
          <w:rFonts w:cs="Times New Roman"/>
          <w:szCs w:val="28"/>
          <w:lang w:val="ru-RU"/>
        </w:rPr>
        <w:t>Наилучшими характеристиками</w:t>
      </w:r>
      <w:r w:rsidRPr="00487E43">
        <w:rPr>
          <w:rFonts w:cs="Times New Roman"/>
          <w:szCs w:val="28"/>
          <w:lang w:val="ru-RU"/>
        </w:rPr>
        <w:t xml:space="preserve"> </w:t>
      </w:r>
      <w:r w:rsidR="00B63BB7" w:rsidRPr="00487E43">
        <w:rPr>
          <w:rFonts w:cs="Times New Roman"/>
          <w:szCs w:val="28"/>
          <w:lang w:val="ru-RU"/>
        </w:rPr>
        <w:t>обладало</w:t>
      </w:r>
      <w:r w:rsidRPr="00487E43">
        <w:rPr>
          <w:rFonts w:cs="Times New Roman"/>
          <w:szCs w:val="28"/>
          <w:lang w:val="ru-RU"/>
        </w:rPr>
        <w:t xml:space="preserve"> устройств</w:t>
      </w:r>
      <w:r w:rsidR="00321450" w:rsidRPr="00487E43">
        <w:rPr>
          <w:rFonts w:cs="Times New Roman"/>
          <w:szCs w:val="28"/>
          <w:lang w:val="ru-RU"/>
        </w:rPr>
        <w:t>о</w:t>
      </w:r>
      <w:r w:rsidRPr="00487E43">
        <w:rPr>
          <w:rFonts w:cs="Times New Roman"/>
          <w:szCs w:val="28"/>
          <w:lang w:val="ru-RU"/>
        </w:rPr>
        <w:t xml:space="preserve"> на основе </w:t>
      </w:r>
      <w:r w:rsidRPr="00487E43">
        <w:rPr>
          <w:rFonts w:cs="Times New Roman"/>
          <w:szCs w:val="28"/>
          <w:lang w:val="kk-KZ"/>
        </w:rPr>
        <w:t>дырочно-транспортного слоя PEDOT:PSS:</w:t>
      </w:r>
      <w:r w:rsidRPr="00487E43">
        <w:rPr>
          <w:rFonts w:cs="Times New Roman"/>
          <w:szCs w:val="28"/>
        </w:rPr>
        <w:t>Zn</w:t>
      </w:r>
      <w:r w:rsidRPr="00487E43">
        <w:rPr>
          <w:rFonts w:cs="Times New Roman"/>
          <w:szCs w:val="28"/>
          <w:lang w:val="kk-KZ"/>
        </w:rPr>
        <w:t>Pc</w:t>
      </w:r>
      <w:r w:rsidR="00321450" w:rsidRPr="00487E43">
        <w:rPr>
          <w:rFonts w:cs="Times New Roman"/>
          <w:szCs w:val="28"/>
          <w:lang w:val="ru-RU"/>
        </w:rPr>
        <w:t>, которое показало наибольшую эффективность</w:t>
      </w:r>
      <w:r w:rsidRPr="00487E43">
        <w:rPr>
          <w:rFonts w:cs="Times New Roman"/>
          <w:szCs w:val="28"/>
          <w:lang w:val="kk-KZ"/>
        </w:rPr>
        <w:t xml:space="preserve"> </w:t>
      </w:r>
      <w:r w:rsidR="00321450" w:rsidRPr="00487E43">
        <w:rPr>
          <w:rFonts w:cs="Times New Roman"/>
          <w:szCs w:val="28"/>
          <w:lang w:val="ru-RU"/>
        </w:rPr>
        <w:t>благодаря</w:t>
      </w:r>
      <w:r w:rsidRPr="00487E43">
        <w:rPr>
          <w:rFonts w:cs="Times New Roman"/>
          <w:szCs w:val="28"/>
          <w:lang w:val="ru-RU"/>
        </w:rPr>
        <w:t xml:space="preserve"> улучшенной плотности тока короткого замыкания. </w:t>
      </w:r>
      <w:r w:rsidR="00321450" w:rsidRPr="00487E43">
        <w:rPr>
          <w:rFonts w:cs="Times New Roman"/>
          <w:szCs w:val="28"/>
          <w:lang w:val="ru-RU"/>
        </w:rPr>
        <w:t xml:space="preserve">Повышение </w:t>
      </w:r>
      <w:r w:rsidR="00321450" w:rsidRPr="00487E43">
        <w:rPr>
          <w:rFonts w:cs="Times New Roman"/>
          <w:bCs/>
          <w:i/>
          <w:szCs w:val="28"/>
        </w:rPr>
        <w:t>J</w:t>
      </w:r>
      <w:r w:rsidR="00321450" w:rsidRPr="00487E43">
        <w:rPr>
          <w:rFonts w:cs="Times New Roman"/>
          <w:bCs/>
          <w:i/>
          <w:szCs w:val="28"/>
          <w:vertAlign w:val="subscript"/>
        </w:rPr>
        <w:t>SC</w:t>
      </w:r>
      <w:r w:rsidRPr="00487E43">
        <w:rPr>
          <w:rFonts w:cs="Times New Roman"/>
          <w:szCs w:val="28"/>
          <w:lang w:val="ru-RU"/>
        </w:rPr>
        <w:t xml:space="preserve"> </w:t>
      </w:r>
      <w:r w:rsidR="00321450" w:rsidRPr="00487E43">
        <w:rPr>
          <w:rFonts w:cs="Times New Roman"/>
          <w:szCs w:val="28"/>
          <w:lang w:val="ru-RU"/>
        </w:rPr>
        <w:t>нанокомпозитных устройств</w:t>
      </w:r>
      <w:r w:rsidRPr="00487E43">
        <w:rPr>
          <w:rFonts w:cs="Times New Roman"/>
          <w:szCs w:val="28"/>
          <w:lang w:val="ru-RU"/>
        </w:rPr>
        <w:t xml:space="preserve"> может быть связан</w:t>
      </w:r>
      <w:r w:rsidR="00321450" w:rsidRPr="00487E43">
        <w:rPr>
          <w:rFonts w:cs="Times New Roman"/>
          <w:szCs w:val="28"/>
          <w:lang w:val="ru-RU"/>
        </w:rPr>
        <w:t>о</w:t>
      </w:r>
      <w:r w:rsidRPr="00487E43">
        <w:rPr>
          <w:rFonts w:cs="Times New Roman"/>
          <w:szCs w:val="28"/>
          <w:lang w:val="ru-RU"/>
        </w:rPr>
        <w:t xml:space="preserve"> с улучшен</w:t>
      </w:r>
      <w:r w:rsidR="00B63BB7" w:rsidRPr="00487E43">
        <w:rPr>
          <w:rFonts w:cs="Times New Roman"/>
          <w:szCs w:val="28"/>
          <w:lang w:val="ru-RU"/>
        </w:rPr>
        <w:t>ием</w:t>
      </w:r>
      <w:r w:rsidRPr="00487E43">
        <w:rPr>
          <w:rFonts w:cs="Times New Roman"/>
          <w:szCs w:val="28"/>
          <w:lang w:val="ru-RU"/>
        </w:rPr>
        <w:t xml:space="preserve"> кристалличност</w:t>
      </w:r>
      <w:r w:rsidR="00B63BB7" w:rsidRPr="00487E43">
        <w:rPr>
          <w:rFonts w:cs="Times New Roman"/>
          <w:szCs w:val="28"/>
          <w:lang w:val="ru-RU"/>
        </w:rPr>
        <w:t>и</w:t>
      </w:r>
      <w:r w:rsidR="00321450" w:rsidRPr="00487E43">
        <w:rPr>
          <w:rFonts w:cs="Times New Roman"/>
          <w:szCs w:val="28"/>
          <w:lang w:val="ru-RU"/>
        </w:rPr>
        <w:t xml:space="preserve"> и</w:t>
      </w:r>
      <w:r w:rsidRPr="00487E43">
        <w:rPr>
          <w:rFonts w:cs="Times New Roman"/>
          <w:szCs w:val="28"/>
          <w:lang w:val="ru-RU"/>
        </w:rPr>
        <w:t xml:space="preserve"> </w:t>
      </w:r>
      <w:r w:rsidR="00321450" w:rsidRPr="00487E43">
        <w:rPr>
          <w:rFonts w:cs="Times New Roman"/>
          <w:szCs w:val="28"/>
          <w:lang w:val="kk-KZ"/>
        </w:rPr>
        <w:t xml:space="preserve">уменьшением </w:t>
      </w:r>
      <w:r w:rsidRPr="00487E43">
        <w:rPr>
          <w:rFonts w:cs="Times New Roman"/>
          <w:szCs w:val="28"/>
          <w:lang w:val="ru-RU"/>
        </w:rPr>
        <w:t>шероховатост</w:t>
      </w:r>
      <w:r w:rsidR="00321450" w:rsidRPr="00487E43">
        <w:rPr>
          <w:rFonts w:cs="Times New Roman"/>
          <w:szCs w:val="28"/>
          <w:lang w:val="ru-RU"/>
        </w:rPr>
        <w:t>и поверхности</w:t>
      </w:r>
      <w:r w:rsidRPr="00487E43">
        <w:rPr>
          <w:rFonts w:cs="Times New Roman"/>
          <w:szCs w:val="28"/>
          <w:lang w:val="ru-RU"/>
        </w:rPr>
        <w:t xml:space="preserve"> </w:t>
      </w:r>
      <w:r w:rsidR="00321450" w:rsidRPr="00487E43">
        <w:rPr>
          <w:rFonts w:cs="Times New Roman"/>
          <w:szCs w:val="28"/>
          <w:lang w:val="ru-RU"/>
        </w:rPr>
        <w:t xml:space="preserve">пленки </w:t>
      </w:r>
      <w:r w:rsidR="00321450" w:rsidRPr="00487E43">
        <w:rPr>
          <w:rFonts w:cs="Times New Roman"/>
          <w:szCs w:val="28"/>
        </w:rPr>
        <w:t>PEDOT</w:t>
      </w:r>
      <w:r w:rsidR="00321450" w:rsidRPr="00487E43">
        <w:rPr>
          <w:rFonts w:cs="Times New Roman"/>
          <w:szCs w:val="28"/>
          <w:lang w:val="ru-RU"/>
        </w:rPr>
        <w:t>:</w:t>
      </w:r>
      <w:r w:rsidR="00321450" w:rsidRPr="00487E43">
        <w:rPr>
          <w:rFonts w:cs="Times New Roman"/>
          <w:szCs w:val="28"/>
        </w:rPr>
        <w:t>PSS</w:t>
      </w:r>
      <w:r w:rsidR="00321450" w:rsidRPr="00487E43">
        <w:rPr>
          <w:rFonts w:cs="Times New Roman"/>
          <w:szCs w:val="28"/>
          <w:lang w:val="ru-RU"/>
        </w:rPr>
        <w:t>, а также с</w:t>
      </w:r>
      <w:r w:rsidR="00A71B98" w:rsidRPr="00487E43">
        <w:rPr>
          <w:rFonts w:cs="Times New Roman"/>
          <w:szCs w:val="28"/>
          <w:lang w:val="ru-RU"/>
        </w:rPr>
        <w:t>о</w:t>
      </w:r>
      <w:r w:rsidRPr="00487E43">
        <w:rPr>
          <w:rFonts w:cs="Times New Roman"/>
          <w:szCs w:val="28"/>
          <w:lang w:val="ru-RU"/>
        </w:rPr>
        <w:t xml:space="preserve"> </w:t>
      </w:r>
      <w:r w:rsidR="00A71B98" w:rsidRPr="00487E43">
        <w:rPr>
          <w:rFonts w:cs="Times New Roman"/>
          <w:szCs w:val="28"/>
          <w:lang w:val="ru-RU"/>
        </w:rPr>
        <w:t>снижением</w:t>
      </w:r>
      <w:r w:rsidR="00321450" w:rsidRPr="00487E43">
        <w:rPr>
          <w:rFonts w:cs="Times New Roman"/>
          <w:szCs w:val="28"/>
          <w:lang w:val="ru-RU"/>
        </w:rPr>
        <w:t xml:space="preserve"> параметра </w:t>
      </w:r>
      <w:r w:rsidRPr="00487E43">
        <w:rPr>
          <w:rFonts w:cs="Times New Roman"/>
          <w:szCs w:val="28"/>
          <w:lang w:val="ru-RU"/>
        </w:rPr>
        <w:t>последовательн</w:t>
      </w:r>
      <w:r w:rsidR="00321450" w:rsidRPr="00487E43">
        <w:rPr>
          <w:rFonts w:cs="Times New Roman"/>
          <w:szCs w:val="28"/>
          <w:lang w:val="ru-RU"/>
        </w:rPr>
        <w:t>ого</w:t>
      </w:r>
      <w:r w:rsidRPr="00487E43">
        <w:rPr>
          <w:rFonts w:cs="Times New Roman"/>
          <w:szCs w:val="28"/>
          <w:lang w:val="ru-RU"/>
        </w:rPr>
        <w:t xml:space="preserve"> сопротивлени</w:t>
      </w:r>
      <w:r w:rsidR="00321450" w:rsidRPr="00487E43">
        <w:rPr>
          <w:rFonts w:cs="Times New Roman"/>
          <w:szCs w:val="28"/>
          <w:lang w:val="ru-RU"/>
        </w:rPr>
        <w:t>я</w:t>
      </w:r>
      <w:r w:rsidRPr="00487E43">
        <w:rPr>
          <w:rFonts w:cs="Times New Roman"/>
          <w:szCs w:val="28"/>
          <w:lang w:val="ru-RU"/>
        </w:rPr>
        <w:t xml:space="preserve"> устройств</w:t>
      </w:r>
      <w:r w:rsidR="00321450" w:rsidRPr="00487E43">
        <w:rPr>
          <w:rFonts w:cs="Times New Roman"/>
          <w:szCs w:val="28"/>
          <w:lang w:val="ru-RU"/>
        </w:rPr>
        <w:t>а</w:t>
      </w:r>
      <w:r w:rsidR="00AC5BBC" w:rsidRPr="00487E43">
        <w:rPr>
          <w:rFonts w:cs="Times New Roman"/>
          <w:szCs w:val="28"/>
          <w:lang w:val="ru-RU"/>
        </w:rPr>
        <w:t xml:space="preserve"> </w:t>
      </w:r>
      <w:r w:rsidR="00211EF6" w:rsidRPr="00487E43">
        <w:rPr>
          <w:rFonts w:cs="Times New Roman"/>
          <w:szCs w:val="28"/>
          <w:lang w:val="ru-RU"/>
        </w:rPr>
        <w:fldChar w:fldCharType="begin" w:fldLock="1"/>
      </w:r>
      <w:r w:rsidR="00DC4D32" w:rsidRPr="00487E43">
        <w:rPr>
          <w:rFonts w:cs="Times New Roman"/>
          <w:szCs w:val="28"/>
          <w:lang w:val="ru-RU"/>
        </w:rPr>
        <w:instrText>ADDIN CSL_CITATION {"citationItems":[{"id":"ITEM-1","itemData":{"DOI":"10.1016/j.synthmet.2023.117347","ISSN":"03796779","author":[{"dropping-particle":"","family":"Rozhkova","given":"Xeniya","non-dropping-particle":"","parse-names":false,"suffix":""},{"dropping-particle":"","family":"Aimukhanov","given":"Aitbek","non-dropping-particle":"","parse-names":false,"suffix":""},{"dropping-particle":"","family":"Zeinidenov","given":"Assylbek","non-dropping-particle":"","parse-names":false,"suffix":""},{"dropping-particle":"","family":"Paygin","given":"Vladimir","non-dropping-particle":"","parse-names":false,"suffix":""},{"dropping-particle":"","family":"Valiev","given":"Damir","non-dropping-particle":"","parse-names":false,"suffix":""},{"dropping-particle":"","family":"Bisquert","given":"Juan","non-dropping-particle":"","parse-names":false,"suffix":""},{"dropping-particle":"","family":"Guerrero","given":"Antonio","non-dropping-particle":"","parse-names":false,"suffix":""},{"dropping-particle":"","family":"Alexeev","given":"Alexander","non-dropping-particle":"","parse-names":false,"suffix":""},{"dropping-particle":"","family":"Ilyassov","given":"Baurzhan","non-dropping-particle":"","parse-names":false,"suffix":""}],"container-title":"Synthetic Metals","id":"ITEM-1","issued":{"date-parts":[["2023","5"]]},"page":"117347","title":"Nanocomposition of PEDOT:PSS with metal phthalocyanines as promising hole transport layers for organic photovoltaics","type":"article-journal","volume":"295"},"uris":["http://www.mendeley.com/documents/?uuid=881f58d0-9400-41ac-abb8-6b38e70c8422"]}],"mendeley":{"formattedCitation":"[219]","plainTextFormattedCitation":"[219]","previouslyFormattedCitation":"[219]"},"properties":{"noteIndex":0},"schema":"https://github.com/citation-style-language/schema/raw/master/csl-citation.json"}</w:instrText>
      </w:r>
      <w:r w:rsidR="00211EF6" w:rsidRPr="00487E43">
        <w:rPr>
          <w:rFonts w:cs="Times New Roman"/>
          <w:szCs w:val="28"/>
          <w:lang w:val="ru-RU"/>
        </w:rPr>
        <w:fldChar w:fldCharType="separate"/>
      </w:r>
      <w:r w:rsidR="00DC4D32" w:rsidRPr="00487E43">
        <w:rPr>
          <w:rFonts w:cs="Times New Roman"/>
          <w:noProof/>
          <w:szCs w:val="28"/>
          <w:lang w:val="ru-RU"/>
        </w:rPr>
        <w:t>[219]</w:t>
      </w:r>
      <w:r w:rsidR="00211EF6" w:rsidRPr="00487E43">
        <w:rPr>
          <w:rFonts w:cs="Times New Roman"/>
          <w:szCs w:val="28"/>
          <w:lang w:val="ru-RU"/>
        </w:rPr>
        <w:fldChar w:fldCharType="end"/>
      </w:r>
      <w:r w:rsidRPr="00487E43">
        <w:rPr>
          <w:rFonts w:cs="Times New Roman"/>
          <w:szCs w:val="28"/>
          <w:lang w:val="ru-RU"/>
        </w:rPr>
        <w:t>.</w:t>
      </w:r>
    </w:p>
    <w:p w:rsidR="00B22F3E" w:rsidRPr="00487E43" w:rsidRDefault="00B22F3E" w:rsidP="00B45F65">
      <w:pPr>
        <w:spacing w:after="0" w:line="240" w:lineRule="auto"/>
        <w:ind w:firstLine="426"/>
        <w:jc w:val="both"/>
        <w:rPr>
          <w:rFonts w:cs="Times New Roman"/>
          <w:szCs w:val="28"/>
          <w:lang w:val="ru-RU"/>
        </w:rPr>
      </w:pPr>
    </w:p>
    <w:p w:rsidR="00FD24D4" w:rsidRPr="00487E43" w:rsidRDefault="00FD24D4" w:rsidP="00C97C0D">
      <w:pPr>
        <w:pStyle w:val="2"/>
        <w:rPr>
          <w:lang w:val="ru-RU"/>
        </w:rPr>
      </w:pPr>
      <w:bookmarkStart w:id="40" w:name="_Toc137470103"/>
      <w:r w:rsidRPr="00487E43">
        <w:rPr>
          <w:lang w:val="ru-RU"/>
        </w:rPr>
        <w:t xml:space="preserve">4.2 </w:t>
      </w:r>
      <w:r w:rsidR="00BB258F" w:rsidRPr="00487E43">
        <w:rPr>
          <w:lang w:val="ru-RU"/>
        </w:rPr>
        <w:t xml:space="preserve">Влияние наночастиц </w:t>
      </w:r>
      <w:r w:rsidR="00BB258F" w:rsidRPr="00487E43">
        <w:t>WS</w:t>
      </w:r>
      <w:r w:rsidR="00BB258F" w:rsidRPr="00487E43">
        <w:rPr>
          <w:vertAlign w:val="subscript"/>
          <w:lang w:val="ru-RU"/>
        </w:rPr>
        <w:t>2</w:t>
      </w:r>
      <w:r w:rsidR="00BB258F" w:rsidRPr="00487E43">
        <w:rPr>
          <w:lang w:val="ru-RU"/>
        </w:rPr>
        <w:t xml:space="preserve"> на вольт-амперные характеристики полимерного солнечного элемента</w:t>
      </w:r>
      <w:bookmarkEnd w:id="40"/>
    </w:p>
    <w:p w:rsidR="0055262E" w:rsidRPr="00487E43" w:rsidRDefault="0055262E" w:rsidP="002A5E29">
      <w:pPr>
        <w:spacing w:after="0" w:line="240" w:lineRule="auto"/>
        <w:ind w:firstLine="709"/>
        <w:jc w:val="both"/>
        <w:rPr>
          <w:color w:val="000000"/>
          <w:lang w:val="ru-RU" w:eastAsia="ru-RU"/>
        </w:rPr>
      </w:pPr>
      <w:r w:rsidRPr="00487E43">
        <w:rPr>
          <w:lang w:val="ru-RU"/>
        </w:rPr>
        <w:t xml:space="preserve">Для увеличения производительности </w:t>
      </w:r>
      <w:r w:rsidR="00D72A15" w:rsidRPr="00487E43">
        <w:rPr>
          <w:lang w:val="ru-RU"/>
        </w:rPr>
        <w:t xml:space="preserve">фотовольтаических </w:t>
      </w:r>
      <w:r w:rsidR="00D72A15" w:rsidRPr="00487E43">
        <w:rPr>
          <w:lang w:val="kk-KZ"/>
        </w:rPr>
        <w:t>устройств</w:t>
      </w:r>
      <w:r w:rsidR="00D72A15" w:rsidRPr="00487E43">
        <w:rPr>
          <w:lang w:val="ru-RU"/>
        </w:rPr>
        <w:t xml:space="preserve"> можно </w:t>
      </w:r>
      <w:r w:rsidRPr="00487E43">
        <w:rPr>
          <w:lang w:val="ru-RU"/>
        </w:rPr>
        <w:t>использовать 2</w:t>
      </w:r>
      <w:r w:rsidRPr="00487E43">
        <w:t>D</w:t>
      </w:r>
      <w:r w:rsidRPr="00487E43">
        <w:rPr>
          <w:lang w:val="ru-RU"/>
        </w:rPr>
        <w:t xml:space="preserve">-материалы, которые обладают уникальными оптическими и электронными свойствами. </w:t>
      </w:r>
      <w:r w:rsidR="00D72A15" w:rsidRPr="00487E43">
        <w:rPr>
          <w:lang w:val="ru-RU"/>
        </w:rPr>
        <w:t>Б</w:t>
      </w:r>
      <w:r w:rsidRPr="00487E43">
        <w:rPr>
          <w:color w:val="000000"/>
          <w:lang w:val="ru-RU" w:eastAsia="ru-RU"/>
        </w:rPr>
        <w:t>лагодаря</w:t>
      </w:r>
      <w:r w:rsidR="00D72A15" w:rsidRPr="00487E43">
        <w:rPr>
          <w:color w:val="000000"/>
          <w:lang w:val="ru-RU" w:eastAsia="ru-RU"/>
        </w:rPr>
        <w:t xml:space="preserve"> простоте изготовления и обработки, экологичности, стабильности и хорошей химической совместимости с другими материалами в композитах</w:t>
      </w:r>
      <w:r w:rsidRPr="00487E43">
        <w:rPr>
          <w:color w:val="000000"/>
          <w:lang w:val="ru-RU" w:eastAsia="ru-RU"/>
        </w:rPr>
        <w:t xml:space="preserve">, они широко применяются в </w:t>
      </w:r>
      <w:r w:rsidR="00D72A15" w:rsidRPr="00487E43">
        <w:rPr>
          <w:color w:val="000000"/>
          <w:lang w:val="ru-RU"/>
        </w:rPr>
        <w:t>фотовольтаике</w:t>
      </w:r>
      <w:r w:rsidRPr="00487E43">
        <w:rPr>
          <w:color w:val="000000"/>
          <w:lang w:val="ru-RU" w:eastAsia="ru-RU"/>
        </w:rPr>
        <w:t xml:space="preserve"> в качестве эффективных транспортных слоев. </w:t>
      </w:r>
      <w:r w:rsidRPr="00487E43">
        <w:rPr>
          <w:lang w:val="ru-RU"/>
        </w:rPr>
        <w:t>Среди</w:t>
      </w:r>
      <w:r w:rsidR="00D72A15" w:rsidRPr="00487E43">
        <w:rPr>
          <w:lang w:val="ru-RU"/>
        </w:rPr>
        <w:t xml:space="preserve"> таких двумерных структур</w:t>
      </w:r>
      <w:r w:rsidRPr="00487E43">
        <w:rPr>
          <w:lang w:val="ru-RU"/>
        </w:rPr>
        <w:t xml:space="preserve"> можно выделить дихалькогениды переходных металлов, которые </w:t>
      </w:r>
      <w:r w:rsidR="00D72A15" w:rsidRPr="00487E43">
        <w:rPr>
          <w:lang w:val="ru-RU"/>
        </w:rPr>
        <w:t xml:space="preserve">обладают </w:t>
      </w:r>
      <w:r w:rsidR="00FF498D" w:rsidRPr="00487E43">
        <w:rPr>
          <w:lang w:val="ru-RU"/>
        </w:rPr>
        <w:t>высокой подвижностью носителей заряда (1010</w:t>
      </w:r>
      <w:r w:rsidR="00FF498D" w:rsidRPr="00487E43">
        <w:rPr>
          <w:vertAlign w:val="superscript"/>
          <w:lang w:val="ru-RU"/>
        </w:rPr>
        <w:t>3</w:t>
      </w:r>
      <w:r w:rsidR="00FF498D" w:rsidRPr="00487E43">
        <w:rPr>
          <w:lang w:val="ru-RU"/>
        </w:rPr>
        <w:t xml:space="preserve"> см</w:t>
      </w:r>
      <w:r w:rsidR="00FF498D" w:rsidRPr="00487E43">
        <w:rPr>
          <w:vertAlign w:val="superscript"/>
          <w:lang w:val="ru-RU"/>
        </w:rPr>
        <w:t>2</w:t>
      </w:r>
      <w:r w:rsidR="00FF498D" w:rsidRPr="00487E43">
        <w:rPr>
          <w:lang w:val="ru-RU"/>
        </w:rPr>
        <w:t>·В</w:t>
      </w:r>
      <w:r w:rsidR="00FF498D" w:rsidRPr="00487E43">
        <w:rPr>
          <w:vertAlign w:val="superscript"/>
          <w:lang w:val="ru-RU"/>
        </w:rPr>
        <w:t>-1</w:t>
      </w:r>
      <w:r w:rsidR="00FF498D" w:rsidRPr="00487E43">
        <w:rPr>
          <w:lang w:val="ru-RU"/>
        </w:rPr>
        <w:t>·с</w:t>
      </w:r>
      <w:r w:rsidR="00FF498D" w:rsidRPr="00487E43">
        <w:rPr>
          <w:vertAlign w:val="superscript"/>
          <w:lang w:val="ru-RU"/>
        </w:rPr>
        <w:t>-1</w:t>
      </w:r>
      <w:r w:rsidR="00FF498D" w:rsidRPr="00487E43">
        <w:rPr>
          <w:lang w:val="ru-RU"/>
        </w:rPr>
        <w:t>) и прозрачностью в видимой области спектра, а также</w:t>
      </w:r>
      <w:r w:rsidR="00D72A15" w:rsidRPr="00487E43">
        <w:rPr>
          <w:lang w:val="ru-RU"/>
        </w:rPr>
        <w:t xml:space="preserve"> </w:t>
      </w:r>
      <w:r w:rsidRPr="00487E43">
        <w:rPr>
          <w:lang w:val="ru-RU"/>
        </w:rPr>
        <w:t>являются полупроводниками с прямой запрещ</w:t>
      </w:r>
      <w:r w:rsidR="00FF498D" w:rsidRPr="00487E43">
        <w:rPr>
          <w:lang w:val="ru-RU"/>
        </w:rPr>
        <w:t>енной зоной на уровне монослоя.</w:t>
      </w:r>
      <w:r w:rsidRPr="00487E43">
        <w:rPr>
          <w:lang w:val="ru-RU"/>
        </w:rPr>
        <w:t xml:space="preserve"> </w:t>
      </w:r>
      <w:r w:rsidR="00FF498D" w:rsidRPr="00487E43">
        <w:rPr>
          <w:lang w:val="ru-RU"/>
        </w:rPr>
        <w:t>С внедрением таких структур в состав органического солнечного элемента появляется возможность регулирования</w:t>
      </w:r>
      <w:r w:rsidRPr="00487E43">
        <w:rPr>
          <w:lang w:val="ru-RU"/>
        </w:rPr>
        <w:t xml:space="preserve"> ширины запрещенной зоны, физических и химических свойств, </w:t>
      </w:r>
      <w:r w:rsidR="00FF498D" w:rsidRPr="00487E43">
        <w:rPr>
          <w:lang w:val="ru-RU"/>
        </w:rPr>
        <w:t xml:space="preserve">а также </w:t>
      </w:r>
      <w:r w:rsidRPr="00487E43">
        <w:rPr>
          <w:lang w:val="ru-RU"/>
        </w:rPr>
        <w:t xml:space="preserve">создания </w:t>
      </w:r>
      <w:r w:rsidR="00FF498D" w:rsidRPr="00487E43">
        <w:rPr>
          <w:lang w:val="ru-RU"/>
        </w:rPr>
        <w:t>различных</w:t>
      </w:r>
      <w:r w:rsidRPr="00487E43">
        <w:rPr>
          <w:lang w:val="ru-RU"/>
        </w:rPr>
        <w:t xml:space="preserve"> ван-дер-ваальсовых связей </w:t>
      </w:r>
      <w:r w:rsidR="00FF498D" w:rsidRPr="00487E43">
        <w:rPr>
          <w:lang w:val="ru-RU"/>
        </w:rPr>
        <w:t xml:space="preserve">между </w:t>
      </w:r>
      <w:r w:rsidRPr="00487E43">
        <w:rPr>
          <w:lang w:val="ru-RU"/>
        </w:rPr>
        <w:t>гетероструктур</w:t>
      </w:r>
      <w:r w:rsidR="00FF498D" w:rsidRPr="00487E43">
        <w:rPr>
          <w:lang w:val="ru-RU"/>
        </w:rPr>
        <w:t>ами</w:t>
      </w:r>
      <w:r w:rsidRPr="00487E43">
        <w:rPr>
          <w:lang w:val="ru-RU"/>
        </w:rPr>
        <w:t xml:space="preserve"> </w:t>
      </w:r>
      <w:r w:rsidR="00FF498D" w:rsidRPr="00487E43">
        <w:rPr>
          <w:lang w:val="ru-RU"/>
        </w:rPr>
        <w:t>и</w:t>
      </w:r>
      <w:r w:rsidRPr="00487E43">
        <w:rPr>
          <w:lang w:val="ru-RU"/>
        </w:rPr>
        <w:t xml:space="preserve"> другими материалами</w:t>
      </w:r>
      <w:r w:rsidR="00FF498D" w:rsidRPr="00487E43">
        <w:rPr>
          <w:lang w:val="ru-RU"/>
        </w:rPr>
        <w:t>, используемыми в солнечном элементе</w:t>
      </w:r>
      <w:r w:rsidRPr="00487E43">
        <w:rPr>
          <w:lang w:val="ru-RU"/>
        </w:rPr>
        <w:t xml:space="preserve">. </w:t>
      </w:r>
      <w:r w:rsidRPr="00487E43">
        <w:rPr>
          <w:color w:val="000000"/>
          <w:shd w:val="clear" w:color="auto" w:fill="FFFFFF"/>
          <w:lang w:val="ru-RU" w:eastAsia="ru-RU"/>
        </w:rPr>
        <w:t xml:space="preserve">Эти преимущества </w:t>
      </w:r>
      <w:r w:rsidRPr="00487E43">
        <w:rPr>
          <w:color w:val="000000"/>
          <w:lang w:val="ru-RU" w:eastAsia="ru-RU"/>
        </w:rPr>
        <w:t xml:space="preserve">позволяют рассматривать </w:t>
      </w:r>
      <w:r w:rsidR="00FF498D" w:rsidRPr="00487E43">
        <w:rPr>
          <w:lang w:val="ru-RU"/>
        </w:rPr>
        <w:t>двумерные дихалькогениды переходных металлов</w:t>
      </w:r>
      <w:r w:rsidRPr="00487E43">
        <w:rPr>
          <w:color w:val="000000"/>
          <w:lang w:val="ru-RU" w:eastAsia="ru-RU"/>
        </w:rPr>
        <w:t xml:space="preserve"> в качестве перспективных материалов для композитных </w:t>
      </w:r>
      <w:r w:rsidR="00FF498D" w:rsidRPr="00487E43">
        <w:rPr>
          <w:color w:val="000000"/>
          <w:lang w:val="ru-RU" w:eastAsia="ru-RU"/>
        </w:rPr>
        <w:t>фотовольтаических</w:t>
      </w:r>
      <w:r w:rsidRPr="00487E43">
        <w:rPr>
          <w:color w:val="000000"/>
          <w:lang w:val="ru-RU" w:eastAsia="ru-RU"/>
        </w:rPr>
        <w:t xml:space="preserve"> </w:t>
      </w:r>
      <w:r w:rsidR="00FF498D" w:rsidRPr="00487E43">
        <w:rPr>
          <w:color w:val="000000"/>
          <w:lang w:val="kk-KZ" w:eastAsia="ru-RU"/>
        </w:rPr>
        <w:t>устройств</w:t>
      </w:r>
      <w:r w:rsidR="00E162F2" w:rsidRPr="00487E43">
        <w:rPr>
          <w:color w:val="000000"/>
          <w:lang w:val="ru-RU" w:eastAsia="ru-RU"/>
        </w:rPr>
        <w:t xml:space="preserve"> </w:t>
      </w:r>
      <w:r w:rsidR="00211EF6" w:rsidRPr="00487E43">
        <w:rPr>
          <w:color w:val="000000"/>
          <w:lang w:eastAsia="ru-RU"/>
        </w:rPr>
        <w:fldChar w:fldCharType="begin" w:fldLock="1"/>
      </w:r>
      <w:r w:rsidR="00DC4D32" w:rsidRPr="00487E43">
        <w:rPr>
          <w:color w:val="000000"/>
          <w:lang w:eastAsia="ru-RU"/>
        </w:rPr>
        <w:instrText>ADDIN</w:instrText>
      </w:r>
      <w:r w:rsidR="00DC4D32" w:rsidRPr="00487E43">
        <w:rPr>
          <w:color w:val="000000"/>
          <w:lang w:val="ru-RU" w:eastAsia="ru-RU"/>
        </w:rPr>
        <w:instrText xml:space="preserve"> </w:instrText>
      </w:r>
      <w:r w:rsidR="00DC4D32" w:rsidRPr="00487E43">
        <w:rPr>
          <w:color w:val="000000"/>
          <w:lang w:eastAsia="ru-RU"/>
        </w:rPr>
        <w:instrText>CSL</w:instrText>
      </w:r>
      <w:r w:rsidR="00DC4D32" w:rsidRPr="00487E43">
        <w:rPr>
          <w:color w:val="000000"/>
          <w:lang w:val="ru-RU" w:eastAsia="ru-RU"/>
        </w:rPr>
        <w:instrText>_</w:instrText>
      </w:r>
      <w:r w:rsidR="00DC4D32" w:rsidRPr="00487E43">
        <w:rPr>
          <w:color w:val="000000"/>
          <w:lang w:eastAsia="ru-RU"/>
        </w:rPr>
        <w:instrText>CITATION</w:instrText>
      </w:r>
      <w:r w:rsidR="00DC4D32" w:rsidRPr="00487E43">
        <w:rPr>
          <w:color w:val="000000"/>
          <w:lang w:val="ru-RU" w:eastAsia="ru-RU"/>
        </w:rPr>
        <w:instrText xml:space="preserve"> {"</w:instrText>
      </w:r>
      <w:r w:rsidR="00DC4D32" w:rsidRPr="00487E43">
        <w:rPr>
          <w:color w:val="000000"/>
          <w:lang w:eastAsia="ru-RU"/>
        </w:rPr>
        <w:instrText>citationItems</w:instrText>
      </w:r>
      <w:r w:rsidR="00DC4D32" w:rsidRPr="00487E43">
        <w:rPr>
          <w:color w:val="000000"/>
          <w:lang w:val="ru-RU" w:eastAsia="ru-RU"/>
        </w:rPr>
        <w:instrText>":[{"</w:instrText>
      </w:r>
      <w:r w:rsidR="00DC4D32" w:rsidRPr="00487E43">
        <w:rPr>
          <w:color w:val="000000"/>
          <w:lang w:eastAsia="ru-RU"/>
        </w:rPr>
        <w:instrText>id</w:instrText>
      </w:r>
      <w:r w:rsidR="00DC4D32" w:rsidRPr="00487E43">
        <w:rPr>
          <w:color w:val="000000"/>
          <w:lang w:val="ru-RU" w:eastAsia="ru-RU"/>
        </w:rPr>
        <w:instrText>":"</w:instrText>
      </w:r>
      <w:r w:rsidR="00DC4D32" w:rsidRPr="00487E43">
        <w:rPr>
          <w:color w:val="000000"/>
          <w:lang w:eastAsia="ru-RU"/>
        </w:rPr>
        <w:instrText>ITEM</w:instrText>
      </w:r>
      <w:r w:rsidR="00DC4D32" w:rsidRPr="00487E43">
        <w:rPr>
          <w:color w:val="000000"/>
          <w:lang w:val="ru-RU" w:eastAsia="ru-RU"/>
        </w:rPr>
        <w:instrText>-1","</w:instrText>
      </w:r>
      <w:r w:rsidR="00DC4D32" w:rsidRPr="00487E43">
        <w:rPr>
          <w:color w:val="000000"/>
          <w:lang w:eastAsia="ru-RU"/>
        </w:rPr>
        <w:instrText>itemData</w:instrText>
      </w:r>
      <w:r w:rsidR="00DC4D32" w:rsidRPr="00487E43">
        <w:rPr>
          <w:color w:val="000000"/>
          <w:lang w:val="ru-RU" w:eastAsia="ru-RU"/>
        </w:rPr>
        <w:instrText>":{"</w:instrText>
      </w:r>
      <w:r w:rsidR="00DC4D32" w:rsidRPr="00487E43">
        <w:rPr>
          <w:color w:val="000000"/>
          <w:lang w:eastAsia="ru-RU"/>
        </w:rPr>
        <w:instrText>DOI</w:instrText>
      </w:r>
      <w:r w:rsidR="00DC4D32" w:rsidRPr="00487E43">
        <w:rPr>
          <w:color w:val="000000"/>
          <w:lang w:val="ru-RU" w:eastAsia="ru-RU"/>
        </w:rPr>
        <w:instrText>":"10.3390/</w:instrText>
      </w:r>
      <w:r w:rsidR="00DC4D32" w:rsidRPr="00487E43">
        <w:rPr>
          <w:color w:val="000000"/>
          <w:lang w:eastAsia="ru-RU"/>
        </w:rPr>
        <w:instrText>nano</w:instrText>
      </w:r>
      <w:r w:rsidR="00DC4D32" w:rsidRPr="00487E43">
        <w:rPr>
          <w:color w:val="000000"/>
          <w:lang w:val="ru-RU" w:eastAsia="ru-RU"/>
        </w:rPr>
        <w:instrText>12030443","</w:instrText>
      </w:r>
      <w:r w:rsidR="00DC4D32" w:rsidRPr="00487E43">
        <w:rPr>
          <w:color w:val="000000"/>
          <w:lang w:eastAsia="ru-RU"/>
        </w:rPr>
        <w:instrText>ISSN</w:instrText>
      </w:r>
      <w:r w:rsidR="00DC4D32" w:rsidRPr="00487E43">
        <w:rPr>
          <w:color w:val="000000"/>
          <w:lang w:val="ru-RU" w:eastAsia="ru-RU"/>
        </w:rPr>
        <w:instrText>":"2079-4991","</w:instrText>
      </w:r>
      <w:r w:rsidR="00DC4D32" w:rsidRPr="00487E43">
        <w:rPr>
          <w:color w:val="000000"/>
          <w:lang w:eastAsia="ru-RU"/>
        </w:rPr>
        <w:instrText>abstract</w:instrText>
      </w:r>
      <w:r w:rsidR="00DC4D32" w:rsidRPr="00487E43">
        <w:rPr>
          <w:color w:val="000000"/>
          <w:lang w:val="ru-RU" w:eastAsia="ru-RU"/>
        </w:rPr>
        <w:instrText>":"</w:instrText>
      </w:r>
      <w:r w:rsidR="00DC4D32" w:rsidRPr="00487E43">
        <w:rPr>
          <w:color w:val="000000"/>
          <w:lang w:eastAsia="ru-RU"/>
        </w:rPr>
        <w:instrText>Global</w:instrText>
      </w:r>
      <w:r w:rsidR="00DC4D32" w:rsidRPr="00487E43">
        <w:rPr>
          <w:color w:val="000000"/>
          <w:lang w:val="ru-RU" w:eastAsia="ru-RU"/>
        </w:rPr>
        <w:instrText xml:space="preserve"> </w:instrText>
      </w:r>
      <w:r w:rsidR="00DC4D32" w:rsidRPr="00487E43">
        <w:rPr>
          <w:color w:val="000000"/>
          <w:lang w:eastAsia="ru-RU"/>
        </w:rPr>
        <w:instrText>energy</w:instrText>
      </w:r>
      <w:r w:rsidR="00DC4D32" w:rsidRPr="00487E43">
        <w:rPr>
          <w:color w:val="000000"/>
          <w:lang w:val="ru-RU" w:eastAsia="ru-RU"/>
        </w:rPr>
        <w:instrText xml:space="preserve"> </w:instrText>
      </w:r>
      <w:r w:rsidR="00DC4D32" w:rsidRPr="00487E43">
        <w:rPr>
          <w:color w:val="000000"/>
          <w:lang w:eastAsia="ru-RU"/>
        </w:rPr>
        <w:instrText>demand</w:instrText>
      </w:r>
      <w:r w:rsidR="00DC4D32" w:rsidRPr="00487E43">
        <w:rPr>
          <w:color w:val="000000"/>
          <w:lang w:val="ru-RU" w:eastAsia="ru-RU"/>
        </w:rPr>
        <w:instrText xml:space="preserve"> </w:instrText>
      </w:r>
      <w:r w:rsidR="00DC4D32" w:rsidRPr="00487E43">
        <w:rPr>
          <w:color w:val="000000"/>
          <w:lang w:eastAsia="ru-RU"/>
        </w:rPr>
        <w:instrText>is</w:instrText>
      </w:r>
      <w:r w:rsidR="00DC4D32" w:rsidRPr="00487E43">
        <w:rPr>
          <w:color w:val="000000"/>
          <w:lang w:val="ru-RU" w:eastAsia="ru-RU"/>
        </w:rPr>
        <w:instrText xml:space="preserve"> </w:instrText>
      </w:r>
      <w:r w:rsidR="00DC4D32" w:rsidRPr="00487E43">
        <w:rPr>
          <w:color w:val="000000"/>
          <w:lang w:eastAsia="ru-RU"/>
        </w:rPr>
        <w:instrText>increasing</w:instrText>
      </w:r>
      <w:r w:rsidR="00DC4D32" w:rsidRPr="00487E43">
        <w:rPr>
          <w:color w:val="000000"/>
          <w:lang w:val="ru-RU" w:eastAsia="ru-RU"/>
        </w:rPr>
        <w:instrText xml:space="preserve">; </w:instrText>
      </w:r>
      <w:r w:rsidR="00DC4D32" w:rsidRPr="00487E43">
        <w:rPr>
          <w:color w:val="000000"/>
          <w:lang w:eastAsia="ru-RU"/>
        </w:rPr>
        <w:instrText>thus</w:instrText>
      </w:r>
      <w:r w:rsidR="00DC4D32" w:rsidRPr="00487E43">
        <w:rPr>
          <w:color w:val="000000"/>
          <w:lang w:val="ru-RU" w:eastAsia="ru-RU"/>
        </w:rPr>
        <w:instrText xml:space="preserve">, </w:instrText>
      </w:r>
      <w:r w:rsidR="00DC4D32" w:rsidRPr="00487E43">
        <w:rPr>
          <w:color w:val="000000"/>
          <w:lang w:eastAsia="ru-RU"/>
        </w:rPr>
        <w:instrText>emerging</w:instrText>
      </w:r>
      <w:r w:rsidR="00DC4D32" w:rsidRPr="00487E43">
        <w:rPr>
          <w:color w:val="000000"/>
          <w:lang w:val="ru-RU" w:eastAsia="ru-RU"/>
        </w:rPr>
        <w:instrText xml:space="preserve"> </w:instrText>
      </w:r>
      <w:r w:rsidR="00DC4D32" w:rsidRPr="00487E43">
        <w:rPr>
          <w:color w:val="000000"/>
          <w:lang w:eastAsia="ru-RU"/>
        </w:rPr>
        <w:instrText>renewable</w:instrText>
      </w:r>
      <w:r w:rsidR="00DC4D32" w:rsidRPr="00487E43">
        <w:rPr>
          <w:color w:val="000000"/>
          <w:lang w:val="ru-RU" w:eastAsia="ru-RU"/>
        </w:rPr>
        <w:instrText xml:space="preserve"> </w:instrText>
      </w:r>
      <w:r w:rsidR="00DC4D32" w:rsidRPr="00487E43">
        <w:rPr>
          <w:color w:val="000000"/>
          <w:lang w:eastAsia="ru-RU"/>
        </w:rPr>
        <w:instrText>energy</w:instrText>
      </w:r>
      <w:r w:rsidR="00DC4D32" w:rsidRPr="00487E43">
        <w:rPr>
          <w:color w:val="000000"/>
          <w:lang w:val="ru-RU" w:eastAsia="ru-RU"/>
        </w:rPr>
        <w:instrText xml:space="preserve"> </w:instrText>
      </w:r>
      <w:r w:rsidR="00DC4D32" w:rsidRPr="00487E43">
        <w:rPr>
          <w:color w:val="000000"/>
          <w:lang w:eastAsia="ru-RU"/>
        </w:rPr>
        <w:instrText>sources</w:instrText>
      </w:r>
      <w:r w:rsidR="00DC4D32" w:rsidRPr="00487E43">
        <w:rPr>
          <w:color w:val="000000"/>
          <w:lang w:val="ru-RU" w:eastAsia="ru-RU"/>
        </w:rPr>
        <w:instrText xml:space="preserve">, </w:instrText>
      </w:r>
      <w:r w:rsidR="00DC4D32" w:rsidRPr="00487E43">
        <w:rPr>
          <w:color w:val="000000"/>
          <w:lang w:eastAsia="ru-RU"/>
        </w:rPr>
        <w:instrText>such</w:instrText>
      </w:r>
      <w:r w:rsidR="00DC4D32" w:rsidRPr="00487E43">
        <w:rPr>
          <w:color w:val="000000"/>
          <w:lang w:val="ru-RU" w:eastAsia="ru-RU"/>
        </w:rPr>
        <w:instrText xml:space="preserve"> </w:instrText>
      </w:r>
      <w:r w:rsidR="00DC4D32" w:rsidRPr="00487E43">
        <w:rPr>
          <w:color w:val="000000"/>
          <w:lang w:eastAsia="ru-RU"/>
        </w:rPr>
        <w:instrText>as</w:instrText>
      </w:r>
      <w:r w:rsidR="00DC4D32" w:rsidRPr="00487E43">
        <w:rPr>
          <w:color w:val="000000"/>
          <w:lang w:val="ru-RU" w:eastAsia="ru-RU"/>
        </w:rPr>
        <w:instrText xml:space="preserve"> </w:instrText>
      </w:r>
      <w:r w:rsidR="00DC4D32" w:rsidRPr="00487E43">
        <w:rPr>
          <w:color w:val="000000"/>
          <w:lang w:eastAsia="ru-RU"/>
        </w:rPr>
        <w:instrText>organic</w:instrText>
      </w:r>
      <w:r w:rsidR="00DC4D32" w:rsidRPr="00487E43">
        <w:rPr>
          <w:color w:val="000000"/>
          <w:lang w:val="ru-RU" w:eastAsia="ru-RU"/>
        </w:rPr>
        <w:instrText xml:space="preserve"> </w:instrText>
      </w:r>
      <w:r w:rsidR="00DC4D32" w:rsidRPr="00487E43">
        <w:rPr>
          <w:color w:val="000000"/>
          <w:lang w:eastAsia="ru-RU"/>
        </w:rPr>
        <w:instrText>solar</w:instrText>
      </w:r>
      <w:r w:rsidR="00DC4D32" w:rsidRPr="00487E43">
        <w:rPr>
          <w:color w:val="000000"/>
          <w:lang w:val="ru-RU" w:eastAsia="ru-RU"/>
        </w:rPr>
        <w:instrText xml:space="preserve"> </w:instrText>
      </w:r>
      <w:r w:rsidR="00DC4D32" w:rsidRPr="00487E43">
        <w:rPr>
          <w:color w:val="000000"/>
          <w:lang w:eastAsia="ru-RU"/>
        </w:rPr>
        <w:instrText>cells</w:instrText>
      </w:r>
      <w:r w:rsidR="00DC4D32" w:rsidRPr="00487E43">
        <w:rPr>
          <w:color w:val="000000"/>
          <w:lang w:val="ru-RU" w:eastAsia="ru-RU"/>
        </w:rPr>
        <w:instrText xml:space="preserve"> (</w:instrText>
      </w:r>
      <w:r w:rsidR="00DC4D32" w:rsidRPr="00487E43">
        <w:rPr>
          <w:color w:val="000000"/>
          <w:lang w:eastAsia="ru-RU"/>
        </w:rPr>
        <w:instrText>OSCs</w:instrText>
      </w:r>
      <w:r w:rsidR="00DC4D32" w:rsidRPr="00487E43">
        <w:rPr>
          <w:color w:val="000000"/>
          <w:lang w:val="ru-RU" w:eastAsia="ru-RU"/>
        </w:rPr>
        <w:instrText xml:space="preserve">), </w:instrText>
      </w:r>
      <w:r w:rsidR="00DC4D32" w:rsidRPr="00487E43">
        <w:rPr>
          <w:color w:val="000000"/>
          <w:lang w:eastAsia="ru-RU"/>
        </w:rPr>
        <w:instrText>are</w:instrText>
      </w:r>
      <w:r w:rsidR="00DC4D32" w:rsidRPr="00487E43">
        <w:rPr>
          <w:color w:val="000000"/>
          <w:lang w:val="ru-RU" w:eastAsia="ru-RU"/>
        </w:rPr>
        <w:instrText xml:space="preserve"> </w:instrText>
      </w:r>
      <w:r w:rsidR="00DC4D32" w:rsidRPr="00487E43">
        <w:rPr>
          <w:color w:val="000000"/>
          <w:lang w:eastAsia="ru-RU"/>
        </w:rPr>
        <w:instrText>fundamental</w:instrText>
      </w:r>
      <w:r w:rsidR="00DC4D32" w:rsidRPr="00487E43">
        <w:rPr>
          <w:color w:val="000000"/>
          <w:lang w:val="ru-RU" w:eastAsia="ru-RU"/>
        </w:rPr>
        <w:instrText xml:space="preserve"> </w:instrText>
      </w:r>
      <w:r w:rsidR="00DC4D32" w:rsidRPr="00487E43">
        <w:rPr>
          <w:color w:val="000000"/>
          <w:lang w:eastAsia="ru-RU"/>
        </w:rPr>
        <w:instrText>to</w:instrText>
      </w:r>
      <w:r w:rsidR="00DC4D32" w:rsidRPr="00487E43">
        <w:rPr>
          <w:color w:val="000000"/>
          <w:lang w:val="ru-RU" w:eastAsia="ru-RU"/>
        </w:rPr>
        <w:instrText xml:space="preserve"> </w:instrText>
      </w:r>
      <w:r w:rsidR="00DC4D32" w:rsidRPr="00487E43">
        <w:rPr>
          <w:color w:val="000000"/>
          <w:lang w:eastAsia="ru-RU"/>
        </w:rPr>
        <w:instrText>mitigate</w:instrText>
      </w:r>
      <w:r w:rsidR="00DC4D32" w:rsidRPr="00487E43">
        <w:rPr>
          <w:color w:val="000000"/>
          <w:lang w:val="ru-RU" w:eastAsia="ru-RU"/>
        </w:rPr>
        <w:instrText xml:space="preserve"> </w:instrText>
      </w:r>
      <w:r w:rsidR="00DC4D32" w:rsidRPr="00487E43">
        <w:rPr>
          <w:color w:val="000000"/>
          <w:lang w:eastAsia="ru-RU"/>
        </w:rPr>
        <w:instrText>the</w:instrText>
      </w:r>
      <w:r w:rsidR="00DC4D32" w:rsidRPr="00487E43">
        <w:rPr>
          <w:color w:val="000000"/>
          <w:lang w:val="ru-RU" w:eastAsia="ru-RU"/>
        </w:rPr>
        <w:instrText xml:space="preserve"> </w:instrText>
      </w:r>
      <w:r w:rsidR="00DC4D32" w:rsidRPr="00487E43">
        <w:rPr>
          <w:color w:val="000000"/>
          <w:lang w:eastAsia="ru-RU"/>
        </w:rPr>
        <w:instrText>negative</w:instrText>
      </w:r>
      <w:r w:rsidR="00DC4D32" w:rsidRPr="00487E43">
        <w:rPr>
          <w:color w:val="000000"/>
          <w:lang w:val="ru-RU" w:eastAsia="ru-RU"/>
        </w:rPr>
        <w:instrText xml:space="preserve"> </w:instrText>
      </w:r>
      <w:r w:rsidR="00DC4D32" w:rsidRPr="00487E43">
        <w:rPr>
          <w:color w:val="000000"/>
          <w:lang w:eastAsia="ru-RU"/>
        </w:rPr>
        <w:instrText>effects</w:instrText>
      </w:r>
      <w:r w:rsidR="00DC4D32" w:rsidRPr="00487E43">
        <w:rPr>
          <w:color w:val="000000"/>
          <w:lang w:val="ru-RU" w:eastAsia="ru-RU"/>
        </w:rPr>
        <w:instrText xml:space="preserve"> </w:instrText>
      </w:r>
      <w:r w:rsidR="00DC4D32" w:rsidRPr="00487E43">
        <w:rPr>
          <w:color w:val="000000"/>
          <w:lang w:eastAsia="ru-RU"/>
        </w:rPr>
        <w:instrText>of</w:instrText>
      </w:r>
      <w:r w:rsidR="00DC4D32" w:rsidRPr="00487E43">
        <w:rPr>
          <w:color w:val="000000"/>
          <w:lang w:val="ru-RU" w:eastAsia="ru-RU"/>
        </w:rPr>
        <w:instrText xml:space="preserve"> </w:instrText>
      </w:r>
      <w:r w:rsidR="00DC4D32" w:rsidRPr="00487E43">
        <w:rPr>
          <w:color w:val="000000"/>
          <w:lang w:eastAsia="ru-RU"/>
        </w:rPr>
        <w:instrText>fuel</w:instrText>
      </w:r>
      <w:r w:rsidR="00DC4D32" w:rsidRPr="00487E43">
        <w:rPr>
          <w:color w:val="000000"/>
          <w:lang w:val="ru-RU" w:eastAsia="ru-RU"/>
        </w:rPr>
        <w:instrText xml:space="preserve"> </w:instrText>
      </w:r>
      <w:r w:rsidR="00DC4D32" w:rsidRPr="00487E43">
        <w:rPr>
          <w:color w:val="000000"/>
          <w:lang w:eastAsia="ru-RU"/>
        </w:rPr>
        <w:instrText>consumption</w:instrText>
      </w:r>
      <w:r w:rsidR="00DC4D32" w:rsidRPr="00487E43">
        <w:rPr>
          <w:color w:val="000000"/>
          <w:lang w:val="ru-RU" w:eastAsia="ru-RU"/>
        </w:rPr>
        <w:instrText xml:space="preserve">. </w:instrText>
      </w:r>
      <w:r w:rsidR="00DC4D32" w:rsidRPr="00487E43">
        <w:rPr>
          <w:color w:val="000000"/>
          <w:lang w:eastAsia="ru-RU"/>
        </w:rPr>
        <w:instrText>Within</w:instrText>
      </w:r>
      <w:r w:rsidR="00DC4D32" w:rsidRPr="00487E43">
        <w:rPr>
          <w:color w:val="000000"/>
          <w:lang w:val="ru-RU" w:eastAsia="ru-RU"/>
        </w:rPr>
        <w:instrText xml:space="preserve"> </w:instrText>
      </w:r>
      <w:r w:rsidR="00DC4D32" w:rsidRPr="00487E43">
        <w:rPr>
          <w:color w:val="000000"/>
          <w:lang w:eastAsia="ru-RU"/>
        </w:rPr>
        <w:instrText>OSC</w:instrText>
      </w:r>
      <w:r w:rsidR="00DC4D32" w:rsidRPr="00487E43">
        <w:rPr>
          <w:color w:val="000000"/>
          <w:lang w:val="ru-RU" w:eastAsia="ru-RU"/>
        </w:rPr>
        <w:instrText>’</w:instrText>
      </w:r>
      <w:r w:rsidR="00DC4D32" w:rsidRPr="00487E43">
        <w:rPr>
          <w:color w:val="000000"/>
          <w:lang w:eastAsia="ru-RU"/>
        </w:rPr>
        <w:instrText>s</w:instrText>
      </w:r>
      <w:r w:rsidR="00DC4D32" w:rsidRPr="00487E43">
        <w:rPr>
          <w:color w:val="000000"/>
          <w:lang w:val="ru-RU" w:eastAsia="ru-RU"/>
        </w:rPr>
        <w:instrText xml:space="preserve"> </w:instrText>
      </w:r>
      <w:r w:rsidR="00DC4D32" w:rsidRPr="00487E43">
        <w:rPr>
          <w:color w:val="000000"/>
          <w:lang w:eastAsia="ru-RU"/>
        </w:rPr>
        <w:instrText>advancements</w:instrText>
      </w:r>
      <w:r w:rsidR="00DC4D32" w:rsidRPr="00487E43">
        <w:rPr>
          <w:color w:val="000000"/>
          <w:lang w:val="ru-RU" w:eastAsia="ru-RU"/>
        </w:rPr>
        <w:instrText xml:space="preserve">, </w:instrText>
      </w:r>
      <w:r w:rsidR="00DC4D32" w:rsidRPr="00487E43">
        <w:rPr>
          <w:color w:val="000000"/>
          <w:lang w:eastAsia="ru-RU"/>
        </w:rPr>
        <w:instrText>the</w:instrText>
      </w:r>
      <w:r w:rsidR="00DC4D32" w:rsidRPr="00487E43">
        <w:rPr>
          <w:color w:val="000000"/>
          <w:lang w:val="ru-RU" w:eastAsia="ru-RU"/>
        </w:rPr>
        <w:instrText xml:space="preserve"> </w:instrText>
      </w:r>
      <w:r w:rsidR="00DC4D32" w:rsidRPr="00487E43">
        <w:rPr>
          <w:color w:val="000000"/>
          <w:lang w:eastAsia="ru-RU"/>
        </w:rPr>
        <w:instrText>development</w:instrText>
      </w:r>
      <w:r w:rsidR="00DC4D32" w:rsidRPr="00487E43">
        <w:rPr>
          <w:color w:val="000000"/>
          <w:lang w:val="ru-RU" w:eastAsia="ru-RU"/>
        </w:rPr>
        <w:instrText xml:space="preserve"> </w:instrText>
      </w:r>
      <w:r w:rsidR="00DC4D32" w:rsidRPr="00487E43">
        <w:rPr>
          <w:color w:val="000000"/>
          <w:lang w:eastAsia="ru-RU"/>
        </w:rPr>
        <w:instrText>of</w:instrText>
      </w:r>
      <w:r w:rsidR="00DC4D32" w:rsidRPr="00487E43">
        <w:rPr>
          <w:color w:val="000000"/>
          <w:lang w:val="ru-RU" w:eastAsia="ru-RU"/>
        </w:rPr>
        <w:instrText xml:space="preserve"> </w:instrText>
      </w:r>
      <w:r w:rsidR="00DC4D32" w:rsidRPr="00487E43">
        <w:rPr>
          <w:color w:val="000000"/>
          <w:lang w:eastAsia="ru-RU"/>
        </w:rPr>
        <w:instrText>efficient</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stable</w:instrText>
      </w:r>
      <w:r w:rsidR="00DC4D32" w:rsidRPr="00487E43">
        <w:rPr>
          <w:color w:val="000000"/>
          <w:lang w:val="ru-RU" w:eastAsia="ru-RU"/>
        </w:rPr>
        <w:instrText xml:space="preserve"> </w:instrText>
      </w:r>
      <w:r w:rsidR="00DC4D32" w:rsidRPr="00487E43">
        <w:rPr>
          <w:color w:val="000000"/>
          <w:lang w:eastAsia="ru-RU"/>
        </w:rPr>
        <w:instrText>interface</w:instrText>
      </w:r>
      <w:r w:rsidR="00DC4D32" w:rsidRPr="00487E43">
        <w:rPr>
          <w:color w:val="000000"/>
          <w:lang w:val="ru-RU" w:eastAsia="ru-RU"/>
        </w:rPr>
        <w:instrText xml:space="preserve"> </w:instrText>
      </w:r>
      <w:r w:rsidR="00DC4D32" w:rsidRPr="00487E43">
        <w:rPr>
          <w:color w:val="000000"/>
          <w:lang w:eastAsia="ru-RU"/>
        </w:rPr>
        <w:instrText>materials</w:instrText>
      </w:r>
      <w:r w:rsidR="00DC4D32" w:rsidRPr="00487E43">
        <w:rPr>
          <w:color w:val="000000"/>
          <w:lang w:val="ru-RU" w:eastAsia="ru-RU"/>
        </w:rPr>
        <w:instrText xml:space="preserve"> </w:instrText>
      </w:r>
      <w:r w:rsidR="00DC4D32" w:rsidRPr="00487E43">
        <w:rPr>
          <w:color w:val="000000"/>
          <w:lang w:eastAsia="ru-RU"/>
        </w:rPr>
        <w:instrText>is</w:instrText>
      </w:r>
      <w:r w:rsidR="00DC4D32" w:rsidRPr="00487E43">
        <w:rPr>
          <w:color w:val="000000"/>
          <w:lang w:val="ru-RU" w:eastAsia="ru-RU"/>
        </w:rPr>
        <w:instrText xml:space="preserve"> </w:instrText>
      </w:r>
      <w:r w:rsidR="00DC4D32" w:rsidRPr="00487E43">
        <w:rPr>
          <w:color w:val="000000"/>
          <w:lang w:eastAsia="ru-RU"/>
        </w:rPr>
        <w:instrText>essential</w:instrText>
      </w:r>
      <w:r w:rsidR="00DC4D32" w:rsidRPr="00487E43">
        <w:rPr>
          <w:color w:val="000000"/>
          <w:lang w:val="ru-RU" w:eastAsia="ru-RU"/>
        </w:rPr>
        <w:instrText xml:space="preserve"> </w:instrText>
      </w:r>
      <w:r w:rsidR="00DC4D32" w:rsidRPr="00487E43">
        <w:rPr>
          <w:color w:val="000000"/>
          <w:lang w:eastAsia="ru-RU"/>
        </w:rPr>
        <w:instrText>to</w:instrText>
      </w:r>
      <w:r w:rsidR="00DC4D32" w:rsidRPr="00487E43">
        <w:rPr>
          <w:color w:val="000000"/>
          <w:lang w:val="ru-RU" w:eastAsia="ru-RU"/>
        </w:rPr>
        <w:instrText xml:space="preserve"> </w:instrText>
      </w:r>
      <w:r w:rsidR="00DC4D32" w:rsidRPr="00487E43">
        <w:rPr>
          <w:color w:val="000000"/>
          <w:lang w:eastAsia="ru-RU"/>
        </w:rPr>
        <w:instrText>achieve</w:instrText>
      </w:r>
      <w:r w:rsidR="00DC4D32" w:rsidRPr="00487E43">
        <w:rPr>
          <w:color w:val="000000"/>
          <w:lang w:val="ru-RU" w:eastAsia="ru-RU"/>
        </w:rPr>
        <w:instrText xml:space="preserve"> </w:instrText>
      </w:r>
      <w:r w:rsidR="00DC4D32" w:rsidRPr="00487E43">
        <w:rPr>
          <w:color w:val="000000"/>
          <w:lang w:eastAsia="ru-RU"/>
        </w:rPr>
        <w:instrText>high</w:instrText>
      </w:r>
      <w:r w:rsidR="00DC4D32" w:rsidRPr="00487E43">
        <w:rPr>
          <w:color w:val="000000"/>
          <w:lang w:val="ru-RU" w:eastAsia="ru-RU"/>
        </w:rPr>
        <w:instrText xml:space="preserve"> </w:instrText>
      </w:r>
      <w:r w:rsidR="00DC4D32" w:rsidRPr="00487E43">
        <w:rPr>
          <w:color w:val="000000"/>
          <w:lang w:eastAsia="ru-RU"/>
        </w:rPr>
        <w:instrText>performance</w:instrText>
      </w:r>
      <w:r w:rsidR="00DC4D32" w:rsidRPr="00487E43">
        <w:rPr>
          <w:color w:val="000000"/>
          <w:lang w:val="ru-RU" w:eastAsia="ru-RU"/>
        </w:rPr>
        <w:instrText xml:space="preserve">, </w:instrText>
      </w:r>
      <w:r w:rsidR="00DC4D32" w:rsidRPr="00487E43">
        <w:rPr>
          <w:color w:val="000000"/>
          <w:lang w:eastAsia="ru-RU"/>
        </w:rPr>
        <w:instrText>long</w:instrText>
      </w:r>
      <w:r w:rsidR="00DC4D32" w:rsidRPr="00487E43">
        <w:rPr>
          <w:color w:val="000000"/>
          <w:lang w:val="ru-RU" w:eastAsia="ru-RU"/>
        </w:rPr>
        <w:instrText>-</w:instrText>
      </w:r>
      <w:r w:rsidR="00DC4D32" w:rsidRPr="00487E43">
        <w:rPr>
          <w:color w:val="000000"/>
          <w:lang w:eastAsia="ru-RU"/>
        </w:rPr>
        <w:instrText>term</w:instrText>
      </w:r>
      <w:r w:rsidR="00DC4D32" w:rsidRPr="00487E43">
        <w:rPr>
          <w:color w:val="000000"/>
          <w:lang w:val="ru-RU" w:eastAsia="ru-RU"/>
        </w:rPr>
        <w:instrText xml:space="preserve"> </w:instrText>
      </w:r>
      <w:r w:rsidR="00DC4D32" w:rsidRPr="00487E43">
        <w:rPr>
          <w:color w:val="000000"/>
          <w:lang w:eastAsia="ru-RU"/>
        </w:rPr>
        <w:instrText>stability</w:instrText>
      </w:r>
      <w:r w:rsidR="00DC4D32" w:rsidRPr="00487E43">
        <w:rPr>
          <w:color w:val="000000"/>
          <w:lang w:val="ru-RU" w:eastAsia="ru-RU"/>
        </w:rPr>
        <w:instrText xml:space="preserve">, </w:instrText>
      </w:r>
      <w:r w:rsidR="00DC4D32" w:rsidRPr="00487E43">
        <w:rPr>
          <w:color w:val="000000"/>
          <w:lang w:eastAsia="ru-RU"/>
        </w:rPr>
        <w:instrText>low</w:instrText>
      </w:r>
      <w:r w:rsidR="00DC4D32" w:rsidRPr="00487E43">
        <w:rPr>
          <w:color w:val="000000"/>
          <w:lang w:val="ru-RU" w:eastAsia="ru-RU"/>
        </w:rPr>
        <w:instrText xml:space="preserve"> </w:instrText>
      </w:r>
      <w:r w:rsidR="00DC4D32" w:rsidRPr="00487E43">
        <w:rPr>
          <w:color w:val="000000"/>
          <w:lang w:eastAsia="ru-RU"/>
        </w:rPr>
        <w:instrText>costs</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broader</w:instrText>
      </w:r>
      <w:r w:rsidR="00DC4D32" w:rsidRPr="00487E43">
        <w:rPr>
          <w:color w:val="000000"/>
          <w:lang w:val="ru-RU" w:eastAsia="ru-RU"/>
        </w:rPr>
        <w:instrText xml:space="preserve"> </w:instrText>
      </w:r>
      <w:r w:rsidR="00DC4D32" w:rsidRPr="00487E43">
        <w:rPr>
          <w:color w:val="000000"/>
          <w:lang w:eastAsia="ru-RU"/>
        </w:rPr>
        <w:instrText>applicability</w:instrText>
      </w:r>
      <w:r w:rsidR="00DC4D32" w:rsidRPr="00487E43">
        <w:rPr>
          <w:color w:val="000000"/>
          <w:lang w:val="ru-RU" w:eastAsia="ru-RU"/>
        </w:rPr>
        <w:instrText xml:space="preserve">. </w:instrText>
      </w:r>
      <w:r w:rsidR="00DC4D32" w:rsidRPr="00487E43">
        <w:rPr>
          <w:color w:val="000000"/>
          <w:lang w:eastAsia="ru-RU"/>
        </w:rPr>
        <w:instrText>Inorganic</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nanocarbon</w:instrText>
      </w:r>
      <w:r w:rsidR="00DC4D32" w:rsidRPr="00487E43">
        <w:rPr>
          <w:color w:val="000000"/>
          <w:lang w:val="ru-RU" w:eastAsia="ru-RU"/>
        </w:rPr>
        <w:instrText>-</w:instrText>
      </w:r>
      <w:r w:rsidR="00DC4D32" w:rsidRPr="00487E43">
        <w:rPr>
          <w:color w:val="000000"/>
          <w:lang w:eastAsia="ru-RU"/>
        </w:rPr>
        <w:instrText>based</w:instrText>
      </w:r>
      <w:r w:rsidR="00DC4D32" w:rsidRPr="00487E43">
        <w:rPr>
          <w:color w:val="000000"/>
          <w:lang w:val="ru-RU" w:eastAsia="ru-RU"/>
        </w:rPr>
        <w:instrText xml:space="preserve"> </w:instrText>
      </w:r>
      <w:r w:rsidR="00DC4D32" w:rsidRPr="00487E43">
        <w:rPr>
          <w:color w:val="000000"/>
          <w:lang w:eastAsia="ru-RU"/>
        </w:rPr>
        <w:instrText>materials</w:instrText>
      </w:r>
      <w:r w:rsidR="00DC4D32" w:rsidRPr="00487E43">
        <w:rPr>
          <w:color w:val="000000"/>
          <w:lang w:val="ru-RU" w:eastAsia="ru-RU"/>
        </w:rPr>
        <w:instrText xml:space="preserve"> </w:instrText>
      </w:r>
      <w:r w:rsidR="00DC4D32" w:rsidRPr="00487E43">
        <w:rPr>
          <w:color w:val="000000"/>
          <w:lang w:eastAsia="ru-RU"/>
        </w:rPr>
        <w:instrText>show</w:instrText>
      </w:r>
      <w:r w:rsidR="00DC4D32" w:rsidRPr="00487E43">
        <w:rPr>
          <w:color w:val="000000"/>
          <w:lang w:val="ru-RU" w:eastAsia="ru-RU"/>
        </w:rPr>
        <w:instrText xml:space="preserve"> </w:instrText>
      </w:r>
      <w:r w:rsidR="00DC4D32" w:rsidRPr="00487E43">
        <w:rPr>
          <w:color w:val="000000"/>
          <w:lang w:eastAsia="ru-RU"/>
        </w:rPr>
        <w:instrText>a</w:instrText>
      </w:r>
      <w:r w:rsidR="00DC4D32" w:rsidRPr="00487E43">
        <w:rPr>
          <w:color w:val="000000"/>
          <w:lang w:val="ru-RU" w:eastAsia="ru-RU"/>
        </w:rPr>
        <w:instrText xml:space="preserve"> </w:instrText>
      </w:r>
      <w:r w:rsidR="00DC4D32" w:rsidRPr="00487E43">
        <w:rPr>
          <w:color w:val="000000"/>
          <w:lang w:eastAsia="ru-RU"/>
        </w:rPr>
        <w:instrText>suitable</w:instrText>
      </w:r>
      <w:r w:rsidR="00DC4D32" w:rsidRPr="00487E43">
        <w:rPr>
          <w:color w:val="000000"/>
          <w:lang w:val="ru-RU" w:eastAsia="ru-RU"/>
        </w:rPr>
        <w:instrText xml:space="preserve"> </w:instrText>
      </w:r>
      <w:r w:rsidR="00DC4D32" w:rsidRPr="00487E43">
        <w:rPr>
          <w:color w:val="000000"/>
          <w:lang w:eastAsia="ru-RU"/>
        </w:rPr>
        <w:instrText>work</w:instrText>
      </w:r>
      <w:r w:rsidR="00DC4D32" w:rsidRPr="00487E43">
        <w:rPr>
          <w:color w:val="000000"/>
          <w:lang w:val="ru-RU" w:eastAsia="ru-RU"/>
        </w:rPr>
        <w:instrText xml:space="preserve"> </w:instrText>
      </w:r>
      <w:r w:rsidR="00DC4D32" w:rsidRPr="00487E43">
        <w:rPr>
          <w:color w:val="000000"/>
          <w:lang w:eastAsia="ru-RU"/>
        </w:rPr>
        <w:instrText>function</w:instrText>
      </w:r>
      <w:r w:rsidR="00DC4D32" w:rsidRPr="00487E43">
        <w:rPr>
          <w:color w:val="000000"/>
          <w:lang w:val="ru-RU" w:eastAsia="ru-RU"/>
        </w:rPr>
        <w:instrText xml:space="preserve">, </w:instrText>
      </w:r>
      <w:r w:rsidR="00DC4D32" w:rsidRPr="00487E43">
        <w:rPr>
          <w:color w:val="000000"/>
          <w:lang w:eastAsia="ru-RU"/>
        </w:rPr>
        <w:instrText>tunable</w:instrText>
      </w:r>
      <w:r w:rsidR="00DC4D32" w:rsidRPr="00487E43">
        <w:rPr>
          <w:color w:val="000000"/>
          <w:lang w:val="ru-RU" w:eastAsia="ru-RU"/>
        </w:rPr>
        <w:instrText xml:space="preserve"> </w:instrText>
      </w:r>
      <w:r w:rsidR="00DC4D32" w:rsidRPr="00487E43">
        <w:rPr>
          <w:color w:val="000000"/>
          <w:lang w:eastAsia="ru-RU"/>
        </w:rPr>
        <w:instrText>optical</w:instrText>
      </w:r>
      <w:r w:rsidR="00DC4D32" w:rsidRPr="00487E43">
        <w:rPr>
          <w:color w:val="000000"/>
          <w:lang w:val="ru-RU" w:eastAsia="ru-RU"/>
        </w:rPr>
        <w:instrText>/</w:instrText>
      </w:r>
      <w:r w:rsidR="00DC4D32" w:rsidRPr="00487E43">
        <w:rPr>
          <w:color w:val="000000"/>
          <w:lang w:eastAsia="ru-RU"/>
        </w:rPr>
        <w:instrText>electronic</w:instrText>
      </w:r>
      <w:r w:rsidR="00DC4D32" w:rsidRPr="00487E43">
        <w:rPr>
          <w:color w:val="000000"/>
          <w:lang w:val="ru-RU" w:eastAsia="ru-RU"/>
        </w:rPr>
        <w:instrText xml:space="preserve"> </w:instrText>
      </w:r>
      <w:r w:rsidR="00DC4D32" w:rsidRPr="00487E43">
        <w:rPr>
          <w:color w:val="000000"/>
          <w:lang w:eastAsia="ru-RU"/>
        </w:rPr>
        <w:instrText>properties</w:instrText>
      </w:r>
      <w:r w:rsidR="00DC4D32" w:rsidRPr="00487E43">
        <w:rPr>
          <w:color w:val="000000"/>
          <w:lang w:val="ru-RU" w:eastAsia="ru-RU"/>
        </w:rPr>
        <w:instrText xml:space="preserve">, </w:instrText>
      </w:r>
      <w:r w:rsidR="00DC4D32" w:rsidRPr="00487E43">
        <w:rPr>
          <w:color w:val="000000"/>
          <w:lang w:eastAsia="ru-RU"/>
        </w:rPr>
        <w:instrText>stability</w:instrText>
      </w:r>
      <w:r w:rsidR="00DC4D32" w:rsidRPr="00487E43">
        <w:rPr>
          <w:color w:val="000000"/>
          <w:lang w:val="ru-RU" w:eastAsia="ru-RU"/>
        </w:rPr>
        <w:instrText xml:space="preserve"> </w:instrText>
      </w:r>
      <w:r w:rsidR="00DC4D32" w:rsidRPr="00487E43">
        <w:rPr>
          <w:color w:val="000000"/>
          <w:lang w:eastAsia="ru-RU"/>
        </w:rPr>
        <w:instrText>to</w:instrText>
      </w:r>
      <w:r w:rsidR="00DC4D32" w:rsidRPr="00487E43">
        <w:rPr>
          <w:color w:val="000000"/>
          <w:lang w:val="ru-RU" w:eastAsia="ru-RU"/>
        </w:rPr>
        <w:instrText xml:space="preserve"> </w:instrText>
      </w:r>
      <w:r w:rsidR="00DC4D32" w:rsidRPr="00487E43">
        <w:rPr>
          <w:color w:val="000000"/>
          <w:lang w:eastAsia="ru-RU"/>
        </w:rPr>
        <w:instrText>the</w:instrText>
      </w:r>
      <w:r w:rsidR="00DC4D32" w:rsidRPr="00487E43">
        <w:rPr>
          <w:color w:val="000000"/>
          <w:lang w:val="ru-RU" w:eastAsia="ru-RU"/>
        </w:rPr>
        <w:instrText xml:space="preserve"> </w:instrText>
      </w:r>
      <w:r w:rsidR="00DC4D32" w:rsidRPr="00487E43">
        <w:rPr>
          <w:color w:val="000000"/>
          <w:lang w:eastAsia="ru-RU"/>
        </w:rPr>
        <w:instrText>presence</w:instrText>
      </w:r>
      <w:r w:rsidR="00DC4D32" w:rsidRPr="00487E43">
        <w:rPr>
          <w:color w:val="000000"/>
          <w:lang w:val="ru-RU" w:eastAsia="ru-RU"/>
        </w:rPr>
        <w:instrText xml:space="preserve"> </w:instrText>
      </w:r>
      <w:r w:rsidR="00DC4D32" w:rsidRPr="00487E43">
        <w:rPr>
          <w:color w:val="000000"/>
          <w:lang w:eastAsia="ru-RU"/>
        </w:rPr>
        <w:instrText>of</w:instrText>
      </w:r>
      <w:r w:rsidR="00DC4D32" w:rsidRPr="00487E43">
        <w:rPr>
          <w:color w:val="000000"/>
          <w:lang w:val="ru-RU" w:eastAsia="ru-RU"/>
        </w:rPr>
        <w:instrText xml:space="preserve"> </w:instrText>
      </w:r>
      <w:r w:rsidR="00DC4D32" w:rsidRPr="00487E43">
        <w:rPr>
          <w:color w:val="000000"/>
          <w:lang w:eastAsia="ru-RU"/>
        </w:rPr>
        <w:instrText>moisture</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facile</w:instrText>
      </w:r>
      <w:r w:rsidR="00DC4D32" w:rsidRPr="00487E43">
        <w:rPr>
          <w:color w:val="000000"/>
          <w:lang w:val="ru-RU" w:eastAsia="ru-RU"/>
        </w:rPr>
        <w:instrText xml:space="preserve"> </w:instrText>
      </w:r>
      <w:r w:rsidR="00DC4D32" w:rsidRPr="00487E43">
        <w:rPr>
          <w:color w:val="000000"/>
          <w:lang w:eastAsia="ru-RU"/>
        </w:rPr>
        <w:instrText>solution</w:instrText>
      </w:r>
      <w:r w:rsidR="00DC4D32" w:rsidRPr="00487E43">
        <w:rPr>
          <w:color w:val="000000"/>
          <w:lang w:val="ru-RU" w:eastAsia="ru-RU"/>
        </w:rPr>
        <w:instrText xml:space="preserve"> </w:instrText>
      </w:r>
      <w:r w:rsidR="00DC4D32" w:rsidRPr="00487E43">
        <w:rPr>
          <w:color w:val="000000"/>
          <w:lang w:eastAsia="ru-RU"/>
        </w:rPr>
        <w:instrText>processing</w:instrText>
      </w:r>
      <w:r w:rsidR="00DC4D32" w:rsidRPr="00487E43">
        <w:rPr>
          <w:color w:val="000000"/>
          <w:lang w:val="ru-RU" w:eastAsia="ru-RU"/>
        </w:rPr>
        <w:instrText xml:space="preserve">, </w:instrText>
      </w:r>
      <w:r w:rsidR="00DC4D32" w:rsidRPr="00487E43">
        <w:rPr>
          <w:color w:val="000000"/>
          <w:lang w:eastAsia="ru-RU"/>
        </w:rPr>
        <w:instrText>while</w:instrText>
      </w:r>
      <w:r w:rsidR="00DC4D32" w:rsidRPr="00487E43">
        <w:rPr>
          <w:color w:val="000000"/>
          <w:lang w:val="ru-RU" w:eastAsia="ru-RU"/>
        </w:rPr>
        <w:instrText xml:space="preserve"> </w:instrText>
      </w:r>
      <w:r w:rsidR="00DC4D32" w:rsidRPr="00487E43">
        <w:rPr>
          <w:color w:val="000000"/>
          <w:lang w:eastAsia="ru-RU"/>
        </w:rPr>
        <w:instrText>organic</w:instrText>
      </w:r>
      <w:r w:rsidR="00DC4D32" w:rsidRPr="00487E43">
        <w:rPr>
          <w:color w:val="000000"/>
          <w:lang w:val="ru-RU" w:eastAsia="ru-RU"/>
        </w:rPr>
        <w:instrText xml:space="preserve"> </w:instrText>
      </w:r>
      <w:r w:rsidR="00DC4D32" w:rsidRPr="00487E43">
        <w:rPr>
          <w:color w:val="000000"/>
          <w:lang w:eastAsia="ru-RU"/>
        </w:rPr>
        <w:instrText>conducting</w:instrText>
      </w:r>
      <w:r w:rsidR="00DC4D32" w:rsidRPr="00487E43">
        <w:rPr>
          <w:color w:val="000000"/>
          <w:lang w:val="ru-RU" w:eastAsia="ru-RU"/>
        </w:rPr>
        <w:instrText xml:space="preserve"> </w:instrText>
      </w:r>
      <w:r w:rsidR="00DC4D32" w:rsidRPr="00487E43">
        <w:rPr>
          <w:color w:val="000000"/>
          <w:lang w:eastAsia="ru-RU"/>
        </w:rPr>
        <w:instrText>polymers</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small</w:instrText>
      </w:r>
      <w:r w:rsidR="00DC4D32" w:rsidRPr="00487E43">
        <w:rPr>
          <w:color w:val="000000"/>
          <w:lang w:val="ru-RU" w:eastAsia="ru-RU"/>
        </w:rPr>
        <w:instrText xml:space="preserve"> </w:instrText>
      </w:r>
      <w:r w:rsidR="00DC4D32" w:rsidRPr="00487E43">
        <w:rPr>
          <w:color w:val="000000"/>
          <w:lang w:eastAsia="ru-RU"/>
        </w:rPr>
        <w:instrText>molecules</w:instrText>
      </w:r>
      <w:r w:rsidR="00DC4D32" w:rsidRPr="00487E43">
        <w:rPr>
          <w:color w:val="000000"/>
          <w:lang w:val="ru-RU" w:eastAsia="ru-RU"/>
        </w:rPr>
        <w:instrText xml:space="preserve"> </w:instrText>
      </w:r>
      <w:r w:rsidR="00DC4D32" w:rsidRPr="00487E43">
        <w:rPr>
          <w:color w:val="000000"/>
          <w:lang w:eastAsia="ru-RU"/>
        </w:rPr>
        <w:instrText>have</w:instrText>
      </w:r>
      <w:r w:rsidR="00DC4D32" w:rsidRPr="00487E43">
        <w:rPr>
          <w:color w:val="000000"/>
          <w:lang w:val="ru-RU" w:eastAsia="ru-RU"/>
        </w:rPr>
        <w:instrText xml:space="preserve"> </w:instrText>
      </w:r>
      <w:r w:rsidR="00DC4D32" w:rsidRPr="00487E43">
        <w:rPr>
          <w:color w:val="000000"/>
          <w:lang w:eastAsia="ru-RU"/>
        </w:rPr>
        <w:instrText>some</w:instrText>
      </w:r>
      <w:r w:rsidR="00DC4D32" w:rsidRPr="00487E43">
        <w:rPr>
          <w:color w:val="000000"/>
          <w:lang w:val="ru-RU" w:eastAsia="ru-RU"/>
        </w:rPr>
        <w:instrText xml:space="preserve"> </w:instrText>
      </w:r>
      <w:r w:rsidR="00DC4D32" w:rsidRPr="00487E43">
        <w:rPr>
          <w:color w:val="000000"/>
          <w:lang w:eastAsia="ru-RU"/>
        </w:rPr>
        <w:instrText>advantages</w:instrText>
      </w:r>
      <w:r w:rsidR="00DC4D32" w:rsidRPr="00487E43">
        <w:rPr>
          <w:color w:val="000000"/>
          <w:lang w:val="ru-RU" w:eastAsia="ru-RU"/>
        </w:rPr>
        <w:instrText xml:space="preserve"> </w:instrText>
      </w:r>
      <w:r w:rsidR="00DC4D32" w:rsidRPr="00487E43">
        <w:rPr>
          <w:color w:val="000000"/>
          <w:lang w:eastAsia="ru-RU"/>
        </w:rPr>
        <w:instrText>such</w:instrText>
      </w:r>
      <w:r w:rsidR="00DC4D32" w:rsidRPr="00487E43">
        <w:rPr>
          <w:color w:val="000000"/>
          <w:lang w:val="ru-RU" w:eastAsia="ru-RU"/>
        </w:rPr>
        <w:instrText xml:space="preserve"> </w:instrText>
      </w:r>
      <w:r w:rsidR="00DC4D32" w:rsidRPr="00487E43">
        <w:rPr>
          <w:color w:val="000000"/>
          <w:lang w:eastAsia="ru-RU"/>
        </w:rPr>
        <w:instrText>as</w:instrText>
      </w:r>
      <w:r w:rsidR="00DC4D32" w:rsidRPr="00487E43">
        <w:rPr>
          <w:color w:val="000000"/>
          <w:lang w:val="ru-RU" w:eastAsia="ru-RU"/>
        </w:rPr>
        <w:instrText xml:space="preserve"> </w:instrText>
      </w:r>
      <w:r w:rsidR="00DC4D32" w:rsidRPr="00487E43">
        <w:rPr>
          <w:color w:val="000000"/>
          <w:lang w:eastAsia="ru-RU"/>
        </w:rPr>
        <w:instrText>fast</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low</w:instrText>
      </w:r>
      <w:r w:rsidR="00DC4D32" w:rsidRPr="00487E43">
        <w:rPr>
          <w:color w:val="000000"/>
          <w:lang w:val="ru-RU" w:eastAsia="ru-RU"/>
        </w:rPr>
        <w:instrText>-</w:instrText>
      </w:r>
      <w:r w:rsidR="00DC4D32" w:rsidRPr="00487E43">
        <w:rPr>
          <w:color w:val="000000"/>
          <w:lang w:eastAsia="ru-RU"/>
        </w:rPr>
        <w:instrText>cost</w:instrText>
      </w:r>
      <w:r w:rsidR="00DC4D32" w:rsidRPr="00487E43">
        <w:rPr>
          <w:color w:val="000000"/>
          <w:lang w:val="ru-RU" w:eastAsia="ru-RU"/>
        </w:rPr>
        <w:instrText xml:space="preserve"> </w:instrText>
      </w:r>
      <w:r w:rsidR="00DC4D32" w:rsidRPr="00487E43">
        <w:rPr>
          <w:color w:val="000000"/>
          <w:lang w:eastAsia="ru-RU"/>
        </w:rPr>
        <w:instrText>production</w:instrText>
      </w:r>
      <w:r w:rsidR="00DC4D32" w:rsidRPr="00487E43">
        <w:rPr>
          <w:color w:val="000000"/>
          <w:lang w:val="ru-RU" w:eastAsia="ru-RU"/>
        </w:rPr>
        <w:instrText xml:space="preserve">, </w:instrText>
      </w:r>
      <w:r w:rsidR="00DC4D32" w:rsidRPr="00487E43">
        <w:rPr>
          <w:color w:val="000000"/>
          <w:lang w:eastAsia="ru-RU"/>
        </w:rPr>
        <w:instrText>solution</w:instrText>
      </w:r>
      <w:r w:rsidR="00DC4D32" w:rsidRPr="00487E43">
        <w:rPr>
          <w:color w:val="000000"/>
          <w:lang w:val="ru-RU" w:eastAsia="ru-RU"/>
        </w:rPr>
        <w:instrText xml:space="preserve"> </w:instrText>
      </w:r>
      <w:r w:rsidR="00DC4D32" w:rsidRPr="00487E43">
        <w:rPr>
          <w:color w:val="000000"/>
          <w:lang w:eastAsia="ru-RU"/>
        </w:rPr>
        <w:instrText>process</w:instrText>
      </w:r>
      <w:r w:rsidR="00DC4D32" w:rsidRPr="00487E43">
        <w:rPr>
          <w:color w:val="000000"/>
          <w:lang w:val="ru-RU" w:eastAsia="ru-RU"/>
        </w:rPr>
        <w:instrText xml:space="preserve">, </w:instrText>
      </w:r>
      <w:r w:rsidR="00DC4D32" w:rsidRPr="00487E43">
        <w:rPr>
          <w:color w:val="000000"/>
          <w:lang w:eastAsia="ru-RU"/>
        </w:rPr>
        <w:instrText>low</w:instrText>
      </w:r>
      <w:r w:rsidR="00DC4D32" w:rsidRPr="00487E43">
        <w:rPr>
          <w:color w:val="000000"/>
          <w:lang w:val="ru-RU" w:eastAsia="ru-RU"/>
        </w:rPr>
        <w:instrText xml:space="preserve"> </w:instrText>
      </w:r>
      <w:r w:rsidR="00DC4D32" w:rsidRPr="00487E43">
        <w:rPr>
          <w:color w:val="000000"/>
          <w:lang w:eastAsia="ru-RU"/>
        </w:rPr>
        <w:instrText>energy</w:instrText>
      </w:r>
      <w:r w:rsidR="00DC4D32" w:rsidRPr="00487E43">
        <w:rPr>
          <w:color w:val="000000"/>
          <w:lang w:val="ru-RU" w:eastAsia="ru-RU"/>
        </w:rPr>
        <w:instrText xml:space="preserve"> </w:instrText>
      </w:r>
      <w:r w:rsidR="00DC4D32" w:rsidRPr="00487E43">
        <w:rPr>
          <w:color w:val="000000"/>
          <w:lang w:eastAsia="ru-RU"/>
        </w:rPr>
        <w:instrText>payback</w:instrText>
      </w:r>
      <w:r w:rsidR="00DC4D32" w:rsidRPr="00487E43">
        <w:rPr>
          <w:color w:val="000000"/>
          <w:lang w:val="ru-RU" w:eastAsia="ru-RU"/>
        </w:rPr>
        <w:instrText xml:space="preserve"> </w:instrText>
      </w:r>
      <w:r w:rsidR="00DC4D32" w:rsidRPr="00487E43">
        <w:rPr>
          <w:color w:val="000000"/>
          <w:lang w:eastAsia="ru-RU"/>
        </w:rPr>
        <w:instrText>time</w:instrText>
      </w:r>
      <w:r w:rsidR="00DC4D32" w:rsidRPr="00487E43">
        <w:rPr>
          <w:color w:val="000000"/>
          <w:lang w:val="ru-RU" w:eastAsia="ru-RU"/>
        </w:rPr>
        <w:instrText xml:space="preserve">, </w:instrText>
      </w:r>
      <w:r w:rsidR="00DC4D32" w:rsidRPr="00487E43">
        <w:rPr>
          <w:color w:val="000000"/>
          <w:lang w:eastAsia="ru-RU"/>
        </w:rPr>
        <w:instrText>light</w:instrText>
      </w:r>
      <w:r w:rsidR="00DC4D32" w:rsidRPr="00487E43">
        <w:rPr>
          <w:color w:val="000000"/>
          <w:lang w:val="ru-RU" w:eastAsia="ru-RU"/>
        </w:rPr>
        <w:instrText xml:space="preserve"> </w:instrText>
      </w:r>
      <w:r w:rsidR="00DC4D32" w:rsidRPr="00487E43">
        <w:rPr>
          <w:color w:val="000000"/>
          <w:lang w:eastAsia="ru-RU"/>
        </w:rPr>
        <w:instrText>weight</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less</w:instrText>
      </w:r>
      <w:r w:rsidR="00DC4D32" w:rsidRPr="00487E43">
        <w:rPr>
          <w:color w:val="000000"/>
          <w:lang w:val="ru-RU" w:eastAsia="ru-RU"/>
        </w:rPr>
        <w:instrText xml:space="preserve"> </w:instrText>
      </w:r>
      <w:r w:rsidR="00DC4D32" w:rsidRPr="00487E43">
        <w:rPr>
          <w:color w:val="000000"/>
          <w:lang w:eastAsia="ru-RU"/>
        </w:rPr>
        <w:instrText>adverse</w:instrText>
      </w:r>
      <w:r w:rsidR="00DC4D32" w:rsidRPr="00487E43">
        <w:rPr>
          <w:color w:val="000000"/>
          <w:lang w:val="ru-RU" w:eastAsia="ru-RU"/>
        </w:rPr>
        <w:instrText xml:space="preserve"> </w:instrText>
      </w:r>
      <w:r w:rsidR="00DC4D32" w:rsidRPr="00487E43">
        <w:rPr>
          <w:color w:val="000000"/>
          <w:lang w:eastAsia="ru-RU"/>
        </w:rPr>
        <w:instrText>environmental</w:instrText>
      </w:r>
      <w:r w:rsidR="00DC4D32" w:rsidRPr="00487E43">
        <w:rPr>
          <w:color w:val="000000"/>
          <w:lang w:val="ru-RU" w:eastAsia="ru-RU"/>
        </w:rPr>
        <w:instrText xml:space="preserve"> </w:instrText>
      </w:r>
      <w:r w:rsidR="00DC4D32" w:rsidRPr="00487E43">
        <w:rPr>
          <w:color w:val="000000"/>
          <w:lang w:eastAsia="ru-RU"/>
        </w:rPr>
        <w:instrText>impact</w:instrText>
      </w:r>
      <w:r w:rsidR="00DC4D32" w:rsidRPr="00487E43">
        <w:rPr>
          <w:color w:val="000000"/>
          <w:lang w:val="ru-RU" w:eastAsia="ru-RU"/>
        </w:rPr>
        <w:instrText xml:space="preserve">, </w:instrText>
      </w:r>
      <w:r w:rsidR="00DC4D32" w:rsidRPr="00487E43">
        <w:rPr>
          <w:color w:val="000000"/>
          <w:lang w:eastAsia="ru-RU"/>
        </w:rPr>
        <w:instrText>making</w:instrText>
      </w:r>
      <w:r w:rsidR="00DC4D32" w:rsidRPr="00487E43">
        <w:rPr>
          <w:color w:val="000000"/>
          <w:lang w:val="ru-RU" w:eastAsia="ru-RU"/>
        </w:rPr>
        <w:instrText xml:space="preserve"> </w:instrText>
      </w:r>
      <w:r w:rsidR="00DC4D32" w:rsidRPr="00487E43">
        <w:rPr>
          <w:color w:val="000000"/>
          <w:lang w:eastAsia="ru-RU"/>
        </w:rPr>
        <w:instrText>them</w:instrText>
      </w:r>
      <w:r w:rsidR="00DC4D32" w:rsidRPr="00487E43">
        <w:rPr>
          <w:color w:val="000000"/>
          <w:lang w:val="ru-RU" w:eastAsia="ru-RU"/>
        </w:rPr>
        <w:instrText xml:space="preserve"> </w:instrText>
      </w:r>
      <w:r w:rsidR="00DC4D32" w:rsidRPr="00487E43">
        <w:rPr>
          <w:color w:val="000000"/>
          <w:lang w:eastAsia="ru-RU"/>
        </w:rPr>
        <w:instrText>attractive</w:instrText>
      </w:r>
      <w:r w:rsidR="00DC4D32" w:rsidRPr="00487E43">
        <w:rPr>
          <w:color w:val="000000"/>
          <w:lang w:val="ru-RU" w:eastAsia="ru-RU"/>
        </w:rPr>
        <w:instrText xml:space="preserve"> </w:instrText>
      </w:r>
      <w:r w:rsidR="00DC4D32" w:rsidRPr="00487E43">
        <w:rPr>
          <w:color w:val="000000"/>
          <w:lang w:eastAsia="ru-RU"/>
        </w:rPr>
        <w:instrText>as</w:instrText>
      </w:r>
      <w:r w:rsidR="00DC4D32" w:rsidRPr="00487E43">
        <w:rPr>
          <w:color w:val="000000"/>
          <w:lang w:val="ru-RU" w:eastAsia="ru-RU"/>
        </w:rPr>
        <w:instrText xml:space="preserve"> </w:instrText>
      </w:r>
      <w:r w:rsidR="00DC4D32" w:rsidRPr="00487E43">
        <w:rPr>
          <w:color w:val="000000"/>
          <w:lang w:eastAsia="ru-RU"/>
        </w:rPr>
        <w:instrText>hole</w:instrText>
      </w:r>
      <w:r w:rsidR="00DC4D32" w:rsidRPr="00487E43">
        <w:rPr>
          <w:color w:val="000000"/>
          <w:lang w:val="ru-RU" w:eastAsia="ru-RU"/>
        </w:rPr>
        <w:instrText xml:space="preserve"> </w:instrText>
      </w:r>
      <w:r w:rsidR="00DC4D32" w:rsidRPr="00487E43">
        <w:rPr>
          <w:color w:val="000000"/>
          <w:lang w:eastAsia="ru-RU"/>
        </w:rPr>
        <w:instrText>transporting</w:instrText>
      </w:r>
      <w:r w:rsidR="00DC4D32" w:rsidRPr="00487E43">
        <w:rPr>
          <w:color w:val="000000"/>
          <w:lang w:val="ru-RU" w:eastAsia="ru-RU"/>
        </w:rPr>
        <w:instrText xml:space="preserve"> </w:instrText>
      </w:r>
      <w:r w:rsidR="00DC4D32" w:rsidRPr="00487E43">
        <w:rPr>
          <w:color w:val="000000"/>
          <w:lang w:eastAsia="ru-RU"/>
        </w:rPr>
        <w:instrText>layers</w:instrText>
      </w:r>
      <w:r w:rsidR="00DC4D32" w:rsidRPr="00487E43">
        <w:rPr>
          <w:color w:val="000000"/>
          <w:lang w:val="ru-RU" w:eastAsia="ru-RU"/>
        </w:rPr>
        <w:instrText xml:space="preserve"> (</w:instrText>
      </w:r>
      <w:r w:rsidR="00DC4D32" w:rsidRPr="00487E43">
        <w:rPr>
          <w:color w:val="000000"/>
          <w:lang w:eastAsia="ru-RU"/>
        </w:rPr>
        <w:instrText>HTLs</w:instrText>
      </w:r>
      <w:r w:rsidR="00DC4D32" w:rsidRPr="00487E43">
        <w:rPr>
          <w:color w:val="000000"/>
          <w:lang w:val="ru-RU" w:eastAsia="ru-RU"/>
        </w:rPr>
        <w:instrText xml:space="preserve">) </w:instrText>
      </w:r>
      <w:r w:rsidR="00DC4D32" w:rsidRPr="00487E43">
        <w:rPr>
          <w:color w:val="000000"/>
          <w:lang w:eastAsia="ru-RU"/>
        </w:rPr>
        <w:instrText>for</w:instrText>
      </w:r>
      <w:r w:rsidR="00DC4D32" w:rsidRPr="00487E43">
        <w:rPr>
          <w:color w:val="000000"/>
          <w:lang w:val="ru-RU" w:eastAsia="ru-RU"/>
        </w:rPr>
        <w:instrText xml:space="preserve"> </w:instrText>
      </w:r>
      <w:r w:rsidR="00DC4D32" w:rsidRPr="00487E43">
        <w:rPr>
          <w:color w:val="000000"/>
          <w:lang w:eastAsia="ru-RU"/>
        </w:rPr>
        <w:instrText>OSCs</w:instrText>
      </w:r>
      <w:r w:rsidR="00DC4D32" w:rsidRPr="00487E43">
        <w:rPr>
          <w:color w:val="000000"/>
          <w:lang w:val="ru-RU" w:eastAsia="ru-RU"/>
        </w:rPr>
        <w:instrText xml:space="preserve">. </w:instrText>
      </w:r>
      <w:r w:rsidR="00DC4D32" w:rsidRPr="00487E43">
        <w:rPr>
          <w:color w:val="000000"/>
          <w:lang w:eastAsia="ru-RU"/>
        </w:rPr>
        <w:instrText>This</w:instrText>
      </w:r>
      <w:r w:rsidR="00DC4D32" w:rsidRPr="00487E43">
        <w:rPr>
          <w:color w:val="000000"/>
          <w:lang w:val="ru-RU" w:eastAsia="ru-RU"/>
        </w:rPr>
        <w:instrText xml:space="preserve"> </w:instrText>
      </w:r>
      <w:r w:rsidR="00DC4D32" w:rsidRPr="00487E43">
        <w:rPr>
          <w:color w:val="000000"/>
          <w:lang w:eastAsia="ru-RU"/>
        </w:rPr>
        <w:instrText>review</w:instrText>
      </w:r>
      <w:r w:rsidR="00DC4D32" w:rsidRPr="00487E43">
        <w:rPr>
          <w:color w:val="000000"/>
          <w:lang w:val="ru-RU" w:eastAsia="ru-RU"/>
        </w:rPr>
        <w:instrText xml:space="preserve"> </w:instrText>
      </w:r>
      <w:r w:rsidR="00DC4D32" w:rsidRPr="00487E43">
        <w:rPr>
          <w:color w:val="000000"/>
          <w:lang w:eastAsia="ru-RU"/>
        </w:rPr>
        <w:instrText>looked</w:instrText>
      </w:r>
      <w:r w:rsidR="00DC4D32" w:rsidRPr="00487E43">
        <w:rPr>
          <w:color w:val="000000"/>
          <w:lang w:val="ru-RU" w:eastAsia="ru-RU"/>
        </w:rPr>
        <w:instrText xml:space="preserve"> </w:instrText>
      </w:r>
      <w:r w:rsidR="00DC4D32" w:rsidRPr="00487E43">
        <w:rPr>
          <w:color w:val="000000"/>
          <w:lang w:eastAsia="ru-RU"/>
        </w:rPr>
        <w:instrText>at</w:instrText>
      </w:r>
      <w:r w:rsidR="00DC4D32" w:rsidRPr="00487E43">
        <w:rPr>
          <w:color w:val="000000"/>
          <w:lang w:val="ru-RU" w:eastAsia="ru-RU"/>
        </w:rPr>
        <w:instrText xml:space="preserve"> </w:instrText>
      </w:r>
      <w:r w:rsidR="00DC4D32" w:rsidRPr="00487E43">
        <w:rPr>
          <w:color w:val="000000"/>
          <w:lang w:eastAsia="ru-RU"/>
        </w:rPr>
        <w:instrText>the</w:instrText>
      </w:r>
      <w:r w:rsidR="00DC4D32" w:rsidRPr="00487E43">
        <w:rPr>
          <w:color w:val="000000"/>
          <w:lang w:val="ru-RU" w:eastAsia="ru-RU"/>
        </w:rPr>
        <w:instrText xml:space="preserve"> </w:instrText>
      </w:r>
      <w:r w:rsidR="00DC4D32" w:rsidRPr="00487E43">
        <w:rPr>
          <w:color w:val="000000"/>
          <w:lang w:eastAsia="ru-RU"/>
        </w:rPr>
        <w:instrText>recent</w:instrText>
      </w:r>
      <w:r w:rsidR="00DC4D32" w:rsidRPr="00487E43">
        <w:rPr>
          <w:color w:val="000000"/>
          <w:lang w:val="ru-RU" w:eastAsia="ru-RU"/>
        </w:rPr>
        <w:instrText xml:space="preserve"> </w:instrText>
      </w:r>
      <w:r w:rsidR="00DC4D32" w:rsidRPr="00487E43">
        <w:rPr>
          <w:color w:val="000000"/>
          <w:lang w:eastAsia="ru-RU"/>
        </w:rPr>
        <w:instrText>progress</w:instrText>
      </w:r>
      <w:r w:rsidR="00DC4D32" w:rsidRPr="00487E43">
        <w:rPr>
          <w:color w:val="000000"/>
          <w:lang w:val="ru-RU" w:eastAsia="ru-RU"/>
        </w:rPr>
        <w:instrText xml:space="preserve"> </w:instrText>
      </w:r>
      <w:r w:rsidR="00DC4D32" w:rsidRPr="00487E43">
        <w:rPr>
          <w:color w:val="000000"/>
          <w:lang w:eastAsia="ru-RU"/>
        </w:rPr>
        <w:instrText>in</w:instrText>
      </w:r>
      <w:r w:rsidR="00DC4D32" w:rsidRPr="00487E43">
        <w:rPr>
          <w:color w:val="000000"/>
          <w:lang w:val="ru-RU" w:eastAsia="ru-RU"/>
        </w:rPr>
        <w:instrText xml:space="preserve"> </w:instrText>
      </w:r>
      <w:r w:rsidR="00DC4D32" w:rsidRPr="00487E43">
        <w:rPr>
          <w:color w:val="000000"/>
          <w:lang w:eastAsia="ru-RU"/>
        </w:rPr>
        <w:instrText>metal</w:instrText>
      </w:r>
      <w:r w:rsidR="00DC4D32" w:rsidRPr="00487E43">
        <w:rPr>
          <w:color w:val="000000"/>
          <w:lang w:val="ru-RU" w:eastAsia="ru-RU"/>
        </w:rPr>
        <w:instrText xml:space="preserve"> </w:instrText>
      </w:r>
      <w:r w:rsidR="00DC4D32" w:rsidRPr="00487E43">
        <w:rPr>
          <w:color w:val="000000"/>
          <w:lang w:eastAsia="ru-RU"/>
        </w:rPr>
        <w:instrText>oxides</w:instrText>
      </w:r>
      <w:r w:rsidR="00DC4D32" w:rsidRPr="00487E43">
        <w:rPr>
          <w:color w:val="000000"/>
          <w:lang w:val="ru-RU" w:eastAsia="ru-RU"/>
        </w:rPr>
        <w:instrText xml:space="preserve">, </w:instrText>
      </w:r>
      <w:r w:rsidR="00DC4D32" w:rsidRPr="00487E43">
        <w:rPr>
          <w:color w:val="000000"/>
          <w:lang w:eastAsia="ru-RU"/>
        </w:rPr>
        <w:instrText>metal</w:instrText>
      </w:r>
      <w:r w:rsidR="00DC4D32" w:rsidRPr="00487E43">
        <w:rPr>
          <w:color w:val="000000"/>
          <w:lang w:val="ru-RU" w:eastAsia="ru-RU"/>
        </w:rPr>
        <w:instrText xml:space="preserve"> </w:instrText>
      </w:r>
      <w:r w:rsidR="00DC4D32" w:rsidRPr="00487E43">
        <w:rPr>
          <w:color w:val="000000"/>
          <w:lang w:eastAsia="ru-RU"/>
        </w:rPr>
        <w:instrText>sulfides</w:instrText>
      </w:r>
      <w:r w:rsidR="00DC4D32" w:rsidRPr="00487E43">
        <w:rPr>
          <w:color w:val="000000"/>
          <w:lang w:val="ru-RU" w:eastAsia="ru-RU"/>
        </w:rPr>
        <w:instrText xml:space="preserve">, </w:instrText>
      </w:r>
      <w:r w:rsidR="00DC4D32" w:rsidRPr="00487E43">
        <w:rPr>
          <w:color w:val="000000"/>
          <w:lang w:eastAsia="ru-RU"/>
        </w:rPr>
        <w:instrText>nanocarbon</w:instrText>
      </w:r>
      <w:r w:rsidR="00DC4D32" w:rsidRPr="00487E43">
        <w:rPr>
          <w:color w:val="000000"/>
          <w:lang w:val="ru-RU" w:eastAsia="ru-RU"/>
        </w:rPr>
        <w:instrText xml:space="preserve"> </w:instrText>
      </w:r>
      <w:r w:rsidR="00DC4D32" w:rsidRPr="00487E43">
        <w:rPr>
          <w:color w:val="000000"/>
          <w:lang w:eastAsia="ru-RU"/>
        </w:rPr>
        <w:instrText>materials</w:instrText>
      </w:r>
      <w:r w:rsidR="00DC4D32" w:rsidRPr="00487E43">
        <w:rPr>
          <w:color w:val="000000"/>
          <w:lang w:val="ru-RU" w:eastAsia="ru-RU"/>
        </w:rPr>
        <w:instrText xml:space="preserve">, </w:instrText>
      </w:r>
      <w:r w:rsidR="00DC4D32" w:rsidRPr="00487E43">
        <w:rPr>
          <w:color w:val="000000"/>
          <w:lang w:eastAsia="ru-RU"/>
        </w:rPr>
        <w:instrText>conducting</w:instrText>
      </w:r>
      <w:r w:rsidR="00DC4D32" w:rsidRPr="00487E43">
        <w:rPr>
          <w:color w:val="000000"/>
          <w:lang w:val="ru-RU" w:eastAsia="ru-RU"/>
        </w:rPr>
        <w:instrText xml:space="preserve"> </w:instrText>
      </w:r>
      <w:r w:rsidR="00DC4D32" w:rsidRPr="00487E43">
        <w:rPr>
          <w:color w:val="000000"/>
          <w:lang w:eastAsia="ru-RU"/>
        </w:rPr>
        <w:instrText>polymers</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small</w:instrText>
      </w:r>
      <w:r w:rsidR="00DC4D32" w:rsidRPr="00487E43">
        <w:rPr>
          <w:color w:val="000000"/>
          <w:lang w:val="ru-RU" w:eastAsia="ru-RU"/>
        </w:rPr>
        <w:instrText xml:space="preserve"> </w:instrText>
      </w:r>
      <w:r w:rsidR="00DC4D32" w:rsidRPr="00487E43">
        <w:rPr>
          <w:color w:val="000000"/>
          <w:lang w:eastAsia="ru-RU"/>
        </w:rPr>
        <w:instrText>organic</w:instrText>
      </w:r>
      <w:r w:rsidR="00DC4D32" w:rsidRPr="00487E43">
        <w:rPr>
          <w:color w:val="000000"/>
          <w:lang w:val="ru-RU" w:eastAsia="ru-RU"/>
        </w:rPr>
        <w:instrText xml:space="preserve"> </w:instrText>
      </w:r>
      <w:r w:rsidR="00DC4D32" w:rsidRPr="00487E43">
        <w:rPr>
          <w:color w:val="000000"/>
          <w:lang w:eastAsia="ru-RU"/>
        </w:rPr>
        <w:instrText>molecules</w:instrText>
      </w:r>
      <w:r w:rsidR="00DC4D32" w:rsidRPr="00487E43">
        <w:rPr>
          <w:color w:val="000000"/>
          <w:lang w:val="ru-RU" w:eastAsia="ru-RU"/>
        </w:rPr>
        <w:instrText xml:space="preserve"> </w:instrText>
      </w:r>
      <w:r w:rsidR="00DC4D32" w:rsidRPr="00487E43">
        <w:rPr>
          <w:color w:val="000000"/>
          <w:lang w:eastAsia="ru-RU"/>
        </w:rPr>
        <w:instrText>as</w:instrText>
      </w:r>
      <w:r w:rsidR="00DC4D32" w:rsidRPr="00487E43">
        <w:rPr>
          <w:color w:val="000000"/>
          <w:lang w:val="ru-RU" w:eastAsia="ru-RU"/>
        </w:rPr>
        <w:instrText xml:space="preserve"> </w:instrText>
      </w:r>
      <w:r w:rsidR="00DC4D32" w:rsidRPr="00487E43">
        <w:rPr>
          <w:color w:val="000000"/>
          <w:lang w:eastAsia="ru-RU"/>
        </w:rPr>
        <w:instrText>HTLs</w:instrText>
      </w:r>
      <w:r w:rsidR="00DC4D32" w:rsidRPr="00487E43">
        <w:rPr>
          <w:color w:val="000000"/>
          <w:lang w:val="ru-RU" w:eastAsia="ru-RU"/>
        </w:rPr>
        <w:instrText xml:space="preserve"> </w:instrText>
      </w:r>
      <w:r w:rsidR="00DC4D32" w:rsidRPr="00487E43">
        <w:rPr>
          <w:color w:val="000000"/>
          <w:lang w:eastAsia="ru-RU"/>
        </w:rPr>
        <w:instrText>in</w:instrText>
      </w:r>
      <w:r w:rsidR="00DC4D32" w:rsidRPr="00487E43">
        <w:rPr>
          <w:color w:val="000000"/>
          <w:lang w:val="ru-RU" w:eastAsia="ru-RU"/>
        </w:rPr>
        <w:instrText xml:space="preserve"> </w:instrText>
      </w:r>
      <w:r w:rsidR="00DC4D32" w:rsidRPr="00487E43">
        <w:rPr>
          <w:color w:val="000000"/>
          <w:lang w:eastAsia="ru-RU"/>
        </w:rPr>
        <w:instrText>OSCs</w:instrText>
      </w:r>
      <w:r w:rsidR="00DC4D32" w:rsidRPr="00487E43">
        <w:rPr>
          <w:color w:val="000000"/>
          <w:lang w:val="ru-RU" w:eastAsia="ru-RU"/>
        </w:rPr>
        <w:instrText xml:space="preserve"> </w:instrText>
      </w:r>
      <w:r w:rsidR="00DC4D32" w:rsidRPr="00487E43">
        <w:rPr>
          <w:color w:val="000000"/>
          <w:lang w:eastAsia="ru-RU"/>
        </w:rPr>
        <w:instrText>over</w:instrText>
      </w:r>
      <w:r w:rsidR="00DC4D32" w:rsidRPr="00487E43">
        <w:rPr>
          <w:color w:val="000000"/>
          <w:lang w:val="ru-RU" w:eastAsia="ru-RU"/>
        </w:rPr>
        <w:instrText xml:space="preserve"> </w:instrText>
      </w:r>
      <w:r w:rsidR="00DC4D32" w:rsidRPr="00487E43">
        <w:rPr>
          <w:color w:val="000000"/>
          <w:lang w:eastAsia="ru-RU"/>
        </w:rPr>
        <w:instrText>the</w:instrText>
      </w:r>
      <w:r w:rsidR="00DC4D32" w:rsidRPr="00487E43">
        <w:rPr>
          <w:color w:val="000000"/>
          <w:lang w:val="ru-RU" w:eastAsia="ru-RU"/>
        </w:rPr>
        <w:instrText xml:space="preserve"> </w:instrText>
      </w:r>
      <w:r w:rsidR="00DC4D32" w:rsidRPr="00487E43">
        <w:rPr>
          <w:color w:val="000000"/>
          <w:lang w:eastAsia="ru-RU"/>
        </w:rPr>
        <w:instrText>past</w:instrText>
      </w:r>
      <w:r w:rsidR="00DC4D32" w:rsidRPr="00487E43">
        <w:rPr>
          <w:color w:val="000000"/>
          <w:lang w:val="ru-RU" w:eastAsia="ru-RU"/>
        </w:rPr>
        <w:instrText xml:space="preserve"> </w:instrText>
      </w:r>
      <w:r w:rsidR="00DC4D32" w:rsidRPr="00487E43">
        <w:rPr>
          <w:color w:val="000000"/>
          <w:lang w:eastAsia="ru-RU"/>
        </w:rPr>
        <w:instrText>five</w:instrText>
      </w:r>
      <w:r w:rsidR="00DC4D32" w:rsidRPr="00487E43">
        <w:rPr>
          <w:color w:val="000000"/>
          <w:lang w:val="ru-RU" w:eastAsia="ru-RU"/>
        </w:rPr>
        <w:instrText xml:space="preserve"> </w:instrText>
      </w:r>
      <w:r w:rsidR="00DC4D32" w:rsidRPr="00487E43">
        <w:rPr>
          <w:color w:val="000000"/>
          <w:lang w:eastAsia="ru-RU"/>
        </w:rPr>
        <w:instrText>years</w:instrText>
      </w:r>
      <w:r w:rsidR="00DC4D32" w:rsidRPr="00487E43">
        <w:rPr>
          <w:color w:val="000000"/>
          <w:lang w:val="ru-RU" w:eastAsia="ru-RU"/>
        </w:rPr>
        <w:instrText xml:space="preserve">. </w:instrText>
      </w:r>
      <w:r w:rsidR="00DC4D32" w:rsidRPr="00487E43">
        <w:rPr>
          <w:color w:val="000000"/>
          <w:lang w:eastAsia="ru-RU"/>
        </w:rPr>
        <w:instrText>The</w:instrText>
      </w:r>
      <w:r w:rsidR="00DC4D32" w:rsidRPr="00487E43">
        <w:rPr>
          <w:color w:val="000000"/>
          <w:lang w:val="ru-RU" w:eastAsia="ru-RU"/>
        </w:rPr>
        <w:instrText xml:space="preserve"> </w:instrText>
      </w:r>
      <w:r w:rsidR="00DC4D32" w:rsidRPr="00487E43">
        <w:rPr>
          <w:color w:val="000000"/>
          <w:lang w:eastAsia="ru-RU"/>
        </w:rPr>
        <w:instrText>endeavors</w:instrText>
      </w:r>
      <w:r w:rsidR="00DC4D32" w:rsidRPr="00487E43">
        <w:rPr>
          <w:color w:val="000000"/>
          <w:lang w:val="ru-RU" w:eastAsia="ru-RU"/>
        </w:rPr>
        <w:instrText xml:space="preserve"> </w:instrText>
      </w:r>
      <w:r w:rsidR="00DC4D32" w:rsidRPr="00487E43">
        <w:rPr>
          <w:color w:val="000000"/>
          <w:lang w:eastAsia="ru-RU"/>
        </w:rPr>
        <w:instrText>in</w:instrText>
      </w:r>
      <w:r w:rsidR="00DC4D32" w:rsidRPr="00487E43">
        <w:rPr>
          <w:color w:val="000000"/>
          <w:lang w:val="ru-RU" w:eastAsia="ru-RU"/>
        </w:rPr>
        <w:instrText xml:space="preserve"> </w:instrText>
      </w:r>
      <w:r w:rsidR="00DC4D32" w:rsidRPr="00487E43">
        <w:rPr>
          <w:color w:val="000000"/>
          <w:lang w:eastAsia="ru-RU"/>
        </w:rPr>
        <w:instrText>research</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technology</w:instrText>
      </w:r>
      <w:r w:rsidR="00DC4D32" w:rsidRPr="00487E43">
        <w:rPr>
          <w:color w:val="000000"/>
          <w:lang w:val="ru-RU" w:eastAsia="ru-RU"/>
        </w:rPr>
        <w:instrText xml:space="preserve"> </w:instrText>
      </w:r>
      <w:r w:rsidR="00DC4D32" w:rsidRPr="00487E43">
        <w:rPr>
          <w:color w:val="000000"/>
          <w:lang w:eastAsia="ru-RU"/>
        </w:rPr>
        <w:instrText>have</w:instrText>
      </w:r>
      <w:r w:rsidR="00DC4D32" w:rsidRPr="00487E43">
        <w:rPr>
          <w:color w:val="000000"/>
          <w:lang w:val="ru-RU" w:eastAsia="ru-RU"/>
        </w:rPr>
        <w:instrText xml:space="preserve"> </w:instrText>
      </w:r>
      <w:r w:rsidR="00DC4D32" w:rsidRPr="00487E43">
        <w:rPr>
          <w:color w:val="000000"/>
          <w:lang w:eastAsia="ru-RU"/>
        </w:rPr>
        <w:instrText>optimized</w:instrText>
      </w:r>
      <w:r w:rsidR="00DC4D32" w:rsidRPr="00487E43">
        <w:rPr>
          <w:color w:val="000000"/>
          <w:lang w:val="ru-RU" w:eastAsia="ru-RU"/>
        </w:rPr>
        <w:instrText xml:space="preserve"> </w:instrText>
      </w:r>
      <w:r w:rsidR="00DC4D32" w:rsidRPr="00487E43">
        <w:rPr>
          <w:color w:val="000000"/>
          <w:lang w:eastAsia="ru-RU"/>
        </w:rPr>
        <w:instrText>the</w:instrText>
      </w:r>
      <w:r w:rsidR="00DC4D32" w:rsidRPr="00487E43">
        <w:rPr>
          <w:color w:val="000000"/>
          <w:lang w:val="ru-RU" w:eastAsia="ru-RU"/>
        </w:rPr>
        <w:instrText xml:space="preserve"> </w:instrText>
      </w:r>
      <w:r w:rsidR="00DC4D32" w:rsidRPr="00487E43">
        <w:rPr>
          <w:color w:val="000000"/>
          <w:lang w:eastAsia="ru-RU"/>
        </w:rPr>
        <w:instrText>preparation</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deposition</w:instrText>
      </w:r>
      <w:r w:rsidR="00DC4D32" w:rsidRPr="00487E43">
        <w:rPr>
          <w:color w:val="000000"/>
          <w:lang w:val="ru-RU" w:eastAsia="ru-RU"/>
        </w:rPr>
        <w:instrText xml:space="preserve"> </w:instrText>
      </w:r>
      <w:r w:rsidR="00DC4D32" w:rsidRPr="00487E43">
        <w:rPr>
          <w:color w:val="000000"/>
          <w:lang w:eastAsia="ru-RU"/>
        </w:rPr>
        <w:instrText>methods</w:instrText>
      </w:r>
      <w:r w:rsidR="00DC4D32" w:rsidRPr="00487E43">
        <w:rPr>
          <w:color w:val="000000"/>
          <w:lang w:val="ru-RU" w:eastAsia="ru-RU"/>
        </w:rPr>
        <w:instrText xml:space="preserve"> </w:instrText>
      </w:r>
      <w:r w:rsidR="00DC4D32" w:rsidRPr="00487E43">
        <w:rPr>
          <w:color w:val="000000"/>
          <w:lang w:eastAsia="ru-RU"/>
        </w:rPr>
        <w:instrText>of</w:instrText>
      </w:r>
      <w:r w:rsidR="00DC4D32" w:rsidRPr="00487E43">
        <w:rPr>
          <w:color w:val="000000"/>
          <w:lang w:val="ru-RU" w:eastAsia="ru-RU"/>
        </w:rPr>
        <w:instrText xml:space="preserve"> </w:instrText>
      </w:r>
      <w:r w:rsidR="00DC4D32" w:rsidRPr="00487E43">
        <w:rPr>
          <w:color w:val="000000"/>
          <w:lang w:eastAsia="ru-RU"/>
        </w:rPr>
        <w:instrText>HTLs</w:instrText>
      </w:r>
      <w:r w:rsidR="00DC4D32" w:rsidRPr="00487E43">
        <w:rPr>
          <w:color w:val="000000"/>
          <w:lang w:val="ru-RU" w:eastAsia="ru-RU"/>
        </w:rPr>
        <w:instrText xml:space="preserve">. </w:instrText>
      </w:r>
      <w:r w:rsidR="00DC4D32" w:rsidRPr="00487E43">
        <w:rPr>
          <w:color w:val="000000"/>
          <w:lang w:eastAsia="ru-RU"/>
        </w:rPr>
        <w:instrText>Strategies</w:instrText>
      </w:r>
      <w:r w:rsidR="00DC4D32" w:rsidRPr="00487E43">
        <w:rPr>
          <w:color w:val="000000"/>
          <w:lang w:val="ru-RU" w:eastAsia="ru-RU"/>
        </w:rPr>
        <w:instrText xml:space="preserve"> </w:instrText>
      </w:r>
      <w:r w:rsidR="00DC4D32" w:rsidRPr="00487E43">
        <w:rPr>
          <w:color w:val="000000"/>
          <w:lang w:eastAsia="ru-RU"/>
        </w:rPr>
        <w:instrText>of</w:instrText>
      </w:r>
      <w:r w:rsidR="00DC4D32" w:rsidRPr="00487E43">
        <w:rPr>
          <w:color w:val="000000"/>
          <w:lang w:val="ru-RU" w:eastAsia="ru-RU"/>
        </w:rPr>
        <w:instrText xml:space="preserve"> </w:instrText>
      </w:r>
      <w:r w:rsidR="00DC4D32" w:rsidRPr="00487E43">
        <w:rPr>
          <w:color w:val="000000"/>
          <w:lang w:eastAsia="ru-RU"/>
        </w:rPr>
        <w:instrText>doping</w:instrText>
      </w:r>
      <w:r w:rsidR="00DC4D32" w:rsidRPr="00487E43">
        <w:rPr>
          <w:color w:val="000000"/>
          <w:lang w:val="ru-RU" w:eastAsia="ru-RU"/>
        </w:rPr>
        <w:instrText xml:space="preserve">, </w:instrText>
      </w:r>
      <w:r w:rsidR="00DC4D32" w:rsidRPr="00487E43">
        <w:rPr>
          <w:color w:val="000000"/>
          <w:lang w:eastAsia="ru-RU"/>
        </w:rPr>
        <w:instrText>composite</w:instrText>
      </w:r>
      <w:r w:rsidR="00DC4D32" w:rsidRPr="00487E43">
        <w:rPr>
          <w:color w:val="000000"/>
          <w:lang w:val="ru-RU" w:eastAsia="ru-RU"/>
        </w:rPr>
        <w:instrText>/</w:instrText>
      </w:r>
      <w:r w:rsidR="00DC4D32" w:rsidRPr="00487E43">
        <w:rPr>
          <w:color w:val="000000"/>
          <w:lang w:eastAsia="ru-RU"/>
        </w:rPr>
        <w:instrText>hybrid</w:instrText>
      </w:r>
      <w:r w:rsidR="00DC4D32" w:rsidRPr="00487E43">
        <w:rPr>
          <w:color w:val="000000"/>
          <w:lang w:val="ru-RU" w:eastAsia="ru-RU"/>
        </w:rPr>
        <w:instrText xml:space="preserve"> </w:instrText>
      </w:r>
      <w:r w:rsidR="00DC4D32" w:rsidRPr="00487E43">
        <w:rPr>
          <w:color w:val="000000"/>
          <w:lang w:eastAsia="ru-RU"/>
        </w:rPr>
        <w:instrText>formation</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modifications</w:instrText>
      </w:r>
      <w:r w:rsidR="00DC4D32" w:rsidRPr="00487E43">
        <w:rPr>
          <w:color w:val="000000"/>
          <w:lang w:val="ru-RU" w:eastAsia="ru-RU"/>
        </w:rPr>
        <w:instrText xml:space="preserve"> </w:instrText>
      </w:r>
      <w:r w:rsidR="00DC4D32" w:rsidRPr="00487E43">
        <w:rPr>
          <w:color w:val="000000"/>
          <w:lang w:eastAsia="ru-RU"/>
        </w:rPr>
        <w:instrText>have</w:instrText>
      </w:r>
      <w:r w:rsidR="00DC4D32" w:rsidRPr="00487E43">
        <w:rPr>
          <w:color w:val="000000"/>
          <w:lang w:val="ru-RU" w:eastAsia="ru-RU"/>
        </w:rPr>
        <w:instrText xml:space="preserve"> </w:instrText>
      </w:r>
      <w:r w:rsidR="00DC4D32" w:rsidRPr="00487E43">
        <w:rPr>
          <w:color w:val="000000"/>
          <w:lang w:eastAsia="ru-RU"/>
        </w:rPr>
        <w:instrText>also</w:instrText>
      </w:r>
      <w:r w:rsidR="00DC4D32" w:rsidRPr="00487E43">
        <w:rPr>
          <w:color w:val="000000"/>
          <w:lang w:val="ru-RU" w:eastAsia="ru-RU"/>
        </w:rPr>
        <w:instrText xml:space="preserve"> </w:instrText>
      </w:r>
      <w:r w:rsidR="00DC4D32" w:rsidRPr="00487E43">
        <w:rPr>
          <w:color w:val="000000"/>
          <w:lang w:eastAsia="ru-RU"/>
        </w:rPr>
        <w:instrText>tuned</w:instrText>
      </w:r>
      <w:r w:rsidR="00DC4D32" w:rsidRPr="00487E43">
        <w:rPr>
          <w:color w:val="000000"/>
          <w:lang w:val="ru-RU" w:eastAsia="ru-RU"/>
        </w:rPr>
        <w:instrText xml:space="preserve"> </w:instrText>
      </w:r>
      <w:r w:rsidR="00DC4D32" w:rsidRPr="00487E43">
        <w:rPr>
          <w:color w:val="000000"/>
          <w:lang w:eastAsia="ru-RU"/>
        </w:rPr>
        <w:instrText>the</w:instrText>
      </w:r>
      <w:r w:rsidR="00DC4D32" w:rsidRPr="00487E43">
        <w:rPr>
          <w:color w:val="000000"/>
          <w:lang w:val="ru-RU" w:eastAsia="ru-RU"/>
        </w:rPr>
        <w:instrText xml:space="preserve"> </w:instrText>
      </w:r>
      <w:r w:rsidR="00DC4D32" w:rsidRPr="00487E43">
        <w:rPr>
          <w:color w:val="000000"/>
          <w:lang w:eastAsia="ru-RU"/>
        </w:rPr>
        <w:instrText>optical</w:instrText>
      </w:r>
      <w:r w:rsidR="00DC4D32" w:rsidRPr="00487E43">
        <w:rPr>
          <w:color w:val="000000"/>
          <w:lang w:val="ru-RU" w:eastAsia="ru-RU"/>
        </w:rPr>
        <w:instrText>/</w:instrText>
      </w:r>
      <w:r w:rsidR="00DC4D32" w:rsidRPr="00487E43">
        <w:rPr>
          <w:color w:val="000000"/>
          <w:lang w:eastAsia="ru-RU"/>
        </w:rPr>
        <w:instrText>electrical</w:instrText>
      </w:r>
      <w:r w:rsidR="00DC4D32" w:rsidRPr="00487E43">
        <w:rPr>
          <w:color w:val="000000"/>
          <w:lang w:val="ru-RU" w:eastAsia="ru-RU"/>
        </w:rPr>
        <w:instrText xml:space="preserve"> </w:instrText>
      </w:r>
      <w:r w:rsidR="00DC4D32" w:rsidRPr="00487E43">
        <w:rPr>
          <w:color w:val="000000"/>
          <w:lang w:eastAsia="ru-RU"/>
        </w:rPr>
        <w:instrText>properties</w:instrText>
      </w:r>
      <w:r w:rsidR="00DC4D32" w:rsidRPr="00487E43">
        <w:rPr>
          <w:color w:val="000000"/>
          <w:lang w:val="ru-RU" w:eastAsia="ru-RU"/>
        </w:rPr>
        <w:instrText xml:space="preserve"> </w:instrText>
      </w:r>
      <w:r w:rsidR="00DC4D32" w:rsidRPr="00487E43">
        <w:rPr>
          <w:color w:val="000000"/>
          <w:lang w:eastAsia="ru-RU"/>
        </w:rPr>
        <w:instrText>of</w:instrText>
      </w:r>
      <w:r w:rsidR="00DC4D32" w:rsidRPr="00487E43">
        <w:rPr>
          <w:color w:val="000000"/>
          <w:lang w:val="ru-RU" w:eastAsia="ru-RU"/>
        </w:rPr>
        <w:instrText xml:space="preserve"> </w:instrText>
      </w:r>
      <w:r w:rsidR="00DC4D32" w:rsidRPr="00487E43">
        <w:rPr>
          <w:color w:val="000000"/>
          <w:lang w:eastAsia="ru-RU"/>
        </w:rPr>
        <w:instrText>these</w:instrText>
      </w:r>
      <w:r w:rsidR="00DC4D32" w:rsidRPr="00487E43">
        <w:rPr>
          <w:color w:val="000000"/>
          <w:lang w:val="ru-RU" w:eastAsia="ru-RU"/>
        </w:rPr>
        <w:instrText xml:space="preserve"> </w:instrText>
      </w:r>
      <w:r w:rsidR="00DC4D32" w:rsidRPr="00487E43">
        <w:rPr>
          <w:color w:val="000000"/>
          <w:lang w:eastAsia="ru-RU"/>
        </w:rPr>
        <w:instrText>materials</w:instrText>
      </w:r>
      <w:r w:rsidR="00DC4D32" w:rsidRPr="00487E43">
        <w:rPr>
          <w:color w:val="000000"/>
          <w:lang w:val="ru-RU" w:eastAsia="ru-RU"/>
        </w:rPr>
        <w:instrText xml:space="preserve"> </w:instrText>
      </w:r>
      <w:r w:rsidR="00DC4D32" w:rsidRPr="00487E43">
        <w:rPr>
          <w:color w:val="000000"/>
          <w:lang w:eastAsia="ru-RU"/>
        </w:rPr>
        <w:instrText>as</w:instrText>
      </w:r>
      <w:r w:rsidR="00DC4D32" w:rsidRPr="00487E43">
        <w:rPr>
          <w:color w:val="000000"/>
          <w:lang w:val="ru-RU" w:eastAsia="ru-RU"/>
        </w:rPr>
        <w:instrText xml:space="preserve"> </w:instrText>
      </w:r>
      <w:r w:rsidR="00DC4D32" w:rsidRPr="00487E43">
        <w:rPr>
          <w:color w:val="000000"/>
          <w:lang w:eastAsia="ru-RU"/>
        </w:rPr>
        <w:instrText>HTLs</w:instrText>
      </w:r>
      <w:r w:rsidR="00DC4D32" w:rsidRPr="00487E43">
        <w:rPr>
          <w:color w:val="000000"/>
          <w:lang w:val="ru-RU" w:eastAsia="ru-RU"/>
        </w:rPr>
        <w:instrText xml:space="preserve"> </w:instrText>
      </w:r>
      <w:r w:rsidR="00DC4D32" w:rsidRPr="00487E43">
        <w:rPr>
          <w:color w:val="000000"/>
          <w:lang w:eastAsia="ru-RU"/>
        </w:rPr>
        <w:instrText>to</w:instrText>
      </w:r>
      <w:r w:rsidR="00DC4D32" w:rsidRPr="00487E43">
        <w:rPr>
          <w:color w:val="000000"/>
          <w:lang w:val="ru-RU" w:eastAsia="ru-RU"/>
        </w:rPr>
        <w:instrText xml:space="preserve"> </w:instrText>
      </w:r>
      <w:r w:rsidR="00DC4D32" w:rsidRPr="00487E43">
        <w:rPr>
          <w:color w:val="000000"/>
          <w:lang w:eastAsia="ru-RU"/>
        </w:rPr>
        <w:instrText>obtain</w:instrText>
      </w:r>
      <w:r w:rsidR="00DC4D32" w:rsidRPr="00487E43">
        <w:rPr>
          <w:color w:val="000000"/>
          <w:lang w:val="ru-RU" w:eastAsia="ru-RU"/>
        </w:rPr>
        <w:instrText xml:space="preserve"> </w:instrText>
      </w:r>
      <w:r w:rsidR="00DC4D32" w:rsidRPr="00487E43">
        <w:rPr>
          <w:color w:val="000000"/>
          <w:lang w:eastAsia="ru-RU"/>
        </w:rPr>
        <w:instrText>efficient</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stable</w:instrText>
      </w:r>
      <w:r w:rsidR="00DC4D32" w:rsidRPr="00487E43">
        <w:rPr>
          <w:color w:val="000000"/>
          <w:lang w:val="ru-RU" w:eastAsia="ru-RU"/>
        </w:rPr>
        <w:instrText xml:space="preserve"> </w:instrText>
      </w:r>
      <w:r w:rsidR="00DC4D32" w:rsidRPr="00487E43">
        <w:rPr>
          <w:color w:val="000000"/>
          <w:lang w:eastAsia="ru-RU"/>
        </w:rPr>
        <w:instrText>OSCs</w:instrText>
      </w:r>
      <w:r w:rsidR="00DC4D32" w:rsidRPr="00487E43">
        <w:rPr>
          <w:color w:val="000000"/>
          <w:lang w:val="ru-RU" w:eastAsia="ru-RU"/>
        </w:rPr>
        <w:instrText xml:space="preserve">. </w:instrText>
      </w:r>
      <w:r w:rsidR="00DC4D32" w:rsidRPr="00487E43">
        <w:rPr>
          <w:color w:val="000000"/>
          <w:lang w:eastAsia="ru-RU"/>
        </w:rPr>
        <w:instrText>We</w:instrText>
      </w:r>
      <w:r w:rsidR="00DC4D32" w:rsidRPr="00487E43">
        <w:rPr>
          <w:color w:val="000000"/>
          <w:lang w:val="ru-RU" w:eastAsia="ru-RU"/>
        </w:rPr>
        <w:instrText xml:space="preserve"> </w:instrText>
      </w:r>
      <w:r w:rsidR="00DC4D32" w:rsidRPr="00487E43">
        <w:rPr>
          <w:color w:val="000000"/>
          <w:lang w:eastAsia="ru-RU"/>
        </w:rPr>
        <w:instrText>highlighted</w:instrText>
      </w:r>
      <w:r w:rsidR="00DC4D32" w:rsidRPr="00487E43">
        <w:rPr>
          <w:color w:val="000000"/>
          <w:lang w:val="ru-RU" w:eastAsia="ru-RU"/>
        </w:rPr>
        <w:instrText xml:space="preserve"> </w:instrText>
      </w:r>
      <w:r w:rsidR="00DC4D32" w:rsidRPr="00487E43">
        <w:rPr>
          <w:color w:val="000000"/>
          <w:lang w:eastAsia="ru-RU"/>
        </w:rPr>
        <w:instrText>the</w:instrText>
      </w:r>
      <w:r w:rsidR="00DC4D32" w:rsidRPr="00487E43">
        <w:rPr>
          <w:color w:val="000000"/>
          <w:lang w:val="ru-RU" w:eastAsia="ru-RU"/>
        </w:rPr>
        <w:instrText xml:space="preserve"> </w:instrText>
      </w:r>
      <w:r w:rsidR="00DC4D32" w:rsidRPr="00487E43">
        <w:rPr>
          <w:color w:val="000000"/>
          <w:lang w:eastAsia="ru-RU"/>
        </w:rPr>
        <w:instrText>impact</w:instrText>
      </w:r>
      <w:r w:rsidR="00DC4D32" w:rsidRPr="00487E43">
        <w:rPr>
          <w:color w:val="000000"/>
          <w:lang w:val="ru-RU" w:eastAsia="ru-RU"/>
        </w:rPr>
        <w:instrText xml:space="preserve"> </w:instrText>
      </w:r>
      <w:r w:rsidR="00DC4D32" w:rsidRPr="00487E43">
        <w:rPr>
          <w:color w:val="000000"/>
          <w:lang w:eastAsia="ru-RU"/>
        </w:rPr>
        <w:instrText>of</w:instrText>
      </w:r>
      <w:r w:rsidR="00DC4D32" w:rsidRPr="00487E43">
        <w:rPr>
          <w:color w:val="000000"/>
          <w:lang w:val="ru-RU" w:eastAsia="ru-RU"/>
        </w:rPr>
        <w:instrText xml:space="preserve"> </w:instrText>
      </w:r>
      <w:r w:rsidR="00DC4D32" w:rsidRPr="00487E43">
        <w:rPr>
          <w:color w:val="000000"/>
          <w:lang w:eastAsia="ru-RU"/>
        </w:rPr>
        <w:instrText>structure</w:instrText>
      </w:r>
      <w:r w:rsidR="00DC4D32" w:rsidRPr="00487E43">
        <w:rPr>
          <w:color w:val="000000"/>
          <w:lang w:val="ru-RU" w:eastAsia="ru-RU"/>
        </w:rPr>
        <w:instrText xml:space="preserve">, </w:instrText>
      </w:r>
      <w:r w:rsidR="00DC4D32" w:rsidRPr="00487E43">
        <w:rPr>
          <w:color w:val="000000"/>
          <w:lang w:eastAsia="ru-RU"/>
        </w:rPr>
        <w:instrText>composition</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processing</w:instrText>
      </w:r>
      <w:r w:rsidR="00DC4D32" w:rsidRPr="00487E43">
        <w:rPr>
          <w:color w:val="000000"/>
          <w:lang w:val="ru-RU" w:eastAsia="ru-RU"/>
        </w:rPr>
        <w:instrText xml:space="preserve"> </w:instrText>
      </w:r>
      <w:r w:rsidR="00DC4D32" w:rsidRPr="00487E43">
        <w:rPr>
          <w:color w:val="000000"/>
          <w:lang w:eastAsia="ru-RU"/>
        </w:rPr>
        <w:instrText>conditions</w:instrText>
      </w:r>
      <w:r w:rsidR="00DC4D32" w:rsidRPr="00487E43">
        <w:rPr>
          <w:color w:val="000000"/>
          <w:lang w:val="ru-RU" w:eastAsia="ru-RU"/>
        </w:rPr>
        <w:instrText xml:space="preserve"> </w:instrText>
      </w:r>
      <w:r w:rsidR="00DC4D32" w:rsidRPr="00487E43">
        <w:rPr>
          <w:color w:val="000000"/>
          <w:lang w:eastAsia="ru-RU"/>
        </w:rPr>
        <w:instrText>of</w:instrText>
      </w:r>
      <w:r w:rsidR="00DC4D32" w:rsidRPr="00487E43">
        <w:rPr>
          <w:color w:val="000000"/>
          <w:lang w:val="ru-RU" w:eastAsia="ru-RU"/>
        </w:rPr>
        <w:instrText xml:space="preserve"> </w:instrText>
      </w:r>
      <w:r w:rsidR="00DC4D32" w:rsidRPr="00487E43">
        <w:rPr>
          <w:color w:val="000000"/>
          <w:lang w:eastAsia="ru-RU"/>
        </w:rPr>
        <w:instrText>inorganic</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organic</w:instrText>
      </w:r>
      <w:r w:rsidR="00DC4D32" w:rsidRPr="00487E43">
        <w:rPr>
          <w:color w:val="000000"/>
          <w:lang w:val="ru-RU" w:eastAsia="ru-RU"/>
        </w:rPr>
        <w:instrText xml:space="preserve"> </w:instrText>
      </w:r>
      <w:r w:rsidR="00DC4D32" w:rsidRPr="00487E43">
        <w:rPr>
          <w:color w:val="000000"/>
          <w:lang w:eastAsia="ru-RU"/>
        </w:rPr>
        <w:instrText>materials</w:instrText>
      </w:r>
      <w:r w:rsidR="00DC4D32" w:rsidRPr="00487E43">
        <w:rPr>
          <w:color w:val="000000"/>
          <w:lang w:val="ru-RU" w:eastAsia="ru-RU"/>
        </w:rPr>
        <w:instrText xml:space="preserve"> </w:instrText>
      </w:r>
      <w:r w:rsidR="00DC4D32" w:rsidRPr="00487E43">
        <w:rPr>
          <w:color w:val="000000"/>
          <w:lang w:eastAsia="ru-RU"/>
        </w:rPr>
        <w:instrText>as</w:instrText>
      </w:r>
      <w:r w:rsidR="00DC4D32" w:rsidRPr="00487E43">
        <w:rPr>
          <w:color w:val="000000"/>
          <w:lang w:val="ru-RU" w:eastAsia="ru-RU"/>
        </w:rPr>
        <w:instrText xml:space="preserve"> </w:instrText>
      </w:r>
      <w:r w:rsidR="00DC4D32" w:rsidRPr="00487E43">
        <w:rPr>
          <w:color w:val="000000"/>
          <w:lang w:eastAsia="ru-RU"/>
        </w:rPr>
        <w:instrText>HTLs</w:instrText>
      </w:r>
      <w:r w:rsidR="00DC4D32" w:rsidRPr="00487E43">
        <w:rPr>
          <w:color w:val="000000"/>
          <w:lang w:val="ru-RU" w:eastAsia="ru-RU"/>
        </w:rPr>
        <w:instrText xml:space="preserve"> </w:instrText>
      </w:r>
      <w:r w:rsidR="00DC4D32" w:rsidRPr="00487E43">
        <w:rPr>
          <w:color w:val="000000"/>
          <w:lang w:eastAsia="ru-RU"/>
        </w:rPr>
        <w:instrText>in</w:instrText>
      </w:r>
      <w:r w:rsidR="00DC4D32" w:rsidRPr="00487E43">
        <w:rPr>
          <w:color w:val="000000"/>
          <w:lang w:val="ru-RU" w:eastAsia="ru-RU"/>
        </w:rPr>
        <w:instrText xml:space="preserve"> </w:instrText>
      </w:r>
      <w:r w:rsidR="00DC4D32" w:rsidRPr="00487E43">
        <w:rPr>
          <w:color w:val="000000"/>
          <w:lang w:eastAsia="ru-RU"/>
        </w:rPr>
        <w:instrText>conventional</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inverted</w:instrText>
      </w:r>
      <w:r w:rsidR="00DC4D32" w:rsidRPr="00487E43">
        <w:rPr>
          <w:color w:val="000000"/>
          <w:lang w:val="ru-RU" w:eastAsia="ru-RU"/>
        </w:rPr>
        <w:instrText xml:space="preserve"> </w:instrText>
      </w:r>
      <w:r w:rsidR="00DC4D32" w:rsidRPr="00487E43">
        <w:rPr>
          <w:color w:val="000000"/>
          <w:lang w:eastAsia="ru-RU"/>
        </w:rPr>
        <w:instrText>OSCs</w:instrText>
      </w:r>
      <w:r w:rsidR="00DC4D32" w:rsidRPr="00487E43">
        <w:rPr>
          <w:color w:val="000000"/>
          <w:lang w:val="ru-RU" w:eastAsia="ru-RU"/>
        </w:rPr>
        <w:instrText>.","</w:instrText>
      </w:r>
      <w:r w:rsidR="00DC4D32" w:rsidRPr="00487E43">
        <w:rPr>
          <w:color w:val="000000"/>
          <w:lang w:eastAsia="ru-RU"/>
        </w:rPr>
        <w:instrText>author</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family</w:instrText>
      </w:r>
      <w:r w:rsidR="00DC4D32" w:rsidRPr="00487E43">
        <w:rPr>
          <w:color w:val="000000"/>
          <w:lang w:val="ru-RU" w:eastAsia="ru-RU"/>
        </w:rPr>
        <w:instrText>":"</w:instrText>
      </w:r>
      <w:r w:rsidR="00DC4D32" w:rsidRPr="00487E43">
        <w:rPr>
          <w:color w:val="000000"/>
          <w:lang w:eastAsia="ru-RU"/>
        </w:rPr>
        <w:instrText>Anrango</w:instrText>
      </w:r>
      <w:r w:rsidR="00DC4D32" w:rsidRPr="00487E43">
        <w:rPr>
          <w:color w:val="000000"/>
          <w:lang w:val="ru-RU" w:eastAsia="ru-RU"/>
        </w:rPr>
        <w:instrText>-</w:instrText>
      </w:r>
      <w:r w:rsidR="00DC4D32" w:rsidRPr="00487E43">
        <w:rPr>
          <w:color w:val="000000"/>
          <w:lang w:eastAsia="ru-RU"/>
        </w:rPr>
        <w:instrText>Camacho</w:instrText>
      </w:r>
      <w:r w:rsidR="00DC4D32" w:rsidRPr="00487E43">
        <w:rPr>
          <w:color w:val="000000"/>
          <w:lang w:val="ru-RU" w:eastAsia="ru-RU"/>
        </w:rPr>
        <w:instrText>","</w:instrText>
      </w:r>
      <w:r w:rsidR="00DC4D32" w:rsidRPr="00487E43">
        <w:rPr>
          <w:color w:val="000000"/>
          <w:lang w:eastAsia="ru-RU"/>
        </w:rPr>
        <w:instrText>given</w:instrText>
      </w:r>
      <w:r w:rsidR="00DC4D32" w:rsidRPr="00487E43">
        <w:rPr>
          <w:color w:val="000000"/>
          <w:lang w:val="ru-RU" w:eastAsia="ru-RU"/>
        </w:rPr>
        <w:instrText>":"</w:instrText>
      </w:r>
      <w:r w:rsidR="00DC4D32" w:rsidRPr="00487E43">
        <w:rPr>
          <w:color w:val="000000"/>
          <w:lang w:eastAsia="ru-RU"/>
        </w:rPr>
        <w:instrText>Cinthya</w:instrText>
      </w:r>
      <w:r w:rsidR="00DC4D32" w:rsidRPr="00487E43">
        <w:rPr>
          <w:color w:val="000000"/>
          <w:lang w:val="ru-RU" w:eastAsia="ru-RU"/>
        </w:rPr>
        <w:instrText>","</w:instrText>
      </w:r>
      <w:r w:rsidR="00DC4D32" w:rsidRPr="00487E43">
        <w:rPr>
          <w:color w:val="000000"/>
          <w:lang w:eastAsia="ru-RU"/>
        </w:rPr>
        <w:instrText>non</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parse</w:instrText>
      </w:r>
      <w:r w:rsidR="00DC4D32" w:rsidRPr="00487E43">
        <w:rPr>
          <w:color w:val="000000"/>
          <w:lang w:val="ru-RU" w:eastAsia="ru-RU"/>
        </w:rPr>
        <w:instrText>-</w:instrText>
      </w:r>
      <w:r w:rsidR="00DC4D32" w:rsidRPr="00487E43">
        <w:rPr>
          <w:color w:val="000000"/>
          <w:lang w:eastAsia="ru-RU"/>
        </w:rPr>
        <w:instrText>names</w:instrText>
      </w:r>
      <w:r w:rsidR="00DC4D32" w:rsidRPr="00487E43">
        <w:rPr>
          <w:color w:val="000000"/>
          <w:lang w:val="ru-RU" w:eastAsia="ru-RU"/>
        </w:rPr>
        <w:instrText>":</w:instrText>
      </w:r>
      <w:r w:rsidR="00DC4D32" w:rsidRPr="00487E43">
        <w:rPr>
          <w:color w:val="000000"/>
          <w:lang w:eastAsia="ru-RU"/>
        </w:rPr>
        <w:instrText>false</w:instrText>
      </w:r>
      <w:r w:rsidR="00DC4D32" w:rsidRPr="00487E43">
        <w:rPr>
          <w:color w:val="000000"/>
          <w:lang w:val="ru-RU" w:eastAsia="ru-RU"/>
        </w:rPr>
        <w:instrText>,"</w:instrText>
      </w:r>
      <w:r w:rsidR="00DC4D32" w:rsidRPr="00487E43">
        <w:rPr>
          <w:color w:val="000000"/>
          <w:lang w:eastAsia="ru-RU"/>
        </w:rPr>
        <w:instrText>suffix</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family</w:instrText>
      </w:r>
      <w:r w:rsidR="00DC4D32" w:rsidRPr="00487E43">
        <w:rPr>
          <w:color w:val="000000"/>
          <w:lang w:val="ru-RU" w:eastAsia="ru-RU"/>
        </w:rPr>
        <w:instrText>":"</w:instrText>
      </w:r>
      <w:r w:rsidR="00DC4D32" w:rsidRPr="00487E43">
        <w:rPr>
          <w:color w:val="000000"/>
          <w:lang w:eastAsia="ru-RU"/>
        </w:rPr>
        <w:instrText>Pav</w:instrText>
      </w:r>
      <w:r w:rsidR="00DC4D32" w:rsidRPr="00487E43">
        <w:rPr>
          <w:color w:val="000000"/>
          <w:lang w:val="ru-RU" w:eastAsia="ru-RU"/>
        </w:rPr>
        <w:instrText>ó</w:instrText>
      </w:r>
      <w:r w:rsidR="00DC4D32" w:rsidRPr="00487E43">
        <w:rPr>
          <w:color w:val="000000"/>
          <w:lang w:eastAsia="ru-RU"/>
        </w:rPr>
        <w:instrText>n</w:instrText>
      </w:r>
      <w:r w:rsidR="00DC4D32" w:rsidRPr="00487E43">
        <w:rPr>
          <w:color w:val="000000"/>
          <w:lang w:val="ru-RU" w:eastAsia="ru-RU"/>
        </w:rPr>
        <w:instrText>-</w:instrText>
      </w:r>
      <w:r w:rsidR="00DC4D32" w:rsidRPr="00487E43">
        <w:rPr>
          <w:color w:val="000000"/>
          <w:lang w:eastAsia="ru-RU"/>
        </w:rPr>
        <w:instrText>Ipiales</w:instrText>
      </w:r>
      <w:r w:rsidR="00DC4D32" w:rsidRPr="00487E43">
        <w:rPr>
          <w:color w:val="000000"/>
          <w:lang w:val="ru-RU" w:eastAsia="ru-RU"/>
        </w:rPr>
        <w:instrText>","</w:instrText>
      </w:r>
      <w:r w:rsidR="00DC4D32" w:rsidRPr="00487E43">
        <w:rPr>
          <w:color w:val="000000"/>
          <w:lang w:eastAsia="ru-RU"/>
        </w:rPr>
        <w:instrText>given</w:instrText>
      </w:r>
      <w:r w:rsidR="00DC4D32" w:rsidRPr="00487E43">
        <w:rPr>
          <w:color w:val="000000"/>
          <w:lang w:val="ru-RU" w:eastAsia="ru-RU"/>
        </w:rPr>
        <w:instrText>":"</w:instrText>
      </w:r>
      <w:r w:rsidR="00DC4D32" w:rsidRPr="00487E43">
        <w:rPr>
          <w:color w:val="000000"/>
          <w:lang w:eastAsia="ru-RU"/>
        </w:rPr>
        <w:instrText>Karla</w:instrText>
      </w:r>
      <w:r w:rsidR="00DC4D32" w:rsidRPr="00487E43">
        <w:rPr>
          <w:color w:val="000000"/>
          <w:lang w:val="ru-RU" w:eastAsia="ru-RU"/>
        </w:rPr>
        <w:instrText>","</w:instrText>
      </w:r>
      <w:r w:rsidR="00DC4D32" w:rsidRPr="00487E43">
        <w:rPr>
          <w:color w:val="000000"/>
          <w:lang w:eastAsia="ru-RU"/>
        </w:rPr>
        <w:instrText>non</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parse</w:instrText>
      </w:r>
      <w:r w:rsidR="00DC4D32" w:rsidRPr="00487E43">
        <w:rPr>
          <w:color w:val="000000"/>
          <w:lang w:val="ru-RU" w:eastAsia="ru-RU"/>
        </w:rPr>
        <w:instrText>-</w:instrText>
      </w:r>
      <w:r w:rsidR="00DC4D32" w:rsidRPr="00487E43">
        <w:rPr>
          <w:color w:val="000000"/>
          <w:lang w:eastAsia="ru-RU"/>
        </w:rPr>
        <w:instrText>names</w:instrText>
      </w:r>
      <w:r w:rsidR="00DC4D32" w:rsidRPr="00487E43">
        <w:rPr>
          <w:color w:val="000000"/>
          <w:lang w:val="ru-RU" w:eastAsia="ru-RU"/>
        </w:rPr>
        <w:instrText>":</w:instrText>
      </w:r>
      <w:r w:rsidR="00DC4D32" w:rsidRPr="00487E43">
        <w:rPr>
          <w:color w:val="000000"/>
          <w:lang w:eastAsia="ru-RU"/>
        </w:rPr>
        <w:instrText>false</w:instrText>
      </w:r>
      <w:r w:rsidR="00DC4D32" w:rsidRPr="00487E43">
        <w:rPr>
          <w:color w:val="000000"/>
          <w:lang w:val="ru-RU" w:eastAsia="ru-RU"/>
        </w:rPr>
        <w:instrText>,"</w:instrText>
      </w:r>
      <w:r w:rsidR="00DC4D32" w:rsidRPr="00487E43">
        <w:rPr>
          <w:color w:val="000000"/>
          <w:lang w:eastAsia="ru-RU"/>
        </w:rPr>
        <w:instrText>suffix</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particle":"","family":"Frontana-Uribe","given":"Bernardo A.","non-dropping-particle":"","parse-names":false,"suffix":""},{"dropping-particle":"","family":"Palma-Cando","given":"Alex","non-dropping-particle":"","parse-names":false,"suffix":""}],"container-title":"Nanomaterials","id":"ITEM-1","issue":"3","issued":{"date-parts":[["2022","1","28"]]},"page":"443","title":"Recent Advances in Hole-Transporting Layers for Organic Solar Cells","type":"article-journal","volume":"12"},"uris":["http://www.mendeley.com/documents/?uuid=97f66cf6-23e0-4a65-b39a-7e27cf2a7010"]},{"id":"ITEM-2","itemData":{"DOI":"10.1021/nl502075n","ISSN":"1530-6984","author":[{"dropping-particle":"","family":"Cheng","given":"Rui","non-dropping-particle":"","parse-names":false,"suffix":""},{"dropping-particle":"","family":"Li","given":"Dehui","non-dropping-particle":"","parse-names":false,"suffix":""},{"dropping-particle":"","family":"Zhou","given":"Hailong","non-dropping-particle":"","parse-names":false,"suffix":""},{"dropping-particle":"","family":"Wang","given":"Chen","non-dropping-particle":"","parse-names":false,"suffix":""},{"dropping-particle":"","family":"Yin","given":"Anxiang","non-dropping-particle":"","parse-names":false,"suffix":""},{"dropping-particle":"","family":"Jiang","given":"Shan","non-dropping-particle":"","parse-names":false,"suffix":""},{"dropping-particle":"","family":"Liu","given":"Yuan","non-dropping-particle":"","parse-names":false,"suffix":""},{"dropping-particle":"","family":"Chen","given":"Yu","non-dropping-particle":"","parse-names":false,"suffix":""},{"dropping-particle":"","family":"Huang","given":"Yu","non-dropping-particle":"","parse-names":false,"suffix":""},{"dropping-particle":"","family":"Duan","given":"Xiangfeng","non-dropping-particle":"","parse-names":false,"suffix":""}],"container-title":"Nano Letters","id":"ITEM-2","issue":"10","issued":{"date-parts":[["2014","10","8"]]},"page":"5590-5597","title":"Electroluminescence and Photocurrent Generation from Atomically Sharp WSe 2 /MoS 2 Heterojunction p–n Diodes","type":"article-journal","volume":"14"},"uris":["http://www.mendeley.com/documents/?uuid=589f9f7e-1916-48f6-bc96-39da2b4bed89"]},{"id":"ITEM-3","itemData":{"DOI":"10.1038/nnano.2014.150","ISSN":"1748-3387","author":[{"dropping-particle":"","family":"Lee","given":"Chul-Ho","non-dropping-particle":"","parse-names":false,"suffix":""},{"dropping-particle":"","family":"Lee","given":"Gwan-Hyoung","non-dropping-particle":"","parse-names":false,"suffix":""},{"dropping-particle":"","family":"Zande","given":"Arend M.","non-dropping-particle":"van der","parse-names":false,"suffix":""},{"dropping-particle":"","family":"Chen","given":"Wenchao","non-dropping-particle":"","parse-names":false,"suffix":""},{"dropping-particle":"","family":"Li","given":"Yilei","non-dropping-particle":"","parse-names":false,"suffix":""},{"dropping-particle":"","family":"Han","given":"Minyong","non-dropping-particle":"","parse-names":false,"suffix":""},{"dropping-particle":"","family":"Cui","given":"Xu","non-dropping-particle":"","parse-names":false,"suffix":""},{"dropping-particle":"","family":"Arefe","given":"Ghidewon","non-dropping-particle":"","parse-names":false,"suffix":""},{"dropping-particle":"","family":"Nuckolls","given":"Colin","non-dropping-particle":"","parse-names":false,"suffix":""},{"dropping-particle":"","family":"Heinz","given":"Tony F.","non-dropping-particle":"","parse-names":false,"suffix":""},{"dropping-particle":"","family":"Guo","given":"Jing","non-dropping-particle":"","parse-names":false,"suffix":""},{"dropping-particle":"","family":"Hone","given":"James","non-dropping-particle":"","parse-names":false,"suffix":""},{"dropping-particle":"","family":"Kim","given":"Philip","non-dropping-particle":"","parse-names":false,"suffix":""}],"container-title":"Nature Nanotechnology","id":"ITEM-3","issue":"9","issued":{"date-parts":[["2014","9","10"]]},"page":"676-681","title":"Atomically thin p–n junctions with van der Waals heterointerfaces","type":"article-journal","volume":"9"},"uris":["http://www.mendeley.com/documents/?uuid=cc71499c-13dd-41ea-baf8-de0084a5be5b"]},{"id":"ITEM-4","itemData":{"DOI":"10.1021/nn5027388","ISSN":"1936-0851","author":[{"dropping-particle":"","family":"Deng","given":"Yexin","non-dropping-particle":"","parse-names":false,"suffix":""},{"dropping-particle":"","family":"Luo","given":"Zhe","non-dropping-particle":"","parse-names":false,"suffix":""},{"dropping-particle":"","family":"Conrad","given":"Nathan J.","non-dropping-particle":"","parse-names":false,"suffix":""},{"dropping-particle":"","family":"Liu","given":"Han","non-dropping-particle":"","parse-names":false,"suffix":""},{"dropping-particle":"","family":"Gong","given":"Yongji","non-dropping-particle":"","parse-names":false,"suffix":""},{"dropping-particle":"","family":"Najmaei","given":"Sina","non-dropping-particle":"","parse-names":false,"suffix":""},{"dropping-particle":"","family":"Ajayan","given":"Pulickel M.","non-dropping-particle":"","parse-names":false,"suffix":""},{"dropping-particle":"","family":"Lou","given":"Jun","non-dropping-particle":"","parse-names":false,"suffix":""},{"dropping-particle":"","family":"Xu","given":"Xianfan","non-dropping-particle":"","parse-names":false,"suffix":""},{"dropping-particle":"","family":"Ye","given":"Peide D.","non-dropping-particle":"","parse-names":false,"suffix":""}],"container-title":"ACS Nano","id":"ITEM-4","issue":"8","issued":{"date-parts":[["2014","8","26"]]},"page":"8292-8299","title":"Black Phosphorus–Monolayer MoS 2 van der Waals Heterojunction p–n Diode","type":"article-journal","volume":"8"},"uris":["http://www.mendeley.com/documents/?uuid=6af3ec1c-ab66-4dc0-9b0c-2e00c0599d6b"]},{"id":"ITEM-5","itemData":{"DOI":"10.1038/ncomms5651","ISSN":"2041-1723","author":[{"dropping-particle":"","family":"Buscema","given":"Michele","non-dropping-particle":"","parse-names":false,"suffix":""},{"dropping-particle":"","family":"Groenendijk","given":"Dirk J.","non-dropping-particle":"","parse-names":false,"suffix":""},{"dropping-particle":"","family":"Steele","given":"Gary A.","non-dropping-particle":"","parse-names":false,"suffix":""},{"dropping-particle":"","family":"Zant","given":"Herre S.J.","non-dropping-particle":"van der","parse-names":false,"suffix":""},{"dropping-particle":"","family":"Castellanos-Gomez","given":"Andres","non-dropping-particle":"","parse-names":false,"suffix":""}],"container-title":"Nature Communications","id":"ITEM-5","issue":"1","issued":{"date-parts":[["2014","8","28"]]},"page":"4651","title":"Photovoltaic effect in few-layer black phosphorus PN junctions defined by local electrostatic gating","type":"article-journal","volume":"5"},"uris":["http://www.mendeley.com/documents/?uuid=3d04e342-a11a-4174-acb6-4c2903d3bf14"]},{"id":"ITEM-6","itemData":{"DOI":"https://doi.org/10.1016/j.orgel.2021.106305","abstract":"In this work, we developed WS2 nanosheets (WS2 NS) doped into PEDOT:PSS (PEDOT:PSS/WS2 NS) as an efficient hole transport layer (HTL) for organic solar cells (OSCs). WS2 NS is obtained by a simple and cost-effective liquid-phase exfoliation (LPE) method. The results show that the PEDOT:PSS:WS2 NS anode interlayer has higher work function, reduced roughness and improved hole mobility. The devices based on PEDOT:PSS:WS2 NS interlayer show enhanced extraction and transportation of holes and improved fill factor and short-circuit current density. Based on PM6:Y6, the power conversion efficiency (PCE) increased from 14.35% to 15.67% after WS2 NS doping.","author":[{"dropping-particle":"","family":"Yuying Wang, Na Li, Mengqi Cui, Yuting Li, Xia Tian, Xijie Xu, Qikun Rong, Dong Yuan, Guofu Zhou","given":"Li Nian","non-dropping-particle":"","parse-names":false,"suffix":""}],"container-title":"Organic Electronics","id":"ITEM-6","issued":{"date-parts":[["2021"]]},"page":"106305","title":"High-performance hole transport layer based on WS2 doped PEDOT:PSS for organic solar cells","type":"article-journal","volume":"99"},"uris":["http://www.mendeley.com/documents/?uuid=f5304a3e-2552-4b12-8a3f-2088948bfff2"]},{"id":"ITEM-7","itemData":{"DOI":"10.1002/adma.201902965","ISSN":"0935-9648","author":[{"dropping-particle":"","family":"Lin","given":"Yuanbao","non-dropping-particle":"","parse-names":false,"suffix":""},{"dropping-particle":"","family":"Adilbekova","given":"Begimai","non-dropping-particle":"","parse-names":false,"suffix":""},{"dropping-particle":"","family":"Firdaus","given":"Yuliar","non-dropping-particle":"","parse-names":false,"suffix":""},{"dropping-particle":"","family":"Yengel","given":"Emre","non-dropping-particle":"","parse-names":false,"suffix":""},{"dropping-particle":"","family":"Faber","given":"Hendrik","non-dropping-particle":"","parse-names":false,"suffix":""},{"dropping-particle":"","family":"Sajjad","given":"Muhammad","non-dropping-particle":"","parse-names":false,"suffix":""},{"dropping-particle":"","family":"Zheng","given":"Xiaopeng","non-dropping-particle":"","parse-names":false,"suffix":""},{"dropping-particle":"","family":"Yarali","given":"Emre","non-dropping-particle":"","parse-names":false,"suffix":""},{"dropping-particle":"","family":"Seitkhan","given":"Akmaral","non-dropping-particle":"","parse-names":false,"suffix":""},{"dropping-particle":"","family":"Bakr","given"</w:instrText>
      </w:r>
      <w:r w:rsidR="00DC4D32" w:rsidRPr="00487E43">
        <w:rPr>
          <w:color w:val="000000"/>
          <w:lang w:val="ru-RU" w:eastAsia="ru-RU"/>
        </w:rPr>
        <w:instrText>:"</w:instrText>
      </w:r>
      <w:r w:rsidR="00DC4D32" w:rsidRPr="00487E43">
        <w:rPr>
          <w:color w:val="000000"/>
          <w:lang w:eastAsia="ru-RU"/>
        </w:rPr>
        <w:instrText>Osman</w:instrText>
      </w:r>
      <w:r w:rsidR="00DC4D32" w:rsidRPr="00487E43">
        <w:rPr>
          <w:color w:val="000000"/>
          <w:lang w:val="ru-RU" w:eastAsia="ru-RU"/>
        </w:rPr>
        <w:instrText xml:space="preserve"> </w:instrText>
      </w:r>
      <w:r w:rsidR="00DC4D32" w:rsidRPr="00487E43">
        <w:rPr>
          <w:color w:val="000000"/>
          <w:lang w:eastAsia="ru-RU"/>
        </w:rPr>
        <w:instrText>M</w:instrText>
      </w:r>
      <w:r w:rsidR="00DC4D32" w:rsidRPr="00487E43">
        <w:rPr>
          <w:color w:val="000000"/>
          <w:lang w:val="ru-RU" w:eastAsia="ru-RU"/>
        </w:rPr>
        <w:instrText>.","</w:instrText>
      </w:r>
      <w:r w:rsidR="00DC4D32" w:rsidRPr="00487E43">
        <w:rPr>
          <w:color w:val="000000"/>
          <w:lang w:eastAsia="ru-RU"/>
        </w:rPr>
        <w:instrText>non</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parse</w:instrText>
      </w:r>
      <w:r w:rsidR="00DC4D32" w:rsidRPr="00487E43">
        <w:rPr>
          <w:color w:val="000000"/>
          <w:lang w:val="ru-RU" w:eastAsia="ru-RU"/>
        </w:rPr>
        <w:instrText>-</w:instrText>
      </w:r>
      <w:r w:rsidR="00DC4D32" w:rsidRPr="00487E43">
        <w:rPr>
          <w:color w:val="000000"/>
          <w:lang w:eastAsia="ru-RU"/>
        </w:rPr>
        <w:instrText>names</w:instrText>
      </w:r>
      <w:r w:rsidR="00DC4D32" w:rsidRPr="00487E43">
        <w:rPr>
          <w:color w:val="000000"/>
          <w:lang w:val="ru-RU" w:eastAsia="ru-RU"/>
        </w:rPr>
        <w:instrText>":</w:instrText>
      </w:r>
      <w:r w:rsidR="00DC4D32" w:rsidRPr="00487E43">
        <w:rPr>
          <w:color w:val="000000"/>
          <w:lang w:eastAsia="ru-RU"/>
        </w:rPr>
        <w:instrText>false</w:instrText>
      </w:r>
      <w:r w:rsidR="00DC4D32" w:rsidRPr="00487E43">
        <w:rPr>
          <w:color w:val="000000"/>
          <w:lang w:val="ru-RU" w:eastAsia="ru-RU"/>
        </w:rPr>
        <w:instrText>,"</w:instrText>
      </w:r>
      <w:r w:rsidR="00DC4D32" w:rsidRPr="00487E43">
        <w:rPr>
          <w:color w:val="000000"/>
          <w:lang w:eastAsia="ru-RU"/>
        </w:rPr>
        <w:instrText>suffix</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family</w:instrText>
      </w:r>
      <w:r w:rsidR="00DC4D32" w:rsidRPr="00487E43">
        <w:rPr>
          <w:color w:val="000000"/>
          <w:lang w:val="ru-RU" w:eastAsia="ru-RU"/>
        </w:rPr>
        <w:instrText>":"</w:instrText>
      </w:r>
      <w:r w:rsidR="00DC4D32" w:rsidRPr="00487E43">
        <w:rPr>
          <w:color w:val="000000"/>
          <w:lang w:eastAsia="ru-RU"/>
        </w:rPr>
        <w:instrText>El</w:instrText>
      </w:r>
      <w:r w:rsidR="00DC4D32" w:rsidRPr="00487E43">
        <w:rPr>
          <w:color w:val="000000"/>
          <w:lang w:val="ru-RU" w:eastAsia="ru-RU"/>
        </w:rPr>
        <w:instrText>‐</w:instrText>
      </w:r>
      <w:r w:rsidR="00DC4D32" w:rsidRPr="00487E43">
        <w:rPr>
          <w:color w:val="000000"/>
          <w:lang w:eastAsia="ru-RU"/>
        </w:rPr>
        <w:instrText>Labban</w:instrText>
      </w:r>
      <w:r w:rsidR="00DC4D32" w:rsidRPr="00487E43">
        <w:rPr>
          <w:color w:val="000000"/>
          <w:lang w:val="ru-RU" w:eastAsia="ru-RU"/>
        </w:rPr>
        <w:instrText>","</w:instrText>
      </w:r>
      <w:r w:rsidR="00DC4D32" w:rsidRPr="00487E43">
        <w:rPr>
          <w:color w:val="000000"/>
          <w:lang w:eastAsia="ru-RU"/>
        </w:rPr>
        <w:instrText>given</w:instrText>
      </w:r>
      <w:r w:rsidR="00DC4D32" w:rsidRPr="00487E43">
        <w:rPr>
          <w:color w:val="000000"/>
          <w:lang w:val="ru-RU" w:eastAsia="ru-RU"/>
        </w:rPr>
        <w:instrText>":"</w:instrText>
      </w:r>
      <w:r w:rsidR="00DC4D32" w:rsidRPr="00487E43">
        <w:rPr>
          <w:color w:val="000000"/>
          <w:lang w:eastAsia="ru-RU"/>
        </w:rPr>
        <w:instrText>Abdulrahman</w:instrText>
      </w:r>
      <w:r w:rsidR="00DC4D32" w:rsidRPr="00487E43">
        <w:rPr>
          <w:color w:val="000000"/>
          <w:lang w:val="ru-RU" w:eastAsia="ru-RU"/>
        </w:rPr>
        <w:instrText>","</w:instrText>
      </w:r>
      <w:r w:rsidR="00DC4D32" w:rsidRPr="00487E43">
        <w:rPr>
          <w:color w:val="000000"/>
          <w:lang w:eastAsia="ru-RU"/>
        </w:rPr>
        <w:instrText>non</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parse</w:instrText>
      </w:r>
      <w:r w:rsidR="00DC4D32" w:rsidRPr="00487E43">
        <w:rPr>
          <w:color w:val="000000"/>
          <w:lang w:val="ru-RU" w:eastAsia="ru-RU"/>
        </w:rPr>
        <w:instrText>-</w:instrText>
      </w:r>
      <w:r w:rsidR="00DC4D32" w:rsidRPr="00487E43">
        <w:rPr>
          <w:color w:val="000000"/>
          <w:lang w:eastAsia="ru-RU"/>
        </w:rPr>
        <w:instrText>names</w:instrText>
      </w:r>
      <w:r w:rsidR="00DC4D32" w:rsidRPr="00487E43">
        <w:rPr>
          <w:color w:val="000000"/>
          <w:lang w:val="ru-RU" w:eastAsia="ru-RU"/>
        </w:rPr>
        <w:instrText>":</w:instrText>
      </w:r>
      <w:r w:rsidR="00DC4D32" w:rsidRPr="00487E43">
        <w:rPr>
          <w:color w:val="000000"/>
          <w:lang w:eastAsia="ru-RU"/>
        </w:rPr>
        <w:instrText>false</w:instrText>
      </w:r>
      <w:r w:rsidR="00DC4D32" w:rsidRPr="00487E43">
        <w:rPr>
          <w:color w:val="000000"/>
          <w:lang w:val="ru-RU" w:eastAsia="ru-RU"/>
        </w:rPr>
        <w:instrText>,"</w:instrText>
      </w:r>
      <w:r w:rsidR="00DC4D32" w:rsidRPr="00487E43">
        <w:rPr>
          <w:color w:val="000000"/>
          <w:lang w:eastAsia="ru-RU"/>
        </w:rPr>
        <w:instrText>suffix</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family</w:instrText>
      </w:r>
      <w:r w:rsidR="00DC4D32" w:rsidRPr="00487E43">
        <w:rPr>
          <w:color w:val="000000"/>
          <w:lang w:val="ru-RU" w:eastAsia="ru-RU"/>
        </w:rPr>
        <w:instrText>":"</w:instrText>
      </w:r>
      <w:r w:rsidR="00DC4D32" w:rsidRPr="00487E43">
        <w:rPr>
          <w:color w:val="000000"/>
          <w:lang w:eastAsia="ru-RU"/>
        </w:rPr>
        <w:instrText>Schwingenschl</w:instrText>
      </w:r>
      <w:r w:rsidR="00DC4D32" w:rsidRPr="00487E43">
        <w:rPr>
          <w:color w:val="000000"/>
          <w:lang w:val="ru-RU" w:eastAsia="ru-RU"/>
        </w:rPr>
        <w:instrText>ö</w:instrText>
      </w:r>
      <w:r w:rsidR="00DC4D32" w:rsidRPr="00487E43">
        <w:rPr>
          <w:color w:val="000000"/>
          <w:lang w:eastAsia="ru-RU"/>
        </w:rPr>
        <w:instrText>gl</w:instrText>
      </w:r>
      <w:r w:rsidR="00DC4D32" w:rsidRPr="00487E43">
        <w:rPr>
          <w:color w:val="000000"/>
          <w:lang w:val="ru-RU" w:eastAsia="ru-RU"/>
        </w:rPr>
        <w:instrText>","</w:instrText>
      </w:r>
      <w:r w:rsidR="00DC4D32" w:rsidRPr="00487E43">
        <w:rPr>
          <w:color w:val="000000"/>
          <w:lang w:eastAsia="ru-RU"/>
        </w:rPr>
        <w:instrText>given</w:instrText>
      </w:r>
      <w:r w:rsidR="00DC4D32" w:rsidRPr="00487E43">
        <w:rPr>
          <w:color w:val="000000"/>
          <w:lang w:val="ru-RU" w:eastAsia="ru-RU"/>
        </w:rPr>
        <w:instrText>":"</w:instrText>
      </w:r>
      <w:r w:rsidR="00DC4D32" w:rsidRPr="00487E43">
        <w:rPr>
          <w:color w:val="000000"/>
          <w:lang w:eastAsia="ru-RU"/>
        </w:rPr>
        <w:instrText>Udo</w:instrText>
      </w:r>
      <w:r w:rsidR="00DC4D32" w:rsidRPr="00487E43">
        <w:rPr>
          <w:color w:val="000000"/>
          <w:lang w:val="ru-RU" w:eastAsia="ru-RU"/>
        </w:rPr>
        <w:instrText>","</w:instrText>
      </w:r>
      <w:r w:rsidR="00DC4D32" w:rsidRPr="00487E43">
        <w:rPr>
          <w:color w:val="000000"/>
          <w:lang w:eastAsia="ru-RU"/>
        </w:rPr>
        <w:instrText>non</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parse</w:instrText>
      </w:r>
      <w:r w:rsidR="00DC4D32" w:rsidRPr="00487E43">
        <w:rPr>
          <w:color w:val="000000"/>
          <w:lang w:val="ru-RU" w:eastAsia="ru-RU"/>
        </w:rPr>
        <w:instrText>-</w:instrText>
      </w:r>
      <w:r w:rsidR="00DC4D32" w:rsidRPr="00487E43">
        <w:rPr>
          <w:color w:val="000000"/>
          <w:lang w:eastAsia="ru-RU"/>
        </w:rPr>
        <w:instrText>names</w:instrText>
      </w:r>
      <w:r w:rsidR="00DC4D32" w:rsidRPr="00487E43">
        <w:rPr>
          <w:color w:val="000000"/>
          <w:lang w:val="ru-RU" w:eastAsia="ru-RU"/>
        </w:rPr>
        <w:instrText>":</w:instrText>
      </w:r>
      <w:r w:rsidR="00DC4D32" w:rsidRPr="00487E43">
        <w:rPr>
          <w:color w:val="000000"/>
          <w:lang w:eastAsia="ru-RU"/>
        </w:rPr>
        <w:instrText>false</w:instrText>
      </w:r>
      <w:r w:rsidR="00DC4D32" w:rsidRPr="00487E43">
        <w:rPr>
          <w:color w:val="000000"/>
          <w:lang w:val="ru-RU" w:eastAsia="ru-RU"/>
        </w:rPr>
        <w:instrText>,"</w:instrText>
      </w:r>
      <w:r w:rsidR="00DC4D32" w:rsidRPr="00487E43">
        <w:rPr>
          <w:color w:val="000000"/>
          <w:lang w:eastAsia="ru-RU"/>
        </w:rPr>
        <w:instrText>suffix</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family</w:instrText>
      </w:r>
      <w:r w:rsidR="00DC4D32" w:rsidRPr="00487E43">
        <w:rPr>
          <w:color w:val="000000"/>
          <w:lang w:val="ru-RU" w:eastAsia="ru-RU"/>
        </w:rPr>
        <w:instrText>":"</w:instrText>
      </w:r>
      <w:r w:rsidR="00DC4D32" w:rsidRPr="00487E43">
        <w:rPr>
          <w:color w:val="000000"/>
          <w:lang w:eastAsia="ru-RU"/>
        </w:rPr>
        <w:instrText>Tung</w:instrText>
      </w:r>
      <w:r w:rsidR="00DC4D32" w:rsidRPr="00487E43">
        <w:rPr>
          <w:color w:val="000000"/>
          <w:lang w:val="ru-RU" w:eastAsia="ru-RU"/>
        </w:rPr>
        <w:instrText>","</w:instrText>
      </w:r>
      <w:r w:rsidR="00DC4D32" w:rsidRPr="00487E43">
        <w:rPr>
          <w:color w:val="000000"/>
          <w:lang w:eastAsia="ru-RU"/>
        </w:rPr>
        <w:instrText>given</w:instrText>
      </w:r>
      <w:r w:rsidR="00DC4D32" w:rsidRPr="00487E43">
        <w:rPr>
          <w:color w:val="000000"/>
          <w:lang w:val="ru-RU" w:eastAsia="ru-RU"/>
        </w:rPr>
        <w:instrText>":"</w:instrText>
      </w:r>
      <w:r w:rsidR="00DC4D32" w:rsidRPr="00487E43">
        <w:rPr>
          <w:color w:val="000000"/>
          <w:lang w:eastAsia="ru-RU"/>
        </w:rPr>
        <w:instrText>Vincent</w:instrText>
      </w:r>
      <w:r w:rsidR="00DC4D32" w:rsidRPr="00487E43">
        <w:rPr>
          <w:color w:val="000000"/>
          <w:lang w:val="ru-RU" w:eastAsia="ru-RU"/>
        </w:rPr>
        <w:instrText>","</w:instrText>
      </w:r>
      <w:r w:rsidR="00DC4D32" w:rsidRPr="00487E43">
        <w:rPr>
          <w:color w:val="000000"/>
          <w:lang w:eastAsia="ru-RU"/>
        </w:rPr>
        <w:instrText>non</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parse</w:instrText>
      </w:r>
      <w:r w:rsidR="00DC4D32" w:rsidRPr="00487E43">
        <w:rPr>
          <w:color w:val="000000"/>
          <w:lang w:val="ru-RU" w:eastAsia="ru-RU"/>
        </w:rPr>
        <w:instrText>-</w:instrText>
      </w:r>
      <w:r w:rsidR="00DC4D32" w:rsidRPr="00487E43">
        <w:rPr>
          <w:color w:val="000000"/>
          <w:lang w:eastAsia="ru-RU"/>
        </w:rPr>
        <w:instrText>names</w:instrText>
      </w:r>
      <w:r w:rsidR="00DC4D32" w:rsidRPr="00487E43">
        <w:rPr>
          <w:color w:val="000000"/>
          <w:lang w:val="ru-RU" w:eastAsia="ru-RU"/>
        </w:rPr>
        <w:instrText>":</w:instrText>
      </w:r>
      <w:r w:rsidR="00DC4D32" w:rsidRPr="00487E43">
        <w:rPr>
          <w:color w:val="000000"/>
          <w:lang w:eastAsia="ru-RU"/>
        </w:rPr>
        <w:instrText>false</w:instrText>
      </w:r>
      <w:r w:rsidR="00DC4D32" w:rsidRPr="00487E43">
        <w:rPr>
          <w:color w:val="000000"/>
          <w:lang w:val="ru-RU" w:eastAsia="ru-RU"/>
        </w:rPr>
        <w:instrText>,"</w:instrText>
      </w:r>
      <w:r w:rsidR="00DC4D32" w:rsidRPr="00487E43">
        <w:rPr>
          <w:color w:val="000000"/>
          <w:lang w:eastAsia="ru-RU"/>
        </w:rPr>
        <w:instrText>suffix</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family</w:instrText>
      </w:r>
      <w:r w:rsidR="00DC4D32" w:rsidRPr="00487E43">
        <w:rPr>
          <w:color w:val="000000"/>
          <w:lang w:val="ru-RU" w:eastAsia="ru-RU"/>
        </w:rPr>
        <w:instrText>":"</w:instrText>
      </w:r>
      <w:r w:rsidR="00DC4D32" w:rsidRPr="00487E43">
        <w:rPr>
          <w:color w:val="000000"/>
          <w:lang w:eastAsia="ru-RU"/>
        </w:rPr>
        <w:instrText>McCulloch</w:instrText>
      </w:r>
      <w:r w:rsidR="00DC4D32" w:rsidRPr="00487E43">
        <w:rPr>
          <w:color w:val="000000"/>
          <w:lang w:val="ru-RU" w:eastAsia="ru-RU"/>
        </w:rPr>
        <w:instrText>","</w:instrText>
      </w:r>
      <w:r w:rsidR="00DC4D32" w:rsidRPr="00487E43">
        <w:rPr>
          <w:color w:val="000000"/>
          <w:lang w:eastAsia="ru-RU"/>
        </w:rPr>
        <w:instrText>given</w:instrText>
      </w:r>
      <w:r w:rsidR="00DC4D32" w:rsidRPr="00487E43">
        <w:rPr>
          <w:color w:val="000000"/>
          <w:lang w:val="ru-RU" w:eastAsia="ru-RU"/>
        </w:rPr>
        <w:instrText>":"</w:instrText>
      </w:r>
      <w:r w:rsidR="00DC4D32" w:rsidRPr="00487E43">
        <w:rPr>
          <w:color w:val="000000"/>
          <w:lang w:eastAsia="ru-RU"/>
        </w:rPr>
        <w:instrText>Iain</w:instrText>
      </w:r>
      <w:r w:rsidR="00DC4D32" w:rsidRPr="00487E43">
        <w:rPr>
          <w:color w:val="000000"/>
          <w:lang w:val="ru-RU" w:eastAsia="ru-RU"/>
        </w:rPr>
        <w:instrText>","</w:instrText>
      </w:r>
      <w:r w:rsidR="00DC4D32" w:rsidRPr="00487E43">
        <w:rPr>
          <w:color w:val="000000"/>
          <w:lang w:eastAsia="ru-RU"/>
        </w:rPr>
        <w:instrText>non</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parse</w:instrText>
      </w:r>
      <w:r w:rsidR="00DC4D32" w:rsidRPr="00487E43">
        <w:rPr>
          <w:color w:val="000000"/>
          <w:lang w:val="ru-RU" w:eastAsia="ru-RU"/>
        </w:rPr>
        <w:instrText>-</w:instrText>
      </w:r>
      <w:r w:rsidR="00DC4D32" w:rsidRPr="00487E43">
        <w:rPr>
          <w:color w:val="000000"/>
          <w:lang w:eastAsia="ru-RU"/>
        </w:rPr>
        <w:instrText>names</w:instrText>
      </w:r>
      <w:r w:rsidR="00DC4D32" w:rsidRPr="00487E43">
        <w:rPr>
          <w:color w:val="000000"/>
          <w:lang w:val="ru-RU" w:eastAsia="ru-RU"/>
        </w:rPr>
        <w:instrText>":</w:instrText>
      </w:r>
      <w:r w:rsidR="00DC4D32" w:rsidRPr="00487E43">
        <w:rPr>
          <w:color w:val="000000"/>
          <w:lang w:eastAsia="ru-RU"/>
        </w:rPr>
        <w:instrText>false</w:instrText>
      </w:r>
      <w:r w:rsidR="00DC4D32" w:rsidRPr="00487E43">
        <w:rPr>
          <w:color w:val="000000"/>
          <w:lang w:val="ru-RU" w:eastAsia="ru-RU"/>
        </w:rPr>
        <w:instrText>,"</w:instrText>
      </w:r>
      <w:r w:rsidR="00DC4D32" w:rsidRPr="00487E43">
        <w:rPr>
          <w:color w:val="000000"/>
          <w:lang w:eastAsia="ru-RU"/>
        </w:rPr>
        <w:instrText>suffix</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family</w:instrText>
      </w:r>
      <w:r w:rsidR="00DC4D32" w:rsidRPr="00487E43">
        <w:rPr>
          <w:color w:val="000000"/>
          <w:lang w:val="ru-RU" w:eastAsia="ru-RU"/>
        </w:rPr>
        <w:instrText>":"</w:instrText>
      </w:r>
      <w:r w:rsidR="00DC4D32" w:rsidRPr="00487E43">
        <w:rPr>
          <w:color w:val="000000"/>
          <w:lang w:eastAsia="ru-RU"/>
        </w:rPr>
        <w:instrText>Laquai</w:instrText>
      </w:r>
      <w:r w:rsidR="00DC4D32" w:rsidRPr="00487E43">
        <w:rPr>
          <w:color w:val="000000"/>
          <w:lang w:val="ru-RU" w:eastAsia="ru-RU"/>
        </w:rPr>
        <w:instrText>","</w:instrText>
      </w:r>
      <w:r w:rsidR="00DC4D32" w:rsidRPr="00487E43">
        <w:rPr>
          <w:color w:val="000000"/>
          <w:lang w:eastAsia="ru-RU"/>
        </w:rPr>
        <w:instrText>given</w:instrText>
      </w:r>
      <w:r w:rsidR="00DC4D32" w:rsidRPr="00487E43">
        <w:rPr>
          <w:color w:val="000000"/>
          <w:lang w:val="ru-RU" w:eastAsia="ru-RU"/>
        </w:rPr>
        <w:instrText>":"</w:instrText>
      </w:r>
      <w:r w:rsidR="00DC4D32" w:rsidRPr="00487E43">
        <w:rPr>
          <w:color w:val="000000"/>
          <w:lang w:eastAsia="ru-RU"/>
        </w:rPr>
        <w:instrText>Fr</w:instrText>
      </w:r>
      <w:r w:rsidR="00DC4D32" w:rsidRPr="00487E43">
        <w:rPr>
          <w:color w:val="000000"/>
          <w:lang w:val="ru-RU" w:eastAsia="ru-RU"/>
        </w:rPr>
        <w:instrText>é</w:instrText>
      </w:r>
      <w:r w:rsidR="00DC4D32" w:rsidRPr="00487E43">
        <w:rPr>
          <w:color w:val="000000"/>
          <w:lang w:eastAsia="ru-RU"/>
        </w:rPr>
        <w:instrText>d</w:instrText>
      </w:r>
      <w:r w:rsidR="00DC4D32" w:rsidRPr="00487E43">
        <w:rPr>
          <w:color w:val="000000"/>
          <w:lang w:val="ru-RU" w:eastAsia="ru-RU"/>
        </w:rPr>
        <w:instrText>é</w:instrText>
      </w:r>
      <w:r w:rsidR="00DC4D32" w:rsidRPr="00487E43">
        <w:rPr>
          <w:color w:val="000000"/>
          <w:lang w:eastAsia="ru-RU"/>
        </w:rPr>
        <w:instrText>ric</w:instrText>
      </w:r>
      <w:r w:rsidR="00DC4D32" w:rsidRPr="00487E43">
        <w:rPr>
          <w:color w:val="000000"/>
          <w:lang w:val="ru-RU" w:eastAsia="ru-RU"/>
        </w:rPr>
        <w:instrText>","</w:instrText>
      </w:r>
      <w:r w:rsidR="00DC4D32" w:rsidRPr="00487E43">
        <w:rPr>
          <w:color w:val="000000"/>
          <w:lang w:eastAsia="ru-RU"/>
        </w:rPr>
        <w:instrText>non</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parse</w:instrText>
      </w:r>
      <w:r w:rsidR="00DC4D32" w:rsidRPr="00487E43">
        <w:rPr>
          <w:color w:val="000000"/>
          <w:lang w:val="ru-RU" w:eastAsia="ru-RU"/>
        </w:rPr>
        <w:instrText>-</w:instrText>
      </w:r>
      <w:r w:rsidR="00DC4D32" w:rsidRPr="00487E43">
        <w:rPr>
          <w:color w:val="000000"/>
          <w:lang w:eastAsia="ru-RU"/>
        </w:rPr>
        <w:instrText>names</w:instrText>
      </w:r>
      <w:r w:rsidR="00DC4D32" w:rsidRPr="00487E43">
        <w:rPr>
          <w:color w:val="000000"/>
          <w:lang w:val="ru-RU" w:eastAsia="ru-RU"/>
        </w:rPr>
        <w:instrText>":</w:instrText>
      </w:r>
      <w:r w:rsidR="00DC4D32" w:rsidRPr="00487E43">
        <w:rPr>
          <w:color w:val="000000"/>
          <w:lang w:eastAsia="ru-RU"/>
        </w:rPr>
        <w:instrText>false</w:instrText>
      </w:r>
      <w:r w:rsidR="00DC4D32" w:rsidRPr="00487E43">
        <w:rPr>
          <w:color w:val="000000"/>
          <w:lang w:val="ru-RU" w:eastAsia="ru-RU"/>
        </w:rPr>
        <w:instrText>,"</w:instrText>
      </w:r>
      <w:r w:rsidR="00DC4D32" w:rsidRPr="00487E43">
        <w:rPr>
          <w:color w:val="000000"/>
          <w:lang w:eastAsia="ru-RU"/>
        </w:rPr>
        <w:instrText>suffix</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family</w:instrText>
      </w:r>
      <w:r w:rsidR="00DC4D32" w:rsidRPr="00487E43">
        <w:rPr>
          <w:color w:val="000000"/>
          <w:lang w:val="ru-RU" w:eastAsia="ru-RU"/>
        </w:rPr>
        <w:instrText>":"</w:instrText>
      </w:r>
      <w:r w:rsidR="00DC4D32" w:rsidRPr="00487E43">
        <w:rPr>
          <w:color w:val="000000"/>
          <w:lang w:eastAsia="ru-RU"/>
        </w:rPr>
        <w:instrText>Anthopoulos</w:instrText>
      </w:r>
      <w:r w:rsidR="00DC4D32" w:rsidRPr="00487E43">
        <w:rPr>
          <w:color w:val="000000"/>
          <w:lang w:val="ru-RU" w:eastAsia="ru-RU"/>
        </w:rPr>
        <w:instrText>","</w:instrText>
      </w:r>
      <w:r w:rsidR="00DC4D32" w:rsidRPr="00487E43">
        <w:rPr>
          <w:color w:val="000000"/>
          <w:lang w:eastAsia="ru-RU"/>
        </w:rPr>
        <w:instrText>given</w:instrText>
      </w:r>
      <w:r w:rsidR="00DC4D32" w:rsidRPr="00487E43">
        <w:rPr>
          <w:color w:val="000000"/>
          <w:lang w:val="ru-RU" w:eastAsia="ru-RU"/>
        </w:rPr>
        <w:instrText>":"</w:instrText>
      </w:r>
      <w:r w:rsidR="00DC4D32" w:rsidRPr="00487E43">
        <w:rPr>
          <w:color w:val="000000"/>
          <w:lang w:eastAsia="ru-RU"/>
        </w:rPr>
        <w:instrText>Thomas</w:instrText>
      </w:r>
      <w:r w:rsidR="00DC4D32" w:rsidRPr="00487E43">
        <w:rPr>
          <w:color w:val="000000"/>
          <w:lang w:val="ru-RU" w:eastAsia="ru-RU"/>
        </w:rPr>
        <w:instrText xml:space="preserve"> </w:instrText>
      </w:r>
      <w:r w:rsidR="00DC4D32" w:rsidRPr="00487E43">
        <w:rPr>
          <w:color w:val="000000"/>
          <w:lang w:eastAsia="ru-RU"/>
        </w:rPr>
        <w:instrText>D</w:instrText>
      </w:r>
      <w:r w:rsidR="00DC4D32" w:rsidRPr="00487E43">
        <w:rPr>
          <w:color w:val="000000"/>
          <w:lang w:val="ru-RU" w:eastAsia="ru-RU"/>
        </w:rPr>
        <w:instrText>.","</w:instrText>
      </w:r>
      <w:r w:rsidR="00DC4D32" w:rsidRPr="00487E43">
        <w:rPr>
          <w:color w:val="000000"/>
          <w:lang w:eastAsia="ru-RU"/>
        </w:rPr>
        <w:instrText>non</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parse</w:instrText>
      </w:r>
      <w:r w:rsidR="00DC4D32" w:rsidRPr="00487E43">
        <w:rPr>
          <w:color w:val="000000"/>
          <w:lang w:val="ru-RU" w:eastAsia="ru-RU"/>
        </w:rPr>
        <w:instrText>-</w:instrText>
      </w:r>
      <w:r w:rsidR="00DC4D32" w:rsidRPr="00487E43">
        <w:rPr>
          <w:color w:val="000000"/>
          <w:lang w:eastAsia="ru-RU"/>
        </w:rPr>
        <w:instrText>names</w:instrText>
      </w:r>
      <w:r w:rsidR="00DC4D32" w:rsidRPr="00487E43">
        <w:rPr>
          <w:color w:val="000000"/>
          <w:lang w:val="ru-RU" w:eastAsia="ru-RU"/>
        </w:rPr>
        <w:instrText>":</w:instrText>
      </w:r>
      <w:r w:rsidR="00DC4D32" w:rsidRPr="00487E43">
        <w:rPr>
          <w:color w:val="000000"/>
          <w:lang w:eastAsia="ru-RU"/>
        </w:rPr>
        <w:instrText>false</w:instrText>
      </w:r>
      <w:r w:rsidR="00DC4D32" w:rsidRPr="00487E43">
        <w:rPr>
          <w:color w:val="000000"/>
          <w:lang w:val="ru-RU" w:eastAsia="ru-RU"/>
        </w:rPr>
        <w:instrText>,"</w:instrText>
      </w:r>
      <w:r w:rsidR="00DC4D32" w:rsidRPr="00487E43">
        <w:rPr>
          <w:color w:val="000000"/>
          <w:lang w:eastAsia="ru-RU"/>
        </w:rPr>
        <w:instrText>suffix</w:instrText>
      </w:r>
      <w:r w:rsidR="00DC4D32" w:rsidRPr="00487E43">
        <w:rPr>
          <w:color w:val="000000"/>
          <w:lang w:val="ru-RU" w:eastAsia="ru-RU"/>
        </w:rPr>
        <w:instrText>":""}],"</w:instrText>
      </w:r>
      <w:r w:rsidR="00DC4D32" w:rsidRPr="00487E43">
        <w:rPr>
          <w:color w:val="000000"/>
          <w:lang w:eastAsia="ru-RU"/>
        </w:rPr>
        <w:instrText>container</w:instrText>
      </w:r>
      <w:r w:rsidR="00DC4D32" w:rsidRPr="00487E43">
        <w:rPr>
          <w:color w:val="000000"/>
          <w:lang w:val="ru-RU" w:eastAsia="ru-RU"/>
        </w:rPr>
        <w:instrText>-</w:instrText>
      </w:r>
      <w:r w:rsidR="00DC4D32" w:rsidRPr="00487E43">
        <w:rPr>
          <w:color w:val="000000"/>
          <w:lang w:eastAsia="ru-RU"/>
        </w:rPr>
        <w:instrText>title</w:instrText>
      </w:r>
      <w:r w:rsidR="00DC4D32" w:rsidRPr="00487E43">
        <w:rPr>
          <w:color w:val="000000"/>
          <w:lang w:val="ru-RU" w:eastAsia="ru-RU"/>
        </w:rPr>
        <w:instrText>":"</w:instrText>
      </w:r>
      <w:r w:rsidR="00DC4D32" w:rsidRPr="00487E43">
        <w:rPr>
          <w:color w:val="000000"/>
          <w:lang w:eastAsia="ru-RU"/>
        </w:rPr>
        <w:instrText>Advanced</w:instrText>
      </w:r>
      <w:r w:rsidR="00DC4D32" w:rsidRPr="00487E43">
        <w:rPr>
          <w:color w:val="000000"/>
          <w:lang w:val="ru-RU" w:eastAsia="ru-RU"/>
        </w:rPr>
        <w:instrText xml:space="preserve"> </w:instrText>
      </w:r>
      <w:r w:rsidR="00DC4D32" w:rsidRPr="00487E43">
        <w:rPr>
          <w:color w:val="000000"/>
          <w:lang w:eastAsia="ru-RU"/>
        </w:rPr>
        <w:instrText>Materials</w:instrText>
      </w:r>
      <w:r w:rsidR="00DC4D32" w:rsidRPr="00487E43">
        <w:rPr>
          <w:color w:val="000000"/>
          <w:lang w:val="ru-RU" w:eastAsia="ru-RU"/>
        </w:rPr>
        <w:instrText>","</w:instrText>
      </w:r>
      <w:r w:rsidR="00DC4D32" w:rsidRPr="00487E43">
        <w:rPr>
          <w:color w:val="000000"/>
          <w:lang w:eastAsia="ru-RU"/>
        </w:rPr>
        <w:instrText>id</w:instrText>
      </w:r>
      <w:r w:rsidR="00DC4D32" w:rsidRPr="00487E43">
        <w:rPr>
          <w:color w:val="000000"/>
          <w:lang w:val="ru-RU" w:eastAsia="ru-RU"/>
        </w:rPr>
        <w:instrText>":"</w:instrText>
      </w:r>
      <w:r w:rsidR="00DC4D32" w:rsidRPr="00487E43">
        <w:rPr>
          <w:color w:val="000000"/>
          <w:lang w:eastAsia="ru-RU"/>
        </w:rPr>
        <w:instrText>ITEM</w:instrText>
      </w:r>
      <w:r w:rsidR="00DC4D32" w:rsidRPr="00487E43">
        <w:rPr>
          <w:color w:val="000000"/>
          <w:lang w:val="ru-RU" w:eastAsia="ru-RU"/>
        </w:rPr>
        <w:instrText>-7","</w:instrText>
      </w:r>
      <w:r w:rsidR="00DC4D32" w:rsidRPr="00487E43">
        <w:rPr>
          <w:color w:val="000000"/>
          <w:lang w:eastAsia="ru-RU"/>
        </w:rPr>
        <w:instrText>issue</w:instrText>
      </w:r>
      <w:r w:rsidR="00DC4D32" w:rsidRPr="00487E43">
        <w:rPr>
          <w:color w:val="000000"/>
          <w:lang w:val="ru-RU" w:eastAsia="ru-RU"/>
        </w:rPr>
        <w:instrText>":"46","</w:instrText>
      </w:r>
      <w:r w:rsidR="00DC4D32" w:rsidRPr="00487E43">
        <w:rPr>
          <w:color w:val="000000"/>
          <w:lang w:eastAsia="ru-RU"/>
        </w:rPr>
        <w:instrText>issued</w:instrText>
      </w:r>
      <w:r w:rsidR="00DC4D32" w:rsidRPr="00487E43">
        <w:rPr>
          <w:color w:val="000000"/>
          <w:lang w:val="ru-RU" w:eastAsia="ru-RU"/>
        </w:rPr>
        <w:instrText>":{"</w:instrText>
      </w:r>
      <w:r w:rsidR="00DC4D32" w:rsidRPr="00487E43">
        <w:rPr>
          <w:color w:val="000000"/>
          <w:lang w:eastAsia="ru-RU"/>
        </w:rPr>
        <w:instrText>date</w:instrText>
      </w:r>
      <w:r w:rsidR="00DC4D32" w:rsidRPr="00487E43">
        <w:rPr>
          <w:color w:val="000000"/>
          <w:lang w:val="ru-RU" w:eastAsia="ru-RU"/>
        </w:rPr>
        <w:instrText>-</w:instrText>
      </w:r>
      <w:r w:rsidR="00DC4D32" w:rsidRPr="00487E43">
        <w:rPr>
          <w:color w:val="000000"/>
          <w:lang w:eastAsia="ru-RU"/>
        </w:rPr>
        <w:instrText>parts</w:instrText>
      </w:r>
      <w:r w:rsidR="00DC4D32" w:rsidRPr="00487E43">
        <w:rPr>
          <w:color w:val="000000"/>
          <w:lang w:val="ru-RU" w:eastAsia="ru-RU"/>
        </w:rPr>
        <w:instrText>":[["2019","11","30"]]},"</w:instrText>
      </w:r>
      <w:r w:rsidR="00DC4D32" w:rsidRPr="00487E43">
        <w:rPr>
          <w:color w:val="000000"/>
          <w:lang w:eastAsia="ru-RU"/>
        </w:rPr>
        <w:instrText>page</w:instrText>
      </w:r>
      <w:r w:rsidR="00DC4D32" w:rsidRPr="00487E43">
        <w:rPr>
          <w:color w:val="000000"/>
          <w:lang w:val="ru-RU" w:eastAsia="ru-RU"/>
        </w:rPr>
        <w:instrText>":"1902965","</w:instrText>
      </w:r>
      <w:r w:rsidR="00DC4D32" w:rsidRPr="00487E43">
        <w:rPr>
          <w:color w:val="000000"/>
          <w:lang w:eastAsia="ru-RU"/>
        </w:rPr>
        <w:instrText>title</w:instrText>
      </w:r>
      <w:r w:rsidR="00DC4D32" w:rsidRPr="00487E43">
        <w:rPr>
          <w:color w:val="000000"/>
          <w:lang w:val="ru-RU" w:eastAsia="ru-RU"/>
        </w:rPr>
        <w:instrText xml:space="preserve">":"17% </w:instrText>
      </w:r>
      <w:r w:rsidR="00DC4D32" w:rsidRPr="00487E43">
        <w:rPr>
          <w:color w:val="000000"/>
          <w:lang w:eastAsia="ru-RU"/>
        </w:rPr>
        <w:instrText>Efficient</w:instrText>
      </w:r>
      <w:r w:rsidR="00DC4D32" w:rsidRPr="00487E43">
        <w:rPr>
          <w:color w:val="000000"/>
          <w:lang w:val="ru-RU" w:eastAsia="ru-RU"/>
        </w:rPr>
        <w:instrText xml:space="preserve"> </w:instrText>
      </w:r>
      <w:r w:rsidR="00DC4D32" w:rsidRPr="00487E43">
        <w:rPr>
          <w:color w:val="000000"/>
          <w:lang w:eastAsia="ru-RU"/>
        </w:rPr>
        <w:instrText>Organic</w:instrText>
      </w:r>
      <w:r w:rsidR="00DC4D32" w:rsidRPr="00487E43">
        <w:rPr>
          <w:color w:val="000000"/>
          <w:lang w:val="ru-RU" w:eastAsia="ru-RU"/>
        </w:rPr>
        <w:instrText xml:space="preserve"> </w:instrText>
      </w:r>
      <w:r w:rsidR="00DC4D32" w:rsidRPr="00487E43">
        <w:rPr>
          <w:color w:val="000000"/>
          <w:lang w:eastAsia="ru-RU"/>
        </w:rPr>
        <w:instrText>Solar</w:instrText>
      </w:r>
      <w:r w:rsidR="00DC4D32" w:rsidRPr="00487E43">
        <w:rPr>
          <w:color w:val="000000"/>
          <w:lang w:val="ru-RU" w:eastAsia="ru-RU"/>
        </w:rPr>
        <w:instrText xml:space="preserve"> </w:instrText>
      </w:r>
      <w:r w:rsidR="00DC4D32" w:rsidRPr="00487E43">
        <w:rPr>
          <w:color w:val="000000"/>
          <w:lang w:eastAsia="ru-RU"/>
        </w:rPr>
        <w:instrText>Cells</w:instrText>
      </w:r>
      <w:r w:rsidR="00DC4D32" w:rsidRPr="00487E43">
        <w:rPr>
          <w:color w:val="000000"/>
          <w:lang w:val="ru-RU" w:eastAsia="ru-RU"/>
        </w:rPr>
        <w:instrText xml:space="preserve"> </w:instrText>
      </w:r>
      <w:r w:rsidR="00DC4D32" w:rsidRPr="00487E43">
        <w:rPr>
          <w:color w:val="000000"/>
          <w:lang w:eastAsia="ru-RU"/>
        </w:rPr>
        <w:instrText>Based</w:instrText>
      </w:r>
      <w:r w:rsidR="00DC4D32" w:rsidRPr="00487E43">
        <w:rPr>
          <w:color w:val="000000"/>
          <w:lang w:val="ru-RU" w:eastAsia="ru-RU"/>
        </w:rPr>
        <w:instrText xml:space="preserve"> </w:instrText>
      </w:r>
      <w:r w:rsidR="00DC4D32" w:rsidRPr="00487E43">
        <w:rPr>
          <w:color w:val="000000"/>
          <w:lang w:eastAsia="ru-RU"/>
        </w:rPr>
        <w:instrText>on</w:instrText>
      </w:r>
      <w:r w:rsidR="00DC4D32" w:rsidRPr="00487E43">
        <w:rPr>
          <w:color w:val="000000"/>
          <w:lang w:val="ru-RU" w:eastAsia="ru-RU"/>
        </w:rPr>
        <w:instrText xml:space="preserve"> </w:instrText>
      </w:r>
      <w:r w:rsidR="00DC4D32" w:rsidRPr="00487E43">
        <w:rPr>
          <w:color w:val="000000"/>
          <w:lang w:eastAsia="ru-RU"/>
        </w:rPr>
        <w:instrText>Liquid</w:instrText>
      </w:r>
      <w:r w:rsidR="00DC4D32" w:rsidRPr="00487E43">
        <w:rPr>
          <w:color w:val="000000"/>
          <w:lang w:val="ru-RU" w:eastAsia="ru-RU"/>
        </w:rPr>
        <w:instrText xml:space="preserve"> </w:instrText>
      </w:r>
      <w:r w:rsidR="00DC4D32" w:rsidRPr="00487E43">
        <w:rPr>
          <w:color w:val="000000"/>
          <w:lang w:eastAsia="ru-RU"/>
        </w:rPr>
        <w:instrText>Exfoliated</w:instrText>
      </w:r>
      <w:r w:rsidR="00DC4D32" w:rsidRPr="00487E43">
        <w:rPr>
          <w:color w:val="000000"/>
          <w:lang w:val="ru-RU" w:eastAsia="ru-RU"/>
        </w:rPr>
        <w:instrText xml:space="preserve"> </w:instrText>
      </w:r>
      <w:r w:rsidR="00DC4D32" w:rsidRPr="00487E43">
        <w:rPr>
          <w:color w:val="000000"/>
          <w:lang w:eastAsia="ru-RU"/>
        </w:rPr>
        <w:instrText>WS</w:instrText>
      </w:r>
      <w:r w:rsidR="00DC4D32" w:rsidRPr="00487E43">
        <w:rPr>
          <w:color w:val="000000"/>
          <w:lang w:val="ru-RU" w:eastAsia="ru-RU"/>
        </w:rPr>
        <w:instrText xml:space="preserve"> 2 </w:instrText>
      </w:r>
      <w:r w:rsidR="00DC4D32" w:rsidRPr="00487E43">
        <w:rPr>
          <w:color w:val="000000"/>
          <w:lang w:eastAsia="ru-RU"/>
        </w:rPr>
        <w:instrText>as</w:instrText>
      </w:r>
      <w:r w:rsidR="00DC4D32" w:rsidRPr="00487E43">
        <w:rPr>
          <w:color w:val="000000"/>
          <w:lang w:val="ru-RU" w:eastAsia="ru-RU"/>
        </w:rPr>
        <w:instrText xml:space="preserve"> </w:instrText>
      </w:r>
      <w:r w:rsidR="00DC4D32" w:rsidRPr="00487E43">
        <w:rPr>
          <w:color w:val="000000"/>
          <w:lang w:eastAsia="ru-RU"/>
        </w:rPr>
        <w:instrText>a</w:instrText>
      </w:r>
      <w:r w:rsidR="00DC4D32" w:rsidRPr="00487E43">
        <w:rPr>
          <w:color w:val="000000"/>
          <w:lang w:val="ru-RU" w:eastAsia="ru-RU"/>
        </w:rPr>
        <w:instrText xml:space="preserve"> </w:instrText>
      </w:r>
      <w:r w:rsidR="00DC4D32" w:rsidRPr="00487E43">
        <w:rPr>
          <w:color w:val="000000"/>
          <w:lang w:eastAsia="ru-RU"/>
        </w:rPr>
        <w:instrText>Replacement</w:instrText>
      </w:r>
      <w:r w:rsidR="00DC4D32" w:rsidRPr="00487E43">
        <w:rPr>
          <w:color w:val="000000"/>
          <w:lang w:val="ru-RU" w:eastAsia="ru-RU"/>
        </w:rPr>
        <w:instrText xml:space="preserve"> </w:instrText>
      </w:r>
      <w:r w:rsidR="00DC4D32" w:rsidRPr="00487E43">
        <w:rPr>
          <w:color w:val="000000"/>
          <w:lang w:eastAsia="ru-RU"/>
        </w:rPr>
        <w:instrText>for</w:instrText>
      </w:r>
      <w:r w:rsidR="00DC4D32" w:rsidRPr="00487E43">
        <w:rPr>
          <w:color w:val="000000"/>
          <w:lang w:val="ru-RU" w:eastAsia="ru-RU"/>
        </w:rPr>
        <w:instrText xml:space="preserve"> </w:instrText>
      </w:r>
      <w:r w:rsidR="00DC4D32" w:rsidRPr="00487E43">
        <w:rPr>
          <w:color w:val="000000"/>
          <w:lang w:eastAsia="ru-RU"/>
        </w:rPr>
        <w:instrText>PEDOT</w:instrText>
      </w:r>
      <w:r w:rsidR="00DC4D32" w:rsidRPr="00487E43">
        <w:rPr>
          <w:color w:val="000000"/>
          <w:lang w:val="ru-RU" w:eastAsia="ru-RU"/>
        </w:rPr>
        <w:instrText>:</w:instrText>
      </w:r>
      <w:r w:rsidR="00DC4D32" w:rsidRPr="00487E43">
        <w:rPr>
          <w:color w:val="000000"/>
          <w:lang w:eastAsia="ru-RU"/>
        </w:rPr>
        <w:instrText>PSS</w:instrText>
      </w:r>
      <w:r w:rsidR="00DC4D32" w:rsidRPr="00487E43">
        <w:rPr>
          <w:color w:val="000000"/>
          <w:lang w:val="ru-RU" w:eastAsia="ru-RU"/>
        </w:rPr>
        <w:instrText>","</w:instrText>
      </w:r>
      <w:r w:rsidR="00DC4D32" w:rsidRPr="00487E43">
        <w:rPr>
          <w:color w:val="000000"/>
          <w:lang w:eastAsia="ru-RU"/>
        </w:rPr>
        <w:instrText>type</w:instrText>
      </w:r>
      <w:r w:rsidR="00DC4D32" w:rsidRPr="00487E43">
        <w:rPr>
          <w:color w:val="000000"/>
          <w:lang w:val="ru-RU" w:eastAsia="ru-RU"/>
        </w:rPr>
        <w:instrText>":"</w:instrText>
      </w:r>
      <w:r w:rsidR="00DC4D32" w:rsidRPr="00487E43">
        <w:rPr>
          <w:color w:val="000000"/>
          <w:lang w:eastAsia="ru-RU"/>
        </w:rPr>
        <w:instrText>article</w:instrText>
      </w:r>
      <w:r w:rsidR="00DC4D32" w:rsidRPr="00487E43">
        <w:rPr>
          <w:color w:val="000000"/>
          <w:lang w:val="ru-RU" w:eastAsia="ru-RU"/>
        </w:rPr>
        <w:instrText>-</w:instrText>
      </w:r>
      <w:r w:rsidR="00DC4D32" w:rsidRPr="00487E43">
        <w:rPr>
          <w:color w:val="000000"/>
          <w:lang w:eastAsia="ru-RU"/>
        </w:rPr>
        <w:instrText>journal</w:instrText>
      </w:r>
      <w:r w:rsidR="00DC4D32" w:rsidRPr="00487E43">
        <w:rPr>
          <w:color w:val="000000"/>
          <w:lang w:val="ru-RU" w:eastAsia="ru-RU"/>
        </w:rPr>
        <w:instrText>","</w:instrText>
      </w:r>
      <w:r w:rsidR="00DC4D32" w:rsidRPr="00487E43">
        <w:rPr>
          <w:color w:val="000000"/>
          <w:lang w:eastAsia="ru-RU"/>
        </w:rPr>
        <w:instrText>volume</w:instrText>
      </w:r>
      <w:r w:rsidR="00DC4D32" w:rsidRPr="00487E43">
        <w:rPr>
          <w:color w:val="000000"/>
          <w:lang w:val="ru-RU" w:eastAsia="ru-RU"/>
        </w:rPr>
        <w:instrText>":"31"},"</w:instrText>
      </w:r>
      <w:r w:rsidR="00DC4D32" w:rsidRPr="00487E43">
        <w:rPr>
          <w:color w:val="000000"/>
          <w:lang w:eastAsia="ru-RU"/>
        </w:rPr>
        <w:instrText>uris</w:instrText>
      </w:r>
      <w:r w:rsidR="00DC4D32" w:rsidRPr="00487E43">
        <w:rPr>
          <w:color w:val="000000"/>
          <w:lang w:val="ru-RU" w:eastAsia="ru-RU"/>
        </w:rPr>
        <w:instrText>":["</w:instrText>
      </w:r>
      <w:r w:rsidR="00DC4D32" w:rsidRPr="00487E43">
        <w:rPr>
          <w:color w:val="000000"/>
          <w:lang w:eastAsia="ru-RU"/>
        </w:rPr>
        <w:instrText>http</w:instrText>
      </w:r>
      <w:r w:rsidR="00DC4D32" w:rsidRPr="00487E43">
        <w:rPr>
          <w:color w:val="000000"/>
          <w:lang w:val="ru-RU" w:eastAsia="ru-RU"/>
        </w:rPr>
        <w:instrText>://</w:instrText>
      </w:r>
      <w:r w:rsidR="00DC4D32" w:rsidRPr="00487E43">
        <w:rPr>
          <w:color w:val="000000"/>
          <w:lang w:eastAsia="ru-RU"/>
        </w:rPr>
        <w:instrText>www</w:instrText>
      </w:r>
      <w:r w:rsidR="00DC4D32" w:rsidRPr="00487E43">
        <w:rPr>
          <w:color w:val="000000"/>
          <w:lang w:val="ru-RU" w:eastAsia="ru-RU"/>
        </w:rPr>
        <w:instrText>.</w:instrText>
      </w:r>
      <w:r w:rsidR="00DC4D32" w:rsidRPr="00487E43">
        <w:rPr>
          <w:color w:val="000000"/>
          <w:lang w:eastAsia="ru-RU"/>
        </w:rPr>
        <w:instrText>mendeley</w:instrText>
      </w:r>
      <w:r w:rsidR="00DC4D32" w:rsidRPr="00487E43">
        <w:rPr>
          <w:color w:val="000000"/>
          <w:lang w:val="ru-RU" w:eastAsia="ru-RU"/>
        </w:rPr>
        <w:instrText>.</w:instrText>
      </w:r>
      <w:r w:rsidR="00DC4D32" w:rsidRPr="00487E43">
        <w:rPr>
          <w:color w:val="000000"/>
          <w:lang w:eastAsia="ru-RU"/>
        </w:rPr>
        <w:instrText>com</w:instrText>
      </w:r>
      <w:r w:rsidR="00DC4D32" w:rsidRPr="00487E43">
        <w:rPr>
          <w:color w:val="000000"/>
          <w:lang w:val="ru-RU" w:eastAsia="ru-RU"/>
        </w:rPr>
        <w:instrText>/</w:instrText>
      </w:r>
      <w:r w:rsidR="00DC4D32" w:rsidRPr="00487E43">
        <w:rPr>
          <w:color w:val="000000"/>
          <w:lang w:eastAsia="ru-RU"/>
        </w:rPr>
        <w:instrText>documents</w:instrText>
      </w:r>
      <w:r w:rsidR="00DC4D32" w:rsidRPr="00487E43">
        <w:rPr>
          <w:color w:val="000000"/>
          <w:lang w:val="ru-RU" w:eastAsia="ru-RU"/>
        </w:rPr>
        <w:instrText>/?</w:instrText>
      </w:r>
      <w:r w:rsidR="00DC4D32" w:rsidRPr="00487E43">
        <w:rPr>
          <w:color w:val="000000"/>
          <w:lang w:eastAsia="ru-RU"/>
        </w:rPr>
        <w:instrText>uuid</w:instrText>
      </w:r>
      <w:r w:rsidR="00DC4D32" w:rsidRPr="00487E43">
        <w:rPr>
          <w:color w:val="000000"/>
          <w:lang w:val="ru-RU" w:eastAsia="ru-RU"/>
        </w:rPr>
        <w:instrText>=31</w:instrText>
      </w:r>
      <w:r w:rsidR="00DC4D32" w:rsidRPr="00487E43">
        <w:rPr>
          <w:color w:val="000000"/>
          <w:lang w:eastAsia="ru-RU"/>
        </w:rPr>
        <w:instrText>d</w:instrText>
      </w:r>
      <w:r w:rsidR="00DC4D32" w:rsidRPr="00487E43">
        <w:rPr>
          <w:color w:val="000000"/>
          <w:lang w:val="ru-RU" w:eastAsia="ru-RU"/>
        </w:rPr>
        <w:instrText>9</w:instrText>
      </w:r>
      <w:r w:rsidR="00DC4D32" w:rsidRPr="00487E43">
        <w:rPr>
          <w:color w:val="000000"/>
          <w:lang w:eastAsia="ru-RU"/>
        </w:rPr>
        <w:instrText>c</w:instrText>
      </w:r>
      <w:r w:rsidR="00DC4D32" w:rsidRPr="00487E43">
        <w:rPr>
          <w:color w:val="000000"/>
          <w:lang w:val="ru-RU" w:eastAsia="ru-RU"/>
        </w:rPr>
        <w:instrText>57</w:instrText>
      </w:r>
      <w:r w:rsidR="00DC4D32" w:rsidRPr="00487E43">
        <w:rPr>
          <w:color w:val="000000"/>
          <w:lang w:eastAsia="ru-RU"/>
        </w:rPr>
        <w:instrText>c</w:instrText>
      </w:r>
      <w:r w:rsidR="00DC4D32" w:rsidRPr="00487E43">
        <w:rPr>
          <w:color w:val="000000"/>
          <w:lang w:val="ru-RU" w:eastAsia="ru-RU"/>
        </w:rPr>
        <w:instrText>-66</w:instrText>
      </w:r>
      <w:r w:rsidR="00DC4D32" w:rsidRPr="00487E43">
        <w:rPr>
          <w:color w:val="000000"/>
          <w:lang w:eastAsia="ru-RU"/>
        </w:rPr>
        <w:instrText>f</w:instrText>
      </w:r>
      <w:r w:rsidR="00DC4D32" w:rsidRPr="00487E43">
        <w:rPr>
          <w:color w:val="000000"/>
          <w:lang w:val="ru-RU" w:eastAsia="ru-RU"/>
        </w:rPr>
        <w:instrText>7-436</w:instrText>
      </w:r>
      <w:r w:rsidR="00DC4D32" w:rsidRPr="00487E43">
        <w:rPr>
          <w:color w:val="000000"/>
          <w:lang w:eastAsia="ru-RU"/>
        </w:rPr>
        <w:instrText>b</w:instrText>
      </w:r>
      <w:r w:rsidR="00DC4D32" w:rsidRPr="00487E43">
        <w:rPr>
          <w:color w:val="000000"/>
          <w:lang w:val="ru-RU" w:eastAsia="ru-RU"/>
        </w:rPr>
        <w:instrText>-99</w:instrText>
      </w:r>
      <w:r w:rsidR="00DC4D32" w:rsidRPr="00487E43">
        <w:rPr>
          <w:color w:val="000000"/>
          <w:lang w:eastAsia="ru-RU"/>
        </w:rPr>
        <w:instrText>c</w:instrText>
      </w:r>
      <w:r w:rsidR="00DC4D32" w:rsidRPr="00487E43">
        <w:rPr>
          <w:color w:val="000000"/>
          <w:lang w:val="ru-RU" w:eastAsia="ru-RU"/>
        </w:rPr>
        <w:instrText>6-</w:instrText>
      </w:r>
      <w:r w:rsidR="00DC4D32" w:rsidRPr="00487E43">
        <w:rPr>
          <w:color w:val="000000"/>
          <w:lang w:eastAsia="ru-RU"/>
        </w:rPr>
        <w:instrText>cc</w:instrText>
      </w:r>
      <w:r w:rsidR="00DC4D32" w:rsidRPr="00487E43">
        <w:rPr>
          <w:color w:val="000000"/>
          <w:lang w:val="ru-RU" w:eastAsia="ru-RU"/>
        </w:rPr>
        <w:instrText>14</w:instrText>
      </w:r>
      <w:r w:rsidR="00DC4D32" w:rsidRPr="00487E43">
        <w:rPr>
          <w:color w:val="000000"/>
          <w:lang w:eastAsia="ru-RU"/>
        </w:rPr>
        <w:instrText>ceee</w:instrText>
      </w:r>
      <w:r w:rsidR="00DC4D32" w:rsidRPr="00487E43">
        <w:rPr>
          <w:color w:val="000000"/>
          <w:lang w:val="ru-RU" w:eastAsia="ru-RU"/>
        </w:rPr>
        <w:instrText>9009"]}],"</w:instrText>
      </w:r>
      <w:r w:rsidR="00DC4D32" w:rsidRPr="00487E43">
        <w:rPr>
          <w:color w:val="000000"/>
          <w:lang w:eastAsia="ru-RU"/>
        </w:rPr>
        <w:instrText>mendeley</w:instrText>
      </w:r>
      <w:r w:rsidR="00DC4D32" w:rsidRPr="00487E43">
        <w:rPr>
          <w:color w:val="000000"/>
          <w:lang w:val="ru-RU" w:eastAsia="ru-RU"/>
        </w:rPr>
        <w:instrText>":{"</w:instrText>
      </w:r>
      <w:r w:rsidR="00DC4D32" w:rsidRPr="00487E43">
        <w:rPr>
          <w:color w:val="000000"/>
          <w:lang w:eastAsia="ru-RU"/>
        </w:rPr>
        <w:instrText>formattedCitation</w:instrText>
      </w:r>
      <w:r w:rsidR="00DC4D32" w:rsidRPr="00487E43">
        <w:rPr>
          <w:color w:val="000000"/>
          <w:lang w:val="ru-RU" w:eastAsia="ru-RU"/>
        </w:rPr>
        <w:instrText>":"[106,193,220–224]","</w:instrText>
      </w:r>
      <w:r w:rsidR="00DC4D32" w:rsidRPr="00487E43">
        <w:rPr>
          <w:color w:val="000000"/>
          <w:lang w:eastAsia="ru-RU"/>
        </w:rPr>
        <w:instrText>manualFormatting</w:instrText>
      </w:r>
      <w:r w:rsidR="00DC4D32" w:rsidRPr="00487E43">
        <w:rPr>
          <w:color w:val="000000"/>
          <w:lang w:val="ru-RU" w:eastAsia="ru-RU"/>
        </w:rPr>
        <w:instrText xml:space="preserve">":"[106, </w:instrText>
      </w:r>
      <w:r w:rsidR="00DC4D32" w:rsidRPr="00487E43">
        <w:rPr>
          <w:color w:val="000000"/>
          <w:lang w:eastAsia="ru-RU"/>
        </w:rPr>
        <w:instrText>p</w:instrText>
      </w:r>
      <w:r w:rsidR="00DC4D32" w:rsidRPr="00487E43">
        <w:rPr>
          <w:color w:val="000000"/>
          <w:lang w:val="ru-RU" w:eastAsia="ru-RU"/>
        </w:rPr>
        <w:instrText xml:space="preserve">. ; 193, </w:instrText>
      </w:r>
      <w:r w:rsidR="00DC4D32" w:rsidRPr="00487E43">
        <w:rPr>
          <w:color w:val="000000"/>
          <w:lang w:eastAsia="ru-RU"/>
        </w:rPr>
        <w:instrText>p</w:instrText>
      </w:r>
      <w:r w:rsidR="00DC4D32" w:rsidRPr="00487E43">
        <w:rPr>
          <w:color w:val="000000"/>
          <w:lang w:val="ru-RU" w:eastAsia="ru-RU"/>
        </w:rPr>
        <w:instrText>. ; 220–224]","</w:instrText>
      </w:r>
      <w:r w:rsidR="00DC4D32" w:rsidRPr="00487E43">
        <w:rPr>
          <w:color w:val="000000"/>
          <w:lang w:eastAsia="ru-RU"/>
        </w:rPr>
        <w:instrText>plainTextFormattedCitation</w:instrText>
      </w:r>
      <w:r w:rsidR="00DC4D32" w:rsidRPr="00487E43">
        <w:rPr>
          <w:color w:val="000000"/>
          <w:lang w:val="ru-RU" w:eastAsia="ru-RU"/>
        </w:rPr>
        <w:instrText>":"[106,193,220–224]","</w:instrText>
      </w:r>
      <w:r w:rsidR="00DC4D32" w:rsidRPr="00487E43">
        <w:rPr>
          <w:color w:val="000000"/>
          <w:lang w:eastAsia="ru-RU"/>
        </w:rPr>
        <w:instrText>previouslyFormattedCitation</w:instrText>
      </w:r>
      <w:r w:rsidR="00DC4D32" w:rsidRPr="00487E43">
        <w:rPr>
          <w:color w:val="000000"/>
          <w:lang w:val="ru-RU" w:eastAsia="ru-RU"/>
        </w:rPr>
        <w:instrText>":"[106,193,220–224]"},"</w:instrText>
      </w:r>
      <w:r w:rsidR="00DC4D32" w:rsidRPr="00487E43">
        <w:rPr>
          <w:color w:val="000000"/>
          <w:lang w:eastAsia="ru-RU"/>
        </w:rPr>
        <w:instrText>properties</w:instrText>
      </w:r>
      <w:r w:rsidR="00DC4D32" w:rsidRPr="00487E43">
        <w:rPr>
          <w:color w:val="000000"/>
          <w:lang w:val="ru-RU" w:eastAsia="ru-RU"/>
        </w:rPr>
        <w:instrText>":{"</w:instrText>
      </w:r>
      <w:r w:rsidR="00DC4D32" w:rsidRPr="00487E43">
        <w:rPr>
          <w:color w:val="000000"/>
          <w:lang w:eastAsia="ru-RU"/>
        </w:rPr>
        <w:instrText>noteIndex</w:instrText>
      </w:r>
      <w:r w:rsidR="00DC4D32" w:rsidRPr="00487E43">
        <w:rPr>
          <w:color w:val="000000"/>
          <w:lang w:val="ru-RU" w:eastAsia="ru-RU"/>
        </w:rPr>
        <w:instrText>":0},"</w:instrText>
      </w:r>
      <w:r w:rsidR="00DC4D32" w:rsidRPr="00487E43">
        <w:rPr>
          <w:color w:val="000000"/>
          <w:lang w:eastAsia="ru-RU"/>
        </w:rPr>
        <w:instrText>schema</w:instrText>
      </w:r>
      <w:r w:rsidR="00DC4D32" w:rsidRPr="00487E43">
        <w:rPr>
          <w:color w:val="000000"/>
          <w:lang w:val="ru-RU" w:eastAsia="ru-RU"/>
        </w:rPr>
        <w:instrText>":"</w:instrText>
      </w:r>
      <w:r w:rsidR="00DC4D32" w:rsidRPr="00487E43">
        <w:rPr>
          <w:color w:val="000000"/>
          <w:lang w:eastAsia="ru-RU"/>
        </w:rPr>
        <w:instrText>https</w:instrText>
      </w:r>
      <w:r w:rsidR="00DC4D32" w:rsidRPr="00487E43">
        <w:rPr>
          <w:color w:val="000000"/>
          <w:lang w:val="ru-RU" w:eastAsia="ru-RU"/>
        </w:rPr>
        <w:instrText>://</w:instrText>
      </w:r>
      <w:r w:rsidR="00DC4D32" w:rsidRPr="00487E43">
        <w:rPr>
          <w:color w:val="000000"/>
          <w:lang w:eastAsia="ru-RU"/>
        </w:rPr>
        <w:instrText>github</w:instrText>
      </w:r>
      <w:r w:rsidR="00DC4D32" w:rsidRPr="00487E43">
        <w:rPr>
          <w:color w:val="000000"/>
          <w:lang w:val="ru-RU" w:eastAsia="ru-RU"/>
        </w:rPr>
        <w:instrText>.</w:instrText>
      </w:r>
      <w:r w:rsidR="00DC4D32" w:rsidRPr="00487E43">
        <w:rPr>
          <w:color w:val="000000"/>
          <w:lang w:eastAsia="ru-RU"/>
        </w:rPr>
        <w:instrText>com</w:instrText>
      </w:r>
      <w:r w:rsidR="00DC4D32" w:rsidRPr="00487E43">
        <w:rPr>
          <w:color w:val="000000"/>
          <w:lang w:val="ru-RU" w:eastAsia="ru-RU"/>
        </w:rPr>
        <w:instrText>/</w:instrText>
      </w:r>
      <w:r w:rsidR="00DC4D32" w:rsidRPr="00487E43">
        <w:rPr>
          <w:color w:val="000000"/>
          <w:lang w:eastAsia="ru-RU"/>
        </w:rPr>
        <w:instrText>citation</w:instrText>
      </w:r>
      <w:r w:rsidR="00DC4D32" w:rsidRPr="00487E43">
        <w:rPr>
          <w:color w:val="000000"/>
          <w:lang w:val="ru-RU" w:eastAsia="ru-RU"/>
        </w:rPr>
        <w:instrText>-</w:instrText>
      </w:r>
      <w:r w:rsidR="00DC4D32" w:rsidRPr="00487E43">
        <w:rPr>
          <w:color w:val="000000"/>
          <w:lang w:eastAsia="ru-RU"/>
        </w:rPr>
        <w:instrText>style</w:instrText>
      </w:r>
      <w:r w:rsidR="00DC4D32" w:rsidRPr="00487E43">
        <w:rPr>
          <w:color w:val="000000"/>
          <w:lang w:val="ru-RU" w:eastAsia="ru-RU"/>
        </w:rPr>
        <w:instrText>-</w:instrText>
      </w:r>
      <w:r w:rsidR="00DC4D32" w:rsidRPr="00487E43">
        <w:rPr>
          <w:color w:val="000000"/>
          <w:lang w:eastAsia="ru-RU"/>
        </w:rPr>
        <w:instrText>language</w:instrText>
      </w:r>
      <w:r w:rsidR="00DC4D32" w:rsidRPr="00487E43">
        <w:rPr>
          <w:color w:val="000000"/>
          <w:lang w:val="ru-RU" w:eastAsia="ru-RU"/>
        </w:rPr>
        <w:instrText>/</w:instrText>
      </w:r>
      <w:r w:rsidR="00DC4D32" w:rsidRPr="00487E43">
        <w:rPr>
          <w:color w:val="000000"/>
          <w:lang w:eastAsia="ru-RU"/>
        </w:rPr>
        <w:instrText>schema</w:instrText>
      </w:r>
      <w:r w:rsidR="00DC4D32" w:rsidRPr="00487E43">
        <w:rPr>
          <w:color w:val="000000"/>
          <w:lang w:val="ru-RU" w:eastAsia="ru-RU"/>
        </w:rPr>
        <w:instrText>/</w:instrText>
      </w:r>
      <w:r w:rsidR="00DC4D32" w:rsidRPr="00487E43">
        <w:rPr>
          <w:color w:val="000000"/>
          <w:lang w:eastAsia="ru-RU"/>
        </w:rPr>
        <w:instrText>raw</w:instrText>
      </w:r>
      <w:r w:rsidR="00DC4D32" w:rsidRPr="00487E43">
        <w:rPr>
          <w:color w:val="000000"/>
          <w:lang w:val="ru-RU" w:eastAsia="ru-RU"/>
        </w:rPr>
        <w:instrText>/</w:instrText>
      </w:r>
      <w:r w:rsidR="00DC4D32" w:rsidRPr="00487E43">
        <w:rPr>
          <w:color w:val="000000"/>
          <w:lang w:eastAsia="ru-RU"/>
        </w:rPr>
        <w:instrText>master</w:instrText>
      </w:r>
      <w:r w:rsidR="00DC4D32" w:rsidRPr="00487E43">
        <w:rPr>
          <w:color w:val="000000"/>
          <w:lang w:val="ru-RU" w:eastAsia="ru-RU"/>
        </w:rPr>
        <w:instrText>/</w:instrText>
      </w:r>
      <w:r w:rsidR="00DC4D32" w:rsidRPr="00487E43">
        <w:rPr>
          <w:color w:val="000000"/>
          <w:lang w:eastAsia="ru-RU"/>
        </w:rPr>
        <w:instrText>csl</w:instrText>
      </w:r>
      <w:r w:rsidR="00DC4D32" w:rsidRPr="00487E43">
        <w:rPr>
          <w:color w:val="000000"/>
          <w:lang w:val="ru-RU" w:eastAsia="ru-RU"/>
        </w:rPr>
        <w:instrText>-</w:instrText>
      </w:r>
      <w:r w:rsidR="00DC4D32" w:rsidRPr="00487E43">
        <w:rPr>
          <w:color w:val="000000"/>
          <w:lang w:eastAsia="ru-RU"/>
        </w:rPr>
        <w:instrText>citation</w:instrText>
      </w:r>
      <w:r w:rsidR="00DC4D32" w:rsidRPr="00487E43">
        <w:rPr>
          <w:color w:val="000000"/>
          <w:lang w:val="ru-RU" w:eastAsia="ru-RU"/>
        </w:rPr>
        <w:instrText>.</w:instrText>
      </w:r>
      <w:r w:rsidR="00DC4D32" w:rsidRPr="00487E43">
        <w:rPr>
          <w:color w:val="000000"/>
          <w:lang w:eastAsia="ru-RU"/>
        </w:rPr>
        <w:instrText>json</w:instrText>
      </w:r>
      <w:r w:rsidR="00DC4D32" w:rsidRPr="00487E43">
        <w:rPr>
          <w:color w:val="000000"/>
          <w:lang w:val="ru-RU" w:eastAsia="ru-RU"/>
        </w:rPr>
        <w:instrText>"}</w:instrText>
      </w:r>
      <w:r w:rsidR="00211EF6" w:rsidRPr="00487E43">
        <w:rPr>
          <w:color w:val="000000"/>
          <w:lang w:eastAsia="ru-RU"/>
        </w:rPr>
        <w:fldChar w:fldCharType="separate"/>
      </w:r>
      <w:r w:rsidR="00DC4D32" w:rsidRPr="00487E43">
        <w:rPr>
          <w:noProof/>
          <w:color w:val="000000"/>
          <w:lang w:val="ru-RU" w:eastAsia="ru-RU"/>
        </w:rPr>
        <w:t xml:space="preserve">[106, </w:t>
      </w:r>
      <w:r w:rsidR="00DC4D32" w:rsidRPr="00487E43">
        <w:rPr>
          <w:noProof/>
          <w:color w:val="000000"/>
          <w:lang w:eastAsia="ru-RU"/>
        </w:rPr>
        <w:t>p</w:t>
      </w:r>
      <w:r w:rsidR="00DC4D32" w:rsidRPr="00487E43">
        <w:rPr>
          <w:noProof/>
          <w:color w:val="000000"/>
          <w:lang w:val="ru-RU" w:eastAsia="ru-RU"/>
        </w:rPr>
        <w:t xml:space="preserve">. </w:t>
      </w:r>
      <w:r w:rsidR="00B65306" w:rsidRPr="00487E43">
        <w:rPr>
          <w:noProof/>
          <w:color w:val="000000"/>
          <w:lang w:val="ru-RU" w:eastAsia="ru-RU"/>
        </w:rPr>
        <w:t>443</w:t>
      </w:r>
      <w:r w:rsidR="00F82023" w:rsidRPr="00487E43">
        <w:rPr>
          <w:noProof/>
          <w:color w:val="000000"/>
          <w:lang w:val="ru-RU" w:eastAsia="ru-RU"/>
        </w:rPr>
        <w:t>-1</w:t>
      </w:r>
      <w:r w:rsidR="00DC4D32" w:rsidRPr="00487E43">
        <w:rPr>
          <w:noProof/>
          <w:color w:val="000000"/>
          <w:lang w:val="ru-RU" w:eastAsia="ru-RU"/>
        </w:rPr>
        <w:t xml:space="preserve">; 193, </w:t>
      </w:r>
      <w:r w:rsidR="00DC4D32" w:rsidRPr="00487E43">
        <w:rPr>
          <w:noProof/>
          <w:color w:val="000000"/>
          <w:lang w:eastAsia="ru-RU"/>
        </w:rPr>
        <w:t>p</w:t>
      </w:r>
      <w:r w:rsidR="00DC4D32" w:rsidRPr="00487E43">
        <w:rPr>
          <w:noProof/>
          <w:color w:val="000000"/>
          <w:lang w:val="ru-RU" w:eastAsia="ru-RU"/>
        </w:rPr>
        <w:t xml:space="preserve">. </w:t>
      </w:r>
      <w:r w:rsidR="00B65306" w:rsidRPr="00487E43">
        <w:rPr>
          <w:noProof/>
          <w:color w:val="000000"/>
          <w:lang w:val="ru-RU" w:eastAsia="ru-RU"/>
        </w:rPr>
        <w:t>106305</w:t>
      </w:r>
      <w:r w:rsidR="00DC4D32" w:rsidRPr="00487E43">
        <w:rPr>
          <w:noProof/>
          <w:color w:val="000000"/>
          <w:lang w:val="ru-RU" w:eastAsia="ru-RU"/>
        </w:rPr>
        <w:t>; 220</w:t>
      </w:r>
      <w:r w:rsidR="00F82023" w:rsidRPr="00487E43">
        <w:rPr>
          <w:noProof/>
          <w:color w:val="000000"/>
          <w:lang w:val="ru-RU" w:eastAsia="ru-RU"/>
        </w:rPr>
        <w:t>-</w:t>
      </w:r>
      <w:r w:rsidR="00DC4D32" w:rsidRPr="00487E43">
        <w:rPr>
          <w:noProof/>
          <w:color w:val="000000"/>
          <w:lang w:val="ru-RU" w:eastAsia="ru-RU"/>
        </w:rPr>
        <w:t>224]</w:t>
      </w:r>
      <w:r w:rsidR="00211EF6" w:rsidRPr="00487E43">
        <w:rPr>
          <w:color w:val="000000"/>
          <w:lang w:eastAsia="ru-RU"/>
        </w:rPr>
        <w:fldChar w:fldCharType="end"/>
      </w:r>
      <w:r w:rsidR="00E162F2" w:rsidRPr="00487E43">
        <w:rPr>
          <w:color w:val="000000"/>
          <w:lang w:val="ru-RU" w:eastAsia="ru-RU"/>
        </w:rPr>
        <w:t>.</w:t>
      </w:r>
      <w:r w:rsidRPr="00487E43">
        <w:rPr>
          <w:color w:val="000000"/>
          <w:lang w:val="ru-RU" w:eastAsia="ru-RU"/>
        </w:rPr>
        <w:t xml:space="preserve"> </w:t>
      </w:r>
    </w:p>
    <w:p w:rsidR="0055262E" w:rsidRPr="00487E43" w:rsidRDefault="0055262E" w:rsidP="0055262E">
      <w:pPr>
        <w:spacing w:after="0" w:line="240" w:lineRule="auto"/>
        <w:ind w:firstLine="709"/>
        <w:jc w:val="both"/>
        <w:rPr>
          <w:color w:val="000000"/>
          <w:lang w:val="ru-RU" w:eastAsia="ru-RU"/>
        </w:rPr>
      </w:pPr>
      <w:r w:rsidRPr="00487E43">
        <w:rPr>
          <w:color w:val="000000"/>
          <w:lang w:val="ru-RU" w:eastAsia="ru-RU"/>
        </w:rPr>
        <w:t>В данной главе нами предлагается использова</w:t>
      </w:r>
      <w:r w:rsidR="00FF498D" w:rsidRPr="00487E43">
        <w:rPr>
          <w:color w:val="000000"/>
          <w:lang w:val="ru-RU" w:eastAsia="ru-RU"/>
        </w:rPr>
        <w:t xml:space="preserve">ние в качестве дырочно-транспортного слоя ячейки PEDOT:PSS, легированный </w:t>
      </w:r>
      <w:r w:rsidRPr="00487E43">
        <w:rPr>
          <w:color w:val="000000"/>
          <w:lang w:val="ru-RU" w:eastAsia="ru-RU"/>
        </w:rPr>
        <w:t>наночастиц</w:t>
      </w:r>
      <w:r w:rsidR="00FF498D" w:rsidRPr="00487E43">
        <w:rPr>
          <w:color w:val="000000"/>
          <w:lang w:val="ru-RU" w:eastAsia="ru-RU"/>
        </w:rPr>
        <w:t>ами дисульфида вольфрама</w:t>
      </w:r>
      <w:r w:rsidRPr="00487E43">
        <w:rPr>
          <w:color w:val="000000"/>
          <w:lang w:val="ru-RU" w:eastAsia="ru-RU"/>
        </w:rPr>
        <w:t xml:space="preserve"> WS</w:t>
      </w:r>
      <w:r w:rsidRPr="00487E43">
        <w:rPr>
          <w:color w:val="000000"/>
          <w:vertAlign w:val="subscript"/>
          <w:lang w:val="ru-RU" w:eastAsia="ru-RU"/>
        </w:rPr>
        <w:t>2</w:t>
      </w:r>
      <w:r w:rsidR="00FF498D" w:rsidRPr="00487E43">
        <w:rPr>
          <w:color w:val="000000"/>
          <w:lang w:val="ru-RU" w:eastAsia="ru-RU"/>
        </w:rPr>
        <w:t>. Благодаря особой однослойной структуре WS</w:t>
      </w:r>
      <w:r w:rsidR="00FF498D" w:rsidRPr="00487E43">
        <w:rPr>
          <w:color w:val="000000"/>
          <w:vertAlign w:val="subscript"/>
          <w:lang w:val="ru-RU" w:eastAsia="ru-RU"/>
        </w:rPr>
        <w:t>2</w:t>
      </w:r>
      <w:r w:rsidR="00FF498D" w:rsidRPr="00487E43">
        <w:rPr>
          <w:color w:val="000000"/>
          <w:lang w:val="ru-RU" w:eastAsia="ru-RU"/>
        </w:rPr>
        <w:t>, неподеленные пары электронов атома S могут осуществлять быстрый транспорт заряда</w:t>
      </w:r>
      <w:r w:rsidR="00E162F2" w:rsidRPr="00487E43">
        <w:rPr>
          <w:color w:val="000000"/>
          <w:lang w:val="ru-RU" w:eastAsia="ru-RU"/>
        </w:rPr>
        <w:t xml:space="preserve"> </w:t>
      </w:r>
      <w:r w:rsidR="00211EF6" w:rsidRPr="00487E43">
        <w:rPr>
          <w:color w:val="000000"/>
          <w:lang w:eastAsia="ru-RU"/>
        </w:rPr>
        <w:fldChar w:fldCharType="begin" w:fldLock="1"/>
      </w:r>
      <w:r w:rsidR="00DC4D32" w:rsidRPr="00487E43">
        <w:rPr>
          <w:color w:val="000000"/>
          <w:lang w:eastAsia="ru-RU"/>
        </w:rPr>
        <w:instrText>ADDIN</w:instrText>
      </w:r>
      <w:r w:rsidR="00DC4D32" w:rsidRPr="00487E43">
        <w:rPr>
          <w:color w:val="000000"/>
          <w:lang w:val="ru-RU" w:eastAsia="ru-RU"/>
        </w:rPr>
        <w:instrText xml:space="preserve"> </w:instrText>
      </w:r>
      <w:r w:rsidR="00DC4D32" w:rsidRPr="00487E43">
        <w:rPr>
          <w:color w:val="000000"/>
          <w:lang w:eastAsia="ru-RU"/>
        </w:rPr>
        <w:instrText>CSL</w:instrText>
      </w:r>
      <w:r w:rsidR="00DC4D32" w:rsidRPr="00487E43">
        <w:rPr>
          <w:color w:val="000000"/>
          <w:lang w:val="ru-RU" w:eastAsia="ru-RU"/>
        </w:rPr>
        <w:instrText>_</w:instrText>
      </w:r>
      <w:r w:rsidR="00DC4D32" w:rsidRPr="00487E43">
        <w:rPr>
          <w:color w:val="000000"/>
          <w:lang w:eastAsia="ru-RU"/>
        </w:rPr>
        <w:instrText>CITATION</w:instrText>
      </w:r>
      <w:r w:rsidR="00DC4D32" w:rsidRPr="00487E43">
        <w:rPr>
          <w:color w:val="000000"/>
          <w:lang w:val="ru-RU" w:eastAsia="ru-RU"/>
        </w:rPr>
        <w:instrText xml:space="preserve"> {"</w:instrText>
      </w:r>
      <w:r w:rsidR="00DC4D32" w:rsidRPr="00487E43">
        <w:rPr>
          <w:color w:val="000000"/>
          <w:lang w:eastAsia="ru-RU"/>
        </w:rPr>
        <w:instrText>citationItems</w:instrText>
      </w:r>
      <w:r w:rsidR="00DC4D32" w:rsidRPr="00487E43">
        <w:rPr>
          <w:color w:val="000000"/>
          <w:lang w:val="ru-RU" w:eastAsia="ru-RU"/>
        </w:rPr>
        <w:instrText>":[{"</w:instrText>
      </w:r>
      <w:r w:rsidR="00DC4D32" w:rsidRPr="00487E43">
        <w:rPr>
          <w:color w:val="000000"/>
          <w:lang w:eastAsia="ru-RU"/>
        </w:rPr>
        <w:instrText>id</w:instrText>
      </w:r>
      <w:r w:rsidR="00DC4D32" w:rsidRPr="00487E43">
        <w:rPr>
          <w:color w:val="000000"/>
          <w:lang w:val="ru-RU" w:eastAsia="ru-RU"/>
        </w:rPr>
        <w:instrText>":"</w:instrText>
      </w:r>
      <w:r w:rsidR="00DC4D32" w:rsidRPr="00487E43">
        <w:rPr>
          <w:color w:val="000000"/>
          <w:lang w:eastAsia="ru-RU"/>
        </w:rPr>
        <w:instrText>ITEM</w:instrText>
      </w:r>
      <w:r w:rsidR="00DC4D32" w:rsidRPr="00487E43">
        <w:rPr>
          <w:color w:val="000000"/>
          <w:lang w:val="ru-RU" w:eastAsia="ru-RU"/>
        </w:rPr>
        <w:instrText>-1","</w:instrText>
      </w:r>
      <w:r w:rsidR="00DC4D32" w:rsidRPr="00487E43">
        <w:rPr>
          <w:color w:val="000000"/>
          <w:lang w:eastAsia="ru-RU"/>
        </w:rPr>
        <w:instrText>itemData</w:instrText>
      </w:r>
      <w:r w:rsidR="00DC4D32" w:rsidRPr="00487E43">
        <w:rPr>
          <w:color w:val="000000"/>
          <w:lang w:val="ru-RU" w:eastAsia="ru-RU"/>
        </w:rPr>
        <w:instrText>":{"</w:instrText>
      </w:r>
      <w:r w:rsidR="00DC4D32" w:rsidRPr="00487E43">
        <w:rPr>
          <w:color w:val="000000"/>
          <w:lang w:eastAsia="ru-RU"/>
        </w:rPr>
        <w:instrText>DOI</w:instrText>
      </w:r>
      <w:r w:rsidR="00DC4D32" w:rsidRPr="00487E43">
        <w:rPr>
          <w:color w:val="000000"/>
          <w:lang w:val="ru-RU" w:eastAsia="ru-RU"/>
        </w:rPr>
        <w:instrText>":"</w:instrText>
      </w:r>
      <w:r w:rsidR="00DC4D32" w:rsidRPr="00487E43">
        <w:rPr>
          <w:color w:val="000000"/>
          <w:lang w:eastAsia="ru-RU"/>
        </w:rPr>
        <w:instrText>https</w:instrText>
      </w:r>
      <w:r w:rsidR="00DC4D32" w:rsidRPr="00487E43">
        <w:rPr>
          <w:color w:val="000000"/>
          <w:lang w:val="ru-RU" w:eastAsia="ru-RU"/>
        </w:rPr>
        <w:instrText>://</w:instrText>
      </w:r>
      <w:r w:rsidR="00DC4D32" w:rsidRPr="00487E43">
        <w:rPr>
          <w:color w:val="000000"/>
          <w:lang w:eastAsia="ru-RU"/>
        </w:rPr>
        <w:instrText>doi</w:instrText>
      </w:r>
      <w:r w:rsidR="00DC4D32" w:rsidRPr="00487E43">
        <w:rPr>
          <w:color w:val="000000"/>
          <w:lang w:val="ru-RU" w:eastAsia="ru-RU"/>
        </w:rPr>
        <w:instrText>.</w:instrText>
      </w:r>
      <w:r w:rsidR="00DC4D32" w:rsidRPr="00487E43">
        <w:rPr>
          <w:color w:val="000000"/>
          <w:lang w:eastAsia="ru-RU"/>
        </w:rPr>
        <w:instrText>org</w:instrText>
      </w:r>
      <w:r w:rsidR="00DC4D32" w:rsidRPr="00487E43">
        <w:rPr>
          <w:color w:val="000000"/>
          <w:lang w:val="ru-RU" w:eastAsia="ru-RU"/>
        </w:rPr>
        <w:instrText>/10.1016/</w:instrText>
      </w:r>
      <w:r w:rsidR="00DC4D32" w:rsidRPr="00487E43">
        <w:rPr>
          <w:color w:val="000000"/>
          <w:lang w:eastAsia="ru-RU"/>
        </w:rPr>
        <w:instrText>j</w:instrText>
      </w:r>
      <w:r w:rsidR="00DC4D32" w:rsidRPr="00487E43">
        <w:rPr>
          <w:color w:val="000000"/>
          <w:lang w:val="ru-RU" w:eastAsia="ru-RU"/>
        </w:rPr>
        <w:instrText>.</w:instrText>
      </w:r>
      <w:r w:rsidR="00DC4D32" w:rsidRPr="00487E43">
        <w:rPr>
          <w:color w:val="000000"/>
          <w:lang w:eastAsia="ru-RU"/>
        </w:rPr>
        <w:instrText>orgel</w:instrText>
      </w:r>
      <w:r w:rsidR="00DC4D32" w:rsidRPr="00487E43">
        <w:rPr>
          <w:color w:val="000000"/>
          <w:lang w:val="ru-RU" w:eastAsia="ru-RU"/>
        </w:rPr>
        <w:instrText>.2021.106305","</w:instrText>
      </w:r>
      <w:r w:rsidR="00DC4D32" w:rsidRPr="00487E43">
        <w:rPr>
          <w:color w:val="000000"/>
          <w:lang w:eastAsia="ru-RU"/>
        </w:rPr>
        <w:instrText>abstract</w:instrText>
      </w:r>
      <w:r w:rsidR="00DC4D32" w:rsidRPr="00487E43">
        <w:rPr>
          <w:color w:val="000000"/>
          <w:lang w:val="ru-RU" w:eastAsia="ru-RU"/>
        </w:rPr>
        <w:instrText>":"</w:instrText>
      </w:r>
      <w:r w:rsidR="00DC4D32" w:rsidRPr="00487E43">
        <w:rPr>
          <w:color w:val="000000"/>
          <w:lang w:eastAsia="ru-RU"/>
        </w:rPr>
        <w:instrText>In</w:instrText>
      </w:r>
      <w:r w:rsidR="00DC4D32" w:rsidRPr="00487E43">
        <w:rPr>
          <w:color w:val="000000"/>
          <w:lang w:val="ru-RU" w:eastAsia="ru-RU"/>
        </w:rPr>
        <w:instrText xml:space="preserve"> </w:instrText>
      </w:r>
      <w:r w:rsidR="00DC4D32" w:rsidRPr="00487E43">
        <w:rPr>
          <w:color w:val="000000"/>
          <w:lang w:eastAsia="ru-RU"/>
        </w:rPr>
        <w:instrText>this</w:instrText>
      </w:r>
      <w:r w:rsidR="00DC4D32" w:rsidRPr="00487E43">
        <w:rPr>
          <w:color w:val="000000"/>
          <w:lang w:val="ru-RU" w:eastAsia="ru-RU"/>
        </w:rPr>
        <w:instrText xml:space="preserve"> </w:instrText>
      </w:r>
      <w:r w:rsidR="00DC4D32" w:rsidRPr="00487E43">
        <w:rPr>
          <w:color w:val="000000"/>
          <w:lang w:eastAsia="ru-RU"/>
        </w:rPr>
        <w:instrText>work</w:instrText>
      </w:r>
      <w:r w:rsidR="00DC4D32" w:rsidRPr="00487E43">
        <w:rPr>
          <w:color w:val="000000"/>
          <w:lang w:val="ru-RU" w:eastAsia="ru-RU"/>
        </w:rPr>
        <w:instrText xml:space="preserve">, </w:instrText>
      </w:r>
      <w:r w:rsidR="00DC4D32" w:rsidRPr="00487E43">
        <w:rPr>
          <w:color w:val="000000"/>
          <w:lang w:eastAsia="ru-RU"/>
        </w:rPr>
        <w:instrText>we</w:instrText>
      </w:r>
      <w:r w:rsidR="00DC4D32" w:rsidRPr="00487E43">
        <w:rPr>
          <w:color w:val="000000"/>
          <w:lang w:val="ru-RU" w:eastAsia="ru-RU"/>
        </w:rPr>
        <w:instrText xml:space="preserve"> </w:instrText>
      </w:r>
      <w:r w:rsidR="00DC4D32" w:rsidRPr="00487E43">
        <w:rPr>
          <w:color w:val="000000"/>
          <w:lang w:eastAsia="ru-RU"/>
        </w:rPr>
        <w:instrText>developed</w:instrText>
      </w:r>
      <w:r w:rsidR="00DC4D32" w:rsidRPr="00487E43">
        <w:rPr>
          <w:color w:val="000000"/>
          <w:lang w:val="ru-RU" w:eastAsia="ru-RU"/>
        </w:rPr>
        <w:instrText xml:space="preserve"> </w:instrText>
      </w:r>
      <w:r w:rsidR="00DC4D32" w:rsidRPr="00487E43">
        <w:rPr>
          <w:color w:val="000000"/>
          <w:lang w:eastAsia="ru-RU"/>
        </w:rPr>
        <w:instrText>WS</w:instrText>
      </w:r>
      <w:r w:rsidR="00DC4D32" w:rsidRPr="00487E43">
        <w:rPr>
          <w:color w:val="000000"/>
          <w:lang w:val="ru-RU" w:eastAsia="ru-RU"/>
        </w:rPr>
        <w:instrText xml:space="preserve">2 </w:instrText>
      </w:r>
      <w:r w:rsidR="00DC4D32" w:rsidRPr="00487E43">
        <w:rPr>
          <w:color w:val="000000"/>
          <w:lang w:eastAsia="ru-RU"/>
        </w:rPr>
        <w:instrText>nanosheets</w:instrText>
      </w:r>
      <w:r w:rsidR="00DC4D32" w:rsidRPr="00487E43">
        <w:rPr>
          <w:color w:val="000000"/>
          <w:lang w:val="ru-RU" w:eastAsia="ru-RU"/>
        </w:rPr>
        <w:instrText xml:space="preserve"> (</w:instrText>
      </w:r>
      <w:r w:rsidR="00DC4D32" w:rsidRPr="00487E43">
        <w:rPr>
          <w:color w:val="000000"/>
          <w:lang w:eastAsia="ru-RU"/>
        </w:rPr>
        <w:instrText>WS</w:instrText>
      </w:r>
      <w:r w:rsidR="00DC4D32" w:rsidRPr="00487E43">
        <w:rPr>
          <w:color w:val="000000"/>
          <w:lang w:val="ru-RU" w:eastAsia="ru-RU"/>
        </w:rPr>
        <w:instrText xml:space="preserve">2 </w:instrText>
      </w:r>
      <w:r w:rsidR="00DC4D32" w:rsidRPr="00487E43">
        <w:rPr>
          <w:color w:val="000000"/>
          <w:lang w:eastAsia="ru-RU"/>
        </w:rPr>
        <w:instrText>NS</w:instrText>
      </w:r>
      <w:r w:rsidR="00DC4D32" w:rsidRPr="00487E43">
        <w:rPr>
          <w:color w:val="000000"/>
          <w:lang w:val="ru-RU" w:eastAsia="ru-RU"/>
        </w:rPr>
        <w:instrText xml:space="preserve">) </w:instrText>
      </w:r>
      <w:r w:rsidR="00DC4D32" w:rsidRPr="00487E43">
        <w:rPr>
          <w:color w:val="000000"/>
          <w:lang w:eastAsia="ru-RU"/>
        </w:rPr>
        <w:instrText>doped</w:instrText>
      </w:r>
      <w:r w:rsidR="00DC4D32" w:rsidRPr="00487E43">
        <w:rPr>
          <w:color w:val="000000"/>
          <w:lang w:val="ru-RU" w:eastAsia="ru-RU"/>
        </w:rPr>
        <w:instrText xml:space="preserve"> </w:instrText>
      </w:r>
      <w:r w:rsidR="00DC4D32" w:rsidRPr="00487E43">
        <w:rPr>
          <w:color w:val="000000"/>
          <w:lang w:eastAsia="ru-RU"/>
        </w:rPr>
        <w:instrText>into</w:instrText>
      </w:r>
      <w:r w:rsidR="00DC4D32" w:rsidRPr="00487E43">
        <w:rPr>
          <w:color w:val="000000"/>
          <w:lang w:val="ru-RU" w:eastAsia="ru-RU"/>
        </w:rPr>
        <w:instrText xml:space="preserve"> </w:instrText>
      </w:r>
      <w:r w:rsidR="00DC4D32" w:rsidRPr="00487E43">
        <w:rPr>
          <w:color w:val="000000"/>
          <w:lang w:eastAsia="ru-RU"/>
        </w:rPr>
        <w:instrText>PEDOT</w:instrText>
      </w:r>
      <w:r w:rsidR="00DC4D32" w:rsidRPr="00487E43">
        <w:rPr>
          <w:color w:val="000000"/>
          <w:lang w:val="ru-RU" w:eastAsia="ru-RU"/>
        </w:rPr>
        <w:instrText>:</w:instrText>
      </w:r>
      <w:r w:rsidR="00DC4D32" w:rsidRPr="00487E43">
        <w:rPr>
          <w:color w:val="000000"/>
          <w:lang w:eastAsia="ru-RU"/>
        </w:rPr>
        <w:instrText>PSS</w:instrText>
      </w:r>
      <w:r w:rsidR="00DC4D32" w:rsidRPr="00487E43">
        <w:rPr>
          <w:color w:val="000000"/>
          <w:lang w:val="ru-RU" w:eastAsia="ru-RU"/>
        </w:rPr>
        <w:instrText xml:space="preserve"> (</w:instrText>
      </w:r>
      <w:r w:rsidR="00DC4D32" w:rsidRPr="00487E43">
        <w:rPr>
          <w:color w:val="000000"/>
          <w:lang w:eastAsia="ru-RU"/>
        </w:rPr>
        <w:instrText>PEDOT</w:instrText>
      </w:r>
      <w:r w:rsidR="00DC4D32" w:rsidRPr="00487E43">
        <w:rPr>
          <w:color w:val="000000"/>
          <w:lang w:val="ru-RU" w:eastAsia="ru-RU"/>
        </w:rPr>
        <w:instrText>:</w:instrText>
      </w:r>
      <w:r w:rsidR="00DC4D32" w:rsidRPr="00487E43">
        <w:rPr>
          <w:color w:val="000000"/>
          <w:lang w:eastAsia="ru-RU"/>
        </w:rPr>
        <w:instrText>PSS</w:instrText>
      </w:r>
      <w:r w:rsidR="00DC4D32" w:rsidRPr="00487E43">
        <w:rPr>
          <w:color w:val="000000"/>
          <w:lang w:val="ru-RU" w:eastAsia="ru-RU"/>
        </w:rPr>
        <w:instrText>/</w:instrText>
      </w:r>
      <w:r w:rsidR="00DC4D32" w:rsidRPr="00487E43">
        <w:rPr>
          <w:color w:val="000000"/>
          <w:lang w:eastAsia="ru-RU"/>
        </w:rPr>
        <w:instrText>WS</w:instrText>
      </w:r>
      <w:r w:rsidR="00DC4D32" w:rsidRPr="00487E43">
        <w:rPr>
          <w:color w:val="000000"/>
          <w:lang w:val="ru-RU" w:eastAsia="ru-RU"/>
        </w:rPr>
        <w:instrText xml:space="preserve">2 </w:instrText>
      </w:r>
      <w:r w:rsidR="00DC4D32" w:rsidRPr="00487E43">
        <w:rPr>
          <w:color w:val="000000"/>
          <w:lang w:eastAsia="ru-RU"/>
        </w:rPr>
        <w:instrText>NS</w:instrText>
      </w:r>
      <w:r w:rsidR="00DC4D32" w:rsidRPr="00487E43">
        <w:rPr>
          <w:color w:val="000000"/>
          <w:lang w:val="ru-RU" w:eastAsia="ru-RU"/>
        </w:rPr>
        <w:instrText xml:space="preserve">) </w:instrText>
      </w:r>
      <w:r w:rsidR="00DC4D32" w:rsidRPr="00487E43">
        <w:rPr>
          <w:color w:val="000000"/>
          <w:lang w:eastAsia="ru-RU"/>
        </w:rPr>
        <w:instrText>as</w:instrText>
      </w:r>
      <w:r w:rsidR="00DC4D32" w:rsidRPr="00487E43">
        <w:rPr>
          <w:color w:val="000000"/>
          <w:lang w:val="ru-RU" w:eastAsia="ru-RU"/>
        </w:rPr>
        <w:instrText xml:space="preserve"> </w:instrText>
      </w:r>
      <w:r w:rsidR="00DC4D32" w:rsidRPr="00487E43">
        <w:rPr>
          <w:color w:val="000000"/>
          <w:lang w:eastAsia="ru-RU"/>
        </w:rPr>
        <w:instrText>an</w:instrText>
      </w:r>
      <w:r w:rsidR="00DC4D32" w:rsidRPr="00487E43">
        <w:rPr>
          <w:color w:val="000000"/>
          <w:lang w:val="ru-RU" w:eastAsia="ru-RU"/>
        </w:rPr>
        <w:instrText xml:space="preserve"> </w:instrText>
      </w:r>
      <w:r w:rsidR="00DC4D32" w:rsidRPr="00487E43">
        <w:rPr>
          <w:color w:val="000000"/>
          <w:lang w:eastAsia="ru-RU"/>
        </w:rPr>
        <w:instrText>efficient</w:instrText>
      </w:r>
      <w:r w:rsidR="00DC4D32" w:rsidRPr="00487E43">
        <w:rPr>
          <w:color w:val="000000"/>
          <w:lang w:val="ru-RU" w:eastAsia="ru-RU"/>
        </w:rPr>
        <w:instrText xml:space="preserve"> </w:instrText>
      </w:r>
      <w:r w:rsidR="00DC4D32" w:rsidRPr="00487E43">
        <w:rPr>
          <w:color w:val="000000"/>
          <w:lang w:eastAsia="ru-RU"/>
        </w:rPr>
        <w:instrText>hole</w:instrText>
      </w:r>
      <w:r w:rsidR="00DC4D32" w:rsidRPr="00487E43">
        <w:rPr>
          <w:color w:val="000000"/>
          <w:lang w:val="ru-RU" w:eastAsia="ru-RU"/>
        </w:rPr>
        <w:instrText xml:space="preserve"> </w:instrText>
      </w:r>
      <w:r w:rsidR="00DC4D32" w:rsidRPr="00487E43">
        <w:rPr>
          <w:color w:val="000000"/>
          <w:lang w:eastAsia="ru-RU"/>
        </w:rPr>
        <w:instrText>transport</w:instrText>
      </w:r>
      <w:r w:rsidR="00DC4D32" w:rsidRPr="00487E43">
        <w:rPr>
          <w:color w:val="000000"/>
          <w:lang w:val="ru-RU" w:eastAsia="ru-RU"/>
        </w:rPr>
        <w:instrText xml:space="preserve"> </w:instrText>
      </w:r>
      <w:r w:rsidR="00DC4D32" w:rsidRPr="00487E43">
        <w:rPr>
          <w:color w:val="000000"/>
          <w:lang w:eastAsia="ru-RU"/>
        </w:rPr>
        <w:instrText>layer</w:instrText>
      </w:r>
      <w:r w:rsidR="00DC4D32" w:rsidRPr="00487E43">
        <w:rPr>
          <w:color w:val="000000"/>
          <w:lang w:val="ru-RU" w:eastAsia="ru-RU"/>
        </w:rPr>
        <w:instrText xml:space="preserve"> (</w:instrText>
      </w:r>
      <w:r w:rsidR="00DC4D32" w:rsidRPr="00487E43">
        <w:rPr>
          <w:color w:val="000000"/>
          <w:lang w:eastAsia="ru-RU"/>
        </w:rPr>
        <w:instrText>HTL</w:instrText>
      </w:r>
      <w:r w:rsidR="00DC4D32" w:rsidRPr="00487E43">
        <w:rPr>
          <w:color w:val="000000"/>
          <w:lang w:val="ru-RU" w:eastAsia="ru-RU"/>
        </w:rPr>
        <w:instrText xml:space="preserve">) </w:instrText>
      </w:r>
      <w:r w:rsidR="00DC4D32" w:rsidRPr="00487E43">
        <w:rPr>
          <w:color w:val="000000"/>
          <w:lang w:eastAsia="ru-RU"/>
        </w:rPr>
        <w:instrText>for</w:instrText>
      </w:r>
      <w:r w:rsidR="00DC4D32" w:rsidRPr="00487E43">
        <w:rPr>
          <w:color w:val="000000"/>
          <w:lang w:val="ru-RU" w:eastAsia="ru-RU"/>
        </w:rPr>
        <w:instrText xml:space="preserve"> </w:instrText>
      </w:r>
      <w:r w:rsidR="00DC4D32" w:rsidRPr="00487E43">
        <w:rPr>
          <w:color w:val="000000"/>
          <w:lang w:eastAsia="ru-RU"/>
        </w:rPr>
        <w:instrText>organic</w:instrText>
      </w:r>
      <w:r w:rsidR="00DC4D32" w:rsidRPr="00487E43">
        <w:rPr>
          <w:color w:val="000000"/>
          <w:lang w:val="ru-RU" w:eastAsia="ru-RU"/>
        </w:rPr>
        <w:instrText xml:space="preserve"> </w:instrText>
      </w:r>
      <w:r w:rsidR="00DC4D32" w:rsidRPr="00487E43">
        <w:rPr>
          <w:color w:val="000000"/>
          <w:lang w:eastAsia="ru-RU"/>
        </w:rPr>
        <w:instrText>solar</w:instrText>
      </w:r>
      <w:r w:rsidR="00DC4D32" w:rsidRPr="00487E43">
        <w:rPr>
          <w:color w:val="000000"/>
          <w:lang w:val="ru-RU" w:eastAsia="ru-RU"/>
        </w:rPr>
        <w:instrText xml:space="preserve"> </w:instrText>
      </w:r>
      <w:r w:rsidR="00DC4D32" w:rsidRPr="00487E43">
        <w:rPr>
          <w:color w:val="000000"/>
          <w:lang w:eastAsia="ru-RU"/>
        </w:rPr>
        <w:instrText>cells</w:instrText>
      </w:r>
      <w:r w:rsidR="00DC4D32" w:rsidRPr="00487E43">
        <w:rPr>
          <w:color w:val="000000"/>
          <w:lang w:val="ru-RU" w:eastAsia="ru-RU"/>
        </w:rPr>
        <w:instrText xml:space="preserve"> (</w:instrText>
      </w:r>
      <w:r w:rsidR="00DC4D32" w:rsidRPr="00487E43">
        <w:rPr>
          <w:color w:val="000000"/>
          <w:lang w:eastAsia="ru-RU"/>
        </w:rPr>
        <w:instrText>OSCs</w:instrText>
      </w:r>
      <w:r w:rsidR="00DC4D32" w:rsidRPr="00487E43">
        <w:rPr>
          <w:color w:val="000000"/>
          <w:lang w:val="ru-RU" w:eastAsia="ru-RU"/>
        </w:rPr>
        <w:instrText xml:space="preserve">). </w:instrText>
      </w:r>
      <w:r w:rsidR="00DC4D32" w:rsidRPr="00487E43">
        <w:rPr>
          <w:color w:val="000000"/>
          <w:lang w:eastAsia="ru-RU"/>
        </w:rPr>
        <w:instrText>WS</w:instrText>
      </w:r>
      <w:r w:rsidR="00DC4D32" w:rsidRPr="00487E43">
        <w:rPr>
          <w:color w:val="000000"/>
          <w:lang w:val="ru-RU" w:eastAsia="ru-RU"/>
        </w:rPr>
        <w:instrText xml:space="preserve">2 </w:instrText>
      </w:r>
      <w:r w:rsidR="00DC4D32" w:rsidRPr="00487E43">
        <w:rPr>
          <w:color w:val="000000"/>
          <w:lang w:eastAsia="ru-RU"/>
        </w:rPr>
        <w:instrText>NS</w:instrText>
      </w:r>
      <w:r w:rsidR="00DC4D32" w:rsidRPr="00487E43">
        <w:rPr>
          <w:color w:val="000000"/>
          <w:lang w:val="ru-RU" w:eastAsia="ru-RU"/>
        </w:rPr>
        <w:instrText xml:space="preserve"> </w:instrText>
      </w:r>
      <w:r w:rsidR="00DC4D32" w:rsidRPr="00487E43">
        <w:rPr>
          <w:color w:val="000000"/>
          <w:lang w:eastAsia="ru-RU"/>
        </w:rPr>
        <w:instrText>is</w:instrText>
      </w:r>
      <w:r w:rsidR="00DC4D32" w:rsidRPr="00487E43">
        <w:rPr>
          <w:color w:val="000000"/>
          <w:lang w:val="ru-RU" w:eastAsia="ru-RU"/>
        </w:rPr>
        <w:instrText xml:space="preserve"> </w:instrText>
      </w:r>
      <w:r w:rsidR="00DC4D32" w:rsidRPr="00487E43">
        <w:rPr>
          <w:color w:val="000000"/>
          <w:lang w:eastAsia="ru-RU"/>
        </w:rPr>
        <w:instrText>obtained</w:instrText>
      </w:r>
      <w:r w:rsidR="00DC4D32" w:rsidRPr="00487E43">
        <w:rPr>
          <w:color w:val="000000"/>
          <w:lang w:val="ru-RU" w:eastAsia="ru-RU"/>
        </w:rPr>
        <w:instrText xml:space="preserve"> </w:instrText>
      </w:r>
      <w:r w:rsidR="00DC4D32" w:rsidRPr="00487E43">
        <w:rPr>
          <w:color w:val="000000"/>
          <w:lang w:eastAsia="ru-RU"/>
        </w:rPr>
        <w:instrText>by</w:instrText>
      </w:r>
      <w:r w:rsidR="00DC4D32" w:rsidRPr="00487E43">
        <w:rPr>
          <w:color w:val="000000"/>
          <w:lang w:val="ru-RU" w:eastAsia="ru-RU"/>
        </w:rPr>
        <w:instrText xml:space="preserve"> </w:instrText>
      </w:r>
      <w:r w:rsidR="00DC4D32" w:rsidRPr="00487E43">
        <w:rPr>
          <w:color w:val="000000"/>
          <w:lang w:eastAsia="ru-RU"/>
        </w:rPr>
        <w:instrText>a</w:instrText>
      </w:r>
      <w:r w:rsidR="00DC4D32" w:rsidRPr="00487E43">
        <w:rPr>
          <w:color w:val="000000"/>
          <w:lang w:val="ru-RU" w:eastAsia="ru-RU"/>
        </w:rPr>
        <w:instrText xml:space="preserve"> </w:instrText>
      </w:r>
      <w:r w:rsidR="00DC4D32" w:rsidRPr="00487E43">
        <w:rPr>
          <w:color w:val="000000"/>
          <w:lang w:eastAsia="ru-RU"/>
        </w:rPr>
        <w:instrText>simple</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cost</w:instrText>
      </w:r>
      <w:r w:rsidR="00DC4D32" w:rsidRPr="00487E43">
        <w:rPr>
          <w:color w:val="000000"/>
          <w:lang w:val="ru-RU" w:eastAsia="ru-RU"/>
        </w:rPr>
        <w:instrText>-</w:instrText>
      </w:r>
      <w:r w:rsidR="00DC4D32" w:rsidRPr="00487E43">
        <w:rPr>
          <w:color w:val="000000"/>
          <w:lang w:eastAsia="ru-RU"/>
        </w:rPr>
        <w:instrText>effective</w:instrText>
      </w:r>
      <w:r w:rsidR="00DC4D32" w:rsidRPr="00487E43">
        <w:rPr>
          <w:color w:val="000000"/>
          <w:lang w:val="ru-RU" w:eastAsia="ru-RU"/>
        </w:rPr>
        <w:instrText xml:space="preserve"> </w:instrText>
      </w:r>
      <w:r w:rsidR="00DC4D32" w:rsidRPr="00487E43">
        <w:rPr>
          <w:color w:val="000000"/>
          <w:lang w:eastAsia="ru-RU"/>
        </w:rPr>
        <w:instrText>liquid</w:instrText>
      </w:r>
      <w:r w:rsidR="00DC4D32" w:rsidRPr="00487E43">
        <w:rPr>
          <w:color w:val="000000"/>
          <w:lang w:val="ru-RU" w:eastAsia="ru-RU"/>
        </w:rPr>
        <w:instrText>-</w:instrText>
      </w:r>
      <w:r w:rsidR="00DC4D32" w:rsidRPr="00487E43">
        <w:rPr>
          <w:color w:val="000000"/>
          <w:lang w:eastAsia="ru-RU"/>
        </w:rPr>
        <w:instrText>phase</w:instrText>
      </w:r>
      <w:r w:rsidR="00DC4D32" w:rsidRPr="00487E43">
        <w:rPr>
          <w:color w:val="000000"/>
          <w:lang w:val="ru-RU" w:eastAsia="ru-RU"/>
        </w:rPr>
        <w:instrText xml:space="preserve"> </w:instrText>
      </w:r>
      <w:r w:rsidR="00DC4D32" w:rsidRPr="00487E43">
        <w:rPr>
          <w:color w:val="000000"/>
          <w:lang w:eastAsia="ru-RU"/>
        </w:rPr>
        <w:instrText>exfoliation</w:instrText>
      </w:r>
      <w:r w:rsidR="00DC4D32" w:rsidRPr="00487E43">
        <w:rPr>
          <w:color w:val="000000"/>
          <w:lang w:val="ru-RU" w:eastAsia="ru-RU"/>
        </w:rPr>
        <w:instrText xml:space="preserve"> (</w:instrText>
      </w:r>
      <w:r w:rsidR="00DC4D32" w:rsidRPr="00487E43">
        <w:rPr>
          <w:color w:val="000000"/>
          <w:lang w:eastAsia="ru-RU"/>
        </w:rPr>
        <w:instrText>LPE</w:instrText>
      </w:r>
      <w:r w:rsidR="00DC4D32" w:rsidRPr="00487E43">
        <w:rPr>
          <w:color w:val="000000"/>
          <w:lang w:val="ru-RU" w:eastAsia="ru-RU"/>
        </w:rPr>
        <w:instrText xml:space="preserve">) </w:instrText>
      </w:r>
      <w:r w:rsidR="00DC4D32" w:rsidRPr="00487E43">
        <w:rPr>
          <w:color w:val="000000"/>
          <w:lang w:eastAsia="ru-RU"/>
        </w:rPr>
        <w:instrText>method</w:instrText>
      </w:r>
      <w:r w:rsidR="00DC4D32" w:rsidRPr="00487E43">
        <w:rPr>
          <w:color w:val="000000"/>
          <w:lang w:val="ru-RU" w:eastAsia="ru-RU"/>
        </w:rPr>
        <w:instrText xml:space="preserve">. </w:instrText>
      </w:r>
      <w:r w:rsidR="00DC4D32" w:rsidRPr="00487E43">
        <w:rPr>
          <w:color w:val="000000"/>
          <w:lang w:eastAsia="ru-RU"/>
        </w:rPr>
        <w:instrText>The</w:instrText>
      </w:r>
      <w:r w:rsidR="00DC4D32" w:rsidRPr="00487E43">
        <w:rPr>
          <w:color w:val="000000"/>
          <w:lang w:val="ru-RU" w:eastAsia="ru-RU"/>
        </w:rPr>
        <w:instrText xml:space="preserve"> </w:instrText>
      </w:r>
      <w:r w:rsidR="00DC4D32" w:rsidRPr="00487E43">
        <w:rPr>
          <w:color w:val="000000"/>
          <w:lang w:eastAsia="ru-RU"/>
        </w:rPr>
        <w:instrText>results</w:instrText>
      </w:r>
      <w:r w:rsidR="00DC4D32" w:rsidRPr="00487E43">
        <w:rPr>
          <w:color w:val="000000"/>
          <w:lang w:val="ru-RU" w:eastAsia="ru-RU"/>
        </w:rPr>
        <w:instrText xml:space="preserve"> </w:instrText>
      </w:r>
      <w:r w:rsidR="00DC4D32" w:rsidRPr="00487E43">
        <w:rPr>
          <w:color w:val="000000"/>
          <w:lang w:eastAsia="ru-RU"/>
        </w:rPr>
        <w:instrText>show</w:instrText>
      </w:r>
      <w:r w:rsidR="00DC4D32" w:rsidRPr="00487E43">
        <w:rPr>
          <w:color w:val="000000"/>
          <w:lang w:val="ru-RU" w:eastAsia="ru-RU"/>
        </w:rPr>
        <w:instrText xml:space="preserve"> </w:instrText>
      </w:r>
      <w:r w:rsidR="00DC4D32" w:rsidRPr="00487E43">
        <w:rPr>
          <w:color w:val="000000"/>
          <w:lang w:eastAsia="ru-RU"/>
        </w:rPr>
        <w:instrText>that</w:instrText>
      </w:r>
      <w:r w:rsidR="00DC4D32" w:rsidRPr="00487E43">
        <w:rPr>
          <w:color w:val="000000"/>
          <w:lang w:val="ru-RU" w:eastAsia="ru-RU"/>
        </w:rPr>
        <w:instrText xml:space="preserve"> </w:instrText>
      </w:r>
      <w:r w:rsidR="00DC4D32" w:rsidRPr="00487E43">
        <w:rPr>
          <w:color w:val="000000"/>
          <w:lang w:eastAsia="ru-RU"/>
        </w:rPr>
        <w:instrText>the</w:instrText>
      </w:r>
      <w:r w:rsidR="00DC4D32" w:rsidRPr="00487E43">
        <w:rPr>
          <w:color w:val="000000"/>
          <w:lang w:val="ru-RU" w:eastAsia="ru-RU"/>
        </w:rPr>
        <w:instrText xml:space="preserve"> </w:instrText>
      </w:r>
      <w:r w:rsidR="00DC4D32" w:rsidRPr="00487E43">
        <w:rPr>
          <w:color w:val="000000"/>
          <w:lang w:eastAsia="ru-RU"/>
        </w:rPr>
        <w:instrText>PEDOT</w:instrText>
      </w:r>
      <w:r w:rsidR="00DC4D32" w:rsidRPr="00487E43">
        <w:rPr>
          <w:color w:val="000000"/>
          <w:lang w:val="ru-RU" w:eastAsia="ru-RU"/>
        </w:rPr>
        <w:instrText>:</w:instrText>
      </w:r>
      <w:r w:rsidR="00DC4D32" w:rsidRPr="00487E43">
        <w:rPr>
          <w:color w:val="000000"/>
          <w:lang w:eastAsia="ru-RU"/>
        </w:rPr>
        <w:instrText>PSS</w:instrText>
      </w:r>
      <w:r w:rsidR="00DC4D32" w:rsidRPr="00487E43">
        <w:rPr>
          <w:color w:val="000000"/>
          <w:lang w:val="ru-RU" w:eastAsia="ru-RU"/>
        </w:rPr>
        <w:instrText>:</w:instrText>
      </w:r>
      <w:r w:rsidR="00DC4D32" w:rsidRPr="00487E43">
        <w:rPr>
          <w:color w:val="000000"/>
          <w:lang w:eastAsia="ru-RU"/>
        </w:rPr>
        <w:instrText>WS</w:instrText>
      </w:r>
      <w:r w:rsidR="00DC4D32" w:rsidRPr="00487E43">
        <w:rPr>
          <w:color w:val="000000"/>
          <w:lang w:val="ru-RU" w:eastAsia="ru-RU"/>
        </w:rPr>
        <w:instrText xml:space="preserve">2 </w:instrText>
      </w:r>
      <w:r w:rsidR="00DC4D32" w:rsidRPr="00487E43">
        <w:rPr>
          <w:color w:val="000000"/>
          <w:lang w:eastAsia="ru-RU"/>
        </w:rPr>
        <w:instrText>NS</w:instrText>
      </w:r>
      <w:r w:rsidR="00DC4D32" w:rsidRPr="00487E43">
        <w:rPr>
          <w:color w:val="000000"/>
          <w:lang w:val="ru-RU" w:eastAsia="ru-RU"/>
        </w:rPr>
        <w:instrText xml:space="preserve"> </w:instrText>
      </w:r>
      <w:r w:rsidR="00DC4D32" w:rsidRPr="00487E43">
        <w:rPr>
          <w:color w:val="000000"/>
          <w:lang w:eastAsia="ru-RU"/>
        </w:rPr>
        <w:instrText>anode</w:instrText>
      </w:r>
      <w:r w:rsidR="00DC4D32" w:rsidRPr="00487E43">
        <w:rPr>
          <w:color w:val="000000"/>
          <w:lang w:val="ru-RU" w:eastAsia="ru-RU"/>
        </w:rPr>
        <w:instrText xml:space="preserve"> </w:instrText>
      </w:r>
      <w:r w:rsidR="00DC4D32" w:rsidRPr="00487E43">
        <w:rPr>
          <w:color w:val="000000"/>
          <w:lang w:eastAsia="ru-RU"/>
        </w:rPr>
        <w:instrText>interlayer</w:instrText>
      </w:r>
      <w:r w:rsidR="00DC4D32" w:rsidRPr="00487E43">
        <w:rPr>
          <w:color w:val="000000"/>
          <w:lang w:val="ru-RU" w:eastAsia="ru-RU"/>
        </w:rPr>
        <w:instrText xml:space="preserve"> </w:instrText>
      </w:r>
      <w:r w:rsidR="00DC4D32" w:rsidRPr="00487E43">
        <w:rPr>
          <w:color w:val="000000"/>
          <w:lang w:eastAsia="ru-RU"/>
        </w:rPr>
        <w:instrText>has</w:instrText>
      </w:r>
      <w:r w:rsidR="00DC4D32" w:rsidRPr="00487E43">
        <w:rPr>
          <w:color w:val="000000"/>
          <w:lang w:val="ru-RU" w:eastAsia="ru-RU"/>
        </w:rPr>
        <w:instrText xml:space="preserve"> </w:instrText>
      </w:r>
      <w:r w:rsidR="00DC4D32" w:rsidRPr="00487E43">
        <w:rPr>
          <w:color w:val="000000"/>
          <w:lang w:eastAsia="ru-RU"/>
        </w:rPr>
        <w:instrText>higher</w:instrText>
      </w:r>
      <w:r w:rsidR="00DC4D32" w:rsidRPr="00487E43">
        <w:rPr>
          <w:color w:val="000000"/>
          <w:lang w:val="ru-RU" w:eastAsia="ru-RU"/>
        </w:rPr>
        <w:instrText xml:space="preserve"> </w:instrText>
      </w:r>
      <w:r w:rsidR="00DC4D32" w:rsidRPr="00487E43">
        <w:rPr>
          <w:color w:val="000000"/>
          <w:lang w:eastAsia="ru-RU"/>
        </w:rPr>
        <w:instrText>work</w:instrText>
      </w:r>
      <w:r w:rsidR="00DC4D32" w:rsidRPr="00487E43">
        <w:rPr>
          <w:color w:val="000000"/>
          <w:lang w:val="ru-RU" w:eastAsia="ru-RU"/>
        </w:rPr>
        <w:instrText xml:space="preserve"> </w:instrText>
      </w:r>
      <w:r w:rsidR="00DC4D32" w:rsidRPr="00487E43">
        <w:rPr>
          <w:color w:val="000000"/>
          <w:lang w:eastAsia="ru-RU"/>
        </w:rPr>
        <w:instrText>function</w:instrText>
      </w:r>
      <w:r w:rsidR="00DC4D32" w:rsidRPr="00487E43">
        <w:rPr>
          <w:color w:val="000000"/>
          <w:lang w:val="ru-RU" w:eastAsia="ru-RU"/>
        </w:rPr>
        <w:instrText xml:space="preserve">, </w:instrText>
      </w:r>
      <w:r w:rsidR="00DC4D32" w:rsidRPr="00487E43">
        <w:rPr>
          <w:color w:val="000000"/>
          <w:lang w:eastAsia="ru-RU"/>
        </w:rPr>
        <w:instrText>reduced</w:instrText>
      </w:r>
      <w:r w:rsidR="00DC4D32" w:rsidRPr="00487E43">
        <w:rPr>
          <w:color w:val="000000"/>
          <w:lang w:val="ru-RU" w:eastAsia="ru-RU"/>
        </w:rPr>
        <w:instrText xml:space="preserve"> </w:instrText>
      </w:r>
      <w:r w:rsidR="00DC4D32" w:rsidRPr="00487E43">
        <w:rPr>
          <w:color w:val="000000"/>
          <w:lang w:eastAsia="ru-RU"/>
        </w:rPr>
        <w:instrText>roughness</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improved</w:instrText>
      </w:r>
      <w:r w:rsidR="00DC4D32" w:rsidRPr="00487E43">
        <w:rPr>
          <w:color w:val="000000"/>
          <w:lang w:val="ru-RU" w:eastAsia="ru-RU"/>
        </w:rPr>
        <w:instrText xml:space="preserve"> </w:instrText>
      </w:r>
      <w:r w:rsidR="00DC4D32" w:rsidRPr="00487E43">
        <w:rPr>
          <w:color w:val="000000"/>
          <w:lang w:eastAsia="ru-RU"/>
        </w:rPr>
        <w:instrText>hole</w:instrText>
      </w:r>
      <w:r w:rsidR="00DC4D32" w:rsidRPr="00487E43">
        <w:rPr>
          <w:color w:val="000000"/>
          <w:lang w:val="ru-RU" w:eastAsia="ru-RU"/>
        </w:rPr>
        <w:instrText xml:space="preserve"> </w:instrText>
      </w:r>
      <w:r w:rsidR="00DC4D32" w:rsidRPr="00487E43">
        <w:rPr>
          <w:color w:val="000000"/>
          <w:lang w:eastAsia="ru-RU"/>
        </w:rPr>
        <w:instrText>mobility</w:instrText>
      </w:r>
      <w:r w:rsidR="00DC4D32" w:rsidRPr="00487E43">
        <w:rPr>
          <w:color w:val="000000"/>
          <w:lang w:val="ru-RU" w:eastAsia="ru-RU"/>
        </w:rPr>
        <w:instrText xml:space="preserve">. </w:instrText>
      </w:r>
      <w:r w:rsidR="00DC4D32" w:rsidRPr="00487E43">
        <w:rPr>
          <w:color w:val="000000"/>
          <w:lang w:eastAsia="ru-RU"/>
        </w:rPr>
        <w:instrText>The</w:instrText>
      </w:r>
      <w:r w:rsidR="00DC4D32" w:rsidRPr="00487E43">
        <w:rPr>
          <w:color w:val="000000"/>
          <w:lang w:val="ru-RU" w:eastAsia="ru-RU"/>
        </w:rPr>
        <w:instrText xml:space="preserve"> </w:instrText>
      </w:r>
      <w:r w:rsidR="00DC4D32" w:rsidRPr="00487E43">
        <w:rPr>
          <w:color w:val="000000"/>
          <w:lang w:eastAsia="ru-RU"/>
        </w:rPr>
        <w:instrText>devices</w:instrText>
      </w:r>
      <w:r w:rsidR="00DC4D32" w:rsidRPr="00487E43">
        <w:rPr>
          <w:color w:val="000000"/>
          <w:lang w:val="ru-RU" w:eastAsia="ru-RU"/>
        </w:rPr>
        <w:instrText xml:space="preserve"> </w:instrText>
      </w:r>
      <w:r w:rsidR="00DC4D32" w:rsidRPr="00487E43">
        <w:rPr>
          <w:color w:val="000000"/>
          <w:lang w:eastAsia="ru-RU"/>
        </w:rPr>
        <w:instrText>based</w:instrText>
      </w:r>
      <w:r w:rsidR="00DC4D32" w:rsidRPr="00487E43">
        <w:rPr>
          <w:color w:val="000000"/>
          <w:lang w:val="ru-RU" w:eastAsia="ru-RU"/>
        </w:rPr>
        <w:instrText xml:space="preserve"> </w:instrText>
      </w:r>
      <w:r w:rsidR="00DC4D32" w:rsidRPr="00487E43">
        <w:rPr>
          <w:color w:val="000000"/>
          <w:lang w:eastAsia="ru-RU"/>
        </w:rPr>
        <w:instrText>on</w:instrText>
      </w:r>
      <w:r w:rsidR="00DC4D32" w:rsidRPr="00487E43">
        <w:rPr>
          <w:color w:val="000000"/>
          <w:lang w:val="ru-RU" w:eastAsia="ru-RU"/>
        </w:rPr>
        <w:instrText xml:space="preserve"> </w:instrText>
      </w:r>
      <w:r w:rsidR="00DC4D32" w:rsidRPr="00487E43">
        <w:rPr>
          <w:color w:val="000000"/>
          <w:lang w:eastAsia="ru-RU"/>
        </w:rPr>
        <w:instrText>PEDOT</w:instrText>
      </w:r>
      <w:r w:rsidR="00DC4D32" w:rsidRPr="00487E43">
        <w:rPr>
          <w:color w:val="000000"/>
          <w:lang w:val="ru-RU" w:eastAsia="ru-RU"/>
        </w:rPr>
        <w:instrText>:</w:instrText>
      </w:r>
      <w:r w:rsidR="00DC4D32" w:rsidRPr="00487E43">
        <w:rPr>
          <w:color w:val="000000"/>
          <w:lang w:eastAsia="ru-RU"/>
        </w:rPr>
        <w:instrText>PSS</w:instrText>
      </w:r>
      <w:r w:rsidR="00DC4D32" w:rsidRPr="00487E43">
        <w:rPr>
          <w:color w:val="000000"/>
          <w:lang w:val="ru-RU" w:eastAsia="ru-RU"/>
        </w:rPr>
        <w:instrText>:</w:instrText>
      </w:r>
      <w:r w:rsidR="00DC4D32" w:rsidRPr="00487E43">
        <w:rPr>
          <w:color w:val="000000"/>
          <w:lang w:eastAsia="ru-RU"/>
        </w:rPr>
        <w:instrText>WS</w:instrText>
      </w:r>
      <w:r w:rsidR="00DC4D32" w:rsidRPr="00487E43">
        <w:rPr>
          <w:color w:val="000000"/>
          <w:lang w:val="ru-RU" w:eastAsia="ru-RU"/>
        </w:rPr>
        <w:instrText xml:space="preserve">2 </w:instrText>
      </w:r>
      <w:r w:rsidR="00DC4D32" w:rsidRPr="00487E43">
        <w:rPr>
          <w:color w:val="000000"/>
          <w:lang w:eastAsia="ru-RU"/>
        </w:rPr>
        <w:instrText>NS</w:instrText>
      </w:r>
      <w:r w:rsidR="00DC4D32" w:rsidRPr="00487E43">
        <w:rPr>
          <w:color w:val="000000"/>
          <w:lang w:val="ru-RU" w:eastAsia="ru-RU"/>
        </w:rPr>
        <w:instrText xml:space="preserve"> </w:instrText>
      </w:r>
      <w:r w:rsidR="00DC4D32" w:rsidRPr="00487E43">
        <w:rPr>
          <w:color w:val="000000"/>
          <w:lang w:eastAsia="ru-RU"/>
        </w:rPr>
        <w:instrText>interlayer</w:instrText>
      </w:r>
      <w:r w:rsidR="00DC4D32" w:rsidRPr="00487E43">
        <w:rPr>
          <w:color w:val="000000"/>
          <w:lang w:val="ru-RU" w:eastAsia="ru-RU"/>
        </w:rPr>
        <w:instrText xml:space="preserve"> </w:instrText>
      </w:r>
      <w:r w:rsidR="00DC4D32" w:rsidRPr="00487E43">
        <w:rPr>
          <w:color w:val="000000"/>
          <w:lang w:eastAsia="ru-RU"/>
        </w:rPr>
        <w:instrText>show</w:instrText>
      </w:r>
      <w:r w:rsidR="00DC4D32" w:rsidRPr="00487E43">
        <w:rPr>
          <w:color w:val="000000"/>
          <w:lang w:val="ru-RU" w:eastAsia="ru-RU"/>
        </w:rPr>
        <w:instrText xml:space="preserve"> </w:instrText>
      </w:r>
      <w:r w:rsidR="00DC4D32" w:rsidRPr="00487E43">
        <w:rPr>
          <w:color w:val="000000"/>
          <w:lang w:eastAsia="ru-RU"/>
        </w:rPr>
        <w:instrText>enhanced</w:instrText>
      </w:r>
      <w:r w:rsidR="00DC4D32" w:rsidRPr="00487E43">
        <w:rPr>
          <w:color w:val="000000"/>
          <w:lang w:val="ru-RU" w:eastAsia="ru-RU"/>
        </w:rPr>
        <w:instrText xml:space="preserve"> </w:instrText>
      </w:r>
      <w:r w:rsidR="00DC4D32" w:rsidRPr="00487E43">
        <w:rPr>
          <w:color w:val="000000"/>
          <w:lang w:eastAsia="ru-RU"/>
        </w:rPr>
        <w:instrText>extraction</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transportation</w:instrText>
      </w:r>
      <w:r w:rsidR="00DC4D32" w:rsidRPr="00487E43">
        <w:rPr>
          <w:color w:val="000000"/>
          <w:lang w:val="ru-RU" w:eastAsia="ru-RU"/>
        </w:rPr>
        <w:instrText xml:space="preserve"> </w:instrText>
      </w:r>
      <w:r w:rsidR="00DC4D32" w:rsidRPr="00487E43">
        <w:rPr>
          <w:color w:val="000000"/>
          <w:lang w:eastAsia="ru-RU"/>
        </w:rPr>
        <w:instrText>of</w:instrText>
      </w:r>
      <w:r w:rsidR="00DC4D32" w:rsidRPr="00487E43">
        <w:rPr>
          <w:color w:val="000000"/>
          <w:lang w:val="ru-RU" w:eastAsia="ru-RU"/>
        </w:rPr>
        <w:instrText xml:space="preserve"> </w:instrText>
      </w:r>
      <w:r w:rsidR="00DC4D32" w:rsidRPr="00487E43">
        <w:rPr>
          <w:color w:val="000000"/>
          <w:lang w:eastAsia="ru-RU"/>
        </w:rPr>
        <w:instrText>holes</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improved</w:instrText>
      </w:r>
      <w:r w:rsidR="00DC4D32" w:rsidRPr="00487E43">
        <w:rPr>
          <w:color w:val="000000"/>
          <w:lang w:val="ru-RU" w:eastAsia="ru-RU"/>
        </w:rPr>
        <w:instrText xml:space="preserve"> </w:instrText>
      </w:r>
      <w:r w:rsidR="00DC4D32" w:rsidRPr="00487E43">
        <w:rPr>
          <w:color w:val="000000"/>
          <w:lang w:eastAsia="ru-RU"/>
        </w:rPr>
        <w:instrText>fill</w:instrText>
      </w:r>
      <w:r w:rsidR="00DC4D32" w:rsidRPr="00487E43">
        <w:rPr>
          <w:color w:val="000000"/>
          <w:lang w:val="ru-RU" w:eastAsia="ru-RU"/>
        </w:rPr>
        <w:instrText xml:space="preserve"> </w:instrText>
      </w:r>
      <w:r w:rsidR="00DC4D32" w:rsidRPr="00487E43">
        <w:rPr>
          <w:color w:val="000000"/>
          <w:lang w:eastAsia="ru-RU"/>
        </w:rPr>
        <w:instrText>factor</w:instrText>
      </w:r>
      <w:r w:rsidR="00DC4D32" w:rsidRPr="00487E43">
        <w:rPr>
          <w:color w:val="000000"/>
          <w:lang w:val="ru-RU" w:eastAsia="ru-RU"/>
        </w:rPr>
        <w:instrText xml:space="preserve"> </w:instrText>
      </w:r>
      <w:r w:rsidR="00DC4D32" w:rsidRPr="00487E43">
        <w:rPr>
          <w:color w:val="000000"/>
          <w:lang w:eastAsia="ru-RU"/>
        </w:rPr>
        <w:instrText>and</w:instrText>
      </w:r>
      <w:r w:rsidR="00DC4D32" w:rsidRPr="00487E43">
        <w:rPr>
          <w:color w:val="000000"/>
          <w:lang w:val="ru-RU" w:eastAsia="ru-RU"/>
        </w:rPr>
        <w:instrText xml:space="preserve"> </w:instrText>
      </w:r>
      <w:r w:rsidR="00DC4D32" w:rsidRPr="00487E43">
        <w:rPr>
          <w:color w:val="000000"/>
          <w:lang w:eastAsia="ru-RU"/>
        </w:rPr>
        <w:instrText>short</w:instrText>
      </w:r>
      <w:r w:rsidR="00DC4D32" w:rsidRPr="00487E43">
        <w:rPr>
          <w:color w:val="000000"/>
          <w:lang w:val="ru-RU" w:eastAsia="ru-RU"/>
        </w:rPr>
        <w:instrText>-</w:instrText>
      </w:r>
      <w:r w:rsidR="00DC4D32" w:rsidRPr="00487E43">
        <w:rPr>
          <w:color w:val="000000"/>
          <w:lang w:eastAsia="ru-RU"/>
        </w:rPr>
        <w:instrText>circuit</w:instrText>
      </w:r>
      <w:r w:rsidR="00DC4D32" w:rsidRPr="00487E43">
        <w:rPr>
          <w:color w:val="000000"/>
          <w:lang w:val="ru-RU" w:eastAsia="ru-RU"/>
        </w:rPr>
        <w:instrText xml:space="preserve"> </w:instrText>
      </w:r>
      <w:r w:rsidR="00DC4D32" w:rsidRPr="00487E43">
        <w:rPr>
          <w:color w:val="000000"/>
          <w:lang w:eastAsia="ru-RU"/>
        </w:rPr>
        <w:instrText>current</w:instrText>
      </w:r>
      <w:r w:rsidR="00DC4D32" w:rsidRPr="00487E43">
        <w:rPr>
          <w:color w:val="000000"/>
          <w:lang w:val="ru-RU" w:eastAsia="ru-RU"/>
        </w:rPr>
        <w:instrText xml:space="preserve"> </w:instrText>
      </w:r>
      <w:r w:rsidR="00DC4D32" w:rsidRPr="00487E43">
        <w:rPr>
          <w:color w:val="000000"/>
          <w:lang w:eastAsia="ru-RU"/>
        </w:rPr>
        <w:instrText>density</w:instrText>
      </w:r>
      <w:r w:rsidR="00DC4D32" w:rsidRPr="00487E43">
        <w:rPr>
          <w:color w:val="000000"/>
          <w:lang w:val="ru-RU" w:eastAsia="ru-RU"/>
        </w:rPr>
        <w:instrText xml:space="preserve">. </w:instrText>
      </w:r>
      <w:r w:rsidR="00DC4D32" w:rsidRPr="00487E43">
        <w:rPr>
          <w:color w:val="000000"/>
          <w:lang w:eastAsia="ru-RU"/>
        </w:rPr>
        <w:instrText>Based</w:instrText>
      </w:r>
      <w:r w:rsidR="00DC4D32" w:rsidRPr="00487E43">
        <w:rPr>
          <w:color w:val="000000"/>
          <w:lang w:val="ru-RU" w:eastAsia="ru-RU"/>
        </w:rPr>
        <w:instrText xml:space="preserve"> </w:instrText>
      </w:r>
      <w:r w:rsidR="00DC4D32" w:rsidRPr="00487E43">
        <w:rPr>
          <w:color w:val="000000"/>
          <w:lang w:eastAsia="ru-RU"/>
        </w:rPr>
        <w:instrText>on</w:instrText>
      </w:r>
      <w:r w:rsidR="00DC4D32" w:rsidRPr="00487E43">
        <w:rPr>
          <w:color w:val="000000"/>
          <w:lang w:val="ru-RU" w:eastAsia="ru-RU"/>
        </w:rPr>
        <w:instrText xml:space="preserve"> </w:instrText>
      </w:r>
      <w:r w:rsidR="00DC4D32" w:rsidRPr="00487E43">
        <w:rPr>
          <w:color w:val="000000"/>
          <w:lang w:eastAsia="ru-RU"/>
        </w:rPr>
        <w:instrText>PM</w:instrText>
      </w:r>
      <w:r w:rsidR="00DC4D32" w:rsidRPr="00487E43">
        <w:rPr>
          <w:color w:val="000000"/>
          <w:lang w:val="ru-RU" w:eastAsia="ru-RU"/>
        </w:rPr>
        <w:instrText>6:</w:instrText>
      </w:r>
      <w:r w:rsidR="00DC4D32" w:rsidRPr="00487E43">
        <w:rPr>
          <w:color w:val="000000"/>
          <w:lang w:eastAsia="ru-RU"/>
        </w:rPr>
        <w:instrText>Y</w:instrText>
      </w:r>
      <w:r w:rsidR="00DC4D32" w:rsidRPr="00487E43">
        <w:rPr>
          <w:color w:val="000000"/>
          <w:lang w:val="ru-RU" w:eastAsia="ru-RU"/>
        </w:rPr>
        <w:instrText xml:space="preserve">6, </w:instrText>
      </w:r>
      <w:r w:rsidR="00DC4D32" w:rsidRPr="00487E43">
        <w:rPr>
          <w:color w:val="000000"/>
          <w:lang w:eastAsia="ru-RU"/>
        </w:rPr>
        <w:instrText>the</w:instrText>
      </w:r>
      <w:r w:rsidR="00DC4D32" w:rsidRPr="00487E43">
        <w:rPr>
          <w:color w:val="000000"/>
          <w:lang w:val="ru-RU" w:eastAsia="ru-RU"/>
        </w:rPr>
        <w:instrText xml:space="preserve"> </w:instrText>
      </w:r>
      <w:r w:rsidR="00DC4D32" w:rsidRPr="00487E43">
        <w:rPr>
          <w:color w:val="000000"/>
          <w:lang w:eastAsia="ru-RU"/>
        </w:rPr>
        <w:instrText>power</w:instrText>
      </w:r>
      <w:r w:rsidR="00DC4D32" w:rsidRPr="00487E43">
        <w:rPr>
          <w:color w:val="000000"/>
          <w:lang w:val="ru-RU" w:eastAsia="ru-RU"/>
        </w:rPr>
        <w:instrText xml:space="preserve"> </w:instrText>
      </w:r>
      <w:r w:rsidR="00DC4D32" w:rsidRPr="00487E43">
        <w:rPr>
          <w:color w:val="000000"/>
          <w:lang w:eastAsia="ru-RU"/>
        </w:rPr>
        <w:instrText>conversion</w:instrText>
      </w:r>
      <w:r w:rsidR="00DC4D32" w:rsidRPr="00487E43">
        <w:rPr>
          <w:color w:val="000000"/>
          <w:lang w:val="ru-RU" w:eastAsia="ru-RU"/>
        </w:rPr>
        <w:instrText xml:space="preserve"> </w:instrText>
      </w:r>
      <w:r w:rsidR="00DC4D32" w:rsidRPr="00487E43">
        <w:rPr>
          <w:color w:val="000000"/>
          <w:lang w:eastAsia="ru-RU"/>
        </w:rPr>
        <w:instrText>efficiency</w:instrText>
      </w:r>
      <w:r w:rsidR="00DC4D32" w:rsidRPr="00487E43">
        <w:rPr>
          <w:color w:val="000000"/>
          <w:lang w:val="ru-RU" w:eastAsia="ru-RU"/>
        </w:rPr>
        <w:instrText xml:space="preserve"> (</w:instrText>
      </w:r>
      <w:r w:rsidR="00DC4D32" w:rsidRPr="00487E43">
        <w:rPr>
          <w:color w:val="000000"/>
          <w:lang w:eastAsia="ru-RU"/>
        </w:rPr>
        <w:instrText>PCE</w:instrText>
      </w:r>
      <w:r w:rsidR="00DC4D32" w:rsidRPr="00487E43">
        <w:rPr>
          <w:color w:val="000000"/>
          <w:lang w:val="ru-RU" w:eastAsia="ru-RU"/>
        </w:rPr>
        <w:instrText xml:space="preserve">) </w:instrText>
      </w:r>
      <w:r w:rsidR="00DC4D32" w:rsidRPr="00487E43">
        <w:rPr>
          <w:color w:val="000000"/>
          <w:lang w:eastAsia="ru-RU"/>
        </w:rPr>
        <w:instrText>increased</w:instrText>
      </w:r>
      <w:r w:rsidR="00DC4D32" w:rsidRPr="00487E43">
        <w:rPr>
          <w:color w:val="000000"/>
          <w:lang w:val="ru-RU" w:eastAsia="ru-RU"/>
        </w:rPr>
        <w:instrText xml:space="preserve"> </w:instrText>
      </w:r>
      <w:r w:rsidR="00DC4D32" w:rsidRPr="00487E43">
        <w:rPr>
          <w:color w:val="000000"/>
          <w:lang w:eastAsia="ru-RU"/>
        </w:rPr>
        <w:instrText>from</w:instrText>
      </w:r>
      <w:r w:rsidR="00DC4D32" w:rsidRPr="00487E43">
        <w:rPr>
          <w:color w:val="000000"/>
          <w:lang w:val="ru-RU" w:eastAsia="ru-RU"/>
        </w:rPr>
        <w:instrText xml:space="preserve"> 14.35% </w:instrText>
      </w:r>
      <w:r w:rsidR="00DC4D32" w:rsidRPr="00487E43">
        <w:rPr>
          <w:color w:val="000000"/>
          <w:lang w:eastAsia="ru-RU"/>
        </w:rPr>
        <w:instrText>to</w:instrText>
      </w:r>
      <w:r w:rsidR="00DC4D32" w:rsidRPr="00487E43">
        <w:rPr>
          <w:color w:val="000000"/>
          <w:lang w:val="ru-RU" w:eastAsia="ru-RU"/>
        </w:rPr>
        <w:instrText xml:space="preserve"> 15.67% </w:instrText>
      </w:r>
      <w:r w:rsidR="00DC4D32" w:rsidRPr="00487E43">
        <w:rPr>
          <w:color w:val="000000"/>
          <w:lang w:eastAsia="ru-RU"/>
        </w:rPr>
        <w:instrText>after</w:instrText>
      </w:r>
      <w:r w:rsidR="00DC4D32" w:rsidRPr="00487E43">
        <w:rPr>
          <w:color w:val="000000"/>
          <w:lang w:val="ru-RU" w:eastAsia="ru-RU"/>
        </w:rPr>
        <w:instrText xml:space="preserve"> </w:instrText>
      </w:r>
      <w:r w:rsidR="00DC4D32" w:rsidRPr="00487E43">
        <w:rPr>
          <w:color w:val="000000"/>
          <w:lang w:eastAsia="ru-RU"/>
        </w:rPr>
        <w:instrText>WS</w:instrText>
      </w:r>
      <w:r w:rsidR="00DC4D32" w:rsidRPr="00487E43">
        <w:rPr>
          <w:color w:val="000000"/>
          <w:lang w:val="ru-RU" w:eastAsia="ru-RU"/>
        </w:rPr>
        <w:instrText xml:space="preserve">2 </w:instrText>
      </w:r>
      <w:r w:rsidR="00DC4D32" w:rsidRPr="00487E43">
        <w:rPr>
          <w:color w:val="000000"/>
          <w:lang w:eastAsia="ru-RU"/>
        </w:rPr>
        <w:instrText>NS</w:instrText>
      </w:r>
      <w:r w:rsidR="00DC4D32" w:rsidRPr="00487E43">
        <w:rPr>
          <w:color w:val="000000"/>
          <w:lang w:val="ru-RU" w:eastAsia="ru-RU"/>
        </w:rPr>
        <w:instrText xml:space="preserve"> </w:instrText>
      </w:r>
      <w:r w:rsidR="00DC4D32" w:rsidRPr="00487E43">
        <w:rPr>
          <w:color w:val="000000"/>
          <w:lang w:eastAsia="ru-RU"/>
        </w:rPr>
        <w:instrText>doping</w:instrText>
      </w:r>
      <w:r w:rsidR="00DC4D32" w:rsidRPr="00487E43">
        <w:rPr>
          <w:color w:val="000000"/>
          <w:lang w:val="ru-RU" w:eastAsia="ru-RU"/>
        </w:rPr>
        <w:instrText>.","</w:instrText>
      </w:r>
      <w:r w:rsidR="00DC4D32" w:rsidRPr="00487E43">
        <w:rPr>
          <w:color w:val="000000"/>
          <w:lang w:eastAsia="ru-RU"/>
        </w:rPr>
        <w:instrText>author</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family</w:instrText>
      </w:r>
      <w:r w:rsidR="00DC4D32" w:rsidRPr="00487E43">
        <w:rPr>
          <w:color w:val="000000"/>
          <w:lang w:val="ru-RU" w:eastAsia="ru-RU"/>
        </w:rPr>
        <w:instrText>":"</w:instrText>
      </w:r>
      <w:r w:rsidR="00DC4D32" w:rsidRPr="00487E43">
        <w:rPr>
          <w:color w:val="000000"/>
          <w:lang w:eastAsia="ru-RU"/>
        </w:rPr>
        <w:instrText>Yuying</w:instrText>
      </w:r>
      <w:r w:rsidR="00DC4D32" w:rsidRPr="00487E43">
        <w:rPr>
          <w:color w:val="000000"/>
          <w:lang w:val="ru-RU" w:eastAsia="ru-RU"/>
        </w:rPr>
        <w:instrText xml:space="preserve"> </w:instrText>
      </w:r>
      <w:r w:rsidR="00DC4D32" w:rsidRPr="00487E43">
        <w:rPr>
          <w:color w:val="000000"/>
          <w:lang w:eastAsia="ru-RU"/>
        </w:rPr>
        <w:instrText>Wang</w:instrText>
      </w:r>
      <w:r w:rsidR="00DC4D32" w:rsidRPr="00487E43">
        <w:rPr>
          <w:color w:val="000000"/>
          <w:lang w:val="ru-RU" w:eastAsia="ru-RU"/>
        </w:rPr>
        <w:instrText xml:space="preserve">, </w:instrText>
      </w:r>
      <w:r w:rsidR="00DC4D32" w:rsidRPr="00487E43">
        <w:rPr>
          <w:color w:val="000000"/>
          <w:lang w:eastAsia="ru-RU"/>
        </w:rPr>
        <w:instrText>Na</w:instrText>
      </w:r>
      <w:r w:rsidR="00DC4D32" w:rsidRPr="00487E43">
        <w:rPr>
          <w:color w:val="000000"/>
          <w:lang w:val="ru-RU" w:eastAsia="ru-RU"/>
        </w:rPr>
        <w:instrText xml:space="preserve"> </w:instrText>
      </w:r>
      <w:r w:rsidR="00DC4D32" w:rsidRPr="00487E43">
        <w:rPr>
          <w:color w:val="000000"/>
          <w:lang w:eastAsia="ru-RU"/>
        </w:rPr>
        <w:instrText>Li</w:instrText>
      </w:r>
      <w:r w:rsidR="00DC4D32" w:rsidRPr="00487E43">
        <w:rPr>
          <w:color w:val="000000"/>
          <w:lang w:val="ru-RU" w:eastAsia="ru-RU"/>
        </w:rPr>
        <w:instrText xml:space="preserve">, </w:instrText>
      </w:r>
      <w:r w:rsidR="00DC4D32" w:rsidRPr="00487E43">
        <w:rPr>
          <w:color w:val="000000"/>
          <w:lang w:eastAsia="ru-RU"/>
        </w:rPr>
        <w:instrText>Mengqi</w:instrText>
      </w:r>
      <w:r w:rsidR="00DC4D32" w:rsidRPr="00487E43">
        <w:rPr>
          <w:color w:val="000000"/>
          <w:lang w:val="ru-RU" w:eastAsia="ru-RU"/>
        </w:rPr>
        <w:instrText xml:space="preserve"> </w:instrText>
      </w:r>
      <w:r w:rsidR="00DC4D32" w:rsidRPr="00487E43">
        <w:rPr>
          <w:color w:val="000000"/>
          <w:lang w:eastAsia="ru-RU"/>
        </w:rPr>
        <w:instrText>Cui</w:instrText>
      </w:r>
      <w:r w:rsidR="00DC4D32" w:rsidRPr="00487E43">
        <w:rPr>
          <w:color w:val="000000"/>
          <w:lang w:val="ru-RU" w:eastAsia="ru-RU"/>
        </w:rPr>
        <w:instrText xml:space="preserve">, </w:instrText>
      </w:r>
      <w:r w:rsidR="00DC4D32" w:rsidRPr="00487E43">
        <w:rPr>
          <w:color w:val="000000"/>
          <w:lang w:eastAsia="ru-RU"/>
        </w:rPr>
        <w:instrText>Yuting</w:instrText>
      </w:r>
      <w:r w:rsidR="00DC4D32" w:rsidRPr="00487E43">
        <w:rPr>
          <w:color w:val="000000"/>
          <w:lang w:val="ru-RU" w:eastAsia="ru-RU"/>
        </w:rPr>
        <w:instrText xml:space="preserve"> </w:instrText>
      </w:r>
      <w:r w:rsidR="00DC4D32" w:rsidRPr="00487E43">
        <w:rPr>
          <w:color w:val="000000"/>
          <w:lang w:eastAsia="ru-RU"/>
        </w:rPr>
        <w:instrText>Li</w:instrText>
      </w:r>
      <w:r w:rsidR="00DC4D32" w:rsidRPr="00487E43">
        <w:rPr>
          <w:color w:val="000000"/>
          <w:lang w:val="ru-RU" w:eastAsia="ru-RU"/>
        </w:rPr>
        <w:instrText xml:space="preserve">, </w:instrText>
      </w:r>
      <w:r w:rsidR="00DC4D32" w:rsidRPr="00487E43">
        <w:rPr>
          <w:color w:val="000000"/>
          <w:lang w:eastAsia="ru-RU"/>
        </w:rPr>
        <w:instrText>Xia</w:instrText>
      </w:r>
      <w:r w:rsidR="00DC4D32" w:rsidRPr="00487E43">
        <w:rPr>
          <w:color w:val="000000"/>
          <w:lang w:val="ru-RU" w:eastAsia="ru-RU"/>
        </w:rPr>
        <w:instrText xml:space="preserve"> </w:instrText>
      </w:r>
      <w:r w:rsidR="00DC4D32" w:rsidRPr="00487E43">
        <w:rPr>
          <w:color w:val="000000"/>
          <w:lang w:eastAsia="ru-RU"/>
        </w:rPr>
        <w:instrText>Tian</w:instrText>
      </w:r>
      <w:r w:rsidR="00DC4D32" w:rsidRPr="00487E43">
        <w:rPr>
          <w:color w:val="000000"/>
          <w:lang w:val="ru-RU" w:eastAsia="ru-RU"/>
        </w:rPr>
        <w:instrText xml:space="preserve">, </w:instrText>
      </w:r>
      <w:r w:rsidR="00DC4D32" w:rsidRPr="00487E43">
        <w:rPr>
          <w:color w:val="000000"/>
          <w:lang w:eastAsia="ru-RU"/>
        </w:rPr>
        <w:instrText>Xijie</w:instrText>
      </w:r>
      <w:r w:rsidR="00DC4D32" w:rsidRPr="00487E43">
        <w:rPr>
          <w:color w:val="000000"/>
          <w:lang w:val="ru-RU" w:eastAsia="ru-RU"/>
        </w:rPr>
        <w:instrText xml:space="preserve"> </w:instrText>
      </w:r>
      <w:r w:rsidR="00DC4D32" w:rsidRPr="00487E43">
        <w:rPr>
          <w:color w:val="000000"/>
          <w:lang w:eastAsia="ru-RU"/>
        </w:rPr>
        <w:instrText>Xu</w:instrText>
      </w:r>
      <w:r w:rsidR="00DC4D32" w:rsidRPr="00487E43">
        <w:rPr>
          <w:color w:val="000000"/>
          <w:lang w:val="ru-RU" w:eastAsia="ru-RU"/>
        </w:rPr>
        <w:instrText xml:space="preserve">, </w:instrText>
      </w:r>
      <w:r w:rsidR="00DC4D32" w:rsidRPr="00487E43">
        <w:rPr>
          <w:color w:val="000000"/>
          <w:lang w:eastAsia="ru-RU"/>
        </w:rPr>
        <w:instrText>Qikun</w:instrText>
      </w:r>
      <w:r w:rsidR="00DC4D32" w:rsidRPr="00487E43">
        <w:rPr>
          <w:color w:val="000000"/>
          <w:lang w:val="ru-RU" w:eastAsia="ru-RU"/>
        </w:rPr>
        <w:instrText xml:space="preserve"> </w:instrText>
      </w:r>
      <w:r w:rsidR="00DC4D32" w:rsidRPr="00487E43">
        <w:rPr>
          <w:color w:val="000000"/>
          <w:lang w:eastAsia="ru-RU"/>
        </w:rPr>
        <w:instrText>Rong</w:instrText>
      </w:r>
      <w:r w:rsidR="00DC4D32" w:rsidRPr="00487E43">
        <w:rPr>
          <w:color w:val="000000"/>
          <w:lang w:val="ru-RU" w:eastAsia="ru-RU"/>
        </w:rPr>
        <w:instrText xml:space="preserve">, </w:instrText>
      </w:r>
      <w:r w:rsidR="00DC4D32" w:rsidRPr="00487E43">
        <w:rPr>
          <w:color w:val="000000"/>
          <w:lang w:eastAsia="ru-RU"/>
        </w:rPr>
        <w:instrText>Dong</w:instrText>
      </w:r>
      <w:r w:rsidR="00DC4D32" w:rsidRPr="00487E43">
        <w:rPr>
          <w:color w:val="000000"/>
          <w:lang w:val="ru-RU" w:eastAsia="ru-RU"/>
        </w:rPr>
        <w:instrText xml:space="preserve"> </w:instrText>
      </w:r>
      <w:r w:rsidR="00DC4D32" w:rsidRPr="00487E43">
        <w:rPr>
          <w:color w:val="000000"/>
          <w:lang w:eastAsia="ru-RU"/>
        </w:rPr>
        <w:instrText>Yuan</w:instrText>
      </w:r>
      <w:r w:rsidR="00DC4D32" w:rsidRPr="00487E43">
        <w:rPr>
          <w:color w:val="000000"/>
          <w:lang w:val="ru-RU" w:eastAsia="ru-RU"/>
        </w:rPr>
        <w:instrText xml:space="preserve">, </w:instrText>
      </w:r>
      <w:r w:rsidR="00DC4D32" w:rsidRPr="00487E43">
        <w:rPr>
          <w:color w:val="000000"/>
          <w:lang w:eastAsia="ru-RU"/>
        </w:rPr>
        <w:instrText>Guofu</w:instrText>
      </w:r>
      <w:r w:rsidR="00DC4D32" w:rsidRPr="00487E43">
        <w:rPr>
          <w:color w:val="000000"/>
          <w:lang w:val="ru-RU" w:eastAsia="ru-RU"/>
        </w:rPr>
        <w:instrText xml:space="preserve"> </w:instrText>
      </w:r>
      <w:r w:rsidR="00DC4D32" w:rsidRPr="00487E43">
        <w:rPr>
          <w:color w:val="000000"/>
          <w:lang w:eastAsia="ru-RU"/>
        </w:rPr>
        <w:instrText>Zhou</w:instrText>
      </w:r>
      <w:r w:rsidR="00DC4D32" w:rsidRPr="00487E43">
        <w:rPr>
          <w:color w:val="000000"/>
          <w:lang w:val="ru-RU" w:eastAsia="ru-RU"/>
        </w:rPr>
        <w:instrText>","</w:instrText>
      </w:r>
      <w:r w:rsidR="00DC4D32" w:rsidRPr="00487E43">
        <w:rPr>
          <w:color w:val="000000"/>
          <w:lang w:eastAsia="ru-RU"/>
        </w:rPr>
        <w:instrText>given</w:instrText>
      </w:r>
      <w:r w:rsidR="00DC4D32" w:rsidRPr="00487E43">
        <w:rPr>
          <w:color w:val="000000"/>
          <w:lang w:val="ru-RU" w:eastAsia="ru-RU"/>
        </w:rPr>
        <w:instrText>":"</w:instrText>
      </w:r>
      <w:r w:rsidR="00DC4D32" w:rsidRPr="00487E43">
        <w:rPr>
          <w:color w:val="000000"/>
          <w:lang w:eastAsia="ru-RU"/>
        </w:rPr>
        <w:instrText>Li</w:instrText>
      </w:r>
      <w:r w:rsidR="00DC4D32" w:rsidRPr="00487E43">
        <w:rPr>
          <w:color w:val="000000"/>
          <w:lang w:val="ru-RU" w:eastAsia="ru-RU"/>
        </w:rPr>
        <w:instrText xml:space="preserve"> </w:instrText>
      </w:r>
      <w:r w:rsidR="00DC4D32" w:rsidRPr="00487E43">
        <w:rPr>
          <w:color w:val="000000"/>
          <w:lang w:eastAsia="ru-RU"/>
        </w:rPr>
        <w:instrText>Nian</w:instrText>
      </w:r>
      <w:r w:rsidR="00DC4D32" w:rsidRPr="00487E43">
        <w:rPr>
          <w:color w:val="000000"/>
          <w:lang w:val="ru-RU" w:eastAsia="ru-RU"/>
        </w:rPr>
        <w:instrText>","</w:instrText>
      </w:r>
      <w:r w:rsidR="00DC4D32" w:rsidRPr="00487E43">
        <w:rPr>
          <w:color w:val="000000"/>
          <w:lang w:eastAsia="ru-RU"/>
        </w:rPr>
        <w:instrText>non</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parse</w:instrText>
      </w:r>
      <w:r w:rsidR="00DC4D32" w:rsidRPr="00487E43">
        <w:rPr>
          <w:color w:val="000000"/>
          <w:lang w:val="ru-RU" w:eastAsia="ru-RU"/>
        </w:rPr>
        <w:instrText>-</w:instrText>
      </w:r>
      <w:r w:rsidR="00DC4D32" w:rsidRPr="00487E43">
        <w:rPr>
          <w:color w:val="000000"/>
          <w:lang w:eastAsia="ru-RU"/>
        </w:rPr>
        <w:instrText>names</w:instrText>
      </w:r>
      <w:r w:rsidR="00DC4D32" w:rsidRPr="00487E43">
        <w:rPr>
          <w:color w:val="000000"/>
          <w:lang w:val="ru-RU" w:eastAsia="ru-RU"/>
        </w:rPr>
        <w:instrText>":</w:instrText>
      </w:r>
      <w:r w:rsidR="00DC4D32" w:rsidRPr="00487E43">
        <w:rPr>
          <w:color w:val="000000"/>
          <w:lang w:eastAsia="ru-RU"/>
        </w:rPr>
        <w:instrText>false</w:instrText>
      </w:r>
      <w:r w:rsidR="00DC4D32" w:rsidRPr="00487E43">
        <w:rPr>
          <w:color w:val="000000"/>
          <w:lang w:val="ru-RU" w:eastAsia="ru-RU"/>
        </w:rPr>
        <w:instrText>,"</w:instrText>
      </w:r>
      <w:r w:rsidR="00DC4D32" w:rsidRPr="00487E43">
        <w:rPr>
          <w:color w:val="000000"/>
          <w:lang w:eastAsia="ru-RU"/>
        </w:rPr>
        <w:instrText>suffix</w:instrText>
      </w:r>
      <w:r w:rsidR="00DC4D32" w:rsidRPr="00487E43">
        <w:rPr>
          <w:color w:val="000000"/>
          <w:lang w:val="ru-RU" w:eastAsia="ru-RU"/>
        </w:rPr>
        <w:instrText>":""}],"</w:instrText>
      </w:r>
      <w:r w:rsidR="00DC4D32" w:rsidRPr="00487E43">
        <w:rPr>
          <w:color w:val="000000"/>
          <w:lang w:eastAsia="ru-RU"/>
        </w:rPr>
        <w:instrText>container</w:instrText>
      </w:r>
      <w:r w:rsidR="00DC4D32" w:rsidRPr="00487E43">
        <w:rPr>
          <w:color w:val="000000"/>
          <w:lang w:val="ru-RU" w:eastAsia="ru-RU"/>
        </w:rPr>
        <w:instrText>-</w:instrText>
      </w:r>
      <w:r w:rsidR="00DC4D32" w:rsidRPr="00487E43">
        <w:rPr>
          <w:color w:val="000000"/>
          <w:lang w:eastAsia="ru-RU"/>
        </w:rPr>
        <w:instrText>title</w:instrText>
      </w:r>
      <w:r w:rsidR="00DC4D32" w:rsidRPr="00487E43">
        <w:rPr>
          <w:color w:val="000000"/>
          <w:lang w:val="ru-RU" w:eastAsia="ru-RU"/>
        </w:rPr>
        <w:instrText>":"</w:instrText>
      </w:r>
      <w:r w:rsidR="00DC4D32" w:rsidRPr="00487E43">
        <w:rPr>
          <w:color w:val="000000"/>
          <w:lang w:eastAsia="ru-RU"/>
        </w:rPr>
        <w:instrText>Organic</w:instrText>
      </w:r>
      <w:r w:rsidR="00DC4D32" w:rsidRPr="00487E43">
        <w:rPr>
          <w:color w:val="000000"/>
          <w:lang w:val="ru-RU" w:eastAsia="ru-RU"/>
        </w:rPr>
        <w:instrText xml:space="preserve"> </w:instrText>
      </w:r>
      <w:r w:rsidR="00DC4D32" w:rsidRPr="00487E43">
        <w:rPr>
          <w:color w:val="000000"/>
          <w:lang w:eastAsia="ru-RU"/>
        </w:rPr>
        <w:instrText>Electronics</w:instrText>
      </w:r>
      <w:r w:rsidR="00DC4D32" w:rsidRPr="00487E43">
        <w:rPr>
          <w:color w:val="000000"/>
          <w:lang w:val="ru-RU" w:eastAsia="ru-RU"/>
        </w:rPr>
        <w:instrText>","</w:instrText>
      </w:r>
      <w:r w:rsidR="00DC4D32" w:rsidRPr="00487E43">
        <w:rPr>
          <w:color w:val="000000"/>
          <w:lang w:eastAsia="ru-RU"/>
        </w:rPr>
        <w:instrText>id</w:instrText>
      </w:r>
      <w:r w:rsidR="00DC4D32" w:rsidRPr="00487E43">
        <w:rPr>
          <w:color w:val="000000"/>
          <w:lang w:val="ru-RU" w:eastAsia="ru-RU"/>
        </w:rPr>
        <w:instrText>":"</w:instrText>
      </w:r>
      <w:r w:rsidR="00DC4D32" w:rsidRPr="00487E43">
        <w:rPr>
          <w:color w:val="000000"/>
          <w:lang w:eastAsia="ru-RU"/>
        </w:rPr>
        <w:instrText>ITEM</w:instrText>
      </w:r>
      <w:r w:rsidR="00DC4D32" w:rsidRPr="00487E43">
        <w:rPr>
          <w:color w:val="000000"/>
          <w:lang w:val="ru-RU" w:eastAsia="ru-RU"/>
        </w:rPr>
        <w:instrText>-1","</w:instrText>
      </w:r>
      <w:r w:rsidR="00DC4D32" w:rsidRPr="00487E43">
        <w:rPr>
          <w:color w:val="000000"/>
          <w:lang w:eastAsia="ru-RU"/>
        </w:rPr>
        <w:instrText>issued</w:instrText>
      </w:r>
      <w:r w:rsidR="00DC4D32" w:rsidRPr="00487E43">
        <w:rPr>
          <w:color w:val="000000"/>
          <w:lang w:val="ru-RU" w:eastAsia="ru-RU"/>
        </w:rPr>
        <w:instrText>":{"</w:instrText>
      </w:r>
      <w:r w:rsidR="00DC4D32" w:rsidRPr="00487E43">
        <w:rPr>
          <w:color w:val="000000"/>
          <w:lang w:eastAsia="ru-RU"/>
        </w:rPr>
        <w:instrText>date</w:instrText>
      </w:r>
      <w:r w:rsidR="00DC4D32" w:rsidRPr="00487E43">
        <w:rPr>
          <w:color w:val="000000"/>
          <w:lang w:val="ru-RU" w:eastAsia="ru-RU"/>
        </w:rPr>
        <w:instrText>-</w:instrText>
      </w:r>
      <w:r w:rsidR="00DC4D32" w:rsidRPr="00487E43">
        <w:rPr>
          <w:color w:val="000000"/>
          <w:lang w:eastAsia="ru-RU"/>
        </w:rPr>
        <w:instrText>parts</w:instrText>
      </w:r>
      <w:r w:rsidR="00DC4D32" w:rsidRPr="00487E43">
        <w:rPr>
          <w:color w:val="000000"/>
          <w:lang w:val="ru-RU" w:eastAsia="ru-RU"/>
        </w:rPr>
        <w:instrText>":[["2021"]]},"</w:instrText>
      </w:r>
      <w:r w:rsidR="00DC4D32" w:rsidRPr="00487E43">
        <w:rPr>
          <w:color w:val="000000"/>
          <w:lang w:eastAsia="ru-RU"/>
        </w:rPr>
        <w:instrText>page</w:instrText>
      </w:r>
      <w:r w:rsidR="00DC4D32" w:rsidRPr="00487E43">
        <w:rPr>
          <w:color w:val="000000"/>
          <w:lang w:val="ru-RU" w:eastAsia="ru-RU"/>
        </w:rPr>
        <w:instrText>":"106305","</w:instrText>
      </w:r>
      <w:r w:rsidR="00DC4D32" w:rsidRPr="00487E43">
        <w:rPr>
          <w:color w:val="000000"/>
          <w:lang w:eastAsia="ru-RU"/>
        </w:rPr>
        <w:instrText>title</w:instrText>
      </w:r>
      <w:r w:rsidR="00DC4D32" w:rsidRPr="00487E43">
        <w:rPr>
          <w:color w:val="000000"/>
          <w:lang w:val="ru-RU" w:eastAsia="ru-RU"/>
        </w:rPr>
        <w:instrText>":"</w:instrText>
      </w:r>
      <w:r w:rsidR="00DC4D32" w:rsidRPr="00487E43">
        <w:rPr>
          <w:color w:val="000000"/>
          <w:lang w:eastAsia="ru-RU"/>
        </w:rPr>
        <w:instrText>High</w:instrText>
      </w:r>
      <w:r w:rsidR="00DC4D32" w:rsidRPr="00487E43">
        <w:rPr>
          <w:color w:val="000000"/>
          <w:lang w:val="ru-RU" w:eastAsia="ru-RU"/>
        </w:rPr>
        <w:instrText>-</w:instrText>
      </w:r>
      <w:r w:rsidR="00DC4D32" w:rsidRPr="00487E43">
        <w:rPr>
          <w:color w:val="000000"/>
          <w:lang w:eastAsia="ru-RU"/>
        </w:rPr>
        <w:instrText>performance</w:instrText>
      </w:r>
      <w:r w:rsidR="00DC4D32" w:rsidRPr="00487E43">
        <w:rPr>
          <w:color w:val="000000"/>
          <w:lang w:val="ru-RU" w:eastAsia="ru-RU"/>
        </w:rPr>
        <w:instrText xml:space="preserve"> </w:instrText>
      </w:r>
      <w:r w:rsidR="00DC4D32" w:rsidRPr="00487E43">
        <w:rPr>
          <w:color w:val="000000"/>
          <w:lang w:eastAsia="ru-RU"/>
        </w:rPr>
        <w:instrText>hole</w:instrText>
      </w:r>
      <w:r w:rsidR="00DC4D32" w:rsidRPr="00487E43">
        <w:rPr>
          <w:color w:val="000000"/>
          <w:lang w:val="ru-RU" w:eastAsia="ru-RU"/>
        </w:rPr>
        <w:instrText xml:space="preserve"> </w:instrText>
      </w:r>
      <w:r w:rsidR="00DC4D32" w:rsidRPr="00487E43">
        <w:rPr>
          <w:color w:val="000000"/>
          <w:lang w:eastAsia="ru-RU"/>
        </w:rPr>
        <w:instrText>transport</w:instrText>
      </w:r>
      <w:r w:rsidR="00DC4D32" w:rsidRPr="00487E43">
        <w:rPr>
          <w:color w:val="000000"/>
          <w:lang w:val="ru-RU" w:eastAsia="ru-RU"/>
        </w:rPr>
        <w:instrText xml:space="preserve"> </w:instrText>
      </w:r>
      <w:r w:rsidR="00DC4D32" w:rsidRPr="00487E43">
        <w:rPr>
          <w:color w:val="000000"/>
          <w:lang w:eastAsia="ru-RU"/>
        </w:rPr>
        <w:instrText>layer</w:instrText>
      </w:r>
      <w:r w:rsidR="00DC4D32" w:rsidRPr="00487E43">
        <w:rPr>
          <w:color w:val="000000"/>
          <w:lang w:val="ru-RU" w:eastAsia="ru-RU"/>
        </w:rPr>
        <w:instrText xml:space="preserve"> </w:instrText>
      </w:r>
      <w:r w:rsidR="00DC4D32" w:rsidRPr="00487E43">
        <w:rPr>
          <w:color w:val="000000"/>
          <w:lang w:eastAsia="ru-RU"/>
        </w:rPr>
        <w:instrText>based</w:instrText>
      </w:r>
      <w:r w:rsidR="00DC4D32" w:rsidRPr="00487E43">
        <w:rPr>
          <w:color w:val="000000"/>
          <w:lang w:val="ru-RU" w:eastAsia="ru-RU"/>
        </w:rPr>
        <w:instrText xml:space="preserve"> </w:instrText>
      </w:r>
      <w:r w:rsidR="00DC4D32" w:rsidRPr="00487E43">
        <w:rPr>
          <w:color w:val="000000"/>
          <w:lang w:eastAsia="ru-RU"/>
        </w:rPr>
        <w:instrText>on</w:instrText>
      </w:r>
      <w:r w:rsidR="00DC4D32" w:rsidRPr="00487E43">
        <w:rPr>
          <w:color w:val="000000"/>
          <w:lang w:val="ru-RU" w:eastAsia="ru-RU"/>
        </w:rPr>
        <w:instrText xml:space="preserve"> </w:instrText>
      </w:r>
      <w:r w:rsidR="00DC4D32" w:rsidRPr="00487E43">
        <w:rPr>
          <w:color w:val="000000"/>
          <w:lang w:eastAsia="ru-RU"/>
        </w:rPr>
        <w:instrText>WS</w:instrText>
      </w:r>
      <w:r w:rsidR="00DC4D32" w:rsidRPr="00487E43">
        <w:rPr>
          <w:color w:val="000000"/>
          <w:lang w:val="ru-RU" w:eastAsia="ru-RU"/>
        </w:rPr>
        <w:instrText xml:space="preserve">2 </w:instrText>
      </w:r>
      <w:r w:rsidR="00DC4D32" w:rsidRPr="00487E43">
        <w:rPr>
          <w:color w:val="000000"/>
          <w:lang w:eastAsia="ru-RU"/>
        </w:rPr>
        <w:instrText>doped</w:instrText>
      </w:r>
      <w:r w:rsidR="00DC4D32" w:rsidRPr="00487E43">
        <w:rPr>
          <w:color w:val="000000"/>
          <w:lang w:val="ru-RU" w:eastAsia="ru-RU"/>
        </w:rPr>
        <w:instrText xml:space="preserve"> </w:instrText>
      </w:r>
      <w:r w:rsidR="00DC4D32" w:rsidRPr="00487E43">
        <w:rPr>
          <w:color w:val="000000"/>
          <w:lang w:eastAsia="ru-RU"/>
        </w:rPr>
        <w:instrText>PEDOT</w:instrText>
      </w:r>
      <w:r w:rsidR="00DC4D32" w:rsidRPr="00487E43">
        <w:rPr>
          <w:color w:val="000000"/>
          <w:lang w:val="ru-RU" w:eastAsia="ru-RU"/>
        </w:rPr>
        <w:instrText>:</w:instrText>
      </w:r>
      <w:r w:rsidR="00DC4D32" w:rsidRPr="00487E43">
        <w:rPr>
          <w:color w:val="000000"/>
          <w:lang w:eastAsia="ru-RU"/>
        </w:rPr>
        <w:instrText>PSS</w:instrText>
      </w:r>
      <w:r w:rsidR="00DC4D32" w:rsidRPr="00487E43">
        <w:rPr>
          <w:color w:val="000000"/>
          <w:lang w:val="ru-RU" w:eastAsia="ru-RU"/>
        </w:rPr>
        <w:instrText xml:space="preserve"> </w:instrText>
      </w:r>
      <w:r w:rsidR="00DC4D32" w:rsidRPr="00487E43">
        <w:rPr>
          <w:color w:val="000000"/>
          <w:lang w:eastAsia="ru-RU"/>
        </w:rPr>
        <w:instrText>for</w:instrText>
      </w:r>
      <w:r w:rsidR="00DC4D32" w:rsidRPr="00487E43">
        <w:rPr>
          <w:color w:val="000000"/>
          <w:lang w:val="ru-RU" w:eastAsia="ru-RU"/>
        </w:rPr>
        <w:instrText xml:space="preserve"> </w:instrText>
      </w:r>
      <w:r w:rsidR="00DC4D32" w:rsidRPr="00487E43">
        <w:rPr>
          <w:color w:val="000000"/>
          <w:lang w:eastAsia="ru-RU"/>
        </w:rPr>
        <w:instrText>organic</w:instrText>
      </w:r>
      <w:r w:rsidR="00DC4D32" w:rsidRPr="00487E43">
        <w:rPr>
          <w:color w:val="000000"/>
          <w:lang w:val="ru-RU" w:eastAsia="ru-RU"/>
        </w:rPr>
        <w:instrText xml:space="preserve"> </w:instrText>
      </w:r>
      <w:r w:rsidR="00DC4D32" w:rsidRPr="00487E43">
        <w:rPr>
          <w:color w:val="000000"/>
          <w:lang w:eastAsia="ru-RU"/>
        </w:rPr>
        <w:instrText>solar</w:instrText>
      </w:r>
      <w:r w:rsidR="00DC4D32" w:rsidRPr="00487E43">
        <w:rPr>
          <w:color w:val="000000"/>
          <w:lang w:val="ru-RU" w:eastAsia="ru-RU"/>
        </w:rPr>
        <w:instrText xml:space="preserve"> </w:instrText>
      </w:r>
      <w:r w:rsidR="00DC4D32" w:rsidRPr="00487E43">
        <w:rPr>
          <w:color w:val="000000"/>
          <w:lang w:eastAsia="ru-RU"/>
        </w:rPr>
        <w:instrText>cells</w:instrText>
      </w:r>
      <w:r w:rsidR="00DC4D32" w:rsidRPr="00487E43">
        <w:rPr>
          <w:color w:val="000000"/>
          <w:lang w:val="ru-RU" w:eastAsia="ru-RU"/>
        </w:rPr>
        <w:instrText>","</w:instrText>
      </w:r>
      <w:r w:rsidR="00DC4D32" w:rsidRPr="00487E43">
        <w:rPr>
          <w:color w:val="000000"/>
          <w:lang w:eastAsia="ru-RU"/>
        </w:rPr>
        <w:instrText>type</w:instrText>
      </w:r>
      <w:r w:rsidR="00DC4D32" w:rsidRPr="00487E43">
        <w:rPr>
          <w:color w:val="000000"/>
          <w:lang w:val="ru-RU" w:eastAsia="ru-RU"/>
        </w:rPr>
        <w:instrText>":"</w:instrText>
      </w:r>
      <w:r w:rsidR="00DC4D32" w:rsidRPr="00487E43">
        <w:rPr>
          <w:color w:val="000000"/>
          <w:lang w:eastAsia="ru-RU"/>
        </w:rPr>
        <w:instrText>article</w:instrText>
      </w:r>
      <w:r w:rsidR="00DC4D32" w:rsidRPr="00487E43">
        <w:rPr>
          <w:color w:val="000000"/>
          <w:lang w:val="ru-RU" w:eastAsia="ru-RU"/>
        </w:rPr>
        <w:instrText>-</w:instrText>
      </w:r>
      <w:r w:rsidR="00DC4D32" w:rsidRPr="00487E43">
        <w:rPr>
          <w:color w:val="000000"/>
          <w:lang w:eastAsia="ru-RU"/>
        </w:rPr>
        <w:instrText>journal</w:instrText>
      </w:r>
      <w:r w:rsidR="00DC4D32" w:rsidRPr="00487E43">
        <w:rPr>
          <w:color w:val="000000"/>
          <w:lang w:val="ru-RU" w:eastAsia="ru-RU"/>
        </w:rPr>
        <w:instrText>","</w:instrText>
      </w:r>
      <w:r w:rsidR="00DC4D32" w:rsidRPr="00487E43">
        <w:rPr>
          <w:color w:val="000000"/>
          <w:lang w:eastAsia="ru-RU"/>
        </w:rPr>
        <w:instrText>volume</w:instrText>
      </w:r>
      <w:r w:rsidR="00DC4D32" w:rsidRPr="00487E43">
        <w:rPr>
          <w:color w:val="000000"/>
          <w:lang w:val="ru-RU" w:eastAsia="ru-RU"/>
        </w:rPr>
        <w:instrText>":"99"},"</w:instrText>
      </w:r>
      <w:r w:rsidR="00DC4D32" w:rsidRPr="00487E43">
        <w:rPr>
          <w:color w:val="000000"/>
          <w:lang w:eastAsia="ru-RU"/>
        </w:rPr>
        <w:instrText>uris</w:instrText>
      </w:r>
      <w:r w:rsidR="00DC4D32" w:rsidRPr="00487E43">
        <w:rPr>
          <w:color w:val="000000"/>
          <w:lang w:val="ru-RU" w:eastAsia="ru-RU"/>
        </w:rPr>
        <w:instrText>":["</w:instrText>
      </w:r>
      <w:r w:rsidR="00DC4D32" w:rsidRPr="00487E43">
        <w:rPr>
          <w:color w:val="000000"/>
          <w:lang w:eastAsia="ru-RU"/>
        </w:rPr>
        <w:instrText>http</w:instrText>
      </w:r>
      <w:r w:rsidR="00DC4D32" w:rsidRPr="00487E43">
        <w:rPr>
          <w:color w:val="000000"/>
          <w:lang w:val="ru-RU" w:eastAsia="ru-RU"/>
        </w:rPr>
        <w:instrText>://</w:instrText>
      </w:r>
      <w:r w:rsidR="00DC4D32" w:rsidRPr="00487E43">
        <w:rPr>
          <w:color w:val="000000"/>
          <w:lang w:eastAsia="ru-RU"/>
        </w:rPr>
        <w:instrText>www</w:instrText>
      </w:r>
      <w:r w:rsidR="00DC4D32" w:rsidRPr="00487E43">
        <w:rPr>
          <w:color w:val="000000"/>
          <w:lang w:val="ru-RU" w:eastAsia="ru-RU"/>
        </w:rPr>
        <w:instrText>.</w:instrText>
      </w:r>
      <w:r w:rsidR="00DC4D32" w:rsidRPr="00487E43">
        <w:rPr>
          <w:color w:val="000000"/>
          <w:lang w:eastAsia="ru-RU"/>
        </w:rPr>
        <w:instrText>mendeley</w:instrText>
      </w:r>
      <w:r w:rsidR="00DC4D32" w:rsidRPr="00487E43">
        <w:rPr>
          <w:color w:val="000000"/>
          <w:lang w:val="ru-RU" w:eastAsia="ru-RU"/>
        </w:rPr>
        <w:instrText>.</w:instrText>
      </w:r>
      <w:r w:rsidR="00DC4D32" w:rsidRPr="00487E43">
        <w:rPr>
          <w:color w:val="000000"/>
          <w:lang w:eastAsia="ru-RU"/>
        </w:rPr>
        <w:instrText>com</w:instrText>
      </w:r>
      <w:r w:rsidR="00DC4D32" w:rsidRPr="00487E43">
        <w:rPr>
          <w:color w:val="000000"/>
          <w:lang w:val="ru-RU" w:eastAsia="ru-RU"/>
        </w:rPr>
        <w:instrText>/</w:instrText>
      </w:r>
      <w:r w:rsidR="00DC4D32" w:rsidRPr="00487E43">
        <w:rPr>
          <w:color w:val="000000"/>
          <w:lang w:eastAsia="ru-RU"/>
        </w:rPr>
        <w:instrText>documents</w:instrText>
      </w:r>
      <w:r w:rsidR="00DC4D32" w:rsidRPr="00487E43">
        <w:rPr>
          <w:color w:val="000000"/>
          <w:lang w:val="ru-RU" w:eastAsia="ru-RU"/>
        </w:rPr>
        <w:instrText>/?</w:instrText>
      </w:r>
      <w:r w:rsidR="00DC4D32" w:rsidRPr="00487E43">
        <w:rPr>
          <w:color w:val="000000"/>
          <w:lang w:eastAsia="ru-RU"/>
        </w:rPr>
        <w:instrText>uuid</w:instrText>
      </w:r>
      <w:r w:rsidR="00DC4D32" w:rsidRPr="00487E43">
        <w:rPr>
          <w:color w:val="000000"/>
          <w:lang w:val="ru-RU" w:eastAsia="ru-RU"/>
        </w:rPr>
        <w:instrText>=</w:instrText>
      </w:r>
      <w:r w:rsidR="00DC4D32" w:rsidRPr="00487E43">
        <w:rPr>
          <w:color w:val="000000"/>
          <w:lang w:eastAsia="ru-RU"/>
        </w:rPr>
        <w:instrText>f</w:instrText>
      </w:r>
      <w:r w:rsidR="00DC4D32" w:rsidRPr="00487E43">
        <w:rPr>
          <w:color w:val="000000"/>
          <w:lang w:val="ru-RU" w:eastAsia="ru-RU"/>
        </w:rPr>
        <w:instrText>5304</w:instrText>
      </w:r>
      <w:r w:rsidR="00DC4D32" w:rsidRPr="00487E43">
        <w:rPr>
          <w:color w:val="000000"/>
          <w:lang w:eastAsia="ru-RU"/>
        </w:rPr>
        <w:instrText>a</w:instrText>
      </w:r>
      <w:r w:rsidR="00DC4D32" w:rsidRPr="00487E43">
        <w:rPr>
          <w:color w:val="000000"/>
          <w:lang w:val="ru-RU" w:eastAsia="ru-RU"/>
        </w:rPr>
        <w:instrText>3</w:instrText>
      </w:r>
      <w:r w:rsidR="00DC4D32" w:rsidRPr="00487E43">
        <w:rPr>
          <w:color w:val="000000"/>
          <w:lang w:eastAsia="ru-RU"/>
        </w:rPr>
        <w:instrText>e</w:instrText>
      </w:r>
      <w:r w:rsidR="00DC4D32" w:rsidRPr="00487E43">
        <w:rPr>
          <w:color w:val="000000"/>
          <w:lang w:val="ru-RU" w:eastAsia="ru-RU"/>
        </w:rPr>
        <w:instrText>-2552-4</w:instrText>
      </w:r>
      <w:r w:rsidR="00DC4D32" w:rsidRPr="00487E43">
        <w:rPr>
          <w:color w:val="000000"/>
          <w:lang w:eastAsia="ru-RU"/>
        </w:rPr>
        <w:instrText>b</w:instrText>
      </w:r>
      <w:r w:rsidR="00DC4D32" w:rsidRPr="00487E43">
        <w:rPr>
          <w:color w:val="000000"/>
          <w:lang w:val="ru-RU" w:eastAsia="ru-RU"/>
        </w:rPr>
        <w:instrText>12-8</w:instrText>
      </w:r>
      <w:r w:rsidR="00DC4D32" w:rsidRPr="00487E43">
        <w:rPr>
          <w:color w:val="000000"/>
          <w:lang w:eastAsia="ru-RU"/>
        </w:rPr>
        <w:instrText>a</w:instrText>
      </w:r>
      <w:r w:rsidR="00DC4D32" w:rsidRPr="00487E43">
        <w:rPr>
          <w:color w:val="000000"/>
          <w:lang w:val="ru-RU" w:eastAsia="ru-RU"/>
        </w:rPr>
        <w:instrText>3</w:instrText>
      </w:r>
      <w:r w:rsidR="00DC4D32" w:rsidRPr="00487E43">
        <w:rPr>
          <w:color w:val="000000"/>
          <w:lang w:eastAsia="ru-RU"/>
        </w:rPr>
        <w:instrText>f</w:instrText>
      </w:r>
      <w:r w:rsidR="00DC4D32" w:rsidRPr="00487E43">
        <w:rPr>
          <w:color w:val="000000"/>
          <w:lang w:val="ru-RU" w:eastAsia="ru-RU"/>
        </w:rPr>
        <w:instrText>-2088948</w:instrText>
      </w:r>
      <w:r w:rsidR="00DC4D32" w:rsidRPr="00487E43">
        <w:rPr>
          <w:color w:val="000000"/>
          <w:lang w:eastAsia="ru-RU"/>
        </w:rPr>
        <w:instrText>bfff</w:instrText>
      </w:r>
      <w:r w:rsidR="00DC4D32" w:rsidRPr="00487E43">
        <w:rPr>
          <w:color w:val="000000"/>
          <w:lang w:val="ru-RU" w:eastAsia="ru-RU"/>
        </w:rPr>
        <w:instrText>2"]},{"</w:instrText>
      </w:r>
      <w:r w:rsidR="00DC4D32" w:rsidRPr="00487E43">
        <w:rPr>
          <w:color w:val="000000"/>
          <w:lang w:eastAsia="ru-RU"/>
        </w:rPr>
        <w:instrText>id</w:instrText>
      </w:r>
      <w:r w:rsidR="00DC4D32" w:rsidRPr="00487E43">
        <w:rPr>
          <w:color w:val="000000"/>
          <w:lang w:val="ru-RU" w:eastAsia="ru-RU"/>
        </w:rPr>
        <w:instrText>":"</w:instrText>
      </w:r>
      <w:r w:rsidR="00DC4D32" w:rsidRPr="00487E43">
        <w:rPr>
          <w:color w:val="000000"/>
          <w:lang w:eastAsia="ru-RU"/>
        </w:rPr>
        <w:instrText>ITEM</w:instrText>
      </w:r>
      <w:r w:rsidR="00DC4D32" w:rsidRPr="00487E43">
        <w:rPr>
          <w:color w:val="000000"/>
          <w:lang w:val="ru-RU" w:eastAsia="ru-RU"/>
        </w:rPr>
        <w:instrText>-2","</w:instrText>
      </w:r>
      <w:r w:rsidR="00DC4D32" w:rsidRPr="00487E43">
        <w:rPr>
          <w:color w:val="000000"/>
          <w:lang w:eastAsia="ru-RU"/>
        </w:rPr>
        <w:instrText>itemData</w:instrText>
      </w:r>
      <w:r w:rsidR="00DC4D32" w:rsidRPr="00487E43">
        <w:rPr>
          <w:color w:val="000000"/>
          <w:lang w:val="ru-RU" w:eastAsia="ru-RU"/>
        </w:rPr>
        <w:instrText>":{"</w:instrText>
      </w:r>
      <w:r w:rsidR="00DC4D32" w:rsidRPr="00487E43">
        <w:rPr>
          <w:color w:val="000000"/>
          <w:lang w:eastAsia="ru-RU"/>
        </w:rPr>
        <w:instrText>DOI</w:instrText>
      </w:r>
      <w:r w:rsidR="00DC4D32" w:rsidRPr="00487E43">
        <w:rPr>
          <w:color w:val="000000"/>
          <w:lang w:val="ru-RU" w:eastAsia="ru-RU"/>
        </w:rPr>
        <w:instrText>":"10.1063/1.4837455","</w:instrText>
      </w:r>
      <w:r w:rsidR="00DC4D32" w:rsidRPr="00487E43">
        <w:rPr>
          <w:color w:val="000000"/>
          <w:lang w:eastAsia="ru-RU"/>
        </w:rPr>
        <w:instrText>ISSN</w:instrText>
      </w:r>
      <w:r w:rsidR="00DC4D32" w:rsidRPr="00487E43">
        <w:rPr>
          <w:color w:val="000000"/>
          <w:lang w:val="ru-RU" w:eastAsia="ru-RU"/>
        </w:rPr>
        <w:instrText>":"0003-6951","</w:instrText>
      </w:r>
      <w:r w:rsidR="00DC4D32" w:rsidRPr="00487E43">
        <w:rPr>
          <w:color w:val="000000"/>
          <w:lang w:eastAsia="ru-RU"/>
        </w:rPr>
        <w:instrText>author</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family</w:instrText>
      </w:r>
      <w:r w:rsidR="00DC4D32" w:rsidRPr="00487E43">
        <w:rPr>
          <w:color w:val="000000"/>
          <w:lang w:val="ru-RU" w:eastAsia="ru-RU"/>
        </w:rPr>
        <w:instrText>":"</w:instrText>
      </w:r>
      <w:r w:rsidR="00DC4D32" w:rsidRPr="00487E43">
        <w:rPr>
          <w:color w:val="000000"/>
          <w:lang w:eastAsia="ru-RU"/>
        </w:rPr>
        <w:instrText>Chang</w:instrText>
      </w:r>
      <w:r w:rsidR="00DC4D32" w:rsidRPr="00487E43">
        <w:rPr>
          <w:color w:val="000000"/>
          <w:lang w:val="ru-RU" w:eastAsia="ru-RU"/>
        </w:rPr>
        <w:instrText>","</w:instrText>
      </w:r>
      <w:r w:rsidR="00DC4D32" w:rsidRPr="00487E43">
        <w:rPr>
          <w:color w:val="000000"/>
          <w:lang w:eastAsia="ru-RU"/>
        </w:rPr>
        <w:instrText>given</w:instrText>
      </w:r>
      <w:r w:rsidR="00DC4D32" w:rsidRPr="00487E43">
        <w:rPr>
          <w:color w:val="000000"/>
          <w:lang w:val="ru-RU" w:eastAsia="ru-RU"/>
        </w:rPr>
        <w:instrText>":"</w:instrText>
      </w:r>
      <w:r w:rsidR="00DC4D32" w:rsidRPr="00487E43">
        <w:rPr>
          <w:color w:val="000000"/>
          <w:lang w:eastAsia="ru-RU"/>
        </w:rPr>
        <w:instrText>Jiwon</w:instrText>
      </w:r>
      <w:r w:rsidR="00DC4D32" w:rsidRPr="00487E43">
        <w:rPr>
          <w:color w:val="000000"/>
          <w:lang w:val="ru-RU" w:eastAsia="ru-RU"/>
        </w:rPr>
        <w:instrText>","</w:instrText>
      </w:r>
      <w:r w:rsidR="00DC4D32" w:rsidRPr="00487E43">
        <w:rPr>
          <w:color w:val="000000"/>
          <w:lang w:eastAsia="ru-RU"/>
        </w:rPr>
        <w:instrText>non</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parse</w:instrText>
      </w:r>
      <w:r w:rsidR="00DC4D32" w:rsidRPr="00487E43">
        <w:rPr>
          <w:color w:val="000000"/>
          <w:lang w:val="ru-RU" w:eastAsia="ru-RU"/>
        </w:rPr>
        <w:instrText>-</w:instrText>
      </w:r>
      <w:r w:rsidR="00DC4D32" w:rsidRPr="00487E43">
        <w:rPr>
          <w:color w:val="000000"/>
          <w:lang w:eastAsia="ru-RU"/>
        </w:rPr>
        <w:instrText>names</w:instrText>
      </w:r>
      <w:r w:rsidR="00DC4D32" w:rsidRPr="00487E43">
        <w:rPr>
          <w:color w:val="000000"/>
          <w:lang w:val="ru-RU" w:eastAsia="ru-RU"/>
        </w:rPr>
        <w:instrText>":</w:instrText>
      </w:r>
      <w:r w:rsidR="00DC4D32" w:rsidRPr="00487E43">
        <w:rPr>
          <w:color w:val="000000"/>
          <w:lang w:eastAsia="ru-RU"/>
        </w:rPr>
        <w:instrText>false</w:instrText>
      </w:r>
      <w:r w:rsidR="00DC4D32" w:rsidRPr="00487E43">
        <w:rPr>
          <w:color w:val="000000"/>
          <w:lang w:val="ru-RU" w:eastAsia="ru-RU"/>
        </w:rPr>
        <w:instrText>,"</w:instrText>
      </w:r>
      <w:r w:rsidR="00DC4D32" w:rsidRPr="00487E43">
        <w:rPr>
          <w:color w:val="000000"/>
          <w:lang w:eastAsia="ru-RU"/>
        </w:rPr>
        <w:instrText>suffix</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family</w:instrText>
      </w:r>
      <w:r w:rsidR="00DC4D32" w:rsidRPr="00487E43">
        <w:rPr>
          <w:color w:val="000000"/>
          <w:lang w:val="ru-RU" w:eastAsia="ru-RU"/>
        </w:rPr>
        <w:instrText>":"</w:instrText>
      </w:r>
      <w:r w:rsidR="00DC4D32" w:rsidRPr="00487E43">
        <w:rPr>
          <w:color w:val="000000"/>
          <w:lang w:eastAsia="ru-RU"/>
        </w:rPr>
        <w:instrText>Register</w:instrText>
      </w:r>
      <w:r w:rsidR="00DC4D32" w:rsidRPr="00487E43">
        <w:rPr>
          <w:color w:val="000000"/>
          <w:lang w:val="ru-RU" w:eastAsia="ru-RU"/>
        </w:rPr>
        <w:instrText>","</w:instrText>
      </w:r>
      <w:r w:rsidR="00DC4D32" w:rsidRPr="00487E43">
        <w:rPr>
          <w:color w:val="000000"/>
          <w:lang w:eastAsia="ru-RU"/>
        </w:rPr>
        <w:instrText>given</w:instrText>
      </w:r>
      <w:r w:rsidR="00DC4D32" w:rsidRPr="00487E43">
        <w:rPr>
          <w:color w:val="000000"/>
          <w:lang w:val="ru-RU" w:eastAsia="ru-RU"/>
        </w:rPr>
        <w:instrText>":"</w:instrText>
      </w:r>
      <w:r w:rsidR="00DC4D32" w:rsidRPr="00487E43">
        <w:rPr>
          <w:color w:val="000000"/>
          <w:lang w:eastAsia="ru-RU"/>
        </w:rPr>
        <w:instrText>Leonard</w:instrText>
      </w:r>
      <w:r w:rsidR="00DC4D32" w:rsidRPr="00487E43">
        <w:rPr>
          <w:color w:val="000000"/>
          <w:lang w:val="ru-RU" w:eastAsia="ru-RU"/>
        </w:rPr>
        <w:instrText xml:space="preserve"> </w:instrText>
      </w:r>
      <w:r w:rsidR="00DC4D32" w:rsidRPr="00487E43">
        <w:rPr>
          <w:color w:val="000000"/>
          <w:lang w:eastAsia="ru-RU"/>
        </w:rPr>
        <w:instrText>F</w:instrText>
      </w:r>
      <w:r w:rsidR="00DC4D32" w:rsidRPr="00487E43">
        <w:rPr>
          <w:color w:val="000000"/>
          <w:lang w:val="ru-RU" w:eastAsia="ru-RU"/>
        </w:rPr>
        <w:instrText>.","</w:instrText>
      </w:r>
      <w:r w:rsidR="00DC4D32" w:rsidRPr="00487E43">
        <w:rPr>
          <w:color w:val="000000"/>
          <w:lang w:eastAsia="ru-RU"/>
        </w:rPr>
        <w:instrText>non</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parse</w:instrText>
      </w:r>
      <w:r w:rsidR="00DC4D32" w:rsidRPr="00487E43">
        <w:rPr>
          <w:color w:val="000000"/>
          <w:lang w:val="ru-RU" w:eastAsia="ru-RU"/>
        </w:rPr>
        <w:instrText>-</w:instrText>
      </w:r>
      <w:r w:rsidR="00DC4D32" w:rsidRPr="00487E43">
        <w:rPr>
          <w:color w:val="000000"/>
          <w:lang w:eastAsia="ru-RU"/>
        </w:rPr>
        <w:instrText>names</w:instrText>
      </w:r>
      <w:r w:rsidR="00DC4D32" w:rsidRPr="00487E43">
        <w:rPr>
          <w:color w:val="000000"/>
          <w:lang w:val="ru-RU" w:eastAsia="ru-RU"/>
        </w:rPr>
        <w:instrText>":</w:instrText>
      </w:r>
      <w:r w:rsidR="00DC4D32" w:rsidRPr="00487E43">
        <w:rPr>
          <w:color w:val="000000"/>
          <w:lang w:eastAsia="ru-RU"/>
        </w:rPr>
        <w:instrText>false</w:instrText>
      </w:r>
      <w:r w:rsidR="00DC4D32" w:rsidRPr="00487E43">
        <w:rPr>
          <w:color w:val="000000"/>
          <w:lang w:val="ru-RU" w:eastAsia="ru-RU"/>
        </w:rPr>
        <w:instrText>,"</w:instrText>
      </w:r>
      <w:r w:rsidR="00DC4D32" w:rsidRPr="00487E43">
        <w:rPr>
          <w:color w:val="000000"/>
          <w:lang w:eastAsia="ru-RU"/>
        </w:rPr>
        <w:instrText>suffix</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family</w:instrText>
      </w:r>
      <w:r w:rsidR="00DC4D32" w:rsidRPr="00487E43">
        <w:rPr>
          <w:color w:val="000000"/>
          <w:lang w:val="ru-RU" w:eastAsia="ru-RU"/>
        </w:rPr>
        <w:instrText>":"</w:instrText>
      </w:r>
      <w:r w:rsidR="00DC4D32" w:rsidRPr="00487E43">
        <w:rPr>
          <w:color w:val="000000"/>
          <w:lang w:eastAsia="ru-RU"/>
        </w:rPr>
        <w:instrText>Banerjee</w:instrText>
      </w:r>
      <w:r w:rsidR="00DC4D32" w:rsidRPr="00487E43">
        <w:rPr>
          <w:color w:val="000000"/>
          <w:lang w:val="ru-RU" w:eastAsia="ru-RU"/>
        </w:rPr>
        <w:instrText>","</w:instrText>
      </w:r>
      <w:r w:rsidR="00DC4D32" w:rsidRPr="00487E43">
        <w:rPr>
          <w:color w:val="000000"/>
          <w:lang w:eastAsia="ru-RU"/>
        </w:rPr>
        <w:instrText>given</w:instrText>
      </w:r>
      <w:r w:rsidR="00DC4D32" w:rsidRPr="00487E43">
        <w:rPr>
          <w:color w:val="000000"/>
          <w:lang w:val="ru-RU" w:eastAsia="ru-RU"/>
        </w:rPr>
        <w:instrText>":"</w:instrText>
      </w:r>
      <w:r w:rsidR="00DC4D32" w:rsidRPr="00487E43">
        <w:rPr>
          <w:color w:val="000000"/>
          <w:lang w:eastAsia="ru-RU"/>
        </w:rPr>
        <w:instrText>Sanjay</w:instrText>
      </w:r>
      <w:r w:rsidR="00DC4D32" w:rsidRPr="00487E43">
        <w:rPr>
          <w:color w:val="000000"/>
          <w:lang w:val="ru-RU" w:eastAsia="ru-RU"/>
        </w:rPr>
        <w:instrText xml:space="preserve"> </w:instrText>
      </w:r>
      <w:r w:rsidR="00DC4D32" w:rsidRPr="00487E43">
        <w:rPr>
          <w:color w:val="000000"/>
          <w:lang w:eastAsia="ru-RU"/>
        </w:rPr>
        <w:instrText>K</w:instrText>
      </w:r>
      <w:r w:rsidR="00DC4D32" w:rsidRPr="00487E43">
        <w:rPr>
          <w:color w:val="000000"/>
          <w:lang w:val="ru-RU" w:eastAsia="ru-RU"/>
        </w:rPr>
        <w:instrText>.","</w:instrText>
      </w:r>
      <w:r w:rsidR="00DC4D32" w:rsidRPr="00487E43">
        <w:rPr>
          <w:color w:val="000000"/>
          <w:lang w:eastAsia="ru-RU"/>
        </w:rPr>
        <w:instrText>non</w:instrText>
      </w:r>
      <w:r w:rsidR="00DC4D32" w:rsidRPr="00487E43">
        <w:rPr>
          <w:color w:val="000000"/>
          <w:lang w:val="ru-RU" w:eastAsia="ru-RU"/>
        </w:rPr>
        <w:instrText>-</w:instrText>
      </w:r>
      <w:r w:rsidR="00DC4D32" w:rsidRPr="00487E43">
        <w:rPr>
          <w:color w:val="000000"/>
          <w:lang w:eastAsia="ru-RU"/>
        </w:rPr>
        <w:instrText>dropping</w:instrText>
      </w:r>
      <w:r w:rsidR="00DC4D32" w:rsidRPr="00487E43">
        <w:rPr>
          <w:color w:val="000000"/>
          <w:lang w:val="ru-RU" w:eastAsia="ru-RU"/>
        </w:rPr>
        <w:instrText>-</w:instrText>
      </w:r>
      <w:r w:rsidR="00DC4D32" w:rsidRPr="00487E43">
        <w:rPr>
          <w:color w:val="000000"/>
          <w:lang w:eastAsia="ru-RU"/>
        </w:rPr>
        <w:instrText>particle</w:instrText>
      </w:r>
      <w:r w:rsidR="00DC4D32" w:rsidRPr="00487E43">
        <w:rPr>
          <w:color w:val="000000"/>
          <w:lang w:val="ru-RU" w:eastAsia="ru-RU"/>
        </w:rPr>
        <w:instrText>":"","</w:instrText>
      </w:r>
      <w:r w:rsidR="00DC4D32" w:rsidRPr="00487E43">
        <w:rPr>
          <w:color w:val="000000"/>
          <w:lang w:eastAsia="ru-RU"/>
        </w:rPr>
        <w:instrText>parse</w:instrText>
      </w:r>
      <w:r w:rsidR="00DC4D32" w:rsidRPr="00487E43">
        <w:rPr>
          <w:color w:val="000000"/>
          <w:lang w:val="ru-RU" w:eastAsia="ru-RU"/>
        </w:rPr>
        <w:instrText>-</w:instrText>
      </w:r>
      <w:r w:rsidR="00DC4D32" w:rsidRPr="00487E43">
        <w:rPr>
          <w:color w:val="000000"/>
          <w:lang w:eastAsia="ru-RU"/>
        </w:rPr>
        <w:instrText>names</w:instrText>
      </w:r>
      <w:r w:rsidR="00DC4D32" w:rsidRPr="00487E43">
        <w:rPr>
          <w:color w:val="000000"/>
          <w:lang w:val="ru-RU" w:eastAsia="ru-RU"/>
        </w:rPr>
        <w:instrText>":</w:instrText>
      </w:r>
      <w:r w:rsidR="00DC4D32" w:rsidRPr="00487E43">
        <w:rPr>
          <w:color w:val="000000"/>
          <w:lang w:eastAsia="ru-RU"/>
        </w:rPr>
        <w:instrText>false</w:instrText>
      </w:r>
      <w:r w:rsidR="00DC4D32" w:rsidRPr="00487E43">
        <w:rPr>
          <w:color w:val="000000"/>
          <w:lang w:val="ru-RU" w:eastAsia="ru-RU"/>
        </w:rPr>
        <w:instrText>,"</w:instrText>
      </w:r>
      <w:r w:rsidR="00DC4D32" w:rsidRPr="00487E43">
        <w:rPr>
          <w:color w:val="000000"/>
          <w:lang w:eastAsia="ru-RU"/>
        </w:rPr>
        <w:instrText>suffix</w:instrText>
      </w:r>
      <w:r w:rsidR="00DC4D32" w:rsidRPr="00487E43">
        <w:rPr>
          <w:color w:val="000000"/>
          <w:lang w:val="ru-RU" w:eastAsia="ru-RU"/>
        </w:rPr>
        <w:instrText>":""}],"</w:instrText>
      </w:r>
      <w:r w:rsidR="00DC4D32" w:rsidRPr="00487E43">
        <w:rPr>
          <w:color w:val="000000"/>
          <w:lang w:eastAsia="ru-RU"/>
        </w:rPr>
        <w:instrText>container</w:instrText>
      </w:r>
      <w:r w:rsidR="00DC4D32" w:rsidRPr="00487E43">
        <w:rPr>
          <w:color w:val="000000"/>
          <w:lang w:val="ru-RU" w:eastAsia="ru-RU"/>
        </w:rPr>
        <w:instrText>-</w:instrText>
      </w:r>
      <w:r w:rsidR="00DC4D32" w:rsidRPr="00487E43">
        <w:rPr>
          <w:color w:val="000000"/>
          <w:lang w:eastAsia="ru-RU"/>
        </w:rPr>
        <w:instrText>title</w:instrText>
      </w:r>
      <w:r w:rsidR="00DC4D32" w:rsidRPr="00487E43">
        <w:rPr>
          <w:color w:val="000000"/>
          <w:lang w:val="ru-RU" w:eastAsia="ru-RU"/>
        </w:rPr>
        <w:instrText>":"</w:instrText>
      </w:r>
      <w:r w:rsidR="00DC4D32" w:rsidRPr="00487E43">
        <w:rPr>
          <w:color w:val="000000"/>
          <w:lang w:eastAsia="ru-RU"/>
        </w:rPr>
        <w:instrText>Applied</w:instrText>
      </w:r>
      <w:r w:rsidR="00DC4D32" w:rsidRPr="00487E43">
        <w:rPr>
          <w:color w:val="000000"/>
          <w:lang w:val="ru-RU" w:eastAsia="ru-RU"/>
        </w:rPr>
        <w:instrText xml:space="preserve"> </w:instrText>
      </w:r>
      <w:r w:rsidR="00DC4D32" w:rsidRPr="00487E43">
        <w:rPr>
          <w:color w:val="000000"/>
          <w:lang w:eastAsia="ru-RU"/>
        </w:rPr>
        <w:instrText>Physics</w:instrText>
      </w:r>
      <w:r w:rsidR="00DC4D32" w:rsidRPr="00487E43">
        <w:rPr>
          <w:color w:val="000000"/>
          <w:lang w:val="ru-RU" w:eastAsia="ru-RU"/>
        </w:rPr>
        <w:instrText xml:space="preserve"> </w:instrText>
      </w:r>
      <w:r w:rsidR="00DC4D32" w:rsidRPr="00487E43">
        <w:rPr>
          <w:color w:val="000000"/>
          <w:lang w:eastAsia="ru-RU"/>
        </w:rPr>
        <w:instrText>Letters</w:instrText>
      </w:r>
      <w:r w:rsidR="00DC4D32" w:rsidRPr="00487E43">
        <w:rPr>
          <w:color w:val="000000"/>
          <w:lang w:val="ru-RU" w:eastAsia="ru-RU"/>
        </w:rPr>
        <w:instrText>","</w:instrText>
      </w:r>
      <w:r w:rsidR="00DC4D32" w:rsidRPr="00487E43">
        <w:rPr>
          <w:color w:val="000000"/>
          <w:lang w:eastAsia="ru-RU"/>
        </w:rPr>
        <w:instrText>id</w:instrText>
      </w:r>
      <w:r w:rsidR="00DC4D32" w:rsidRPr="00487E43">
        <w:rPr>
          <w:color w:val="000000"/>
          <w:lang w:val="ru-RU" w:eastAsia="ru-RU"/>
        </w:rPr>
        <w:instrText>":"</w:instrText>
      </w:r>
      <w:r w:rsidR="00DC4D32" w:rsidRPr="00487E43">
        <w:rPr>
          <w:color w:val="000000"/>
          <w:lang w:eastAsia="ru-RU"/>
        </w:rPr>
        <w:instrText>ITEM</w:instrText>
      </w:r>
      <w:r w:rsidR="00DC4D32" w:rsidRPr="00487E43">
        <w:rPr>
          <w:color w:val="000000"/>
          <w:lang w:val="ru-RU" w:eastAsia="ru-RU"/>
        </w:rPr>
        <w:instrText>-2","</w:instrText>
      </w:r>
      <w:r w:rsidR="00DC4D32" w:rsidRPr="00487E43">
        <w:rPr>
          <w:color w:val="000000"/>
          <w:lang w:eastAsia="ru-RU"/>
        </w:rPr>
        <w:instrText>issue</w:instrText>
      </w:r>
      <w:r w:rsidR="00DC4D32" w:rsidRPr="00487E43">
        <w:rPr>
          <w:color w:val="000000"/>
          <w:lang w:val="ru-RU" w:eastAsia="ru-RU"/>
        </w:rPr>
        <w:instrText>":"22","</w:instrText>
      </w:r>
      <w:r w:rsidR="00DC4D32" w:rsidRPr="00487E43">
        <w:rPr>
          <w:color w:val="000000"/>
          <w:lang w:eastAsia="ru-RU"/>
        </w:rPr>
        <w:instrText>issued</w:instrText>
      </w:r>
      <w:r w:rsidR="00DC4D32" w:rsidRPr="00487E43">
        <w:rPr>
          <w:color w:val="000000"/>
          <w:lang w:val="ru-RU" w:eastAsia="ru-RU"/>
        </w:rPr>
        <w:instrText>":{"</w:instrText>
      </w:r>
      <w:r w:rsidR="00DC4D32" w:rsidRPr="00487E43">
        <w:rPr>
          <w:color w:val="000000"/>
          <w:lang w:eastAsia="ru-RU"/>
        </w:rPr>
        <w:instrText>date</w:instrText>
      </w:r>
      <w:r w:rsidR="00DC4D32" w:rsidRPr="00487E43">
        <w:rPr>
          <w:color w:val="000000"/>
          <w:lang w:val="ru-RU" w:eastAsia="ru-RU"/>
        </w:rPr>
        <w:instrText>-</w:instrText>
      </w:r>
      <w:r w:rsidR="00DC4D32" w:rsidRPr="00487E43">
        <w:rPr>
          <w:color w:val="000000"/>
          <w:lang w:eastAsia="ru-RU"/>
        </w:rPr>
        <w:instrText>parts</w:instrText>
      </w:r>
      <w:r w:rsidR="00DC4D32" w:rsidRPr="00487E43">
        <w:rPr>
          <w:color w:val="000000"/>
          <w:lang w:val="ru-RU" w:eastAsia="ru-RU"/>
        </w:rPr>
        <w:instrText>":[["2013","11","25"]]},"</w:instrText>
      </w:r>
      <w:r w:rsidR="00DC4D32" w:rsidRPr="00487E43">
        <w:rPr>
          <w:color w:val="000000"/>
          <w:lang w:eastAsia="ru-RU"/>
        </w:rPr>
        <w:instrText>page</w:instrText>
      </w:r>
      <w:r w:rsidR="00DC4D32" w:rsidRPr="00487E43">
        <w:rPr>
          <w:color w:val="000000"/>
          <w:lang w:val="ru-RU" w:eastAsia="ru-RU"/>
        </w:rPr>
        <w:instrText>":"223509","</w:instrText>
      </w:r>
      <w:r w:rsidR="00DC4D32" w:rsidRPr="00487E43">
        <w:rPr>
          <w:color w:val="000000"/>
          <w:lang w:eastAsia="ru-RU"/>
        </w:rPr>
        <w:instrText>title</w:instrText>
      </w:r>
      <w:r w:rsidR="00DC4D32" w:rsidRPr="00487E43">
        <w:rPr>
          <w:color w:val="000000"/>
          <w:lang w:val="ru-RU" w:eastAsia="ru-RU"/>
        </w:rPr>
        <w:instrText>":"</w:instrText>
      </w:r>
      <w:r w:rsidR="00DC4D32" w:rsidRPr="00487E43">
        <w:rPr>
          <w:color w:val="000000"/>
          <w:lang w:eastAsia="ru-RU"/>
        </w:rPr>
        <w:instrText>Atomistic</w:instrText>
      </w:r>
      <w:r w:rsidR="00DC4D32" w:rsidRPr="00487E43">
        <w:rPr>
          <w:color w:val="000000"/>
          <w:lang w:val="ru-RU" w:eastAsia="ru-RU"/>
        </w:rPr>
        <w:instrText xml:space="preserve"> </w:instrText>
      </w:r>
      <w:r w:rsidR="00DC4D32" w:rsidRPr="00487E43">
        <w:rPr>
          <w:color w:val="000000"/>
          <w:lang w:eastAsia="ru-RU"/>
        </w:rPr>
        <w:instrText>full</w:instrText>
      </w:r>
      <w:r w:rsidR="00DC4D32" w:rsidRPr="00487E43">
        <w:rPr>
          <w:color w:val="000000"/>
          <w:lang w:val="ru-RU" w:eastAsia="ru-RU"/>
        </w:rPr>
        <w:instrText>-</w:instrText>
      </w:r>
      <w:r w:rsidR="00DC4D32" w:rsidRPr="00487E43">
        <w:rPr>
          <w:color w:val="000000"/>
          <w:lang w:eastAsia="ru-RU"/>
        </w:rPr>
        <w:instrText>band</w:instrText>
      </w:r>
      <w:r w:rsidR="00DC4D32" w:rsidRPr="00487E43">
        <w:rPr>
          <w:color w:val="000000"/>
          <w:lang w:val="ru-RU" w:eastAsia="ru-RU"/>
        </w:rPr>
        <w:instrText xml:space="preserve"> </w:instrText>
      </w:r>
      <w:r w:rsidR="00DC4D32" w:rsidRPr="00487E43">
        <w:rPr>
          <w:color w:val="000000"/>
          <w:lang w:eastAsia="ru-RU"/>
        </w:rPr>
        <w:instrText>simulations</w:instrText>
      </w:r>
      <w:r w:rsidR="00DC4D32" w:rsidRPr="00487E43">
        <w:rPr>
          <w:color w:val="000000"/>
          <w:lang w:val="ru-RU" w:eastAsia="ru-RU"/>
        </w:rPr>
        <w:instrText xml:space="preserve"> </w:instrText>
      </w:r>
      <w:r w:rsidR="00DC4D32" w:rsidRPr="00487E43">
        <w:rPr>
          <w:color w:val="000000"/>
          <w:lang w:eastAsia="ru-RU"/>
        </w:rPr>
        <w:instrText>of</w:instrText>
      </w:r>
      <w:r w:rsidR="00DC4D32" w:rsidRPr="00487E43">
        <w:rPr>
          <w:color w:val="000000"/>
          <w:lang w:val="ru-RU" w:eastAsia="ru-RU"/>
        </w:rPr>
        <w:instrText xml:space="preserve"> </w:instrText>
      </w:r>
      <w:r w:rsidR="00DC4D32" w:rsidRPr="00487E43">
        <w:rPr>
          <w:color w:val="000000"/>
          <w:lang w:eastAsia="ru-RU"/>
        </w:rPr>
        <w:instrText>monolayer</w:instrText>
      </w:r>
      <w:r w:rsidR="00DC4D32" w:rsidRPr="00487E43">
        <w:rPr>
          <w:color w:val="000000"/>
          <w:lang w:val="ru-RU" w:eastAsia="ru-RU"/>
        </w:rPr>
        <w:instrText xml:space="preserve"> </w:instrText>
      </w:r>
      <w:r w:rsidR="00DC4D32" w:rsidRPr="00487E43">
        <w:rPr>
          <w:color w:val="000000"/>
          <w:lang w:eastAsia="ru-RU"/>
        </w:rPr>
        <w:instrText>MoS</w:instrText>
      </w:r>
      <w:r w:rsidR="00DC4D32" w:rsidRPr="00487E43">
        <w:rPr>
          <w:color w:val="000000"/>
          <w:lang w:val="ru-RU" w:eastAsia="ru-RU"/>
        </w:rPr>
        <w:instrText xml:space="preserve"> 2 </w:instrText>
      </w:r>
      <w:r w:rsidR="00DC4D32" w:rsidRPr="00487E43">
        <w:rPr>
          <w:color w:val="000000"/>
          <w:lang w:eastAsia="ru-RU"/>
        </w:rPr>
        <w:instrText>transistors</w:instrText>
      </w:r>
      <w:r w:rsidR="00DC4D32" w:rsidRPr="00487E43">
        <w:rPr>
          <w:color w:val="000000"/>
          <w:lang w:val="ru-RU" w:eastAsia="ru-RU"/>
        </w:rPr>
        <w:instrText>","</w:instrText>
      </w:r>
      <w:r w:rsidR="00DC4D32" w:rsidRPr="00487E43">
        <w:rPr>
          <w:color w:val="000000"/>
          <w:lang w:eastAsia="ru-RU"/>
        </w:rPr>
        <w:instrText>type</w:instrText>
      </w:r>
      <w:r w:rsidR="00DC4D32" w:rsidRPr="00487E43">
        <w:rPr>
          <w:color w:val="000000"/>
          <w:lang w:val="ru-RU" w:eastAsia="ru-RU"/>
        </w:rPr>
        <w:instrText>":"</w:instrText>
      </w:r>
      <w:r w:rsidR="00DC4D32" w:rsidRPr="00487E43">
        <w:rPr>
          <w:color w:val="000000"/>
          <w:lang w:eastAsia="ru-RU"/>
        </w:rPr>
        <w:instrText>article</w:instrText>
      </w:r>
      <w:r w:rsidR="00DC4D32" w:rsidRPr="00487E43">
        <w:rPr>
          <w:color w:val="000000"/>
          <w:lang w:val="ru-RU" w:eastAsia="ru-RU"/>
        </w:rPr>
        <w:instrText>-</w:instrText>
      </w:r>
      <w:r w:rsidR="00DC4D32" w:rsidRPr="00487E43">
        <w:rPr>
          <w:color w:val="000000"/>
          <w:lang w:eastAsia="ru-RU"/>
        </w:rPr>
        <w:instrText>journal</w:instrText>
      </w:r>
      <w:r w:rsidR="00DC4D32" w:rsidRPr="00487E43">
        <w:rPr>
          <w:color w:val="000000"/>
          <w:lang w:val="ru-RU" w:eastAsia="ru-RU"/>
        </w:rPr>
        <w:instrText>","</w:instrText>
      </w:r>
      <w:r w:rsidR="00DC4D32" w:rsidRPr="00487E43">
        <w:rPr>
          <w:color w:val="000000"/>
          <w:lang w:eastAsia="ru-RU"/>
        </w:rPr>
        <w:instrText>volume</w:instrText>
      </w:r>
      <w:r w:rsidR="00DC4D32" w:rsidRPr="00487E43">
        <w:rPr>
          <w:color w:val="000000"/>
          <w:lang w:val="ru-RU" w:eastAsia="ru-RU"/>
        </w:rPr>
        <w:instrText>":"103"},"</w:instrText>
      </w:r>
      <w:r w:rsidR="00DC4D32" w:rsidRPr="00487E43">
        <w:rPr>
          <w:color w:val="000000"/>
          <w:lang w:eastAsia="ru-RU"/>
        </w:rPr>
        <w:instrText>uris</w:instrText>
      </w:r>
      <w:r w:rsidR="00DC4D32" w:rsidRPr="00487E43">
        <w:rPr>
          <w:color w:val="000000"/>
          <w:lang w:val="ru-RU" w:eastAsia="ru-RU"/>
        </w:rPr>
        <w:instrText>":["</w:instrText>
      </w:r>
      <w:r w:rsidR="00DC4D32" w:rsidRPr="00487E43">
        <w:rPr>
          <w:color w:val="000000"/>
          <w:lang w:eastAsia="ru-RU"/>
        </w:rPr>
        <w:instrText>http</w:instrText>
      </w:r>
      <w:r w:rsidR="00DC4D32" w:rsidRPr="00487E43">
        <w:rPr>
          <w:color w:val="000000"/>
          <w:lang w:val="ru-RU" w:eastAsia="ru-RU"/>
        </w:rPr>
        <w:instrText>://</w:instrText>
      </w:r>
      <w:r w:rsidR="00DC4D32" w:rsidRPr="00487E43">
        <w:rPr>
          <w:color w:val="000000"/>
          <w:lang w:eastAsia="ru-RU"/>
        </w:rPr>
        <w:instrText>www</w:instrText>
      </w:r>
      <w:r w:rsidR="00DC4D32" w:rsidRPr="00487E43">
        <w:rPr>
          <w:color w:val="000000"/>
          <w:lang w:val="ru-RU" w:eastAsia="ru-RU"/>
        </w:rPr>
        <w:instrText>.</w:instrText>
      </w:r>
      <w:r w:rsidR="00DC4D32" w:rsidRPr="00487E43">
        <w:rPr>
          <w:color w:val="000000"/>
          <w:lang w:eastAsia="ru-RU"/>
        </w:rPr>
        <w:instrText>mendeley</w:instrText>
      </w:r>
      <w:r w:rsidR="00DC4D32" w:rsidRPr="00487E43">
        <w:rPr>
          <w:color w:val="000000"/>
          <w:lang w:val="ru-RU" w:eastAsia="ru-RU"/>
        </w:rPr>
        <w:instrText>.</w:instrText>
      </w:r>
      <w:r w:rsidR="00DC4D32" w:rsidRPr="00487E43">
        <w:rPr>
          <w:color w:val="000000"/>
          <w:lang w:eastAsia="ru-RU"/>
        </w:rPr>
        <w:instrText>com</w:instrText>
      </w:r>
      <w:r w:rsidR="00DC4D32" w:rsidRPr="00487E43">
        <w:rPr>
          <w:color w:val="000000"/>
          <w:lang w:val="ru-RU" w:eastAsia="ru-RU"/>
        </w:rPr>
        <w:instrText>/</w:instrText>
      </w:r>
      <w:r w:rsidR="00DC4D32" w:rsidRPr="00487E43">
        <w:rPr>
          <w:color w:val="000000"/>
          <w:lang w:eastAsia="ru-RU"/>
        </w:rPr>
        <w:instrText>documents</w:instrText>
      </w:r>
      <w:r w:rsidR="00DC4D32" w:rsidRPr="00487E43">
        <w:rPr>
          <w:color w:val="000000"/>
          <w:lang w:val="ru-RU" w:eastAsia="ru-RU"/>
        </w:rPr>
        <w:instrText>/?</w:instrText>
      </w:r>
      <w:r w:rsidR="00DC4D32" w:rsidRPr="00487E43">
        <w:rPr>
          <w:color w:val="000000"/>
          <w:lang w:eastAsia="ru-RU"/>
        </w:rPr>
        <w:instrText>uuid</w:instrText>
      </w:r>
      <w:r w:rsidR="00DC4D32" w:rsidRPr="00487E43">
        <w:rPr>
          <w:color w:val="000000"/>
          <w:lang w:val="ru-RU" w:eastAsia="ru-RU"/>
        </w:rPr>
        <w:instrText>=</w:instrText>
      </w:r>
      <w:r w:rsidR="00DC4D32" w:rsidRPr="00487E43">
        <w:rPr>
          <w:color w:val="000000"/>
          <w:lang w:eastAsia="ru-RU"/>
        </w:rPr>
        <w:instrText>a</w:instrText>
      </w:r>
      <w:r w:rsidR="00DC4D32" w:rsidRPr="00487E43">
        <w:rPr>
          <w:color w:val="000000"/>
          <w:lang w:val="ru-RU" w:eastAsia="ru-RU"/>
        </w:rPr>
        <w:instrText>698</w:instrText>
      </w:r>
      <w:r w:rsidR="00DC4D32" w:rsidRPr="00487E43">
        <w:rPr>
          <w:color w:val="000000"/>
          <w:lang w:eastAsia="ru-RU"/>
        </w:rPr>
        <w:instrText>a</w:instrText>
      </w:r>
      <w:r w:rsidR="00DC4D32" w:rsidRPr="00487E43">
        <w:rPr>
          <w:color w:val="000000"/>
          <w:lang w:val="ru-RU" w:eastAsia="ru-RU"/>
        </w:rPr>
        <w:instrText>07</w:instrText>
      </w:r>
      <w:r w:rsidR="00DC4D32" w:rsidRPr="00487E43">
        <w:rPr>
          <w:color w:val="000000"/>
          <w:lang w:eastAsia="ru-RU"/>
        </w:rPr>
        <w:instrText>e</w:instrText>
      </w:r>
      <w:r w:rsidR="00DC4D32" w:rsidRPr="00487E43">
        <w:rPr>
          <w:color w:val="000000"/>
          <w:lang w:val="ru-RU" w:eastAsia="ru-RU"/>
        </w:rPr>
        <w:instrText>-262</w:instrText>
      </w:r>
      <w:r w:rsidR="00DC4D32" w:rsidRPr="00487E43">
        <w:rPr>
          <w:color w:val="000000"/>
          <w:lang w:eastAsia="ru-RU"/>
        </w:rPr>
        <w:instrText>d</w:instrText>
      </w:r>
      <w:r w:rsidR="00DC4D32" w:rsidRPr="00487E43">
        <w:rPr>
          <w:color w:val="000000"/>
          <w:lang w:val="ru-RU" w:eastAsia="ru-RU"/>
        </w:rPr>
        <w:instrText>-40</w:instrText>
      </w:r>
      <w:r w:rsidR="00DC4D32" w:rsidRPr="00487E43">
        <w:rPr>
          <w:color w:val="000000"/>
          <w:lang w:eastAsia="ru-RU"/>
        </w:rPr>
        <w:instrText>cf</w:instrText>
      </w:r>
      <w:r w:rsidR="00DC4D32" w:rsidRPr="00487E43">
        <w:rPr>
          <w:color w:val="000000"/>
          <w:lang w:val="ru-RU" w:eastAsia="ru-RU"/>
        </w:rPr>
        <w:instrText>-8</w:instrText>
      </w:r>
      <w:r w:rsidR="00DC4D32" w:rsidRPr="00487E43">
        <w:rPr>
          <w:color w:val="000000"/>
          <w:lang w:eastAsia="ru-RU"/>
        </w:rPr>
        <w:instrText>c</w:instrText>
      </w:r>
      <w:r w:rsidR="00DC4D32" w:rsidRPr="00487E43">
        <w:rPr>
          <w:color w:val="000000"/>
          <w:lang w:val="ru-RU" w:eastAsia="ru-RU"/>
        </w:rPr>
        <w:instrText>66-</w:instrText>
      </w:r>
      <w:r w:rsidR="00DC4D32" w:rsidRPr="00487E43">
        <w:rPr>
          <w:color w:val="000000"/>
          <w:lang w:eastAsia="ru-RU"/>
        </w:rPr>
        <w:instrText>dfac</w:instrText>
      </w:r>
      <w:r w:rsidR="00DC4D32" w:rsidRPr="00487E43">
        <w:rPr>
          <w:color w:val="000000"/>
          <w:lang w:val="ru-RU" w:eastAsia="ru-RU"/>
        </w:rPr>
        <w:instrText>20</w:instrText>
      </w:r>
      <w:r w:rsidR="00DC4D32" w:rsidRPr="00487E43">
        <w:rPr>
          <w:color w:val="000000"/>
          <w:lang w:eastAsia="ru-RU"/>
        </w:rPr>
        <w:instrText>a</w:instrText>
      </w:r>
      <w:r w:rsidR="00DC4D32" w:rsidRPr="00487E43">
        <w:rPr>
          <w:color w:val="000000"/>
          <w:lang w:val="ru-RU" w:eastAsia="ru-RU"/>
        </w:rPr>
        <w:instrText>8</w:instrText>
      </w:r>
      <w:r w:rsidR="00DC4D32" w:rsidRPr="00487E43">
        <w:rPr>
          <w:color w:val="000000"/>
          <w:lang w:eastAsia="ru-RU"/>
        </w:rPr>
        <w:instrText>c</w:instrText>
      </w:r>
      <w:r w:rsidR="00DC4D32" w:rsidRPr="00487E43">
        <w:rPr>
          <w:color w:val="000000"/>
          <w:lang w:val="ru-RU" w:eastAsia="ru-RU"/>
        </w:rPr>
        <w:instrText>0</w:instrText>
      </w:r>
      <w:r w:rsidR="00DC4D32" w:rsidRPr="00487E43">
        <w:rPr>
          <w:color w:val="000000"/>
          <w:lang w:eastAsia="ru-RU"/>
        </w:rPr>
        <w:instrText>fe</w:instrText>
      </w:r>
      <w:r w:rsidR="00DC4D32" w:rsidRPr="00487E43">
        <w:rPr>
          <w:color w:val="000000"/>
          <w:lang w:val="ru-RU" w:eastAsia="ru-RU"/>
        </w:rPr>
        <w:instrText>"]}],"</w:instrText>
      </w:r>
      <w:r w:rsidR="00DC4D32" w:rsidRPr="00487E43">
        <w:rPr>
          <w:color w:val="000000"/>
          <w:lang w:eastAsia="ru-RU"/>
        </w:rPr>
        <w:instrText>mendeley</w:instrText>
      </w:r>
      <w:r w:rsidR="00DC4D32" w:rsidRPr="00487E43">
        <w:rPr>
          <w:color w:val="000000"/>
          <w:lang w:val="ru-RU" w:eastAsia="ru-RU"/>
        </w:rPr>
        <w:instrText>":{"</w:instrText>
      </w:r>
      <w:r w:rsidR="00DC4D32" w:rsidRPr="00487E43">
        <w:rPr>
          <w:color w:val="000000"/>
          <w:lang w:eastAsia="ru-RU"/>
        </w:rPr>
        <w:instrText>formattedCitation</w:instrText>
      </w:r>
      <w:r w:rsidR="00DC4D32" w:rsidRPr="00487E43">
        <w:rPr>
          <w:color w:val="000000"/>
          <w:lang w:val="ru-RU" w:eastAsia="ru-RU"/>
        </w:rPr>
        <w:instrText>":"[193,225]","</w:instrText>
      </w:r>
      <w:r w:rsidR="00DC4D32" w:rsidRPr="00487E43">
        <w:rPr>
          <w:color w:val="000000"/>
          <w:lang w:eastAsia="ru-RU"/>
        </w:rPr>
        <w:instrText>manualFormatting</w:instrText>
      </w:r>
      <w:r w:rsidR="00DC4D32" w:rsidRPr="00487E43">
        <w:rPr>
          <w:color w:val="000000"/>
          <w:lang w:val="ru-RU" w:eastAsia="ru-RU"/>
        </w:rPr>
        <w:instrText xml:space="preserve">":"[193, </w:instrText>
      </w:r>
      <w:r w:rsidR="00DC4D32" w:rsidRPr="00487E43">
        <w:rPr>
          <w:color w:val="000000"/>
          <w:lang w:eastAsia="ru-RU"/>
        </w:rPr>
        <w:instrText>p</w:instrText>
      </w:r>
      <w:r w:rsidR="00DC4D32" w:rsidRPr="00487E43">
        <w:rPr>
          <w:color w:val="000000"/>
          <w:lang w:val="ru-RU" w:eastAsia="ru-RU"/>
        </w:rPr>
        <w:instrText>. ; 225]","</w:instrText>
      </w:r>
      <w:r w:rsidR="00DC4D32" w:rsidRPr="00487E43">
        <w:rPr>
          <w:color w:val="000000"/>
          <w:lang w:eastAsia="ru-RU"/>
        </w:rPr>
        <w:instrText>plainTextFormattedCitation</w:instrText>
      </w:r>
      <w:r w:rsidR="00DC4D32" w:rsidRPr="00487E43">
        <w:rPr>
          <w:color w:val="000000"/>
          <w:lang w:val="ru-RU" w:eastAsia="ru-RU"/>
        </w:rPr>
        <w:instrText>":"[193,225]","</w:instrText>
      </w:r>
      <w:r w:rsidR="00DC4D32" w:rsidRPr="00487E43">
        <w:rPr>
          <w:color w:val="000000"/>
          <w:lang w:eastAsia="ru-RU"/>
        </w:rPr>
        <w:instrText>previouslyFormattedCitation</w:instrText>
      </w:r>
      <w:r w:rsidR="00DC4D32" w:rsidRPr="00487E43">
        <w:rPr>
          <w:color w:val="000000"/>
          <w:lang w:val="ru-RU" w:eastAsia="ru-RU"/>
        </w:rPr>
        <w:instrText>":"[193,225]"},"</w:instrText>
      </w:r>
      <w:r w:rsidR="00DC4D32" w:rsidRPr="00487E43">
        <w:rPr>
          <w:color w:val="000000"/>
          <w:lang w:eastAsia="ru-RU"/>
        </w:rPr>
        <w:instrText>properties</w:instrText>
      </w:r>
      <w:r w:rsidR="00DC4D32" w:rsidRPr="00487E43">
        <w:rPr>
          <w:color w:val="000000"/>
          <w:lang w:val="ru-RU" w:eastAsia="ru-RU"/>
        </w:rPr>
        <w:instrText>":{"</w:instrText>
      </w:r>
      <w:r w:rsidR="00DC4D32" w:rsidRPr="00487E43">
        <w:rPr>
          <w:color w:val="000000"/>
          <w:lang w:eastAsia="ru-RU"/>
        </w:rPr>
        <w:instrText>noteIndex</w:instrText>
      </w:r>
      <w:r w:rsidR="00DC4D32" w:rsidRPr="00487E43">
        <w:rPr>
          <w:color w:val="000000"/>
          <w:lang w:val="ru-RU" w:eastAsia="ru-RU"/>
        </w:rPr>
        <w:instrText>":0},"</w:instrText>
      </w:r>
      <w:r w:rsidR="00DC4D32" w:rsidRPr="00487E43">
        <w:rPr>
          <w:color w:val="000000"/>
          <w:lang w:eastAsia="ru-RU"/>
        </w:rPr>
        <w:instrText>schema</w:instrText>
      </w:r>
      <w:r w:rsidR="00DC4D32" w:rsidRPr="00487E43">
        <w:rPr>
          <w:color w:val="000000"/>
          <w:lang w:val="ru-RU" w:eastAsia="ru-RU"/>
        </w:rPr>
        <w:instrText>":"</w:instrText>
      </w:r>
      <w:r w:rsidR="00DC4D32" w:rsidRPr="00487E43">
        <w:rPr>
          <w:color w:val="000000"/>
          <w:lang w:eastAsia="ru-RU"/>
        </w:rPr>
        <w:instrText>https</w:instrText>
      </w:r>
      <w:r w:rsidR="00DC4D32" w:rsidRPr="00487E43">
        <w:rPr>
          <w:color w:val="000000"/>
          <w:lang w:val="ru-RU" w:eastAsia="ru-RU"/>
        </w:rPr>
        <w:instrText>://</w:instrText>
      </w:r>
      <w:r w:rsidR="00DC4D32" w:rsidRPr="00487E43">
        <w:rPr>
          <w:color w:val="000000"/>
          <w:lang w:eastAsia="ru-RU"/>
        </w:rPr>
        <w:instrText>github</w:instrText>
      </w:r>
      <w:r w:rsidR="00DC4D32" w:rsidRPr="00487E43">
        <w:rPr>
          <w:color w:val="000000"/>
          <w:lang w:val="ru-RU" w:eastAsia="ru-RU"/>
        </w:rPr>
        <w:instrText>.</w:instrText>
      </w:r>
      <w:r w:rsidR="00DC4D32" w:rsidRPr="00487E43">
        <w:rPr>
          <w:color w:val="000000"/>
          <w:lang w:eastAsia="ru-RU"/>
        </w:rPr>
        <w:instrText>com</w:instrText>
      </w:r>
      <w:r w:rsidR="00DC4D32" w:rsidRPr="00487E43">
        <w:rPr>
          <w:color w:val="000000"/>
          <w:lang w:val="ru-RU" w:eastAsia="ru-RU"/>
        </w:rPr>
        <w:instrText>/</w:instrText>
      </w:r>
      <w:r w:rsidR="00DC4D32" w:rsidRPr="00487E43">
        <w:rPr>
          <w:color w:val="000000"/>
          <w:lang w:eastAsia="ru-RU"/>
        </w:rPr>
        <w:instrText>citation</w:instrText>
      </w:r>
      <w:r w:rsidR="00DC4D32" w:rsidRPr="00487E43">
        <w:rPr>
          <w:color w:val="000000"/>
          <w:lang w:val="ru-RU" w:eastAsia="ru-RU"/>
        </w:rPr>
        <w:instrText>-</w:instrText>
      </w:r>
      <w:r w:rsidR="00DC4D32" w:rsidRPr="00487E43">
        <w:rPr>
          <w:color w:val="000000"/>
          <w:lang w:eastAsia="ru-RU"/>
        </w:rPr>
        <w:instrText>style</w:instrText>
      </w:r>
      <w:r w:rsidR="00DC4D32" w:rsidRPr="00487E43">
        <w:rPr>
          <w:color w:val="000000"/>
          <w:lang w:val="ru-RU" w:eastAsia="ru-RU"/>
        </w:rPr>
        <w:instrText>-</w:instrText>
      </w:r>
      <w:r w:rsidR="00DC4D32" w:rsidRPr="00487E43">
        <w:rPr>
          <w:color w:val="000000"/>
          <w:lang w:eastAsia="ru-RU"/>
        </w:rPr>
        <w:instrText>language</w:instrText>
      </w:r>
      <w:r w:rsidR="00DC4D32" w:rsidRPr="00487E43">
        <w:rPr>
          <w:color w:val="000000"/>
          <w:lang w:val="ru-RU" w:eastAsia="ru-RU"/>
        </w:rPr>
        <w:instrText>/</w:instrText>
      </w:r>
      <w:r w:rsidR="00DC4D32" w:rsidRPr="00487E43">
        <w:rPr>
          <w:color w:val="000000"/>
          <w:lang w:eastAsia="ru-RU"/>
        </w:rPr>
        <w:instrText>schema</w:instrText>
      </w:r>
      <w:r w:rsidR="00DC4D32" w:rsidRPr="00487E43">
        <w:rPr>
          <w:color w:val="000000"/>
          <w:lang w:val="ru-RU" w:eastAsia="ru-RU"/>
        </w:rPr>
        <w:instrText>/</w:instrText>
      </w:r>
      <w:r w:rsidR="00DC4D32" w:rsidRPr="00487E43">
        <w:rPr>
          <w:color w:val="000000"/>
          <w:lang w:eastAsia="ru-RU"/>
        </w:rPr>
        <w:instrText>raw</w:instrText>
      </w:r>
      <w:r w:rsidR="00DC4D32" w:rsidRPr="00487E43">
        <w:rPr>
          <w:color w:val="000000"/>
          <w:lang w:val="ru-RU" w:eastAsia="ru-RU"/>
        </w:rPr>
        <w:instrText>/</w:instrText>
      </w:r>
      <w:r w:rsidR="00DC4D32" w:rsidRPr="00487E43">
        <w:rPr>
          <w:color w:val="000000"/>
          <w:lang w:eastAsia="ru-RU"/>
        </w:rPr>
        <w:instrText>master</w:instrText>
      </w:r>
      <w:r w:rsidR="00DC4D32" w:rsidRPr="00487E43">
        <w:rPr>
          <w:color w:val="000000"/>
          <w:lang w:val="ru-RU" w:eastAsia="ru-RU"/>
        </w:rPr>
        <w:instrText>/</w:instrText>
      </w:r>
      <w:r w:rsidR="00DC4D32" w:rsidRPr="00487E43">
        <w:rPr>
          <w:color w:val="000000"/>
          <w:lang w:eastAsia="ru-RU"/>
        </w:rPr>
        <w:instrText>csl</w:instrText>
      </w:r>
      <w:r w:rsidR="00DC4D32" w:rsidRPr="00487E43">
        <w:rPr>
          <w:color w:val="000000"/>
          <w:lang w:val="ru-RU" w:eastAsia="ru-RU"/>
        </w:rPr>
        <w:instrText>-</w:instrText>
      </w:r>
      <w:r w:rsidR="00DC4D32" w:rsidRPr="00487E43">
        <w:rPr>
          <w:color w:val="000000"/>
          <w:lang w:eastAsia="ru-RU"/>
        </w:rPr>
        <w:instrText>citation</w:instrText>
      </w:r>
      <w:r w:rsidR="00DC4D32" w:rsidRPr="00487E43">
        <w:rPr>
          <w:color w:val="000000"/>
          <w:lang w:val="ru-RU" w:eastAsia="ru-RU"/>
        </w:rPr>
        <w:instrText>.</w:instrText>
      </w:r>
      <w:r w:rsidR="00DC4D32" w:rsidRPr="00487E43">
        <w:rPr>
          <w:color w:val="000000"/>
          <w:lang w:eastAsia="ru-RU"/>
        </w:rPr>
        <w:instrText>json</w:instrText>
      </w:r>
      <w:r w:rsidR="00DC4D32" w:rsidRPr="00487E43">
        <w:rPr>
          <w:color w:val="000000"/>
          <w:lang w:val="ru-RU" w:eastAsia="ru-RU"/>
        </w:rPr>
        <w:instrText>"}</w:instrText>
      </w:r>
      <w:r w:rsidR="00211EF6" w:rsidRPr="00487E43">
        <w:rPr>
          <w:color w:val="000000"/>
          <w:lang w:eastAsia="ru-RU"/>
        </w:rPr>
        <w:fldChar w:fldCharType="separate"/>
      </w:r>
      <w:r w:rsidR="00DC4D32" w:rsidRPr="00487E43">
        <w:rPr>
          <w:noProof/>
          <w:color w:val="000000"/>
          <w:lang w:val="ru-RU" w:eastAsia="ru-RU"/>
        </w:rPr>
        <w:t xml:space="preserve">[193, </w:t>
      </w:r>
      <w:r w:rsidR="00DC4D32" w:rsidRPr="00487E43">
        <w:rPr>
          <w:noProof/>
          <w:color w:val="000000"/>
          <w:lang w:eastAsia="ru-RU"/>
        </w:rPr>
        <w:t>p</w:t>
      </w:r>
      <w:r w:rsidR="00DC4D32" w:rsidRPr="00487E43">
        <w:rPr>
          <w:noProof/>
          <w:color w:val="000000"/>
          <w:lang w:val="ru-RU" w:eastAsia="ru-RU"/>
        </w:rPr>
        <w:t xml:space="preserve">. </w:t>
      </w:r>
      <w:r w:rsidR="00B65306" w:rsidRPr="00487E43">
        <w:rPr>
          <w:noProof/>
          <w:color w:val="000000"/>
          <w:lang w:val="ru-RU" w:eastAsia="ru-RU"/>
        </w:rPr>
        <w:t>106305</w:t>
      </w:r>
      <w:r w:rsidR="00DC4D32" w:rsidRPr="00487E43">
        <w:rPr>
          <w:noProof/>
          <w:color w:val="000000"/>
          <w:lang w:val="ru-RU" w:eastAsia="ru-RU"/>
        </w:rPr>
        <w:t>; 225]</w:t>
      </w:r>
      <w:r w:rsidR="00211EF6" w:rsidRPr="00487E43">
        <w:rPr>
          <w:color w:val="000000"/>
          <w:lang w:eastAsia="ru-RU"/>
        </w:rPr>
        <w:fldChar w:fldCharType="end"/>
      </w:r>
      <w:r w:rsidR="00FF498D" w:rsidRPr="00487E43">
        <w:rPr>
          <w:color w:val="000000"/>
          <w:lang w:val="ru-RU" w:eastAsia="ru-RU"/>
        </w:rPr>
        <w:t xml:space="preserve">. </w:t>
      </w:r>
      <w:r w:rsidR="004A30B4" w:rsidRPr="00487E43">
        <w:rPr>
          <w:color w:val="000000"/>
          <w:lang w:val="ru-RU" w:eastAsia="ru-RU"/>
        </w:rPr>
        <w:t>И</w:t>
      </w:r>
      <w:r w:rsidR="00FF498D" w:rsidRPr="00487E43">
        <w:rPr>
          <w:color w:val="000000"/>
          <w:lang w:val="ru-RU" w:eastAsia="ru-RU"/>
        </w:rPr>
        <w:t xml:space="preserve">спользование дисульфида вольфрама </w:t>
      </w:r>
      <w:r w:rsidRPr="00487E43">
        <w:rPr>
          <w:color w:val="000000"/>
          <w:lang w:val="ru-RU" w:eastAsia="ru-RU"/>
        </w:rPr>
        <w:t xml:space="preserve">в качестве </w:t>
      </w:r>
      <w:r w:rsidR="00FF498D" w:rsidRPr="00487E43">
        <w:rPr>
          <w:color w:val="000000"/>
          <w:lang w:val="ru-RU" w:eastAsia="ru-RU"/>
        </w:rPr>
        <w:t xml:space="preserve">легирующей добавки в полимер PEDOT:PSS будет способствовать увеличению </w:t>
      </w:r>
      <w:r w:rsidRPr="00487E43">
        <w:rPr>
          <w:color w:val="000000"/>
          <w:lang w:val="ru-RU" w:eastAsia="ru-RU"/>
        </w:rPr>
        <w:t>подвижност</w:t>
      </w:r>
      <w:r w:rsidR="004A30B4" w:rsidRPr="00487E43">
        <w:rPr>
          <w:color w:val="000000"/>
          <w:lang w:val="ru-RU" w:eastAsia="ru-RU"/>
        </w:rPr>
        <w:t>и</w:t>
      </w:r>
      <w:r w:rsidRPr="00487E43">
        <w:rPr>
          <w:color w:val="000000"/>
          <w:lang w:val="ru-RU" w:eastAsia="ru-RU"/>
        </w:rPr>
        <w:t xml:space="preserve"> носителей заряда</w:t>
      </w:r>
      <w:r w:rsidR="00E162F2" w:rsidRPr="00487E43">
        <w:rPr>
          <w:color w:val="000000"/>
          <w:lang w:val="ru-RU" w:eastAsia="ru-RU"/>
        </w:rPr>
        <w:t xml:space="preserve"> </w:t>
      </w:r>
      <w:r w:rsidR="00211EF6" w:rsidRPr="00487E43">
        <w:rPr>
          <w:color w:val="000000"/>
          <w:lang w:val="ru-RU" w:eastAsia="ru-RU"/>
        </w:rPr>
        <w:fldChar w:fldCharType="begin" w:fldLock="1"/>
      </w:r>
      <w:r w:rsidR="00DC4D32" w:rsidRPr="00487E43">
        <w:rPr>
          <w:color w:val="000000"/>
          <w:lang w:val="ru-RU" w:eastAsia="ru-RU"/>
        </w:rPr>
        <w:instrText>ADDIN CSL_CITATION {"citationItems":[{"id":"ITEM-1","itemData":{"DOI":"https://doi.org/10.1016/j.orgel.2021.106305","abstract":"In this work, we developed WS2 nanosheets (WS2 NS) doped into PEDOT:PSS (PEDOT:PSS/WS2 NS) as an efficient hole transport layer (HTL) for organic solar cells (OSCs). WS2 NS is obtained by a simple and cost-effective liquid-phase exfoliation (LPE) method. The results show that the PEDOT:PSS:WS2 NS anode interlayer has higher work function, reduced roughness and improved hole mobility. The devices based on PEDOT:PSS:WS2 NS interlayer show enhanced extraction and transportation of holes and improved fill factor and short-circuit current density. Based on PM6:Y6, the power conversion efficiency (PCE) increased from 14.35% to 15.67% after WS2 NS doping.","author":[{"dropping-particle":"","family":"Yuying Wang, Na Li, Mengqi Cui, Yuting Li, Xia Tian, Xijie Xu, Qikun Rong, Dong Yuan, Guofu Zhou","given":"Li Nian","non-dropping-particle":"","parse-names":false,"suffix":""}],"container-title":"Organic Electronics","id":"ITEM-1","issued":{"date-parts":[["2021"]]},"page":"106305","title":"High-performance hole transport layer based on WS2 doped PEDOT:PSS for organic solar cells","type":"article-journal","volume":"99"},"uris":["http://www.mendeley.com/documents/?uuid=f5304a3e-2552-4b12-8a3f-2088948bfff2"]},{"id":"ITEM-2","itemData":{"DOI":"10.1002/polb.24349","ISSN":"08876266","author":[{"dropping-particle":"","family":"Wang","given":"Tongzhou","non-dropping-particle":"","parse-names":false,"suffix":""},{"dropping-particle":"","family":"Liu","given":"Congcong","non-dropping-particle":"","parse-names":false,"suffix":""},{"dropping-particle":"","family":"Wang","given":"Xiaodong","non-dropping-particle":"","parse-names":false,"suffix":""},{"dropping-particle":"","family":"Li","given":"Xia","non-dropping-particle":"","parse-names":false,"suffix":""},{"dropping-particle":"","family":"Jiang","given":"Fengxing","non-dropping-particle":"","parse-names":false,"suffix":""},{"dropping-particle":"","family":"Li","given":"Changcun","non-dropping-particle":"","parse-names":false,"suffix":""},{"dropping-particle":"","family":"Hou","given":"Jian","non-dropping-particle":"","parse-names":false,"suffix":""},{"dropping-particle":"","family":"Xu","given":"Jingkun","non-dropping-particle":"","parse-names":false,"suffix":""}],"container-title":"Journal of Polymer Science Part B: Polymer Physics","id":"ITEM-2","issue":"13","issued":{"date-parts":[["2017","7","1"]]},"page":"997-1004","title":"Highly enhanced thermoelectric performance of WS 2 nanosheets upon embedding PEDOT:PSS","type":"article-journal","volume":"55"},"uris":["http://www.mendeley.com/documents/?uuid=cb6e9cce-a64a-4dd5-bf92-ac4b867cf8af"]},{"id":"ITEM-3","itemData":{"DOI":"10.1021/acs.jpcc.9b05227","ISSN":"1932-7447","author":[{"dropping-particle":"","family":"Liang","given":"Aiqin","non-dropping-particle":"","parse-names":false,"suffix":""},{"dropping-particle":"","family":"Zhang","given":"Yingying","non-dropping-particle":"","parse-names":false,"suffix":""},{"dropping-particle":"","family":"Jiang","given":"Fengxing","non-dropping-particle":"","parse-names":false,"suffix":""},{"dropping-particle":"","family":"Zhou","given":"Weiqiang","non-dropping-particle":"","parse-names":false,"suffix":""},{"dropping-particle":"","family":"Xu","given":"Jingkun","non-dropping-particle":"","parse-names":false,"suffix":""},{"dropping-particle":"","family":"Hou","given":"Jian","non-dropping-particle":"","parse-names":false,"suffix":""},{"dropping-particle":"","family":"Wu","given":"Yanli","non-dropping-particle":"","parse-names":false,"suffix":""},{"dropping-particle":"","family":"Ding","given":"Yongbo","non-dropping-particle":"","parse-names":false,"suffix":""},{"dropping-particle":"","family":"Duan","given":"Xuemin","non-dropping-particle":"","parse-names":false,"suffix":""}],"container-title":"The Journal of Physical Chemistry C","id":"ITEM-3","issue":"41","issued":{"date-parts":[["2019","10","17"]]},"page":"25428-25436","title":"Electrochemical Self-Assembly of a 3D Interpenetrating Porous Network PEDOT-PEG-WS 2 Nanocomposite for High-Efficient Energy Storage","type":"article-journal","volume":"123"},"uris":["http://www.mendeley.com/documents/?uuid=19e67a2d-34fc-45bf-98b8-b9ebc8d3cee0"]}],"mendeley":{"formattedCitation":"[125,193,226]","manualFormatting":"[125, p. ; 193, p. ; 226]","plainTextFormattedCitation":"[125,193,226]","previouslyFormattedCitation":"[125,193,226]"},"properties":{"noteIndex":0},"schema":"https://github.com/citation-style-language/schema/raw/master/csl-citation.json"}</w:instrText>
      </w:r>
      <w:r w:rsidR="00211EF6" w:rsidRPr="00487E43">
        <w:rPr>
          <w:color w:val="000000"/>
          <w:lang w:val="ru-RU" w:eastAsia="ru-RU"/>
        </w:rPr>
        <w:fldChar w:fldCharType="separate"/>
      </w:r>
      <w:r w:rsidR="00DC4D32" w:rsidRPr="00487E43">
        <w:rPr>
          <w:noProof/>
          <w:color w:val="000000"/>
          <w:lang w:val="ru-RU" w:eastAsia="ru-RU"/>
        </w:rPr>
        <w:t xml:space="preserve">[125, </w:t>
      </w:r>
      <w:r w:rsidR="00DC4D32" w:rsidRPr="00487E43">
        <w:rPr>
          <w:noProof/>
          <w:color w:val="000000"/>
          <w:lang w:eastAsia="ru-RU"/>
        </w:rPr>
        <w:t>p</w:t>
      </w:r>
      <w:r w:rsidR="00DC4D32" w:rsidRPr="00487E43">
        <w:rPr>
          <w:noProof/>
          <w:color w:val="000000"/>
          <w:lang w:val="ru-RU" w:eastAsia="ru-RU"/>
        </w:rPr>
        <w:t xml:space="preserve">. </w:t>
      </w:r>
      <w:r w:rsidR="00B65306" w:rsidRPr="00487E43">
        <w:rPr>
          <w:noProof/>
          <w:color w:val="000000"/>
          <w:lang w:val="ru-RU" w:eastAsia="ru-RU"/>
        </w:rPr>
        <w:t>1001</w:t>
      </w:r>
      <w:r w:rsidR="00DC4D32" w:rsidRPr="00487E43">
        <w:rPr>
          <w:noProof/>
          <w:color w:val="000000"/>
          <w:lang w:val="ru-RU" w:eastAsia="ru-RU"/>
        </w:rPr>
        <w:t xml:space="preserve">; 193, </w:t>
      </w:r>
      <w:r w:rsidR="00DC4D32" w:rsidRPr="00487E43">
        <w:rPr>
          <w:noProof/>
          <w:color w:val="000000"/>
          <w:lang w:eastAsia="ru-RU"/>
        </w:rPr>
        <w:t>p</w:t>
      </w:r>
      <w:r w:rsidR="00DC4D32" w:rsidRPr="00487E43">
        <w:rPr>
          <w:noProof/>
          <w:color w:val="000000"/>
          <w:lang w:val="ru-RU" w:eastAsia="ru-RU"/>
        </w:rPr>
        <w:t xml:space="preserve">. </w:t>
      </w:r>
      <w:r w:rsidR="00B65306" w:rsidRPr="00487E43">
        <w:rPr>
          <w:noProof/>
          <w:color w:val="000000"/>
          <w:lang w:val="ru-RU" w:eastAsia="ru-RU"/>
        </w:rPr>
        <w:t>106305</w:t>
      </w:r>
      <w:r w:rsidR="00DC4D32" w:rsidRPr="00487E43">
        <w:rPr>
          <w:noProof/>
          <w:color w:val="000000"/>
          <w:lang w:val="ru-RU" w:eastAsia="ru-RU"/>
        </w:rPr>
        <w:t>; 226]</w:t>
      </w:r>
      <w:r w:rsidR="00211EF6" w:rsidRPr="00487E43">
        <w:rPr>
          <w:color w:val="000000"/>
          <w:lang w:val="ru-RU" w:eastAsia="ru-RU"/>
        </w:rPr>
        <w:fldChar w:fldCharType="end"/>
      </w:r>
      <w:r w:rsidR="00F47A7A" w:rsidRPr="00487E43">
        <w:rPr>
          <w:color w:val="000000"/>
          <w:lang w:val="ru-RU" w:eastAsia="ru-RU"/>
        </w:rPr>
        <w:t>.</w:t>
      </w:r>
    </w:p>
    <w:p w:rsidR="00BB258F" w:rsidRPr="00487E43" w:rsidRDefault="00BB258F" w:rsidP="0055262E">
      <w:pPr>
        <w:spacing w:after="0" w:line="240" w:lineRule="auto"/>
        <w:rPr>
          <w:lang w:val="ru-RU"/>
        </w:rPr>
      </w:pPr>
    </w:p>
    <w:p w:rsidR="0055262E" w:rsidRPr="00487E43" w:rsidRDefault="00B45F65" w:rsidP="007E7670">
      <w:pPr>
        <w:pStyle w:val="3"/>
      </w:pPr>
      <w:bookmarkStart w:id="41" w:name="_Toc137470104"/>
      <w:r w:rsidRPr="00487E43">
        <w:t xml:space="preserve">4.2.1 </w:t>
      </w:r>
      <w:r w:rsidR="004A30B4" w:rsidRPr="00487E43">
        <w:t>Влияние наночастиц WS</w:t>
      </w:r>
      <w:r w:rsidR="004A30B4" w:rsidRPr="00487E43">
        <w:rPr>
          <w:vertAlign w:val="subscript"/>
        </w:rPr>
        <w:t>2</w:t>
      </w:r>
      <w:r w:rsidR="004A30B4" w:rsidRPr="00487E43">
        <w:t xml:space="preserve"> на поверхностный интерфейс </w:t>
      </w:r>
      <w:r w:rsidR="006B56E9" w:rsidRPr="00487E43">
        <w:t xml:space="preserve">и токовые характеристики </w:t>
      </w:r>
      <w:r w:rsidR="004A30B4" w:rsidRPr="00487E43">
        <w:t>нанокомпозитной пленки PEDOT:PSS</w:t>
      </w:r>
      <w:bookmarkEnd w:id="41"/>
    </w:p>
    <w:p w:rsidR="00BB258F" w:rsidRPr="00487E43" w:rsidRDefault="00BB258F" w:rsidP="006B162B">
      <w:pPr>
        <w:spacing w:after="0" w:line="240" w:lineRule="auto"/>
        <w:ind w:firstLine="709"/>
        <w:jc w:val="both"/>
        <w:rPr>
          <w:rFonts w:eastAsia="Calibri" w:cs="Times New Roman"/>
          <w:szCs w:val="28"/>
          <w:lang w:val="kk-KZ"/>
        </w:rPr>
      </w:pPr>
      <w:r w:rsidRPr="00487E43">
        <w:rPr>
          <w:rFonts w:eastAsia="Calibri" w:cs="Times New Roman"/>
          <w:szCs w:val="28"/>
          <w:lang w:val="kk-KZ"/>
        </w:rPr>
        <w:t xml:space="preserve">На рисунке </w:t>
      </w:r>
      <w:r w:rsidR="00F47A7A" w:rsidRPr="00487E43">
        <w:rPr>
          <w:rFonts w:eastAsia="Calibri" w:cs="Times New Roman"/>
          <w:szCs w:val="28"/>
          <w:lang w:val="kk-KZ"/>
        </w:rPr>
        <w:t>3</w:t>
      </w:r>
      <w:r w:rsidR="0049142D" w:rsidRPr="00487E43">
        <w:rPr>
          <w:rFonts w:eastAsia="Calibri" w:cs="Times New Roman"/>
          <w:szCs w:val="28"/>
          <w:lang w:val="ru-RU"/>
        </w:rPr>
        <w:t>8</w:t>
      </w:r>
      <w:r w:rsidRPr="00487E43">
        <w:rPr>
          <w:rFonts w:eastAsia="Calibri" w:cs="Times New Roman"/>
          <w:szCs w:val="28"/>
          <w:lang w:val="kk-KZ"/>
        </w:rPr>
        <w:t>а приведено СЭМ изображение наночастиц</w:t>
      </w:r>
      <w:r w:rsidRPr="00487E43">
        <w:rPr>
          <w:rFonts w:eastAsia="Calibri" w:cs="Times New Roman"/>
          <w:szCs w:val="28"/>
          <w:lang w:val="ru-RU" w:eastAsia="ru-RU"/>
        </w:rPr>
        <w:t xml:space="preserve"> </w:t>
      </w:r>
      <w:r w:rsidRPr="00487E43">
        <w:rPr>
          <w:rFonts w:eastAsia="Calibri" w:cs="Times New Roman"/>
          <w:szCs w:val="28"/>
          <w:lang w:eastAsia="ru-RU"/>
        </w:rPr>
        <w:t>WS</w:t>
      </w:r>
      <w:r w:rsidRPr="00487E43">
        <w:rPr>
          <w:rFonts w:eastAsia="Calibri" w:cs="Times New Roman"/>
          <w:szCs w:val="28"/>
          <w:vertAlign w:val="subscript"/>
          <w:lang w:val="ru-RU" w:eastAsia="ru-RU"/>
        </w:rPr>
        <w:t>2</w:t>
      </w:r>
      <w:r w:rsidRPr="00487E43">
        <w:rPr>
          <w:rFonts w:eastAsia="Calibri" w:cs="Times New Roman"/>
          <w:szCs w:val="28"/>
          <w:lang w:val="kk-KZ"/>
        </w:rPr>
        <w:t xml:space="preserve">, нанесенных на поверхность кварцевого стекла. Сканирование проводилось при ускоряющем напряжении 15 кВ. Разрешение составляло 1 мкм. Из рисунка видно, что наночастицы имеют круглую форму, их диаметр варьируется от 10 до 50 нм. На рисунке </w:t>
      </w:r>
      <w:r w:rsidR="00F47A7A" w:rsidRPr="00487E43">
        <w:rPr>
          <w:rFonts w:eastAsia="Calibri" w:cs="Times New Roman"/>
          <w:szCs w:val="28"/>
          <w:lang w:val="kk-KZ"/>
        </w:rPr>
        <w:t>3</w:t>
      </w:r>
      <w:r w:rsidR="0049142D" w:rsidRPr="00487E43">
        <w:rPr>
          <w:rFonts w:eastAsia="Calibri" w:cs="Times New Roman"/>
          <w:szCs w:val="28"/>
          <w:lang w:val="ru-RU"/>
        </w:rPr>
        <w:t>8</w:t>
      </w:r>
      <w:r w:rsidRPr="00487E43">
        <w:rPr>
          <w:rFonts w:eastAsia="Calibri" w:cs="Times New Roman"/>
          <w:szCs w:val="28"/>
          <w:lang w:val="kk-KZ"/>
        </w:rPr>
        <w:t xml:space="preserve">б представлен спектр поглощения наночастиц </w:t>
      </w:r>
      <w:r w:rsidRPr="00487E43">
        <w:rPr>
          <w:rFonts w:eastAsia="Calibri" w:cs="Times New Roman"/>
          <w:szCs w:val="28"/>
          <w:lang w:eastAsia="ru-RU"/>
        </w:rPr>
        <w:t>WS</w:t>
      </w:r>
      <w:r w:rsidRPr="00487E43">
        <w:rPr>
          <w:rFonts w:eastAsia="Calibri" w:cs="Times New Roman"/>
          <w:szCs w:val="28"/>
          <w:vertAlign w:val="subscript"/>
          <w:lang w:val="ru-RU" w:eastAsia="ru-RU"/>
        </w:rPr>
        <w:t>2</w:t>
      </w:r>
      <w:r w:rsidRPr="00487E43">
        <w:rPr>
          <w:rFonts w:eastAsia="Calibri" w:cs="Times New Roman"/>
          <w:szCs w:val="28"/>
          <w:lang w:val="ru-RU" w:eastAsia="ru-RU"/>
        </w:rPr>
        <w:t xml:space="preserve"> </w:t>
      </w:r>
      <w:r w:rsidRPr="00487E43">
        <w:rPr>
          <w:rFonts w:eastAsia="Calibri" w:cs="Times New Roman"/>
          <w:szCs w:val="28"/>
          <w:lang w:val="kk-KZ"/>
        </w:rPr>
        <w:t>в изопропиловом спирте. Из рисунка видно, что в спектре поглощения отчетливо наблюдаются два характерных пика поглощения в области 500–900 нм, которые соответствуют прямым экситонным переходам А</w:t>
      </w:r>
      <w:r w:rsidRPr="00487E43">
        <w:rPr>
          <w:rFonts w:eastAsia="Calibri" w:cs="Times New Roman"/>
          <w:szCs w:val="28"/>
          <w:vertAlign w:val="subscript"/>
          <w:lang w:val="kk-KZ"/>
        </w:rPr>
        <w:t>1</w:t>
      </w:r>
      <w:r w:rsidRPr="00487E43">
        <w:rPr>
          <w:rFonts w:eastAsia="Calibri" w:cs="Times New Roman"/>
          <w:szCs w:val="28"/>
          <w:lang w:val="kk-KZ"/>
        </w:rPr>
        <w:t xml:space="preserve"> и В</w:t>
      </w:r>
      <w:r w:rsidRPr="00487E43">
        <w:rPr>
          <w:rFonts w:eastAsia="Calibri" w:cs="Times New Roman"/>
          <w:szCs w:val="28"/>
          <w:vertAlign w:val="subscript"/>
          <w:lang w:val="kk-KZ"/>
        </w:rPr>
        <w:t>1</w:t>
      </w:r>
      <w:r w:rsidRPr="00487E43">
        <w:rPr>
          <w:rFonts w:eastAsia="Calibri" w:cs="Times New Roman"/>
          <w:szCs w:val="28"/>
          <w:lang w:val="kk-KZ"/>
        </w:rPr>
        <w:t xml:space="preserve"> TMDC в 2H-фазе</w:t>
      </w:r>
      <w:r w:rsidR="0074243E" w:rsidRPr="00487E43">
        <w:rPr>
          <w:rFonts w:eastAsia="Calibri" w:cs="Times New Roman"/>
          <w:szCs w:val="28"/>
          <w:lang w:val="kk-KZ"/>
        </w:rPr>
        <w:t xml:space="preserve"> </w:t>
      </w:r>
      <w:r w:rsidR="00211EF6" w:rsidRPr="00487E43">
        <w:rPr>
          <w:rFonts w:eastAsia="Calibri" w:cs="Times New Roman"/>
          <w:szCs w:val="28"/>
          <w:lang w:val="kk-KZ"/>
        </w:rPr>
        <w:fldChar w:fldCharType="begin" w:fldLock="1"/>
      </w:r>
      <w:r w:rsidR="00DC4D32" w:rsidRPr="00487E43">
        <w:rPr>
          <w:rFonts w:eastAsia="Calibri" w:cs="Times New Roman"/>
          <w:szCs w:val="28"/>
          <w:lang w:val="kk-KZ"/>
        </w:rPr>
        <w:instrText>ADDIN CSL_CITATION {"citationItems":[{"id":"ITEM-1","itemData":{"DOI":"10.1038/srep14646","ISSN":"2045-2322","abstract":"Nonlinear optical property of transition metal dichalcogenide (TMDC) nanosheet dispersions, including MoS 2 , MoSe 2 , WS 2 and WSe 2 , was performed by using Z-scan technique with ns pulsed laser at 1064 nm and 532 nm. The results demonstrate that the TMDC dispersions exhibit significant optical limiting response at 1064 nm due to nonlinear scattering, in contrast to the combined effect of both saturable absorption and nonlinear scattering at 532 nm. Selenium compounds show better optical limiting performance than that of the sulfides in the near infrared. A liquid dispersion system based theoretical modelling is proposed to estimate the number density of the nanosheet dispersions, the relationship between incident laser fluence and the size of the laser generated micro-bubbles and hence the Mie scattering-induced broadband optical limiting behavior in the TMDC dispersions.","author":[{"dropping-particle":"","family":"Dong","given":"Ningning","non-dropping-particle":"","parse-names":false,"suffix":""},{"dropping-particle":"","family":"Li","given":"Yuanxin","non-dropping-particle":"","parse-names":false,"suffix":""},{"dropping-particle":"","family":"Feng","given":"Yanyan","non-dropping-particle":"","parse-names":false,"suffix":""},{"dropping-particle":"","family":"Zhang","given":"Saifeng","non-dropping-particle":"","parse-names":false,"suffix":""},{"dropping-particle":"","family":"Zhang","given":"Xiaoyan","non-dropping-particle":"","parse-names":false,"suffix":""},{"dropping-particle":"","family":"Chang","given":"Chunxia","non-dropping-particle":"","parse-names":false,"suffix":""},{"dropping-particle":"","family":"Fan","given":"Jintai","non-dropping-particle":"","parse-names":false,"suffix":""},{"dropping-particle":"","family":"Zhang","given":"Long","non-dropping-particle":"","parse-names":false,"suffix":""},{"dropping-particle":"","family":"Wang","given":"Jun","non-dropping-particle":"","parse-names":false,"suffix":""}],"container-title":"Scientific Reports","id":"ITEM-1","issue":"1","issued":{"date-parts":[["2015","9","29"]]},"page":"14646","title":"Optical Limiting and Theoretical Modelling of Layered Transition Metal Dichalcogenide Nanosheets","type":"article-journal","volume":"5"},"uris":["http://www.mendeley.com/documents/?uuid=edf0c32f-d064-4189-a207-a86e36e00fb6"]},{"id":"ITEM-2","itemData":{"DOI":"10.1126/science.1194975","ISSN":"0036-8075","abstract":"Layered transition metal dichalcogenides, such as tungsten disulfide, are exfoliated into atomically thin flakes.","author":[{"dropping-particle":"","family":"Coleman","given":"Jonathan N.","non-dropping-particle":"","parse-names":false,"suffix":""},{"dropping-particle":"","family":"Lotya","given":"Mustafa","non-dropping-particle":"","parse-names":false,"suffix":""},{"dropping-particle":"","family":"O’Neill","given":"Arlene","non-dropping-particle":"","parse-names":false,"suffix":""},{"dropping-particle":"","family":"Bergin","given":"Shane D.","non-dropping-particle":"","parse-names":false,"suffix":""},{"dropping-particle":"","family":"King","given":"Paul J.","non-dropping-particle":"","parse-names":false,"suffix":""},{"dropping-particle":"","family":"Khan","given":"Umar","non-dropping-particle":"","parse-names":false,"suffix":""},{"dropping-particle":"","family":"Young","given":"Karen","non-dropping-particle":"","parse-names":false,"suffix":""},{"dropping-particle":"","family":"Gaucher","given":"Alexandre","non-dropping-particle":"","parse-names":false,"suffix":""},{"dropping-particle":"","family":"De","given":"Sukanta","non-dropping-particle":"","parse-names":false,"suffix":""},{"dropping-particle":"","family":"Smith","given":"Ronan J.","non-dropping-particle":"","parse-names":false,"suffix":""},{"dropping-particle":"V.","family":"Shvets","given":"Igor","non-dropping-particle":"","parse-names":false,"suffix":""},{"dropping-particle":"","family":"Arora","given":"Sunil K.","non-dropping-particle":"","parse-names":false,"suffix":""},{"dropping-particle":"","family":"Stanton","given":"George","non-dropping-particle":"","parse-names":false,"suffix":""},{"dropping-particle":"","family":"Kim","given":"Hye-Young","non-dropping-particle":"","parse-names":false,"suffix":""},{"dropping-particle":"","family":"Lee","given":"Kangho","non-dropping-particle":"","parse-names":false,"suffix":""},{"dropping-particle":"","family":"Kim","given":"Gyu Tae","non-dropping-particle":"","parse-names":false,"suffix":""},{"dropping-particle":"","family":"Duesberg","given":"Georg S.","non-dropping-particle":"","parse-names":false,"suffix":""},{"dropping-particle":"","family":"Hallam","given":"Toby","non-dropping-particle":"","parse-names":false,"suffix":""},{"dropping-particle":"","family":"Boland","given":"John J.","non-dropping-particle":"","parse-names":false,"suffix":""},{"dropping-particle":"","family":"Wang","given":"Jing Jing","non-dropping-particle":"","parse-names":false,"suffix":""},{"dropping-particle":"","family":"Donegan","given":"John F.","non-dropping-particle":"","parse-names":false,"suffix":""},{"dropping-particle":"","family":"Grunlan","given":"Jaime C.","non-dropping-particle":"","parse-names":false,"suffix":""},{"dropping-particle":"","family":"Moriarty","given":"Gregory","non-dropping-particle":"","parse-names":false,"suffix":""},{"dropping-particle":"","family":"Shmeliov","given":"Aleksey","non-dropping-particle":"","parse-names":false,"suffix":""},{"dropping-particle":"","family":"Nicholls","given":"Rebecca J.","non-dropping-particle":"","parse-names":false,"suffix":""},{"dropping-particle":"","family":"Perkins","given":"James M.","non-dropping-particle":"","parse-names":false,"suffix":""},{"dropping-particle":"","family":"Grieveson","given":"Eleanor M.","non-dropping-particle":"","parse-names":false,"suffix":""},{"dropping-particle":"","family":"Theuwissen","given":"Koenraad","non-dropping-particle":"","parse-names":false,"suffix":""},{"dropping-particle":"","family":"McComb","given":"David W.","non-dropping-particle":"","parse-names":false,"suffix":""},{"dropping-particle":"","family":"Nellist","given":"Peter D.","non-dropping-particle":"","parse-names":false,"suffix":""},{"dropping-particle":"","family":"Nicolosi","given":"Valeria","non-dropping-particle":"","parse-names":false,"suffix":""}],"container-title":"Science","id":"ITEM-2","issue":"6017","issued":{"date-parts":[["2011","2","4"]]},"page":"568-571","title":"Two-Dimensional Nanosheets Produced by Liquid Exfoliation of Layered Materials","type":"article-journal","volume":"331"},"uris":["http://www.mendeley.com/documents/?uuid=12098fe7-d70a-4b30-ae7b-c669029de4e9"]},{"id":"ITEM-3","itemData":{"DOI":"10.1063/1.4901836","ISSN":"0003-6951","author":[{"dropping-particle":"","family":"Liu","given":"Hsiang-Lin","non-dropping-particle":"","parse-names":false,"suffix":""},{"dropping-particle":"","family":"Shen","given":"Chih-Chiang","non-dropping-particle":"","parse-names":false,"suffix":""},{"dropping-particle":"","family":"Su","given":"Sheng-Han","non-dropping-particle":"","parse-names":false,"suffix":""},{"dropping-particle":"","family":"Hsu","given":"Chang-Lung","non-dropping-particle":"","parse-names":false,"suffix":""},{"dropping-particle":"","family":"Li","given":"Ming-Yang","non-dropping-particle":"","parse-names":false,"suffix":""},{"dropping-particle":"","family":"Li","given":"Lain-Jong","non-dropping-particle":"","parse-names":false,"suffix":""}],"container-title":"Applied Physics Letters","id":"ITEM-3","issue":"20","issued":{"date-parts":[["2014","11","17"]]},"page":"201905","title":"Optical properties of monolayer transition metal dichalcogenides probed by spectroscopic ellipsometry","type":"article-journal","volume":"105"},"uris":["http://www.mendeley.com/documents/?uuid=70d4d5f5-6438-4486-881f-91687bdba64f"]},{"id":"ITEM-4","itemData":{"DOI":"10.1021/nn403159y","ISSN":"1936-0851","author":[{"dropping-particle":"","family":"Eda","given":"Goki","non-dropping-particle":"","parse-names":false,"suffix":""},{"dropping-particle":"","family":"Maier","given":"Stefan A.","non-dropping-particle":"","parse-names":false,"suffix":""}],"container-title":"ACS Nano","id":"ITEM-4","issue":"7","issued":{"date-parts":[["2013","7","23"]]},"page":"5660-5665","title":"Two-Dimensional Crystals: Managing Light for Optoelectronics","type":"article-journal","volume":"7"},"uris":["http://www.mendeley.com/documents/?uuid=68ba342d-2195-4088-97c7-5f9cf56cff5a"]}],"mendeley":{"formattedCitation":"[227–230]","plainTextFormattedCitation":"[227–230]","previouslyFormattedCitation":"[227–230]"},"properties":{"noteIndex":0},"schema":"https://github.com/citation-style-language/schema/raw/master/csl-citation.json"}</w:instrText>
      </w:r>
      <w:r w:rsidR="00211EF6" w:rsidRPr="00487E43">
        <w:rPr>
          <w:rFonts w:eastAsia="Calibri" w:cs="Times New Roman"/>
          <w:szCs w:val="28"/>
          <w:lang w:val="kk-KZ"/>
        </w:rPr>
        <w:fldChar w:fldCharType="separate"/>
      </w:r>
      <w:r w:rsidR="00DC4D32" w:rsidRPr="00487E43">
        <w:rPr>
          <w:rFonts w:eastAsia="Calibri" w:cs="Times New Roman"/>
          <w:noProof/>
          <w:szCs w:val="28"/>
          <w:lang w:val="kk-KZ"/>
        </w:rPr>
        <w:t>[227</w:t>
      </w:r>
      <w:r w:rsidR="00F82023" w:rsidRPr="00487E43">
        <w:rPr>
          <w:rFonts w:eastAsia="Calibri" w:cs="Times New Roman"/>
          <w:noProof/>
          <w:szCs w:val="28"/>
          <w:lang w:val="kk-KZ"/>
        </w:rPr>
        <w:t>-</w:t>
      </w:r>
      <w:r w:rsidR="00DC4D32" w:rsidRPr="00487E43">
        <w:rPr>
          <w:rFonts w:eastAsia="Calibri" w:cs="Times New Roman"/>
          <w:noProof/>
          <w:szCs w:val="28"/>
          <w:lang w:val="kk-KZ"/>
        </w:rPr>
        <w:t>230]</w:t>
      </w:r>
      <w:r w:rsidR="00211EF6" w:rsidRPr="00487E43">
        <w:rPr>
          <w:rFonts w:eastAsia="Calibri" w:cs="Times New Roman"/>
          <w:szCs w:val="28"/>
          <w:lang w:val="kk-KZ"/>
        </w:rPr>
        <w:fldChar w:fldCharType="end"/>
      </w:r>
      <w:r w:rsidRPr="00487E43">
        <w:rPr>
          <w:rFonts w:eastAsia="Calibri" w:cs="Times New Roman"/>
          <w:szCs w:val="28"/>
          <w:lang w:val="kk-KZ"/>
        </w:rPr>
        <w:t>.</w:t>
      </w:r>
    </w:p>
    <w:p w:rsidR="002C054B" w:rsidRPr="00487E43" w:rsidRDefault="002C054B" w:rsidP="006B162B">
      <w:pPr>
        <w:spacing w:after="0" w:line="240" w:lineRule="auto"/>
        <w:ind w:firstLine="709"/>
        <w:jc w:val="both"/>
        <w:rPr>
          <w:rFonts w:eastAsia="Calibri" w:cs="Times New Roman"/>
          <w:szCs w:val="28"/>
          <w:lang w:val="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9"/>
        <w:gridCol w:w="3507"/>
        <w:gridCol w:w="3279"/>
      </w:tblGrid>
      <w:tr w:rsidR="00B22F3E" w:rsidRPr="00487E43" w:rsidTr="002C054B">
        <w:tc>
          <w:tcPr>
            <w:tcW w:w="3174" w:type="dxa"/>
          </w:tcPr>
          <w:p w:rsidR="00B22F3E" w:rsidRPr="00487E43" w:rsidRDefault="00B22F3E" w:rsidP="003D2CE3">
            <w:pPr>
              <w:spacing w:after="0" w:line="240" w:lineRule="auto"/>
              <w:ind w:right="49"/>
              <w:jc w:val="right"/>
              <w:rPr>
                <w:rFonts w:eastAsia="Calibri" w:cs="Times New Roman"/>
                <w:szCs w:val="28"/>
                <w:lang w:val="ru-RU"/>
              </w:rPr>
            </w:pPr>
            <w:r w:rsidRPr="00487E43">
              <w:rPr>
                <w:rFonts w:ascii="Calibri" w:eastAsia="Calibri" w:hAnsi="Calibri" w:cs="Times New Roman"/>
                <w:noProof/>
                <w:szCs w:val="28"/>
                <w:lang w:val="ru-RU" w:eastAsia="ru-RU"/>
              </w:rPr>
              <w:drawing>
                <wp:inline distT="0" distB="0" distL="0" distR="0">
                  <wp:extent cx="1476968" cy="1485900"/>
                  <wp:effectExtent l="19050" t="0" r="8932" b="0"/>
                  <wp:docPr id="9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srcRect/>
                          <a:stretch>
                            <a:fillRect/>
                          </a:stretch>
                        </pic:blipFill>
                        <pic:spPr bwMode="auto">
                          <a:xfrm>
                            <a:off x="0" y="0"/>
                            <a:ext cx="1480825" cy="1489781"/>
                          </a:xfrm>
                          <a:prstGeom prst="rect">
                            <a:avLst/>
                          </a:prstGeom>
                          <a:noFill/>
                          <a:ln w="9525">
                            <a:noFill/>
                            <a:miter lim="800000"/>
                            <a:headEnd/>
                            <a:tailEnd/>
                          </a:ln>
                        </pic:spPr>
                      </pic:pic>
                    </a:graphicData>
                  </a:graphic>
                </wp:inline>
              </w:drawing>
            </w:r>
          </w:p>
        </w:tc>
        <w:tc>
          <w:tcPr>
            <w:tcW w:w="3610" w:type="dxa"/>
          </w:tcPr>
          <w:p w:rsidR="00B22F3E" w:rsidRPr="00487E43" w:rsidRDefault="00B22F3E" w:rsidP="003D2CE3">
            <w:pPr>
              <w:spacing w:after="0" w:line="240" w:lineRule="auto"/>
              <w:ind w:right="49"/>
              <w:jc w:val="center"/>
              <w:rPr>
                <w:rFonts w:eastAsia="Calibri" w:cs="Times New Roman"/>
                <w:szCs w:val="28"/>
                <w:lang w:val="ru-RU"/>
              </w:rPr>
            </w:pPr>
            <w:r w:rsidRPr="00487E43">
              <w:rPr>
                <w:rFonts w:ascii="Calibri" w:eastAsia="Calibri" w:hAnsi="Calibri" w:cs="Times New Roman"/>
                <w:noProof/>
                <w:szCs w:val="28"/>
                <w:lang w:val="ru-RU" w:eastAsia="ru-RU"/>
              </w:rPr>
              <w:drawing>
                <wp:inline distT="0" distB="0" distL="0" distR="0">
                  <wp:extent cx="1771650" cy="1555289"/>
                  <wp:effectExtent l="19050" t="0" r="0" b="0"/>
                  <wp:docPr id="9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srcRect/>
                          <a:stretch>
                            <a:fillRect/>
                          </a:stretch>
                        </pic:blipFill>
                        <pic:spPr bwMode="auto">
                          <a:xfrm>
                            <a:off x="0" y="0"/>
                            <a:ext cx="1773341" cy="1556774"/>
                          </a:xfrm>
                          <a:prstGeom prst="rect">
                            <a:avLst/>
                          </a:prstGeom>
                          <a:noFill/>
                          <a:ln w="9525">
                            <a:noFill/>
                            <a:miter lim="800000"/>
                            <a:headEnd/>
                            <a:tailEnd/>
                          </a:ln>
                        </pic:spPr>
                      </pic:pic>
                    </a:graphicData>
                  </a:graphic>
                </wp:inline>
              </w:drawing>
            </w:r>
          </w:p>
        </w:tc>
        <w:tc>
          <w:tcPr>
            <w:tcW w:w="3404" w:type="dxa"/>
            <w:vAlign w:val="center"/>
          </w:tcPr>
          <w:p w:rsidR="00B22F3E" w:rsidRPr="00487E43" w:rsidRDefault="00B22F3E" w:rsidP="003D2CE3">
            <w:pPr>
              <w:spacing w:after="0" w:line="240" w:lineRule="auto"/>
              <w:ind w:right="49"/>
              <w:rPr>
                <w:rFonts w:eastAsia="Calibri" w:cs="Times New Roman"/>
                <w:szCs w:val="28"/>
                <w:lang w:val="ru-RU"/>
              </w:rPr>
            </w:pPr>
            <w:r w:rsidRPr="00487E43">
              <w:rPr>
                <w:rFonts w:eastAsia="Calibri" w:cs="Times New Roman"/>
                <w:noProof/>
                <w:szCs w:val="28"/>
                <w:lang w:val="ru-RU" w:eastAsia="ru-RU"/>
              </w:rPr>
              <w:drawing>
                <wp:inline distT="0" distB="0" distL="0" distR="0">
                  <wp:extent cx="1567905" cy="1371600"/>
                  <wp:effectExtent l="19050" t="0" r="0" b="0"/>
                  <wp:docPr id="10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a:stretch>
                            <a:fillRect/>
                          </a:stretch>
                        </pic:blipFill>
                        <pic:spPr bwMode="auto">
                          <a:xfrm>
                            <a:off x="0" y="0"/>
                            <a:ext cx="1572664" cy="1375763"/>
                          </a:xfrm>
                          <a:prstGeom prst="rect">
                            <a:avLst/>
                          </a:prstGeom>
                          <a:noFill/>
                          <a:ln w="9525">
                            <a:noFill/>
                            <a:miter lim="800000"/>
                            <a:headEnd/>
                            <a:tailEnd/>
                          </a:ln>
                        </pic:spPr>
                      </pic:pic>
                    </a:graphicData>
                  </a:graphic>
                </wp:inline>
              </w:drawing>
            </w:r>
          </w:p>
        </w:tc>
      </w:tr>
      <w:tr w:rsidR="002C054B" w:rsidRPr="00487E43" w:rsidTr="002C054B">
        <w:tc>
          <w:tcPr>
            <w:tcW w:w="3174" w:type="dxa"/>
          </w:tcPr>
          <w:p w:rsidR="002C054B" w:rsidRPr="00487E43" w:rsidRDefault="002C054B" w:rsidP="00B77CB8">
            <w:pPr>
              <w:spacing w:after="0" w:line="240" w:lineRule="auto"/>
              <w:ind w:right="49"/>
              <w:jc w:val="center"/>
              <w:rPr>
                <w:rFonts w:ascii="Times New Roman" w:eastAsia="Calibri" w:hAnsi="Times New Roman" w:cs="Times New Roman"/>
                <w:noProof/>
                <w:sz w:val="24"/>
                <w:szCs w:val="24"/>
                <w:lang w:val="ru-RU" w:eastAsia="ru-RU"/>
              </w:rPr>
            </w:pPr>
            <w:r w:rsidRPr="00487E43">
              <w:rPr>
                <w:rFonts w:ascii="Times New Roman" w:eastAsia="Calibri" w:hAnsi="Times New Roman" w:cs="Times New Roman"/>
                <w:sz w:val="24"/>
                <w:szCs w:val="24"/>
                <w:lang w:val="kk-KZ"/>
              </w:rPr>
              <w:t>а</w:t>
            </w:r>
          </w:p>
        </w:tc>
        <w:tc>
          <w:tcPr>
            <w:tcW w:w="3610" w:type="dxa"/>
          </w:tcPr>
          <w:p w:rsidR="002C054B" w:rsidRPr="00487E43" w:rsidRDefault="002C054B" w:rsidP="00B77CB8">
            <w:pPr>
              <w:tabs>
                <w:tab w:val="left" w:pos="3119"/>
              </w:tabs>
              <w:spacing w:after="0" w:line="240" w:lineRule="auto"/>
              <w:ind w:right="49"/>
              <w:jc w:val="center"/>
              <w:rPr>
                <w:rFonts w:ascii="Times New Roman" w:eastAsia="Calibri" w:hAnsi="Times New Roman" w:cs="Times New Roman"/>
                <w:sz w:val="24"/>
                <w:szCs w:val="24"/>
                <w:lang w:val="ru-RU"/>
              </w:rPr>
            </w:pPr>
            <w:r w:rsidRPr="00487E43">
              <w:rPr>
                <w:rFonts w:ascii="Times New Roman" w:eastAsia="Calibri" w:hAnsi="Times New Roman" w:cs="Times New Roman"/>
                <w:sz w:val="24"/>
                <w:szCs w:val="24"/>
                <w:lang w:val="ru-RU"/>
              </w:rPr>
              <w:t>б</w:t>
            </w:r>
          </w:p>
        </w:tc>
        <w:tc>
          <w:tcPr>
            <w:tcW w:w="3404" w:type="dxa"/>
            <w:vAlign w:val="center"/>
          </w:tcPr>
          <w:p w:rsidR="002C054B" w:rsidRPr="00487E43" w:rsidRDefault="002C054B" w:rsidP="00B77CB8">
            <w:pPr>
              <w:tabs>
                <w:tab w:val="left" w:pos="3119"/>
              </w:tabs>
              <w:spacing w:after="0" w:line="240" w:lineRule="auto"/>
              <w:ind w:right="49"/>
              <w:jc w:val="center"/>
              <w:rPr>
                <w:rFonts w:ascii="Times New Roman" w:eastAsia="Calibri" w:hAnsi="Times New Roman" w:cs="Times New Roman"/>
                <w:sz w:val="24"/>
                <w:szCs w:val="24"/>
                <w:lang w:val="ru-RU"/>
              </w:rPr>
            </w:pPr>
            <w:r w:rsidRPr="00487E43">
              <w:rPr>
                <w:rFonts w:ascii="Times New Roman" w:eastAsia="Calibri" w:hAnsi="Times New Roman" w:cs="Times New Roman"/>
                <w:sz w:val="24"/>
                <w:szCs w:val="24"/>
                <w:lang w:val="ru-RU"/>
              </w:rPr>
              <w:t>в</w:t>
            </w:r>
          </w:p>
        </w:tc>
      </w:tr>
    </w:tbl>
    <w:p w:rsidR="00480811" w:rsidRPr="00487E43" w:rsidRDefault="00480811" w:rsidP="003D2CE3">
      <w:pPr>
        <w:tabs>
          <w:tab w:val="left" w:pos="3119"/>
        </w:tabs>
        <w:spacing w:after="0" w:line="240" w:lineRule="auto"/>
        <w:ind w:right="49"/>
        <w:jc w:val="center"/>
        <w:rPr>
          <w:rFonts w:eastAsia="Calibri" w:cs="Times New Roman"/>
          <w:sz w:val="16"/>
          <w:szCs w:val="16"/>
          <w:lang w:val="ru-RU"/>
        </w:rPr>
      </w:pPr>
    </w:p>
    <w:p w:rsidR="00B77CB8" w:rsidRPr="00487E43" w:rsidRDefault="00B77CB8" w:rsidP="00B77CB8">
      <w:pPr>
        <w:tabs>
          <w:tab w:val="left" w:pos="3119"/>
        </w:tabs>
        <w:spacing w:after="0" w:line="240" w:lineRule="auto"/>
        <w:ind w:right="49" w:firstLine="709"/>
        <w:jc w:val="both"/>
        <w:rPr>
          <w:rFonts w:eastAsia="Calibri" w:cs="Times New Roman"/>
          <w:sz w:val="24"/>
          <w:szCs w:val="24"/>
          <w:lang w:val="ru-RU" w:eastAsia="ru-RU"/>
        </w:rPr>
      </w:pPr>
      <w:r w:rsidRPr="00487E43">
        <w:rPr>
          <w:rFonts w:eastAsia="Calibri" w:cs="Times New Roman"/>
          <w:sz w:val="24"/>
          <w:szCs w:val="24"/>
          <w:lang w:val="ru-RU" w:eastAsia="ru-RU"/>
        </w:rPr>
        <w:t xml:space="preserve">а </w:t>
      </w:r>
      <w:r w:rsidR="00FD29BB" w:rsidRPr="00487E43">
        <w:rPr>
          <w:rFonts w:eastAsia="Calibri" w:cs="Times New Roman"/>
          <w:sz w:val="24"/>
          <w:szCs w:val="24"/>
          <w:lang w:val="ru-RU" w:eastAsia="ru-RU"/>
        </w:rPr>
        <w:t xml:space="preserve">– </w:t>
      </w:r>
      <w:r w:rsidRPr="00487E43">
        <w:rPr>
          <w:rFonts w:eastAsia="Calibri" w:cs="Times New Roman"/>
          <w:sz w:val="24"/>
          <w:szCs w:val="24"/>
          <w:lang w:val="ru-RU" w:eastAsia="ru-RU"/>
        </w:rPr>
        <w:t xml:space="preserve">СЭМ изображение наночастиц </w:t>
      </w:r>
      <w:r w:rsidRPr="00487E43">
        <w:rPr>
          <w:rFonts w:eastAsia="Calibri" w:cs="Times New Roman"/>
          <w:sz w:val="24"/>
          <w:szCs w:val="24"/>
          <w:lang w:eastAsia="ru-RU"/>
        </w:rPr>
        <w:t>WS</w:t>
      </w:r>
      <w:r w:rsidRPr="00487E43">
        <w:rPr>
          <w:rFonts w:eastAsia="Calibri" w:cs="Times New Roman"/>
          <w:sz w:val="24"/>
          <w:szCs w:val="24"/>
          <w:vertAlign w:val="subscript"/>
          <w:lang w:val="ru-RU" w:eastAsia="ru-RU"/>
        </w:rPr>
        <w:t>2</w:t>
      </w:r>
      <w:r w:rsidRPr="00487E43">
        <w:rPr>
          <w:rFonts w:eastAsia="Calibri" w:cs="Times New Roman"/>
          <w:sz w:val="24"/>
          <w:szCs w:val="24"/>
          <w:lang w:val="ru-RU" w:eastAsia="ru-RU"/>
        </w:rPr>
        <w:t xml:space="preserve">; б </w:t>
      </w:r>
      <w:r w:rsidR="00FD29BB" w:rsidRPr="00487E43">
        <w:rPr>
          <w:rFonts w:eastAsia="Calibri" w:cs="Times New Roman"/>
          <w:sz w:val="24"/>
          <w:szCs w:val="24"/>
          <w:lang w:val="ru-RU" w:eastAsia="ru-RU"/>
        </w:rPr>
        <w:t xml:space="preserve">– </w:t>
      </w:r>
      <w:r w:rsidRPr="00487E43">
        <w:rPr>
          <w:rFonts w:eastAsia="Calibri" w:cs="Times New Roman"/>
          <w:sz w:val="24"/>
          <w:szCs w:val="24"/>
          <w:lang w:val="ru-RU" w:eastAsia="ru-RU"/>
        </w:rPr>
        <w:t xml:space="preserve">спектр поглощения наночастиц </w:t>
      </w:r>
      <w:r w:rsidRPr="00487E43">
        <w:rPr>
          <w:rFonts w:eastAsia="Calibri" w:cs="Times New Roman"/>
          <w:sz w:val="24"/>
          <w:szCs w:val="24"/>
          <w:lang w:eastAsia="ru-RU"/>
        </w:rPr>
        <w:t>WS</w:t>
      </w:r>
      <w:r w:rsidRPr="00487E43">
        <w:rPr>
          <w:rFonts w:eastAsia="Calibri" w:cs="Times New Roman"/>
          <w:sz w:val="24"/>
          <w:szCs w:val="24"/>
          <w:vertAlign w:val="subscript"/>
          <w:lang w:val="ru-RU" w:eastAsia="ru-RU"/>
        </w:rPr>
        <w:t>2</w:t>
      </w:r>
      <w:r w:rsidRPr="00487E43">
        <w:rPr>
          <w:rFonts w:eastAsia="Calibri" w:cs="Times New Roman"/>
          <w:sz w:val="24"/>
          <w:szCs w:val="24"/>
          <w:lang w:val="ru-RU" w:eastAsia="ru-RU"/>
        </w:rPr>
        <w:t xml:space="preserve"> в растворе изопропанола; в</w:t>
      </w:r>
      <w:r w:rsidR="00FD29BB" w:rsidRPr="00487E43">
        <w:rPr>
          <w:rFonts w:eastAsia="Calibri" w:cs="Times New Roman"/>
          <w:sz w:val="24"/>
          <w:szCs w:val="24"/>
          <w:lang w:val="ru-RU" w:eastAsia="ru-RU"/>
        </w:rPr>
        <w:t xml:space="preserve"> – </w:t>
      </w:r>
      <w:r w:rsidRPr="00487E43">
        <w:rPr>
          <w:rFonts w:eastAsia="Calibri" w:cs="Times New Roman"/>
          <w:sz w:val="24"/>
          <w:szCs w:val="24"/>
          <w:lang w:eastAsia="ru-RU"/>
        </w:rPr>
        <w:t>EDX</w:t>
      </w:r>
      <w:r w:rsidRPr="00487E43">
        <w:rPr>
          <w:rFonts w:eastAsia="Calibri" w:cs="Times New Roman"/>
          <w:sz w:val="24"/>
          <w:szCs w:val="24"/>
          <w:lang w:val="ru-RU" w:eastAsia="ru-RU"/>
        </w:rPr>
        <w:t xml:space="preserve"> анализ наночастиц </w:t>
      </w:r>
      <w:r w:rsidRPr="00487E43">
        <w:rPr>
          <w:rFonts w:eastAsia="Calibri" w:cs="Times New Roman"/>
          <w:sz w:val="24"/>
          <w:szCs w:val="24"/>
          <w:lang w:eastAsia="ru-RU"/>
        </w:rPr>
        <w:t>WS</w:t>
      </w:r>
      <w:r w:rsidRPr="00487E43">
        <w:rPr>
          <w:rFonts w:eastAsia="Calibri" w:cs="Times New Roman"/>
          <w:sz w:val="24"/>
          <w:szCs w:val="24"/>
          <w:vertAlign w:val="subscript"/>
          <w:lang w:val="ru-RU" w:eastAsia="ru-RU"/>
        </w:rPr>
        <w:t>2</w:t>
      </w:r>
    </w:p>
    <w:p w:rsidR="00B77CB8" w:rsidRPr="00487E43" w:rsidRDefault="00B77CB8" w:rsidP="003D2CE3">
      <w:pPr>
        <w:tabs>
          <w:tab w:val="left" w:pos="3119"/>
        </w:tabs>
        <w:spacing w:after="0" w:line="240" w:lineRule="auto"/>
        <w:ind w:right="49"/>
        <w:jc w:val="center"/>
        <w:rPr>
          <w:rFonts w:eastAsia="Calibri" w:cs="Times New Roman"/>
          <w:sz w:val="16"/>
          <w:szCs w:val="16"/>
          <w:lang w:val="ru-RU" w:eastAsia="ru-RU"/>
        </w:rPr>
      </w:pPr>
    </w:p>
    <w:p w:rsidR="00B77CB8" w:rsidRPr="00487E43" w:rsidRDefault="00BB258F" w:rsidP="003D2CE3">
      <w:pPr>
        <w:tabs>
          <w:tab w:val="left" w:pos="3119"/>
        </w:tabs>
        <w:spacing w:after="0" w:line="240" w:lineRule="auto"/>
        <w:ind w:right="49"/>
        <w:jc w:val="center"/>
        <w:rPr>
          <w:rFonts w:eastAsia="Calibri" w:cs="Times New Roman"/>
          <w:sz w:val="16"/>
          <w:szCs w:val="16"/>
          <w:lang w:val="ru-RU" w:eastAsia="ru-RU"/>
        </w:rPr>
      </w:pPr>
      <w:r w:rsidRPr="00487E43">
        <w:rPr>
          <w:rFonts w:eastAsia="Calibri" w:cs="Times New Roman"/>
          <w:szCs w:val="28"/>
          <w:lang w:val="ru-RU" w:eastAsia="ru-RU"/>
        </w:rPr>
        <w:t xml:space="preserve">Рисунок </w:t>
      </w:r>
      <w:r w:rsidR="00F47A7A" w:rsidRPr="00487E43">
        <w:rPr>
          <w:rFonts w:eastAsia="Calibri" w:cs="Times New Roman"/>
          <w:szCs w:val="28"/>
          <w:lang w:val="ru-RU" w:eastAsia="ru-RU"/>
        </w:rPr>
        <w:t>3</w:t>
      </w:r>
      <w:r w:rsidR="0049142D" w:rsidRPr="00487E43">
        <w:rPr>
          <w:rFonts w:eastAsia="Calibri" w:cs="Times New Roman"/>
          <w:szCs w:val="28"/>
          <w:lang w:val="ru-RU" w:eastAsia="ru-RU"/>
        </w:rPr>
        <w:t>8</w:t>
      </w:r>
      <w:r w:rsidR="00F47A7A" w:rsidRPr="00487E43">
        <w:rPr>
          <w:rFonts w:eastAsia="Calibri" w:cs="Times New Roman"/>
          <w:szCs w:val="28"/>
          <w:lang w:val="ru-RU" w:eastAsia="ru-RU"/>
        </w:rPr>
        <w:t xml:space="preserve"> –</w:t>
      </w:r>
      <w:r w:rsidRPr="00487E43">
        <w:rPr>
          <w:rFonts w:eastAsia="Calibri" w:cs="Times New Roman"/>
          <w:szCs w:val="28"/>
          <w:lang w:val="ru-RU" w:eastAsia="ru-RU"/>
        </w:rPr>
        <w:t xml:space="preserve"> </w:t>
      </w:r>
      <w:r w:rsidR="00B77CB8" w:rsidRPr="00487E43">
        <w:rPr>
          <w:rFonts w:eastAsia="Calibri" w:cs="Times New Roman"/>
          <w:szCs w:val="28"/>
          <w:lang w:val="kk-KZ"/>
        </w:rPr>
        <w:t>СЭМ изображение наночастиц</w:t>
      </w:r>
      <w:r w:rsidR="00B77CB8" w:rsidRPr="00487E43">
        <w:rPr>
          <w:rFonts w:eastAsia="Calibri" w:cs="Times New Roman"/>
          <w:szCs w:val="28"/>
          <w:lang w:val="ru-RU" w:eastAsia="ru-RU"/>
        </w:rPr>
        <w:t xml:space="preserve"> </w:t>
      </w:r>
      <w:r w:rsidR="00B77CB8" w:rsidRPr="00487E43">
        <w:rPr>
          <w:rFonts w:eastAsia="Calibri" w:cs="Times New Roman"/>
          <w:szCs w:val="28"/>
          <w:lang w:eastAsia="ru-RU"/>
        </w:rPr>
        <w:t>WS</w:t>
      </w:r>
      <w:r w:rsidR="00B77CB8" w:rsidRPr="00487E43">
        <w:rPr>
          <w:rFonts w:eastAsia="Calibri" w:cs="Times New Roman"/>
          <w:szCs w:val="28"/>
          <w:vertAlign w:val="subscript"/>
          <w:lang w:val="ru-RU" w:eastAsia="ru-RU"/>
        </w:rPr>
        <w:t>2</w:t>
      </w:r>
    </w:p>
    <w:p w:rsidR="00B77CB8" w:rsidRPr="00487E43" w:rsidRDefault="00B77CB8" w:rsidP="00B77CB8">
      <w:pPr>
        <w:tabs>
          <w:tab w:val="left" w:pos="3119"/>
        </w:tabs>
        <w:spacing w:after="0" w:line="240" w:lineRule="auto"/>
        <w:ind w:right="49" w:firstLine="709"/>
        <w:jc w:val="both"/>
        <w:rPr>
          <w:rFonts w:eastAsia="Calibri" w:cs="Times New Roman"/>
          <w:sz w:val="16"/>
          <w:szCs w:val="16"/>
          <w:lang w:val="ru-RU" w:eastAsia="ru-RU"/>
        </w:rPr>
      </w:pPr>
    </w:p>
    <w:p w:rsidR="00BB258F" w:rsidRPr="00487E43" w:rsidRDefault="00B77CB8" w:rsidP="00B77CB8">
      <w:pPr>
        <w:tabs>
          <w:tab w:val="left" w:pos="3119"/>
        </w:tabs>
        <w:spacing w:after="0" w:line="240" w:lineRule="auto"/>
        <w:ind w:right="49" w:firstLine="709"/>
        <w:jc w:val="both"/>
        <w:rPr>
          <w:rFonts w:eastAsia="Calibri" w:cs="Times New Roman"/>
          <w:sz w:val="24"/>
          <w:szCs w:val="24"/>
          <w:lang w:val="ru-RU" w:eastAsia="ru-RU"/>
        </w:rPr>
      </w:pPr>
      <w:r w:rsidRPr="00487E43">
        <w:rPr>
          <w:rFonts w:eastAsia="Calibri" w:cs="Times New Roman"/>
          <w:sz w:val="24"/>
          <w:szCs w:val="24"/>
          <w:lang w:val="ru-RU" w:eastAsia="ru-RU"/>
        </w:rPr>
        <w:t>Примечание –</w:t>
      </w:r>
      <w:r w:rsidR="00BB258F" w:rsidRPr="00487E43">
        <w:rPr>
          <w:rFonts w:eastAsia="Calibri" w:cs="Times New Roman"/>
          <w:sz w:val="24"/>
          <w:szCs w:val="24"/>
          <w:lang w:val="ru-RU" w:eastAsia="ru-RU"/>
        </w:rPr>
        <w:t xml:space="preserve"> На вставке диаграмма распределения наночастиц </w:t>
      </w:r>
      <w:r w:rsidR="00BB258F" w:rsidRPr="00487E43">
        <w:rPr>
          <w:rFonts w:eastAsia="Calibri" w:cs="Times New Roman"/>
          <w:sz w:val="24"/>
          <w:szCs w:val="24"/>
          <w:lang w:eastAsia="ru-RU"/>
        </w:rPr>
        <w:t>WS</w:t>
      </w:r>
      <w:r w:rsidR="00BB258F" w:rsidRPr="00487E43">
        <w:rPr>
          <w:rFonts w:eastAsia="Calibri" w:cs="Times New Roman"/>
          <w:sz w:val="24"/>
          <w:szCs w:val="24"/>
          <w:vertAlign w:val="subscript"/>
          <w:lang w:val="ru-RU" w:eastAsia="ru-RU"/>
        </w:rPr>
        <w:t>2</w:t>
      </w:r>
      <w:r w:rsidR="00BB258F" w:rsidRPr="00487E43">
        <w:rPr>
          <w:rFonts w:eastAsia="Calibri" w:cs="Times New Roman"/>
          <w:sz w:val="24"/>
          <w:szCs w:val="24"/>
          <w:lang w:val="ru-RU" w:eastAsia="ru-RU"/>
        </w:rPr>
        <w:t xml:space="preserve"> в растворе изопропанола </w:t>
      </w:r>
    </w:p>
    <w:p w:rsidR="00BB258F" w:rsidRPr="00487E43" w:rsidRDefault="00BB258F" w:rsidP="003D2CE3">
      <w:pPr>
        <w:tabs>
          <w:tab w:val="left" w:pos="3119"/>
        </w:tabs>
        <w:spacing w:after="0" w:line="240" w:lineRule="auto"/>
        <w:ind w:right="49"/>
        <w:jc w:val="center"/>
        <w:rPr>
          <w:rFonts w:eastAsia="Calibri" w:cs="Times New Roman"/>
          <w:szCs w:val="28"/>
          <w:lang w:val="kk-KZ"/>
        </w:rPr>
      </w:pPr>
    </w:p>
    <w:p w:rsidR="00B77CB8" w:rsidRPr="00487E43" w:rsidRDefault="00B77CB8" w:rsidP="00B77CB8">
      <w:pPr>
        <w:spacing w:after="0" w:line="240" w:lineRule="auto"/>
        <w:ind w:firstLine="709"/>
        <w:jc w:val="both"/>
        <w:rPr>
          <w:rFonts w:eastAsia="Calibri" w:cs="Times New Roman"/>
          <w:szCs w:val="28"/>
          <w:lang w:val="ru-RU"/>
        </w:rPr>
      </w:pPr>
      <w:r w:rsidRPr="00487E43">
        <w:rPr>
          <w:rFonts w:eastAsia="Calibri" w:cs="Times New Roman"/>
          <w:szCs w:val="28"/>
          <w:lang w:val="ru-RU"/>
        </w:rPr>
        <w:t>На вставке рисунка 38б приведена диаграмма распределения наночастиц WS</w:t>
      </w:r>
      <w:r w:rsidRPr="00487E43">
        <w:rPr>
          <w:rFonts w:eastAsia="Calibri" w:cs="Times New Roman"/>
          <w:szCs w:val="28"/>
          <w:vertAlign w:val="subscript"/>
          <w:lang w:val="ru-RU"/>
        </w:rPr>
        <w:t>2</w:t>
      </w:r>
      <w:r w:rsidRPr="00487E43">
        <w:rPr>
          <w:rFonts w:eastAsia="Calibri" w:cs="Times New Roman"/>
          <w:szCs w:val="28"/>
          <w:lang w:val="ru-RU"/>
        </w:rPr>
        <w:t xml:space="preserve"> в растворе изопропилового спирта. Как видно из диаграммы, средний размер наночастиц в растворе составляет 38 нм. </w:t>
      </w:r>
      <w:r w:rsidRPr="00487E43">
        <w:rPr>
          <w:rFonts w:cs="Times New Roman"/>
          <w:szCs w:val="28"/>
          <w:lang w:val="ru-RU"/>
        </w:rPr>
        <w:t xml:space="preserve">Для получения </w:t>
      </w:r>
      <w:r w:rsidRPr="00487E43">
        <w:rPr>
          <w:rFonts w:cs="Times New Roman"/>
          <w:szCs w:val="28"/>
        </w:rPr>
        <w:t>EDX</w:t>
      </w:r>
      <w:r w:rsidRPr="00487E43">
        <w:rPr>
          <w:rFonts w:cs="Times New Roman"/>
          <w:szCs w:val="28"/>
          <w:lang w:val="ru-RU"/>
        </w:rPr>
        <w:t xml:space="preserve">-анализа наночастицы в растворе были осаждены на поверхность кремниевых подложек с полным испарением растворителя. Использование кремниевых подложек связано с целью исключения сигналов </w:t>
      </w:r>
      <w:r w:rsidRPr="00487E43">
        <w:rPr>
          <w:rFonts w:cs="Times New Roman"/>
          <w:szCs w:val="28"/>
        </w:rPr>
        <w:t>EDX</w:t>
      </w:r>
      <w:r w:rsidRPr="00487E43">
        <w:rPr>
          <w:rFonts w:cs="Times New Roman"/>
          <w:szCs w:val="28"/>
          <w:lang w:val="ru-RU"/>
        </w:rPr>
        <w:t xml:space="preserve"> от проводящего электрода </w:t>
      </w:r>
      <w:r w:rsidRPr="00487E43">
        <w:rPr>
          <w:rFonts w:cs="Times New Roman"/>
          <w:szCs w:val="28"/>
        </w:rPr>
        <w:t>FTO</w:t>
      </w:r>
      <w:r w:rsidRPr="00487E43">
        <w:rPr>
          <w:rFonts w:cs="Times New Roman"/>
          <w:szCs w:val="28"/>
          <w:lang w:val="ru-RU"/>
        </w:rPr>
        <w:t xml:space="preserve"> и стеклянной подложки. На рисунке 38в приведен EDX анализ наночастиц. </w:t>
      </w:r>
      <w:r w:rsidRPr="00487E43">
        <w:rPr>
          <w:rFonts w:eastAsia="Calibri" w:cs="Times New Roman"/>
          <w:szCs w:val="28"/>
          <w:lang w:val="ru-RU"/>
        </w:rPr>
        <w:t>Согласно рисунку, полученые методом лазерной абляции наночастицы соответствуют элементному составу дисульфида вольфрама.</w:t>
      </w:r>
    </w:p>
    <w:p w:rsidR="00BB258F" w:rsidRPr="00487E43" w:rsidRDefault="002C054B" w:rsidP="003D2CE3">
      <w:pPr>
        <w:tabs>
          <w:tab w:val="left" w:pos="3119"/>
        </w:tabs>
        <w:spacing w:after="0" w:line="240" w:lineRule="auto"/>
        <w:ind w:right="49" w:firstLine="709"/>
        <w:jc w:val="both"/>
        <w:rPr>
          <w:rFonts w:eastAsia="Calibri" w:cs="Times New Roman"/>
          <w:szCs w:val="28"/>
          <w:lang w:val="ru-RU"/>
        </w:rPr>
      </w:pPr>
      <w:r w:rsidRPr="00487E43">
        <w:rPr>
          <w:rFonts w:eastAsia="Calibri" w:cs="Times New Roman"/>
          <w:szCs w:val="28"/>
          <w:lang w:val="ru-RU"/>
        </w:rPr>
        <w:t>Для создания нанокомпозитной пленки наночастицы WS</w:t>
      </w:r>
      <w:r w:rsidRPr="00487E43">
        <w:rPr>
          <w:rFonts w:eastAsia="Calibri" w:cs="Times New Roman"/>
          <w:szCs w:val="28"/>
          <w:vertAlign w:val="subscript"/>
          <w:lang w:val="ru-RU"/>
        </w:rPr>
        <w:t>2</w:t>
      </w:r>
      <w:r w:rsidRPr="00487E43">
        <w:rPr>
          <w:rFonts w:eastAsia="Calibri" w:cs="Times New Roman"/>
          <w:szCs w:val="28"/>
          <w:lang w:val="ru-RU"/>
        </w:rPr>
        <w:t xml:space="preserve"> добавляли в раствор PEDOT:PSS. Расчет концентрации наночастиц WS</w:t>
      </w:r>
      <w:r w:rsidRPr="00487E43">
        <w:rPr>
          <w:rFonts w:eastAsia="Calibri" w:cs="Times New Roman"/>
          <w:szCs w:val="28"/>
          <w:vertAlign w:val="subscript"/>
          <w:lang w:val="ru-RU"/>
        </w:rPr>
        <w:t>2</w:t>
      </w:r>
      <w:r w:rsidRPr="00487E43">
        <w:rPr>
          <w:rFonts w:eastAsia="Calibri" w:cs="Times New Roman"/>
          <w:szCs w:val="28"/>
          <w:lang w:val="ru-RU"/>
        </w:rPr>
        <w:t xml:space="preserve"> в растворе производился исходя из плотности вещества WS</w:t>
      </w:r>
      <w:r w:rsidRPr="00487E43">
        <w:rPr>
          <w:rFonts w:eastAsia="Calibri" w:cs="Times New Roman"/>
          <w:szCs w:val="28"/>
          <w:vertAlign w:val="subscript"/>
          <w:lang w:val="ru-RU"/>
        </w:rPr>
        <w:t>2</w:t>
      </w:r>
      <w:r w:rsidRPr="00487E43">
        <w:rPr>
          <w:rFonts w:eastAsia="Calibri" w:cs="Times New Roman"/>
          <w:szCs w:val="28"/>
          <w:lang w:val="ru-RU"/>
        </w:rPr>
        <w:t xml:space="preserve"> согласно формуле, описанной в методике эксперимента. </w:t>
      </w:r>
      <w:r w:rsidR="00BB258F" w:rsidRPr="00487E43">
        <w:rPr>
          <w:rFonts w:eastAsia="Calibri" w:cs="Times New Roman"/>
          <w:szCs w:val="28"/>
          <w:lang w:val="ru-RU"/>
        </w:rPr>
        <w:t>Снимки морфологии поверхности нанокомпозитных пленок PEDOT:PSS представлены на рисунке 3</w:t>
      </w:r>
      <w:r w:rsidR="0049142D" w:rsidRPr="00487E43">
        <w:rPr>
          <w:rFonts w:eastAsia="Calibri" w:cs="Times New Roman"/>
          <w:szCs w:val="28"/>
          <w:lang w:val="ru-RU"/>
        </w:rPr>
        <w:t>9</w:t>
      </w:r>
      <w:r w:rsidR="00BB258F" w:rsidRPr="00487E43">
        <w:rPr>
          <w:rFonts w:eastAsia="Calibri" w:cs="Times New Roman"/>
          <w:szCs w:val="28"/>
          <w:lang w:val="ru-RU"/>
        </w:rPr>
        <w:t xml:space="preserve">. </w:t>
      </w:r>
    </w:p>
    <w:p w:rsidR="00BB258F" w:rsidRPr="00487E43" w:rsidRDefault="00BB258F" w:rsidP="003D2CE3">
      <w:pPr>
        <w:tabs>
          <w:tab w:val="left" w:pos="3119"/>
        </w:tabs>
        <w:spacing w:after="0" w:line="240" w:lineRule="auto"/>
        <w:ind w:right="49" w:firstLine="426"/>
        <w:jc w:val="both"/>
        <w:rPr>
          <w:rFonts w:eastAsia="Calibri" w:cs="Times New Roman"/>
          <w:szCs w:val="28"/>
          <w:lang w:val="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BB258F" w:rsidRPr="00487E43" w:rsidTr="00BB258F">
        <w:tc>
          <w:tcPr>
            <w:tcW w:w="3190" w:type="dxa"/>
            <w:vAlign w:val="center"/>
          </w:tcPr>
          <w:p w:rsidR="00BB258F" w:rsidRPr="00487E43" w:rsidRDefault="00BB258F" w:rsidP="003D2CE3">
            <w:pPr>
              <w:tabs>
                <w:tab w:val="left" w:pos="3119"/>
              </w:tabs>
              <w:spacing w:after="0" w:line="240" w:lineRule="auto"/>
              <w:ind w:right="49"/>
              <w:jc w:val="center"/>
              <w:rPr>
                <w:rFonts w:eastAsia="Calibri" w:cs="Times New Roman"/>
                <w:sz w:val="28"/>
                <w:szCs w:val="28"/>
                <w:lang w:val="ru-RU"/>
              </w:rPr>
            </w:pPr>
            <w:r w:rsidRPr="00487E43">
              <w:rPr>
                <w:rFonts w:ascii="Calibri" w:eastAsia="Calibri" w:hAnsi="Calibri" w:cs="Times New Roman"/>
                <w:noProof/>
                <w:szCs w:val="28"/>
                <w:lang w:val="ru-RU" w:eastAsia="ru-RU"/>
              </w:rPr>
              <w:drawing>
                <wp:inline distT="0" distB="0" distL="0" distR="0">
                  <wp:extent cx="1295400" cy="1219200"/>
                  <wp:effectExtent l="19050" t="0" r="0" b="0"/>
                  <wp:docPr id="89"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1295400" cy="1219200"/>
                          </a:xfrm>
                          <a:prstGeom prst="rect">
                            <a:avLst/>
                          </a:prstGeom>
                        </pic:spPr>
                      </pic:pic>
                    </a:graphicData>
                  </a:graphic>
                </wp:inline>
              </w:drawing>
            </w:r>
          </w:p>
        </w:tc>
        <w:tc>
          <w:tcPr>
            <w:tcW w:w="3190" w:type="dxa"/>
            <w:vAlign w:val="center"/>
          </w:tcPr>
          <w:p w:rsidR="00BB258F" w:rsidRPr="00487E43" w:rsidRDefault="00BB258F" w:rsidP="003D2CE3">
            <w:pPr>
              <w:tabs>
                <w:tab w:val="left" w:pos="3119"/>
              </w:tabs>
              <w:spacing w:after="0" w:line="240" w:lineRule="auto"/>
              <w:ind w:right="49"/>
              <w:jc w:val="center"/>
              <w:rPr>
                <w:rFonts w:eastAsia="Calibri" w:cs="Times New Roman"/>
                <w:sz w:val="28"/>
                <w:szCs w:val="28"/>
                <w:lang w:val="ru-RU"/>
              </w:rPr>
            </w:pPr>
            <w:r w:rsidRPr="00487E43">
              <w:rPr>
                <w:rFonts w:eastAsia="Calibri" w:cs="Times New Roman"/>
                <w:noProof/>
                <w:szCs w:val="28"/>
                <w:lang w:val="ru-RU" w:eastAsia="ru-RU"/>
              </w:rPr>
              <w:drawing>
                <wp:inline distT="0" distB="0" distL="0" distR="0">
                  <wp:extent cx="1285875" cy="1230923"/>
                  <wp:effectExtent l="19050" t="0" r="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1290193" cy="1235057"/>
                          </a:xfrm>
                          <a:prstGeom prst="rect">
                            <a:avLst/>
                          </a:prstGeom>
                          <a:noFill/>
                          <a:ln w="9525">
                            <a:noFill/>
                            <a:miter lim="800000"/>
                            <a:headEnd/>
                            <a:tailEnd/>
                          </a:ln>
                        </pic:spPr>
                      </pic:pic>
                    </a:graphicData>
                  </a:graphic>
                </wp:inline>
              </w:drawing>
            </w:r>
          </w:p>
        </w:tc>
        <w:tc>
          <w:tcPr>
            <w:tcW w:w="3191" w:type="dxa"/>
            <w:vAlign w:val="center"/>
          </w:tcPr>
          <w:p w:rsidR="00BB258F" w:rsidRPr="00487E43" w:rsidRDefault="00BB258F" w:rsidP="003D2CE3">
            <w:pPr>
              <w:tabs>
                <w:tab w:val="left" w:pos="3119"/>
              </w:tabs>
              <w:spacing w:after="0" w:line="240" w:lineRule="auto"/>
              <w:ind w:right="49"/>
              <w:jc w:val="center"/>
              <w:rPr>
                <w:rFonts w:eastAsia="Calibri" w:cs="Times New Roman"/>
                <w:sz w:val="28"/>
                <w:szCs w:val="28"/>
                <w:lang w:val="ru-RU"/>
              </w:rPr>
            </w:pPr>
            <w:r w:rsidRPr="00487E43">
              <w:rPr>
                <w:rFonts w:ascii="Calibri" w:eastAsia="Calibri" w:hAnsi="Calibri" w:cs="Times New Roman"/>
                <w:noProof/>
                <w:szCs w:val="28"/>
                <w:lang w:val="ru-RU" w:eastAsia="ru-RU"/>
              </w:rPr>
              <w:drawing>
                <wp:inline distT="0" distB="0" distL="0" distR="0">
                  <wp:extent cx="1304925" cy="1238250"/>
                  <wp:effectExtent l="19050" t="0" r="9525" b="0"/>
                  <wp:docPr id="91"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1304763" cy="1238096"/>
                          </a:xfrm>
                          <a:prstGeom prst="rect">
                            <a:avLst/>
                          </a:prstGeom>
                        </pic:spPr>
                      </pic:pic>
                    </a:graphicData>
                  </a:graphic>
                </wp:inline>
              </w:drawing>
            </w:r>
          </w:p>
        </w:tc>
      </w:tr>
      <w:tr w:rsidR="00BB258F" w:rsidRPr="00487E43" w:rsidTr="00BB258F">
        <w:tc>
          <w:tcPr>
            <w:tcW w:w="3190" w:type="dxa"/>
            <w:vAlign w:val="center"/>
          </w:tcPr>
          <w:p w:rsidR="00BB258F" w:rsidRPr="00487E43" w:rsidRDefault="00B77CB8" w:rsidP="003D2CE3">
            <w:pPr>
              <w:tabs>
                <w:tab w:val="left" w:pos="3119"/>
              </w:tabs>
              <w:spacing w:after="0" w:line="240" w:lineRule="auto"/>
              <w:ind w:right="49"/>
              <w:jc w:val="center"/>
              <w:rPr>
                <w:rFonts w:ascii="Times New Roman" w:eastAsia="Calibri" w:hAnsi="Times New Roman" w:cs="Times New Roman"/>
                <w:sz w:val="24"/>
                <w:szCs w:val="24"/>
                <w:lang w:val="ru-RU"/>
              </w:rPr>
            </w:pPr>
            <w:r w:rsidRPr="00487E43">
              <w:rPr>
                <w:rFonts w:ascii="Times New Roman" w:eastAsia="Calibri" w:hAnsi="Times New Roman" w:cs="Times New Roman"/>
                <w:sz w:val="24"/>
                <w:szCs w:val="24"/>
                <w:lang w:val="ru-RU"/>
              </w:rPr>
              <w:t>а</w:t>
            </w:r>
          </w:p>
        </w:tc>
        <w:tc>
          <w:tcPr>
            <w:tcW w:w="3190" w:type="dxa"/>
            <w:vAlign w:val="center"/>
          </w:tcPr>
          <w:p w:rsidR="00BB258F" w:rsidRPr="00487E43" w:rsidRDefault="00B77CB8" w:rsidP="003D2CE3">
            <w:pPr>
              <w:tabs>
                <w:tab w:val="left" w:pos="3119"/>
              </w:tabs>
              <w:spacing w:after="0" w:line="240" w:lineRule="auto"/>
              <w:ind w:right="49"/>
              <w:jc w:val="center"/>
              <w:rPr>
                <w:rFonts w:ascii="Times New Roman" w:eastAsia="Calibri" w:hAnsi="Times New Roman" w:cs="Times New Roman"/>
                <w:sz w:val="24"/>
                <w:szCs w:val="24"/>
                <w:lang w:val="ru-RU"/>
              </w:rPr>
            </w:pPr>
            <w:r w:rsidRPr="00487E43">
              <w:rPr>
                <w:rFonts w:ascii="Times New Roman" w:eastAsia="Calibri" w:hAnsi="Times New Roman" w:cs="Times New Roman"/>
                <w:sz w:val="24"/>
                <w:szCs w:val="24"/>
                <w:lang w:val="ru-RU"/>
              </w:rPr>
              <w:t>б</w:t>
            </w:r>
          </w:p>
        </w:tc>
        <w:tc>
          <w:tcPr>
            <w:tcW w:w="3191" w:type="dxa"/>
            <w:vAlign w:val="center"/>
          </w:tcPr>
          <w:p w:rsidR="00BB258F" w:rsidRPr="00487E43" w:rsidRDefault="00B77CB8" w:rsidP="003D2CE3">
            <w:pPr>
              <w:tabs>
                <w:tab w:val="left" w:pos="3119"/>
              </w:tabs>
              <w:spacing w:after="0" w:line="240" w:lineRule="auto"/>
              <w:ind w:right="49"/>
              <w:jc w:val="center"/>
              <w:rPr>
                <w:rFonts w:ascii="Times New Roman" w:eastAsia="Calibri" w:hAnsi="Times New Roman" w:cs="Times New Roman"/>
                <w:sz w:val="24"/>
                <w:szCs w:val="24"/>
                <w:lang w:val="ru-RU"/>
              </w:rPr>
            </w:pPr>
            <w:r w:rsidRPr="00487E43">
              <w:rPr>
                <w:rFonts w:ascii="Times New Roman" w:eastAsia="Calibri" w:hAnsi="Times New Roman" w:cs="Times New Roman"/>
                <w:sz w:val="24"/>
                <w:szCs w:val="24"/>
                <w:lang w:val="ru-RU"/>
              </w:rPr>
              <w:t>в</w:t>
            </w:r>
          </w:p>
        </w:tc>
      </w:tr>
      <w:tr w:rsidR="00BB258F" w:rsidRPr="00487E43" w:rsidTr="00BB258F">
        <w:tc>
          <w:tcPr>
            <w:tcW w:w="3190" w:type="dxa"/>
            <w:vAlign w:val="center"/>
          </w:tcPr>
          <w:p w:rsidR="00BB258F" w:rsidRPr="00487E43" w:rsidRDefault="00BB258F" w:rsidP="003D2CE3">
            <w:pPr>
              <w:tabs>
                <w:tab w:val="left" w:pos="3119"/>
              </w:tabs>
              <w:spacing w:after="0" w:line="240" w:lineRule="auto"/>
              <w:ind w:right="49"/>
              <w:jc w:val="center"/>
              <w:rPr>
                <w:rFonts w:eastAsia="Calibri" w:cs="Times New Roman"/>
                <w:sz w:val="28"/>
                <w:szCs w:val="28"/>
                <w:lang w:val="ru-RU"/>
              </w:rPr>
            </w:pPr>
            <w:r w:rsidRPr="00487E43">
              <w:rPr>
                <w:rFonts w:ascii="Calibri" w:eastAsia="Calibri" w:hAnsi="Calibri" w:cs="Times New Roman"/>
                <w:noProof/>
                <w:szCs w:val="28"/>
                <w:lang w:val="ru-RU" w:eastAsia="ru-RU"/>
              </w:rPr>
              <w:drawing>
                <wp:inline distT="0" distB="0" distL="0" distR="0">
                  <wp:extent cx="1333500" cy="1238250"/>
                  <wp:effectExtent l="19050" t="0" r="0" b="0"/>
                  <wp:docPr id="92"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1333500" cy="1238250"/>
                          </a:xfrm>
                          <a:prstGeom prst="rect">
                            <a:avLst/>
                          </a:prstGeom>
                        </pic:spPr>
                      </pic:pic>
                    </a:graphicData>
                  </a:graphic>
                </wp:inline>
              </w:drawing>
            </w:r>
          </w:p>
        </w:tc>
        <w:tc>
          <w:tcPr>
            <w:tcW w:w="3190" w:type="dxa"/>
            <w:vAlign w:val="center"/>
          </w:tcPr>
          <w:p w:rsidR="00BB258F" w:rsidRPr="00487E43" w:rsidRDefault="00BB258F" w:rsidP="003D2CE3">
            <w:pPr>
              <w:tabs>
                <w:tab w:val="left" w:pos="3119"/>
              </w:tabs>
              <w:spacing w:after="0" w:line="240" w:lineRule="auto"/>
              <w:ind w:right="49"/>
              <w:jc w:val="center"/>
              <w:rPr>
                <w:rFonts w:eastAsia="Calibri" w:cs="Times New Roman"/>
                <w:sz w:val="28"/>
                <w:szCs w:val="28"/>
                <w:lang w:val="ru-RU"/>
              </w:rPr>
            </w:pPr>
            <w:r w:rsidRPr="00487E43">
              <w:rPr>
                <w:rFonts w:ascii="Calibri" w:eastAsia="Calibri" w:hAnsi="Calibri" w:cs="Times New Roman"/>
                <w:noProof/>
                <w:szCs w:val="28"/>
                <w:lang w:val="ru-RU" w:eastAsia="ru-RU"/>
              </w:rPr>
              <w:drawing>
                <wp:inline distT="0" distB="0" distL="0" distR="0">
                  <wp:extent cx="1304925" cy="1295400"/>
                  <wp:effectExtent l="19050" t="0" r="9525" b="0"/>
                  <wp:docPr id="93"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1304762" cy="1295238"/>
                          </a:xfrm>
                          <a:prstGeom prst="rect">
                            <a:avLst/>
                          </a:prstGeom>
                        </pic:spPr>
                      </pic:pic>
                    </a:graphicData>
                  </a:graphic>
                </wp:inline>
              </w:drawing>
            </w:r>
          </w:p>
        </w:tc>
        <w:tc>
          <w:tcPr>
            <w:tcW w:w="3191" w:type="dxa"/>
            <w:vAlign w:val="center"/>
          </w:tcPr>
          <w:p w:rsidR="00BB258F" w:rsidRPr="00487E43" w:rsidRDefault="00BB258F" w:rsidP="003D2CE3">
            <w:pPr>
              <w:tabs>
                <w:tab w:val="left" w:pos="3119"/>
              </w:tabs>
              <w:spacing w:after="0" w:line="240" w:lineRule="auto"/>
              <w:ind w:right="49"/>
              <w:jc w:val="center"/>
              <w:rPr>
                <w:rFonts w:eastAsia="Calibri" w:cs="Times New Roman"/>
                <w:sz w:val="28"/>
                <w:szCs w:val="28"/>
                <w:lang w:val="ru-RU"/>
              </w:rPr>
            </w:pPr>
            <w:r w:rsidRPr="00487E43">
              <w:rPr>
                <w:rFonts w:ascii="Calibri" w:eastAsia="Calibri" w:hAnsi="Calibri" w:cs="Times New Roman"/>
                <w:noProof/>
                <w:szCs w:val="28"/>
                <w:lang w:val="ru-RU" w:eastAsia="ru-RU"/>
              </w:rPr>
              <w:drawing>
                <wp:inline distT="0" distB="0" distL="0" distR="0">
                  <wp:extent cx="1285875" cy="1304925"/>
                  <wp:effectExtent l="19050" t="0" r="9525" b="0"/>
                  <wp:docPr id="94"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1285715" cy="1304762"/>
                          </a:xfrm>
                          <a:prstGeom prst="rect">
                            <a:avLst/>
                          </a:prstGeom>
                        </pic:spPr>
                      </pic:pic>
                    </a:graphicData>
                  </a:graphic>
                </wp:inline>
              </w:drawing>
            </w:r>
          </w:p>
        </w:tc>
      </w:tr>
      <w:tr w:rsidR="00BB258F" w:rsidRPr="00487E43" w:rsidTr="00BB258F">
        <w:tc>
          <w:tcPr>
            <w:tcW w:w="3190" w:type="dxa"/>
            <w:vAlign w:val="center"/>
          </w:tcPr>
          <w:p w:rsidR="00BB258F" w:rsidRPr="00487E43" w:rsidRDefault="00B77CB8" w:rsidP="003D2CE3">
            <w:pPr>
              <w:tabs>
                <w:tab w:val="left" w:pos="3119"/>
              </w:tabs>
              <w:spacing w:after="0" w:line="240" w:lineRule="auto"/>
              <w:ind w:right="49"/>
              <w:jc w:val="center"/>
              <w:rPr>
                <w:rFonts w:ascii="Times New Roman" w:eastAsia="Calibri" w:hAnsi="Times New Roman" w:cs="Times New Roman"/>
                <w:sz w:val="24"/>
                <w:szCs w:val="24"/>
                <w:lang w:val="ru-RU"/>
              </w:rPr>
            </w:pPr>
            <w:r w:rsidRPr="00487E43">
              <w:rPr>
                <w:rFonts w:ascii="Times New Roman" w:eastAsia="Calibri" w:hAnsi="Times New Roman" w:cs="Times New Roman"/>
                <w:sz w:val="24"/>
                <w:szCs w:val="24"/>
                <w:lang w:val="ru-RU"/>
              </w:rPr>
              <w:t>г</w:t>
            </w:r>
          </w:p>
        </w:tc>
        <w:tc>
          <w:tcPr>
            <w:tcW w:w="3190" w:type="dxa"/>
            <w:vAlign w:val="center"/>
          </w:tcPr>
          <w:p w:rsidR="00BB258F" w:rsidRPr="00487E43" w:rsidRDefault="00B77CB8" w:rsidP="003D2CE3">
            <w:pPr>
              <w:tabs>
                <w:tab w:val="left" w:pos="3119"/>
              </w:tabs>
              <w:spacing w:after="0" w:line="240" w:lineRule="auto"/>
              <w:ind w:right="49"/>
              <w:jc w:val="center"/>
              <w:rPr>
                <w:rFonts w:ascii="Times New Roman" w:eastAsia="Calibri" w:hAnsi="Times New Roman" w:cs="Times New Roman"/>
                <w:sz w:val="24"/>
                <w:szCs w:val="24"/>
                <w:lang w:val="ru-RU"/>
              </w:rPr>
            </w:pPr>
            <w:r w:rsidRPr="00487E43">
              <w:rPr>
                <w:rFonts w:ascii="Times New Roman" w:eastAsia="Calibri" w:hAnsi="Times New Roman" w:cs="Times New Roman"/>
                <w:sz w:val="24"/>
                <w:szCs w:val="24"/>
                <w:lang w:val="ru-RU"/>
              </w:rPr>
              <w:t>д</w:t>
            </w:r>
          </w:p>
        </w:tc>
        <w:tc>
          <w:tcPr>
            <w:tcW w:w="3191" w:type="dxa"/>
            <w:vAlign w:val="center"/>
          </w:tcPr>
          <w:p w:rsidR="00BB258F" w:rsidRPr="00487E43" w:rsidRDefault="00B77CB8" w:rsidP="003D2CE3">
            <w:pPr>
              <w:tabs>
                <w:tab w:val="left" w:pos="3119"/>
              </w:tabs>
              <w:spacing w:after="0" w:line="240" w:lineRule="auto"/>
              <w:ind w:right="49"/>
              <w:jc w:val="center"/>
              <w:rPr>
                <w:rFonts w:ascii="Times New Roman" w:eastAsia="Calibri" w:hAnsi="Times New Roman" w:cs="Times New Roman"/>
                <w:sz w:val="24"/>
                <w:szCs w:val="24"/>
                <w:lang w:val="ru-RU"/>
              </w:rPr>
            </w:pPr>
            <w:r w:rsidRPr="00487E43">
              <w:rPr>
                <w:rFonts w:ascii="Times New Roman" w:eastAsia="Calibri" w:hAnsi="Times New Roman" w:cs="Times New Roman"/>
                <w:sz w:val="24"/>
                <w:szCs w:val="24"/>
                <w:lang w:val="ru-RU"/>
              </w:rPr>
              <w:t>е</w:t>
            </w:r>
          </w:p>
        </w:tc>
      </w:tr>
    </w:tbl>
    <w:p w:rsidR="00BB258F" w:rsidRPr="00487E43" w:rsidRDefault="00BB258F" w:rsidP="003D2CE3">
      <w:pPr>
        <w:tabs>
          <w:tab w:val="left" w:pos="3119"/>
        </w:tabs>
        <w:spacing w:after="0" w:line="240" w:lineRule="auto"/>
        <w:ind w:right="49" w:firstLine="426"/>
        <w:jc w:val="both"/>
        <w:rPr>
          <w:rFonts w:eastAsia="Calibri" w:cs="Times New Roman"/>
          <w:sz w:val="16"/>
          <w:szCs w:val="16"/>
          <w:lang w:val="ru-RU"/>
        </w:rPr>
      </w:pPr>
    </w:p>
    <w:p w:rsidR="00B77CB8" w:rsidRPr="00487E43" w:rsidRDefault="00B77CB8" w:rsidP="00B77CB8">
      <w:pPr>
        <w:tabs>
          <w:tab w:val="left" w:pos="3119"/>
        </w:tabs>
        <w:spacing w:after="0" w:line="240" w:lineRule="auto"/>
        <w:ind w:right="49" w:firstLine="709"/>
        <w:jc w:val="both"/>
        <w:rPr>
          <w:rFonts w:eastAsia="Calibri" w:cs="Times New Roman"/>
          <w:sz w:val="24"/>
          <w:szCs w:val="24"/>
          <w:lang w:val="ru-RU"/>
        </w:rPr>
      </w:pPr>
      <w:r w:rsidRPr="00487E43">
        <w:rPr>
          <w:rFonts w:eastAsia="Calibri" w:cs="Times New Roman"/>
          <w:sz w:val="24"/>
          <w:szCs w:val="24"/>
          <w:lang w:val="ru-RU"/>
        </w:rPr>
        <w:t xml:space="preserve">а – </w:t>
      </w:r>
      <w:r w:rsidRPr="00487E43">
        <w:rPr>
          <w:rFonts w:eastAsia="Calibri" w:cs="Times New Roman"/>
          <w:sz w:val="24"/>
          <w:szCs w:val="24"/>
        </w:rPr>
        <w:t>PEDOT</w:t>
      </w:r>
      <w:r w:rsidRPr="00487E43">
        <w:rPr>
          <w:rFonts w:eastAsia="Calibri" w:cs="Times New Roman"/>
          <w:sz w:val="24"/>
          <w:szCs w:val="24"/>
          <w:lang w:val="ru-RU"/>
        </w:rPr>
        <w:t>:</w:t>
      </w:r>
      <w:r w:rsidRPr="00487E43">
        <w:rPr>
          <w:rFonts w:eastAsia="Calibri" w:cs="Times New Roman"/>
          <w:sz w:val="24"/>
          <w:szCs w:val="24"/>
        </w:rPr>
        <w:t>PSS</w:t>
      </w:r>
      <w:r w:rsidRPr="00487E43">
        <w:rPr>
          <w:rFonts w:eastAsia="Calibri" w:cs="Times New Roman"/>
          <w:sz w:val="24"/>
          <w:szCs w:val="24"/>
          <w:lang w:val="ru-RU"/>
        </w:rPr>
        <w:t xml:space="preserve">; б – </w:t>
      </w:r>
      <w:r w:rsidRPr="00487E43">
        <w:rPr>
          <w:rFonts w:eastAsia="Cambria" w:cs="Times New Roman"/>
          <w:color w:val="000000"/>
          <w:kern w:val="24"/>
          <w:sz w:val="24"/>
          <w:szCs w:val="24"/>
          <w:lang w:eastAsia="ru-RU"/>
        </w:rPr>
        <w:t>PEDOT</w:t>
      </w:r>
      <w:r w:rsidRPr="00487E43">
        <w:rPr>
          <w:rFonts w:eastAsia="Cambria" w:cs="Times New Roman"/>
          <w:color w:val="000000"/>
          <w:kern w:val="24"/>
          <w:sz w:val="24"/>
          <w:szCs w:val="24"/>
          <w:lang w:val="ru-RU" w:eastAsia="ru-RU"/>
        </w:rPr>
        <w:t>:</w:t>
      </w:r>
      <w:r w:rsidRPr="00487E43">
        <w:rPr>
          <w:rFonts w:eastAsia="Cambria" w:cs="Times New Roman"/>
          <w:color w:val="000000"/>
          <w:kern w:val="24"/>
          <w:sz w:val="24"/>
          <w:szCs w:val="24"/>
          <w:lang w:eastAsia="ru-RU"/>
        </w:rPr>
        <w:t>PSS</w:t>
      </w:r>
      <w:r w:rsidRPr="00487E43">
        <w:rPr>
          <w:rFonts w:eastAsia="Cambria" w:cs="Times New Roman"/>
          <w:color w:val="000000"/>
          <w:kern w:val="24"/>
          <w:sz w:val="24"/>
          <w:szCs w:val="24"/>
          <w:lang w:val="ru-RU" w:eastAsia="ru-RU"/>
        </w:rPr>
        <w:t>:</w:t>
      </w:r>
      <w:r w:rsidRPr="00487E43">
        <w:rPr>
          <w:rFonts w:eastAsia="Cambria" w:cs="Times New Roman"/>
          <w:color w:val="000000"/>
          <w:kern w:val="24"/>
          <w:sz w:val="24"/>
          <w:szCs w:val="24"/>
          <w:lang w:eastAsia="ru-RU"/>
        </w:rPr>
        <w:t>WS</w:t>
      </w:r>
      <w:r w:rsidRPr="00487E43">
        <w:rPr>
          <w:rFonts w:eastAsia="Cambria" w:cs="Times New Roman"/>
          <w:color w:val="000000"/>
          <w:kern w:val="24"/>
          <w:sz w:val="24"/>
          <w:szCs w:val="24"/>
          <w:vertAlign w:val="subscript"/>
          <w:lang w:val="ru-RU" w:eastAsia="ru-RU"/>
        </w:rPr>
        <w:t>2</w:t>
      </w:r>
      <w:r w:rsidRPr="00487E43">
        <w:rPr>
          <w:rFonts w:eastAsia="Cambria" w:cs="Times New Roman"/>
          <w:color w:val="000000"/>
          <w:kern w:val="24"/>
          <w:sz w:val="24"/>
          <w:szCs w:val="24"/>
          <w:lang w:val="ru-RU" w:eastAsia="ru-RU"/>
        </w:rPr>
        <w:t xml:space="preserve"> 10</w:t>
      </w:r>
      <w:r w:rsidRPr="00487E43">
        <w:rPr>
          <w:rFonts w:eastAsia="Cambria" w:cs="Times New Roman"/>
          <w:color w:val="000000"/>
          <w:kern w:val="24"/>
          <w:sz w:val="24"/>
          <w:szCs w:val="24"/>
          <w:lang w:val="kk-KZ" w:eastAsia="ru-RU"/>
        </w:rPr>
        <w:t>μ</w:t>
      </w:r>
      <w:r w:rsidRPr="00487E43">
        <w:rPr>
          <w:rFonts w:eastAsia="Cambria" w:cs="Times New Roman"/>
          <w:color w:val="000000"/>
          <w:kern w:val="24"/>
          <w:sz w:val="24"/>
          <w:szCs w:val="24"/>
          <w:lang w:eastAsia="ru-RU"/>
        </w:rPr>
        <w:t>l</w:t>
      </w:r>
      <w:r w:rsidRPr="00487E43">
        <w:rPr>
          <w:rFonts w:eastAsia="Cambria" w:cs="Times New Roman"/>
          <w:color w:val="000000"/>
          <w:kern w:val="24"/>
          <w:sz w:val="24"/>
          <w:szCs w:val="24"/>
          <w:lang w:val="kk-KZ" w:eastAsia="ru-RU"/>
        </w:rPr>
        <w:t xml:space="preserve"> </w:t>
      </w:r>
      <w:r w:rsidRPr="00487E43">
        <w:rPr>
          <w:rFonts w:eastAsia="Cambria" w:cs="Times New Roman"/>
          <w:color w:val="000000"/>
          <w:kern w:val="24"/>
          <w:sz w:val="24"/>
          <w:szCs w:val="24"/>
          <w:lang w:val="ru-RU" w:eastAsia="ru-RU"/>
        </w:rPr>
        <w:t>(2%)</w:t>
      </w:r>
      <w:r w:rsidRPr="00487E43">
        <w:rPr>
          <w:rFonts w:eastAsia="Calibri" w:cs="Times New Roman"/>
          <w:sz w:val="24"/>
          <w:szCs w:val="24"/>
          <w:lang w:val="ru-RU"/>
        </w:rPr>
        <w:t xml:space="preserve">; в – </w:t>
      </w:r>
      <w:r w:rsidRPr="00487E43">
        <w:rPr>
          <w:rFonts w:eastAsia="Cambria" w:cs="Times New Roman"/>
          <w:color w:val="000000"/>
          <w:kern w:val="24"/>
          <w:sz w:val="24"/>
          <w:szCs w:val="24"/>
          <w:lang w:eastAsia="ru-RU"/>
        </w:rPr>
        <w:t>PEDOT</w:t>
      </w:r>
      <w:r w:rsidRPr="00487E43">
        <w:rPr>
          <w:rFonts w:eastAsia="Cambria" w:cs="Times New Roman"/>
          <w:color w:val="000000"/>
          <w:kern w:val="24"/>
          <w:sz w:val="24"/>
          <w:szCs w:val="24"/>
          <w:lang w:val="ru-RU" w:eastAsia="ru-RU"/>
        </w:rPr>
        <w:t>:</w:t>
      </w:r>
      <w:r w:rsidRPr="00487E43">
        <w:rPr>
          <w:rFonts w:eastAsia="Cambria" w:cs="Times New Roman"/>
          <w:color w:val="000000"/>
          <w:kern w:val="24"/>
          <w:sz w:val="24"/>
          <w:szCs w:val="24"/>
          <w:lang w:eastAsia="ru-RU"/>
        </w:rPr>
        <w:t>PSS</w:t>
      </w:r>
      <w:r w:rsidRPr="00487E43">
        <w:rPr>
          <w:rFonts w:eastAsia="Cambria" w:cs="Times New Roman"/>
          <w:color w:val="000000"/>
          <w:kern w:val="24"/>
          <w:sz w:val="24"/>
          <w:szCs w:val="24"/>
          <w:lang w:val="ru-RU" w:eastAsia="ru-RU"/>
        </w:rPr>
        <w:t>:</w:t>
      </w:r>
      <w:r w:rsidRPr="00487E43">
        <w:rPr>
          <w:rFonts w:eastAsia="Cambria" w:cs="Times New Roman"/>
          <w:color w:val="000000"/>
          <w:kern w:val="24"/>
          <w:sz w:val="24"/>
          <w:szCs w:val="24"/>
          <w:lang w:eastAsia="ru-RU"/>
        </w:rPr>
        <w:t>WS</w:t>
      </w:r>
      <w:r w:rsidRPr="00487E43">
        <w:rPr>
          <w:rFonts w:eastAsia="Cambria" w:cs="Times New Roman"/>
          <w:color w:val="000000"/>
          <w:kern w:val="24"/>
          <w:sz w:val="24"/>
          <w:szCs w:val="24"/>
          <w:vertAlign w:val="subscript"/>
          <w:lang w:val="ru-RU" w:eastAsia="ru-RU"/>
        </w:rPr>
        <w:t>2</w:t>
      </w:r>
      <w:r w:rsidRPr="00487E43">
        <w:rPr>
          <w:rFonts w:eastAsia="Cambria" w:cs="Times New Roman"/>
          <w:color w:val="000000"/>
          <w:kern w:val="24"/>
          <w:sz w:val="24"/>
          <w:szCs w:val="24"/>
          <w:lang w:val="ru-RU" w:eastAsia="ru-RU"/>
        </w:rPr>
        <w:t xml:space="preserve"> 20</w:t>
      </w:r>
      <w:r w:rsidRPr="00487E43">
        <w:rPr>
          <w:rFonts w:eastAsia="Cambria" w:cs="Times New Roman"/>
          <w:color w:val="000000"/>
          <w:kern w:val="24"/>
          <w:sz w:val="24"/>
          <w:szCs w:val="24"/>
          <w:lang w:val="kk-KZ" w:eastAsia="ru-RU"/>
        </w:rPr>
        <w:t>μ</w:t>
      </w:r>
      <w:r w:rsidRPr="00487E43">
        <w:rPr>
          <w:rFonts w:eastAsia="Cambria" w:cs="Times New Roman"/>
          <w:color w:val="000000"/>
          <w:kern w:val="24"/>
          <w:sz w:val="24"/>
          <w:szCs w:val="24"/>
          <w:lang w:eastAsia="ru-RU"/>
        </w:rPr>
        <w:t>l</w:t>
      </w:r>
      <w:r w:rsidRPr="00487E43">
        <w:rPr>
          <w:rFonts w:eastAsia="Cambria" w:cs="Times New Roman"/>
          <w:color w:val="000000"/>
          <w:kern w:val="24"/>
          <w:sz w:val="24"/>
          <w:szCs w:val="24"/>
          <w:lang w:val="kk-KZ" w:eastAsia="ru-RU"/>
        </w:rPr>
        <w:t xml:space="preserve"> </w:t>
      </w:r>
      <w:r w:rsidRPr="00487E43">
        <w:rPr>
          <w:rFonts w:eastAsia="Cambria" w:cs="Times New Roman"/>
          <w:color w:val="000000"/>
          <w:kern w:val="24"/>
          <w:sz w:val="24"/>
          <w:szCs w:val="24"/>
          <w:lang w:val="ru-RU" w:eastAsia="ru-RU"/>
        </w:rPr>
        <w:t>(4%)</w:t>
      </w:r>
      <w:r w:rsidRPr="00487E43">
        <w:rPr>
          <w:rFonts w:eastAsia="Calibri" w:cs="Times New Roman"/>
          <w:sz w:val="24"/>
          <w:szCs w:val="24"/>
          <w:lang w:val="ru-RU"/>
        </w:rPr>
        <w:t xml:space="preserve">; г </w:t>
      </w:r>
      <w:r w:rsidRPr="00487E43">
        <w:rPr>
          <w:rFonts w:eastAsia="Cambria" w:cs="Times New Roman"/>
          <w:color w:val="000000"/>
          <w:kern w:val="24"/>
          <w:sz w:val="24"/>
          <w:szCs w:val="24"/>
          <w:lang w:eastAsia="ru-RU"/>
        </w:rPr>
        <w:t>PEDOT</w:t>
      </w:r>
      <w:r w:rsidRPr="00487E43">
        <w:rPr>
          <w:rFonts w:eastAsia="Cambria" w:cs="Times New Roman"/>
          <w:color w:val="000000"/>
          <w:kern w:val="24"/>
          <w:sz w:val="24"/>
          <w:szCs w:val="24"/>
          <w:lang w:val="ru-RU" w:eastAsia="ru-RU"/>
        </w:rPr>
        <w:t>:</w:t>
      </w:r>
      <w:r w:rsidRPr="00487E43">
        <w:rPr>
          <w:rFonts w:eastAsia="Cambria" w:cs="Times New Roman"/>
          <w:color w:val="000000"/>
          <w:kern w:val="24"/>
          <w:sz w:val="24"/>
          <w:szCs w:val="24"/>
          <w:lang w:eastAsia="ru-RU"/>
        </w:rPr>
        <w:t>PSS</w:t>
      </w:r>
      <w:r w:rsidRPr="00487E43">
        <w:rPr>
          <w:rFonts w:eastAsia="Cambria" w:cs="Times New Roman"/>
          <w:color w:val="000000"/>
          <w:kern w:val="24"/>
          <w:sz w:val="24"/>
          <w:szCs w:val="24"/>
          <w:lang w:val="ru-RU" w:eastAsia="ru-RU"/>
        </w:rPr>
        <w:t>:</w:t>
      </w:r>
      <w:r w:rsidRPr="00487E43">
        <w:rPr>
          <w:rFonts w:eastAsia="Cambria" w:cs="Times New Roman"/>
          <w:color w:val="000000"/>
          <w:kern w:val="24"/>
          <w:sz w:val="24"/>
          <w:szCs w:val="24"/>
          <w:lang w:eastAsia="ru-RU"/>
        </w:rPr>
        <w:t>WS</w:t>
      </w:r>
      <w:r w:rsidRPr="00487E43">
        <w:rPr>
          <w:rFonts w:eastAsia="Cambria" w:cs="Times New Roman"/>
          <w:color w:val="000000"/>
          <w:kern w:val="24"/>
          <w:sz w:val="24"/>
          <w:szCs w:val="24"/>
          <w:vertAlign w:val="subscript"/>
          <w:lang w:val="ru-RU" w:eastAsia="ru-RU"/>
        </w:rPr>
        <w:t>2</w:t>
      </w:r>
      <w:r w:rsidRPr="00487E43">
        <w:rPr>
          <w:rFonts w:eastAsia="Cambria" w:cs="Times New Roman"/>
          <w:color w:val="000000"/>
          <w:kern w:val="24"/>
          <w:sz w:val="24"/>
          <w:szCs w:val="24"/>
          <w:lang w:val="ru-RU" w:eastAsia="ru-RU"/>
        </w:rPr>
        <w:t xml:space="preserve"> 30</w:t>
      </w:r>
      <w:r w:rsidRPr="00487E43">
        <w:rPr>
          <w:rFonts w:eastAsia="Cambria" w:cs="Times New Roman"/>
          <w:color w:val="000000"/>
          <w:kern w:val="24"/>
          <w:sz w:val="24"/>
          <w:szCs w:val="24"/>
          <w:lang w:val="kk-KZ" w:eastAsia="ru-RU"/>
        </w:rPr>
        <w:t>μ</w:t>
      </w:r>
      <w:r w:rsidRPr="00487E43">
        <w:rPr>
          <w:rFonts w:eastAsia="Cambria" w:cs="Times New Roman"/>
          <w:color w:val="000000"/>
          <w:kern w:val="24"/>
          <w:sz w:val="24"/>
          <w:szCs w:val="24"/>
          <w:lang w:eastAsia="ru-RU"/>
        </w:rPr>
        <w:t>l</w:t>
      </w:r>
      <w:r w:rsidRPr="00487E43">
        <w:rPr>
          <w:rFonts w:eastAsia="Cambria" w:cs="Times New Roman"/>
          <w:color w:val="000000"/>
          <w:kern w:val="24"/>
          <w:sz w:val="24"/>
          <w:szCs w:val="24"/>
          <w:lang w:val="kk-KZ" w:eastAsia="ru-RU"/>
        </w:rPr>
        <w:t xml:space="preserve"> </w:t>
      </w:r>
      <w:r w:rsidRPr="00487E43">
        <w:rPr>
          <w:rFonts w:eastAsia="Cambria" w:cs="Times New Roman"/>
          <w:color w:val="000000"/>
          <w:kern w:val="24"/>
          <w:sz w:val="24"/>
          <w:szCs w:val="24"/>
          <w:lang w:val="ru-RU" w:eastAsia="ru-RU"/>
        </w:rPr>
        <w:t>(6%)</w:t>
      </w:r>
      <w:r w:rsidRPr="00487E43">
        <w:rPr>
          <w:rFonts w:eastAsia="Calibri" w:cs="Times New Roman"/>
          <w:sz w:val="24"/>
          <w:szCs w:val="24"/>
          <w:lang w:val="ru-RU"/>
        </w:rPr>
        <w:t xml:space="preserve">– ; д – </w:t>
      </w:r>
      <w:r w:rsidRPr="00487E43">
        <w:rPr>
          <w:rFonts w:eastAsia="Cambria" w:cs="Times New Roman"/>
          <w:color w:val="000000"/>
          <w:kern w:val="24"/>
          <w:sz w:val="24"/>
          <w:szCs w:val="24"/>
          <w:lang w:eastAsia="ru-RU"/>
        </w:rPr>
        <w:t>PEDOT</w:t>
      </w:r>
      <w:r w:rsidRPr="00487E43">
        <w:rPr>
          <w:rFonts w:eastAsia="Cambria" w:cs="Times New Roman"/>
          <w:color w:val="000000"/>
          <w:kern w:val="24"/>
          <w:sz w:val="24"/>
          <w:szCs w:val="24"/>
          <w:lang w:val="ru-RU" w:eastAsia="ru-RU"/>
        </w:rPr>
        <w:t>:</w:t>
      </w:r>
      <w:r w:rsidRPr="00487E43">
        <w:rPr>
          <w:rFonts w:eastAsia="Cambria" w:cs="Times New Roman"/>
          <w:color w:val="000000"/>
          <w:kern w:val="24"/>
          <w:sz w:val="24"/>
          <w:szCs w:val="24"/>
          <w:lang w:eastAsia="ru-RU"/>
        </w:rPr>
        <w:t>PSS</w:t>
      </w:r>
      <w:r w:rsidRPr="00487E43">
        <w:rPr>
          <w:rFonts w:eastAsia="Cambria" w:cs="Times New Roman"/>
          <w:color w:val="000000"/>
          <w:kern w:val="24"/>
          <w:sz w:val="24"/>
          <w:szCs w:val="24"/>
          <w:lang w:val="ru-RU" w:eastAsia="ru-RU"/>
        </w:rPr>
        <w:t>:</w:t>
      </w:r>
      <w:r w:rsidRPr="00487E43">
        <w:rPr>
          <w:rFonts w:eastAsia="Cambria" w:cs="Times New Roman"/>
          <w:color w:val="000000"/>
          <w:kern w:val="24"/>
          <w:sz w:val="24"/>
          <w:szCs w:val="24"/>
          <w:lang w:eastAsia="ru-RU"/>
        </w:rPr>
        <w:t>WS</w:t>
      </w:r>
      <w:r w:rsidRPr="00487E43">
        <w:rPr>
          <w:rFonts w:eastAsia="Cambria" w:cs="Times New Roman"/>
          <w:color w:val="000000"/>
          <w:kern w:val="24"/>
          <w:sz w:val="24"/>
          <w:szCs w:val="24"/>
          <w:vertAlign w:val="subscript"/>
          <w:lang w:val="ru-RU" w:eastAsia="ru-RU"/>
        </w:rPr>
        <w:t>2</w:t>
      </w:r>
      <w:r w:rsidRPr="00487E43">
        <w:rPr>
          <w:rFonts w:eastAsia="Cambria" w:cs="Times New Roman"/>
          <w:color w:val="000000"/>
          <w:kern w:val="24"/>
          <w:sz w:val="24"/>
          <w:szCs w:val="24"/>
          <w:lang w:val="ru-RU" w:eastAsia="ru-RU"/>
        </w:rPr>
        <w:t xml:space="preserve"> 40</w:t>
      </w:r>
      <w:r w:rsidRPr="00487E43">
        <w:rPr>
          <w:rFonts w:eastAsia="Cambria" w:cs="Times New Roman"/>
          <w:color w:val="000000"/>
          <w:kern w:val="24"/>
          <w:sz w:val="24"/>
          <w:szCs w:val="24"/>
          <w:lang w:val="kk-KZ" w:eastAsia="ru-RU"/>
        </w:rPr>
        <w:t>μ</w:t>
      </w:r>
      <w:r w:rsidRPr="00487E43">
        <w:rPr>
          <w:rFonts w:eastAsia="Cambria" w:cs="Times New Roman"/>
          <w:color w:val="000000"/>
          <w:kern w:val="24"/>
          <w:sz w:val="24"/>
          <w:szCs w:val="24"/>
          <w:lang w:eastAsia="ru-RU"/>
        </w:rPr>
        <w:t>l</w:t>
      </w:r>
      <w:r w:rsidRPr="00487E43">
        <w:rPr>
          <w:rFonts w:eastAsia="Cambria" w:cs="Times New Roman"/>
          <w:color w:val="000000"/>
          <w:kern w:val="24"/>
          <w:sz w:val="24"/>
          <w:szCs w:val="24"/>
          <w:lang w:val="kk-KZ" w:eastAsia="ru-RU"/>
        </w:rPr>
        <w:t xml:space="preserve"> </w:t>
      </w:r>
      <w:r w:rsidRPr="00487E43">
        <w:rPr>
          <w:rFonts w:eastAsia="Cambria" w:cs="Times New Roman"/>
          <w:color w:val="000000"/>
          <w:kern w:val="24"/>
          <w:sz w:val="24"/>
          <w:szCs w:val="24"/>
          <w:lang w:val="ru-RU" w:eastAsia="ru-RU"/>
        </w:rPr>
        <w:t>(8%)</w:t>
      </w:r>
      <w:r w:rsidRPr="00487E43">
        <w:rPr>
          <w:rFonts w:eastAsia="Calibri" w:cs="Times New Roman"/>
          <w:sz w:val="24"/>
          <w:szCs w:val="24"/>
          <w:lang w:val="ru-RU"/>
        </w:rPr>
        <w:t xml:space="preserve">; е – </w:t>
      </w:r>
      <w:r w:rsidRPr="00487E43">
        <w:rPr>
          <w:rFonts w:eastAsia="Cambria" w:cs="Times New Roman"/>
          <w:color w:val="000000"/>
          <w:kern w:val="24"/>
          <w:sz w:val="24"/>
          <w:szCs w:val="24"/>
          <w:lang w:eastAsia="ru-RU"/>
        </w:rPr>
        <w:t>PEDOT</w:t>
      </w:r>
      <w:r w:rsidRPr="00487E43">
        <w:rPr>
          <w:rFonts w:eastAsia="Cambria" w:cs="Times New Roman"/>
          <w:color w:val="000000"/>
          <w:kern w:val="24"/>
          <w:sz w:val="24"/>
          <w:szCs w:val="24"/>
          <w:lang w:val="ru-RU" w:eastAsia="ru-RU"/>
        </w:rPr>
        <w:t>:</w:t>
      </w:r>
      <w:r w:rsidRPr="00487E43">
        <w:rPr>
          <w:rFonts w:eastAsia="Cambria" w:cs="Times New Roman"/>
          <w:color w:val="000000"/>
          <w:kern w:val="24"/>
          <w:sz w:val="24"/>
          <w:szCs w:val="24"/>
          <w:lang w:eastAsia="ru-RU"/>
        </w:rPr>
        <w:t>PSS</w:t>
      </w:r>
      <w:r w:rsidRPr="00487E43">
        <w:rPr>
          <w:rFonts w:eastAsia="Cambria" w:cs="Times New Roman"/>
          <w:color w:val="000000"/>
          <w:kern w:val="24"/>
          <w:sz w:val="24"/>
          <w:szCs w:val="24"/>
          <w:lang w:val="ru-RU" w:eastAsia="ru-RU"/>
        </w:rPr>
        <w:t>:</w:t>
      </w:r>
      <w:r w:rsidRPr="00487E43">
        <w:rPr>
          <w:rFonts w:eastAsia="Cambria" w:cs="Times New Roman"/>
          <w:color w:val="000000"/>
          <w:kern w:val="24"/>
          <w:sz w:val="24"/>
          <w:szCs w:val="24"/>
          <w:lang w:eastAsia="ru-RU"/>
        </w:rPr>
        <w:t>WS</w:t>
      </w:r>
      <w:r w:rsidRPr="00487E43">
        <w:rPr>
          <w:rFonts w:eastAsia="Cambria" w:cs="Times New Roman"/>
          <w:color w:val="000000"/>
          <w:kern w:val="24"/>
          <w:sz w:val="24"/>
          <w:szCs w:val="24"/>
          <w:vertAlign w:val="subscript"/>
          <w:lang w:val="ru-RU" w:eastAsia="ru-RU"/>
        </w:rPr>
        <w:t>2</w:t>
      </w:r>
      <w:r w:rsidRPr="00487E43">
        <w:rPr>
          <w:rFonts w:eastAsia="Cambria" w:cs="Times New Roman"/>
          <w:color w:val="000000"/>
          <w:kern w:val="24"/>
          <w:sz w:val="24"/>
          <w:szCs w:val="24"/>
          <w:lang w:val="ru-RU" w:eastAsia="ru-RU"/>
        </w:rPr>
        <w:t xml:space="preserve"> 50</w:t>
      </w:r>
      <w:r w:rsidRPr="00487E43">
        <w:rPr>
          <w:rFonts w:eastAsia="Cambria" w:cs="Times New Roman"/>
          <w:color w:val="000000"/>
          <w:kern w:val="24"/>
          <w:sz w:val="24"/>
          <w:szCs w:val="24"/>
          <w:lang w:val="kk-KZ" w:eastAsia="ru-RU"/>
        </w:rPr>
        <w:t>μ</w:t>
      </w:r>
      <w:r w:rsidRPr="00487E43">
        <w:rPr>
          <w:rFonts w:eastAsia="Cambria" w:cs="Times New Roman"/>
          <w:color w:val="000000"/>
          <w:kern w:val="24"/>
          <w:sz w:val="24"/>
          <w:szCs w:val="24"/>
          <w:lang w:eastAsia="ru-RU"/>
        </w:rPr>
        <w:t>l</w:t>
      </w:r>
      <w:r w:rsidRPr="00487E43">
        <w:rPr>
          <w:rFonts w:eastAsia="Cambria" w:cs="Times New Roman"/>
          <w:color w:val="000000"/>
          <w:kern w:val="24"/>
          <w:sz w:val="24"/>
          <w:szCs w:val="24"/>
          <w:lang w:val="kk-KZ" w:eastAsia="ru-RU"/>
        </w:rPr>
        <w:t xml:space="preserve"> </w:t>
      </w:r>
      <w:r w:rsidRPr="00487E43">
        <w:rPr>
          <w:rFonts w:eastAsia="Cambria" w:cs="Times New Roman"/>
          <w:color w:val="000000"/>
          <w:kern w:val="24"/>
          <w:sz w:val="24"/>
          <w:szCs w:val="24"/>
          <w:lang w:val="ru-RU" w:eastAsia="ru-RU"/>
        </w:rPr>
        <w:t>(10%)</w:t>
      </w:r>
    </w:p>
    <w:p w:rsidR="00B77CB8" w:rsidRPr="00487E43" w:rsidRDefault="00B77CB8" w:rsidP="003D2CE3">
      <w:pPr>
        <w:tabs>
          <w:tab w:val="left" w:pos="3119"/>
        </w:tabs>
        <w:spacing w:after="0" w:line="240" w:lineRule="auto"/>
        <w:ind w:right="49"/>
        <w:jc w:val="center"/>
        <w:rPr>
          <w:rFonts w:eastAsia="Calibri" w:cs="Times New Roman"/>
          <w:sz w:val="16"/>
          <w:szCs w:val="16"/>
          <w:lang w:val="ru-RU"/>
        </w:rPr>
      </w:pPr>
    </w:p>
    <w:p w:rsidR="00BB258F" w:rsidRPr="00487E43" w:rsidRDefault="00BB258F" w:rsidP="003D2CE3">
      <w:pPr>
        <w:tabs>
          <w:tab w:val="left" w:pos="3119"/>
        </w:tabs>
        <w:spacing w:after="0" w:line="240" w:lineRule="auto"/>
        <w:ind w:right="49"/>
        <w:jc w:val="center"/>
        <w:rPr>
          <w:rFonts w:eastAsia="Calibri" w:cs="Times New Roman"/>
          <w:szCs w:val="28"/>
          <w:lang w:val="ru-RU"/>
        </w:rPr>
      </w:pPr>
      <w:r w:rsidRPr="00487E43">
        <w:rPr>
          <w:rFonts w:eastAsia="Calibri" w:cs="Times New Roman"/>
          <w:szCs w:val="28"/>
          <w:lang w:val="ru-RU"/>
        </w:rPr>
        <w:t>Рисунок 3</w:t>
      </w:r>
      <w:r w:rsidR="0049142D" w:rsidRPr="00487E43">
        <w:rPr>
          <w:rFonts w:eastAsia="Calibri" w:cs="Times New Roman"/>
          <w:szCs w:val="28"/>
          <w:lang w:val="ru-RU"/>
        </w:rPr>
        <w:t>9</w:t>
      </w:r>
      <w:r w:rsidR="00F67D30" w:rsidRPr="00487E43">
        <w:rPr>
          <w:rFonts w:eastAsia="Calibri" w:cs="Times New Roman"/>
          <w:szCs w:val="28"/>
          <w:lang w:val="ru-RU"/>
        </w:rPr>
        <w:t xml:space="preserve"> –</w:t>
      </w:r>
      <w:r w:rsidRPr="00487E43">
        <w:rPr>
          <w:rFonts w:eastAsia="Calibri" w:cs="Times New Roman"/>
          <w:szCs w:val="28"/>
          <w:lang w:val="ru-RU"/>
        </w:rPr>
        <w:t xml:space="preserve"> АСМ изображения нанокомпозитных пленок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w:t>
      </w:r>
      <w:r w:rsidRPr="00487E43">
        <w:rPr>
          <w:rFonts w:eastAsia="Calibri" w:cs="Times New Roman"/>
          <w:szCs w:val="28"/>
        </w:rPr>
        <w:t>WS</w:t>
      </w:r>
      <w:r w:rsidRPr="00487E43">
        <w:rPr>
          <w:rFonts w:eastAsia="Calibri" w:cs="Times New Roman"/>
          <w:szCs w:val="28"/>
          <w:vertAlign w:val="subscript"/>
          <w:lang w:val="ru-RU"/>
        </w:rPr>
        <w:t>2</w:t>
      </w:r>
      <w:r w:rsidRPr="00487E43">
        <w:rPr>
          <w:rFonts w:eastAsia="Calibri" w:cs="Times New Roman"/>
          <w:szCs w:val="28"/>
          <w:lang w:val="ru-RU"/>
        </w:rPr>
        <w:t xml:space="preserve"> с различной концентрацией наночастиц в растворе</w:t>
      </w:r>
    </w:p>
    <w:p w:rsidR="00B75E4C" w:rsidRPr="00487E43" w:rsidRDefault="00B75E4C" w:rsidP="003D2CE3">
      <w:pPr>
        <w:tabs>
          <w:tab w:val="left" w:pos="3119"/>
        </w:tabs>
        <w:spacing w:after="0" w:line="240" w:lineRule="auto"/>
        <w:ind w:right="49" w:firstLine="709"/>
        <w:jc w:val="both"/>
        <w:rPr>
          <w:rFonts w:eastAsia="Calibri" w:cs="Times New Roman"/>
          <w:szCs w:val="28"/>
          <w:lang w:val="ru-RU"/>
        </w:rPr>
      </w:pPr>
    </w:p>
    <w:p w:rsidR="002C054B" w:rsidRPr="00487E43" w:rsidRDefault="002C054B" w:rsidP="003D2CE3">
      <w:pPr>
        <w:tabs>
          <w:tab w:val="left" w:pos="3119"/>
        </w:tabs>
        <w:spacing w:after="0" w:line="240" w:lineRule="auto"/>
        <w:ind w:right="49" w:firstLine="709"/>
        <w:jc w:val="both"/>
        <w:rPr>
          <w:rFonts w:eastAsia="Calibri" w:cs="Times New Roman"/>
          <w:szCs w:val="28"/>
          <w:lang w:val="ru-RU"/>
        </w:rPr>
      </w:pPr>
      <w:r w:rsidRPr="00487E43">
        <w:rPr>
          <w:rFonts w:eastAsia="Calibri" w:cs="Times New Roman"/>
          <w:szCs w:val="28"/>
          <w:lang w:val="ru-RU"/>
        </w:rPr>
        <w:t>Из рисунка 39 видно, что пленка PEDOT:PSS без добавления наночастиц имеет мелкозернистую структуру, шероховатость поверхности (</w:t>
      </w:r>
      <w:r w:rsidRPr="00487E43">
        <w:rPr>
          <w:rFonts w:eastAsia="Calibri" w:cs="Times New Roman"/>
          <w:i/>
          <w:szCs w:val="28"/>
          <w:lang w:val="ru-RU"/>
        </w:rPr>
        <w:t>R</w:t>
      </w:r>
      <w:r w:rsidRPr="00487E43">
        <w:rPr>
          <w:rFonts w:eastAsia="Calibri" w:cs="Times New Roman"/>
          <w:i/>
          <w:szCs w:val="28"/>
          <w:vertAlign w:val="subscript"/>
          <w:lang w:val="ru-RU"/>
        </w:rPr>
        <w:t>a</w:t>
      </w:r>
      <w:r w:rsidRPr="00487E43">
        <w:rPr>
          <w:rFonts w:eastAsia="Calibri" w:cs="Times New Roman"/>
          <w:szCs w:val="28"/>
          <w:lang w:val="ru-RU"/>
        </w:rPr>
        <w:t>) составляет 0,54 нм. После добавления наночастиц WS</w:t>
      </w:r>
      <w:r w:rsidRPr="00487E43">
        <w:rPr>
          <w:rFonts w:eastAsia="Calibri" w:cs="Times New Roman"/>
          <w:szCs w:val="28"/>
          <w:vertAlign w:val="subscript"/>
          <w:lang w:val="ru-RU"/>
        </w:rPr>
        <w:t>2</w:t>
      </w:r>
      <w:r w:rsidRPr="00487E43">
        <w:rPr>
          <w:rFonts w:eastAsia="Calibri" w:cs="Times New Roman"/>
          <w:szCs w:val="28"/>
          <w:lang w:val="ru-RU"/>
        </w:rPr>
        <w:t xml:space="preserve"> в полимер PEDOT:PSS параметр </w:t>
      </w:r>
      <w:r w:rsidRPr="00487E43">
        <w:rPr>
          <w:rFonts w:eastAsia="Calibri" w:cs="Times New Roman"/>
          <w:i/>
          <w:szCs w:val="28"/>
          <w:lang w:val="ru-RU"/>
        </w:rPr>
        <w:t>R</w:t>
      </w:r>
      <w:r w:rsidRPr="00487E43">
        <w:rPr>
          <w:rFonts w:eastAsia="Calibri" w:cs="Times New Roman"/>
          <w:i/>
          <w:szCs w:val="28"/>
          <w:vertAlign w:val="subscript"/>
          <w:lang w:val="ru-RU"/>
        </w:rPr>
        <w:t>a</w:t>
      </w:r>
      <w:r w:rsidRPr="00487E43">
        <w:rPr>
          <w:rFonts w:eastAsia="Calibri" w:cs="Times New Roman"/>
          <w:szCs w:val="28"/>
          <w:lang w:val="ru-RU"/>
        </w:rPr>
        <w:t xml:space="preserve"> изменяется (табл</w:t>
      </w:r>
      <w:r w:rsidR="00B75E4C" w:rsidRPr="00487E43">
        <w:rPr>
          <w:rFonts w:eastAsia="Calibri" w:cs="Times New Roman"/>
          <w:szCs w:val="28"/>
          <w:lang w:val="kk-KZ"/>
        </w:rPr>
        <w:t xml:space="preserve">ица </w:t>
      </w:r>
      <w:r w:rsidRPr="00487E43">
        <w:rPr>
          <w:rFonts w:eastAsia="Calibri" w:cs="Times New Roman"/>
          <w:szCs w:val="28"/>
          <w:lang w:val="ru-RU"/>
        </w:rPr>
        <w:t>14).</w:t>
      </w:r>
    </w:p>
    <w:p w:rsidR="006B162B" w:rsidRPr="00487E43" w:rsidRDefault="006B162B" w:rsidP="002C054B">
      <w:pPr>
        <w:spacing w:after="0" w:line="240" w:lineRule="auto"/>
        <w:rPr>
          <w:rFonts w:eastAsia="Calibri" w:cs="Times New Roman"/>
          <w:szCs w:val="28"/>
          <w:lang w:val="ru-RU"/>
        </w:rPr>
      </w:pPr>
    </w:p>
    <w:p w:rsidR="00FB4D9A" w:rsidRPr="00487E43" w:rsidRDefault="00FB4D9A" w:rsidP="002C054B">
      <w:pPr>
        <w:spacing w:after="0" w:line="240" w:lineRule="auto"/>
        <w:rPr>
          <w:rFonts w:eastAsia="Calibri" w:cs="Times New Roman"/>
          <w:szCs w:val="28"/>
          <w:lang w:val="ru-RU"/>
        </w:rPr>
      </w:pPr>
    </w:p>
    <w:p w:rsidR="00141B6D" w:rsidRPr="00487E43" w:rsidRDefault="00141B6D" w:rsidP="002C054B">
      <w:pPr>
        <w:spacing w:after="0" w:line="240" w:lineRule="auto"/>
        <w:rPr>
          <w:rFonts w:eastAsia="Calibri" w:cs="Times New Roman"/>
          <w:szCs w:val="28"/>
          <w:lang w:val="ru-RU"/>
        </w:rPr>
      </w:pPr>
    </w:p>
    <w:p w:rsidR="00141B6D" w:rsidRPr="00487E43" w:rsidRDefault="00141B6D" w:rsidP="002C054B">
      <w:pPr>
        <w:spacing w:after="0" w:line="240" w:lineRule="auto"/>
        <w:rPr>
          <w:rFonts w:eastAsia="Calibri" w:cs="Times New Roman"/>
          <w:szCs w:val="28"/>
          <w:lang w:val="ru-RU"/>
        </w:rPr>
      </w:pPr>
    </w:p>
    <w:p w:rsidR="00141B6D" w:rsidRPr="00487E43" w:rsidRDefault="00141B6D" w:rsidP="002C054B">
      <w:pPr>
        <w:spacing w:after="0" w:line="240" w:lineRule="auto"/>
        <w:rPr>
          <w:rFonts w:eastAsia="Calibri" w:cs="Times New Roman"/>
          <w:szCs w:val="28"/>
          <w:lang w:val="ru-RU"/>
        </w:rPr>
      </w:pPr>
    </w:p>
    <w:p w:rsidR="00BB258F" w:rsidRPr="00487E43" w:rsidRDefault="00BB258F" w:rsidP="00B75E4C">
      <w:pPr>
        <w:spacing w:after="0" w:line="240" w:lineRule="auto"/>
        <w:contextualSpacing/>
        <w:jc w:val="both"/>
        <w:rPr>
          <w:rFonts w:eastAsia="Calibri" w:cs="Times New Roman"/>
          <w:szCs w:val="28"/>
          <w:lang w:val="ru-RU"/>
        </w:rPr>
      </w:pPr>
      <w:r w:rsidRPr="00487E43">
        <w:rPr>
          <w:rFonts w:eastAsia="Calibri" w:cs="Times New Roman"/>
          <w:szCs w:val="28"/>
          <w:lang w:val="ru-RU"/>
        </w:rPr>
        <w:t>Таблица 1</w:t>
      </w:r>
      <w:r w:rsidR="00F67D30" w:rsidRPr="00487E43">
        <w:rPr>
          <w:rFonts w:eastAsia="Calibri" w:cs="Times New Roman"/>
          <w:szCs w:val="28"/>
          <w:lang w:val="ru-RU"/>
        </w:rPr>
        <w:t>4</w:t>
      </w:r>
      <w:r w:rsidR="001F2BA9" w:rsidRPr="00487E43">
        <w:rPr>
          <w:rFonts w:eastAsia="Calibri" w:cs="Times New Roman"/>
          <w:szCs w:val="28"/>
          <w:lang w:val="ru-RU"/>
        </w:rPr>
        <w:t xml:space="preserve"> </w:t>
      </w:r>
      <w:r w:rsidR="00B75E4C" w:rsidRPr="00487E43">
        <w:rPr>
          <w:rFonts w:eastAsia="Calibri" w:cs="Times New Roman"/>
          <w:szCs w:val="28"/>
          <w:lang w:val="ru-RU"/>
        </w:rPr>
        <w:t>–</w:t>
      </w:r>
      <w:r w:rsidRPr="00487E43">
        <w:rPr>
          <w:rFonts w:eastAsia="Calibri" w:cs="Times New Roman"/>
          <w:szCs w:val="28"/>
          <w:lang w:val="ru-RU"/>
        </w:rPr>
        <w:t xml:space="preserve"> Зависимость шероховатости поверхности тонких пленок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легированных </w:t>
      </w:r>
      <w:r w:rsidRPr="00487E43">
        <w:rPr>
          <w:rFonts w:eastAsia="Calibri" w:cs="Times New Roman"/>
          <w:szCs w:val="28"/>
        </w:rPr>
        <w:t>WS</w:t>
      </w:r>
      <w:r w:rsidRPr="00487E43">
        <w:rPr>
          <w:rFonts w:eastAsia="Calibri" w:cs="Times New Roman"/>
          <w:szCs w:val="28"/>
          <w:vertAlign w:val="subscript"/>
          <w:lang w:val="ru-RU"/>
        </w:rPr>
        <w:t>2</w:t>
      </w:r>
      <w:r w:rsidRPr="00487E43">
        <w:rPr>
          <w:rFonts w:eastAsia="Calibri" w:cs="Times New Roman"/>
          <w:szCs w:val="28"/>
          <w:lang w:val="ru-RU"/>
        </w:rPr>
        <w:t xml:space="preserve">, </w:t>
      </w:r>
      <w:r w:rsidR="00F67D30" w:rsidRPr="00487E43">
        <w:rPr>
          <w:rFonts w:eastAsia="Calibri" w:cs="Times New Roman"/>
          <w:szCs w:val="28"/>
          <w:lang w:val="ru-RU"/>
        </w:rPr>
        <w:t>от концентрации наночастиц</w:t>
      </w:r>
    </w:p>
    <w:p w:rsidR="00BB258F" w:rsidRPr="00487E43" w:rsidRDefault="00BB258F" w:rsidP="00BB258F">
      <w:pPr>
        <w:spacing w:after="0" w:line="240" w:lineRule="auto"/>
        <w:contextualSpacing/>
        <w:jc w:val="center"/>
        <w:rPr>
          <w:rFonts w:eastAsia="Calibri" w:cs="Times New Roman"/>
          <w:sz w:val="12"/>
          <w:szCs w:val="28"/>
          <w:lang w:val="ru-RU"/>
        </w:rPr>
      </w:pP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040"/>
        <w:gridCol w:w="2084"/>
      </w:tblGrid>
      <w:tr w:rsidR="00BB258F" w:rsidRPr="00487E43" w:rsidTr="00D5238D">
        <w:trPr>
          <w:trHeight w:val="56"/>
          <w:jc w:val="center"/>
        </w:trPr>
        <w:tc>
          <w:tcPr>
            <w:tcW w:w="2855" w:type="pct"/>
            <w:shd w:val="clear" w:color="auto" w:fill="auto"/>
            <w:vAlign w:val="center"/>
          </w:tcPr>
          <w:p w:rsidR="00BB258F" w:rsidRPr="00487E43" w:rsidRDefault="00BB258F" w:rsidP="00BB258F">
            <w:pPr>
              <w:spacing w:after="0" w:line="240" w:lineRule="auto"/>
              <w:jc w:val="center"/>
              <w:rPr>
                <w:rFonts w:eastAsia="Calibri" w:cs="Times New Roman"/>
                <w:sz w:val="24"/>
                <w:szCs w:val="24"/>
                <w:lang w:val="ru-RU"/>
              </w:rPr>
            </w:pPr>
            <w:r w:rsidRPr="00487E43">
              <w:rPr>
                <w:rFonts w:eastAsia="Calibri" w:cs="Times New Roman"/>
                <w:sz w:val="24"/>
                <w:szCs w:val="24"/>
                <w:lang w:val="ru-RU"/>
              </w:rPr>
              <w:t>Образец</w:t>
            </w:r>
          </w:p>
        </w:tc>
        <w:tc>
          <w:tcPr>
            <w:tcW w:w="1061" w:type="pct"/>
            <w:shd w:val="clear" w:color="auto" w:fill="auto"/>
            <w:vAlign w:val="center"/>
          </w:tcPr>
          <w:p w:rsidR="00BB258F" w:rsidRPr="00487E43" w:rsidRDefault="00BB258F" w:rsidP="00BB258F">
            <w:pPr>
              <w:spacing w:after="0" w:line="240" w:lineRule="auto"/>
              <w:jc w:val="center"/>
              <w:rPr>
                <w:rFonts w:eastAsia="Calibri" w:cs="Times New Roman"/>
                <w:sz w:val="24"/>
                <w:szCs w:val="24"/>
                <w:lang w:val="ru-RU"/>
              </w:rPr>
            </w:pPr>
            <w:r w:rsidRPr="00487E43">
              <w:rPr>
                <w:rFonts w:eastAsia="Calibri" w:cs="Times New Roman"/>
                <w:i/>
                <w:sz w:val="24"/>
                <w:szCs w:val="24"/>
              </w:rPr>
              <w:t>R</w:t>
            </w:r>
            <w:r w:rsidRPr="00487E43">
              <w:rPr>
                <w:rFonts w:eastAsia="Calibri" w:cs="Times New Roman"/>
                <w:i/>
                <w:sz w:val="24"/>
                <w:szCs w:val="24"/>
                <w:vertAlign w:val="subscript"/>
              </w:rPr>
              <w:t>a</w:t>
            </w:r>
            <w:r w:rsidRPr="00487E43">
              <w:rPr>
                <w:rFonts w:eastAsia="Calibri" w:cs="Times New Roman"/>
                <w:sz w:val="24"/>
                <w:szCs w:val="24"/>
                <w:lang w:val="ru-RU"/>
              </w:rPr>
              <w:t>, нм</w:t>
            </w:r>
          </w:p>
        </w:tc>
        <w:tc>
          <w:tcPr>
            <w:tcW w:w="1084" w:type="pct"/>
            <w:vAlign w:val="center"/>
          </w:tcPr>
          <w:p w:rsidR="00BB258F" w:rsidRPr="00487E43" w:rsidRDefault="00BB258F" w:rsidP="00BB258F">
            <w:pPr>
              <w:spacing w:after="0" w:line="240" w:lineRule="auto"/>
              <w:jc w:val="center"/>
              <w:rPr>
                <w:rFonts w:eastAsia="Calibri" w:cs="Times New Roman"/>
                <w:sz w:val="24"/>
                <w:szCs w:val="24"/>
                <w:lang w:val="ru-RU"/>
              </w:rPr>
            </w:pPr>
            <w:r w:rsidRPr="00487E43">
              <w:rPr>
                <w:rFonts w:eastAsia="Calibri" w:cs="Times New Roman"/>
                <w:i/>
                <w:sz w:val="24"/>
                <w:szCs w:val="24"/>
              </w:rPr>
              <w:t>C</w:t>
            </w:r>
            <w:r w:rsidRPr="00487E43">
              <w:rPr>
                <w:rFonts w:eastAsia="Calibri" w:cs="Times New Roman"/>
                <w:i/>
                <w:sz w:val="24"/>
                <w:szCs w:val="24"/>
                <w:vertAlign w:val="subscript"/>
              </w:rPr>
              <w:t>NP</w:t>
            </w:r>
            <w:r w:rsidRPr="00487E43">
              <w:rPr>
                <w:rFonts w:eastAsia="Calibri" w:cs="Times New Roman"/>
                <w:sz w:val="24"/>
                <w:szCs w:val="24"/>
              </w:rPr>
              <w:t xml:space="preserve">, </w:t>
            </w:r>
            <w:r w:rsidRPr="00487E43">
              <w:rPr>
                <w:rFonts w:eastAsia="Calibri" w:cs="Times New Roman"/>
                <w:sz w:val="24"/>
                <w:szCs w:val="24"/>
                <w:lang w:val="ru-RU"/>
              </w:rPr>
              <w:t>моль</w:t>
            </w:r>
            <w:r w:rsidRPr="00487E43">
              <w:rPr>
                <w:rFonts w:eastAsia="Calibri" w:cs="Times New Roman"/>
                <w:sz w:val="24"/>
                <w:szCs w:val="24"/>
              </w:rPr>
              <w:t>/</w:t>
            </w:r>
            <w:r w:rsidRPr="00487E43">
              <w:rPr>
                <w:rFonts w:eastAsia="Calibri" w:cs="Times New Roman"/>
                <w:sz w:val="24"/>
                <w:szCs w:val="24"/>
                <w:lang w:val="ru-RU"/>
              </w:rPr>
              <w:t>л</w:t>
            </w:r>
          </w:p>
        </w:tc>
      </w:tr>
      <w:tr w:rsidR="00BB258F" w:rsidRPr="00487E43" w:rsidTr="00D5238D">
        <w:trPr>
          <w:trHeight w:val="233"/>
          <w:jc w:val="center"/>
        </w:trPr>
        <w:tc>
          <w:tcPr>
            <w:tcW w:w="2855" w:type="pct"/>
            <w:shd w:val="clear" w:color="auto" w:fill="auto"/>
            <w:vAlign w:val="center"/>
          </w:tcPr>
          <w:p w:rsidR="00BB258F" w:rsidRPr="00487E43" w:rsidRDefault="00BB258F" w:rsidP="00BB258F">
            <w:pPr>
              <w:spacing w:after="0" w:line="240" w:lineRule="auto"/>
              <w:rPr>
                <w:rFonts w:eastAsia="Calibri" w:cs="Times New Roman"/>
                <w:sz w:val="24"/>
                <w:szCs w:val="24"/>
              </w:rPr>
            </w:pPr>
            <w:r w:rsidRPr="00487E43">
              <w:rPr>
                <w:rFonts w:eastAsia="Calibri" w:cs="Times New Roman"/>
                <w:sz w:val="24"/>
                <w:szCs w:val="24"/>
              </w:rPr>
              <w:t>PEDOT:PSS</w:t>
            </w:r>
          </w:p>
        </w:tc>
        <w:tc>
          <w:tcPr>
            <w:tcW w:w="1061" w:type="pct"/>
            <w:shd w:val="clear" w:color="auto" w:fill="auto"/>
            <w:vAlign w:val="center"/>
          </w:tcPr>
          <w:p w:rsidR="00BB258F" w:rsidRPr="00487E43" w:rsidRDefault="00BB258F" w:rsidP="00F67D30">
            <w:pPr>
              <w:spacing w:after="0" w:line="240" w:lineRule="auto"/>
              <w:jc w:val="center"/>
              <w:rPr>
                <w:rFonts w:eastAsia="Calibri" w:cs="Times New Roman"/>
                <w:sz w:val="24"/>
                <w:szCs w:val="24"/>
                <w:lang w:val="kk-KZ"/>
              </w:rPr>
            </w:pPr>
            <w:r w:rsidRPr="00487E43">
              <w:rPr>
                <w:rFonts w:eastAsia="Calibri" w:cs="Times New Roman"/>
                <w:sz w:val="24"/>
                <w:szCs w:val="24"/>
              </w:rPr>
              <w:t>0</w:t>
            </w:r>
            <w:r w:rsidR="00F67D30" w:rsidRPr="00487E43">
              <w:rPr>
                <w:rFonts w:eastAsia="Calibri" w:cs="Times New Roman"/>
                <w:sz w:val="24"/>
                <w:szCs w:val="24"/>
                <w:lang w:val="ru-RU"/>
              </w:rPr>
              <w:t>,</w:t>
            </w:r>
            <w:r w:rsidRPr="00487E43">
              <w:rPr>
                <w:rFonts w:eastAsia="Calibri" w:cs="Times New Roman"/>
                <w:sz w:val="24"/>
                <w:szCs w:val="24"/>
              </w:rPr>
              <w:t>5</w:t>
            </w:r>
            <w:r w:rsidRPr="00487E43">
              <w:rPr>
                <w:rFonts w:eastAsia="Calibri" w:cs="Times New Roman"/>
                <w:sz w:val="24"/>
                <w:szCs w:val="24"/>
                <w:lang w:val="kk-KZ"/>
              </w:rPr>
              <w:t>4</w:t>
            </w:r>
          </w:p>
        </w:tc>
        <w:tc>
          <w:tcPr>
            <w:tcW w:w="1084" w:type="pct"/>
            <w:vAlign w:val="center"/>
          </w:tcPr>
          <w:p w:rsidR="00BB258F" w:rsidRPr="00487E43" w:rsidRDefault="00BB258F" w:rsidP="00BB258F">
            <w:pPr>
              <w:spacing w:after="0" w:line="240" w:lineRule="auto"/>
              <w:jc w:val="center"/>
              <w:rPr>
                <w:rFonts w:eastAsia="Calibri" w:cs="Times New Roman"/>
                <w:sz w:val="24"/>
                <w:szCs w:val="24"/>
                <w:lang w:val="ru-RU"/>
              </w:rPr>
            </w:pPr>
            <w:r w:rsidRPr="00487E43">
              <w:rPr>
                <w:rFonts w:eastAsia="Calibri" w:cs="Times New Roman"/>
                <w:sz w:val="24"/>
                <w:szCs w:val="24"/>
                <w:lang w:val="ru-RU"/>
              </w:rPr>
              <w:t>0</w:t>
            </w:r>
          </w:p>
        </w:tc>
      </w:tr>
      <w:tr w:rsidR="00BB258F" w:rsidRPr="00487E43" w:rsidTr="00D5238D">
        <w:trPr>
          <w:trHeight w:val="223"/>
          <w:jc w:val="center"/>
        </w:trPr>
        <w:tc>
          <w:tcPr>
            <w:tcW w:w="2855" w:type="pct"/>
            <w:shd w:val="clear" w:color="auto" w:fill="auto"/>
            <w:vAlign w:val="center"/>
          </w:tcPr>
          <w:p w:rsidR="00BB258F" w:rsidRPr="00487E43" w:rsidRDefault="00BB258F" w:rsidP="00BB258F">
            <w:pPr>
              <w:spacing w:after="0" w:line="240" w:lineRule="auto"/>
              <w:rPr>
                <w:rFonts w:eastAsia="Calibri" w:cs="Times New Roman"/>
                <w:sz w:val="24"/>
                <w:szCs w:val="24"/>
                <w:lang w:val="ru-RU"/>
              </w:rPr>
            </w:pPr>
            <w:r w:rsidRPr="00487E43">
              <w:rPr>
                <w:rFonts w:eastAsia="Calibri" w:cs="Times New Roman"/>
                <w:sz w:val="24"/>
                <w:szCs w:val="24"/>
                <w:lang w:val="ru-RU"/>
              </w:rPr>
              <w:t>PEDOT:PSS:WS</w:t>
            </w:r>
            <w:r w:rsidRPr="00487E43">
              <w:rPr>
                <w:rFonts w:eastAsia="Calibri" w:cs="Times New Roman"/>
                <w:sz w:val="24"/>
                <w:szCs w:val="24"/>
                <w:vertAlign w:val="subscript"/>
                <w:lang w:val="ru-RU"/>
              </w:rPr>
              <w:t>2</w:t>
            </w:r>
            <w:r w:rsidRPr="00487E43">
              <w:rPr>
                <w:rFonts w:eastAsia="Calibri" w:cs="Times New Roman"/>
                <w:sz w:val="24"/>
                <w:szCs w:val="24"/>
                <w:lang w:val="ru-RU"/>
              </w:rPr>
              <w:t xml:space="preserve"> 10μl (2%)</w:t>
            </w:r>
          </w:p>
        </w:tc>
        <w:tc>
          <w:tcPr>
            <w:tcW w:w="1061" w:type="pct"/>
            <w:shd w:val="clear" w:color="auto" w:fill="auto"/>
            <w:vAlign w:val="center"/>
          </w:tcPr>
          <w:p w:rsidR="00BB258F" w:rsidRPr="00487E43" w:rsidRDefault="00BB258F" w:rsidP="00F67D30">
            <w:pPr>
              <w:spacing w:after="0" w:line="240" w:lineRule="auto"/>
              <w:jc w:val="center"/>
              <w:rPr>
                <w:rFonts w:eastAsia="Calibri" w:cs="Times New Roman"/>
                <w:sz w:val="24"/>
                <w:szCs w:val="24"/>
              </w:rPr>
            </w:pPr>
            <w:r w:rsidRPr="00487E43">
              <w:rPr>
                <w:rFonts w:eastAsia="Calibri" w:cs="Times New Roman"/>
                <w:sz w:val="24"/>
                <w:szCs w:val="24"/>
              </w:rPr>
              <w:t>0</w:t>
            </w:r>
            <w:r w:rsidR="00F67D30" w:rsidRPr="00487E43">
              <w:rPr>
                <w:rFonts w:eastAsia="Calibri" w:cs="Times New Roman"/>
                <w:sz w:val="24"/>
                <w:szCs w:val="24"/>
                <w:lang w:val="ru-RU"/>
              </w:rPr>
              <w:t>,</w:t>
            </w:r>
            <w:r w:rsidRPr="00487E43">
              <w:rPr>
                <w:rFonts w:eastAsia="Calibri" w:cs="Times New Roman"/>
                <w:sz w:val="24"/>
                <w:szCs w:val="24"/>
              </w:rPr>
              <w:t>56</w:t>
            </w:r>
          </w:p>
        </w:tc>
        <w:tc>
          <w:tcPr>
            <w:tcW w:w="1084" w:type="pct"/>
            <w:vAlign w:val="center"/>
          </w:tcPr>
          <w:p w:rsidR="00BB258F" w:rsidRPr="00487E43" w:rsidRDefault="003F2F1D" w:rsidP="003F2F1D">
            <w:pPr>
              <w:spacing w:after="0" w:line="240" w:lineRule="auto"/>
              <w:jc w:val="center"/>
              <w:rPr>
                <w:rFonts w:eastAsia="Calibri" w:cs="Times New Roman"/>
                <w:sz w:val="24"/>
                <w:szCs w:val="24"/>
              </w:rPr>
            </w:pPr>
            <w:r w:rsidRPr="00487E43">
              <w:rPr>
                <w:rFonts w:eastAsia="Calibri" w:cs="Times New Roman"/>
                <w:sz w:val="24"/>
                <w:szCs w:val="24"/>
              </w:rPr>
              <w:t>1</w:t>
            </w:r>
            <w:r w:rsidR="00F67D30" w:rsidRPr="00487E43">
              <w:rPr>
                <w:rFonts w:eastAsia="Calibri" w:cs="Times New Roman"/>
                <w:sz w:val="24"/>
                <w:szCs w:val="24"/>
                <w:lang w:val="ru-RU"/>
              </w:rPr>
              <w:t>,</w:t>
            </w:r>
            <w:r w:rsidRPr="00487E43">
              <w:rPr>
                <w:rFonts w:eastAsia="Calibri" w:cs="Times New Roman"/>
                <w:sz w:val="24"/>
                <w:szCs w:val="24"/>
              </w:rPr>
              <w:t>24</w:t>
            </w:r>
            <w:r w:rsidR="00BB258F" w:rsidRPr="00487E43">
              <w:rPr>
                <w:rFonts w:eastAsia="Calibri" w:cs="Times New Roman"/>
                <w:sz w:val="24"/>
                <w:szCs w:val="24"/>
                <w:lang w:val="ru-RU"/>
              </w:rPr>
              <w:t>·10</w:t>
            </w:r>
            <w:r w:rsidR="00BB258F" w:rsidRPr="00487E43">
              <w:rPr>
                <w:rFonts w:eastAsia="Calibri" w:cs="Times New Roman"/>
                <w:sz w:val="24"/>
                <w:szCs w:val="24"/>
                <w:vertAlign w:val="superscript"/>
                <w:lang w:val="ru-RU"/>
              </w:rPr>
              <w:t>-1</w:t>
            </w:r>
            <w:r w:rsidRPr="00487E43">
              <w:rPr>
                <w:rFonts w:eastAsia="Calibri" w:cs="Times New Roman"/>
                <w:sz w:val="24"/>
                <w:szCs w:val="24"/>
                <w:vertAlign w:val="superscript"/>
              </w:rPr>
              <w:t>2</w:t>
            </w:r>
          </w:p>
        </w:tc>
      </w:tr>
      <w:tr w:rsidR="00BB258F" w:rsidRPr="00487E43" w:rsidTr="00D5238D">
        <w:trPr>
          <w:trHeight w:val="223"/>
          <w:jc w:val="center"/>
        </w:trPr>
        <w:tc>
          <w:tcPr>
            <w:tcW w:w="2855" w:type="pct"/>
            <w:shd w:val="clear" w:color="auto" w:fill="auto"/>
            <w:vAlign w:val="center"/>
          </w:tcPr>
          <w:p w:rsidR="00BB258F" w:rsidRPr="00487E43" w:rsidRDefault="00BB258F" w:rsidP="00BB258F">
            <w:pPr>
              <w:spacing w:after="0" w:line="240" w:lineRule="auto"/>
              <w:rPr>
                <w:rFonts w:eastAsia="Calibri" w:cs="Times New Roman"/>
                <w:sz w:val="24"/>
                <w:szCs w:val="24"/>
                <w:lang w:val="ru-RU"/>
              </w:rPr>
            </w:pPr>
            <w:r w:rsidRPr="00487E43">
              <w:rPr>
                <w:rFonts w:eastAsia="Calibri" w:cs="Times New Roman"/>
                <w:sz w:val="24"/>
                <w:szCs w:val="24"/>
                <w:lang w:val="ru-RU"/>
              </w:rPr>
              <w:t>PEDOT:PSS:WS</w:t>
            </w:r>
            <w:r w:rsidRPr="00487E43">
              <w:rPr>
                <w:rFonts w:eastAsia="Calibri" w:cs="Times New Roman"/>
                <w:sz w:val="24"/>
                <w:szCs w:val="24"/>
                <w:vertAlign w:val="subscript"/>
                <w:lang w:val="ru-RU"/>
              </w:rPr>
              <w:t>2</w:t>
            </w:r>
            <w:r w:rsidRPr="00487E43">
              <w:rPr>
                <w:rFonts w:eastAsia="Calibri" w:cs="Times New Roman"/>
                <w:sz w:val="24"/>
                <w:szCs w:val="24"/>
                <w:lang w:val="ru-RU"/>
              </w:rPr>
              <w:t xml:space="preserve"> </w:t>
            </w:r>
            <w:r w:rsidRPr="00487E43">
              <w:rPr>
                <w:rFonts w:eastAsia="Calibri" w:cs="Times New Roman"/>
                <w:sz w:val="24"/>
                <w:szCs w:val="24"/>
              </w:rPr>
              <w:t>2</w:t>
            </w:r>
            <w:r w:rsidRPr="00487E43">
              <w:rPr>
                <w:rFonts w:eastAsia="Calibri" w:cs="Times New Roman"/>
                <w:sz w:val="24"/>
                <w:szCs w:val="24"/>
                <w:lang w:val="ru-RU"/>
              </w:rPr>
              <w:t>0μl (</w:t>
            </w:r>
            <w:r w:rsidRPr="00487E43">
              <w:rPr>
                <w:rFonts w:eastAsia="Calibri" w:cs="Times New Roman"/>
                <w:sz w:val="24"/>
                <w:szCs w:val="24"/>
              </w:rPr>
              <w:t>4</w:t>
            </w:r>
            <w:r w:rsidRPr="00487E43">
              <w:rPr>
                <w:rFonts w:eastAsia="Calibri" w:cs="Times New Roman"/>
                <w:sz w:val="24"/>
                <w:szCs w:val="24"/>
                <w:lang w:val="ru-RU"/>
              </w:rPr>
              <w:t>%)</w:t>
            </w:r>
          </w:p>
        </w:tc>
        <w:tc>
          <w:tcPr>
            <w:tcW w:w="1061" w:type="pct"/>
            <w:shd w:val="clear" w:color="auto" w:fill="auto"/>
            <w:vAlign w:val="center"/>
          </w:tcPr>
          <w:p w:rsidR="00BB258F" w:rsidRPr="00487E43" w:rsidRDefault="00BB258F" w:rsidP="00F67D30">
            <w:pPr>
              <w:spacing w:after="0" w:line="240" w:lineRule="auto"/>
              <w:jc w:val="center"/>
              <w:rPr>
                <w:rFonts w:eastAsia="Calibri" w:cs="Times New Roman"/>
                <w:sz w:val="24"/>
                <w:szCs w:val="24"/>
                <w:lang w:val="kk-KZ"/>
              </w:rPr>
            </w:pPr>
            <w:r w:rsidRPr="00487E43">
              <w:rPr>
                <w:rFonts w:eastAsia="Calibri" w:cs="Times New Roman"/>
                <w:sz w:val="24"/>
                <w:szCs w:val="24"/>
              </w:rPr>
              <w:t>0</w:t>
            </w:r>
            <w:r w:rsidR="00F67D30" w:rsidRPr="00487E43">
              <w:rPr>
                <w:rFonts w:eastAsia="Calibri" w:cs="Times New Roman"/>
                <w:sz w:val="24"/>
                <w:szCs w:val="24"/>
                <w:lang w:val="ru-RU"/>
              </w:rPr>
              <w:t>,</w:t>
            </w:r>
            <w:r w:rsidRPr="00487E43">
              <w:rPr>
                <w:rFonts w:eastAsia="Calibri" w:cs="Times New Roman"/>
                <w:sz w:val="24"/>
                <w:szCs w:val="24"/>
                <w:lang w:val="kk-KZ"/>
              </w:rPr>
              <w:t>57</w:t>
            </w:r>
          </w:p>
        </w:tc>
        <w:tc>
          <w:tcPr>
            <w:tcW w:w="1084" w:type="pct"/>
            <w:vAlign w:val="center"/>
          </w:tcPr>
          <w:p w:rsidR="00BB258F" w:rsidRPr="00487E43" w:rsidRDefault="003F2F1D" w:rsidP="003F2F1D">
            <w:pPr>
              <w:spacing w:after="0" w:line="240" w:lineRule="auto"/>
              <w:jc w:val="center"/>
              <w:rPr>
                <w:rFonts w:eastAsia="Calibri" w:cs="Times New Roman"/>
                <w:sz w:val="24"/>
                <w:szCs w:val="24"/>
              </w:rPr>
            </w:pPr>
            <w:r w:rsidRPr="00487E43">
              <w:rPr>
                <w:rFonts w:eastAsia="Calibri" w:cs="Times New Roman"/>
                <w:sz w:val="24"/>
                <w:szCs w:val="24"/>
              </w:rPr>
              <w:t>2</w:t>
            </w:r>
            <w:r w:rsidR="00F67D30" w:rsidRPr="00487E43">
              <w:rPr>
                <w:rFonts w:eastAsia="Calibri" w:cs="Times New Roman"/>
                <w:sz w:val="24"/>
                <w:szCs w:val="24"/>
                <w:lang w:val="ru-RU"/>
              </w:rPr>
              <w:t>,</w:t>
            </w:r>
            <w:r w:rsidRPr="00487E43">
              <w:rPr>
                <w:rFonts w:eastAsia="Calibri" w:cs="Times New Roman"/>
                <w:sz w:val="24"/>
                <w:szCs w:val="24"/>
              </w:rPr>
              <w:t>49</w:t>
            </w:r>
            <w:r w:rsidR="00BB258F" w:rsidRPr="00487E43">
              <w:rPr>
                <w:rFonts w:eastAsia="Calibri" w:cs="Times New Roman"/>
                <w:sz w:val="24"/>
                <w:szCs w:val="24"/>
                <w:lang w:val="ru-RU"/>
              </w:rPr>
              <w:t>·10</w:t>
            </w:r>
            <w:r w:rsidR="00BB258F" w:rsidRPr="00487E43">
              <w:rPr>
                <w:rFonts w:eastAsia="Calibri" w:cs="Times New Roman"/>
                <w:sz w:val="24"/>
                <w:szCs w:val="24"/>
                <w:vertAlign w:val="superscript"/>
                <w:lang w:val="ru-RU"/>
              </w:rPr>
              <w:t>-1</w:t>
            </w:r>
            <w:r w:rsidRPr="00487E43">
              <w:rPr>
                <w:rFonts w:eastAsia="Calibri" w:cs="Times New Roman"/>
                <w:sz w:val="24"/>
                <w:szCs w:val="24"/>
                <w:vertAlign w:val="superscript"/>
              </w:rPr>
              <w:t>2</w:t>
            </w:r>
          </w:p>
        </w:tc>
      </w:tr>
      <w:tr w:rsidR="00BB258F" w:rsidRPr="00487E43" w:rsidTr="00D5238D">
        <w:trPr>
          <w:trHeight w:val="53"/>
          <w:jc w:val="center"/>
        </w:trPr>
        <w:tc>
          <w:tcPr>
            <w:tcW w:w="2855" w:type="pct"/>
            <w:shd w:val="clear" w:color="auto" w:fill="auto"/>
            <w:vAlign w:val="center"/>
          </w:tcPr>
          <w:p w:rsidR="00BB258F" w:rsidRPr="00487E43" w:rsidRDefault="00BB258F" w:rsidP="00BB258F">
            <w:pPr>
              <w:spacing w:after="0" w:line="240" w:lineRule="auto"/>
              <w:rPr>
                <w:rFonts w:eastAsia="Calibri" w:cs="Times New Roman"/>
                <w:sz w:val="24"/>
                <w:szCs w:val="24"/>
                <w:lang w:val="ru-RU"/>
              </w:rPr>
            </w:pPr>
            <w:r w:rsidRPr="00487E43">
              <w:rPr>
                <w:rFonts w:eastAsia="Calibri" w:cs="Times New Roman"/>
                <w:sz w:val="24"/>
                <w:szCs w:val="24"/>
                <w:lang w:val="ru-RU"/>
              </w:rPr>
              <w:t>PEDOT:PSS:WS</w:t>
            </w:r>
            <w:r w:rsidRPr="00487E43">
              <w:rPr>
                <w:rFonts w:eastAsia="Calibri" w:cs="Times New Roman"/>
                <w:sz w:val="24"/>
                <w:szCs w:val="24"/>
                <w:vertAlign w:val="subscript"/>
                <w:lang w:val="ru-RU"/>
              </w:rPr>
              <w:t>2</w:t>
            </w:r>
            <w:r w:rsidRPr="00487E43">
              <w:rPr>
                <w:rFonts w:eastAsia="Calibri" w:cs="Times New Roman"/>
                <w:sz w:val="24"/>
                <w:szCs w:val="24"/>
                <w:lang w:val="ru-RU"/>
              </w:rPr>
              <w:t xml:space="preserve"> </w:t>
            </w:r>
            <w:r w:rsidRPr="00487E43">
              <w:rPr>
                <w:rFonts w:eastAsia="Calibri" w:cs="Times New Roman"/>
                <w:sz w:val="24"/>
                <w:szCs w:val="24"/>
              </w:rPr>
              <w:t>3</w:t>
            </w:r>
            <w:r w:rsidRPr="00487E43">
              <w:rPr>
                <w:rFonts w:eastAsia="Calibri" w:cs="Times New Roman"/>
                <w:sz w:val="24"/>
                <w:szCs w:val="24"/>
                <w:lang w:val="ru-RU"/>
              </w:rPr>
              <w:t>0μl (</w:t>
            </w:r>
            <w:r w:rsidRPr="00487E43">
              <w:rPr>
                <w:rFonts w:eastAsia="Calibri" w:cs="Times New Roman"/>
                <w:sz w:val="24"/>
                <w:szCs w:val="24"/>
              </w:rPr>
              <w:t>6</w:t>
            </w:r>
            <w:r w:rsidRPr="00487E43">
              <w:rPr>
                <w:rFonts w:eastAsia="Calibri" w:cs="Times New Roman"/>
                <w:sz w:val="24"/>
                <w:szCs w:val="24"/>
                <w:lang w:val="ru-RU"/>
              </w:rPr>
              <w:t>%)</w:t>
            </w:r>
          </w:p>
        </w:tc>
        <w:tc>
          <w:tcPr>
            <w:tcW w:w="1061" w:type="pct"/>
            <w:shd w:val="clear" w:color="auto" w:fill="auto"/>
            <w:vAlign w:val="center"/>
          </w:tcPr>
          <w:p w:rsidR="00BB258F" w:rsidRPr="00487E43" w:rsidRDefault="00BB258F" w:rsidP="00F67D30">
            <w:pPr>
              <w:spacing w:after="0" w:line="240" w:lineRule="auto"/>
              <w:jc w:val="center"/>
              <w:rPr>
                <w:rFonts w:eastAsia="Calibri" w:cs="Times New Roman"/>
                <w:sz w:val="24"/>
                <w:szCs w:val="24"/>
                <w:lang w:val="kk-KZ"/>
              </w:rPr>
            </w:pPr>
            <w:r w:rsidRPr="00487E43">
              <w:rPr>
                <w:rFonts w:eastAsia="Calibri" w:cs="Times New Roman"/>
                <w:sz w:val="24"/>
                <w:szCs w:val="24"/>
              </w:rPr>
              <w:t>0</w:t>
            </w:r>
            <w:r w:rsidR="00F67D30" w:rsidRPr="00487E43">
              <w:rPr>
                <w:rFonts w:eastAsia="Calibri" w:cs="Times New Roman"/>
                <w:sz w:val="24"/>
                <w:szCs w:val="24"/>
                <w:lang w:val="ru-RU"/>
              </w:rPr>
              <w:t>,</w:t>
            </w:r>
            <w:r w:rsidRPr="00487E43">
              <w:rPr>
                <w:rFonts w:eastAsia="Calibri" w:cs="Times New Roman"/>
                <w:sz w:val="24"/>
                <w:szCs w:val="24"/>
                <w:lang w:val="kk-KZ"/>
              </w:rPr>
              <w:t>58</w:t>
            </w:r>
          </w:p>
        </w:tc>
        <w:tc>
          <w:tcPr>
            <w:tcW w:w="1084" w:type="pct"/>
            <w:vAlign w:val="center"/>
          </w:tcPr>
          <w:p w:rsidR="00BB258F" w:rsidRPr="00487E43" w:rsidRDefault="003F2F1D" w:rsidP="003F2F1D">
            <w:pPr>
              <w:spacing w:after="0" w:line="240" w:lineRule="auto"/>
              <w:jc w:val="center"/>
              <w:rPr>
                <w:rFonts w:eastAsia="Calibri" w:cs="Times New Roman"/>
                <w:sz w:val="24"/>
                <w:szCs w:val="24"/>
              </w:rPr>
            </w:pPr>
            <w:r w:rsidRPr="00487E43">
              <w:rPr>
                <w:rFonts w:eastAsia="Calibri" w:cs="Times New Roman"/>
                <w:sz w:val="24"/>
                <w:szCs w:val="24"/>
              </w:rPr>
              <w:t>3</w:t>
            </w:r>
            <w:r w:rsidR="00F67D30" w:rsidRPr="00487E43">
              <w:rPr>
                <w:rFonts w:eastAsia="Calibri" w:cs="Times New Roman"/>
                <w:sz w:val="24"/>
                <w:szCs w:val="24"/>
                <w:lang w:val="ru-RU"/>
              </w:rPr>
              <w:t>,</w:t>
            </w:r>
            <w:r w:rsidRPr="00487E43">
              <w:rPr>
                <w:rFonts w:eastAsia="Calibri" w:cs="Times New Roman"/>
                <w:sz w:val="24"/>
                <w:szCs w:val="24"/>
              </w:rPr>
              <w:t>73</w:t>
            </w:r>
            <w:r w:rsidR="00BB258F" w:rsidRPr="00487E43">
              <w:rPr>
                <w:rFonts w:eastAsia="Calibri" w:cs="Times New Roman"/>
                <w:sz w:val="24"/>
                <w:szCs w:val="24"/>
                <w:lang w:val="ru-RU"/>
              </w:rPr>
              <w:t>·10</w:t>
            </w:r>
            <w:r w:rsidR="00BB258F" w:rsidRPr="00487E43">
              <w:rPr>
                <w:rFonts w:eastAsia="Calibri" w:cs="Times New Roman"/>
                <w:sz w:val="24"/>
                <w:szCs w:val="24"/>
                <w:vertAlign w:val="superscript"/>
                <w:lang w:val="ru-RU"/>
              </w:rPr>
              <w:t>-1</w:t>
            </w:r>
            <w:r w:rsidRPr="00487E43">
              <w:rPr>
                <w:rFonts w:eastAsia="Calibri" w:cs="Times New Roman"/>
                <w:sz w:val="24"/>
                <w:szCs w:val="24"/>
                <w:vertAlign w:val="superscript"/>
              </w:rPr>
              <w:t>2</w:t>
            </w:r>
          </w:p>
        </w:tc>
      </w:tr>
      <w:tr w:rsidR="00BB258F" w:rsidRPr="00487E43" w:rsidTr="00D5238D">
        <w:trPr>
          <w:trHeight w:val="53"/>
          <w:jc w:val="center"/>
        </w:trPr>
        <w:tc>
          <w:tcPr>
            <w:tcW w:w="2855" w:type="pct"/>
            <w:shd w:val="clear" w:color="auto" w:fill="auto"/>
            <w:vAlign w:val="center"/>
          </w:tcPr>
          <w:p w:rsidR="00BB258F" w:rsidRPr="00487E43" w:rsidRDefault="00BB258F" w:rsidP="00BB258F">
            <w:pPr>
              <w:spacing w:after="0" w:line="240" w:lineRule="auto"/>
              <w:rPr>
                <w:rFonts w:eastAsia="Calibri" w:cs="Times New Roman"/>
                <w:sz w:val="24"/>
                <w:szCs w:val="24"/>
                <w:lang w:val="ru-RU"/>
              </w:rPr>
            </w:pPr>
            <w:r w:rsidRPr="00487E43">
              <w:rPr>
                <w:rFonts w:eastAsia="Calibri" w:cs="Times New Roman"/>
                <w:sz w:val="24"/>
                <w:szCs w:val="24"/>
                <w:lang w:val="ru-RU"/>
              </w:rPr>
              <w:t>PEDOT:PSS:WS</w:t>
            </w:r>
            <w:r w:rsidRPr="00487E43">
              <w:rPr>
                <w:rFonts w:eastAsia="Calibri" w:cs="Times New Roman"/>
                <w:sz w:val="24"/>
                <w:szCs w:val="24"/>
                <w:vertAlign w:val="subscript"/>
                <w:lang w:val="ru-RU"/>
              </w:rPr>
              <w:t>2</w:t>
            </w:r>
            <w:r w:rsidRPr="00487E43">
              <w:rPr>
                <w:rFonts w:eastAsia="Calibri" w:cs="Times New Roman"/>
                <w:sz w:val="24"/>
                <w:szCs w:val="24"/>
                <w:lang w:val="ru-RU"/>
              </w:rPr>
              <w:t xml:space="preserve"> </w:t>
            </w:r>
            <w:r w:rsidRPr="00487E43">
              <w:rPr>
                <w:rFonts w:eastAsia="Calibri" w:cs="Times New Roman"/>
                <w:sz w:val="24"/>
                <w:szCs w:val="24"/>
              </w:rPr>
              <w:t>4</w:t>
            </w:r>
            <w:r w:rsidRPr="00487E43">
              <w:rPr>
                <w:rFonts w:eastAsia="Calibri" w:cs="Times New Roman"/>
                <w:sz w:val="24"/>
                <w:szCs w:val="24"/>
                <w:lang w:val="ru-RU"/>
              </w:rPr>
              <w:t>0μl (</w:t>
            </w:r>
            <w:r w:rsidRPr="00487E43">
              <w:rPr>
                <w:rFonts w:eastAsia="Calibri" w:cs="Times New Roman"/>
                <w:sz w:val="24"/>
                <w:szCs w:val="24"/>
              </w:rPr>
              <w:t>8</w:t>
            </w:r>
            <w:r w:rsidRPr="00487E43">
              <w:rPr>
                <w:rFonts w:eastAsia="Calibri" w:cs="Times New Roman"/>
                <w:sz w:val="24"/>
                <w:szCs w:val="24"/>
                <w:lang w:val="ru-RU"/>
              </w:rPr>
              <w:t>%)</w:t>
            </w:r>
          </w:p>
        </w:tc>
        <w:tc>
          <w:tcPr>
            <w:tcW w:w="1061" w:type="pct"/>
            <w:shd w:val="clear" w:color="auto" w:fill="auto"/>
            <w:vAlign w:val="center"/>
          </w:tcPr>
          <w:p w:rsidR="00BB258F" w:rsidRPr="00487E43" w:rsidRDefault="00BB258F" w:rsidP="00F67D30">
            <w:pPr>
              <w:spacing w:after="0" w:line="240" w:lineRule="auto"/>
              <w:jc w:val="center"/>
              <w:rPr>
                <w:rFonts w:eastAsia="Calibri" w:cs="Times New Roman"/>
                <w:sz w:val="24"/>
                <w:szCs w:val="24"/>
              </w:rPr>
            </w:pPr>
            <w:r w:rsidRPr="00487E43">
              <w:rPr>
                <w:rFonts w:eastAsia="Calibri" w:cs="Times New Roman"/>
                <w:sz w:val="24"/>
                <w:szCs w:val="24"/>
              </w:rPr>
              <w:t>0</w:t>
            </w:r>
            <w:r w:rsidR="00F67D30" w:rsidRPr="00487E43">
              <w:rPr>
                <w:rFonts w:eastAsia="Calibri" w:cs="Times New Roman"/>
                <w:sz w:val="24"/>
                <w:szCs w:val="24"/>
                <w:lang w:val="ru-RU"/>
              </w:rPr>
              <w:t>,</w:t>
            </w:r>
            <w:r w:rsidRPr="00487E43">
              <w:rPr>
                <w:rFonts w:eastAsia="Calibri" w:cs="Times New Roman"/>
                <w:sz w:val="24"/>
                <w:szCs w:val="24"/>
              </w:rPr>
              <w:t>74</w:t>
            </w:r>
          </w:p>
        </w:tc>
        <w:tc>
          <w:tcPr>
            <w:tcW w:w="1084" w:type="pct"/>
            <w:vAlign w:val="center"/>
          </w:tcPr>
          <w:p w:rsidR="00BB258F" w:rsidRPr="00487E43" w:rsidRDefault="003F2F1D" w:rsidP="003F2F1D">
            <w:pPr>
              <w:spacing w:after="0" w:line="240" w:lineRule="auto"/>
              <w:jc w:val="center"/>
              <w:rPr>
                <w:rFonts w:eastAsia="Calibri" w:cs="Times New Roman"/>
                <w:sz w:val="24"/>
                <w:szCs w:val="24"/>
              </w:rPr>
            </w:pPr>
            <w:r w:rsidRPr="00487E43">
              <w:rPr>
                <w:rFonts w:eastAsia="Calibri" w:cs="Times New Roman"/>
                <w:sz w:val="24"/>
                <w:szCs w:val="24"/>
              </w:rPr>
              <w:t>4</w:t>
            </w:r>
            <w:r w:rsidR="00F67D30" w:rsidRPr="00487E43">
              <w:rPr>
                <w:rFonts w:eastAsia="Calibri" w:cs="Times New Roman"/>
                <w:sz w:val="24"/>
                <w:szCs w:val="24"/>
                <w:lang w:val="ru-RU"/>
              </w:rPr>
              <w:t>,</w:t>
            </w:r>
            <w:r w:rsidRPr="00487E43">
              <w:rPr>
                <w:rFonts w:eastAsia="Calibri" w:cs="Times New Roman"/>
                <w:sz w:val="24"/>
                <w:szCs w:val="24"/>
              </w:rPr>
              <w:t>97</w:t>
            </w:r>
            <w:r w:rsidR="00BB258F" w:rsidRPr="00487E43">
              <w:rPr>
                <w:rFonts w:eastAsia="Calibri" w:cs="Times New Roman"/>
                <w:sz w:val="24"/>
                <w:szCs w:val="24"/>
                <w:lang w:val="ru-RU"/>
              </w:rPr>
              <w:t>·10</w:t>
            </w:r>
            <w:r w:rsidR="00BB258F" w:rsidRPr="00487E43">
              <w:rPr>
                <w:rFonts w:eastAsia="Calibri" w:cs="Times New Roman"/>
                <w:sz w:val="24"/>
                <w:szCs w:val="24"/>
                <w:vertAlign w:val="superscript"/>
                <w:lang w:val="ru-RU"/>
              </w:rPr>
              <w:t>-1</w:t>
            </w:r>
            <w:r w:rsidRPr="00487E43">
              <w:rPr>
                <w:rFonts w:eastAsia="Calibri" w:cs="Times New Roman"/>
                <w:sz w:val="24"/>
                <w:szCs w:val="24"/>
                <w:vertAlign w:val="superscript"/>
              </w:rPr>
              <w:t>2</w:t>
            </w:r>
          </w:p>
        </w:tc>
      </w:tr>
      <w:tr w:rsidR="00BB258F" w:rsidRPr="00487E43" w:rsidTr="00D5238D">
        <w:trPr>
          <w:trHeight w:val="53"/>
          <w:jc w:val="center"/>
        </w:trPr>
        <w:tc>
          <w:tcPr>
            <w:tcW w:w="2855" w:type="pct"/>
            <w:shd w:val="clear" w:color="auto" w:fill="auto"/>
            <w:vAlign w:val="center"/>
          </w:tcPr>
          <w:p w:rsidR="00BB258F" w:rsidRPr="00487E43" w:rsidRDefault="00BB258F" w:rsidP="00BB258F">
            <w:pPr>
              <w:spacing w:after="0" w:line="240" w:lineRule="auto"/>
              <w:rPr>
                <w:rFonts w:eastAsia="Calibri" w:cs="Times New Roman"/>
                <w:sz w:val="24"/>
                <w:szCs w:val="24"/>
                <w:lang w:val="ru-RU"/>
              </w:rPr>
            </w:pPr>
            <w:r w:rsidRPr="00487E43">
              <w:rPr>
                <w:rFonts w:eastAsia="Calibri" w:cs="Times New Roman"/>
                <w:sz w:val="24"/>
                <w:szCs w:val="24"/>
                <w:lang w:val="ru-RU"/>
              </w:rPr>
              <w:t>PEDOT:PSS:WS</w:t>
            </w:r>
            <w:r w:rsidRPr="00487E43">
              <w:rPr>
                <w:rFonts w:eastAsia="Calibri" w:cs="Times New Roman"/>
                <w:sz w:val="24"/>
                <w:szCs w:val="24"/>
                <w:vertAlign w:val="subscript"/>
                <w:lang w:val="ru-RU"/>
              </w:rPr>
              <w:t>2</w:t>
            </w:r>
            <w:r w:rsidRPr="00487E43">
              <w:rPr>
                <w:rFonts w:eastAsia="Calibri" w:cs="Times New Roman"/>
                <w:sz w:val="24"/>
                <w:szCs w:val="24"/>
                <w:lang w:val="ru-RU"/>
              </w:rPr>
              <w:t xml:space="preserve"> 50μl (10%)</w:t>
            </w:r>
          </w:p>
        </w:tc>
        <w:tc>
          <w:tcPr>
            <w:tcW w:w="1061" w:type="pct"/>
            <w:shd w:val="clear" w:color="auto" w:fill="auto"/>
            <w:vAlign w:val="center"/>
          </w:tcPr>
          <w:p w:rsidR="00BB258F" w:rsidRPr="00487E43" w:rsidRDefault="00BB258F" w:rsidP="00F67D30">
            <w:pPr>
              <w:spacing w:after="0" w:line="240" w:lineRule="auto"/>
              <w:jc w:val="center"/>
              <w:rPr>
                <w:rFonts w:eastAsia="Calibri" w:cs="Times New Roman"/>
                <w:sz w:val="24"/>
                <w:szCs w:val="24"/>
                <w:lang w:val="ru-RU"/>
              </w:rPr>
            </w:pPr>
            <w:r w:rsidRPr="00487E43">
              <w:rPr>
                <w:rFonts w:eastAsia="Calibri" w:cs="Times New Roman"/>
                <w:sz w:val="24"/>
                <w:szCs w:val="24"/>
                <w:lang w:val="ru-RU"/>
              </w:rPr>
              <w:t>0</w:t>
            </w:r>
            <w:r w:rsidR="00F67D30" w:rsidRPr="00487E43">
              <w:rPr>
                <w:rFonts w:eastAsia="Calibri" w:cs="Times New Roman"/>
                <w:sz w:val="24"/>
                <w:szCs w:val="24"/>
                <w:lang w:val="ru-RU"/>
              </w:rPr>
              <w:t>,</w:t>
            </w:r>
            <w:r w:rsidRPr="00487E43">
              <w:rPr>
                <w:rFonts w:eastAsia="Calibri" w:cs="Times New Roman"/>
                <w:sz w:val="24"/>
                <w:szCs w:val="24"/>
                <w:lang w:val="ru-RU"/>
              </w:rPr>
              <w:t>75</w:t>
            </w:r>
          </w:p>
        </w:tc>
        <w:tc>
          <w:tcPr>
            <w:tcW w:w="1084" w:type="pct"/>
            <w:vAlign w:val="center"/>
          </w:tcPr>
          <w:p w:rsidR="00BB258F" w:rsidRPr="00487E43" w:rsidRDefault="003F2F1D" w:rsidP="003F2F1D">
            <w:pPr>
              <w:spacing w:after="0" w:line="240" w:lineRule="auto"/>
              <w:jc w:val="center"/>
              <w:rPr>
                <w:rFonts w:eastAsia="Calibri" w:cs="Times New Roman"/>
                <w:sz w:val="24"/>
                <w:szCs w:val="24"/>
              </w:rPr>
            </w:pPr>
            <w:r w:rsidRPr="00487E43">
              <w:rPr>
                <w:rFonts w:eastAsia="Calibri" w:cs="Times New Roman"/>
                <w:sz w:val="24"/>
                <w:szCs w:val="24"/>
              </w:rPr>
              <w:t>6</w:t>
            </w:r>
            <w:r w:rsidR="00F67D30" w:rsidRPr="00487E43">
              <w:rPr>
                <w:rFonts w:eastAsia="Calibri" w:cs="Times New Roman"/>
                <w:sz w:val="24"/>
                <w:szCs w:val="24"/>
                <w:lang w:val="ru-RU"/>
              </w:rPr>
              <w:t>,</w:t>
            </w:r>
            <w:r w:rsidRPr="00487E43">
              <w:rPr>
                <w:rFonts w:eastAsia="Calibri" w:cs="Times New Roman"/>
                <w:sz w:val="24"/>
                <w:szCs w:val="24"/>
              </w:rPr>
              <w:t>22</w:t>
            </w:r>
            <w:r w:rsidR="00BB258F" w:rsidRPr="00487E43">
              <w:rPr>
                <w:rFonts w:eastAsia="Calibri" w:cs="Times New Roman"/>
                <w:sz w:val="24"/>
                <w:szCs w:val="24"/>
                <w:lang w:val="ru-RU"/>
              </w:rPr>
              <w:t>·10</w:t>
            </w:r>
            <w:r w:rsidR="00BB258F" w:rsidRPr="00487E43">
              <w:rPr>
                <w:rFonts w:eastAsia="Calibri" w:cs="Times New Roman"/>
                <w:sz w:val="24"/>
                <w:szCs w:val="24"/>
                <w:vertAlign w:val="superscript"/>
                <w:lang w:val="ru-RU"/>
              </w:rPr>
              <w:t>-1</w:t>
            </w:r>
            <w:r w:rsidRPr="00487E43">
              <w:rPr>
                <w:rFonts w:eastAsia="Calibri" w:cs="Times New Roman"/>
                <w:sz w:val="24"/>
                <w:szCs w:val="24"/>
                <w:vertAlign w:val="superscript"/>
              </w:rPr>
              <w:t>2</w:t>
            </w:r>
          </w:p>
        </w:tc>
      </w:tr>
    </w:tbl>
    <w:p w:rsidR="00BB258F" w:rsidRPr="00487E43" w:rsidRDefault="00BB258F" w:rsidP="00BB258F">
      <w:pPr>
        <w:tabs>
          <w:tab w:val="left" w:pos="3119"/>
        </w:tabs>
        <w:spacing w:after="0" w:line="240" w:lineRule="auto"/>
        <w:rPr>
          <w:rFonts w:eastAsia="Calibri" w:cs="Times New Roman"/>
          <w:noProof/>
          <w:szCs w:val="28"/>
          <w:lang w:val="ru-RU" w:eastAsia="ru-RU"/>
        </w:rPr>
      </w:pPr>
    </w:p>
    <w:p w:rsidR="002C054B" w:rsidRPr="00487E43" w:rsidRDefault="002C054B" w:rsidP="002C054B">
      <w:pPr>
        <w:tabs>
          <w:tab w:val="left" w:pos="3119"/>
        </w:tabs>
        <w:spacing w:after="0" w:line="240" w:lineRule="auto"/>
        <w:ind w:firstLine="709"/>
        <w:jc w:val="both"/>
        <w:rPr>
          <w:rFonts w:eastAsia="Calibri" w:cs="Times New Roman"/>
          <w:szCs w:val="28"/>
          <w:lang w:val="ru-RU"/>
        </w:rPr>
      </w:pPr>
      <w:r w:rsidRPr="00487E43">
        <w:rPr>
          <w:rFonts w:eastAsia="Calibri" w:cs="Times New Roman"/>
          <w:szCs w:val="28"/>
          <w:lang w:val="ru-RU"/>
        </w:rPr>
        <w:t xml:space="preserve">Увеличение концентрации от 0 до 6% приводит к медленному росту </w:t>
      </w:r>
      <w:r w:rsidRPr="00487E43">
        <w:rPr>
          <w:rFonts w:eastAsia="Calibri" w:cs="Times New Roman"/>
          <w:i/>
          <w:szCs w:val="28"/>
          <w:lang w:val="ru-RU"/>
        </w:rPr>
        <w:t>R</w:t>
      </w:r>
      <w:r w:rsidRPr="00487E43">
        <w:rPr>
          <w:rFonts w:eastAsia="Calibri" w:cs="Times New Roman"/>
          <w:i/>
          <w:szCs w:val="28"/>
          <w:vertAlign w:val="subscript"/>
          <w:lang w:val="ru-RU"/>
        </w:rPr>
        <w:t>a</w:t>
      </w:r>
      <w:r w:rsidRPr="00487E43">
        <w:rPr>
          <w:rFonts w:eastAsia="Calibri" w:cs="Times New Roman"/>
          <w:szCs w:val="28"/>
          <w:lang w:val="ru-RU"/>
        </w:rPr>
        <w:t xml:space="preserve"> от 0,54 до 0,58 нм соответственно (табл</w:t>
      </w:r>
      <w:r w:rsidR="00B75E4C" w:rsidRPr="00487E43">
        <w:rPr>
          <w:rFonts w:eastAsia="Calibri" w:cs="Times New Roman"/>
          <w:szCs w:val="28"/>
          <w:lang w:val="ru-RU"/>
        </w:rPr>
        <w:t>ица</w:t>
      </w:r>
      <w:r w:rsidRPr="00487E43">
        <w:rPr>
          <w:rFonts w:eastAsia="Calibri" w:cs="Times New Roman"/>
          <w:szCs w:val="28"/>
          <w:lang w:val="ru-RU"/>
        </w:rPr>
        <w:t xml:space="preserve"> 14). Дальнейшее увеличение концентрации до 10% приводит к резкому росту </w:t>
      </w:r>
      <w:r w:rsidRPr="00487E43">
        <w:rPr>
          <w:rFonts w:eastAsia="Calibri" w:cs="Times New Roman"/>
          <w:i/>
          <w:szCs w:val="28"/>
          <w:lang w:val="ru-RU"/>
        </w:rPr>
        <w:t>R</w:t>
      </w:r>
      <w:r w:rsidRPr="00487E43">
        <w:rPr>
          <w:rFonts w:eastAsia="Calibri" w:cs="Times New Roman"/>
          <w:i/>
          <w:szCs w:val="28"/>
          <w:vertAlign w:val="subscript"/>
          <w:lang w:val="ru-RU"/>
        </w:rPr>
        <w:t>a</w:t>
      </w:r>
      <w:r w:rsidRPr="00487E43">
        <w:rPr>
          <w:rFonts w:eastAsia="Calibri" w:cs="Times New Roman"/>
          <w:szCs w:val="28"/>
          <w:lang w:val="ru-RU"/>
        </w:rPr>
        <w:t>, достигающему значения 0,75 нм. В таблице 14 и на рисунке 40 показана зависимость шероховатости поверхности от концентрации наночастиц WS</w:t>
      </w:r>
      <w:r w:rsidRPr="00487E43">
        <w:rPr>
          <w:rFonts w:eastAsia="Calibri" w:cs="Times New Roman"/>
          <w:szCs w:val="28"/>
          <w:vertAlign w:val="subscript"/>
          <w:lang w:val="ru-RU"/>
        </w:rPr>
        <w:t>2</w:t>
      </w:r>
      <w:r w:rsidRPr="00487E43">
        <w:rPr>
          <w:rFonts w:eastAsia="Calibri" w:cs="Times New Roman"/>
          <w:szCs w:val="28"/>
          <w:lang w:val="ru-RU"/>
        </w:rPr>
        <w:t>.</w:t>
      </w:r>
    </w:p>
    <w:p w:rsidR="002C054B" w:rsidRPr="00487E43" w:rsidRDefault="002C054B" w:rsidP="00BB258F">
      <w:pPr>
        <w:tabs>
          <w:tab w:val="left" w:pos="3119"/>
        </w:tabs>
        <w:spacing w:after="0" w:line="240" w:lineRule="auto"/>
        <w:rPr>
          <w:rFonts w:eastAsia="Calibri" w:cs="Times New Roman"/>
          <w:noProof/>
          <w:szCs w:val="28"/>
          <w:lang w:val="ru-RU" w:eastAsia="ru-RU"/>
        </w:rPr>
      </w:pPr>
    </w:p>
    <w:p w:rsidR="00BB258F" w:rsidRPr="00487E43" w:rsidRDefault="003F2F1D" w:rsidP="00BB258F">
      <w:pPr>
        <w:tabs>
          <w:tab w:val="left" w:pos="3119"/>
        </w:tabs>
        <w:spacing w:after="0" w:line="240" w:lineRule="auto"/>
        <w:jc w:val="center"/>
        <w:rPr>
          <w:rFonts w:eastAsia="Calibri" w:cs="Times New Roman"/>
          <w:noProof/>
          <w:szCs w:val="28"/>
          <w:lang w:val="ru-RU" w:eastAsia="ru-RU"/>
        </w:rPr>
      </w:pPr>
      <w:r w:rsidRPr="00487E43">
        <w:rPr>
          <w:rFonts w:eastAsia="Calibri" w:cs="Times New Roman"/>
          <w:noProof/>
          <w:szCs w:val="28"/>
          <w:lang w:val="ru-RU" w:eastAsia="ru-RU"/>
        </w:rPr>
        <w:drawing>
          <wp:inline distT="0" distB="0" distL="0" distR="0">
            <wp:extent cx="2895600" cy="2190750"/>
            <wp:effectExtent l="0" t="0" r="0"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srcRect t="7631" r="6737"/>
                    <a:stretch>
                      <a:fillRect/>
                    </a:stretch>
                  </pic:blipFill>
                  <pic:spPr bwMode="auto">
                    <a:xfrm>
                      <a:off x="0" y="0"/>
                      <a:ext cx="2895600" cy="2190750"/>
                    </a:xfrm>
                    <a:prstGeom prst="rect">
                      <a:avLst/>
                    </a:prstGeom>
                    <a:noFill/>
                    <a:ln w="9525">
                      <a:noFill/>
                      <a:miter lim="800000"/>
                      <a:headEnd/>
                      <a:tailEnd/>
                    </a:ln>
                  </pic:spPr>
                </pic:pic>
              </a:graphicData>
            </a:graphic>
          </wp:inline>
        </w:drawing>
      </w:r>
    </w:p>
    <w:p w:rsidR="00BB258F" w:rsidRPr="00487E43" w:rsidRDefault="00BB258F" w:rsidP="00BB258F">
      <w:pPr>
        <w:tabs>
          <w:tab w:val="left" w:pos="3119"/>
        </w:tabs>
        <w:spacing w:after="0" w:line="240" w:lineRule="auto"/>
        <w:jc w:val="center"/>
        <w:rPr>
          <w:rFonts w:eastAsia="Calibri" w:cs="Times New Roman"/>
          <w:noProof/>
          <w:sz w:val="16"/>
          <w:szCs w:val="16"/>
          <w:lang w:val="ru-RU" w:eastAsia="ru-RU"/>
        </w:rPr>
      </w:pPr>
    </w:p>
    <w:p w:rsidR="00BB258F" w:rsidRPr="00487E43" w:rsidRDefault="00BB258F" w:rsidP="00F67D30">
      <w:pPr>
        <w:tabs>
          <w:tab w:val="left" w:pos="3119"/>
        </w:tabs>
        <w:spacing w:after="0" w:line="240" w:lineRule="auto"/>
        <w:jc w:val="center"/>
        <w:rPr>
          <w:rFonts w:eastAsia="Calibri" w:cs="Times New Roman"/>
          <w:noProof/>
          <w:szCs w:val="28"/>
          <w:lang w:val="ru-RU" w:eastAsia="ru-RU"/>
        </w:rPr>
      </w:pPr>
      <w:r w:rsidRPr="00487E43">
        <w:rPr>
          <w:rFonts w:eastAsia="Calibri" w:cs="Times New Roman"/>
          <w:noProof/>
          <w:szCs w:val="28"/>
          <w:lang w:val="ru-RU" w:eastAsia="ru-RU"/>
        </w:rPr>
        <w:t xml:space="preserve">Рисунок </w:t>
      </w:r>
      <w:r w:rsidR="0049142D" w:rsidRPr="00487E43">
        <w:rPr>
          <w:rFonts w:eastAsia="Calibri" w:cs="Times New Roman"/>
          <w:noProof/>
          <w:szCs w:val="28"/>
          <w:lang w:val="ru-RU" w:eastAsia="ru-RU"/>
        </w:rPr>
        <w:t>40</w:t>
      </w:r>
      <w:r w:rsidR="00F67D30" w:rsidRPr="00487E43">
        <w:rPr>
          <w:rFonts w:eastAsia="Calibri" w:cs="Times New Roman"/>
          <w:noProof/>
          <w:szCs w:val="28"/>
          <w:lang w:val="ru-RU" w:eastAsia="ru-RU"/>
        </w:rPr>
        <w:t xml:space="preserve"> –</w:t>
      </w:r>
      <w:r w:rsidRPr="00487E43">
        <w:rPr>
          <w:rFonts w:eastAsia="Calibri" w:cs="Times New Roman"/>
          <w:noProof/>
          <w:szCs w:val="28"/>
          <w:lang w:val="ru-RU" w:eastAsia="ru-RU"/>
        </w:rPr>
        <w:t xml:space="preserve"> Диаграмма зависимости шероховатости поверхности пленки от концентрации наночастиц </w:t>
      </w:r>
      <w:r w:rsidRPr="00487E43">
        <w:rPr>
          <w:rFonts w:eastAsia="Calibri" w:cs="Times New Roman"/>
          <w:noProof/>
          <w:szCs w:val="28"/>
          <w:lang w:eastAsia="ru-RU"/>
        </w:rPr>
        <w:t>WS</w:t>
      </w:r>
      <w:r w:rsidRPr="00487E43">
        <w:rPr>
          <w:rFonts w:eastAsia="Calibri" w:cs="Times New Roman"/>
          <w:noProof/>
          <w:szCs w:val="28"/>
          <w:vertAlign w:val="subscript"/>
          <w:lang w:val="ru-RU" w:eastAsia="ru-RU"/>
        </w:rPr>
        <w:t>2</w:t>
      </w:r>
      <w:r w:rsidRPr="00487E43">
        <w:rPr>
          <w:rFonts w:eastAsia="Calibri" w:cs="Times New Roman"/>
          <w:noProof/>
          <w:szCs w:val="28"/>
          <w:lang w:val="ru-RU" w:eastAsia="ru-RU"/>
        </w:rPr>
        <w:t xml:space="preserve"> в растворе полимера </w:t>
      </w:r>
      <w:r w:rsidRPr="00487E43">
        <w:rPr>
          <w:rFonts w:eastAsia="Calibri" w:cs="Times New Roman"/>
          <w:noProof/>
          <w:szCs w:val="28"/>
          <w:lang w:eastAsia="ru-RU"/>
        </w:rPr>
        <w:t>PEDOT</w:t>
      </w:r>
      <w:r w:rsidRPr="00487E43">
        <w:rPr>
          <w:rFonts w:eastAsia="Calibri" w:cs="Times New Roman"/>
          <w:noProof/>
          <w:szCs w:val="28"/>
          <w:lang w:val="ru-RU" w:eastAsia="ru-RU"/>
        </w:rPr>
        <w:t>:</w:t>
      </w:r>
      <w:r w:rsidRPr="00487E43">
        <w:rPr>
          <w:rFonts w:eastAsia="Calibri" w:cs="Times New Roman"/>
          <w:noProof/>
          <w:szCs w:val="28"/>
          <w:lang w:eastAsia="ru-RU"/>
        </w:rPr>
        <w:t>PSS</w:t>
      </w:r>
    </w:p>
    <w:p w:rsidR="00BB258F" w:rsidRPr="00487E43" w:rsidRDefault="00BB258F" w:rsidP="00BB258F">
      <w:pPr>
        <w:tabs>
          <w:tab w:val="left" w:pos="3119"/>
        </w:tabs>
        <w:spacing w:after="0" w:line="240" w:lineRule="auto"/>
        <w:jc w:val="center"/>
        <w:rPr>
          <w:rFonts w:eastAsia="Calibri" w:cs="Times New Roman"/>
          <w:szCs w:val="28"/>
          <w:lang w:val="ru-RU"/>
        </w:rPr>
      </w:pPr>
    </w:p>
    <w:p w:rsidR="006B56E9" w:rsidRPr="00487E43" w:rsidRDefault="00535AB1" w:rsidP="006B162B">
      <w:pPr>
        <w:spacing w:after="0" w:line="240" w:lineRule="auto"/>
        <w:ind w:firstLine="709"/>
        <w:jc w:val="both"/>
        <w:rPr>
          <w:rFonts w:eastAsia="Calibri" w:cs="Times New Roman"/>
          <w:szCs w:val="28"/>
          <w:lang w:val="ru-RU"/>
        </w:rPr>
      </w:pPr>
      <w:r w:rsidRPr="00487E43">
        <w:rPr>
          <w:rFonts w:eastAsia="Calibri" w:cs="Times New Roman"/>
          <w:szCs w:val="28"/>
          <w:lang w:val="ru-RU"/>
        </w:rPr>
        <w:t>Измерения ток</w:t>
      </w:r>
      <w:r w:rsidR="00F67D30" w:rsidRPr="00487E43">
        <w:rPr>
          <w:rFonts w:eastAsia="Calibri" w:cs="Times New Roman"/>
          <w:szCs w:val="28"/>
          <w:lang w:val="ru-RU"/>
        </w:rPr>
        <w:t>овых характеристик</w:t>
      </w:r>
      <w:r w:rsidRPr="00487E43">
        <w:rPr>
          <w:rFonts w:eastAsia="Calibri" w:cs="Times New Roman"/>
          <w:szCs w:val="28"/>
          <w:lang w:val="ru-RU"/>
        </w:rPr>
        <w:t xml:space="preserve"> проводились в нормальных условиях. </w:t>
      </w:r>
      <w:r w:rsidR="004A30B4" w:rsidRPr="00487E43">
        <w:rPr>
          <w:rFonts w:eastAsia="Calibri" w:cs="Times New Roman"/>
          <w:szCs w:val="28"/>
          <w:lang w:val="ru-RU"/>
        </w:rPr>
        <w:t xml:space="preserve">В качестве образцов </w:t>
      </w:r>
      <w:r w:rsidR="006B56E9" w:rsidRPr="00487E43">
        <w:rPr>
          <w:rFonts w:eastAsia="Calibri" w:cs="Times New Roman"/>
          <w:szCs w:val="28"/>
          <w:lang w:val="ru-RU"/>
        </w:rPr>
        <w:t xml:space="preserve">были использованы пленки </w:t>
      </w:r>
      <w:r w:rsidR="006B56E9" w:rsidRPr="00487E43">
        <w:rPr>
          <w:rFonts w:eastAsia="Calibri" w:cs="Times New Roman"/>
          <w:szCs w:val="28"/>
        </w:rPr>
        <w:t>PEDOT</w:t>
      </w:r>
      <w:r w:rsidR="006B56E9" w:rsidRPr="00487E43">
        <w:rPr>
          <w:rFonts w:eastAsia="Calibri" w:cs="Times New Roman"/>
          <w:szCs w:val="28"/>
          <w:lang w:val="ru-RU"/>
        </w:rPr>
        <w:t>:</w:t>
      </w:r>
      <w:r w:rsidR="006B56E9" w:rsidRPr="00487E43">
        <w:rPr>
          <w:rFonts w:eastAsia="Calibri" w:cs="Times New Roman"/>
          <w:szCs w:val="28"/>
        </w:rPr>
        <w:t>PSS</w:t>
      </w:r>
      <w:r w:rsidR="006B56E9" w:rsidRPr="00487E43">
        <w:rPr>
          <w:rFonts w:eastAsia="Calibri" w:cs="Times New Roman"/>
          <w:szCs w:val="28"/>
          <w:lang w:val="ru-RU"/>
        </w:rPr>
        <w:t xml:space="preserve"> с наибольшей концентрацией наночастиц 10% и наилучшей концентрацией 6%. </w:t>
      </w:r>
      <w:r w:rsidRPr="00487E43">
        <w:rPr>
          <w:rFonts w:eastAsia="Calibri" w:cs="Times New Roman"/>
          <w:szCs w:val="28"/>
          <w:lang w:val="ru-RU"/>
        </w:rPr>
        <w:t>Важной проблемой является подбор оптимальных параметров сканирования, в частности, подбор подходящего зонда. Для изучения структуры поверхности в полуконтактном режиме с одновременным измерением изменения фазы колебаний кантилевера используются зонды, классифицируемые как бесконтактные (англ. ‘</w:t>
      </w:r>
      <w:r w:rsidRPr="00487E43">
        <w:rPr>
          <w:rFonts w:eastAsia="Calibri" w:cs="Times New Roman"/>
          <w:szCs w:val="28"/>
        </w:rPr>
        <w:t>noncontact</w:t>
      </w:r>
      <w:r w:rsidRPr="00487E43">
        <w:rPr>
          <w:rFonts w:eastAsia="Calibri" w:cs="Times New Roman"/>
          <w:szCs w:val="28"/>
          <w:lang w:val="ru-RU"/>
        </w:rPr>
        <w:t xml:space="preserve">’), например, серии </w:t>
      </w:r>
      <w:r w:rsidRPr="00487E43">
        <w:rPr>
          <w:rFonts w:eastAsia="Calibri" w:cs="Times New Roman"/>
          <w:szCs w:val="28"/>
        </w:rPr>
        <w:t>NSG</w:t>
      </w:r>
      <w:r w:rsidRPr="00487E43">
        <w:rPr>
          <w:rFonts w:eastAsia="Calibri" w:cs="Times New Roman"/>
          <w:szCs w:val="28"/>
          <w:lang w:val="ru-RU"/>
        </w:rPr>
        <w:t>10 (</w:t>
      </w:r>
      <w:r w:rsidRPr="00487E43">
        <w:rPr>
          <w:rFonts w:eastAsia="Calibri" w:cs="Times New Roman"/>
          <w:szCs w:val="28"/>
        </w:rPr>
        <w:t>Appnano</w:t>
      </w:r>
      <w:r w:rsidRPr="00487E43">
        <w:rPr>
          <w:rFonts w:eastAsia="Calibri" w:cs="Times New Roman"/>
          <w:szCs w:val="28"/>
          <w:lang w:val="ru-RU"/>
        </w:rPr>
        <w:t xml:space="preserve">), использованной в данной работе. Данные зонды обладают силовой константой около 5 Н/м. Однако, для получения информативного фазового контраста с АСМ требуется сильное взаимодействие зонд-образец, которое достигается путем использования значительной амплитуды свободных изгибных колебаний балки на первой частоте механического резонанса. В таких условиях при взаимодействии зонд-образец доминируют силы отталкивания. </w:t>
      </w:r>
    </w:p>
    <w:p w:rsidR="00535AB1" w:rsidRPr="00487E43" w:rsidRDefault="00535AB1" w:rsidP="006B162B">
      <w:pPr>
        <w:spacing w:after="0" w:line="240" w:lineRule="auto"/>
        <w:ind w:firstLine="709"/>
        <w:jc w:val="both"/>
        <w:rPr>
          <w:rFonts w:eastAsia="Calibri" w:cs="Times New Roman"/>
          <w:szCs w:val="28"/>
          <w:lang w:val="ru-RU"/>
        </w:rPr>
      </w:pPr>
      <w:r w:rsidRPr="00487E43">
        <w:rPr>
          <w:rFonts w:eastAsia="Calibri" w:cs="Times New Roman"/>
          <w:szCs w:val="28"/>
          <w:lang w:val="ru-RU"/>
        </w:rPr>
        <w:t xml:space="preserve">Измерения фазового контраста на полимерах при доминировании сил отталкивания зачастую приводят к повреждению поверхности. Поэтому для фазового контраста на полимерных образцах в данной работе использовались более мягкие зонды серии </w:t>
      </w:r>
      <w:r w:rsidRPr="00487E43">
        <w:rPr>
          <w:rFonts w:eastAsia="Calibri" w:cs="Times New Roman"/>
          <w:szCs w:val="28"/>
        </w:rPr>
        <w:t>HA</w:t>
      </w:r>
      <w:r w:rsidRPr="00487E43">
        <w:rPr>
          <w:rFonts w:eastAsia="Calibri" w:cs="Times New Roman"/>
          <w:szCs w:val="28"/>
          <w:lang w:val="ru-RU"/>
        </w:rPr>
        <w:t>_</w:t>
      </w:r>
      <w:r w:rsidRPr="00487E43">
        <w:rPr>
          <w:rFonts w:eastAsia="Calibri" w:cs="Times New Roman"/>
          <w:szCs w:val="28"/>
        </w:rPr>
        <w:t>FM</w:t>
      </w:r>
      <w:r w:rsidRPr="00487E43">
        <w:rPr>
          <w:rFonts w:eastAsia="Calibri" w:cs="Times New Roman"/>
          <w:szCs w:val="28"/>
          <w:lang w:val="ru-RU"/>
        </w:rPr>
        <w:t xml:space="preserve">, занимающие по своим характеристикам промежуточное положение между бесконтактными и контактными зондами. Использование таких зондов позволяет проводить измерения как в полуконтактном, так и в контактном режимах на широком спектре полимерных материалов. При этом достигается хорошее качество фазовых изображений, содержащих контраст, вызванный потерями энергии осциллирующей балки зонда, взаимодействующей с поверхностью. При использовании зондов </w:t>
      </w:r>
      <w:r w:rsidRPr="00487E43">
        <w:rPr>
          <w:rFonts w:eastAsia="Calibri" w:cs="Times New Roman"/>
          <w:szCs w:val="28"/>
        </w:rPr>
        <w:t>HA</w:t>
      </w:r>
      <w:r w:rsidRPr="00487E43">
        <w:rPr>
          <w:rFonts w:eastAsia="Calibri" w:cs="Times New Roman"/>
          <w:szCs w:val="28"/>
          <w:lang w:val="ru-RU"/>
        </w:rPr>
        <w:t>_</w:t>
      </w:r>
      <w:r w:rsidRPr="00487E43">
        <w:rPr>
          <w:rFonts w:eastAsia="Calibri" w:cs="Times New Roman"/>
          <w:szCs w:val="28"/>
        </w:rPr>
        <w:t>FM</w:t>
      </w:r>
      <w:r w:rsidRPr="00487E43">
        <w:rPr>
          <w:rFonts w:eastAsia="Calibri" w:cs="Times New Roman"/>
          <w:szCs w:val="28"/>
          <w:lang w:val="ru-RU"/>
        </w:rPr>
        <w:t xml:space="preserve"> в контактном режиме на образцах </w:t>
      </w:r>
      <w:r w:rsidRPr="00487E43">
        <w:rPr>
          <w:rFonts w:eastAsia="Calibri" w:cs="Times New Roman"/>
          <w:szCs w:val="28"/>
        </w:rPr>
        <w:t>PEDOT</w:t>
      </w:r>
      <w:r w:rsidRPr="00487E43">
        <w:rPr>
          <w:rFonts w:eastAsia="Calibri" w:cs="Times New Roman"/>
          <w:szCs w:val="28"/>
          <w:lang w:val="ru-RU"/>
        </w:rPr>
        <w:t xml:space="preserve"> с наночастицами выяснилось, что зонд перемещает частицы по поверхности. На рисунке </w:t>
      </w:r>
      <w:r w:rsidR="0049142D" w:rsidRPr="00487E43">
        <w:rPr>
          <w:rFonts w:eastAsia="Calibri" w:cs="Times New Roman"/>
          <w:szCs w:val="28"/>
          <w:lang w:val="ru-RU"/>
        </w:rPr>
        <w:t>41</w:t>
      </w:r>
      <w:r w:rsidRPr="00487E43">
        <w:rPr>
          <w:rFonts w:eastAsia="Calibri" w:cs="Times New Roman"/>
          <w:szCs w:val="28"/>
          <w:lang w:val="ru-RU"/>
        </w:rPr>
        <w:t xml:space="preserve"> показаны изображения поверхности одной и той же области образца </w:t>
      </w:r>
      <w:r w:rsidR="006B56E9" w:rsidRPr="00487E43">
        <w:rPr>
          <w:rFonts w:eastAsia="Calibri" w:cs="Times New Roman"/>
          <w:szCs w:val="28"/>
          <w:lang w:val="ru-RU"/>
        </w:rPr>
        <w:t>PEDOT:PSS:WS</w:t>
      </w:r>
      <w:r w:rsidR="006B56E9" w:rsidRPr="00487E43">
        <w:rPr>
          <w:rFonts w:eastAsia="Calibri" w:cs="Times New Roman"/>
          <w:szCs w:val="28"/>
          <w:vertAlign w:val="subscript"/>
          <w:lang w:val="ru-RU"/>
        </w:rPr>
        <w:t>2</w:t>
      </w:r>
      <w:r w:rsidR="006B56E9" w:rsidRPr="00487E43">
        <w:rPr>
          <w:rFonts w:eastAsia="Calibri" w:cs="Times New Roman"/>
          <w:szCs w:val="28"/>
          <w:lang w:val="ru-RU"/>
        </w:rPr>
        <w:t xml:space="preserve"> (10%)</w:t>
      </w:r>
      <w:r w:rsidRPr="00487E43">
        <w:rPr>
          <w:rFonts w:eastAsia="Calibri" w:cs="Times New Roman"/>
          <w:szCs w:val="28"/>
          <w:lang w:val="ru-RU"/>
        </w:rPr>
        <w:t xml:space="preserve">, полученные в полуконтактном и контактном режимах. </w:t>
      </w:r>
    </w:p>
    <w:p w:rsidR="00535AB1" w:rsidRPr="00487E43" w:rsidRDefault="00535AB1" w:rsidP="002C054B">
      <w:pPr>
        <w:spacing w:after="0" w:line="240" w:lineRule="auto"/>
        <w:ind w:firstLine="425"/>
        <w:jc w:val="both"/>
        <w:rPr>
          <w:rFonts w:eastAsia="Calibri" w:cs="Times New Roman"/>
          <w:szCs w:val="28"/>
          <w:lang w:val="ru-RU"/>
        </w:rPr>
      </w:pPr>
    </w:p>
    <w:p w:rsidR="00535AB1" w:rsidRPr="00487E43" w:rsidRDefault="00535AB1" w:rsidP="002C054B">
      <w:pPr>
        <w:spacing w:after="160" w:line="259" w:lineRule="auto"/>
        <w:jc w:val="center"/>
        <w:rPr>
          <w:rFonts w:eastAsia="Calibri" w:cs="Times New Roman"/>
          <w:szCs w:val="28"/>
          <w:lang w:val="ru-RU"/>
        </w:rPr>
      </w:pPr>
      <w:r w:rsidRPr="00487E43">
        <w:rPr>
          <w:rFonts w:eastAsia="Calibri" w:cs="Times New Roman"/>
          <w:noProof/>
          <w:szCs w:val="28"/>
          <w:lang w:val="ru-RU" w:eastAsia="ru-RU"/>
        </w:rPr>
        <w:drawing>
          <wp:inline distT="0" distB="0" distL="0" distR="0">
            <wp:extent cx="2159076" cy="1619250"/>
            <wp:effectExtent l="19050" t="0" r="0" b="0"/>
            <wp:docPr id="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50in-t1-tapp.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70441" cy="1627773"/>
                    </a:xfrm>
                    <a:prstGeom prst="rect">
                      <a:avLst/>
                    </a:prstGeom>
                  </pic:spPr>
                </pic:pic>
              </a:graphicData>
            </a:graphic>
          </wp:inline>
        </w:drawing>
      </w:r>
      <w:r w:rsidRPr="00487E43">
        <w:rPr>
          <w:rFonts w:eastAsia="Calibri" w:cs="Times New Roman"/>
          <w:noProof/>
          <w:szCs w:val="28"/>
          <w:lang w:val="ru-RU" w:eastAsia="ru-RU"/>
        </w:rPr>
        <w:drawing>
          <wp:inline distT="0" distB="0" distL="0" distR="0">
            <wp:extent cx="2162175" cy="1621573"/>
            <wp:effectExtent l="19050" t="0" r="9525" b="0"/>
            <wp:docPr id="4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50in-t2-cont.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73585" cy="1630130"/>
                    </a:xfrm>
                    <a:prstGeom prst="rect">
                      <a:avLst/>
                    </a:prstGeom>
                  </pic:spPr>
                </pic:pic>
              </a:graphicData>
            </a:graphic>
          </wp:inline>
        </w:drawing>
      </w:r>
    </w:p>
    <w:p w:rsidR="002C054B" w:rsidRPr="00487E43" w:rsidRDefault="002C054B" w:rsidP="002C054B">
      <w:pPr>
        <w:spacing w:after="0" w:line="240" w:lineRule="auto"/>
        <w:jc w:val="center"/>
        <w:rPr>
          <w:rFonts w:eastAsia="Calibri" w:cs="Times New Roman"/>
          <w:sz w:val="24"/>
          <w:szCs w:val="24"/>
          <w:lang w:val="ru-RU"/>
        </w:rPr>
      </w:pPr>
      <w:r w:rsidRPr="00487E43">
        <w:rPr>
          <w:rFonts w:eastAsia="Calibri" w:cs="Times New Roman"/>
          <w:sz w:val="24"/>
          <w:szCs w:val="24"/>
          <w:lang w:val="ru-RU"/>
        </w:rPr>
        <w:t>а</w:t>
      </w:r>
      <w:r w:rsidRPr="00487E43">
        <w:rPr>
          <w:rFonts w:eastAsia="Calibri" w:cs="Times New Roman"/>
          <w:sz w:val="24"/>
          <w:szCs w:val="24"/>
          <w:lang w:val="ru-RU"/>
        </w:rPr>
        <w:tab/>
      </w:r>
      <w:r w:rsidRPr="00487E43">
        <w:rPr>
          <w:rFonts w:eastAsia="Calibri" w:cs="Times New Roman"/>
          <w:sz w:val="24"/>
          <w:szCs w:val="24"/>
          <w:lang w:val="ru-RU"/>
        </w:rPr>
        <w:tab/>
      </w:r>
      <w:r w:rsidRPr="00487E43">
        <w:rPr>
          <w:rFonts w:eastAsia="Calibri" w:cs="Times New Roman"/>
          <w:sz w:val="24"/>
          <w:szCs w:val="24"/>
          <w:lang w:val="ru-RU"/>
        </w:rPr>
        <w:tab/>
      </w:r>
      <w:r w:rsidRPr="00487E43">
        <w:rPr>
          <w:rFonts w:eastAsia="Calibri" w:cs="Times New Roman"/>
          <w:sz w:val="24"/>
          <w:szCs w:val="24"/>
          <w:lang w:val="ru-RU"/>
        </w:rPr>
        <w:tab/>
      </w:r>
      <w:r w:rsidRPr="00487E43">
        <w:rPr>
          <w:rFonts w:eastAsia="Calibri" w:cs="Times New Roman"/>
          <w:sz w:val="24"/>
          <w:szCs w:val="24"/>
          <w:lang w:val="ru-RU"/>
        </w:rPr>
        <w:tab/>
        <w:t>б</w:t>
      </w:r>
    </w:p>
    <w:p w:rsidR="002C054B" w:rsidRPr="00487E43" w:rsidRDefault="002C054B" w:rsidP="002C054B">
      <w:pPr>
        <w:spacing w:after="0" w:line="240" w:lineRule="auto"/>
        <w:jc w:val="center"/>
        <w:rPr>
          <w:rFonts w:eastAsia="Calibri" w:cs="Times New Roman"/>
          <w:sz w:val="16"/>
          <w:szCs w:val="16"/>
          <w:lang w:val="ru-RU"/>
        </w:rPr>
      </w:pPr>
    </w:p>
    <w:p w:rsidR="00141B6D" w:rsidRPr="00487E43" w:rsidRDefault="00141B6D" w:rsidP="00141B6D">
      <w:pPr>
        <w:spacing w:after="0" w:line="240" w:lineRule="auto"/>
        <w:ind w:firstLine="709"/>
        <w:jc w:val="both"/>
        <w:rPr>
          <w:rFonts w:eastAsia="Calibri" w:cs="Times New Roman"/>
          <w:sz w:val="24"/>
          <w:szCs w:val="24"/>
          <w:lang w:val="ru-RU"/>
        </w:rPr>
      </w:pPr>
      <w:r w:rsidRPr="00487E43">
        <w:rPr>
          <w:rFonts w:eastAsia="Calibri" w:cs="Times New Roman"/>
          <w:sz w:val="24"/>
          <w:szCs w:val="24"/>
          <w:lang w:val="ru-RU"/>
        </w:rPr>
        <w:t>а –в полуконтактном</w:t>
      </w:r>
      <w:r w:rsidR="00FD29BB" w:rsidRPr="00487E43">
        <w:rPr>
          <w:rFonts w:eastAsia="Calibri" w:cs="Times New Roman"/>
          <w:sz w:val="24"/>
          <w:szCs w:val="24"/>
          <w:lang w:val="ru-RU"/>
        </w:rPr>
        <w:t xml:space="preserve"> режиме</w:t>
      </w:r>
      <w:r w:rsidRPr="00487E43">
        <w:rPr>
          <w:rFonts w:eastAsia="Calibri" w:cs="Times New Roman"/>
          <w:sz w:val="24"/>
          <w:szCs w:val="24"/>
          <w:lang w:val="ru-RU"/>
        </w:rPr>
        <w:t xml:space="preserve">; б – </w:t>
      </w:r>
      <w:r w:rsidR="00FD29BB" w:rsidRPr="00487E43">
        <w:rPr>
          <w:rFonts w:eastAsia="Calibri" w:cs="Times New Roman"/>
          <w:sz w:val="24"/>
          <w:szCs w:val="24"/>
          <w:lang w:val="ru-RU"/>
        </w:rPr>
        <w:t xml:space="preserve">в </w:t>
      </w:r>
      <w:r w:rsidRPr="00487E43">
        <w:rPr>
          <w:rFonts w:eastAsia="Calibri" w:cs="Times New Roman"/>
          <w:sz w:val="24"/>
          <w:szCs w:val="24"/>
          <w:lang w:val="ru-RU"/>
        </w:rPr>
        <w:t>контактном режим</w:t>
      </w:r>
      <w:r w:rsidR="00FD29BB" w:rsidRPr="00487E43">
        <w:rPr>
          <w:rFonts w:eastAsia="Calibri" w:cs="Times New Roman"/>
          <w:sz w:val="24"/>
          <w:szCs w:val="24"/>
          <w:lang w:val="ru-RU"/>
        </w:rPr>
        <w:t>е</w:t>
      </w:r>
    </w:p>
    <w:p w:rsidR="00141B6D" w:rsidRPr="00487E43" w:rsidRDefault="00141B6D" w:rsidP="002C054B">
      <w:pPr>
        <w:spacing w:after="0" w:line="240" w:lineRule="auto"/>
        <w:ind w:firstLine="425"/>
        <w:jc w:val="center"/>
        <w:rPr>
          <w:rFonts w:eastAsia="Calibri" w:cs="Times New Roman"/>
          <w:sz w:val="16"/>
          <w:szCs w:val="16"/>
          <w:lang w:val="ru-RU"/>
        </w:rPr>
      </w:pPr>
    </w:p>
    <w:p w:rsidR="00535AB1" w:rsidRPr="00487E43" w:rsidRDefault="00535AB1" w:rsidP="00141B6D">
      <w:pPr>
        <w:spacing w:after="0" w:line="240" w:lineRule="auto"/>
        <w:jc w:val="center"/>
        <w:rPr>
          <w:rFonts w:eastAsia="Calibri" w:cs="Times New Roman"/>
          <w:szCs w:val="28"/>
          <w:lang w:val="ru-RU"/>
        </w:rPr>
      </w:pPr>
      <w:r w:rsidRPr="00487E43">
        <w:rPr>
          <w:rFonts w:eastAsia="Calibri" w:cs="Times New Roman"/>
          <w:szCs w:val="28"/>
          <w:lang w:val="ru-RU"/>
        </w:rPr>
        <w:t>Рисунок</w:t>
      </w:r>
      <w:r w:rsidR="00B27379" w:rsidRPr="00487E43">
        <w:rPr>
          <w:rFonts w:eastAsia="Calibri" w:cs="Times New Roman"/>
          <w:szCs w:val="28"/>
          <w:lang w:val="ru-RU"/>
        </w:rPr>
        <w:t xml:space="preserve"> </w:t>
      </w:r>
      <w:r w:rsidR="0049142D" w:rsidRPr="00487E43">
        <w:rPr>
          <w:rFonts w:eastAsia="Calibri" w:cs="Times New Roman"/>
          <w:szCs w:val="28"/>
          <w:lang w:val="ru-RU"/>
        </w:rPr>
        <w:t>41</w:t>
      </w:r>
      <w:r w:rsidRPr="00487E43">
        <w:rPr>
          <w:rFonts w:eastAsia="Calibri" w:cs="Times New Roman"/>
          <w:szCs w:val="28"/>
          <w:lang w:val="ru-RU"/>
        </w:rPr>
        <w:t xml:space="preserve"> – Топография образца </w:t>
      </w:r>
      <w:r w:rsidR="006B56E9" w:rsidRPr="00487E43">
        <w:rPr>
          <w:rFonts w:eastAsia="Calibri" w:cs="Times New Roman"/>
          <w:szCs w:val="28"/>
          <w:lang w:val="ru-RU"/>
        </w:rPr>
        <w:t>PEDOT:PSS:WS</w:t>
      </w:r>
      <w:r w:rsidR="006B56E9" w:rsidRPr="00487E43">
        <w:rPr>
          <w:rFonts w:eastAsia="Calibri" w:cs="Times New Roman"/>
          <w:szCs w:val="28"/>
          <w:vertAlign w:val="subscript"/>
          <w:lang w:val="ru-RU"/>
        </w:rPr>
        <w:t>2</w:t>
      </w:r>
      <w:r w:rsidR="00FD29BB" w:rsidRPr="00487E43">
        <w:rPr>
          <w:rFonts w:eastAsia="Calibri" w:cs="Times New Roman"/>
          <w:szCs w:val="28"/>
          <w:vertAlign w:val="subscript"/>
          <w:lang w:val="ru-RU"/>
        </w:rPr>
        <w:t xml:space="preserve"> </w:t>
      </w:r>
      <w:r w:rsidR="00FD29BB" w:rsidRPr="00487E43">
        <w:rPr>
          <w:rFonts w:eastAsia="Calibri" w:cs="Times New Roman"/>
          <w:szCs w:val="28"/>
          <w:lang w:val="ru-RU"/>
        </w:rPr>
        <w:t>(10%)</w:t>
      </w:r>
    </w:p>
    <w:p w:rsidR="006B162B" w:rsidRPr="00487E43" w:rsidRDefault="006B162B" w:rsidP="006B162B">
      <w:pPr>
        <w:spacing w:after="0" w:line="240" w:lineRule="auto"/>
        <w:ind w:firstLine="425"/>
        <w:jc w:val="center"/>
        <w:rPr>
          <w:rFonts w:eastAsia="Calibri" w:cs="Times New Roman"/>
          <w:szCs w:val="28"/>
          <w:lang w:val="ru-RU"/>
        </w:rPr>
      </w:pPr>
    </w:p>
    <w:p w:rsidR="002C054B" w:rsidRPr="00487E43" w:rsidRDefault="002C054B" w:rsidP="002C054B">
      <w:pPr>
        <w:spacing w:after="0" w:line="240" w:lineRule="auto"/>
        <w:ind w:firstLine="709"/>
        <w:jc w:val="both"/>
        <w:rPr>
          <w:rFonts w:eastAsia="Calibri" w:cs="Times New Roman"/>
          <w:szCs w:val="28"/>
          <w:lang w:val="ru-RU"/>
        </w:rPr>
      </w:pPr>
      <w:r w:rsidRPr="00487E43">
        <w:rPr>
          <w:rFonts w:eastAsia="Calibri" w:cs="Times New Roman"/>
          <w:szCs w:val="28"/>
          <w:lang w:val="ru-RU"/>
        </w:rPr>
        <w:t xml:space="preserve">Видно, что в контактном режиме частицы исчезли. Так как для измерения тока требуется именно контактный режим, были использованы контактные зонды </w:t>
      </w:r>
      <w:r w:rsidRPr="00487E43">
        <w:rPr>
          <w:rFonts w:eastAsia="Calibri" w:cs="Times New Roman"/>
          <w:szCs w:val="28"/>
        </w:rPr>
        <w:t>CSG</w:t>
      </w:r>
      <w:r w:rsidRPr="00487E43">
        <w:rPr>
          <w:rFonts w:eastAsia="Calibri" w:cs="Times New Roman"/>
          <w:szCs w:val="28"/>
          <w:lang w:val="ru-RU"/>
        </w:rPr>
        <w:t xml:space="preserve">10/Au, которые позволили значительно уменьшить эффект перемещения частиц зондом. При этом применялась минимально возможная сила (менее 10 нН), определяемая по зависимости сила-расстояние. </w:t>
      </w:r>
    </w:p>
    <w:p w:rsidR="006B56E9" w:rsidRPr="00487E43" w:rsidRDefault="00535AB1" w:rsidP="006B162B">
      <w:pPr>
        <w:spacing w:after="0" w:line="240" w:lineRule="auto"/>
        <w:ind w:firstLine="709"/>
        <w:jc w:val="both"/>
        <w:rPr>
          <w:rFonts w:eastAsia="Calibri" w:cs="Times New Roman"/>
          <w:szCs w:val="28"/>
          <w:lang w:val="ru-RU"/>
        </w:rPr>
      </w:pPr>
      <w:r w:rsidRPr="00487E43">
        <w:rPr>
          <w:rFonts w:eastAsia="Calibri" w:cs="Times New Roman"/>
          <w:szCs w:val="28"/>
          <w:lang w:val="ru-RU"/>
        </w:rPr>
        <w:t xml:space="preserve">Сначала использовался полуконтактный режим с фазовым контрастом. Результаты показаны на рисунке </w:t>
      </w:r>
      <w:r w:rsidR="0049142D" w:rsidRPr="00487E43">
        <w:rPr>
          <w:rFonts w:eastAsia="Calibri" w:cs="Times New Roman"/>
          <w:szCs w:val="28"/>
          <w:lang w:val="ru-RU"/>
        </w:rPr>
        <w:t>42</w:t>
      </w:r>
      <w:r w:rsidRPr="00487E43">
        <w:rPr>
          <w:rFonts w:eastAsia="Calibri" w:cs="Times New Roman"/>
          <w:szCs w:val="28"/>
          <w:lang w:val="ru-RU"/>
        </w:rPr>
        <w:t xml:space="preserve">. На топографии частицы выступают на поверхности пленки. Большая часть частиц имеет размеры в пределах 100 нм, однако попадаются единичные частицы с латеральным поперечным размером более 200 нм. Слой </w:t>
      </w:r>
      <w:r w:rsidRPr="00487E43">
        <w:rPr>
          <w:rFonts w:eastAsia="Calibri" w:cs="Times New Roman"/>
          <w:szCs w:val="28"/>
        </w:rPr>
        <w:t>PEDOT</w:t>
      </w:r>
      <w:r w:rsidRPr="00487E43">
        <w:rPr>
          <w:rFonts w:eastAsia="Calibri" w:cs="Times New Roman"/>
          <w:szCs w:val="28"/>
          <w:lang w:val="ru-RU"/>
        </w:rPr>
        <w:t xml:space="preserve"> между частицами явно показывает структуру подлежащего проводящего слоя </w:t>
      </w:r>
      <w:r w:rsidRPr="00487E43">
        <w:rPr>
          <w:rFonts w:eastAsia="Calibri" w:cs="Times New Roman"/>
          <w:szCs w:val="28"/>
        </w:rPr>
        <w:t>ITO</w:t>
      </w:r>
      <w:r w:rsidRPr="00487E43">
        <w:rPr>
          <w:rFonts w:eastAsia="Calibri" w:cs="Times New Roman"/>
          <w:szCs w:val="28"/>
          <w:lang w:val="ru-RU"/>
        </w:rPr>
        <w:t xml:space="preserve">, имеющей форму террас. На фазовом изображении видна значительная разница уровня сигнала на частицах и на </w:t>
      </w:r>
      <w:r w:rsidRPr="00487E43">
        <w:rPr>
          <w:rFonts w:eastAsia="Calibri" w:cs="Times New Roman"/>
          <w:szCs w:val="28"/>
        </w:rPr>
        <w:t>PEDOT</w:t>
      </w:r>
      <w:r w:rsidRPr="00487E43">
        <w:rPr>
          <w:rFonts w:eastAsia="Calibri" w:cs="Times New Roman"/>
          <w:szCs w:val="28"/>
          <w:lang w:val="ru-RU"/>
        </w:rPr>
        <w:t xml:space="preserve">, что отражает разные свойства поверхности. Темное гало вокруг частиц на фазовом изображении объясняется различной площадью контактной области зонд-образец. </w:t>
      </w:r>
    </w:p>
    <w:p w:rsidR="006B56E9" w:rsidRPr="00487E43" w:rsidRDefault="006B56E9" w:rsidP="006B56E9">
      <w:pPr>
        <w:spacing w:after="0" w:line="240" w:lineRule="auto"/>
        <w:ind w:firstLine="425"/>
        <w:jc w:val="both"/>
        <w:rPr>
          <w:rFonts w:eastAsia="Calibri" w:cs="Times New Roman"/>
          <w:szCs w:val="28"/>
          <w:lang w:val="ru-RU"/>
        </w:rPr>
      </w:pPr>
    </w:p>
    <w:p w:rsidR="00535AB1" w:rsidRPr="00487E43" w:rsidRDefault="00535AB1" w:rsidP="002C054B">
      <w:pPr>
        <w:spacing w:after="0" w:line="240" w:lineRule="auto"/>
        <w:jc w:val="center"/>
        <w:rPr>
          <w:rFonts w:eastAsia="Calibri" w:cs="Times New Roman"/>
          <w:szCs w:val="28"/>
          <w:lang w:val="ru-RU"/>
        </w:rPr>
      </w:pPr>
      <w:r w:rsidRPr="00487E43">
        <w:rPr>
          <w:rFonts w:eastAsia="Calibri" w:cs="Times New Roman"/>
          <w:noProof/>
          <w:szCs w:val="28"/>
          <w:lang w:val="ru-RU" w:eastAsia="ru-RU"/>
        </w:rPr>
        <w:drawing>
          <wp:inline distT="0" distB="0" distL="0" distR="0">
            <wp:extent cx="2108275" cy="1581150"/>
            <wp:effectExtent l="19050" t="0" r="6275"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30out-t1-semic.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22350" cy="1591706"/>
                    </a:xfrm>
                    <a:prstGeom prst="rect">
                      <a:avLst/>
                    </a:prstGeom>
                  </pic:spPr>
                </pic:pic>
              </a:graphicData>
            </a:graphic>
          </wp:inline>
        </w:drawing>
      </w:r>
      <w:r w:rsidRPr="00487E43">
        <w:rPr>
          <w:rFonts w:eastAsia="Calibri" w:cs="Times New Roman"/>
          <w:noProof/>
          <w:szCs w:val="28"/>
          <w:lang w:val="ru-RU" w:eastAsia="ru-RU"/>
        </w:rPr>
        <w:drawing>
          <wp:inline distT="0" distB="0" distL="0" distR="0">
            <wp:extent cx="2095576" cy="1571625"/>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30out-ph1-semic.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115109" cy="1586274"/>
                    </a:xfrm>
                    <a:prstGeom prst="rect">
                      <a:avLst/>
                    </a:prstGeom>
                  </pic:spPr>
                </pic:pic>
              </a:graphicData>
            </a:graphic>
          </wp:inline>
        </w:drawing>
      </w:r>
    </w:p>
    <w:p w:rsidR="002C054B" w:rsidRPr="00487E43" w:rsidRDefault="002C054B" w:rsidP="002C054B">
      <w:pPr>
        <w:spacing w:after="0" w:line="240" w:lineRule="auto"/>
        <w:jc w:val="center"/>
        <w:rPr>
          <w:rFonts w:eastAsia="Calibri" w:cs="Times New Roman"/>
          <w:sz w:val="24"/>
          <w:szCs w:val="24"/>
          <w:lang w:val="ru-RU"/>
        </w:rPr>
      </w:pPr>
      <w:r w:rsidRPr="00487E43">
        <w:rPr>
          <w:rFonts w:eastAsia="Calibri" w:cs="Times New Roman"/>
          <w:sz w:val="24"/>
          <w:szCs w:val="24"/>
          <w:lang w:val="ru-RU"/>
        </w:rPr>
        <w:t>а</w:t>
      </w:r>
      <w:r w:rsidRPr="00487E43">
        <w:rPr>
          <w:rFonts w:eastAsia="Calibri" w:cs="Times New Roman"/>
          <w:sz w:val="24"/>
          <w:szCs w:val="24"/>
          <w:lang w:val="ru-RU"/>
        </w:rPr>
        <w:tab/>
      </w:r>
      <w:r w:rsidRPr="00487E43">
        <w:rPr>
          <w:rFonts w:eastAsia="Calibri" w:cs="Times New Roman"/>
          <w:sz w:val="24"/>
          <w:szCs w:val="24"/>
          <w:lang w:val="ru-RU"/>
        </w:rPr>
        <w:tab/>
      </w:r>
      <w:r w:rsidRPr="00487E43">
        <w:rPr>
          <w:rFonts w:eastAsia="Calibri" w:cs="Times New Roman"/>
          <w:sz w:val="24"/>
          <w:szCs w:val="24"/>
          <w:lang w:val="ru-RU"/>
        </w:rPr>
        <w:tab/>
      </w:r>
      <w:r w:rsidRPr="00487E43">
        <w:rPr>
          <w:rFonts w:eastAsia="Calibri" w:cs="Times New Roman"/>
          <w:sz w:val="24"/>
          <w:szCs w:val="24"/>
          <w:lang w:val="ru-RU"/>
        </w:rPr>
        <w:tab/>
      </w:r>
      <w:r w:rsidRPr="00487E43">
        <w:rPr>
          <w:rFonts w:eastAsia="Calibri" w:cs="Times New Roman"/>
          <w:sz w:val="24"/>
          <w:szCs w:val="24"/>
          <w:lang w:val="ru-RU"/>
        </w:rPr>
        <w:tab/>
        <w:t>б</w:t>
      </w:r>
    </w:p>
    <w:p w:rsidR="00535AB1" w:rsidRPr="00487E43" w:rsidRDefault="00535AB1" w:rsidP="002C054B">
      <w:pPr>
        <w:spacing w:after="0" w:line="240" w:lineRule="auto"/>
        <w:jc w:val="center"/>
        <w:rPr>
          <w:rFonts w:eastAsia="Calibri" w:cs="Times New Roman"/>
          <w:szCs w:val="28"/>
          <w:lang w:val="ru-RU"/>
        </w:rPr>
      </w:pPr>
      <w:r w:rsidRPr="00487E43">
        <w:rPr>
          <w:rFonts w:eastAsia="Calibri" w:cs="Times New Roman"/>
          <w:noProof/>
          <w:szCs w:val="28"/>
          <w:lang w:val="ru-RU" w:eastAsia="ru-RU"/>
        </w:rPr>
        <w:drawing>
          <wp:inline distT="0" distB="0" distL="0" distR="0">
            <wp:extent cx="2127885" cy="1595856"/>
            <wp:effectExtent l="19050" t="0" r="5715" b="0"/>
            <wp:docPr id="5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50in-t1-tapp.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133987" cy="1600432"/>
                    </a:xfrm>
                    <a:prstGeom prst="rect">
                      <a:avLst/>
                    </a:prstGeom>
                  </pic:spPr>
                </pic:pic>
              </a:graphicData>
            </a:graphic>
          </wp:inline>
        </w:drawing>
      </w:r>
      <w:r w:rsidRPr="00487E43">
        <w:rPr>
          <w:rFonts w:eastAsia="Calibri" w:cs="Times New Roman"/>
          <w:noProof/>
          <w:szCs w:val="28"/>
          <w:lang w:val="ru-RU" w:eastAsia="ru-RU"/>
        </w:rPr>
        <w:drawing>
          <wp:inline distT="0" distB="0" distL="0" distR="0">
            <wp:extent cx="2095500" cy="1571569"/>
            <wp:effectExtent l="19050" t="0" r="0" b="0"/>
            <wp:docPr id="5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50in-ph1-tapp.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05777" cy="1579276"/>
                    </a:xfrm>
                    <a:prstGeom prst="rect">
                      <a:avLst/>
                    </a:prstGeom>
                  </pic:spPr>
                </pic:pic>
              </a:graphicData>
            </a:graphic>
          </wp:inline>
        </w:drawing>
      </w:r>
    </w:p>
    <w:p w:rsidR="002C054B" w:rsidRPr="00487E43" w:rsidRDefault="002C054B" w:rsidP="002C054B">
      <w:pPr>
        <w:spacing w:after="0" w:line="240" w:lineRule="auto"/>
        <w:jc w:val="center"/>
        <w:rPr>
          <w:rFonts w:eastAsia="Calibri" w:cs="Times New Roman"/>
          <w:sz w:val="24"/>
          <w:szCs w:val="24"/>
          <w:lang w:val="ru-RU"/>
        </w:rPr>
      </w:pPr>
      <w:r w:rsidRPr="00487E43">
        <w:rPr>
          <w:rFonts w:eastAsia="Calibri" w:cs="Times New Roman"/>
          <w:sz w:val="24"/>
          <w:szCs w:val="24"/>
          <w:lang w:val="ru-RU"/>
        </w:rPr>
        <w:t>в</w:t>
      </w:r>
      <w:r w:rsidRPr="00487E43">
        <w:rPr>
          <w:rFonts w:eastAsia="Calibri" w:cs="Times New Roman"/>
          <w:sz w:val="24"/>
          <w:szCs w:val="24"/>
          <w:lang w:val="ru-RU"/>
        </w:rPr>
        <w:tab/>
      </w:r>
      <w:r w:rsidRPr="00487E43">
        <w:rPr>
          <w:rFonts w:eastAsia="Calibri" w:cs="Times New Roman"/>
          <w:sz w:val="24"/>
          <w:szCs w:val="24"/>
          <w:lang w:val="ru-RU"/>
        </w:rPr>
        <w:tab/>
      </w:r>
      <w:r w:rsidRPr="00487E43">
        <w:rPr>
          <w:rFonts w:eastAsia="Calibri" w:cs="Times New Roman"/>
          <w:sz w:val="24"/>
          <w:szCs w:val="24"/>
          <w:lang w:val="ru-RU"/>
        </w:rPr>
        <w:tab/>
      </w:r>
      <w:r w:rsidRPr="00487E43">
        <w:rPr>
          <w:rFonts w:eastAsia="Calibri" w:cs="Times New Roman"/>
          <w:sz w:val="24"/>
          <w:szCs w:val="24"/>
          <w:lang w:val="ru-RU"/>
        </w:rPr>
        <w:tab/>
      </w:r>
      <w:r w:rsidRPr="00487E43">
        <w:rPr>
          <w:rFonts w:eastAsia="Calibri" w:cs="Times New Roman"/>
          <w:sz w:val="24"/>
          <w:szCs w:val="24"/>
          <w:lang w:val="ru-RU"/>
        </w:rPr>
        <w:tab/>
        <w:t>г</w:t>
      </w:r>
    </w:p>
    <w:p w:rsidR="002C054B" w:rsidRPr="00487E43" w:rsidRDefault="002C054B" w:rsidP="002C054B">
      <w:pPr>
        <w:spacing w:after="0" w:line="240" w:lineRule="auto"/>
        <w:jc w:val="center"/>
        <w:rPr>
          <w:rFonts w:eastAsia="Calibri" w:cs="Times New Roman"/>
          <w:sz w:val="16"/>
          <w:szCs w:val="16"/>
          <w:lang w:val="ru-RU"/>
        </w:rPr>
      </w:pPr>
    </w:p>
    <w:p w:rsidR="00141B6D" w:rsidRPr="00487E43" w:rsidRDefault="00141B6D" w:rsidP="00141B6D">
      <w:pPr>
        <w:spacing w:after="0" w:line="240" w:lineRule="auto"/>
        <w:ind w:firstLine="709"/>
        <w:jc w:val="both"/>
        <w:rPr>
          <w:rFonts w:eastAsia="Calibri" w:cs="Times New Roman"/>
          <w:sz w:val="24"/>
          <w:szCs w:val="24"/>
          <w:lang w:val="ru-RU"/>
        </w:rPr>
      </w:pPr>
      <w:r w:rsidRPr="00487E43">
        <w:rPr>
          <w:rFonts w:eastAsia="Calibri" w:cs="Times New Roman"/>
          <w:sz w:val="24"/>
          <w:szCs w:val="24"/>
          <w:lang w:val="ru-RU"/>
        </w:rPr>
        <w:t>а –</w:t>
      </w:r>
      <w:r w:rsidR="00A610D0" w:rsidRPr="00487E43">
        <w:rPr>
          <w:lang w:val="ru-RU"/>
        </w:rPr>
        <w:t xml:space="preserve"> </w:t>
      </w:r>
      <w:r w:rsidR="00A610D0" w:rsidRPr="00487E43">
        <w:rPr>
          <w:rFonts w:eastAsia="Calibri" w:cs="Times New Roman"/>
          <w:sz w:val="24"/>
          <w:szCs w:val="24"/>
          <w:lang w:val="ru-RU"/>
        </w:rPr>
        <w:t>Топография образца PEDOT:PSS:WS</w:t>
      </w:r>
      <w:r w:rsidR="00A610D0" w:rsidRPr="00487E43">
        <w:rPr>
          <w:rFonts w:eastAsia="Calibri" w:cs="Times New Roman"/>
          <w:sz w:val="24"/>
          <w:szCs w:val="24"/>
          <w:vertAlign w:val="subscript"/>
          <w:lang w:val="ru-RU"/>
        </w:rPr>
        <w:t>2</w:t>
      </w:r>
      <w:r w:rsidR="00A610D0" w:rsidRPr="00487E43">
        <w:rPr>
          <w:rFonts w:eastAsia="Calibri" w:cs="Times New Roman"/>
          <w:sz w:val="24"/>
          <w:szCs w:val="24"/>
          <w:lang w:val="ru-RU"/>
        </w:rPr>
        <w:t xml:space="preserve"> (6%)</w:t>
      </w:r>
      <w:r w:rsidRPr="00487E43">
        <w:rPr>
          <w:rFonts w:eastAsia="Calibri" w:cs="Times New Roman"/>
          <w:sz w:val="24"/>
          <w:szCs w:val="24"/>
          <w:lang w:val="ru-RU"/>
        </w:rPr>
        <w:t xml:space="preserve">; б – </w:t>
      </w:r>
      <w:r w:rsidR="00A610D0" w:rsidRPr="00487E43">
        <w:rPr>
          <w:rFonts w:eastAsia="Calibri" w:cs="Times New Roman"/>
          <w:sz w:val="24"/>
          <w:szCs w:val="24"/>
          <w:lang w:val="ru-RU"/>
        </w:rPr>
        <w:t>фазовый контраст образца PEDOT:PSS:WS</w:t>
      </w:r>
      <w:r w:rsidR="00A610D0" w:rsidRPr="00487E43">
        <w:rPr>
          <w:rFonts w:eastAsia="Calibri" w:cs="Times New Roman"/>
          <w:sz w:val="24"/>
          <w:szCs w:val="24"/>
          <w:vertAlign w:val="subscript"/>
          <w:lang w:val="ru-RU"/>
        </w:rPr>
        <w:t>2</w:t>
      </w:r>
      <w:r w:rsidR="00A610D0" w:rsidRPr="00487E43">
        <w:rPr>
          <w:rFonts w:eastAsia="Calibri" w:cs="Times New Roman"/>
          <w:sz w:val="24"/>
          <w:szCs w:val="24"/>
          <w:lang w:val="ru-RU"/>
        </w:rPr>
        <w:t xml:space="preserve"> (6%)</w:t>
      </w:r>
      <w:r w:rsidRPr="00487E43">
        <w:rPr>
          <w:rFonts w:eastAsia="Calibri" w:cs="Times New Roman"/>
          <w:sz w:val="24"/>
          <w:szCs w:val="24"/>
          <w:lang w:val="ru-RU"/>
        </w:rPr>
        <w:t xml:space="preserve">; в – </w:t>
      </w:r>
      <w:r w:rsidR="00A610D0" w:rsidRPr="00487E43">
        <w:rPr>
          <w:rFonts w:eastAsia="Calibri" w:cs="Times New Roman"/>
          <w:sz w:val="24"/>
          <w:szCs w:val="24"/>
          <w:lang w:val="ru-RU"/>
        </w:rPr>
        <w:t>Топография образца PEDOT:PSS:WS</w:t>
      </w:r>
      <w:r w:rsidR="00A610D0" w:rsidRPr="00487E43">
        <w:rPr>
          <w:rFonts w:eastAsia="Calibri" w:cs="Times New Roman"/>
          <w:sz w:val="24"/>
          <w:szCs w:val="24"/>
          <w:vertAlign w:val="subscript"/>
          <w:lang w:val="ru-RU"/>
        </w:rPr>
        <w:t>2</w:t>
      </w:r>
      <w:r w:rsidR="00A610D0" w:rsidRPr="00487E43">
        <w:rPr>
          <w:rFonts w:eastAsia="Calibri" w:cs="Times New Roman"/>
          <w:sz w:val="24"/>
          <w:szCs w:val="24"/>
          <w:lang w:val="ru-RU"/>
        </w:rPr>
        <w:t xml:space="preserve"> (10%)</w:t>
      </w:r>
      <w:r w:rsidRPr="00487E43">
        <w:rPr>
          <w:rFonts w:eastAsia="Calibri" w:cs="Times New Roman"/>
          <w:sz w:val="24"/>
          <w:szCs w:val="24"/>
          <w:lang w:val="ru-RU"/>
        </w:rPr>
        <w:t xml:space="preserve">; г – </w:t>
      </w:r>
      <w:r w:rsidR="00A610D0" w:rsidRPr="00487E43">
        <w:rPr>
          <w:rFonts w:eastAsia="Calibri" w:cs="Times New Roman"/>
          <w:sz w:val="24"/>
          <w:szCs w:val="24"/>
          <w:lang w:val="ru-RU"/>
        </w:rPr>
        <w:t>фазовый контраст образца PEDOT:PSS:WS</w:t>
      </w:r>
      <w:r w:rsidR="00A610D0" w:rsidRPr="00487E43">
        <w:rPr>
          <w:rFonts w:eastAsia="Calibri" w:cs="Times New Roman"/>
          <w:sz w:val="24"/>
          <w:szCs w:val="24"/>
          <w:vertAlign w:val="subscript"/>
          <w:lang w:val="ru-RU"/>
        </w:rPr>
        <w:t>2</w:t>
      </w:r>
      <w:r w:rsidR="00A610D0" w:rsidRPr="00487E43">
        <w:rPr>
          <w:rFonts w:eastAsia="Calibri" w:cs="Times New Roman"/>
          <w:sz w:val="24"/>
          <w:szCs w:val="24"/>
          <w:lang w:val="ru-RU"/>
        </w:rPr>
        <w:t xml:space="preserve"> (10%)</w:t>
      </w:r>
    </w:p>
    <w:p w:rsidR="00141B6D" w:rsidRPr="00487E43" w:rsidRDefault="00141B6D" w:rsidP="002C054B">
      <w:pPr>
        <w:spacing w:after="0" w:line="240" w:lineRule="auto"/>
        <w:ind w:firstLine="426"/>
        <w:jc w:val="center"/>
        <w:rPr>
          <w:rFonts w:eastAsia="Calibri" w:cs="Times New Roman"/>
          <w:sz w:val="16"/>
          <w:szCs w:val="16"/>
          <w:lang w:val="ru-RU"/>
        </w:rPr>
      </w:pPr>
    </w:p>
    <w:p w:rsidR="00535AB1" w:rsidRPr="00487E43" w:rsidRDefault="00535AB1" w:rsidP="00141B6D">
      <w:pPr>
        <w:spacing w:after="0" w:line="240" w:lineRule="auto"/>
        <w:jc w:val="center"/>
        <w:rPr>
          <w:rFonts w:eastAsia="Calibri" w:cs="Times New Roman"/>
          <w:szCs w:val="28"/>
          <w:lang w:val="ru-RU"/>
        </w:rPr>
      </w:pPr>
      <w:r w:rsidRPr="00487E43">
        <w:rPr>
          <w:rFonts w:eastAsia="Calibri" w:cs="Times New Roman"/>
          <w:szCs w:val="28"/>
          <w:lang w:val="ru-RU"/>
        </w:rPr>
        <w:t xml:space="preserve">Рисунок </w:t>
      </w:r>
      <w:r w:rsidR="0049142D" w:rsidRPr="00487E43">
        <w:rPr>
          <w:rFonts w:eastAsia="Calibri" w:cs="Times New Roman"/>
          <w:szCs w:val="28"/>
          <w:lang w:val="ru-RU"/>
        </w:rPr>
        <w:t>42</w:t>
      </w:r>
      <w:r w:rsidRPr="00487E43">
        <w:rPr>
          <w:rFonts w:eastAsia="Calibri" w:cs="Times New Roman"/>
          <w:szCs w:val="28"/>
          <w:lang w:val="ru-RU"/>
        </w:rPr>
        <w:t xml:space="preserve"> – </w:t>
      </w:r>
      <w:r w:rsidR="002C054B" w:rsidRPr="00487E43">
        <w:rPr>
          <w:rFonts w:eastAsia="Calibri" w:cs="Times New Roman"/>
          <w:szCs w:val="28"/>
          <w:lang w:val="ru-RU"/>
        </w:rPr>
        <w:t>Т</w:t>
      </w:r>
      <w:r w:rsidRPr="00487E43">
        <w:rPr>
          <w:rFonts w:eastAsia="Calibri" w:cs="Times New Roman"/>
          <w:szCs w:val="28"/>
          <w:lang w:val="ru-RU"/>
        </w:rPr>
        <w:t xml:space="preserve">опография и фазовый контраст образцов </w:t>
      </w:r>
      <w:r w:rsidR="006B56E9" w:rsidRPr="00487E43">
        <w:rPr>
          <w:rFonts w:eastAsia="Calibri" w:cs="Times New Roman"/>
          <w:szCs w:val="28"/>
          <w:lang w:val="ru-RU"/>
        </w:rPr>
        <w:t>PEDOT:PSS:WS</w:t>
      </w:r>
      <w:r w:rsidR="006B56E9" w:rsidRPr="00487E43">
        <w:rPr>
          <w:rFonts w:eastAsia="Calibri" w:cs="Times New Roman"/>
          <w:szCs w:val="28"/>
          <w:vertAlign w:val="subscript"/>
          <w:lang w:val="ru-RU"/>
        </w:rPr>
        <w:t>2</w:t>
      </w:r>
      <w:r w:rsidR="006B56E9" w:rsidRPr="00487E43">
        <w:rPr>
          <w:rFonts w:eastAsia="Calibri" w:cs="Times New Roman"/>
          <w:szCs w:val="28"/>
          <w:lang w:val="ru-RU"/>
        </w:rPr>
        <w:t xml:space="preserve"> (6%)</w:t>
      </w:r>
      <w:r w:rsidRPr="00487E43">
        <w:rPr>
          <w:rFonts w:eastAsia="Calibri" w:cs="Times New Roman"/>
          <w:szCs w:val="28"/>
          <w:lang w:val="ru-RU"/>
        </w:rPr>
        <w:t xml:space="preserve"> и </w:t>
      </w:r>
      <w:r w:rsidR="006B56E9" w:rsidRPr="00487E43">
        <w:rPr>
          <w:rFonts w:eastAsia="Calibri" w:cs="Times New Roman"/>
          <w:szCs w:val="28"/>
          <w:lang w:val="ru-RU"/>
        </w:rPr>
        <w:t>PEDOT:PSS:WS</w:t>
      </w:r>
      <w:r w:rsidR="006B56E9" w:rsidRPr="00487E43">
        <w:rPr>
          <w:rFonts w:eastAsia="Calibri" w:cs="Times New Roman"/>
          <w:szCs w:val="28"/>
          <w:vertAlign w:val="subscript"/>
          <w:lang w:val="ru-RU"/>
        </w:rPr>
        <w:t>2</w:t>
      </w:r>
      <w:r w:rsidR="006B56E9" w:rsidRPr="00487E43">
        <w:rPr>
          <w:rFonts w:eastAsia="Calibri" w:cs="Times New Roman"/>
          <w:szCs w:val="28"/>
          <w:lang w:val="ru-RU"/>
        </w:rPr>
        <w:t xml:space="preserve"> (10%)</w:t>
      </w:r>
    </w:p>
    <w:p w:rsidR="006B56E9" w:rsidRPr="00487E43" w:rsidRDefault="006B56E9" w:rsidP="002C054B">
      <w:pPr>
        <w:spacing w:after="0" w:line="240" w:lineRule="auto"/>
        <w:ind w:firstLine="426"/>
        <w:jc w:val="center"/>
        <w:rPr>
          <w:rFonts w:eastAsia="Calibri" w:cs="Times New Roman"/>
          <w:szCs w:val="28"/>
          <w:lang w:val="ru-RU"/>
        </w:rPr>
      </w:pPr>
    </w:p>
    <w:p w:rsidR="006B56E9" w:rsidRPr="00487E43" w:rsidRDefault="006B56E9" w:rsidP="002C054B">
      <w:pPr>
        <w:spacing w:after="0" w:line="240" w:lineRule="auto"/>
        <w:ind w:firstLine="709"/>
        <w:jc w:val="both"/>
        <w:rPr>
          <w:rFonts w:eastAsia="Calibri" w:cs="Times New Roman"/>
          <w:szCs w:val="28"/>
          <w:lang w:val="ru-RU"/>
        </w:rPr>
      </w:pPr>
      <w:r w:rsidRPr="00487E43">
        <w:rPr>
          <w:rFonts w:eastAsia="Calibri" w:cs="Times New Roman"/>
          <w:szCs w:val="28"/>
          <w:lang w:val="ru-RU"/>
        </w:rPr>
        <w:t>Полученные контактным зондом изображения распределения тока на рисунке 4</w:t>
      </w:r>
      <w:r w:rsidR="0049142D" w:rsidRPr="00487E43">
        <w:rPr>
          <w:rFonts w:eastAsia="Calibri" w:cs="Times New Roman"/>
          <w:szCs w:val="28"/>
          <w:lang w:val="ru-RU"/>
        </w:rPr>
        <w:t>3</w:t>
      </w:r>
      <w:r w:rsidRPr="00487E43">
        <w:rPr>
          <w:rFonts w:eastAsia="Calibri" w:cs="Times New Roman"/>
          <w:szCs w:val="28"/>
          <w:lang w:val="ru-RU"/>
        </w:rPr>
        <w:t xml:space="preserve"> позволяют выявить области с различной проводимостью. Видно, что ток распределен неравномерно: наиболее высокая проводимость наблюдается в отдельных областях, по размерам примерно совпадающих с размерами частиц. При этом наиболее выступающие на поверхности частицы практически не коррелируют с областями наибольшего тока. Из этого можно сделать вывод, что наибольший ток через композитную пленку протекает через частицы, встроенные в пленку и, по-видимому, касающиеся проводящей подложки. Если частица в пленке не касается подложки, то ток будет меньше.</w:t>
      </w:r>
    </w:p>
    <w:p w:rsidR="00B27379" w:rsidRPr="00487E43" w:rsidRDefault="00B27379" w:rsidP="00B27379">
      <w:pPr>
        <w:spacing w:after="0" w:line="240" w:lineRule="auto"/>
        <w:ind w:firstLine="425"/>
        <w:jc w:val="both"/>
        <w:rPr>
          <w:rFonts w:eastAsia="Calibri" w:cs="Times New Roman"/>
          <w:szCs w:val="28"/>
          <w:lang w:val="ru-RU"/>
        </w:rPr>
      </w:pPr>
    </w:p>
    <w:p w:rsidR="00535AB1" w:rsidRPr="00487E43" w:rsidRDefault="00535AB1" w:rsidP="002C054B">
      <w:pPr>
        <w:spacing w:after="0" w:line="240" w:lineRule="auto"/>
        <w:rPr>
          <w:rFonts w:eastAsia="Calibri" w:cs="Times New Roman"/>
          <w:noProof/>
          <w:szCs w:val="28"/>
          <w:lang w:val="ru-RU" w:eastAsia="ru-RU"/>
        </w:rPr>
      </w:pPr>
      <w:r w:rsidRPr="00487E43">
        <w:rPr>
          <w:rFonts w:eastAsia="Calibri" w:cs="Times New Roman"/>
          <w:noProof/>
          <w:szCs w:val="28"/>
          <w:lang w:val="ru-RU" w:eastAsia="ru-RU"/>
        </w:rPr>
        <w:drawing>
          <wp:inline distT="0" distB="0" distL="0" distR="0">
            <wp:extent cx="1981200" cy="1485848"/>
            <wp:effectExtent l="19050" t="0" r="0" b="0"/>
            <wp:docPr id="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30out-t2.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04141" cy="1503053"/>
                    </a:xfrm>
                    <a:prstGeom prst="rect">
                      <a:avLst/>
                    </a:prstGeom>
                  </pic:spPr>
                </pic:pic>
              </a:graphicData>
            </a:graphic>
          </wp:inline>
        </w:drawing>
      </w:r>
      <w:r w:rsidR="002C054B" w:rsidRPr="00487E43">
        <w:rPr>
          <w:rFonts w:eastAsia="Calibri" w:cs="Times New Roman"/>
          <w:noProof/>
          <w:szCs w:val="28"/>
          <w:lang w:val="ru-RU" w:eastAsia="ru-RU"/>
        </w:rPr>
        <w:t xml:space="preserve"> </w:t>
      </w:r>
      <w:r w:rsidRPr="00487E43">
        <w:rPr>
          <w:rFonts w:eastAsia="Calibri" w:cs="Times New Roman"/>
          <w:noProof/>
          <w:szCs w:val="28"/>
          <w:lang w:val="ru-RU" w:eastAsia="ru-RU"/>
        </w:rPr>
        <w:drawing>
          <wp:inline distT="0" distB="0" distL="0" distR="0">
            <wp:extent cx="2021205" cy="1515851"/>
            <wp:effectExtent l="19050" t="0" r="0" b="0"/>
            <wp:docPr id="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30out-cur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040578" cy="1530380"/>
                    </a:xfrm>
                    <a:prstGeom prst="rect">
                      <a:avLst/>
                    </a:prstGeom>
                  </pic:spPr>
                </pic:pic>
              </a:graphicData>
            </a:graphic>
          </wp:inline>
        </w:drawing>
      </w:r>
      <w:r w:rsidR="002C054B" w:rsidRPr="00487E43">
        <w:rPr>
          <w:rFonts w:eastAsia="Calibri" w:cs="Times New Roman"/>
          <w:noProof/>
          <w:szCs w:val="28"/>
          <w:lang w:val="ru-RU" w:eastAsia="ru-RU"/>
        </w:rPr>
        <w:drawing>
          <wp:inline distT="0" distB="0" distL="0" distR="0">
            <wp:extent cx="1979945" cy="1484905"/>
            <wp:effectExtent l="19050" t="0" r="1255" b="0"/>
            <wp:docPr id="10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r-30-out-c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85936" cy="1489398"/>
                    </a:xfrm>
                    <a:prstGeom prst="rect">
                      <a:avLst/>
                    </a:prstGeom>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2C054B" w:rsidRPr="00487E43" w:rsidTr="002C054B">
        <w:tc>
          <w:tcPr>
            <w:tcW w:w="3396" w:type="dxa"/>
          </w:tcPr>
          <w:p w:rsidR="002C054B" w:rsidRPr="00487E43" w:rsidRDefault="002C054B" w:rsidP="00255248">
            <w:pPr>
              <w:spacing w:after="0" w:line="240" w:lineRule="auto"/>
              <w:jc w:val="center"/>
              <w:rPr>
                <w:rFonts w:ascii="Times New Roman" w:eastAsia="Calibri" w:hAnsi="Times New Roman" w:cs="Times New Roman"/>
                <w:sz w:val="24"/>
                <w:szCs w:val="24"/>
                <w:lang w:val="ru-RU"/>
              </w:rPr>
            </w:pPr>
            <w:r w:rsidRPr="00487E43">
              <w:rPr>
                <w:rFonts w:ascii="Times New Roman" w:eastAsia="Calibri" w:hAnsi="Times New Roman" w:cs="Times New Roman"/>
                <w:sz w:val="24"/>
                <w:szCs w:val="24"/>
                <w:lang w:val="ru-RU"/>
              </w:rPr>
              <w:t>а</w:t>
            </w:r>
          </w:p>
        </w:tc>
        <w:tc>
          <w:tcPr>
            <w:tcW w:w="3396" w:type="dxa"/>
          </w:tcPr>
          <w:p w:rsidR="002C054B" w:rsidRPr="00487E43" w:rsidRDefault="002C054B" w:rsidP="00255248">
            <w:pPr>
              <w:spacing w:after="0" w:line="240" w:lineRule="auto"/>
              <w:jc w:val="center"/>
              <w:rPr>
                <w:rFonts w:ascii="Times New Roman" w:eastAsia="Calibri" w:hAnsi="Times New Roman" w:cs="Times New Roman"/>
                <w:sz w:val="24"/>
                <w:szCs w:val="24"/>
                <w:lang w:val="ru-RU"/>
              </w:rPr>
            </w:pPr>
            <w:r w:rsidRPr="00487E43">
              <w:rPr>
                <w:rFonts w:ascii="Times New Roman" w:eastAsia="Calibri" w:hAnsi="Times New Roman" w:cs="Times New Roman"/>
                <w:sz w:val="24"/>
                <w:szCs w:val="24"/>
                <w:lang w:val="ru-RU"/>
              </w:rPr>
              <w:t>б</w:t>
            </w:r>
          </w:p>
        </w:tc>
        <w:tc>
          <w:tcPr>
            <w:tcW w:w="3396" w:type="dxa"/>
          </w:tcPr>
          <w:p w:rsidR="002C054B" w:rsidRPr="00487E43" w:rsidRDefault="002C054B" w:rsidP="00255248">
            <w:pPr>
              <w:spacing w:after="0" w:line="240" w:lineRule="auto"/>
              <w:jc w:val="center"/>
              <w:rPr>
                <w:rFonts w:ascii="Times New Roman" w:eastAsia="Calibri" w:hAnsi="Times New Roman" w:cs="Times New Roman"/>
                <w:sz w:val="24"/>
                <w:szCs w:val="24"/>
                <w:lang w:val="ru-RU"/>
              </w:rPr>
            </w:pPr>
            <w:r w:rsidRPr="00487E43">
              <w:rPr>
                <w:rFonts w:ascii="Times New Roman" w:eastAsia="Calibri" w:hAnsi="Times New Roman" w:cs="Times New Roman"/>
                <w:sz w:val="24"/>
                <w:szCs w:val="24"/>
                <w:lang w:val="ru-RU"/>
              </w:rPr>
              <w:t>в</w:t>
            </w:r>
          </w:p>
        </w:tc>
      </w:tr>
    </w:tbl>
    <w:p w:rsidR="002C054B" w:rsidRPr="00487E43" w:rsidRDefault="002C054B" w:rsidP="002C054B">
      <w:pPr>
        <w:spacing w:after="0" w:line="240" w:lineRule="auto"/>
        <w:ind w:firstLine="425"/>
        <w:jc w:val="center"/>
        <w:rPr>
          <w:rFonts w:eastAsia="Calibri" w:cs="Times New Roman"/>
          <w:sz w:val="16"/>
          <w:szCs w:val="16"/>
          <w:lang w:val="ru-RU"/>
        </w:rPr>
      </w:pPr>
    </w:p>
    <w:p w:rsidR="00255248" w:rsidRPr="00487E43" w:rsidRDefault="00255248" w:rsidP="00255248">
      <w:pPr>
        <w:spacing w:after="0" w:line="240" w:lineRule="auto"/>
        <w:ind w:firstLine="709"/>
        <w:jc w:val="both"/>
        <w:rPr>
          <w:rFonts w:eastAsia="Calibri" w:cs="Times New Roman"/>
          <w:sz w:val="24"/>
          <w:szCs w:val="24"/>
          <w:lang w:val="ru-RU"/>
        </w:rPr>
      </w:pPr>
      <w:r w:rsidRPr="00487E43">
        <w:rPr>
          <w:rFonts w:eastAsia="Calibri" w:cs="Times New Roman"/>
          <w:sz w:val="24"/>
          <w:szCs w:val="24"/>
          <w:lang w:val="ru-RU"/>
        </w:rPr>
        <w:t>а – топография; б – распределение тока; в – сечение тока</w:t>
      </w:r>
    </w:p>
    <w:p w:rsidR="00255248" w:rsidRPr="00487E43" w:rsidRDefault="00255248" w:rsidP="002C054B">
      <w:pPr>
        <w:spacing w:after="0" w:line="240" w:lineRule="auto"/>
        <w:ind w:firstLine="425"/>
        <w:jc w:val="center"/>
        <w:rPr>
          <w:rFonts w:eastAsia="Calibri" w:cs="Times New Roman"/>
          <w:sz w:val="16"/>
          <w:szCs w:val="16"/>
          <w:lang w:val="ru-RU"/>
        </w:rPr>
      </w:pPr>
    </w:p>
    <w:p w:rsidR="00535AB1" w:rsidRPr="00487E43" w:rsidRDefault="00535AB1" w:rsidP="00255248">
      <w:pPr>
        <w:spacing w:after="0" w:line="240" w:lineRule="auto"/>
        <w:jc w:val="center"/>
        <w:rPr>
          <w:rFonts w:eastAsia="Calibri" w:cs="Times New Roman"/>
          <w:szCs w:val="28"/>
          <w:lang w:val="ru-RU"/>
        </w:rPr>
      </w:pPr>
      <w:r w:rsidRPr="00487E43">
        <w:rPr>
          <w:rFonts w:eastAsia="Calibri" w:cs="Times New Roman"/>
          <w:szCs w:val="28"/>
          <w:lang w:val="ru-RU"/>
        </w:rPr>
        <w:t>Рисунок 4</w:t>
      </w:r>
      <w:r w:rsidR="0049142D" w:rsidRPr="00487E43">
        <w:rPr>
          <w:rFonts w:eastAsia="Calibri" w:cs="Times New Roman"/>
          <w:szCs w:val="28"/>
          <w:lang w:val="ru-RU"/>
        </w:rPr>
        <w:t>3</w:t>
      </w:r>
      <w:r w:rsidRPr="00487E43">
        <w:rPr>
          <w:rFonts w:eastAsia="Calibri" w:cs="Times New Roman"/>
          <w:szCs w:val="28"/>
          <w:lang w:val="ru-RU"/>
        </w:rPr>
        <w:t xml:space="preserve"> – </w:t>
      </w:r>
      <w:r w:rsidR="00FD29BB" w:rsidRPr="00487E43">
        <w:rPr>
          <w:rFonts w:eastAsia="Calibri" w:cs="Times New Roman"/>
          <w:szCs w:val="28"/>
          <w:lang w:val="ru-RU"/>
        </w:rPr>
        <w:t>Токовые характеристики образ</w:t>
      </w:r>
      <w:r w:rsidRPr="00487E43">
        <w:rPr>
          <w:rFonts w:eastAsia="Calibri" w:cs="Times New Roman"/>
          <w:szCs w:val="28"/>
          <w:lang w:val="ru-RU"/>
        </w:rPr>
        <w:t>ц</w:t>
      </w:r>
      <w:r w:rsidR="00FD29BB" w:rsidRPr="00487E43">
        <w:rPr>
          <w:rFonts w:eastAsia="Calibri" w:cs="Times New Roman"/>
          <w:szCs w:val="28"/>
          <w:lang w:val="ru-RU"/>
        </w:rPr>
        <w:t>а</w:t>
      </w:r>
      <w:r w:rsidRPr="00487E43">
        <w:rPr>
          <w:rFonts w:eastAsia="Calibri" w:cs="Times New Roman"/>
          <w:szCs w:val="28"/>
          <w:lang w:val="ru-RU"/>
        </w:rPr>
        <w:t xml:space="preserve"> </w:t>
      </w:r>
      <w:r w:rsidR="006B56E9" w:rsidRPr="00487E43">
        <w:rPr>
          <w:rFonts w:eastAsia="Calibri" w:cs="Times New Roman"/>
          <w:szCs w:val="28"/>
        </w:rPr>
        <w:t>PEDOT</w:t>
      </w:r>
      <w:r w:rsidR="006B56E9" w:rsidRPr="00487E43">
        <w:rPr>
          <w:rFonts w:eastAsia="Calibri" w:cs="Times New Roman"/>
          <w:szCs w:val="28"/>
          <w:lang w:val="ru-RU"/>
        </w:rPr>
        <w:t>:</w:t>
      </w:r>
      <w:r w:rsidR="006B56E9" w:rsidRPr="00487E43">
        <w:rPr>
          <w:rFonts w:eastAsia="Calibri" w:cs="Times New Roman"/>
          <w:szCs w:val="28"/>
        </w:rPr>
        <w:t>PSS</w:t>
      </w:r>
      <w:r w:rsidR="006B56E9" w:rsidRPr="00487E43">
        <w:rPr>
          <w:rFonts w:eastAsia="Calibri" w:cs="Times New Roman"/>
          <w:szCs w:val="28"/>
          <w:lang w:val="ru-RU"/>
        </w:rPr>
        <w:t>:</w:t>
      </w:r>
      <w:r w:rsidR="006B56E9" w:rsidRPr="00487E43">
        <w:rPr>
          <w:rFonts w:eastAsia="Calibri" w:cs="Times New Roman"/>
          <w:szCs w:val="28"/>
        </w:rPr>
        <w:t>WS</w:t>
      </w:r>
      <w:r w:rsidR="006B56E9" w:rsidRPr="00487E43">
        <w:rPr>
          <w:rFonts w:eastAsia="Calibri" w:cs="Times New Roman"/>
          <w:szCs w:val="28"/>
          <w:vertAlign w:val="subscript"/>
          <w:lang w:val="ru-RU"/>
        </w:rPr>
        <w:t>2</w:t>
      </w:r>
      <w:r w:rsidR="006B56E9" w:rsidRPr="00487E43">
        <w:rPr>
          <w:rFonts w:eastAsia="Calibri" w:cs="Times New Roman"/>
          <w:szCs w:val="28"/>
          <w:lang w:val="ru-RU"/>
        </w:rPr>
        <w:t xml:space="preserve"> (6%)</w:t>
      </w:r>
    </w:p>
    <w:p w:rsidR="002C054B" w:rsidRPr="00487E43" w:rsidRDefault="002C054B" w:rsidP="006B162B">
      <w:pPr>
        <w:spacing w:after="0" w:line="240" w:lineRule="auto"/>
        <w:ind w:firstLine="709"/>
        <w:jc w:val="both"/>
        <w:rPr>
          <w:rFonts w:eastAsia="Calibri" w:cs="Times New Roman"/>
          <w:szCs w:val="28"/>
          <w:lang w:val="ru-RU"/>
        </w:rPr>
      </w:pPr>
    </w:p>
    <w:p w:rsidR="00535AB1" w:rsidRPr="00487E43" w:rsidRDefault="006B56E9" w:rsidP="006B162B">
      <w:pPr>
        <w:spacing w:after="0" w:line="240" w:lineRule="auto"/>
        <w:ind w:firstLine="709"/>
        <w:jc w:val="both"/>
        <w:rPr>
          <w:rFonts w:eastAsia="Calibri" w:cs="Times New Roman"/>
          <w:szCs w:val="28"/>
          <w:lang w:val="ru-RU"/>
        </w:rPr>
      </w:pPr>
      <w:r w:rsidRPr="00487E43">
        <w:rPr>
          <w:rFonts w:eastAsia="Calibri" w:cs="Times New Roman"/>
          <w:szCs w:val="28"/>
          <w:lang w:val="ru-RU"/>
        </w:rPr>
        <w:t xml:space="preserve">Заметно различное количество областей с высокой проводимостью на токовых изображениях для разных концентраций частиц. Фоновый ток на </w:t>
      </w:r>
      <w:r w:rsidRPr="00487E43">
        <w:rPr>
          <w:rFonts w:eastAsia="Calibri" w:cs="Times New Roman"/>
          <w:szCs w:val="28"/>
        </w:rPr>
        <w:t>PEDOT</w:t>
      </w:r>
      <w:r w:rsidRPr="00487E43">
        <w:rPr>
          <w:rFonts w:eastAsia="Calibri" w:cs="Times New Roman"/>
          <w:szCs w:val="28"/>
          <w:lang w:val="ru-RU"/>
        </w:rPr>
        <w:t xml:space="preserve"> значительно меньше тока через частицы. Были получены локальные ВАХ на образце, которые интерпретируются как ВАХ на </w:t>
      </w:r>
      <w:r w:rsidRPr="00487E43">
        <w:rPr>
          <w:rFonts w:eastAsia="Calibri" w:cs="Times New Roman"/>
          <w:szCs w:val="28"/>
        </w:rPr>
        <w:t>PEDOT</w:t>
      </w:r>
      <w:r w:rsidRPr="00487E43">
        <w:rPr>
          <w:rFonts w:eastAsia="Calibri" w:cs="Times New Roman"/>
          <w:szCs w:val="28"/>
          <w:lang w:val="ru-RU"/>
        </w:rPr>
        <w:t xml:space="preserve">, так как попадание зонда на частицы менее вероятно, а также исходя из уровня регистрируемого тока (рисунок </w:t>
      </w:r>
      <w:r w:rsidR="00B27379" w:rsidRPr="00487E43">
        <w:rPr>
          <w:rFonts w:eastAsia="Calibri" w:cs="Times New Roman"/>
          <w:szCs w:val="28"/>
          <w:lang w:val="ru-RU"/>
        </w:rPr>
        <w:t>4</w:t>
      </w:r>
      <w:r w:rsidR="0049142D" w:rsidRPr="00487E43">
        <w:rPr>
          <w:rFonts w:eastAsia="Calibri" w:cs="Times New Roman"/>
          <w:szCs w:val="28"/>
          <w:lang w:val="ru-RU"/>
        </w:rPr>
        <w:t>4</w:t>
      </w:r>
      <w:r w:rsidRPr="00487E43">
        <w:rPr>
          <w:rFonts w:eastAsia="Calibri" w:cs="Times New Roman"/>
          <w:szCs w:val="28"/>
          <w:lang w:val="ru-RU"/>
        </w:rPr>
        <w:t>).</w:t>
      </w:r>
    </w:p>
    <w:p w:rsidR="006B56E9" w:rsidRPr="00487E43" w:rsidRDefault="006B56E9" w:rsidP="006B56E9">
      <w:pPr>
        <w:spacing w:after="0" w:line="240" w:lineRule="auto"/>
        <w:ind w:firstLine="425"/>
        <w:jc w:val="both"/>
        <w:rPr>
          <w:rFonts w:eastAsia="Calibri" w:cs="Times New Roman"/>
          <w:szCs w:val="28"/>
          <w:lang w:val="ru-RU"/>
        </w:rPr>
      </w:pPr>
    </w:p>
    <w:p w:rsidR="00535AB1" w:rsidRPr="00487E43" w:rsidRDefault="00535AB1" w:rsidP="002B0276">
      <w:pPr>
        <w:spacing w:after="0" w:line="240" w:lineRule="auto"/>
        <w:jc w:val="center"/>
        <w:rPr>
          <w:rFonts w:eastAsia="Calibri" w:cs="Times New Roman"/>
          <w:szCs w:val="28"/>
          <w:lang w:val="ru-RU"/>
        </w:rPr>
      </w:pPr>
      <w:r w:rsidRPr="00487E43">
        <w:rPr>
          <w:rFonts w:eastAsia="Calibri" w:cs="Times New Roman"/>
          <w:noProof/>
          <w:szCs w:val="28"/>
          <w:lang w:val="ru-RU" w:eastAsia="ru-RU"/>
        </w:rPr>
        <w:drawing>
          <wp:inline distT="0" distB="0" distL="0" distR="0">
            <wp:extent cx="1990064" cy="1492495"/>
            <wp:effectExtent l="19050" t="0" r="0" b="0"/>
            <wp:docPr id="5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po-50-out.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97733" cy="1498247"/>
                    </a:xfrm>
                    <a:prstGeom prst="rect">
                      <a:avLst/>
                    </a:prstGeom>
                  </pic:spPr>
                </pic:pic>
              </a:graphicData>
            </a:graphic>
          </wp:inline>
        </w:drawing>
      </w:r>
      <w:r w:rsidR="00B27379" w:rsidRPr="00487E43">
        <w:rPr>
          <w:rFonts w:eastAsia="Calibri" w:cs="Times New Roman"/>
          <w:szCs w:val="28"/>
          <w:lang w:val="ru-RU"/>
        </w:rPr>
        <w:t xml:space="preserve">       </w:t>
      </w:r>
      <w:r w:rsidRPr="00487E43">
        <w:rPr>
          <w:rFonts w:eastAsia="Calibri" w:cs="Times New Roman"/>
          <w:noProof/>
          <w:szCs w:val="28"/>
          <w:lang w:val="ru-RU" w:eastAsia="ru-RU"/>
        </w:rPr>
        <w:drawing>
          <wp:inline distT="0" distB="0" distL="0" distR="0">
            <wp:extent cx="1989737" cy="1492250"/>
            <wp:effectExtent l="19050" t="0" r="0" b="0"/>
            <wp:docPr id="6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r-50-out.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98876" cy="1499104"/>
                    </a:xfrm>
                    <a:prstGeom prst="rect">
                      <a:avLst/>
                    </a:prstGeom>
                  </pic:spPr>
                </pic:pic>
              </a:graphicData>
            </a:graphic>
          </wp:inline>
        </w:drawing>
      </w:r>
    </w:p>
    <w:p w:rsidR="00B27379" w:rsidRPr="00487E43" w:rsidRDefault="00B27379" w:rsidP="002B0276">
      <w:pPr>
        <w:spacing w:after="0" w:line="240" w:lineRule="auto"/>
        <w:jc w:val="center"/>
        <w:rPr>
          <w:rFonts w:eastAsia="Calibri" w:cs="Times New Roman"/>
          <w:sz w:val="24"/>
          <w:szCs w:val="24"/>
          <w:lang w:val="ru-RU"/>
        </w:rPr>
      </w:pPr>
      <w:r w:rsidRPr="00487E43">
        <w:rPr>
          <w:rFonts w:eastAsia="Calibri" w:cs="Times New Roman"/>
          <w:sz w:val="24"/>
          <w:szCs w:val="24"/>
          <w:lang w:val="ru-RU"/>
        </w:rPr>
        <w:t xml:space="preserve">а                   </w:t>
      </w:r>
      <w:r w:rsidR="00255248" w:rsidRPr="00487E43">
        <w:rPr>
          <w:rFonts w:eastAsia="Calibri" w:cs="Times New Roman"/>
          <w:sz w:val="24"/>
          <w:szCs w:val="24"/>
          <w:lang w:val="ru-RU"/>
        </w:rPr>
        <w:t xml:space="preserve">        </w:t>
      </w:r>
      <w:r w:rsidRPr="00487E43">
        <w:rPr>
          <w:rFonts w:eastAsia="Calibri" w:cs="Times New Roman"/>
          <w:sz w:val="24"/>
          <w:szCs w:val="24"/>
          <w:lang w:val="ru-RU"/>
        </w:rPr>
        <w:t xml:space="preserve">                            б</w:t>
      </w:r>
    </w:p>
    <w:p w:rsidR="00535AB1" w:rsidRPr="00487E43" w:rsidRDefault="00535AB1" w:rsidP="002B0276">
      <w:pPr>
        <w:spacing w:after="0" w:line="240" w:lineRule="auto"/>
        <w:jc w:val="center"/>
        <w:rPr>
          <w:rFonts w:eastAsia="Calibri" w:cs="Times New Roman"/>
          <w:szCs w:val="28"/>
          <w:lang w:val="ru-RU"/>
        </w:rPr>
      </w:pPr>
      <w:r w:rsidRPr="00487E43">
        <w:rPr>
          <w:rFonts w:eastAsia="Calibri" w:cs="Times New Roman"/>
          <w:noProof/>
          <w:szCs w:val="28"/>
          <w:lang w:val="ru-RU" w:eastAsia="ru-RU"/>
        </w:rPr>
        <w:drawing>
          <wp:inline distT="0" distB="0" distL="0" distR="0">
            <wp:extent cx="1762125" cy="1321546"/>
            <wp:effectExtent l="19050" t="0" r="0" b="0"/>
            <wp:docPr id="6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ur-50-in-cs.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771674" cy="1328708"/>
                    </a:xfrm>
                    <a:prstGeom prst="rect">
                      <a:avLst/>
                    </a:prstGeom>
                  </pic:spPr>
                </pic:pic>
              </a:graphicData>
            </a:graphic>
          </wp:inline>
        </w:drawing>
      </w:r>
      <w:r w:rsidR="00B27379" w:rsidRPr="00487E43">
        <w:rPr>
          <w:rFonts w:eastAsia="Calibri" w:cs="Times New Roman"/>
          <w:szCs w:val="28"/>
          <w:lang w:val="ru-RU"/>
        </w:rPr>
        <w:t xml:space="preserve">        </w:t>
      </w:r>
      <w:r w:rsidRPr="00487E43">
        <w:rPr>
          <w:rFonts w:eastAsia="Calibri" w:cs="Times New Roman"/>
          <w:noProof/>
          <w:szCs w:val="28"/>
          <w:lang w:val="ru-RU" w:eastAsia="ru-RU"/>
        </w:rPr>
        <w:drawing>
          <wp:inline distT="0" distB="0" distL="0" distR="0">
            <wp:extent cx="1758926" cy="1319148"/>
            <wp:effectExtent l="19050" t="0" r="0" b="0"/>
            <wp:docPr id="6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V-50-out.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772541" cy="1329359"/>
                    </a:xfrm>
                    <a:prstGeom prst="rect">
                      <a:avLst/>
                    </a:prstGeom>
                  </pic:spPr>
                </pic:pic>
              </a:graphicData>
            </a:graphic>
          </wp:inline>
        </w:drawing>
      </w:r>
    </w:p>
    <w:p w:rsidR="00B27379" w:rsidRPr="00487E43" w:rsidRDefault="00B27379" w:rsidP="002B0276">
      <w:pPr>
        <w:spacing w:after="0" w:line="240" w:lineRule="auto"/>
        <w:jc w:val="center"/>
        <w:rPr>
          <w:rFonts w:eastAsia="Calibri" w:cs="Times New Roman"/>
          <w:sz w:val="24"/>
          <w:szCs w:val="24"/>
          <w:lang w:val="ru-RU"/>
        </w:rPr>
      </w:pPr>
      <w:r w:rsidRPr="00487E43">
        <w:rPr>
          <w:rFonts w:eastAsia="Calibri" w:cs="Times New Roman"/>
          <w:sz w:val="24"/>
          <w:szCs w:val="24"/>
          <w:lang w:val="ru-RU"/>
        </w:rPr>
        <w:t xml:space="preserve">в                     </w:t>
      </w:r>
      <w:r w:rsidR="00255248" w:rsidRPr="00487E43">
        <w:rPr>
          <w:rFonts w:eastAsia="Calibri" w:cs="Times New Roman"/>
          <w:sz w:val="24"/>
          <w:szCs w:val="24"/>
          <w:lang w:val="ru-RU"/>
        </w:rPr>
        <w:t xml:space="preserve">  </w:t>
      </w:r>
      <w:r w:rsidRPr="00487E43">
        <w:rPr>
          <w:rFonts w:eastAsia="Calibri" w:cs="Times New Roman"/>
          <w:sz w:val="24"/>
          <w:szCs w:val="24"/>
          <w:lang w:val="ru-RU"/>
        </w:rPr>
        <w:t xml:space="preserve">                        г</w:t>
      </w:r>
    </w:p>
    <w:p w:rsidR="002B0276" w:rsidRPr="00487E43" w:rsidRDefault="002B0276" w:rsidP="002B0276">
      <w:pPr>
        <w:spacing w:after="0" w:line="240" w:lineRule="auto"/>
        <w:ind w:firstLine="426"/>
        <w:jc w:val="center"/>
        <w:rPr>
          <w:rFonts w:eastAsia="Calibri" w:cs="Times New Roman"/>
          <w:sz w:val="16"/>
          <w:szCs w:val="16"/>
          <w:lang w:val="ru-RU"/>
        </w:rPr>
      </w:pPr>
    </w:p>
    <w:p w:rsidR="00255248" w:rsidRPr="00487E43" w:rsidRDefault="00255248" w:rsidP="00255248">
      <w:pPr>
        <w:spacing w:after="0" w:line="240" w:lineRule="auto"/>
        <w:ind w:firstLine="567"/>
        <w:jc w:val="both"/>
        <w:rPr>
          <w:rFonts w:eastAsia="Calibri" w:cs="Times New Roman"/>
          <w:sz w:val="24"/>
          <w:szCs w:val="24"/>
          <w:lang w:val="ru-RU"/>
        </w:rPr>
      </w:pPr>
      <w:r w:rsidRPr="00487E43">
        <w:rPr>
          <w:rFonts w:eastAsia="Calibri" w:cs="Times New Roman"/>
          <w:sz w:val="24"/>
          <w:szCs w:val="24"/>
          <w:lang w:val="ru-RU"/>
        </w:rPr>
        <w:t>а – топография; б – распределение тока; в – сечение распределения тока; г – локальный ВАХ</w:t>
      </w:r>
    </w:p>
    <w:p w:rsidR="00255248" w:rsidRPr="00487E43" w:rsidRDefault="00255248" w:rsidP="00B27379">
      <w:pPr>
        <w:spacing w:after="0" w:line="240" w:lineRule="auto"/>
        <w:ind w:firstLine="425"/>
        <w:jc w:val="center"/>
        <w:rPr>
          <w:rFonts w:eastAsia="Calibri" w:cs="Times New Roman"/>
          <w:sz w:val="16"/>
          <w:szCs w:val="16"/>
          <w:lang w:val="ru-RU"/>
        </w:rPr>
      </w:pPr>
    </w:p>
    <w:p w:rsidR="00535AB1" w:rsidRPr="00487E43" w:rsidRDefault="00535AB1" w:rsidP="00255248">
      <w:pPr>
        <w:spacing w:after="0" w:line="240" w:lineRule="auto"/>
        <w:jc w:val="center"/>
        <w:rPr>
          <w:rFonts w:eastAsia="Calibri" w:cs="Times New Roman"/>
          <w:szCs w:val="28"/>
          <w:lang w:val="ru-RU"/>
        </w:rPr>
      </w:pPr>
      <w:r w:rsidRPr="00487E43">
        <w:rPr>
          <w:rFonts w:eastAsia="Calibri" w:cs="Times New Roman"/>
          <w:szCs w:val="28"/>
          <w:lang w:val="ru-RU"/>
        </w:rPr>
        <w:t xml:space="preserve">Рисунок </w:t>
      </w:r>
      <w:r w:rsidR="00B27379" w:rsidRPr="00487E43">
        <w:rPr>
          <w:rFonts w:eastAsia="Calibri" w:cs="Times New Roman"/>
          <w:szCs w:val="28"/>
          <w:lang w:val="ru-RU"/>
        </w:rPr>
        <w:t>4</w:t>
      </w:r>
      <w:r w:rsidR="0049142D" w:rsidRPr="00487E43">
        <w:rPr>
          <w:rFonts w:eastAsia="Calibri" w:cs="Times New Roman"/>
          <w:szCs w:val="28"/>
          <w:lang w:val="ru-RU"/>
        </w:rPr>
        <w:t>4</w:t>
      </w:r>
      <w:r w:rsidRPr="00487E43">
        <w:rPr>
          <w:rFonts w:eastAsia="Calibri" w:cs="Times New Roman"/>
          <w:szCs w:val="28"/>
          <w:lang w:val="ru-RU"/>
        </w:rPr>
        <w:t xml:space="preserve"> </w:t>
      </w:r>
      <w:r w:rsidR="00B27379" w:rsidRPr="00487E43">
        <w:rPr>
          <w:rFonts w:eastAsia="Calibri" w:cs="Times New Roman"/>
          <w:szCs w:val="28"/>
          <w:lang w:val="ru-RU"/>
        </w:rPr>
        <w:t>–</w:t>
      </w:r>
      <w:r w:rsidRPr="00487E43">
        <w:rPr>
          <w:rFonts w:eastAsia="Calibri" w:cs="Times New Roman"/>
          <w:szCs w:val="28"/>
          <w:lang w:val="ru-RU"/>
        </w:rPr>
        <w:t xml:space="preserve"> </w:t>
      </w:r>
      <w:r w:rsidR="00FD29BB" w:rsidRPr="00487E43">
        <w:rPr>
          <w:rFonts w:eastAsia="Calibri" w:cs="Times New Roman"/>
          <w:szCs w:val="28"/>
          <w:lang w:val="ru-RU"/>
        </w:rPr>
        <w:t>Токовые характеристики образ</w:t>
      </w:r>
      <w:r w:rsidRPr="00487E43">
        <w:rPr>
          <w:rFonts w:eastAsia="Calibri" w:cs="Times New Roman"/>
          <w:szCs w:val="28"/>
          <w:lang w:val="ru-RU"/>
        </w:rPr>
        <w:t>ц</w:t>
      </w:r>
      <w:r w:rsidR="00FD29BB" w:rsidRPr="00487E43">
        <w:rPr>
          <w:rFonts w:eastAsia="Calibri" w:cs="Times New Roman"/>
          <w:szCs w:val="28"/>
          <w:lang w:val="ru-RU"/>
        </w:rPr>
        <w:t>а</w:t>
      </w:r>
      <w:r w:rsidRPr="00487E43">
        <w:rPr>
          <w:rFonts w:eastAsia="Calibri" w:cs="Times New Roman"/>
          <w:szCs w:val="28"/>
          <w:lang w:val="ru-RU"/>
        </w:rPr>
        <w:t xml:space="preserve"> </w:t>
      </w:r>
      <w:r w:rsidR="006B56E9" w:rsidRPr="00487E43">
        <w:rPr>
          <w:rFonts w:eastAsia="Calibri" w:cs="Times New Roman"/>
          <w:szCs w:val="28"/>
        </w:rPr>
        <w:t>PEDOT</w:t>
      </w:r>
      <w:r w:rsidR="006B56E9" w:rsidRPr="00487E43">
        <w:rPr>
          <w:rFonts w:eastAsia="Calibri" w:cs="Times New Roman"/>
          <w:szCs w:val="28"/>
          <w:lang w:val="ru-RU"/>
        </w:rPr>
        <w:t>:</w:t>
      </w:r>
      <w:r w:rsidR="006B56E9" w:rsidRPr="00487E43">
        <w:rPr>
          <w:rFonts w:eastAsia="Calibri" w:cs="Times New Roman"/>
          <w:szCs w:val="28"/>
        </w:rPr>
        <w:t>PSS</w:t>
      </w:r>
      <w:r w:rsidR="006B56E9" w:rsidRPr="00487E43">
        <w:rPr>
          <w:rFonts w:eastAsia="Calibri" w:cs="Times New Roman"/>
          <w:szCs w:val="28"/>
          <w:lang w:val="ru-RU"/>
        </w:rPr>
        <w:t>:</w:t>
      </w:r>
      <w:r w:rsidR="006B56E9" w:rsidRPr="00487E43">
        <w:rPr>
          <w:rFonts w:eastAsia="Calibri" w:cs="Times New Roman"/>
          <w:szCs w:val="28"/>
        </w:rPr>
        <w:t>WS</w:t>
      </w:r>
      <w:r w:rsidR="006B56E9" w:rsidRPr="00487E43">
        <w:rPr>
          <w:rFonts w:eastAsia="Calibri" w:cs="Times New Roman"/>
          <w:szCs w:val="28"/>
          <w:vertAlign w:val="subscript"/>
          <w:lang w:val="ru-RU"/>
        </w:rPr>
        <w:t>2</w:t>
      </w:r>
      <w:r w:rsidR="006B56E9" w:rsidRPr="00487E43">
        <w:rPr>
          <w:rFonts w:eastAsia="Calibri" w:cs="Times New Roman"/>
          <w:szCs w:val="28"/>
          <w:lang w:val="ru-RU"/>
        </w:rPr>
        <w:t xml:space="preserve"> (10%)</w:t>
      </w:r>
    </w:p>
    <w:p w:rsidR="00B75E4C" w:rsidRPr="00487E43" w:rsidRDefault="00B75E4C" w:rsidP="006B162B">
      <w:pPr>
        <w:spacing w:after="0" w:line="240" w:lineRule="auto"/>
        <w:ind w:firstLine="709"/>
        <w:jc w:val="both"/>
        <w:rPr>
          <w:rFonts w:eastAsia="Calibri" w:cs="Times New Roman"/>
          <w:szCs w:val="28"/>
          <w:lang w:val="ru-RU"/>
        </w:rPr>
      </w:pPr>
    </w:p>
    <w:p w:rsidR="00535AB1" w:rsidRPr="00487E43" w:rsidRDefault="00535AB1" w:rsidP="006B162B">
      <w:pPr>
        <w:spacing w:after="0" w:line="240" w:lineRule="auto"/>
        <w:ind w:firstLine="709"/>
        <w:jc w:val="both"/>
        <w:rPr>
          <w:rFonts w:eastAsia="Calibri" w:cs="Times New Roman"/>
          <w:szCs w:val="28"/>
          <w:lang w:val="ru-RU"/>
        </w:rPr>
      </w:pPr>
      <w:r w:rsidRPr="00487E43">
        <w:rPr>
          <w:rFonts w:eastAsia="Calibri" w:cs="Times New Roman"/>
          <w:szCs w:val="28"/>
          <w:lang w:val="ru-RU"/>
        </w:rPr>
        <w:t xml:space="preserve">Из типичной локальной ВАХ на рисунке </w:t>
      </w:r>
      <w:r w:rsidR="00B27379" w:rsidRPr="00487E43">
        <w:rPr>
          <w:rFonts w:eastAsia="Calibri" w:cs="Times New Roman"/>
          <w:szCs w:val="28"/>
          <w:lang w:val="ru-RU"/>
        </w:rPr>
        <w:t>4</w:t>
      </w:r>
      <w:r w:rsidR="0049142D" w:rsidRPr="00487E43">
        <w:rPr>
          <w:rFonts w:eastAsia="Calibri" w:cs="Times New Roman"/>
          <w:szCs w:val="28"/>
          <w:lang w:val="ru-RU"/>
        </w:rPr>
        <w:t>4</w:t>
      </w:r>
      <w:r w:rsidRPr="00487E43">
        <w:rPr>
          <w:rFonts w:eastAsia="Calibri" w:cs="Times New Roman"/>
          <w:szCs w:val="28"/>
          <w:lang w:val="ru-RU"/>
        </w:rPr>
        <w:t xml:space="preserve">г следует, что ВАХ сильно ассиметрична и нелинейна. Этот факт может объясняться наличием тока, ограниченного объемным зарядом, и высоким значением встроенного напряжения, часто наблюдаемым при измерении локальных ВАХ в нормальных условиях с помощью АСМ. Также рисунок </w:t>
      </w:r>
      <w:r w:rsidR="00B27379" w:rsidRPr="00487E43">
        <w:rPr>
          <w:rFonts w:eastAsia="Calibri" w:cs="Times New Roman"/>
          <w:szCs w:val="28"/>
          <w:lang w:val="ru-RU"/>
        </w:rPr>
        <w:t>4</w:t>
      </w:r>
      <w:r w:rsidR="0049142D" w:rsidRPr="00487E43">
        <w:rPr>
          <w:rFonts w:eastAsia="Calibri" w:cs="Times New Roman"/>
          <w:szCs w:val="28"/>
          <w:lang w:val="ru-RU"/>
        </w:rPr>
        <w:t>4</w:t>
      </w:r>
      <w:r w:rsidRPr="00487E43">
        <w:rPr>
          <w:rFonts w:eastAsia="Calibri" w:cs="Times New Roman"/>
          <w:szCs w:val="28"/>
          <w:lang w:val="ru-RU"/>
        </w:rPr>
        <w:t xml:space="preserve">г свидетельствует о значительно более эффективной инжекции дырок из образца в зонд, принимая во внимание дырочный характер проводимости </w:t>
      </w:r>
      <w:r w:rsidRPr="00487E43">
        <w:rPr>
          <w:rFonts w:eastAsia="Calibri" w:cs="Times New Roman"/>
          <w:szCs w:val="28"/>
        </w:rPr>
        <w:t>PEDOT</w:t>
      </w:r>
      <w:r w:rsidRPr="00487E43">
        <w:rPr>
          <w:rFonts w:eastAsia="Calibri" w:cs="Times New Roman"/>
          <w:szCs w:val="28"/>
          <w:lang w:val="ru-RU"/>
        </w:rPr>
        <w:t xml:space="preserve">. При интерпретации изображений следует учитывать, что водорастворимый </w:t>
      </w:r>
      <w:r w:rsidRPr="00487E43">
        <w:rPr>
          <w:rFonts w:eastAsia="Calibri" w:cs="Times New Roman"/>
          <w:szCs w:val="28"/>
        </w:rPr>
        <w:t>PEDOT</w:t>
      </w:r>
      <w:r w:rsidRPr="00487E43">
        <w:rPr>
          <w:rFonts w:eastAsia="Calibri" w:cs="Times New Roman"/>
          <w:szCs w:val="28"/>
          <w:lang w:val="ru-RU"/>
        </w:rPr>
        <w:t xml:space="preserve"> крайне чувствителен к влажности и способен впитывать воду, изменяя свои свойства.</w:t>
      </w:r>
    </w:p>
    <w:p w:rsidR="00B45F65" w:rsidRPr="00487E43" w:rsidRDefault="00B45F65" w:rsidP="00BB258F">
      <w:pPr>
        <w:tabs>
          <w:tab w:val="left" w:pos="3119"/>
        </w:tabs>
        <w:spacing w:after="0" w:line="240" w:lineRule="auto"/>
        <w:jc w:val="center"/>
        <w:rPr>
          <w:rFonts w:eastAsia="Calibri" w:cs="Times New Roman"/>
          <w:szCs w:val="28"/>
          <w:lang w:val="ru-RU"/>
        </w:rPr>
      </w:pPr>
    </w:p>
    <w:p w:rsidR="00535AB1" w:rsidRPr="00487E43" w:rsidRDefault="00535AB1" w:rsidP="007E7670">
      <w:pPr>
        <w:pStyle w:val="3"/>
        <w:rPr>
          <w:rFonts w:eastAsia="Calibri"/>
        </w:rPr>
      </w:pPr>
      <w:bookmarkStart w:id="42" w:name="_Toc137470105"/>
      <w:r w:rsidRPr="00487E43">
        <w:rPr>
          <w:rFonts w:eastAsia="Calibri"/>
        </w:rPr>
        <w:t xml:space="preserve">4.2.2 </w:t>
      </w:r>
      <w:r w:rsidR="00581B44" w:rsidRPr="00487E43">
        <w:t>Влияние наночастиц WS</w:t>
      </w:r>
      <w:r w:rsidR="00581B44" w:rsidRPr="00487E43">
        <w:rPr>
          <w:vertAlign w:val="subscript"/>
        </w:rPr>
        <w:t>2</w:t>
      </w:r>
      <w:r w:rsidR="00581B44" w:rsidRPr="00487E43">
        <w:t xml:space="preserve"> на</w:t>
      </w:r>
      <w:r w:rsidR="00581B44" w:rsidRPr="00487E43">
        <w:rPr>
          <w:rFonts w:eastAsia="Calibri"/>
        </w:rPr>
        <w:t xml:space="preserve"> оптические и электротранспортные свойства нанокомпозитных пленок PEDOT:PSS</w:t>
      </w:r>
      <w:bookmarkEnd w:id="42"/>
    </w:p>
    <w:p w:rsidR="00BB258F" w:rsidRPr="00487E43" w:rsidRDefault="00BB258F" w:rsidP="006B162B">
      <w:pPr>
        <w:tabs>
          <w:tab w:val="left" w:pos="3119"/>
        </w:tabs>
        <w:spacing w:after="0" w:line="240" w:lineRule="auto"/>
        <w:ind w:firstLine="709"/>
        <w:jc w:val="both"/>
        <w:rPr>
          <w:rFonts w:eastAsia="Calibri" w:cs="Times New Roman"/>
          <w:szCs w:val="28"/>
          <w:lang w:val="ru-RU"/>
        </w:rPr>
      </w:pPr>
      <w:r w:rsidRPr="00487E43">
        <w:rPr>
          <w:rFonts w:eastAsia="Calibri" w:cs="Times New Roman"/>
          <w:szCs w:val="28"/>
          <w:lang w:val="ru-RU"/>
        </w:rPr>
        <w:t xml:space="preserve">На рисунке </w:t>
      </w:r>
      <w:r w:rsidR="00B27379" w:rsidRPr="00487E43">
        <w:rPr>
          <w:rFonts w:eastAsia="Calibri" w:cs="Times New Roman"/>
          <w:szCs w:val="28"/>
          <w:lang w:val="ru-RU"/>
        </w:rPr>
        <w:t>4</w:t>
      </w:r>
      <w:r w:rsidR="0049142D" w:rsidRPr="00487E43">
        <w:rPr>
          <w:rFonts w:eastAsia="Calibri" w:cs="Times New Roman"/>
          <w:szCs w:val="28"/>
          <w:lang w:val="ru-RU"/>
        </w:rPr>
        <w:t>5</w:t>
      </w:r>
      <w:r w:rsidRPr="00487E43">
        <w:rPr>
          <w:rFonts w:eastAsia="Calibri" w:cs="Times New Roman"/>
          <w:szCs w:val="28"/>
          <w:lang w:val="ru-RU"/>
        </w:rPr>
        <w:t xml:space="preserve"> представлены спектры поглощения пленок PEDOT:PSS. Из рисунка </w:t>
      </w:r>
      <w:r w:rsidR="00B27379" w:rsidRPr="00487E43">
        <w:rPr>
          <w:rFonts w:eastAsia="Calibri" w:cs="Times New Roman"/>
          <w:szCs w:val="28"/>
          <w:lang w:val="ru-RU"/>
        </w:rPr>
        <w:t>4</w:t>
      </w:r>
      <w:r w:rsidR="0049142D" w:rsidRPr="00487E43">
        <w:rPr>
          <w:rFonts w:eastAsia="Calibri" w:cs="Times New Roman"/>
          <w:szCs w:val="28"/>
          <w:lang w:val="ru-RU"/>
        </w:rPr>
        <w:t>5</w:t>
      </w:r>
      <w:r w:rsidRPr="00487E43">
        <w:rPr>
          <w:rFonts w:eastAsia="Calibri" w:cs="Times New Roman"/>
          <w:szCs w:val="28"/>
          <w:lang w:val="ru-RU"/>
        </w:rPr>
        <w:t xml:space="preserve"> видно, что пленка PEDOT:PSS имеет максимум на длине волны </w:t>
      </w:r>
      <w:r w:rsidRPr="00487E43">
        <w:rPr>
          <w:rFonts w:eastAsia="Calibri" w:cs="Times New Roman"/>
          <w:i/>
          <w:szCs w:val="28"/>
          <w:lang w:val="ru-RU"/>
        </w:rPr>
        <w:t>λ</w:t>
      </w:r>
      <w:r w:rsidRPr="00487E43">
        <w:rPr>
          <w:rFonts w:eastAsia="Calibri" w:cs="Times New Roman"/>
          <w:i/>
          <w:szCs w:val="28"/>
          <w:vertAlign w:val="subscript"/>
          <w:lang w:val="ru-RU"/>
        </w:rPr>
        <w:t>1</w:t>
      </w:r>
      <w:r w:rsidRPr="00487E43">
        <w:rPr>
          <w:rFonts w:eastAsia="Calibri" w:cs="Times New Roman"/>
          <w:szCs w:val="28"/>
          <w:lang w:val="ru-RU"/>
        </w:rPr>
        <w:t xml:space="preserve"> = 234,6 нм, относящийся к поглощению PEDOT и максимум на 278,2 нм, связанный с поглощением ароматического фрагмента PSS</w:t>
      </w:r>
      <w:r w:rsidR="000C75E6"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DC4D32" w:rsidRPr="00487E43">
        <w:rPr>
          <w:rFonts w:eastAsia="Calibri" w:cs="Times New Roman"/>
          <w:szCs w:val="28"/>
          <w:lang w:val="ru-RU"/>
        </w:rPr>
        <w:instrText>ADDIN CSL_CITATION {"citationItems":[{"id":"ITEM-1","itemData":{"DOI":"10.1002/pat.5102","ISSN":"1042-7147","abstract":"In this study, the effect of modification of poly(3,4-ethylenedioxythiophene):polystyrene sulfonate (PEDOT:PSS) morphology on its optical, charge transport, and photovoltaic properties of organic solar cells based on the P3HT:PC60BM bulk heterojunction is presented. It is shown that the addition of isopropyl alcohol to the PEDOT:PSS polymer solution and annealing of spin-coated PEDOT:PSS film leads to a change in its morphology, charge transport, and optical properties. By an impedance spectroscopy technique, the charge transport properties of PEDOT:PSS films were studied. It was established that the efficiency of carrier transport and the efficiency of the polymer solar cells depends on the structural features of PEDOT:PSS.","author":[{"dropping-particle":"","family":"Aimukhanov","given":"A.K.","non-dropping-particle":"","parse-names":false,"suffix":""},{"dropping-particle":"","family":"Rozhkova","given":"X.S.","non-dropping-particle":"","parse-names":false,"suffix":""},{"dropping-particle":"","family":"Ilyassov","given":"B.R.","non-dropping-particle":"","parse-names":false,"suffix":""},{"dropping-particle":"","family":"Zeinidenov","given":"A.K.","non-dropping-particle":"","parse-names":false,"suffix":""},{"dropping-particle":"","family":"Nuraje","given":"N.","non-dropping-particle":"","parse-names":false,"suffix":""}],"container-title":"Polymers for Advanced Technologies","id":"ITEM-1","issue":"2","issued":{"date-parts":[["2021","2","21"]]},"page":"497-504","title":"The influence of structural and charge transport properties of PEDOT : PSS layers on the photovoltaic properties of polymer solar cells","type":"article-journal","volume":"32"},"uris":["http://www.mendeley.com/documents/?uuid=ef4990fe-8267-4b8c-8805-d2fffa3c89a2"]},{"id":"ITEM-2","itemData":{"DOI":"10.1016/j.optmat.2022.112708","ISSN":"09253467","author":[{"dropping-particle":"","family":"Rozhkova","given":"X.S.","non-dropping-particle":"","parse-names":false,"suffix":""},{"dropping-particle":"","family":"Aimukhanov","given":"A.K.","non-dropping-particle":"","parse-names":false,"suffix":""},{"dropping-particle":"","family":"Ilyassov","given":"B.R.","non-dropping-particle":"","parse-names":false,"suffix":""},{"dropping-particle":"","family":"Zeinidenov","given":"A.K.","non-dropping-particle":"","parse-names":false,"suffix":""}],"container-title":"Optical Materials","id":"ITEM-2","issued":{"date-parts":[["2022","9"]]},"page":"112708","title":"The role of alcoholic solvents in PEDOT:PSS modification as hole transport layers for polymer solar cells","type":"article-journal","volume":"131"},"uris":["http://www.mendeley.com/documents/?uuid=1dd6e256-f7a9-4d82-ace1-26d0a444b93b"]},{"id":"ITEM-3","itemData":{"DOI":"10.1039/C1EE02475B","ISSN":"1754-5692","author":[{"dropping-particle":"","family":"Xia","given":"Yijie","non-dropping-particle":"","parse-names":false,"suffix":""},{"dropping-particle":"","family":"Sun","given":"Kuan","non-dropping-particle":"","parse-names":false,"suffix":""},{"dropping-particle":"","family":"Ouyang","given":"Jianyong","non-dropping-particle":"","parse-names":false,"suffix":""}],"container-title":"Energy Environ. Sci.","id":"ITEM-3","issue":"1","issued":{"date-parts":[["2012"]]},"page":"5325-5332","title":"Highly conductive poly(3,4-ethylenedioxythiophene):poly(styrene sulfonate) films treated with an amphiphilic fluoro compound as the transparent electrode of polymer solar cells","type":"article-journal","volume":"5"},"uris":["http://www.mendeley.com/documents/?uuid=f84cd043-f6b9-4a28-8d02-52d4ccf51b4f"]}],"mendeley":{"formattedCitation":"[92,171,172]","manualFormatting":"[92, p. ; 171, p. ; 172, p. ]","plainTextFormattedCitation":"[92,171,172]","previouslyFormattedCitation":"[92,171,172]"},"properties":{"noteIndex":0},"schema":"https://github.com/citation-style-language/schema/raw/master/csl-citation.json"}</w:instrText>
      </w:r>
      <w:r w:rsidR="00211EF6" w:rsidRPr="00487E43">
        <w:rPr>
          <w:rFonts w:eastAsia="Calibri" w:cs="Times New Roman"/>
          <w:szCs w:val="28"/>
          <w:lang w:val="ru-RU"/>
        </w:rPr>
        <w:fldChar w:fldCharType="separate"/>
      </w:r>
      <w:r w:rsidR="00DC4D32" w:rsidRPr="00487E43">
        <w:rPr>
          <w:rFonts w:eastAsia="Calibri" w:cs="Times New Roman"/>
          <w:noProof/>
          <w:szCs w:val="28"/>
          <w:lang w:val="ru-RU"/>
        </w:rPr>
        <w:t xml:space="preserve">[92, </w:t>
      </w:r>
      <w:r w:rsidR="00DC4D32" w:rsidRPr="00487E43">
        <w:rPr>
          <w:rFonts w:eastAsia="Calibri" w:cs="Times New Roman"/>
          <w:noProof/>
          <w:szCs w:val="28"/>
        </w:rPr>
        <w:t>p</w:t>
      </w:r>
      <w:r w:rsidR="00DC4D32" w:rsidRPr="00487E43">
        <w:rPr>
          <w:rFonts w:eastAsia="Calibri" w:cs="Times New Roman"/>
          <w:noProof/>
          <w:szCs w:val="28"/>
          <w:lang w:val="ru-RU"/>
        </w:rPr>
        <w:t xml:space="preserve">. </w:t>
      </w:r>
      <w:r w:rsidR="00D27AC6" w:rsidRPr="00487E43">
        <w:rPr>
          <w:rFonts w:eastAsia="Calibri" w:cs="Times New Roman"/>
          <w:noProof/>
          <w:szCs w:val="28"/>
          <w:lang w:val="ru-RU"/>
        </w:rPr>
        <w:t>5330</w:t>
      </w:r>
      <w:r w:rsidR="00DC4D32" w:rsidRPr="00487E43">
        <w:rPr>
          <w:rFonts w:eastAsia="Calibri" w:cs="Times New Roman"/>
          <w:noProof/>
          <w:szCs w:val="28"/>
          <w:lang w:val="ru-RU"/>
        </w:rPr>
        <w:t xml:space="preserve">; 171, </w:t>
      </w:r>
      <w:r w:rsidR="00DC4D32" w:rsidRPr="00487E43">
        <w:rPr>
          <w:rFonts w:eastAsia="Calibri" w:cs="Times New Roman"/>
          <w:noProof/>
          <w:szCs w:val="28"/>
        </w:rPr>
        <w:t>p</w:t>
      </w:r>
      <w:r w:rsidR="00DC4D32" w:rsidRPr="00487E43">
        <w:rPr>
          <w:rFonts w:eastAsia="Calibri" w:cs="Times New Roman"/>
          <w:noProof/>
          <w:szCs w:val="28"/>
          <w:lang w:val="ru-RU"/>
        </w:rPr>
        <w:t>.</w:t>
      </w:r>
      <w:r w:rsidR="001F4D15" w:rsidRPr="00487E43">
        <w:rPr>
          <w:rFonts w:eastAsia="Calibri" w:cs="Times New Roman"/>
          <w:noProof/>
          <w:szCs w:val="28"/>
          <w:lang w:val="ru-RU"/>
        </w:rPr>
        <w:t> </w:t>
      </w:r>
      <w:r w:rsidR="00D27AC6" w:rsidRPr="00487E43">
        <w:rPr>
          <w:rFonts w:eastAsia="Calibri" w:cs="Times New Roman"/>
          <w:noProof/>
          <w:szCs w:val="28"/>
          <w:lang w:val="ru-RU"/>
        </w:rPr>
        <w:t>500</w:t>
      </w:r>
      <w:r w:rsidR="00DC4D32" w:rsidRPr="00487E43">
        <w:rPr>
          <w:rFonts w:eastAsia="Calibri" w:cs="Times New Roman"/>
          <w:noProof/>
          <w:szCs w:val="28"/>
          <w:lang w:val="ru-RU"/>
        </w:rPr>
        <w:t xml:space="preserve">; 172, </w:t>
      </w:r>
      <w:r w:rsidR="00DC4D32" w:rsidRPr="00487E43">
        <w:rPr>
          <w:rFonts w:eastAsia="Calibri" w:cs="Times New Roman"/>
          <w:noProof/>
          <w:szCs w:val="28"/>
        </w:rPr>
        <w:t>p</w:t>
      </w:r>
      <w:r w:rsidR="00DC4D32" w:rsidRPr="00487E43">
        <w:rPr>
          <w:rFonts w:eastAsia="Calibri" w:cs="Times New Roman"/>
          <w:noProof/>
          <w:szCs w:val="28"/>
          <w:lang w:val="ru-RU"/>
        </w:rPr>
        <w:t xml:space="preserve">. </w:t>
      </w:r>
      <w:r w:rsidR="00B65306" w:rsidRPr="00487E43">
        <w:rPr>
          <w:rFonts w:eastAsia="Calibri" w:cs="Times New Roman"/>
          <w:noProof/>
          <w:szCs w:val="28"/>
          <w:lang w:val="ru-RU"/>
        </w:rPr>
        <w:t>112708</w:t>
      </w:r>
      <w:r w:rsidR="001F4D15" w:rsidRPr="00487E43">
        <w:rPr>
          <w:rFonts w:eastAsia="Calibri" w:cs="Times New Roman"/>
          <w:noProof/>
          <w:szCs w:val="28"/>
          <w:lang w:val="ru-RU"/>
        </w:rPr>
        <w:t>-1</w:t>
      </w:r>
      <w:r w:rsidR="00DC4D32" w:rsidRPr="00487E43">
        <w:rPr>
          <w:rFonts w:eastAsia="Calibri" w:cs="Times New Roman"/>
          <w:noProof/>
          <w:szCs w:val="28"/>
          <w:lang w:val="ru-RU"/>
        </w:rPr>
        <w:t>]</w:t>
      </w:r>
      <w:r w:rsidR="00211EF6" w:rsidRPr="00487E43">
        <w:rPr>
          <w:rFonts w:eastAsia="Calibri" w:cs="Times New Roman"/>
          <w:szCs w:val="28"/>
          <w:lang w:val="ru-RU"/>
        </w:rPr>
        <w:fldChar w:fldCharType="end"/>
      </w:r>
      <w:r w:rsidRPr="00487E43">
        <w:rPr>
          <w:rFonts w:eastAsia="Calibri" w:cs="Times New Roman"/>
          <w:szCs w:val="28"/>
          <w:lang w:val="ru-RU"/>
        </w:rPr>
        <w:t>. При добавлении в раствор PEDOT:PSS наночастиц WS</w:t>
      </w:r>
      <w:r w:rsidRPr="00487E43">
        <w:rPr>
          <w:rFonts w:eastAsia="Calibri" w:cs="Times New Roman"/>
          <w:szCs w:val="28"/>
          <w:vertAlign w:val="subscript"/>
          <w:lang w:val="ru-RU"/>
        </w:rPr>
        <w:t>2</w:t>
      </w:r>
      <w:r w:rsidRPr="00487E43">
        <w:rPr>
          <w:rFonts w:eastAsia="Calibri" w:cs="Times New Roman"/>
          <w:szCs w:val="28"/>
          <w:lang w:val="ru-RU"/>
        </w:rPr>
        <w:t xml:space="preserve"> происходит уменьшение оптической плотности и наблюдается небольшой батохромный сдвиг максимума поглощения PEDOT. Наблюдаемый длинноволновый сдвиг максимума поглощения PEDOT:PSS связан с изменением структуры пленки при встраивании наночастиц WS</w:t>
      </w:r>
      <w:r w:rsidRPr="00487E43">
        <w:rPr>
          <w:rFonts w:eastAsia="Calibri" w:cs="Times New Roman"/>
          <w:szCs w:val="28"/>
          <w:vertAlign w:val="subscript"/>
          <w:lang w:val="ru-RU"/>
        </w:rPr>
        <w:t>2</w:t>
      </w:r>
      <w:r w:rsidRPr="00487E43">
        <w:rPr>
          <w:rFonts w:eastAsia="Calibri" w:cs="Times New Roman"/>
          <w:szCs w:val="28"/>
          <w:lang w:val="ru-RU"/>
        </w:rPr>
        <w:t xml:space="preserve"> между цепочками PEDOT и PSS</w:t>
      </w:r>
      <w:r w:rsidR="000C75E6"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DC4D32" w:rsidRPr="00487E43">
        <w:rPr>
          <w:rFonts w:eastAsia="Calibri" w:cs="Times New Roman"/>
          <w:szCs w:val="28"/>
          <w:lang w:val="ru-RU"/>
        </w:rPr>
        <w:instrText>ADDIN CSL_CITATION {"citationItems":[{"id":"ITEM-1","itemData":{"DOI":"10.1016/j.optmat.2022.112708","ISSN":"09253467","author":[{"dropping-particle":"","family":"Rozhkova","given":"X.S.","non-dropping-particle":"","parse-names":false,"suffix":""},{"dropping-particle":"","family":"Aimukhanov","given":"A.K.","non-dropping-particle":"","parse-names":false,"suffix":""},{"dropping-particle":"","family":"Ilyassov","given":"B.R.","non-dropping-particle":"","parse-names":false,"suffix":""},{"dropping-particle":"","family":"Zeinidenov","given":"A.K.","non-dropping-particle":"","parse-names":false,"suffix":""}],"container-title":"Optical Materials","id":"ITEM-1","issued":{"date-parts":[["2022","9"]]},"page":"112708","title":"The role of alcoholic solvents in PEDOT:PSS modification as hole transport layers for polymer solar cells","type":"article-journal","volume":"131"},"uris":["http://www.mendeley.com/documents/?uuid=1dd6e256-f7a9-4d82-ace1-26d0a444b93b"]},{"id":"ITEM-2","itemData":{"DOI":"https://doi.org/10.1016/j.orgel.2021.106305","abstract":"In this work, we developed WS2 nanosheets (WS2 NS) doped into PEDOT:PSS (PEDOT:PSS/WS2 NS) as an efficient hole transport layer (HTL) for organic solar cells (OSCs). WS2 NS is obtained by a simple and cost-effective liquid-phase exfoliation (LPE) method. The results show that the PEDOT:PSS:WS2 NS anode interlayer has higher work function, reduced roughness and improved hole mobility. The devices based on PEDOT:PSS:WS2 NS interlayer show enhanced extraction and transportation of holes and improved fill factor and short-circuit current density. Based on PM6:Y6, the power conversion efficiency (PCE) increased from 14.35% to 15.67% after WS2 NS doping.","author":[{"dropping-particle":"","family":"Yuying Wang, Na Li, Mengqi Cui, Yuting Li, Xia Tian, Xijie Xu, Qikun Rong, Dong Yuan, Guofu Zhou","given":"Li Nian","non-dropping-particle":"","parse-names":false,"suffix":""}],"container-title":"Organic Electronics","id":"ITEM-2","issued":{"date-parts":[["2021"]]},"page":"106305","title":"High-performance hole transport layer based on WS2 doped PEDOT:PSS for organic solar cells","type":"article-journal","volume":"99"},"uris":["http://www.mendeley.com/documents/?uuid=f5304a3e-2552-4b12-8a3f-2088948bfff2"]}],"mendeley":{"formattedCitation":"[172,193]","manualFormatting":"[172, p. ; 193, p. ]","plainTextFormattedCitation":"[172,193]","previouslyFormattedCitation":"[172,193]"},"properties":{"noteIndex":0},"schema":"https://github.com/citation-style-language/schema/raw/master/csl-citation.json"}</w:instrText>
      </w:r>
      <w:r w:rsidR="00211EF6" w:rsidRPr="00487E43">
        <w:rPr>
          <w:rFonts w:eastAsia="Calibri" w:cs="Times New Roman"/>
          <w:szCs w:val="28"/>
          <w:lang w:val="ru-RU"/>
        </w:rPr>
        <w:fldChar w:fldCharType="separate"/>
      </w:r>
      <w:r w:rsidR="00DC4D32" w:rsidRPr="00487E43">
        <w:rPr>
          <w:rFonts w:eastAsia="Calibri" w:cs="Times New Roman"/>
          <w:noProof/>
          <w:szCs w:val="28"/>
          <w:lang w:val="ru-RU"/>
        </w:rPr>
        <w:t>[172,</w:t>
      </w:r>
      <w:r w:rsidR="00DC4D32" w:rsidRPr="00487E43">
        <w:rPr>
          <w:rFonts w:eastAsia="Calibri" w:cs="Times New Roman"/>
          <w:noProof/>
          <w:szCs w:val="28"/>
        </w:rPr>
        <w:t xml:space="preserve"> p. </w:t>
      </w:r>
      <w:r w:rsidR="00B65306" w:rsidRPr="00487E43">
        <w:rPr>
          <w:rFonts w:eastAsia="Calibri" w:cs="Times New Roman"/>
          <w:noProof/>
          <w:szCs w:val="28"/>
        </w:rPr>
        <w:t>112708</w:t>
      </w:r>
      <w:r w:rsidR="001F4D15" w:rsidRPr="00487E43">
        <w:rPr>
          <w:rFonts w:eastAsia="Calibri" w:cs="Times New Roman"/>
          <w:noProof/>
          <w:szCs w:val="28"/>
          <w:lang w:val="ru-RU"/>
        </w:rPr>
        <w:t>-2</w:t>
      </w:r>
      <w:r w:rsidR="00DC4D32" w:rsidRPr="00487E43">
        <w:rPr>
          <w:rFonts w:eastAsia="Calibri" w:cs="Times New Roman"/>
          <w:noProof/>
          <w:szCs w:val="28"/>
        </w:rPr>
        <w:t xml:space="preserve">; </w:t>
      </w:r>
      <w:r w:rsidR="00DC4D32" w:rsidRPr="00487E43">
        <w:rPr>
          <w:rFonts w:eastAsia="Calibri" w:cs="Times New Roman"/>
          <w:noProof/>
          <w:szCs w:val="28"/>
          <w:lang w:val="ru-RU"/>
        </w:rPr>
        <w:t>193</w:t>
      </w:r>
      <w:r w:rsidR="00DC4D32" w:rsidRPr="00487E43">
        <w:rPr>
          <w:rFonts w:eastAsia="Calibri" w:cs="Times New Roman"/>
          <w:noProof/>
          <w:szCs w:val="28"/>
        </w:rPr>
        <w:t xml:space="preserve">, p. </w:t>
      </w:r>
      <w:r w:rsidR="00B65306" w:rsidRPr="00487E43">
        <w:rPr>
          <w:rFonts w:eastAsia="Calibri" w:cs="Times New Roman"/>
          <w:noProof/>
          <w:szCs w:val="28"/>
        </w:rPr>
        <w:t>106305</w:t>
      </w:r>
      <w:r w:rsidR="00DC4D32" w:rsidRPr="00487E43">
        <w:rPr>
          <w:rFonts w:eastAsia="Calibri" w:cs="Times New Roman"/>
          <w:noProof/>
          <w:szCs w:val="28"/>
          <w:lang w:val="ru-RU"/>
        </w:rPr>
        <w:t>]</w:t>
      </w:r>
      <w:r w:rsidR="00211EF6" w:rsidRPr="00487E43">
        <w:rPr>
          <w:rFonts w:eastAsia="Calibri" w:cs="Times New Roman"/>
          <w:szCs w:val="28"/>
          <w:lang w:val="ru-RU"/>
        </w:rPr>
        <w:fldChar w:fldCharType="end"/>
      </w:r>
      <w:r w:rsidRPr="00487E43">
        <w:rPr>
          <w:rFonts w:eastAsia="Calibri" w:cs="Times New Roman"/>
          <w:szCs w:val="28"/>
          <w:lang w:val="ru-RU"/>
        </w:rPr>
        <w:t>.</w:t>
      </w:r>
    </w:p>
    <w:p w:rsidR="00BB258F" w:rsidRPr="00487E43" w:rsidRDefault="00BB258F" w:rsidP="00BB258F">
      <w:pPr>
        <w:tabs>
          <w:tab w:val="left" w:pos="3119"/>
        </w:tabs>
        <w:spacing w:after="0" w:line="240" w:lineRule="auto"/>
        <w:ind w:firstLine="426"/>
        <w:jc w:val="both"/>
        <w:rPr>
          <w:rFonts w:eastAsia="Calibri" w:cs="Times New Roman"/>
          <w:szCs w:val="28"/>
          <w:lang w:val="ru-RU"/>
        </w:rPr>
      </w:pPr>
    </w:p>
    <w:p w:rsidR="00BB258F" w:rsidRPr="00487E43" w:rsidRDefault="00BB258F" w:rsidP="00BB258F">
      <w:pPr>
        <w:tabs>
          <w:tab w:val="left" w:pos="3119"/>
        </w:tabs>
        <w:spacing w:after="0" w:line="240" w:lineRule="auto"/>
        <w:jc w:val="center"/>
        <w:rPr>
          <w:rFonts w:eastAsia="Calibri" w:cs="Times New Roman"/>
          <w:szCs w:val="28"/>
          <w:lang w:val="ru-RU"/>
        </w:rPr>
      </w:pPr>
      <w:r w:rsidRPr="00487E43">
        <w:rPr>
          <w:rFonts w:eastAsia="Calibri" w:cs="Times New Roman"/>
          <w:noProof/>
          <w:szCs w:val="28"/>
          <w:lang w:val="ru-RU" w:eastAsia="ru-RU"/>
        </w:rPr>
        <w:drawing>
          <wp:inline distT="0" distB="0" distL="0" distR="0">
            <wp:extent cx="3916218" cy="3028950"/>
            <wp:effectExtent l="0" t="0" r="0" b="0"/>
            <wp:docPr id="9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srcRect t="10000" r="11111"/>
                    <a:stretch>
                      <a:fillRect/>
                    </a:stretch>
                  </pic:blipFill>
                  <pic:spPr bwMode="auto">
                    <a:xfrm>
                      <a:off x="0" y="0"/>
                      <a:ext cx="3916218" cy="3028950"/>
                    </a:xfrm>
                    <a:prstGeom prst="rect">
                      <a:avLst/>
                    </a:prstGeom>
                    <a:noFill/>
                    <a:ln w="9525">
                      <a:noFill/>
                      <a:miter lim="800000"/>
                      <a:headEnd/>
                      <a:tailEnd/>
                    </a:ln>
                  </pic:spPr>
                </pic:pic>
              </a:graphicData>
            </a:graphic>
          </wp:inline>
        </w:drawing>
      </w:r>
    </w:p>
    <w:p w:rsidR="00BB258F" w:rsidRPr="00487E43" w:rsidRDefault="00BB258F" w:rsidP="00BB258F">
      <w:pPr>
        <w:tabs>
          <w:tab w:val="left" w:pos="3119"/>
        </w:tabs>
        <w:spacing w:after="0" w:line="240" w:lineRule="auto"/>
        <w:jc w:val="center"/>
        <w:rPr>
          <w:rFonts w:eastAsia="Calibri" w:cs="Times New Roman"/>
          <w:sz w:val="16"/>
          <w:szCs w:val="16"/>
          <w:lang w:val="ru-RU"/>
        </w:rPr>
      </w:pPr>
    </w:p>
    <w:p w:rsidR="002B0276" w:rsidRPr="00487E43" w:rsidRDefault="00BB258F" w:rsidP="00B27379">
      <w:pPr>
        <w:tabs>
          <w:tab w:val="left" w:pos="3119"/>
        </w:tabs>
        <w:spacing w:after="0" w:line="240" w:lineRule="auto"/>
        <w:jc w:val="center"/>
        <w:rPr>
          <w:rFonts w:eastAsia="Calibri" w:cs="Times New Roman"/>
          <w:szCs w:val="28"/>
          <w:lang w:val="ru-RU"/>
        </w:rPr>
      </w:pPr>
      <w:r w:rsidRPr="00487E43">
        <w:rPr>
          <w:rFonts w:eastAsia="Calibri" w:cs="Times New Roman"/>
          <w:szCs w:val="28"/>
          <w:lang w:val="ru-RU"/>
        </w:rPr>
        <w:t xml:space="preserve">Рисунок </w:t>
      </w:r>
      <w:r w:rsidR="00B27379" w:rsidRPr="00487E43">
        <w:rPr>
          <w:rFonts w:eastAsia="Calibri" w:cs="Times New Roman"/>
          <w:szCs w:val="28"/>
          <w:lang w:val="ru-RU"/>
        </w:rPr>
        <w:t>4</w:t>
      </w:r>
      <w:r w:rsidR="0049142D" w:rsidRPr="00487E43">
        <w:rPr>
          <w:rFonts w:eastAsia="Calibri" w:cs="Times New Roman"/>
          <w:szCs w:val="28"/>
          <w:lang w:val="ru-RU"/>
        </w:rPr>
        <w:t>5</w:t>
      </w:r>
      <w:r w:rsidR="00B27379" w:rsidRPr="00487E43">
        <w:rPr>
          <w:rFonts w:eastAsia="Calibri" w:cs="Times New Roman"/>
          <w:szCs w:val="28"/>
          <w:lang w:val="ru-RU"/>
        </w:rPr>
        <w:t xml:space="preserve"> –</w:t>
      </w:r>
      <w:r w:rsidRPr="00487E43">
        <w:rPr>
          <w:rFonts w:eastAsia="Calibri" w:cs="Times New Roman"/>
          <w:szCs w:val="28"/>
          <w:lang w:val="ru-RU"/>
        </w:rPr>
        <w:t xml:space="preserve"> Спектры поглощения нанокомпозитных пленок </w:t>
      </w:r>
    </w:p>
    <w:p w:rsidR="00BB258F" w:rsidRPr="00487E43" w:rsidRDefault="00BB258F" w:rsidP="00B27379">
      <w:pPr>
        <w:tabs>
          <w:tab w:val="left" w:pos="3119"/>
        </w:tabs>
        <w:spacing w:after="0" w:line="240" w:lineRule="auto"/>
        <w:jc w:val="center"/>
        <w:rPr>
          <w:rFonts w:eastAsia="Calibri" w:cs="Times New Roman"/>
          <w:szCs w:val="28"/>
          <w:lang w:val="ru-RU"/>
        </w:rPr>
      </w:pP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w:t>
      </w:r>
      <w:r w:rsidRPr="00487E43">
        <w:rPr>
          <w:rFonts w:eastAsia="Calibri" w:cs="Times New Roman"/>
          <w:szCs w:val="28"/>
        </w:rPr>
        <w:t>WS</w:t>
      </w:r>
      <w:r w:rsidRPr="00487E43">
        <w:rPr>
          <w:rFonts w:eastAsia="Calibri" w:cs="Times New Roman"/>
          <w:szCs w:val="28"/>
          <w:vertAlign w:val="subscript"/>
          <w:lang w:val="ru-RU"/>
        </w:rPr>
        <w:t>2</w:t>
      </w:r>
    </w:p>
    <w:p w:rsidR="00BB258F" w:rsidRPr="00487E43" w:rsidRDefault="00BB258F" w:rsidP="00BB258F">
      <w:pPr>
        <w:tabs>
          <w:tab w:val="left" w:pos="3119"/>
        </w:tabs>
        <w:spacing w:after="0" w:line="240" w:lineRule="auto"/>
        <w:jc w:val="center"/>
        <w:rPr>
          <w:rFonts w:eastAsia="Calibri" w:cs="Times New Roman"/>
          <w:szCs w:val="28"/>
          <w:lang w:val="ru-RU"/>
        </w:rPr>
      </w:pPr>
    </w:p>
    <w:p w:rsidR="00BB258F" w:rsidRPr="00487E43" w:rsidRDefault="00BB258F" w:rsidP="002B0276">
      <w:pPr>
        <w:tabs>
          <w:tab w:val="left" w:pos="3119"/>
        </w:tabs>
        <w:spacing w:after="0" w:line="240" w:lineRule="auto"/>
        <w:jc w:val="both"/>
        <w:rPr>
          <w:rFonts w:eastAsia="Calibri" w:cs="Times New Roman"/>
          <w:szCs w:val="28"/>
          <w:lang w:val="ru-RU"/>
        </w:rPr>
      </w:pPr>
      <w:r w:rsidRPr="00487E43">
        <w:rPr>
          <w:rFonts w:eastAsia="Calibri" w:cs="Times New Roman"/>
          <w:szCs w:val="28"/>
          <w:lang w:val="ru-RU"/>
        </w:rPr>
        <w:t xml:space="preserve">Таблица </w:t>
      </w:r>
      <w:r w:rsidR="00B27379" w:rsidRPr="00487E43">
        <w:rPr>
          <w:rFonts w:eastAsia="Calibri" w:cs="Times New Roman"/>
          <w:szCs w:val="28"/>
          <w:lang w:val="ru-RU"/>
        </w:rPr>
        <w:t>15</w:t>
      </w:r>
      <w:r w:rsidR="00B75E4C" w:rsidRPr="00487E43">
        <w:rPr>
          <w:rFonts w:eastAsia="Calibri" w:cs="Times New Roman"/>
          <w:szCs w:val="28"/>
          <w:lang w:val="ru-RU"/>
        </w:rPr>
        <w:t xml:space="preserve"> –</w:t>
      </w:r>
      <w:r w:rsidRPr="00487E43">
        <w:rPr>
          <w:rFonts w:eastAsia="Calibri" w:cs="Times New Roman"/>
          <w:szCs w:val="28"/>
          <w:lang w:val="ru-RU"/>
        </w:rPr>
        <w:t xml:space="preserve"> Спектральные характеристики нанокомпозитных пленок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w:t>
      </w:r>
      <w:r w:rsidRPr="00487E43">
        <w:rPr>
          <w:rFonts w:eastAsia="Calibri" w:cs="Times New Roman"/>
          <w:szCs w:val="28"/>
        </w:rPr>
        <w:t>WS</w:t>
      </w:r>
      <w:r w:rsidRPr="00487E43">
        <w:rPr>
          <w:rFonts w:eastAsia="Calibri" w:cs="Times New Roman"/>
          <w:szCs w:val="28"/>
          <w:vertAlign w:val="subscript"/>
          <w:lang w:val="ru-RU"/>
        </w:rPr>
        <w:t>2</w:t>
      </w:r>
    </w:p>
    <w:p w:rsidR="00BB258F" w:rsidRPr="00487E43" w:rsidRDefault="00BB258F" w:rsidP="00BB258F">
      <w:pPr>
        <w:tabs>
          <w:tab w:val="left" w:pos="3119"/>
        </w:tabs>
        <w:spacing w:after="0" w:line="240" w:lineRule="auto"/>
        <w:jc w:val="center"/>
        <w:rPr>
          <w:rFonts w:eastAsia="Calibri" w:cs="Times New Roman"/>
          <w:b/>
          <w:sz w:val="12"/>
          <w:szCs w:val="28"/>
          <w:lang w:val="ru-RU"/>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7"/>
        <w:gridCol w:w="1616"/>
        <w:gridCol w:w="1614"/>
      </w:tblGrid>
      <w:tr w:rsidR="00BB258F" w:rsidRPr="00487E43" w:rsidTr="00D5238D">
        <w:trPr>
          <w:trHeight w:val="258"/>
          <w:jc w:val="center"/>
        </w:trPr>
        <w:tc>
          <w:tcPr>
            <w:tcW w:w="3334" w:type="pct"/>
            <w:shd w:val="clear" w:color="auto" w:fill="auto"/>
            <w:vAlign w:val="center"/>
          </w:tcPr>
          <w:p w:rsidR="00BB258F" w:rsidRPr="00487E43" w:rsidRDefault="00BB258F" w:rsidP="00BB258F">
            <w:pPr>
              <w:spacing w:after="0" w:line="240" w:lineRule="auto"/>
              <w:jc w:val="center"/>
              <w:rPr>
                <w:rFonts w:eastAsia="Calibri" w:cs="Times New Roman"/>
                <w:sz w:val="24"/>
                <w:szCs w:val="24"/>
                <w:lang w:val="ru-RU"/>
              </w:rPr>
            </w:pPr>
            <w:r w:rsidRPr="00487E43">
              <w:rPr>
                <w:rFonts w:eastAsia="Calibri" w:cs="Times New Roman"/>
                <w:sz w:val="24"/>
                <w:szCs w:val="24"/>
                <w:lang w:val="ru-RU"/>
              </w:rPr>
              <w:t>Образец</w:t>
            </w:r>
          </w:p>
        </w:tc>
        <w:tc>
          <w:tcPr>
            <w:tcW w:w="833" w:type="pct"/>
            <w:shd w:val="clear" w:color="auto" w:fill="auto"/>
            <w:vAlign w:val="center"/>
          </w:tcPr>
          <w:p w:rsidR="00BB258F" w:rsidRPr="00487E43" w:rsidRDefault="00BB258F" w:rsidP="00BB258F">
            <w:pPr>
              <w:spacing w:after="0" w:line="240" w:lineRule="auto"/>
              <w:jc w:val="center"/>
              <w:rPr>
                <w:rFonts w:eastAsia="Calibri" w:cs="Times New Roman"/>
                <w:sz w:val="24"/>
                <w:szCs w:val="24"/>
                <w:lang w:val="ru-RU"/>
              </w:rPr>
            </w:pPr>
            <w:r w:rsidRPr="00487E43">
              <w:rPr>
                <w:rFonts w:eastAsia="Calibri" w:cs="Times New Roman"/>
                <w:i/>
                <w:sz w:val="24"/>
                <w:szCs w:val="24"/>
                <w:lang w:val="ru-RU"/>
              </w:rPr>
              <w:t>λ</w:t>
            </w:r>
            <w:r w:rsidRPr="00487E43">
              <w:rPr>
                <w:rFonts w:eastAsia="Calibri" w:cs="Times New Roman"/>
                <w:i/>
                <w:sz w:val="24"/>
                <w:szCs w:val="24"/>
                <w:vertAlign w:val="subscript"/>
              </w:rPr>
              <w:t>1</w:t>
            </w:r>
            <w:r w:rsidRPr="00487E43">
              <w:rPr>
                <w:rFonts w:eastAsia="Calibri" w:cs="Times New Roman"/>
                <w:sz w:val="24"/>
                <w:szCs w:val="24"/>
              </w:rPr>
              <w:t xml:space="preserve">, </w:t>
            </w:r>
            <w:r w:rsidRPr="00487E43">
              <w:rPr>
                <w:rFonts w:eastAsia="Calibri" w:cs="Times New Roman"/>
                <w:sz w:val="24"/>
                <w:szCs w:val="24"/>
                <w:lang w:val="ru-RU"/>
              </w:rPr>
              <w:t>нм</w:t>
            </w:r>
          </w:p>
        </w:tc>
        <w:tc>
          <w:tcPr>
            <w:tcW w:w="832" w:type="pct"/>
            <w:shd w:val="clear" w:color="auto" w:fill="auto"/>
            <w:vAlign w:val="center"/>
          </w:tcPr>
          <w:p w:rsidR="00BB258F" w:rsidRPr="00487E43" w:rsidRDefault="00BB258F" w:rsidP="00BB258F">
            <w:pPr>
              <w:spacing w:after="0" w:line="240" w:lineRule="auto"/>
              <w:jc w:val="center"/>
              <w:rPr>
                <w:rFonts w:eastAsia="Calibri" w:cs="Times New Roman"/>
                <w:sz w:val="24"/>
                <w:szCs w:val="24"/>
                <w:lang w:val="ru-RU"/>
              </w:rPr>
            </w:pPr>
            <w:r w:rsidRPr="00487E43">
              <w:rPr>
                <w:rFonts w:eastAsia="Calibri" w:cs="Times New Roman"/>
                <w:i/>
                <w:sz w:val="24"/>
                <w:szCs w:val="24"/>
                <w:lang w:val="ru-RU"/>
              </w:rPr>
              <w:t>λ</w:t>
            </w:r>
            <w:r w:rsidRPr="00487E43">
              <w:rPr>
                <w:rFonts w:eastAsia="Calibri" w:cs="Times New Roman"/>
                <w:i/>
                <w:sz w:val="24"/>
                <w:szCs w:val="24"/>
                <w:vertAlign w:val="subscript"/>
              </w:rPr>
              <w:t>2</w:t>
            </w:r>
            <w:r w:rsidRPr="00487E43">
              <w:rPr>
                <w:rFonts w:eastAsia="Calibri" w:cs="Times New Roman"/>
                <w:sz w:val="24"/>
                <w:szCs w:val="24"/>
              </w:rPr>
              <w:t xml:space="preserve">, </w:t>
            </w:r>
            <w:r w:rsidRPr="00487E43">
              <w:rPr>
                <w:rFonts w:eastAsia="Calibri" w:cs="Times New Roman"/>
                <w:sz w:val="24"/>
                <w:szCs w:val="24"/>
                <w:lang w:val="ru-RU"/>
              </w:rPr>
              <w:t>нм</w:t>
            </w:r>
          </w:p>
        </w:tc>
      </w:tr>
      <w:tr w:rsidR="00BB258F" w:rsidRPr="00487E43" w:rsidTr="00D5238D">
        <w:trPr>
          <w:trHeight w:val="233"/>
          <w:jc w:val="center"/>
        </w:trPr>
        <w:tc>
          <w:tcPr>
            <w:tcW w:w="3334" w:type="pct"/>
            <w:shd w:val="clear" w:color="auto" w:fill="auto"/>
            <w:vAlign w:val="center"/>
          </w:tcPr>
          <w:p w:rsidR="00BB258F" w:rsidRPr="00487E43" w:rsidRDefault="00BB258F" w:rsidP="00BB258F">
            <w:pPr>
              <w:spacing w:after="0" w:line="240" w:lineRule="auto"/>
              <w:jc w:val="both"/>
              <w:rPr>
                <w:rFonts w:eastAsia="Calibri" w:cs="Times New Roman"/>
                <w:sz w:val="24"/>
                <w:szCs w:val="24"/>
              </w:rPr>
            </w:pPr>
            <w:r w:rsidRPr="00487E43">
              <w:rPr>
                <w:rFonts w:eastAsia="Calibri" w:cs="Times New Roman"/>
                <w:sz w:val="24"/>
                <w:szCs w:val="24"/>
              </w:rPr>
              <w:t>PEDOT:PSS</w:t>
            </w:r>
          </w:p>
        </w:tc>
        <w:tc>
          <w:tcPr>
            <w:tcW w:w="833" w:type="pct"/>
            <w:shd w:val="clear" w:color="auto" w:fill="auto"/>
            <w:vAlign w:val="center"/>
          </w:tcPr>
          <w:p w:rsidR="00BB258F" w:rsidRPr="00487E43" w:rsidRDefault="00BB258F" w:rsidP="00B27379">
            <w:pPr>
              <w:spacing w:after="0" w:line="240" w:lineRule="auto"/>
              <w:jc w:val="center"/>
              <w:rPr>
                <w:rFonts w:eastAsia="Calibri" w:cs="Times New Roman"/>
                <w:sz w:val="24"/>
                <w:szCs w:val="24"/>
              </w:rPr>
            </w:pPr>
            <w:r w:rsidRPr="00487E43">
              <w:rPr>
                <w:rFonts w:eastAsia="Calibri" w:cs="Times New Roman"/>
                <w:sz w:val="24"/>
                <w:szCs w:val="24"/>
              </w:rPr>
              <w:t>234</w:t>
            </w:r>
            <w:r w:rsidR="00B27379" w:rsidRPr="00487E43">
              <w:rPr>
                <w:rFonts w:eastAsia="Calibri" w:cs="Times New Roman"/>
                <w:sz w:val="24"/>
                <w:szCs w:val="24"/>
                <w:lang w:val="ru-RU"/>
              </w:rPr>
              <w:t>,</w:t>
            </w:r>
            <w:r w:rsidRPr="00487E43">
              <w:rPr>
                <w:rFonts w:eastAsia="Calibri" w:cs="Times New Roman"/>
                <w:sz w:val="24"/>
                <w:szCs w:val="24"/>
              </w:rPr>
              <w:t>6</w:t>
            </w:r>
          </w:p>
        </w:tc>
        <w:tc>
          <w:tcPr>
            <w:tcW w:w="832" w:type="pct"/>
            <w:shd w:val="clear" w:color="auto" w:fill="auto"/>
            <w:vAlign w:val="center"/>
          </w:tcPr>
          <w:p w:rsidR="00BB258F" w:rsidRPr="00487E43" w:rsidRDefault="00BB258F" w:rsidP="00B27379">
            <w:pPr>
              <w:spacing w:after="0" w:line="240" w:lineRule="auto"/>
              <w:jc w:val="center"/>
              <w:rPr>
                <w:rFonts w:eastAsia="Calibri" w:cs="Times New Roman"/>
                <w:sz w:val="24"/>
                <w:szCs w:val="24"/>
              </w:rPr>
            </w:pPr>
            <w:r w:rsidRPr="00487E43">
              <w:rPr>
                <w:rFonts w:eastAsia="Calibri" w:cs="Times New Roman"/>
                <w:sz w:val="24"/>
                <w:szCs w:val="24"/>
              </w:rPr>
              <w:t>278</w:t>
            </w:r>
            <w:r w:rsidR="00B27379" w:rsidRPr="00487E43">
              <w:rPr>
                <w:rFonts w:eastAsia="Calibri" w:cs="Times New Roman"/>
                <w:sz w:val="24"/>
                <w:szCs w:val="24"/>
                <w:lang w:val="ru-RU"/>
              </w:rPr>
              <w:t>,</w:t>
            </w:r>
            <w:r w:rsidRPr="00487E43">
              <w:rPr>
                <w:rFonts w:eastAsia="Calibri" w:cs="Times New Roman"/>
                <w:sz w:val="24"/>
                <w:szCs w:val="24"/>
              </w:rPr>
              <w:t>2</w:t>
            </w:r>
          </w:p>
        </w:tc>
      </w:tr>
      <w:tr w:rsidR="00BB258F" w:rsidRPr="00487E43" w:rsidTr="00D5238D">
        <w:trPr>
          <w:trHeight w:val="53"/>
          <w:jc w:val="center"/>
        </w:trPr>
        <w:tc>
          <w:tcPr>
            <w:tcW w:w="3334" w:type="pct"/>
            <w:shd w:val="clear" w:color="auto" w:fill="auto"/>
            <w:vAlign w:val="center"/>
          </w:tcPr>
          <w:p w:rsidR="00BB258F" w:rsidRPr="00487E43" w:rsidRDefault="00BB258F" w:rsidP="00BB258F">
            <w:pPr>
              <w:spacing w:after="0" w:line="240" w:lineRule="auto"/>
              <w:jc w:val="both"/>
              <w:rPr>
                <w:rFonts w:eastAsia="Calibri" w:cs="Times New Roman"/>
                <w:sz w:val="24"/>
                <w:szCs w:val="24"/>
              </w:rPr>
            </w:pPr>
            <w:r w:rsidRPr="00487E43">
              <w:rPr>
                <w:rFonts w:eastAsia="Calibri" w:cs="Times New Roman"/>
                <w:sz w:val="24"/>
                <w:szCs w:val="24"/>
              </w:rPr>
              <w:t>PEDOT:PSS:WS</w:t>
            </w:r>
            <w:r w:rsidRPr="00487E43">
              <w:rPr>
                <w:rFonts w:eastAsia="Calibri" w:cs="Times New Roman"/>
                <w:sz w:val="24"/>
                <w:szCs w:val="24"/>
                <w:vertAlign w:val="subscript"/>
              </w:rPr>
              <w:t>2</w:t>
            </w:r>
            <w:r w:rsidRPr="00487E43">
              <w:rPr>
                <w:rFonts w:eastAsia="Calibri" w:cs="Times New Roman"/>
                <w:sz w:val="24"/>
                <w:szCs w:val="24"/>
              </w:rPr>
              <w:t xml:space="preserve"> (2%)</w:t>
            </w:r>
          </w:p>
        </w:tc>
        <w:tc>
          <w:tcPr>
            <w:tcW w:w="833" w:type="pct"/>
            <w:shd w:val="clear" w:color="auto" w:fill="auto"/>
            <w:vAlign w:val="center"/>
          </w:tcPr>
          <w:p w:rsidR="00BB258F" w:rsidRPr="00487E43" w:rsidRDefault="00BB258F" w:rsidP="00B27379">
            <w:pPr>
              <w:spacing w:after="0" w:line="240" w:lineRule="auto"/>
              <w:jc w:val="center"/>
              <w:rPr>
                <w:rFonts w:eastAsia="Calibri" w:cs="Times New Roman"/>
                <w:sz w:val="24"/>
                <w:szCs w:val="24"/>
              </w:rPr>
            </w:pPr>
            <w:r w:rsidRPr="00487E43">
              <w:rPr>
                <w:rFonts w:eastAsia="Calibri" w:cs="Times New Roman"/>
                <w:sz w:val="24"/>
                <w:szCs w:val="24"/>
              </w:rPr>
              <w:t>236</w:t>
            </w:r>
            <w:r w:rsidR="00B27379" w:rsidRPr="00487E43">
              <w:rPr>
                <w:rFonts w:eastAsia="Calibri" w:cs="Times New Roman"/>
                <w:sz w:val="24"/>
                <w:szCs w:val="24"/>
                <w:lang w:val="ru-RU"/>
              </w:rPr>
              <w:t>,</w:t>
            </w:r>
            <w:r w:rsidRPr="00487E43">
              <w:rPr>
                <w:rFonts w:eastAsia="Calibri" w:cs="Times New Roman"/>
                <w:sz w:val="24"/>
                <w:szCs w:val="24"/>
              </w:rPr>
              <w:t>5</w:t>
            </w:r>
          </w:p>
        </w:tc>
        <w:tc>
          <w:tcPr>
            <w:tcW w:w="832" w:type="pct"/>
            <w:shd w:val="clear" w:color="auto" w:fill="auto"/>
            <w:vAlign w:val="center"/>
          </w:tcPr>
          <w:p w:rsidR="00BB258F" w:rsidRPr="00487E43" w:rsidRDefault="00BB258F" w:rsidP="00B27379">
            <w:pPr>
              <w:spacing w:after="0" w:line="240" w:lineRule="auto"/>
              <w:jc w:val="center"/>
              <w:rPr>
                <w:rFonts w:eastAsia="Calibri" w:cs="Times New Roman"/>
                <w:sz w:val="24"/>
                <w:szCs w:val="24"/>
              </w:rPr>
            </w:pPr>
            <w:r w:rsidRPr="00487E43">
              <w:rPr>
                <w:rFonts w:eastAsia="Calibri" w:cs="Times New Roman"/>
                <w:sz w:val="24"/>
                <w:szCs w:val="24"/>
              </w:rPr>
              <w:t>278</w:t>
            </w:r>
            <w:r w:rsidR="00B27379" w:rsidRPr="00487E43">
              <w:rPr>
                <w:rFonts w:eastAsia="Calibri" w:cs="Times New Roman"/>
                <w:sz w:val="24"/>
                <w:szCs w:val="24"/>
                <w:lang w:val="ru-RU"/>
              </w:rPr>
              <w:t>,</w:t>
            </w:r>
            <w:r w:rsidRPr="00487E43">
              <w:rPr>
                <w:rFonts w:eastAsia="Calibri" w:cs="Times New Roman"/>
                <w:sz w:val="24"/>
                <w:szCs w:val="24"/>
              </w:rPr>
              <w:t>2</w:t>
            </w:r>
          </w:p>
        </w:tc>
      </w:tr>
      <w:tr w:rsidR="00BB258F" w:rsidRPr="00487E43" w:rsidTr="00D5238D">
        <w:trPr>
          <w:trHeight w:val="53"/>
          <w:jc w:val="center"/>
        </w:trPr>
        <w:tc>
          <w:tcPr>
            <w:tcW w:w="3334" w:type="pct"/>
            <w:shd w:val="clear" w:color="auto" w:fill="auto"/>
            <w:vAlign w:val="center"/>
          </w:tcPr>
          <w:p w:rsidR="00BB258F" w:rsidRPr="00487E43" w:rsidRDefault="00BB258F" w:rsidP="00BB258F">
            <w:pPr>
              <w:spacing w:after="0" w:line="240" w:lineRule="auto"/>
              <w:jc w:val="both"/>
              <w:rPr>
                <w:rFonts w:eastAsia="Calibri" w:cs="Times New Roman"/>
                <w:sz w:val="24"/>
                <w:szCs w:val="24"/>
              </w:rPr>
            </w:pPr>
            <w:r w:rsidRPr="00487E43">
              <w:rPr>
                <w:rFonts w:eastAsia="Calibri" w:cs="Times New Roman"/>
                <w:sz w:val="24"/>
                <w:szCs w:val="24"/>
              </w:rPr>
              <w:t>PEDOT:PSS:WS</w:t>
            </w:r>
            <w:r w:rsidRPr="00487E43">
              <w:rPr>
                <w:rFonts w:eastAsia="Calibri" w:cs="Times New Roman"/>
                <w:sz w:val="24"/>
                <w:szCs w:val="24"/>
                <w:vertAlign w:val="subscript"/>
              </w:rPr>
              <w:t>2</w:t>
            </w:r>
            <w:r w:rsidRPr="00487E43">
              <w:rPr>
                <w:rFonts w:eastAsia="Calibri" w:cs="Times New Roman"/>
                <w:sz w:val="24"/>
                <w:szCs w:val="24"/>
              </w:rPr>
              <w:t xml:space="preserve"> (4%)</w:t>
            </w:r>
          </w:p>
        </w:tc>
        <w:tc>
          <w:tcPr>
            <w:tcW w:w="833" w:type="pct"/>
            <w:shd w:val="clear" w:color="auto" w:fill="auto"/>
            <w:vAlign w:val="center"/>
          </w:tcPr>
          <w:p w:rsidR="00BB258F" w:rsidRPr="00487E43" w:rsidRDefault="00BB258F" w:rsidP="00B27379">
            <w:pPr>
              <w:spacing w:after="0" w:line="240" w:lineRule="auto"/>
              <w:jc w:val="center"/>
              <w:rPr>
                <w:rFonts w:eastAsia="Calibri" w:cs="Times New Roman"/>
                <w:sz w:val="24"/>
                <w:szCs w:val="24"/>
              </w:rPr>
            </w:pPr>
            <w:r w:rsidRPr="00487E43">
              <w:rPr>
                <w:rFonts w:eastAsia="Calibri" w:cs="Times New Roman"/>
                <w:sz w:val="24"/>
                <w:szCs w:val="24"/>
              </w:rPr>
              <w:t>237</w:t>
            </w:r>
            <w:r w:rsidR="00B27379" w:rsidRPr="00487E43">
              <w:rPr>
                <w:rFonts w:eastAsia="Calibri" w:cs="Times New Roman"/>
                <w:sz w:val="24"/>
                <w:szCs w:val="24"/>
                <w:lang w:val="ru-RU"/>
              </w:rPr>
              <w:t>,</w:t>
            </w:r>
            <w:r w:rsidRPr="00487E43">
              <w:rPr>
                <w:rFonts w:eastAsia="Calibri" w:cs="Times New Roman"/>
                <w:sz w:val="24"/>
                <w:szCs w:val="24"/>
              </w:rPr>
              <w:t>9</w:t>
            </w:r>
          </w:p>
        </w:tc>
        <w:tc>
          <w:tcPr>
            <w:tcW w:w="832" w:type="pct"/>
            <w:shd w:val="clear" w:color="auto" w:fill="auto"/>
            <w:vAlign w:val="center"/>
          </w:tcPr>
          <w:p w:rsidR="00BB258F" w:rsidRPr="00487E43" w:rsidRDefault="00BB258F" w:rsidP="00B27379">
            <w:pPr>
              <w:spacing w:after="0" w:line="240" w:lineRule="auto"/>
              <w:jc w:val="center"/>
              <w:rPr>
                <w:rFonts w:eastAsia="Calibri" w:cs="Times New Roman"/>
                <w:sz w:val="24"/>
                <w:szCs w:val="24"/>
              </w:rPr>
            </w:pPr>
            <w:r w:rsidRPr="00487E43">
              <w:rPr>
                <w:rFonts w:eastAsia="Calibri" w:cs="Times New Roman"/>
                <w:sz w:val="24"/>
                <w:szCs w:val="24"/>
              </w:rPr>
              <w:t>278</w:t>
            </w:r>
            <w:r w:rsidR="00B27379" w:rsidRPr="00487E43">
              <w:rPr>
                <w:rFonts w:eastAsia="Calibri" w:cs="Times New Roman"/>
                <w:sz w:val="24"/>
                <w:szCs w:val="24"/>
                <w:lang w:val="ru-RU"/>
              </w:rPr>
              <w:t>,</w:t>
            </w:r>
            <w:r w:rsidRPr="00487E43">
              <w:rPr>
                <w:rFonts w:eastAsia="Calibri" w:cs="Times New Roman"/>
                <w:sz w:val="24"/>
                <w:szCs w:val="24"/>
              </w:rPr>
              <w:t>2</w:t>
            </w:r>
          </w:p>
        </w:tc>
      </w:tr>
      <w:tr w:rsidR="00BB258F" w:rsidRPr="00487E43" w:rsidTr="00D5238D">
        <w:trPr>
          <w:trHeight w:val="53"/>
          <w:jc w:val="center"/>
        </w:trPr>
        <w:tc>
          <w:tcPr>
            <w:tcW w:w="3334" w:type="pct"/>
            <w:shd w:val="clear" w:color="auto" w:fill="auto"/>
            <w:vAlign w:val="center"/>
          </w:tcPr>
          <w:p w:rsidR="00BB258F" w:rsidRPr="00487E43" w:rsidRDefault="00BB258F" w:rsidP="00BB258F">
            <w:pPr>
              <w:spacing w:after="0" w:line="240" w:lineRule="auto"/>
              <w:jc w:val="both"/>
              <w:rPr>
                <w:rFonts w:eastAsia="Calibri" w:cs="Times New Roman"/>
                <w:sz w:val="24"/>
                <w:szCs w:val="24"/>
                <w:lang w:val="ru-RU"/>
              </w:rPr>
            </w:pPr>
            <w:r w:rsidRPr="00487E43">
              <w:rPr>
                <w:rFonts w:eastAsia="Calibri" w:cs="Times New Roman"/>
                <w:sz w:val="24"/>
                <w:szCs w:val="24"/>
              </w:rPr>
              <w:t>PEDOT:P</w:t>
            </w:r>
            <w:r w:rsidRPr="00487E43">
              <w:rPr>
                <w:rFonts w:eastAsia="Calibri" w:cs="Times New Roman"/>
                <w:sz w:val="24"/>
                <w:szCs w:val="24"/>
                <w:lang w:val="ru-RU"/>
              </w:rPr>
              <w:t>SS:WS</w:t>
            </w:r>
            <w:r w:rsidRPr="00487E43">
              <w:rPr>
                <w:rFonts w:eastAsia="Calibri" w:cs="Times New Roman"/>
                <w:sz w:val="24"/>
                <w:szCs w:val="24"/>
                <w:vertAlign w:val="subscript"/>
                <w:lang w:val="ru-RU"/>
              </w:rPr>
              <w:t>2</w:t>
            </w:r>
            <w:r w:rsidRPr="00487E43">
              <w:rPr>
                <w:rFonts w:eastAsia="Calibri" w:cs="Times New Roman"/>
                <w:sz w:val="24"/>
                <w:szCs w:val="24"/>
                <w:lang w:val="ru-RU"/>
              </w:rPr>
              <w:t xml:space="preserve"> (6%)</w:t>
            </w:r>
          </w:p>
        </w:tc>
        <w:tc>
          <w:tcPr>
            <w:tcW w:w="833" w:type="pct"/>
            <w:shd w:val="clear" w:color="auto" w:fill="auto"/>
            <w:vAlign w:val="center"/>
          </w:tcPr>
          <w:p w:rsidR="00BB258F" w:rsidRPr="00487E43" w:rsidRDefault="00BB258F" w:rsidP="00B27379">
            <w:pPr>
              <w:spacing w:after="0" w:line="240" w:lineRule="auto"/>
              <w:jc w:val="center"/>
              <w:rPr>
                <w:rFonts w:eastAsia="Calibri" w:cs="Times New Roman"/>
                <w:sz w:val="24"/>
                <w:szCs w:val="24"/>
                <w:lang w:val="ru-RU"/>
              </w:rPr>
            </w:pPr>
            <w:r w:rsidRPr="00487E43">
              <w:rPr>
                <w:rFonts w:eastAsia="Calibri" w:cs="Times New Roman"/>
                <w:sz w:val="24"/>
                <w:szCs w:val="24"/>
                <w:lang w:val="ru-RU"/>
              </w:rPr>
              <w:t>238</w:t>
            </w:r>
            <w:r w:rsidR="00B27379" w:rsidRPr="00487E43">
              <w:rPr>
                <w:rFonts w:eastAsia="Calibri" w:cs="Times New Roman"/>
                <w:sz w:val="24"/>
                <w:szCs w:val="24"/>
                <w:lang w:val="ru-RU"/>
              </w:rPr>
              <w:t>,</w:t>
            </w:r>
            <w:r w:rsidRPr="00487E43">
              <w:rPr>
                <w:rFonts w:eastAsia="Calibri" w:cs="Times New Roman"/>
                <w:sz w:val="24"/>
                <w:szCs w:val="24"/>
                <w:lang w:val="ru-RU"/>
              </w:rPr>
              <w:t>0</w:t>
            </w:r>
          </w:p>
        </w:tc>
        <w:tc>
          <w:tcPr>
            <w:tcW w:w="832" w:type="pct"/>
            <w:shd w:val="clear" w:color="auto" w:fill="auto"/>
            <w:vAlign w:val="center"/>
          </w:tcPr>
          <w:p w:rsidR="00BB258F" w:rsidRPr="00487E43" w:rsidRDefault="00BB258F" w:rsidP="00B27379">
            <w:pPr>
              <w:spacing w:after="0" w:line="240" w:lineRule="auto"/>
              <w:jc w:val="center"/>
              <w:rPr>
                <w:rFonts w:eastAsia="Calibri" w:cs="Times New Roman"/>
                <w:sz w:val="24"/>
                <w:szCs w:val="24"/>
                <w:lang w:val="ru-RU"/>
              </w:rPr>
            </w:pPr>
            <w:r w:rsidRPr="00487E43">
              <w:rPr>
                <w:rFonts w:eastAsia="Calibri" w:cs="Times New Roman"/>
                <w:sz w:val="24"/>
                <w:szCs w:val="24"/>
                <w:lang w:val="ru-RU"/>
              </w:rPr>
              <w:t>278</w:t>
            </w:r>
            <w:r w:rsidR="00B27379" w:rsidRPr="00487E43">
              <w:rPr>
                <w:rFonts w:eastAsia="Calibri" w:cs="Times New Roman"/>
                <w:sz w:val="24"/>
                <w:szCs w:val="24"/>
                <w:lang w:val="ru-RU"/>
              </w:rPr>
              <w:t>,</w:t>
            </w:r>
            <w:r w:rsidRPr="00487E43">
              <w:rPr>
                <w:rFonts w:eastAsia="Calibri" w:cs="Times New Roman"/>
                <w:sz w:val="24"/>
                <w:szCs w:val="24"/>
                <w:lang w:val="ru-RU"/>
              </w:rPr>
              <w:t>2</w:t>
            </w:r>
          </w:p>
        </w:tc>
      </w:tr>
      <w:tr w:rsidR="00BB258F" w:rsidRPr="00487E43" w:rsidTr="00D5238D">
        <w:trPr>
          <w:trHeight w:val="53"/>
          <w:jc w:val="center"/>
        </w:trPr>
        <w:tc>
          <w:tcPr>
            <w:tcW w:w="3334" w:type="pct"/>
            <w:shd w:val="clear" w:color="auto" w:fill="auto"/>
            <w:vAlign w:val="center"/>
          </w:tcPr>
          <w:p w:rsidR="00BB258F" w:rsidRPr="00487E43" w:rsidRDefault="00BB258F" w:rsidP="00BB258F">
            <w:pPr>
              <w:spacing w:after="0" w:line="240" w:lineRule="auto"/>
              <w:jc w:val="both"/>
              <w:rPr>
                <w:rFonts w:eastAsia="Calibri" w:cs="Times New Roman"/>
                <w:sz w:val="24"/>
                <w:szCs w:val="24"/>
                <w:lang w:val="ru-RU"/>
              </w:rPr>
            </w:pPr>
            <w:r w:rsidRPr="00487E43">
              <w:rPr>
                <w:rFonts w:eastAsia="Calibri" w:cs="Times New Roman"/>
                <w:sz w:val="24"/>
                <w:szCs w:val="24"/>
                <w:lang w:val="ru-RU"/>
              </w:rPr>
              <w:t>PEDOT:PSS:WS</w:t>
            </w:r>
            <w:r w:rsidRPr="00487E43">
              <w:rPr>
                <w:rFonts w:eastAsia="Calibri" w:cs="Times New Roman"/>
                <w:sz w:val="24"/>
                <w:szCs w:val="24"/>
                <w:vertAlign w:val="subscript"/>
                <w:lang w:val="ru-RU"/>
              </w:rPr>
              <w:t>2</w:t>
            </w:r>
            <w:r w:rsidRPr="00487E43">
              <w:rPr>
                <w:rFonts w:eastAsia="Calibri" w:cs="Times New Roman"/>
                <w:sz w:val="24"/>
                <w:szCs w:val="24"/>
                <w:lang w:val="ru-RU"/>
              </w:rPr>
              <w:t xml:space="preserve"> (8%)</w:t>
            </w:r>
          </w:p>
        </w:tc>
        <w:tc>
          <w:tcPr>
            <w:tcW w:w="833" w:type="pct"/>
            <w:shd w:val="clear" w:color="auto" w:fill="auto"/>
            <w:vAlign w:val="center"/>
          </w:tcPr>
          <w:p w:rsidR="00BB258F" w:rsidRPr="00487E43" w:rsidRDefault="00BB258F" w:rsidP="00B27379">
            <w:pPr>
              <w:spacing w:after="0" w:line="240" w:lineRule="auto"/>
              <w:jc w:val="center"/>
              <w:rPr>
                <w:rFonts w:eastAsia="Calibri" w:cs="Times New Roman"/>
                <w:sz w:val="24"/>
                <w:szCs w:val="24"/>
                <w:lang w:val="ru-RU"/>
              </w:rPr>
            </w:pPr>
            <w:r w:rsidRPr="00487E43">
              <w:rPr>
                <w:rFonts w:eastAsia="Calibri" w:cs="Times New Roman"/>
                <w:sz w:val="24"/>
                <w:szCs w:val="24"/>
                <w:lang w:val="ru-RU"/>
              </w:rPr>
              <w:t>238</w:t>
            </w:r>
            <w:r w:rsidR="00B27379" w:rsidRPr="00487E43">
              <w:rPr>
                <w:rFonts w:eastAsia="Calibri" w:cs="Times New Roman"/>
                <w:sz w:val="24"/>
                <w:szCs w:val="24"/>
                <w:lang w:val="ru-RU"/>
              </w:rPr>
              <w:t>,</w:t>
            </w:r>
            <w:r w:rsidRPr="00487E43">
              <w:rPr>
                <w:rFonts w:eastAsia="Calibri" w:cs="Times New Roman"/>
                <w:sz w:val="24"/>
                <w:szCs w:val="24"/>
                <w:lang w:val="ru-RU"/>
              </w:rPr>
              <w:t>4</w:t>
            </w:r>
          </w:p>
        </w:tc>
        <w:tc>
          <w:tcPr>
            <w:tcW w:w="832" w:type="pct"/>
            <w:shd w:val="clear" w:color="auto" w:fill="auto"/>
            <w:vAlign w:val="center"/>
          </w:tcPr>
          <w:p w:rsidR="00BB258F" w:rsidRPr="00487E43" w:rsidRDefault="00BB258F" w:rsidP="00B27379">
            <w:pPr>
              <w:spacing w:after="0" w:line="240" w:lineRule="auto"/>
              <w:jc w:val="center"/>
              <w:rPr>
                <w:rFonts w:eastAsia="Calibri" w:cs="Times New Roman"/>
                <w:sz w:val="24"/>
                <w:szCs w:val="24"/>
                <w:lang w:val="ru-RU"/>
              </w:rPr>
            </w:pPr>
            <w:r w:rsidRPr="00487E43">
              <w:rPr>
                <w:rFonts w:eastAsia="Calibri" w:cs="Times New Roman"/>
                <w:sz w:val="24"/>
                <w:szCs w:val="24"/>
                <w:lang w:val="ru-RU"/>
              </w:rPr>
              <w:t>278</w:t>
            </w:r>
            <w:r w:rsidR="00B27379" w:rsidRPr="00487E43">
              <w:rPr>
                <w:rFonts w:eastAsia="Calibri" w:cs="Times New Roman"/>
                <w:sz w:val="24"/>
                <w:szCs w:val="24"/>
                <w:lang w:val="ru-RU"/>
              </w:rPr>
              <w:t>,</w:t>
            </w:r>
            <w:r w:rsidRPr="00487E43">
              <w:rPr>
                <w:rFonts w:eastAsia="Calibri" w:cs="Times New Roman"/>
                <w:sz w:val="24"/>
                <w:szCs w:val="24"/>
                <w:lang w:val="ru-RU"/>
              </w:rPr>
              <w:t>2</w:t>
            </w:r>
          </w:p>
        </w:tc>
      </w:tr>
      <w:tr w:rsidR="00BB258F" w:rsidRPr="00487E43" w:rsidTr="00D5238D">
        <w:trPr>
          <w:trHeight w:val="53"/>
          <w:jc w:val="center"/>
        </w:trPr>
        <w:tc>
          <w:tcPr>
            <w:tcW w:w="3334" w:type="pct"/>
            <w:shd w:val="clear" w:color="auto" w:fill="auto"/>
            <w:vAlign w:val="center"/>
          </w:tcPr>
          <w:p w:rsidR="00BB258F" w:rsidRPr="00487E43" w:rsidRDefault="00BB258F" w:rsidP="00BB258F">
            <w:pPr>
              <w:spacing w:after="0" w:line="240" w:lineRule="auto"/>
              <w:jc w:val="both"/>
              <w:rPr>
                <w:rFonts w:eastAsia="Calibri" w:cs="Times New Roman"/>
                <w:sz w:val="24"/>
                <w:szCs w:val="24"/>
                <w:lang w:val="ru-RU"/>
              </w:rPr>
            </w:pPr>
            <w:r w:rsidRPr="00487E43">
              <w:rPr>
                <w:rFonts w:eastAsia="Calibri" w:cs="Times New Roman"/>
                <w:sz w:val="24"/>
                <w:szCs w:val="24"/>
                <w:lang w:val="ru-RU"/>
              </w:rPr>
              <w:t>PEDOT:PSS:WS</w:t>
            </w:r>
            <w:r w:rsidRPr="00487E43">
              <w:rPr>
                <w:rFonts w:eastAsia="Calibri" w:cs="Times New Roman"/>
                <w:sz w:val="24"/>
                <w:szCs w:val="24"/>
                <w:vertAlign w:val="subscript"/>
                <w:lang w:val="ru-RU"/>
              </w:rPr>
              <w:t>2</w:t>
            </w:r>
            <w:r w:rsidRPr="00487E43">
              <w:rPr>
                <w:rFonts w:eastAsia="Calibri" w:cs="Times New Roman"/>
                <w:sz w:val="24"/>
                <w:szCs w:val="24"/>
                <w:lang w:val="ru-RU"/>
              </w:rPr>
              <w:t xml:space="preserve"> (10%)</w:t>
            </w:r>
          </w:p>
        </w:tc>
        <w:tc>
          <w:tcPr>
            <w:tcW w:w="833" w:type="pct"/>
            <w:shd w:val="clear" w:color="auto" w:fill="auto"/>
            <w:vAlign w:val="center"/>
          </w:tcPr>
          <w:p w:rsidR="00BB258F" w:rsidRPr="00487E43" w:rsidRDefault="00BB258F" w:rsidP="00B27379">
            <w:pPr>
              <w:spacing w:after="0" w:line="240" w:lineRule="auto"/>
              <w:jc w:val="center"/>
              <w:rPr>
                <w:rFonts w:eastAsia="Calibri" w:cs="Times New Roman"/>
                <w:sz w:val="24"/>
                <w:szCs w:val="24"/>
                <w:lang w:val="ru-RU"/>
              </w:rPr>
            </w:pPr>
            <w:r w:rsidRPr="00487E43">
              <w:rPr>
                <w:rFonts w:eastAsia="Calibri" w:cs="Times New Roman"/>
                <w:sz w:val="24"/>
                <w:szCs w:val="24"/>
                <w:lang w:val="ru-RU"/>
              </w:rPr>
              <w:t>238</w:t>
            </w:r>
            <w:r w:rsidR="00B27379" w:rsidRPr="00487E43">
              <w:rPr>
                <w:rFonts w:eastAsia="Calibri" w:cs="Times New Roman"/>
                <w:sz w:val="24"/>
                <w:szCs w:val="24"/>
                <w:lang w:val="ru-RU"/>
              </w:rPr>
              <w:t>,</w:t>
            </w:r>
            <w:r w:rsidRPr="00487E43">
              <w:rPr>
                <w:rFonts w:eastAsia="Calibri" w:cs="Times New Roman"/>
                <w:sz w:val="24"/>
                <w:szCs w:val="24"/>
                <w:lang w:val="ru-RU"/>
              </w:rPr>
              <w:t>9</w:t>
            </w:r>
          </w:p>
        </w:tc>
        <w:tc>
          <w:tcPr>
            <w:tcW w:w="832" w:type="pct"/>
            <w:shd w:val="clear" w:color="auto" w:fill="auto"/>
            <w:vAlign w:val="center"/>
          </w:tcPr>
          <w:p w:rsidR="00BB258F" w:rsidRPr="00487E43" w:rsidRDefault="00BB258F" w:rsidP="00B27379">
            <w:pPr>
              <w:spacing w:after="0" w:line="240" w:lineRule="auto"/>
              <w:jc w:val="center"/>
              <w:rPr>
                <w:rFonts w:eastAsia="Calibri" w:cs="Times New Roman"/>
                <w:sz w:val="24"/>
                <w:szCs w:val="24"/>
                <w:lang w:val="ru-RU"/>
              </w:rPr>
            </w:pPr>
            <w:r w:rsidRPr="00487E43">
              <w:rPr>
                <w:rFonts w:eastAsia="Calibri" w:cs="Times New Roman"/>
                <w:sz w:val="24"/>
                <w:szCs w:val="24"/>
                <w:lang w:val="ru-RU"/>
              </w:rPr>
              <w:t>278</w:t>
            </w:r>
            <w:r w:rsidR="00B27379" w:rsidRPr="00487E43">
              <w:rPr>
                <w:rFonts w:eastAsia="Calibri" w:cs="Times New Roman"/>
                <w:sz w:val="24"/>
                <w:szCs w:val="24"/>
                <w:lang w:val="ru-RU"/>
              </w:rPr>
              <w:t>,</w:t>
            </w:r>
            <w:r w:rsidRPr="00487E43">
              <w:rPr>
                <w:rFonts w:eastAsia="Calibri" w:cs="Times New Roman"/>
                <w:sz w:val="24"/>
                <w:szCs w:val="24"/>
                <w:lang w:val="ru-RU"/>
              </w:rPr>
              <w:t>2</w:t>
            </w:r>
          </w:p>
        </w:tc>
      </w:tr>
    </w:tbl>
    <w:p w:rsidR="00BB258F" w:rsidRPr="00487E43" w:rsidRDefault="00BB258F" w:rsidP="00BB258F">
      <w:pPr>
        <w:tabs>
          <w:tab w:val="left" w:pos="3119"/>
        </w:tabs>
        <w:spacing w:after="0" w:line="240" w:lineRule="auto"/>
        <w:jc w:val="center"/>
        <w:rPr>
          <w:rFonts w:eastAsia="Calibri" w:cs="Times New Roman"/>
          <w:szCs w:val="28"/>
          <w:lang w:val="ru-RU"/>
        </w:rPr>
      </w:pPr>
    </w:p>
    <w:p w:rsidR="00BB258F" w:rsidRPr="00487E43" w:rsidRDefault="00BB258F" w:rsidP="006B162B">
      <w:pPr>
        <w:suppressAutoHyphens/>
        <w:spacing w:after="0" w:line="240" w:lineRule="auto"/>
        <w:ind w:firstLine="709"/>
        <w:jc w:val="both"/>
        <w:rPr>
          <w:rFonts w:eastAsia="Times New Roman" w:cs="Times New Roman"/>
          <w:szCs w:val="28"/>
          <w:lang w:val="ru-RU" w:eastAsia="ar-SA"/>
        </w:rPr>
      </w:pPr>
      <w:r w:rsidRPr="00487E43">
        <w:rPr>
          <w:rFonts w:eastAsia="Times New Roman" w:cs="Times New Roman"/>
          <w:szCs w:val="28"/>
          <w:lang w:val="ru-RU" w:eastAsia="ar-SA"/>
        </w:rPr>
        <w:t>Для исследования влияния наночастиц WS</w:t>
      </w:r>
      <w:r w:rsidRPr="00487E43">
        <w:rPr>
          <w:rFonts w:eastAsia="Times New Roman" w:cs="Times New Roman"/>
          <w:szCs w:val="28"/>
          <w:vertAlign w:val="subscript"/>
          <w:lang w:val="ru-RU" w:eastAsia="ar-SA"/>
        </w:rPr>
        <w:t>2</w:t>
      </w:r>
      <w:r w:rsidRPr="00487E43">
        <w:rPr>
          <w:rFonts w:eastAsia="Times New Roman" w:cs="Times New Roman"/>
          <w:szCs w:val="28"/>
          <w:lang w:val="ru-RU" w:eastAsia="ar-SA"/>
        </w:rPr>
        <w:t xml:space="preserve"> в пленке PEDOT:PSS на ее электротранспортные свойства были измерены спектры импеданса (рисунок</w:t>
      </w:r>
      <w:r w:rsidR="00255248" w:rsidRPr="00487E43">
        <w:rPr>
          <w:rFonts w:eastAsia="Times New Roman" w:cs="Times New Roman"/>
          <w:szCs w:val="28"/>
          <w:lang w:eastAsia="ar-SA"/>
        </w:rPr>
        <w:t> </w:t>
      </w:r>
      <w:r w:rsidR="00B27379" w:rsidRPr="00487E43">
        <w:rPr>
          <w:rFonts w:eastAsia="Times New Roman" w:cs="Times New Roman"/>
          <w:szCs w:val="28"/>
          <w:lang w:val="ru-RU" w:eastAsia="ar-SA"/>
        </w:rPr>
        <w:t>4</w:t>
      </w:r>
      <w:r w:rsidR="0049142D" w:rsidRPr="00487E43">
        <w:rPr>
          <w:rFonts w:eastAsia="Times New Roman" w:cs="Times New Roman"/>
          <w:szCs w:val="28"/>
          <w:lang w:val="ru-RU" w:eastAsia="ar-SA"/>
        </w:rPr>
        <w:t>6</w:t>
      </w:r>
      <w:r w:rsidRPr="00487E43">
        <w:rPr>
          <w:rFonts w:eastAsia="Times New Roman" w:cs="Times New Roman"/>
          <w:szCs w:val="28"/>
          <w:lang w:val="ru-RU" w:eastAsia="ar-SA"/>
        </w:rPr>
        <w:t>). Фитинг спектров импеданса проводили согласно диффузионно-рекомбинационной модели</w:t>
      </w:r>
      <w:r w:rsidR="000C75E6" w:rsidRPr="00487E43">
        <w:rPr>
          <w:rFonts w:eastAsia="Times New Roman" w:cs="Times New Roman"/>
          <w:szCs w:val="28"/>
          <w:lang w:val="ru-RU" w:eastAsia="ar-SA"/>
        </w:rPr>
        <w:t xml:space="preserve"> </w:t>
      </w:r>
      <w:r w:rsidR="00211EF6" w:rsidRPr="00487E43">
        <w:rPr>
          <w:rFonts w:eastAsia="Times New Roman" w:cs="Times New Roman"/>
          <w:szCs w:val="28"/>
          <w:lang w:val="ru-RU" w:eastAsia="ar-SA"/>
        </w:rPr>
        <w:fldChar w:fldCharType="begin" w:fldLock="1"/>
      </w:r>
      <w:r w:rsidR="00DC4D32" w:rsidRPr="00487E43">
        <w:rPr>
          <w:rFonts w:eastAsia="Times New Roman" w:cs="Times New Roman"/>
          <w:szCs w:val="28"/>
          <w:lang w:val="ru-RU" w:eastAsia="ar-SA"/>
        </w:rPr>
        <w:instrText>ADDIN CSL_CITATION {"citationItems":[{"id":"ITEM-1","itemData":{"DOI":"10.1007/978-1-84882-846-9","ISBN":"978-1-84882-845-2","author":[{"dropping-particle":"","family":"Yuan","given":"Xiao-Zi","non-dropping-particle":"","parse-names":false,"suffix":""},{"dropping-particle":"","family":"Song","given":"Chaojie","non-dropping-particle":"","parse-names":false,"suffix":""},{"dropping-particle":"","family":"Wang","given":"Haijiang","non-dropping-particle":"","parse-names":false,"suffix":""},{"dropping-particle":"","family":"Zhang","given":"Jiujun","non-dropping-particle":"","parse-names":false,"suffix":""}],"id":"ITEM-1","issued":{"date-parts":[["2010"]]},"publisher":"Springer London","publisher-place":"London","title":"Electrochemical Impedance Spectroscopy in PEM Fuel Cells","type":"book"},"uris":["http://www.mendeley.com/documents/?uuid=de864c11-deb1-4999-918e-14ec166af900"]}],"mendeley":{"formattedCitation":"[189]","manualFormatting":"[189, p. ]","plainTextFormattedCitation":"[189]","previouslyFormattedCitation":"[189]"},"properties":{"noteIndex":0},"schema":"https://github.com/citation-style-language/schema/raw/master/csl-citation.json"}</w:instrText>
      </w:r>
      <w:r w:rsidR="00211EF6" w:rsidRPr="00487E43">
        <w:rPr>
          <w:rFonts w:eastAsia="Times New Roman" w:cs="Times New Roman"/>
          <w:szCs w:val="28"/>
          <w:lang w:val="ru-RU" w:eastAsia="ar-SA"/>
        </w:rPr>
        <w:fldChar w:fldCharType="separate"/>
      </w:r>
      <w:r w:rsidR="00DC4D32" w:rsidRPr="00487E43">
        <w:rPr>
          <w:rFonts w:eastAsia="Times New Roman" w:cs="Times New Roman"/>
          <w:noProof/>
          <w:szCs w:val="28"/>
          <w:lang w:val="ru-RU" w:eastAsia="ar-SA"/>
        </w:rPr>
        <w:t xml:space="preserve">[189, </w:t>
      </w:r>
      <w:r w:rsidR="00DC4D32" w:rsidRPr="00487E43">
        <w:rPr>
          <w:rFonts w:eastAsia="Times New Roman" w:cs="Times New Roman"/>
          <w:noProof/>
          <w:szCs w:val="28"/>
          <w:lang w:eastAsia="ar-SA"/>
        </w:rPr>
        <w:t>p</w:t>
      </w:r>
      <w:r w:rsidR="00DC4D32" w:rsidRPr="00487E43">
        <w:rPr>
          <w:rFonts w:eastAsia="Times New Roman" w:cs="Times New Roman"/>
          <w:noProof/>
          <w:szCs w:val="28"/>
          <w:lang w:val="ru-RU" w:eastAsia="ar-SA"/>
        </w:rPr>
        <w:t xml:space="preserve">. </w:t>
      </w:r>
      <w:r w:rsidR="00D27AC6" w:rsidRPr="00487E43">
        <w:rPr>
          <w:rFonts w:eastAsia="Times New Roman" w:cs="Times New Roman"/>
          <w:noProof/>
          <w:szCs w:val="28"/>
          <w:lang w:val="ru-RU" w:eastAsia="ar-SA"/>
        </w:rPr>
        <w:t>148</w:t>
      </w:r>
      <w:r w:rsidR="00DC4D32" w:rsidRPr="00487E43">
        <w:rPr>
          <w:rFonts w:eastAsia="Times New Roman" w:cs="Times New Roman"/>
          <w:noProof/>
          <w:szCs w:val="28"/>
          <w:lang w:val="ru-RU" w:eastAsia="ar-SA"/>
        </w:rPr>
        <w:t>]</w:t>
      </w:r>
      <w:r w:rsidR="00211EF6" w:rsidRPr="00487E43">
        <w:rPr>
          <w:rFonts w:eastAsia="Times New Roman" w:cs="Times New Roman"/>
          <w:szCs w:val="28"/>
          <w:lang w:val="ru-RU" w:eastAsia="ar-SA"/>
        </w:rPr>
        <w:fldChar w:fldCharType="end"/>
      </w:r>
      <w:r w:rsidRPr="00487E43">
        <w:rPr>
          <w:rFonts w:eastAsia="Times New Roman" w:cs="Times New Roman"/>
          <w:szCs w:val="28"/>
          <w:lang w:val="ru-RU" w:eastAsia="ar-SA"/>
        </w:rPr>
        <w:t>.</w:t>
      </w:r>
    </w:p>
    <w:p w:rsidR="00BB258F" w:rsidRPr="00487E43" w:rsidRDefault="00BB258F" w:rsidP="00BB258F">
      <w:pPr>
        <w:suppressAutoHyphens/>
        <w:spacing w:after="0" w:line="240" w:lineRule="auto"/>
        <w:jc w:val="both"/>
        <w:rPr>
          <w:rFonts w:eastAsia="Times New Roman" w:cs="Times New Roman"/>
          <w:noProof/>
          <w:szCs w:val="28"/>
          <w:lang w:val="ru-RU" w:eastAsia="ru-RU"/>
        </w:rPr>
      </w:pPr>
    </w:p>
    <w:p w:rsidR="00BB258F" w:rsidRPr="00487E43" w:rsidRDefault="001D1303" w:rsidP="00BB258F">
      <w:pPr>
        <w:suppressAutoHyphens/>
        <w:spacing w:after="0" w:line="240" w:lineRule="auto"/>
        <w:jc w:val="center"/>
        <w:rPr>
          <w:rFonts w:eastAsia="Times New Roman" w:cs="Times New Roman"/>
          <w:noProof/>
          <w:szCs w:val="28"/>
          <w:lang w:val="ru-RU" w:eastAsia="ru-RU"/>
        </w:rPr>
      </w:pPr>
      <w:r w:rsidRPr="00487E43">
        <w:rPr>
          <w:rFonts w:eastAsia="Times New Roman" w:cs="Times New Roman"/>
          <w:noProof/>
          <w:szCs w:val="28"/>
          <w:lang w:val="ru-RU" w:eastAsia="ru-RU"/>
        </w:rPr>
        <w:drawing>
          <wp:inline distT="0" distB="0" distL="0" distR="0">
            <wp:extent cx="4564684" cy="2969447"/>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l="2878" t="6364" r="11691"/>
                    <a:stretch>
                      <a:fillRect/>
                    </a:stretch>
                  </pic:blipFill>
                  <pic:spPr bwMode="auto">
                    <a:xfrm>
                      <a:off x="0" y="0"/>
                      <a:ext cx="4570911" cy="2973498"/>
                    </a:xfrm>
                    <a:prstGeom prst="rect">
                      <a:avLst/>
                    </a:prstGeom>
                    <a:noFill/>
                    <a:ln w="9525">
                      <a:noFill/>
                      <a:miter lim="800000"/>
                      <a:headEnd/>
                      <a:tailEnd/>
                    </a:ln>
                  </pic:spPr>
                </pic:pic>
              </a:graphicData>
            </a:graphic>
          </wp:inline>
        </w:drawing>
      </w:r>
    </w:p>
    <w:p w:rsidR="00BB258F" w:rsidRPr="00487E43" w:rsidRDefault="00BB258F" w:rsidP="00BB258F">
      <w:pPr>
        <w:suppressAutoHyphens/>
        <w:spacing w:after="0" w:line="240" w:lineRule="auto"/>
        <w:jc w:val="center"/>
        <w:rPr>
          <w:rFonts w:eastAsia="Times New Roman" w:cs="Times New Roman"/>
          <w:noProof/>
          <w:sz w:val="16"/>
          <w:szCs w:val="16"/>
          <w:lang w:val="ru-RU" w:eastAsia="ru-RU"/>
        </w:rPr>
      </w:pPr>
    </w:p>
    <w:p w:rsidR="00BB258F" w:rsidRPr="00487E43" w:rsidRDefault="00BB258F" w:rsidP="00B27379">
      <w:pPr>
        <w:suppressAutoHyphens/>
        <w:spacing w:after="0" w:line="240" w:lineRule="auto"/>
        <w:ind w:right="-6"/>
        <w:jc w:val="center"/>
        <w:rPr>
          <w:rFonts w:eastAsia="Times New Roman" w:cs="Times New Roman"/>
          <w:noProof/>
          <w:szCs w:val="28"/>
          <w:lang w:val="ru-RU" w:eastAsia="ru-RU"/>
        </w:rPr>
      </w:pPr>
      <w:r w:rsidRPr="00487E43">
        <w:rPr>
          <w:rFonts w:eastAsia="Times New Roman" w:cs="Times New Roman"/>
          <w:noProof/>
          <w:szCs w:val="28"/>
          <w:lang w:val="ru-RU" w:eastAsia="ru-RU"/>
        </w:rPr>
        <w:t xml:space="preserve">Рисунок </w:t>
      </w:r>
      <w:r w:rsidR="00B27379" w:rsidRPr="00487E43">
        <w:rPr>
          <w:rFonts w:eastAsia="Times New Roman" w:cs="Times New Roman"/>
          <w:noProof/>
          <w:szCs w:val="28"/>
          <w:lang w:val="ru-RU" w:eastAsia="ru-RU"/>
        </w:rPr>
        <w:t>4</w:t>
      </w:r>
      <w:r w:rsidR="0049142D" w:rsidRPr="00487E43">
        <w:rPr>
          <w:rFonts w:eastAsia="Times New Roman" w:cs="Times New Roman"/>
          <w:noProof/>
          <w:szCs w:val="28"/>
          <w:lang w:val="ru-RU" w:eastAsia="ru-RU"/>
        </w:rPr>
        <w:t>6</w:t>
      </w:r>
      <w:r w:rsidR="00B27379" w:rsidRPr="00487E43">
        <w:rPr>
          <w:rFonts w:eastAsia="Times New Roman" w:cs="Times New Roman"/>
          <w:noProof/>
          <w:szCs w:val="28"/>
          <w:lang w:val="ru-RU" w:eastAsia="ru-RU"/>
        </w:rPr>
        <w:t xml:space="preserve"> –</w:t>
      </w:r>
      <w:r w:rsidRPr="00487E43">
        <w:rPr>
          <w:rFonts w:eastAsia="Times New Roman" w:cs="Times New Roman"/>
          <w:noProof/>
          <w:szCs w:val="28"/>
          <w:lang w:val="ru-RU" w:eastAsia="ru-RU"/>
        </w:rPr>
        <w:t xml:space="preserve"> Влияние наночастиц </w:t>
      </w:r>
      <w:r w:rsidRPr="00487E43">
        <w:rPr>
          <w:rFonts w:eastAsia="Times New Roman" w:cs="Times New Roman"/>
          <w:noProof/>
          <w:szCs w:val="28"/>
          <w:lang w:eastAsia="ru-RU"/>
        </w:rPr>
        <w:t>WS</w:t>
      </w:r>
      <w:r w:rsidRPr="00487E43">
        <w:rPr>
          <w:rFonts w:eastAsia="Times New Roman" w:cs="Times New Roman"/>
          <w:noProof/>
          <w:szCs w:val="28"/>
          <w:vertAlign w:val="subscript"/>
          <w:lang w:val="ru-RU" w:eastAsia="ru-RU"/>
        </w:rPr>
        <w:t>2</w:t>
      </w:r>
      <w:r w:rsidRPr="00487E43">
        <w:rPr>
          <w:rFonts w:eastAsia="Times New Roman" w:cs="Times New Roman"/>
          <w:noProof/>
          <w:szCs w:val="28"/>
          <w:lang w:val="ru-RU" w:eastAsia="ru-RU"/>
        </w:rPr>
        <w:t xml:space="preserve"> на спектры импеданса пленки </w:t>
      </w:r>
      <w:r w:rsidRPr="00487E43">
        <w:rPr>
          <w:rFonts w:eastAsia="Times New Roman" w:cs="Times New Roman"/>
          <w:noProof/>
          <w:szCs w:val="28"/>
          <w:lang w:eastAsia="ru-RU"/>
        </w:rPr>
        <w:t>PEDOT</w:t>
      </w:r>
      <w:r w:rsidRPr="00487E43">
        <w:rPr>
          <w:rFonts w:eastAsia="Times New Roman" w:cs="Times New Roman"/>
          <w:noProof/>
          <w:szCs w:val="28"/>
          <w:lang w:val="ru-RU" w:eastAsia="ru-RU"/>
        </w:rPr>
        <w:t>:</w:t>
      </w:r>
      <w:r w:rsidRPr="00487E43">
        <w:rPr>
          <w:rFonts w:eastAsia="Times New Roman" w:cs="Times New Roman"/>
          <w:noProof/>
          <w:szCs w:val="28"/>
          <w:lang w:eastAsia="ru-RU"/>
        </w:rPr>
        <w:t>PSS</w:t>
      </w:r>
    </w:p>
    <w:p w:rsidR="00BB258F" w:rsidRPr="00487E43" w:rsidRDefault="00BB258F" w:rsidP="00BB258F">
      <w:pPr>
        <w:suppressAutoHyphens/>
        <w:spacing w:after="0" w:line="240" w:lineRule="auto"/>
        <w:ind w:right="-6" w:firstLine="709"/>
        <w:jc w:val="both"/>
        <w:rPr>
          <w:rFonts w:eastAsia="Times New Roman" w:cs="Times New Roman"/>
          <w:szCs w:val="28"/>
          <w:lang w:val="ru-RU" w:eastAsia="ar-SA"/>
        </w:rPr>
      </w:pPr>
    </w:p>
    <w:p w:rsidR="00BB258F" w:rsidRPr="00487E43" w:rsidRDefault="00BB258F" w:rsidP="00BE43F3">
      <w:pPr>
        <w:suppressAutoHyphens/>
        <w:spacing w:after="0" w:line="240" w:lineRule="auto"/>
        <w:ind w:right="-6" w:firstLine="709"/>
        <w:jc w:val="both"/>
        <w:rPr>
          <w:rFonts w:eastAsia="Cambria" w:cs="Cambria"/>
          <w:bCs/>
          <w:i/>
          <w:iCs/>
          <w:color w:val="000000"/>
          <w:kern w:val="24"/>
          <w:szCs w:val="28"/>
          <w:lang w:val="kk-KZ" w:eastAsia="ru-RU"/>
        </w:rPr>
      </w:pPr>
      <w:r w:rsidRPr="00487E43">
        <w:rPr>
          <w:rFonts w:eastAsia="Times New Roman" w:cs="Times New Roman"/>
          <w:szCs w:val="28"/>
          <w:lang w:val="ru-RU" w:eastAsia="ar-SA"/>
        </w:rPr>
        <w:t xml:space="preserve">Электротранспортные характеристики определялись по спектрам импеданса, анализ модели проводился согласно эквивалентной электрической схеме (вставка на рисунке </w:t>
      </w:r>
      <w:r w:rsidR="00B27379" w:rsidRPr="00487E43">
        <w:rPr>
          <w:rFonts w:eastAsia="Times New Roman" w:cs="Times New Roman"/>
          <w:szCs w:val="28"/>
          <w:lang w:val="ru-RU" w:eastAsia="ar-SA"/>
        </w:rPr>
        <w:t>4</w:t>
      </w:r>
      <w:r w:rsidR="0049142D" w:rsidRPr="00487E43">
        <w:rPr>
          <w:rFonts w:eastAsia="Times New Roman" w:cs="Times New Roman"/>
          <w:szCs w:val="28"/>
          <w:lang w:val="ru-RU" w:eastAsia="ar-SA"/>
        </w:rPr>
        <w:t>6</w:t>
      </w:r>
      <w:r w:rsidRPr="00487E43">
        <w:rPr>
          <w:rFonts w:eastAsia="Times New Roman" w:cs="Times New Roman"/>
          <w:szCs w:val="28"/>
          <w:lang w:val="ru-RU" w:eastAsia="ar-SA"/>
        </w:rPr>
        <w:t xml:space="preserve">). В таблице </w:t>
      </w:r>
      <w:r w:rsidR="00B27379" w:rsidRPr="00487E43">
        <w:rPr>
          <w:rFonts w:eastAsia="Times New Roman" w:cs="Times New Roman"/>
          <w:szCs w:val="28"/>
          <w:lang w:val="ru-RU" w:eastAsia="ar-SA"/>
        </w:rPr>
        <w:t>16</w:t>
      </w:r>
      <w:r w:rsidRPr="00487E43">
        <w:rPr>
          <w:rFonts w:eastAsia="Times New Roman" w:cs="Times New Roman"/>
          <w:szCs w:val="28"/>
          <w:lang w:val="ru-RU" w:eastAsia="ar-SA"/>
        </w:rPr>
        <w:t xml:space="preserve"> представлены основные электротранспортные характеристики пленки PEDOT:PSS, где: </w:t>
      </w:r>
      <w:r w:rsidRPr="00487E43">
        <w:rPr>
          <w:rFonts w:eastAsia="Times New Roman" w:cs="Times New Roman"/>
          <w:i/>
          <w:szCs w:val="28"/>
          <w:lang w:val="kk-KZ" w:eastAsia="ar-SA"/>
        </w:rPr>
        <w:t>R</w:t>
      </w:r>
      <w:r w:rsidRPr="00487E43">
        <w:rPr>
          <w:rFonts w:eastAsia="Times New Roman" w:cs="Times New Roman"/>
          <w:i/>
          <w:szCs w:val="28"/>
          <w:vertAlign w:val="subscript"/>
          <w:lang w:val="kk-KZ" w:eastAsia="ar-SA"/>
        </w:rPr>
        <w:t>h</w:t>
      </w:r>
      <w:r w:rsidRPr="00487E43">
        <w:rPr>
          <w:rFonts w:eastAsia="Times New Roman" w:cs="Times New Roman"/>
          <w:szCs w:val="28"/>
          <w:lang w:val="ru-RU" w:eastAsia="ar-SA"/>
        </w:rPr>
        <w:t xml:space="preserve"> - сопротивление пленки PEDOT:PSS, </w:t>
      </w:r>
      <w:r w:rsidRPr="00487E43">
        <w:rPr>
          <w:rFonts w:eastAsia="Times New Roman" w:cs="Times New Roman"/>
          <w:i/>
          <w:szCs w:val="28"/>
          <w:lang w:val="kk-KZ" w:eastAsia="ar-SA"/>
        </w:rPr>
        <w:t>R</w:t>
      </w:r>
      <w:r w:rsidRPr="00487E43">
        <w:rPr>
          <w:rFonts w:eastAsia="Times New Roman" w:cs="Times New Roman"/>
          <w:i/>
          <w:szCs w:val="28"/>
          <w:vertAlign w:val="subscript"/>
          <w:lang w:val="kk-KZ" w:eastAsia="ar-SA"/>
        </w:rPr>
        <w:t>ext</w:t>
      </w:r>
      <w:r w:rsidRPr="00487E43">
        <w:rPr>
          <w:rFonts w:eastAsia="Times New Roman" w:cs="Times New Roman"/>
          <w:szCs w:val="28"/>
          <w:lang w:val="ru-RU" w:eastAsia="ar-SA"/>
        </w:rPr>
        <w:t xml:space="preserve"> – </w:t>
      </w:r>
      <w:r w:rsidR="0095172A" w:rsidRPr="00487E43">
        <w:rPr>
          <w:rFonts w:eastAsia="Times New Roman" w:cs="Times New Roman"/>
          <w:szCs w:val="28"/>
          <w:lang w:val="ru-RU" w:eastAsia="ar-SA"/>
        </w:rPr>
        <w:t>сопротивление переноса носителей заряда на границе раздела PEDOT:PSS/электрод</w:t>
      </w:r>
      <w:r w:rsidRPr="00487E43">
        <w:rPr>
          <w:rFonts w:eastAsia="Times New Roman" w:cs="Times New Roman"/>
          <w:szCs w:val="28"/>
          <w:lang w:val="ru-RU" w:eastAsia="ar-SA"/>
        </w:rPr>
        <w:t>, связанное с эффективностью извлечения заряда из пленки PEDOT:PSS</w:t>
      </w:r>
      <w:r w:rsidR="00BE43F3" w:rsidRPr="00487E43">
        <w:rPr>
          <w:rFonts w:eastAsia="Times New Roman" w:cs="Times New Roman"/>
          <w:szCs w:val="28"/>
          <w:lang w:val="ru-RU" w:eastAsia="ar-SA"/>
        </w:rPr>
        <w:t xml:space="preserve">, </w:t>
      </w:r>
      <w:r w:rsidR="00BE43F3" w:rsidRPr="00487E43">
        <w:rPr>
          <w:rFonts w:eastAsia="Times New Roman" w:cs="Times New Roman"/>
          <w:i/>
          <w:szCs w:val="28"/>
          <w:lang w:val="ru-RU" w:eastAsia="ar-SA"/>
        </w:rPr>
        <w:t>С</w:t>
      </w:r>
      <w:r w:rsidR="00BE43F3" w:rsidRPr="00487E43">
        <w:rPr>
          <w:rFonts w:eastAsia="Times New Roman" w:cs="Times New Roman"/>
          <w:szCs w:val="28"/>
          <w:lang w:val="ru-RU" w:eastAsia="ar-SA"/>
        </w:rPr>
        <w:t xml:space="preserve"> – емкость пленки, </w:t>
      </w:r>
      <w:r w:rsidR="00BE43F3" w:rsidRPr="00487E43">
        <w:rPr>
          <w:rFonts w:eastAsia="Cambria" w:cs="Cambria"/>
          <w:bCs/>
          <w:i/>
          <w:iCs/>
          <w:color w:val="000000"/>
          <w:kern w:val="24"/>
          <w:szCs w:val="28"/>
          <w:lang w:eastAsia="ru-RU"/>
        </w:rPr>
        <w:t>τ</w:t>
      </w:r>
      <w:r w:rsidR="00BE43F3" w:rsidRPr="00487E43">
        <w:rPr>
          <w:rFonts w:eastAsia="Cambria" w:cs="Cambria"/>
          <w:bCs/>
          <w:i/>
          <w:iCs/>
          <w:color w:val="000000"/>
          <w:kern w:val="24"/>
          <w:szCs w:val="28"/>
          <w:vertAlign w:val="subscript"/>
          <w:lang w:eastAsia="ru-RU"/>
        </w:rPr>
        <w:t>D</w:t>
      </w:r>
      <w:r w:rsidR="00BE43F3" w:rsidRPr="00487E43">
        <w:rPr>
          <w:rFonts w:eastAsia="Cambria" w:cs="Cambria"/>
          <w:bCs/>
          <w:i/>
          <w:iCs/>
          <w:color w:val="000000"/>
          <w:kern w:val="24"/>
          <w:szCs w:val="28"/>
          <w:lang w:val="kk-KZ" w:eastAsia="ru-RU"/>
        </w:rPr>
        <w:t xml:space="preserve"> – </w:t>
      </w:r>
      <w:r w:rsidR="00BE43F3" w:rsidRPr="00487E43">
        <w:rPr>
          <w:rFonts w:eastAsia="Cambria" w:cs="Cambria"/>
          <w:bCs/>
          <w:iCs/>
          <w:color w:val="000000"/>
          <w:kern w:val="24"/>
          <w:szCs w:val="28"/>
          <w:lang w:val="kk-KZ" w:eastAsia="ru-RU"/>
        </w:rPr>
        <w:t>время пролета носителей заряда</w:t>
      </w:r>
      <w:r w:rsidR="00BE43F3" w:rsidRPr="00487E43">
        <w:rPr>
          <w:rFonts w:eastAsia="Cambria" w:cs="Cambria"/>
          <w:bCs/>
          <w:i/>
          <w:iCs/>
          <w:color w:val="000000"/>
          <w:kern w:val="24"/>
          <w:szCs w:val="28"/>
          <w:lang w:val="ru-RU" w:eastAsia="ru-RU"/>
        </w:rPr>
        <w:t xml:space="preserve">, </w:t>
      </w:r>
      <w:r w:rsidR="00BE43F3" w:rsidRPr="00487E43">
        <w:rPr>
          <w:rFonts w:eastAsia="Cambria" w:cs="Times New Roman"/>
          <w:bCs/>
          <w:i/>
          <w:iCs/>
          <w:color w:val="000000"/>
          <w:kern w:val="24"/>
          <w:szCs w:val="28"/>
          <w:lang w:val="ru-RU" w:eastAsia="ru-RU"/>
        </w:rPr>
        <w:t>μ</w:t>
      </w:r>
      <w:r w:rsidR="00BE43F3" w:rsidRPr="00487E43">
        <w:rPr>
          <w:rFonts w:eastAsia="Cambria" w:cs="Cambria"/>
          <w:bCs/>
          <w:i/>
          <w:iCs/>
          <w:color w:val="000000"/>
          <w:kern w:val="24"/>
          <w:szCs w:val="28"/>
          <w:lang w:val="ru-RU" w:eastAsia="ru-RU"/>
        </w:rPr>
        <w:t xml:space="preserve"> – </w:t>
      </w:r>
      <w:r w:rsidR="00BE43F3" w:rsidRPr="00487E43">
        <w:rPr>
          <w:rFonts w:eastAsia="Cambria" w:cs="Cambria"/>
          <w:bCs/>
          <w:iCs/>
          <w:color w:val="000000"/>
          <w:kern w:val="24"/>
          <w:szCs w:val="28"/>
          <w:lang w:val="ru-RU" w:eastAsia="ru-RU"/>
        </w:rPr>
        <w:t>условная подвижность носителей заряда</w:t>
      </w:r>
      <w:r w:rsidRPr="00487E43">
        <w:rPr>
          <w:rFonts w:eastAsia="Times New Roman" w:cs="Times New Roman"/>
          <w:szCs w:val="28"/>
          <w:lang w:val="ru-RU" w:eastAsia="ar-SA"/>
        </w:rPr>
        <w:t>.</w:t>
      </w:r>
    </w:p>
    <w:p w:rsidR="002B0276" w:rsidRPr="00487E43" w:rsidRDefault="002B0276" w:rsidP="00BB258F">
      <w:pPr>
        <w:suppressAutoHyphens/>
        <w:spacing w:after="0" w:line="240" w:lineRule="auto"/>
        <w:jc w:val="center"/>
        <w:rPr>
          <w:rFonts w:eastAsia="Times New Roman" w:cs="Times New Roman"/>
          <w:noProof/>
          <w:szCs w:val="28"/>
          <w:lang w:val="ru-RU" w:eastAsia="ru-RU"/>
        </w:rPr>
      </w:pPr>
    </w:p>
    <w:p w:rsidR="00BB258F" w:rsidRPr="00487E43" w:rsidRDefault="00BB258F" w:rsidP="00B75E4C">
      <w:pPr>
        <w:suppressAutoHyphens/>
        <w:spacing w:after="0" w:line="240" w:lineRule="auto"/>
        <w:jc w:val="both"/>
        <w:rPr>
          <w:rFonts w:eastAsia="Times New Roman" w:cs="Times New Roman"/>
          <w:noProof/>
          <w:szCs w:val="28"/>
          <w:lang w:val="ru-RU" w:eastAsia="ru-RU"/>
        </w:rPr>
      </w:pPr>
      <w:r w:rsidRPr="00487E43">
        <w:rPr>
          <w:rFonts w:eastAsia="Times New Roman" w:cs="Times New Roman"/>
          <w:noProof/>
          <w:szCs w:val="28"/>
          <w:lang w:val="ru-RU" w:eastAsia="ru-RU"/>
        </w:rPr>
        <w:t xml:space="preserve">Таблица </w:t>
      </w:r>
      <w:r w:rsidR="00B27379" w:rsidRPr="00487E43">
        <w:rPr>
          <w:rFonts w:eastAsia="Times New Roman" w:cs="Times New Roman"/>
          <w:noProof/>
          <w:szCs w:val="28"/>
          <w:lang w:val="ru-RU" w:eastAsia="ru-RU"/>
        </w:rPr>
        <w:t>16</w:t>
      </w:r>
      <w:r w:rsidR="00B75E4C" w:rsidRPr="00487E43">
        <w:rPr>
          <w:rFonts w:eastAsia="Times New Roman" w:cs="Times New Roman"/>
          <w:noProof/>
          <w:szCs w:val="28"/>
          <w:lang w:val="ru-RU" w:eastAsia="ru-RU"/>
        </w:rPr>
        <w:t xml:space="preserve"> –</w:t>
      </w:r>
      <w:r w:rsidRPr="00487E43">
        <w:rPr>
          <w:rFonts w:eastAsia="Times New Roman" w:cs="Times New Roman"/>
          <w:noProof/>
          <w:szCs w:val="28"/>
          <w:lang w:val="ru-RU" w:eastAsia="ru-RU"/>
        </w:rPr>
        <w:t xml:space="preserve"> Влияние наночастиц </w:t>
      </w:r>
      <w:r w:rsidRPr="00487E43">
        <w:rPr>
          <w:rFonts w:eastAsia="Times New Roman" w:cs="Times New Roman"/>
          <w:noProof/>
          <w:szCs w:val="28"/>
          <w:lang w:eastAsia="ru-RU"/>
        </w:rPr>
        <w:t>WS</w:t>
      </w:r>
      <w:r w:rsidRPr="00487E43">
        <w:rPr>
          <w:rFonts w:eastAsia="Times New Roman" w:cs="Times New Roman"/>
          <w:noProof/>
          <w:szCs w:val="28"/>
          <w:vertAlign w:val="subscript"/>
          <w:lang w:val="ru-RU" w:eastAsia="ru-RU"/>
        </w:rPr>
        <w:t>2</w:t>
      </w:r>
      <w:r w:rsidRPr="00487E43">
        <w:rPr>
          <w:rFonts w:eastAsia="Times New Roman" w:cs="Times New Roman"/>
          <w:noProof/>
          <w:szCs w:val="28"/>
          <w:lang w:val="ru-RU" w:eastAsia="ru-RU"/>
        </w:rPr>
        <w:t xml:space="preserve"> на электротранспортные характеристики пленки </w:t>
      </w:r>
      <w:r w:rsidRPr="00487E43">
        <w:rPr>
          <w:rFonts w:eastAsia="Times New Roman" w:cs="Times New Roman"/>
          <w:noProof/>
          <w:szCs w:val="28"/>
          <w:lang w:eastAsia="ru-RU"/>
        </w:rPr>
        <w:t>PEDOT</w:t>
      </w:r>
      <w:r w:rsidRPr="00487E43">
        <w:rPr>
          <w:rFonts w:eastAsia="Times New Roman" w:cs="Times New Roman"/>
          <w:noProof/>
          <w:szCs w:val="28"/>
          <w:lang w:val="ru-RU" w:eastAsia="ru-RU"/>
        </w:rPr>
        <w:t>:</w:t>
      </w:r>
      <w:r w:rsidRPr="00487E43">
        <w:rPr>
          <w:rFonts w:eastAsia="Times New Roman" w:cs="Times New Roman"/>
          <w:noProof/>
          <w:szCs w:val="28"/>
          <w:lang w:eastAsia="ru-RU"/>
        </w:rPr>
        <w:t>PSS</w:t>
      </w:r>
    </w:p>
    <w:p w:rsidR="00BB258F" w:rsidRPr="00487E43" w:rsidRDefault="00BB258F" w:rsidP="00BB258F">
      <w:pPr>
        <w:suppressAutoHyphens/>
        <w:spacing w:after="0" w:line="240" w:lineRule="auto"/>
        <w:jc w:val="center"/>
        <w:rPr>
          <w:rFonts w:eastAsia="Times New Roman" w:cs="Times New Roman"/>
          <w:sz w:val="12"/>
          <w:szCs w:val="28"/>
          <w:lang w:val="ru-RU" w:eastAsia="ar-SA"/>
        </w:rPr>
      </w:pPr>
    </w:p>
    <w:tbl>
      <w:tblPr>
        <w:tblW w:w="4946" w:type="pct"/>
        <w:tblInd w:w="108" w:type="dxa"/>
        <w:tblCellMar>
          <w:left w:w="0" w:type="dxa"/>
          <w:right w:w="0" w:type="dxa"/>
        </w:tblCellMar>
        <w:tblLook w:val="04A0" w:firstRow="1" w:lastRow="0" w:firstColumn="1" w:lastColumn="0" w:noHBand="0" w:noVBand="1"/>
      </w:tblPr>
      <w:tblGrid>
        <w:gridCol w:w="2915"/>
        <w:gridCol w:w="1123"/>
        <w:gridCol w:w="1448"/>
        <w:gridCol w:w="1096"/>
        <w:gridCol w:w="1095"/>
        <w:gridCol w:w="1975"/>
      </w:tblGrid>
      <w:tr w:rsidR="00034B67" w:rsidRPr="00487E43" w:rsidTr="00D5238D">
        <w:tc>
          <w:tcPr>
            <w:tcW w:w="15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034B67" w:rsidP="005927D6">
            <w:pPr>
              <w:suppressAutoHyphens/>
              <w:spacing w:after="0" w:line="240" w:lineRule="auto"/>
              <w:jc w:val="center"/>
              <w:rPr>
                <w:rFonts w:eastAsia="Times New Roman" w:cs="Times New Roman"/>
                <w:sz w:val="24"/>
                <w:szCs w:val="24"/>
                <w:lang w:val="ru-RU" w:eastAsia="ru-RU"/>
              </w:rPr>
            </w:pPr>
            <w:r w:rsidRPr="00487E43">
              <w:rPr>
                <w:rFonts w:eastAsia="Cambria" w:cs="Times New Roman"/>
                <w:bCs/>
                <w:color w:val="000000"/>
                <w:kern w:val="24"/>
                <w:sz w:val="24"/>
                <w:szCs w:val="24"/>
                <w:lang w:val="ru-RU" w:eastAsia="ru-RU"/>
              </w:rPr>
              <w:t>Образец</w:t>
            </w: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138B1" w:rsidRPr="00487E43" w:rsidRDefault="00034B67" w:rsidP="00BB258F">
            <w:pPr>
              <w:suppressAutoHyphens/>
              <w:spacing w:after="0" w:line="240" w:lineRule="auto"/>
              <w:jc w:val="center"/>
              <w:rPr>
                <w:rFonts w:eastAsia="Cambria" w:cs="Times New Roman"/>
                <w:bCs/>
                <w:color w:val="000000"/>
                <w:kern w:val="24"/>
                <w:sz w:val="24"/>
                <w:szCs w:val="24"/>
                <w:lang w:val="ru-RU" w:eastAsia="ru-RU"/>
              </w:rPr>
            </w:pPr>
            <w:r w:rsidRPr="00487E43">
              <w:rPr>
                <w:rFonts w:eastAsia="Cambria" w:cs="Times New Roman"/>
                <w:bCs/>
                <w:i/>
                <w:iCs/>
                <w:color w:val="000000"/>
                <w:kern w:val="24"/>
                <w:sz w:val="24"/>
                <w:szCs w:val="24"/>
                <w:lang w:eastAsia="ru-RU"/>
              </w:rPr>
              <w:t>R</w:t>
            </w:r>
            <w:r w:rsidRPr="00487E43">
              <w:rPr>
                <w:rFonts w:eastAsia="Cambria" w:cs="Times New Roman"/>
                <w:bCs/>
                <w:i/>
                <w:iCs/>
                <w:color w:val="000000"/>
                <w:kern w:val="24"/>
                <w:sz w:val="24"/>
                <w:szCs w:val="24"/>
                <w:vertAlign w:val="subscript"/>
                <w:lang w:eastAsia="ru-RU"/>
              </w:rPr>
              <w:t>h</w:t>
            </w:r>
            <w:r w:rsidRPr="00487E43">
              <w:rPr>
                <w:rFonts w:eastAsia="Cambria" w:cs="Times New Roman"/>
                <w:bCs/>
                <w:i/>
                <w:iCs/>
                <w:color w:val="000000"/>
                <w:kern w:val="24"/>
                <w:sz w:val="24"/>
                <w:szCs w:val="24"/>
                <w:lang w:eastAsia="ru-RU"/>
              </w:rPr>
              <w:t>,</w:t>
            </w:r>
            <w:r w:rsidRPr="00487E43">
              <w:rPr>
                <w:rFonts w:eastAsia="Cambria" w:cs="Times New Roman"/>
                <w:bCs/>
                <w:color w:val="000000"/>
                <w:kern w:val="24"/>
                <w:sz w:val="24"/>
                <w:szCs w:val="24"/>
                <w:lang w:eastAsia="ru-RU"/>
              </w:rPr>
              <w:t xml:space="preserve"> </w:t>
            </w:r>
          </w:p>
          <w:p w:rsidR="00034B67" w:rsidRPr="00487E43" w:rsidRDefault="00034B67" w:rsidP="00BB258F">
            <w:pPr>
              <w:suppressAutoHyphens/>
              <w:spacing w:after="0" w:line="240" w:lineRule="auto"/>
              <w:jc w:val="center"/>
              <w:rPr>
                <w:rFonts w:eastAsia="Times New Roman" w:cs="Times New Roman"/>
                <w:sz w:val="24"/>
                <w:szCs w:val="24"/>
                <w:lang w:val="ru-RU" w:eastAsia="ru-RU"/>
              </w:rPr>
            </w:pPr>
            <w:r w:rsidRPr="00487E43">
              <w:rPr>
                <w:rFonts w:eastAsia="Cambria" w:cs="Times New Roman"/>
                <w:bCs/>
                <w:color w:val="000000"/>
                <w:kern w:val="24"/>
                <w:sz w:val="24"/>
                <w:szCs w:val="24"/>
                <w:lang w:val="ru-RU" w:eastAsia="ru-RU"/>
              </w:rPr>
              <w:t>Ом</w:t>
            </w:r>
          </w:p>
        </w:tc>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138B1" w:rsidRPr="00487E43" w:rsidRDefault="00034B67" w:rsidP="00BB258F">
            <w:pPr>
              <w:suppressAutoHyphens/>
              <w:spacing w:after="0" w:line="240" w:lineRule="auto"/>
              <w:jc w:val="center"/>
              <w:rPr>
                <w:rFonts w:eastAsia="Cambria" w:cs="Times New Roman"/>
                <w:bCs/>
                <w:color w:val="000000"/>
                <w:kern w:val="24"/>
                <w:sz w:val="24"/>
                <w:szCs w:val="24"/>
                <w:lang w:val="ru-RU" w:eastAsia="ru-RU"/>
              </w:rPr>
            </w:pPr>
            <w:r w:rsidRPr="00487E43">
              <w:rPr>
                <w:rFonts w:eastAsia="Cambria" w:cs="Times New Roman"/>
                <w:bCs/>
                <w:i/>
                <w:iCs/>
                <w:color w:val="000000"/>
                <w:kern w:val="24"/>
                <w:sz w:val="24"/>
                <w:szCs w:val="24"/>
                <w:lang w:eastAsia="ru-RU"/>
              </w:rPr>
              <w:t>R</w:t>
            </w:r>
            <w:r w:rsidRPr="00487E43">
              <w:rPr>
                <w:rFonts w:eastAsia="Cambria" w:cs="Times New Roman"/>
                <w:bCs/>
                <w:i/>
                <w:iCs/>
                <w:color w:val="000000"/>
                <w:kern w:val="24"/>
                <w:sz w:val="24"/>
                <w:szCs w:val="24"/>
                <w:vertAlign w:val="subscript"/>
                <w:lang w:eastAsia="ru-RU"/>
              </w:rPr>
              <w:t>ext</w:t>
            </w:r>
            <w:r w:rsidRPr="00487E43">
              <w:rPr>
                <w:rFonts w:eastAsia="Cambria" w:cs="Times New Roman"/>
                <w:bCs/>
                <w:i/>
                <w:iCs/>
                <w:color w:val="000000"/>
                <w:kern w:val="24"/>
                <w:sz w:val="24"/>
                <w:szCs w:val="24"/>
                <w:lang w:eastAsia="ru-RU"/>
              </w:rPr>
              <w:t>,</w:t>
            </w:r>
            <w:r w:rsidRPr="00487E43">
              <w:rPr>
                <w:rFonts w:eastAsia="Cambria" w:cs="Times New Roman"/>
                <w:bCs/>
                <w:color w:val="000000"/>
                <w:kern w:val="24"/>
                <w:sz w:val="24"/>
                <w:szCs w:val="24"/>
                <w:lang w:eastAsia="ru-RU"/>
              </w:rPr>
              <w:t xml:space="preserve"> </w:t>
            </w:r>
          </w:p>
          <w:p w:rsidR="00034B67" w:rsidRPr="00487E43" w:rsidRDefault="00034B67" w:rsidP="00BB258F">
            <w:pPr>
              <w:suppressAutoHyphens/>
              <w:spacing w:after="0" w:line="240" w:lineRule="auto"/>
              <w:jc w:val="center"/>
              <w:rPr>
                <w:rFonts w:eastAsia="Times New Roman" w:cs="Times New Roman"/>
                <w:sz w:val="24"/>
                <w:szCs w:val="24"/>
                <w:lang w:val="ru-RU" w:eastAsia="ru-RU"/>
              </w:rPr>
            </w:pPr>
            <w:r w:rsidRPr="00487E43">
              <w:rPr>
                <w:rFonts w:eastAsia="Cambria" w:cs="Times New Roman"/>
                <w:bCs/>
                <w:color w:val="000000"/>
                <w:kern w:val="24"/>
                <w:sz w:val="24"/>
                <w:szCs w:val="24"/>
                <w:lang w:val="ru-RU" w:eastAsia="ru-RU"/>
              </w:rPr>
              <w:t>Ом</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8270CA" w:rsidRPr="00487E43" w:rsidRDefault="00034B67" w:rsidP="008270CA">
            <w:pPr>
              <w:spacing w:after="0" w:line="240" w:lineRule="auto"/>
              <w:jc w:val="center"/>
              <w:rPr>
                <w:rFonts w:cs="Times New Roman"/>
                <w:bCs/>
                <w:i/>
                <w:iCs/>
                <w:color w:val="000000"/>
                <w:sz w:val="24"/>
                <w:szCs w:val="24"/>
                <w:lang w:val="kk-KZ"/>
              </w:rPr>
            </w:pPr>
            <w:r w:rsidRPr="00487E43">
              <w:rPr>
                <w:rFonts w:cs="Times New Roman"/>
                <w:bCs/>
                <w:i/>
                <w:iCs/>
                <w:color w:val="000000"/>
                <w:sz w:val="24"/>
                <w:szCs w:val="24"/>
              </w:rPr>
              <w:t>C</w:t>
            </w:r>
            <w:r w:rsidRPr="00487E43">
              <w:rPr>
                <w:rFonts w:cs="Times New Roman"/>
                <w:bCs/>
                <w:i/>
                <w:iCs/>
                <w:color w:val="000000"/>
                <w:sz w:val="24"/>
                <w:szCs w:val="24"/>
                <w:lang w:val="kk-KZ"/>
              </w:rPr>
              <w:t xml:space="preserve">, </w:t>
            </w:r>
          </w:p>
          <w:p w:rsidR="00034B67" w:rsidRPr="00487E43" w:rsidRDefault="008270CA" w:rsidP="008270CA">
            <w:pPr>
              <w:spacing w:after="0" w:line="240" w:lineRule="auto"/>
              <w:jc w:val="center"/>
              <w:rPr>
                <w:rFonts w:cs="Times New Roman"/>
                <w:bCs/>
                <w:i/>
                <w:iCs/>
                <w:color w:val="000000"/>
                <w:sz w:val="24"/>
                <w:szCs w:val="24"/>
                <w:lang w:val="ru-RU"/>
              </w:rPr>
            </w:pPr>
            <w:r w:rsidRPr="00487E43">
              <w:rPr>
                <w:rFonts w:cs="Times New Roman"/>
                <w:bCs/>
                <w:iCs/>
                <w:color w:val="000000"/>
                <w:sz w:val="24"/>
                <w:szCs w:val="24"/>
                <w:lang w:val="kk-KZ"/>
              </w:rPr>
              <w:t>10</w:t>
            </w:r>
            <w:r w:rsidRPr="00487E43">
              <w:rPr>
                <w:rFonts w:cs="Times New Roman"/>
                <w:bCs/>
                <w:iCs/>
                <w:color w:val="000000"/>
                <w:sz w:val="24"/>
                <w:szCs w:val="24"/>
                <w:vertAlign w:val="superscript"/>
                <w:lang w:val="kk-KZ"/>
              </w:rPr>
              <w:t>-6</w:t>
            </w:r>
            <w:r w:rsidR="00034B67" w:rsidRPr="00487E43">
              <w:rPr>
                <w:rFonts w:cs="Times New Roman"/>
                <w:bCs/>
                <w:iCs/>
                <w:color w:val="000000"/>
                <w:sz w:val="24"/>
                <w:szCs w:val="24"/>
                <w:lang w:val="kk-KZ"/>
              </w:rPr>
              <w:t>Ф</w:t>
            </w:r>
          </w:p>
        </w:tc>
        <w:tc>
          <w:tcPr>
            <w:tcW w:w="5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138B1" w:rsidRPr="00487E43" w:rsidRDefault="00034B67" w:rsidP="00BE43F3">
            <w:pPr>
              <w:suppressAutoHyphens/>
              <w:spacing w:after="0" w:line="240" w:lineRule="auto"/>
              <w:jc w:val="center"/>
              <w:rPr>
                <w:rFonts w:eastAsia="Cambria" w:cs="Times New Roman"/>
                <w:bCs/>
                <w:color w:val="000000"/>
                <w:kern w:val="24"/>
                <w:sz w:val="24"/>
                <w:szCs w:val="24"/>
                <w:lang w:val="ru-RU" w:eastAsia="ru-RU"/>
              </w:rPr>
            </w:pPr>
            <w:r w:rsidRPr="00487E43">
              <w:rPr>
                <w:rFonts w:eastAsia="Cambria" w:cs="Times New Roman"/>
                <w:bCs/>
                <w:i/>
                <w:iCs/>
                <w:color w:val="000000"/>
                <w:kern w:val="24"/>
                <w:sz w:val="24"/>
                <w:szCs w:val="24"/>
                <w:lang w:eastAsia="ru-RU"/>
              </w:rPr>
              <w:t>τ</w:t>
            </w:r>
            <w:r w:rsidR="00BE43F3" w:rsidRPr="00487E43">
              <w:rPr>
                <w:rFonts w:eastAsia="Cambria" w:cs="Times New Roman"/>
                <w:bCs/>
                <w:i/>
                <w:iCs/>
                <w:color w:val="000000"/>
                <w:kern w:val="24"/>
                <w:sz w:val="24"/>
                <w:szCs w:val="24"/>
                <w:vertAlign w:val="subscript"/>
                <w:lang w:eastAsia="ru-RU"/>
              </w:rPr>
              <w:t>D</w:t>
            </w:r>
            <w:r w:rsidRPr="00487E43">
              <w:rPr>
                <w:rFonts w:eastAsia="Cambria" w:cs="Times New Roman"/>
                <w:bCs/>
                <w:i/>
                <w:iCs/>
                <w:color w:val="000000"/>
                <w:kern w:val="24"/>
                <w:sz w:val="24"/>
                <w:szCs w:val="24"/>
                <w:lang w:eastAsia="ru-RU"/>
              </w:rPr>
              <w:t>,</w:t>
            </w:r>
            <w:r w:rsidRPr="00487E43">
              <w:rPr>
                <w:rFonts w:eastAsia="Cambria" w:cs="Times New Roman"/>
                <w:bCs/>
                <w:color w:val="000000"/>
                <w:kern w:val="24"/>
                <w:sz w:val="24"/>
                <w:szCs w:val="24"/>
                <w:lang w:eastAsia="ru-RU"/>
              </w:rPr>
              <w:t xml:space="preserve"> </w:t>
            </w:r>
          </w:p>
          <w:p w:rsidR="00034B67" w:rsidRPr="00487E43" w:rsidRDefault="00034B67" w:rsidP="00BE43F3">
            <w:pPr>
              <w:suppressAutoHyphens/>
              <w:spacing w:after="0" w:line="240" w:lineRule="auto"/>
              <w:jc w:val="center"/>
              <w:rPr>
                <w:rFonts w:eastAsia="Times New Roman" w:cs="Times New Roman"/>
                <w:sz w:val="24"/>
                <w:szCs w:val="24"/>
                <w:lang w:val="ru-RU" w:eastAsia="ru-RU"/>
              </w:rPr>
            </w:pPr>
            <w:r w:rsidRPr="00487E43">
              <w:rPr>
                <w:rFonts w:eastAsia="Cambria" w:cs="Times New Roman"/>
                <w:bCs/>
                <w:color w:val="000000"/>
                <w:kern w:val="24"/>
                <w:sz w:val="24"/>
                <w:szCs w:val="24"/>
                <w:lang w:val="ru-RU" w:eastAsia="ru-RU"/>
              </w:rPr>
              <w:t>с</w:t>
            </w:r>
          </w:p>
        </w:tc>
        <w:tc>
          <w:tcPr>
            <w:tcW w:w="1023" w:type="pct"/>
            <w:tcBorders>
              <w:top w:val="single" w:sz="8" w:space="0" w:color="000000"/>
              <w:left w:val="single" w:sz="8" w:space="0" w:color="000000"/>
              <w:bottom w:val="single" w:sz="8" w:space="0" w:color="000000"/>
              <w:right w:val="single" w:sz="8" w:space="0" w:color="000000"/>
            </w:tcBorders>
            <w:vAlign w:val="center"/>
          </w:tcPr>
          <w:p w:rsidR="00F138B1" w:rsidRPr="00487E43" w:rsidRDefault="00034B67" w:rsidP="00034B67">
            <w:pPr>
              <w:suppressAutoHyphens/>
              <w:spacing w:after="0" w:line="240" w:lineRule="auto"/>
              <w:jc w:val="center"/>
              <w:rPr>
                <w:rFonts w:eastAsia="Cambria" w:cs="Times New Roman"/>
                <w:bCs/>
                <w:color w:val="000000"/>
                <w:kern w:val="24"/>
                <w:sz w:val="24"/>
                <w:szCs w:val="24"/>
                <w:lang w:val="ru-RU" w:eastAsia="ru-RU"/>
              </w:rPr>
            </w:pPr>
            <w:r w:rsidRPr="00487E43">
              <w:rPr>
                <w:rFonts w:eastAsia="Cambria" w:cs="Times New Roman"/>
                <w:bCs/>
                <w:i/>
                <w:iCs/>
                <w:color w:val="000000"/>
                <w:kern w:val="24"/>
                <w:sz w:val="24"/>
                <w:szCs w:val="24"/>
                <w:lang w:eastAsia="ru-RU"/>
              </w:rPr>
              <w:t>μ,</w:t>
            </w:r>
            <w:r w:rsidRPr="00487E43">
              <w:rPr>
                <w:rFonts w:eastAsia="Cambria" w:cs="Times New Roman"/>
                <w:bCs/>
                <w:color w:val="000000"/>
                <w:kern w:val="24"/>
                <w:sz w:val="24"/>
                <w:szCs w:val="24"/>
                <w:lang w:eastAsia="ru-RU"/>
              </w:rPr>
              <w:t xml:space="preserve"> </w:t>
            </w:r>
          </w:p>
          <w:p w:rsidR="00034B67" w:rsidRPr="00487E43" w:rsidRDefault="00034B67" w:rsidP="00034B67">
            <w:pPr>
              <w:suppressAutoHyphens/>
              <w:spacing w:after="0" w:line="240" w:lineRule="auto"/>
              <w:jc w:val="center"/>
              <w:rPr>
                <w:rFonts w:eastAsia="Times New Roman" w:cs="Times New Roman"/>
                <w:sz w:val="24"/>
                <w:szCs w:val="24"/>
                <w:lang w:val="kk-KZ" w:eastAsia="ru-RU"/>
              </w:rPr>
            </w:pPr>
            <w:r w:rsidRPr="00487E43">
              <w:rPr>
                <w:rFonts w:eastAsia="Cambria" w:cs="Times New Roman"/>
                <w:bCs/>
                <w:color w:val="000000"/>
                <w:kern w:val="24"/>
                <w:sz w:val="24"/>
                <w:szCs w:val="24"/>
                <w:lang w:val="ru-RU" w:eastAsia="ru-RU"/>
              </w:rPr>
              <w:t>(</w:t>
            </w:r>
            <w:r w:rsidRPr="00487E43">
              <w:rPr>
                <w:rFonts w:eastAsia="Cambria" w:cs="Times New Roman"/>
                <w:bCs/>
                <w:color w:val="000000"/>
                <w:kern w:val="24"/>
                <w:sz w:val="24"/>
                <w:szCs w:val="24"/>
                <w:lang w:val="kk-KZ" w:eastAsia="ru-RU"/>
              </w:rPr>
              <w:t>см</w:t>
            </w:r>
            <w:r w:rsidRPr="00487E43">
              <w:rPr>
                <w:rFonts w:eastAsia="Cambria" w:cs="Times New Roman"/>
                <w:bCs/>
                <w:color w:val="000000"/>
                <w:kern w:val="24"/>
                <w:sz w:val="24"/>
                <w:szCs w:val="24"/>
                <w:vertAlign w:val="superscript"/>
                <w:lang w:val="kk-KZ" w:eastAsia="ru-RU"/>
              </w:rPr>
              <w:t>2</w:t>
            </w:r>
            <w:r w:rsidRPr="00487E43">
              <w:rPr>
                <w:rFonts w:cs="Times New Roman"/>
                <w:color w:val="000000"/>
                <w:sz w:val="24"/>
                <w:szCs w:val="24"/>
                <w:lang w:val="ru-RU"/>
              </w:rPr>
              <w:t>·В</w:t>
            </w:r>
            <w:r w:rsidRPr="00487E43">
              <w:rPr>
                <w:rFonts w:cs="Times New Roman"/>
                <w:color w:val="000000"/>
                <w:sz w:val="24"/>
                <w:szCs w:val="24"/>
                <w:vertAlign w:val="superscript"/>
                <w:lang w:val="ru-RU"/>
              </w:rPr>
              <w:t>-1</w:t>
            </w:r>
            <w:r w:rsidRPr="00487E43">
              <w:rPr>
                <w:rFonts w:cs="Times New Roman"/>
                <w:color w:val="000000"/>
                <w:sz w:val="24"/>
                <w:szCs w:val="24"/>
                <w:lang w:val="ru-RU"/>
              </w:rPr>
              <w:t>·с</w:t>
            </w:r>
            <w:r w:rsidRPr="00487E43">
              <w:rPr>
                <w:rFonts w:cs="Times New Roman"/>
                <w:color w:val="000000"/>
                <w:sz w:val="24"/>
                <w:szCs w:val="24"/>
                <w:vertAlign w:val="superscript"/>
                <w:lang w:val="ru-RU"/>
              </w:rPr>
              <w:t>-1</w:t>
            </w:r>
            <w:r w:rsidRPr="00487E43">
              <w:rPr>
                <w:rFonts w:cs="Times New Roman"/>
                <w:color w:val="000000"/>
                <w:sz w:val="24"/>
                <w:szCs w:val="24"/>
                <w:lang w:val="ru-RU"/>
              </w:rPr>
              <w:t>)</w:t>
            </w:r>
          </w:p>
        </w:tc>
      </w:tr>
      <w:tr w:rsidR="00034B67" w:rsidRPr="00487E43" w:rsidTr="00D5238D">
        <w:trPr>
          <w:trHeight w:val="31"/>
        </w:trPr>
        <w:tc>
          <w:tcPr>
            <w:tcW w:w="15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034B67" w:rsidP="00BB258F">
            <w:pPr>
              <w:suppressAutoHyphens/>
              <w:spacing w:after="0" w:line="240" w:lineRule="auto"/>
              <w:rPr>
                <w:rFonts w:eastAsia="Times New Roman" w:cs="Times New Roman"/>
                <w:sz w:val="24"/>
                <w:szCs w:val="24"/>
                <w:lang w:val="kk-KZ" w:eastAsia="ru-RU"/>
              </w:rPr>
            </w:pPr>
            <w:r w:rsidRPr="00487E43">
              <w:rPr>
                <w:rFonts w:eastAsia="Cambria" w:cs="Times New Roman"/>
                <w:color w:val="000000"/>
                <w:kern w:val="24"/>
                <w:sz w:val="24"/>
                <w:szCs w:val="24"/>
                <w:lang w:eastAsia="ru-RU"/>
              </w:rPr>
              <w:t>PEDOT:PSS</w:t>
            </w:r>
            <w:r w:rsidRPr="00487E43">
              <w:rPr>
                <w:rFonts w:eastAsia="Cambria" w:cs="Times New Roman"/>
                <w:color w:val="000000"/>
                <w:kern w:val="24"/>
                <w:sz w:val="24"/>
                <w:szCs w:val="24"/>
                <w:lang w:val="kk-KZ" w:eastAsia="ru-RU"/>
              </w:rPr>
              <w:t xml:space="preserve"> </w:t>
            </w: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B67" w:rsidRPr="00487E43" w:rsidRDefault="00034B67" w:rsidP="00034B67">
            <w:pPr>
              <w:suppressAutoHyphens/>
              <w:spacing w:after="0" w:line="240" w:lineRule="auto"/>
              <w:jc w:val="center"/>
              <w:textAlignment w:val="bottom"/>
              <w:rPr>
                <w:rFonts w:eastAsia="Times New Roman" w:cs="Times New Roman"/>
                <w:sz w:val="24"/>
                <w:szCs w:val="24"/>
                <w:lang w:val="kk-KZ" w:eastAsia="ru-RU"/>
              </w:rPr>
            </w:pPr>
            <w:r w:rsidRPr="00487E43">
              <w:rPr>
                <w:rFonts w:eastAsia="Cambria" w:cs="Times New Roman"/>
                <w:color w:val="000000"/>
                <w:kern w:val="24"/>
                <w:sz w:val="24"/>
                <w:szCs w:val="24"/>
                <w:lang w:val="kk-KZ" w:eastAsia="ru-RU"/>
              </w:rPr>
              <w:t>71</w:t>
            </w:r>
            <w:r w:rsidRPr="00487E43">
              <w:rPr>
                <w:rFonts w:eastAsia="Cambria" w:cs="Times New Roman"/>
                <w:color w:val="000000"/>
                <w:kern w:val="24"/>
                <w:sz w:val="24"/>
                <w:szCs w:val="24"/>
                <w:lang w:val="ru-RU" w:eastAsia="ru-RU"/>
              </w:rPr>
              <w:t>,</w:t>
            </w:r>
            <w:r w:rsidRPr="00487E43">
              <w:rPr>
                <w:rFonts w:eastAsia="Cambria" w:cs="Times New Roman"/>
                <w:color w:val="000000"/>
                <w:kern w:val="24"/>
                <w:sz w:val="24"/>
                <w:szCs w:val="24"/>
                <w:lang w:val="kk-KZ" w:eastAsia="ru-RU"/>
              </w:rPr>
              <w:t>92</w:t>
            </w:r>
          </w:p>
        </w:tc>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B67" w:rsidRPr="00487E43" w:rsidRDefault="00034B67" w:rsidP="00BB258F">
            <w:pPr>
              <w:suppressAutoHyphens/>
              <w:spacing w:after="0" w:line="240" w:lineRule="auto"/>
              <w:jc w:val="center"/>
              <w:textAlignment w:val="bottom"/>
              <w:rPr>
                <w:rFonts w:eastAsia="Times New Roman" w:cs="Times New Roman"/>
                <w:sz w:val="24"/>
                <w:szCs w:val="24"/>
                <w:lang w:val="kk-KZ" w:eastAsia="ru-RU"/>
              </w:rPr>
            </w:pPr>
            <w:r w:rsidRPr="00487E43">
              <w:rPr>
                <w:rFonts w:eastAsia="Cambria" w:cs="Times New Roman"/>
                <w:color w:val="000000"/>
                <w:kern w:val="24"/>
                <w:sz w:val="24"/>
                <w:szCs w:val="24"/>
                <w:lang w:val="kk-KZ" w:eastAsia="ru-RU"/>
              </w:rPr>
              <w:t>15014</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034B67" w:rsidP="00284AFE">
            <w:pPr>
              <w:spacing w:after="0" w:line="240" w:lineRule="auto"/>
              <w:jc w:val="center"/>
              <w:rPr>
                <w:rFonts w:cs="Times New Roman"/>
                <w:color w:val="000000"/>
                <w:sz w:val="24"/>
                <w:szCs w:val="24"/>
              </w:rPr>
            </w:pPr>
            <w:r w:rsidRPr="00487E43">
              <w:rPr>
                <w:rFonts w:cs="Times New Roman"/>
                <w:color w:val="000000"/>
                <w:sz w:val="24"/>
                <w:szCs w:val="24"/>
              </w:rPr>
              <w:t>1,84</w:t>
            </w:r>
          </w:p>
        </w:tc>
        <w:tc>
          <w:tcPr>
            <w:tcW w:w="5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8270CA" w:rsidP="00284AFE">
            <w:pPr>
              <w:spacing w:after="0" w:line="240" w:lineRule="auto"/>
              <w:jc w:val="center"/>
              <w:rPr>
                <w:rFonts w:cs="Times New Roman"/>
                <w:color w:val="000000"/>
                <w:sz w:val="24"/>
                <w:szCs w:val="24"/>
              </w:rPr>
            </w:pPr>
            <w:r w:rsidRPr="00487E43">
              <w:rPr>
                <w:rFonts w:cs="Times New Roman"/>
                <w:color w:val="000000"/>
                <w:sz w:val="24"/>
                <w:szCs w:val="24"/>
              </w:rPr>
              <w:t>0,0</w:t>
            </w:r>
            <w:r w:rsidR="00034B67" w:rsidRPr="00487E43">
              <w:rPr>
                <w:rFonts w:cs="Times New Roman"/>
                <w:color w:val="000000"/>
                <w:sz w:val="24"/>
                <w:szCs w:val="24"/>
              </w:rPr>
              <w:t>28</w:t>
            </w:r>
          </w:p>
        </w:tc>
        <w:tc>
          <w:tcPr>
            <w:tcW w:w="1023" w:type="pct"/>
            <w:tcBorders>
              <w:top w:val="single" w:sz="8" w:space="0" w:color="000000"/>
              <w:left w:val="single" w:sz="8" w:space="0" w:color="000000"/>
              <w:bottom w:val="single" w:sz="8" w:space="0" w:color="000000"/>
              <w:right w:val="single" w:sz="8" w:space="0" w:color="000000"/>
            </w:tcBorders>
            <w:vAlign w:val="center"/>
          </w:tcPr>
          <w:p w:rsidR="00034B67" w:rsidRPr="00487E43" w:rsidRDefault="00034B67" w:rsidP="00A2740F">
            <w:pPr>
              <w:spacing w:after="0" w:line="240" w:lineRule="auto"/>
              <w:jc w:val="center"/>
              <w:rPr>
                <w:rFonts w:cs="Times New Roman"/>
                <w:color w:val="000000"/>
                <w:sz w:val="24"/>
                <w:szCs w:val="24"/>
              </w:rPr>
            </w:pPr>
            <w:r w:rsidRPr="00487E43">
              <w:rPr>
                <w:rFonts w:cs="Times New Roman"/>
                <w:color w:val="000000"/>
                <w:sz w:val="24"/>
                <w:szCs w:val="24"/>
              </w:rPr>
              <w:t>1,5</w:t>
            </w:r>
            <w:r w:rsidR="00A2740F" w:rsidRPr="00487E43">
              <w:rPr>
                <w:rFonts w:cs="Times New Roman"/>
                <w:color w:val="000000"/>
                <w:sz w:val="24"/>
                <w:szCs w:val="24"/>
                <w:lang w:val="ru-RU"/>
              </w:rPr>
              <w:t>2</w:t>
            </w:r>
            <w:r w:rsidRPr="00487E43">
              <w:rPr>
                <w:rFonts w:cs="Times New Roman"/>
                <w:color w:val="000000"/>
                <w:sz w:val="24"/>
                <w:szCs w:val="24"/>
                <w:lang w:val="ru-RU"/>
              </w:rPr>
              <w:t>·10</w:t>
            </w:r>
            <w:r w:rsidRPr="00487E43">
              <w:rPr>
                <w:rFonts w:cs="Times New Roman"/>
                <w:color w:val="000000"/>
                <w:sz w:val="24"/>
                <w:szCs w:val="24"/>
                <w:vertAlign w:val="superscript"/>
                <w:lang w:val="ru-RU"/>
              </w:rPr>
              <w:t>-</w:t>
            </w:r>
            <w:r w:rsidR="008270CA" w:rsidRPr="00487E43">
              <w:rPr>
                <w:rFonts w:cs="Times New Roman"/>
                <w:color w:val="000000"/>
                <w:sz w:val="24"/>
                <w:szCs w:val="24"/>
                <w:vertAlign w:val="superscript"/>
                <w:lang w:val="ru-RU"/>
              </w:rPr>
              <w:t>9</w:t>
            </w:r>
          </w:p>
        </w:tc>
      </w:tr>
      <w:tr w:rsidR="00034B67" w:rsidRPr="00487E43" w:rsidTr="00D5238D">
        <w:tc>
          <w:tcPr>
            <w:tcW w:w="15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034B67" w:rsidP="00BB258F">
            <w:pPr>
              <w:suppressAutoHyphens/>
              <w:spacing w:after="0" w:line="240" w:lineRule="auto"/>
              <w:rPr>
                <w:rFonts w:eastAsia="Times New Roman" w:cs="Times New Roman"/>
                <w:sz w:val="24"/>
                <w:szCs w:val="24"/>
                <w:lang w:val="kk-KZ" w:eastAsia="ru-RU"/>
              </w:rPr>
            </w:pPr>
            <w:r w:rsidRPr="00487E43">
              <w:rPr>
                <w:rFonts w:eastAsia="Cambria" w:cs="Times New Roman"/>
                <w:color w:val="000000"/>
                <w:kern w:val="24"/>
                <w:sz w:val="24"/>
                <w:szCs w:val="24"/>
                <w:lang w:eastAsia="ru-RU"/>
              </w:rPr>
              <w:t>PEDOT:PSS:WS</w:t>
            </w:r>
            <w:r w:rsidRPr="00487E43">
              <w:rPr>
                <w:rFonts w:eastAsia="Cambria" w:cs="Times New Roman"/>
                <w:color w:val="000000"/>
                <w:kern w:val="24"/>
                <w:sz w:val="24"/>
                <w:szCs w:val="24"/>
                <w:vertAlign w:val="subscript"/>
                <w:lang w:eastAsia="ru-RU"/>
              </w:rPr>
              <w:t>2</w:t>
            </w:r>
            <w:r w:rsidRPr="00487E43">
              <w:rPr>
                <w:rFonts w:eastAsia="Cambria" w:cs="Times New Roman"/>
                <w:color w:val="000000"/>
                <w:kern w:val="24"/>
                <w:sz w:val="24"/>
                <w:szCs w:val="24"/>
                <w:lang w:val="kk-KZ" w:eastAsia="ru-RU"/>
              </w:rPr>
              <w:t xml:space="preserve"> (2%) </w:t>
            </w: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B67" w:rsidRPr="00487E43" w:rsidRDefault="00034B67" w:rsidP="00034B67">
            <w:pPr>
              <w:suppressAutoHyphens/>
              <w:spacing w:after="0" w:line="240" w:lineRule="auto"/>
              <w:jc w:val="center"/>
              <w:textAlignment w:val="bottom"/>
              <w:rPr>
                <w:rFonts w:eastAsia="Times New Roman" w:cs="Times New Roman"/>
                <w:sz w:val="24"/>
                <w:szCs w:val="24"/>
                <w:lang w:val="kk-KZ" w:eastAsia="ru-RU"/>
              </w:rPr>
            </w:pPr>
            <w:r w:rsidRPr="00487E43">
              <w:rPr>
                <w:rFonts w:eastAsia="Cambria" w:cs="Times New Roman"/>
                <w:color w:val="000000"/>
                <w:kern w:val="24"/>
                <w:sz w:val="24"/>
                <w:szCs w:val="24"/>
                <w:lang w:eastAsia="ru-RU"/>
              </w:rPr>
              <w:t>61</w:t>
            </w:r>
            <w:r w:rsidRPr="00487E43">
              <w:rPr>
                <w:rFonts w:eastAsia="Cambria" w:cs="Times New Roman"/>
                <w:color w:val="000000"/>
                <w:kern w:val="24"/>
                <w:sz w:val="24"/>
                <w:szCs w:val="24"/>
                <w:lang w:val="ru-RU" w:eastAsia="ru-RU"/>
              </w:rPr>
              <w:t>,</w:t>
            </w:r>
            <w:r w:rsidRPr="00487E43">
              <w:rPr>
                <w:rFonts w:eastAsia="Cambria" w:cs="Times New Roman"/>
                <w:color w:val="000000"/>
                <w:kern w:val="24"/>
                <w:sz w:val="24"/>
                <w:szCs w:val="24"/>
                <w:lang w:eastAsia="ru-RU"/>
              </w:rPr>
              <w:t>51</w:t>
            </w:r>
          </w:p>
        </w:tc>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B67" w:rsidRPr="00487E43" w:rsidRDefault="00034B67" w:rsidP="00034B67">
            <w:pPr>
              <w:suppressAutoHyphens/>
              <w:spacing w:after="0" w:line="240" w:lineRule="auto"/>
              <w:jc w:val="center"/>
              <w:textAlignment w:val="bottom"/>
              <w:rPr>
                <w:rFonts w:eastAsia="Times New Roman" w:cs="Times New Roman"/>
                <w:sz w:val="24"/>
                <w:szCs w:val="24"/>
                <w:lang w:val="kk-KZ" w:eastAsia="ru-RU"/>
              </w:rPr>
            </w:pPr>
            <w:r w:rsidRPr="00487E43">
              <w:rPr>
                <w:rFonts w:eastAsia="Cambria" w:cs="Times New Roman"/>
                <w:color w:val="000000"/>
                <w:kern w:val="24"/>
                <w:sz w:val="24"/>
                <w:szCs w:val="24"/>
                <w:lang w:val="kk-KZ" w:eastAsia="ru-RU"/>
              </w:rPr>
              <w:t>7322</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034B67" w:rsidP="00284AFE">
            <w:pPr>
              <w:spacing w:after="0" w:line="240" w:lineRule="auto"/>
              <w:jc w:val="center"/>
              <w:rPr>
                <w:rFonts w:cs="Times New Roman"/>
                <w:color w:val="000000"/>
                <w:sz w:val="24"/>
                <w:szCs w:val="24"/>
              </w:rPr>
            </w:pPr>
            <w:r w:rsidRPr="00487E43">
              <w:rPr>
                <w:rFonts w:cs="Times New Roman"/>
                <w:color w:val="000000"/>
                <w:sz w:val="24"/>
                <w:szCs w:val="24"/>
              </w:rPr>
              <w:t>3,36</w:t>
            </w:r>
          </w:p>
        </w:tc>
        <w:tc>
          <w:tcPr>
            <w:tcW w:w="5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8270CA" w:rsidP="00284AFE">
            <w:pPr>
              <w:spacing w:after="0" w:line="240" w:lineRule="auto"/>
              <w:jc w:val="center"/>
              <w:rPr>
                <w:rFonts w:cs="Times New Roman"/>
                <w:color w:val="000000"/>
                <w:sz w:val="24"/>
                <w:szCs w:val="24"/>
              </w:rPr>
            </w:pPr>
            <w:r w:rsidRPr="00487E43">
              <w:rPr>
                <w:rFonts w:cs="Times New Roman"/>
                <w:color w:val="000000"/>
                <w:sz w:val="24"/>
                <w:szCs w:val="24"/>
              </w:rPr>
              <w:t>0,0</w:t>
            </w:r>
            <w:r w:rsidR="00034B67" w:rsidRPr="00487E43">
              <w:rPr>
                <w:rFonts w:cs="Times New Roman"/>
                <w:color w:val="000000"/>
                <w:sz w:val="24"/>
                <w:szCs w:val="24"/>
              </w:rPr>
              <w:t>25</w:t>
            </w:r>
          </w:p>
        </w:tc>
        <w:tc>
          <w:tcPr>
            <w:tcW w:w="1023" w:type="pct"/>
            <w:tcBorders>
              <w:top w:val="single" w:sz="8" w:space="0" w:color="000000"/>
              <w:left w:val="single" w:sz="8" w:space="0" w:color="000000"/>
              <w:bottom w:val="single" w:sz="8" w:space="0" w:color="000000"/>
              <w:right w:val="single" w:sz="8" w:space="0" w:color="000000"/>
            </w:tcBorders>
            <w:vAlign w:val="center"/>
          </w:tcPr>
          <w:p w:rsidR="00034B67" w:rsidRPr="00487E43" w:rsidRDefault="00034B67" w:rsidP="00A2740F">
            <w:pPr>
              <w:spacing w:after="0" w:line="240" w:lineRule="auto"/>
              <w:jc w:val="center"/>
              <w:rPr>
                <w:rFonts w:cs="Times New Roman"/>
                <w:color w:val="000000"/>
                <w:sz w:val="24"/>
                <w:szCs w:val="24"/>
                <w:lang w:val="ru-RU"/>
              </w:rPr>
            </w:pPr>
            <w:r w:rsidRPr="00487E43">
              <w:rPr>
                <w:rFonts w:cs="Times New Roman"/>
                <w:color w:val="000000"/>
                <w:sz w:val="24"/>
                <w:szCs w:val="24"/>
              </w:rPr>
              <w:t>1,7</w:t>
            </w:r>
            <w:r w:rsidR="00A2740F" w:rsidRPr="00487E43">
              <w:rPr>
                <w:rFonts w:cs="Times New Roman"/>
                <w:color w:val="000000"/>
                <w:sz w:val="24"/>
                <w:szCs w:val="24"/>
                <w:lang w:val="ru-RU"/>
              </w:rPr>
              <w:t>1</w:t>
            </w:r>
            <w:r w:rsidRPr="00487E43">
              <w:rPr>
                <w:rFonts w:cs="Times New Roman"/>
                <w:color w:val="000000"/>
                <w:sz w:val="24"/>
                <w:szCs w:val="24"/>
                <w:lang w:val="ru-RU"/>
              </w:rPr>
              <w:t>·</w:t>
            </w:r>
            <w:r w:rsidRPr="00487E43">
              <w:rPr>
                <w:rFonts w:cs="Times New Roman"/>
                <w:color w:val="000000"/>
                <w:sz w:val="24"/>
                <w:szCs w:val="24"/>
              </w:rPr>
              <w:t>10</w:t>
            </w:r>
            <w:r w:rsidRPr="00487E43">
              <w:rPr>
                <w:rFonts w:cs="Times New Roman"/>
                <w:color w:val="000000"/>
                <w:sz w:val="24"/>
                <w:szCs w:val="24"/>
                <w:vertAlign w:val="superscript"/>
              </w:rPr>
              <w:t>-</w:t>
            </w:r>
            <w:r w:rsidR="008270CA" w:rsidRPr="00487E43">
              <w:rPr>
                <w:rFonts w:cs="Times New Roman"/>
                <w:color w:val="000000"/>
                <w:sz w:val="24"/>
                <w:szCs w:val="24"/>
                <w:vertAlign w:val="superscript"/>
                <w:lang w:val="ru-RU"/>
              </w:rPr>
              <w:t>9</w:t>
            </w:r>
          </w:p>
        </w:tc>
      </w:tr>
      <w:tr w:rsidR="00034B67" w:rsidRPr="00487E43" w:rsidTr="00D5238D">
        <w:tc>
          <w:tcPr>
            <w:tcW w:w="15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034B67" w:rsidP="00BB258F">
            <w:pPr>
              <w:suppressAutoHyphens/>
              <w:spacing w:after="0" w:line="240" w:lineRule="auto"/>
              <w:rPr>
                <w:rFonts w:eastAsia="Times New Roman" w:cs="Times New Roman"/>
                <w:sz w:val="24"/>
                <w:szCs w:val="24"/>
                <w:lang w:val="kk-KZ" w:eastAsia="ru-RU"/>
              </w:rPr>
            </w:pPr>
            <w:r w:rsidRPr="00487E43">
              <w:rPr>
                <w:rFonts w:eastAsia="Cambria" w:cs="Times New Roman"/>
                <w:color w:val="000000"/>
                <w:kern w:val="24"/>
                <w:sz w:val="24"/>
                <w:szCs w:val="24"/>
                <w:lang w:eastAsia="ru-RU"/>
              </w:rPr>
              <w:t>PEDOT:PSS:WS</w:t>
            </w:r>
            <w:r w:rsidRPr="00487E43">
              <w:rPr>
                <w:rFonts w:eastAsia="Cambria" w:cs="Times New Roman"/>
                <w:color w:val="000000"/>
                <w:kern w:val="24"/>
                <w:sz w:val="24"/>
                <w:szCs w:val="24"/>
                <w:vertAlign w:val="subscript"/>
                <w:lang w:eastAsia="ru-RU"/>
              </w:rPr>
              <w:t>2</w:t>
            </w:r>
            <w:r w:rsidRPr="00487E43">
              <w:rPr>
                <w:rFonts w:eastAsia="Cambria" w:cs="Times New Roman"/>
                <w:color w:val="000000"/>
                <w:kern w:val="24"/>
                <w:sz w:val="24"/>
                <w:szCs w:val="24"/>
                <w:lang w:val="kk-KZ" w:eastAsia="ru-RU"/>
              </w:rPr>
              <w:t xml:space="preserve"> (4%) </w:t>
            </w: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B67" w:rsidRPr="00487E43" w:rsidRDefault="00034B67" w:rsidP="00034B67">
            <w:pPr>
              <w:suppressAutoHyphens/>
              <w:spacing w:after="0" w:line="240" w:lineRule="auto"/>
              <w:jc w:val="center"/>
              <w:textAlignment w:val="bottom"/>
              <w:rPr>
                <w:rFonts w:eastAsia="Times New Roman" w:cs="Times New Roman"/>
                <w:sz w:val="24"/>
                <w:szCs w:val="24"/>
                <w:lang w:val="kk-KZ" w:eastAsia="ru-RU"/>
              </w:rPr>
            </w:pPr>
            <w:r w:rsidRPr="00487E43">
              <w:rPr>
                <w:rFonts w:eastAsia="Cambria" w:cs="Times New Roman"/>
                <w:color w:val="000000"/>
                <w:kern w:val="24"/>
                <w:sz w:val="24"/>
                <w:szCs w:val="24"/>
                <w:lang w:eastAsia="ru-RU"/>
              </w:rPr>
              <w:t>59</w:t>
            </w:r>
            <w:r w:rsidRPr="00487E43">
              <w:rPr>
                <w:rFonts w:eastAsia="Cambria" w:cs="Times New Roman"/>
                <w:color w:val="000000"/>
                <w:kern w:val="24"/>
                <w:sz w:val="24"/>
                <w:szCs w:val="24"/>
                <w:lang w:val="ru-RU" w:eastAsia="ru-RU"/>
              </w:rPr>
              <w:t>,</w:t>
            </w:r>
            <w:r w:rsidRPr="00487E43">
              <w:rPr>
                <w:rFonts w:eastAsia="Cambria" w:cs="Times New Roman"/>
                <w:color w:val="000000"/>
                <w:kern w:val="24"/>
                <w:sz w:val="24"/>
                <w:szCs w:val="24"/>
                <w:lang w:eastAsia="ru-RU"/>
              </w:rPr>
              <w:t>33</w:t>
            </w:r>
          </w:p>
        </w:tc>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B67" w:rsidRPr="00487E43" w:rsidRDefault="00034B67" w:rsidP="00034B67">
            <w:pPr>
              <w:suppressAutoHyphens/>
              <w:spacing w:after="0" w:line="240" w:lineRule="auto"/>
              <w:jc w:val="center"/>
              <w:textAlignment w:val="bottom"/>
              <w:rPr>
                <w:rFonts w:eastAsia="Times New Roman" w:cs="Times New Roman"/>
                <w:sz w:val="24"/>
                <w:szCs w:val="24"/>
                <w:lang w:val="ru-RU" w:eastAsia="ru-RU"/>
              </w:rPr>
            </w:pPr>
            <w:r w:rsidRPr="00487E43">
              <w:rPr>
                <w:rFonts w:eastAsia="Cambria" w:cs="Times New Roman"/>
                <w:color w:val="000000"/>
                <w:kern w:val="24"/>
                <w:sz w:val="24"/>
                <w:szCs w:val="24"/>
                <w:lang w:eastAsia="ru-RU"/>
              </w:rPr>
              <w:t>5490</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034B67" w:rsidP="00284AFE">
            <w:pPr>
              <w:spacing w:after="0" w:line="240" w:lineRule="auto"/>
              <w:jc w:val="center"/>
              <w:rPr>
                <w:rFonts w:cs="Times New Roman"/>
                <w:color w:val="000000"/>
                <w:sz w:val="24"/>
                <w:szCs w:val="24"/>
              </w:rPr>
            </w:pPr>
            <w:r w:rsidRPr="00487E43">
              <w:rPr>
                <w:rFonts w:cs="Times New Roman"/>
                <w:color w:val="000000"/>
                <w:sz w:val="24"/>
                <w:szCs w:val="24"/>
              </w:rPr>
              <w:t>4,12</w:t>
            </w:r>
          </w:p>
        </w:tc>
        <w:tc>
          <w:tcPr>
            <w:tcW w:w="5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8270CA" w:rsidP="00284AFE">
            <w:pPr>
              <w:spacing w:after="0" w:line="240" w:lineRule="auto"/>
              <w:jc w:val="center"/>
              <w:rPr>
                <w:rFonts w:cs="Times New Roman"/>
                <w:color w:val="000000"/>
                <w:sz w:val="24"/>
                <w:szCs w:val="24"/>
              </w:rPr>
            </w:pPr>
            <w:r w:rsidRPr="00487E43">
              <w:rPr>
                <w:rFonts w:cs="Times New Roman"/>
                <w:color w:val="000000"/>
                <w:sz w:val="24"/>
                <w:szCs w:val="24"/>
              </w:rPr>
              <w:t>0,0</w:t>
            </w:r>
            <w:r w:rsidR="00034B67" w:rsidRPr="00487E43">
              <w:rPr>
                <w:rFonts w:cs="Times New Roman"/>
                <w:color w:val="000000"/>
                <w:sz w:val="24"/>
                <w:szCs w:val="24"/>
              </w:rPr>
              <w:t>23</w:t>
            </w:r>
          </w:p>
        </w:tc>
        <w:tc>
          <w:tcPr>
            <w:tcW w:w="1023" w:type="pct"/>
            <w:tcBorders>
              <w:top w:val="single" w:sz="8" w:space="0" w:color="000000"/>
              <w:left w:val="single" w:sz="8" w:space="0" w:color="000000"/>
              <w:bottom w:val="single" w:sz="8" w:space="0" w:color="000000"/>
              <w:right w:val="single" w:sz="8" w:space="0" w:color="000000"/>
            </w:tcBorders>
            <w:vAlign w:val="center"/>
          </w:tcPr>
          <w:p w:rsidR="00034B67" w:rsidRPr="00487E43" w:rsidRDefault="00034B67" w:rsidP="00A2740F">
            <w:pPr>
              <w:spacing w:after="0" w:line="240" w:lineRule="auto"/>
              <w:jc w:val="center"/>
              <w:rPr>
                <w:rFonts w:cs="Times New Roman"/>
                <w:color w:val="000000"/>
                <w:sz w:val="24"/>
                <w:szCs w:val="24"/>
              </w:rPr>
            </w:pPr>
            <w:r w:rsidRPr="00487E43">
              <w:rPr>
                <w:rFonts w:cs="Times New Roman"/>
                <w:color w:val="000000"/>
                <w:sz w:val="24"/>
                <w:szCs w:val="24"/>
              </w:rPr>
              <w:t>1,8</w:t>
            </w:r>
            <w:r w:rsidR="00A2740F" w:rsidRPr="00487E43">
              <w:rPr>
                <w:rFonts w:cs="Times New Roman"/>
                <w:color w:val="000000"/>
                <w:sz w:val="24"/>
                <w:szCs w:val="24"/>
                <w:lang w:val="ru-RU"/>
              </w:rPr>
              <w:t>6</w:t>
            </w:r>
            <w:r w:rsidRPr="00487E43">
              <w:rPr>
                <w:rFonts w:cs="Times New Roman"/>
                <w:color w:val="000000"/>
                <w:sz w:val="24"/>
                <w:szCs w:val="24"/>
                <w:lang w:val="ru-RU"/>
              </w:rPr>
              <w:t>·10</w:t>
            </w:r>
            <w:r w:rsidRPr="00487E43">
              <w:rPr>
                <w:rFonts w:cs="Times New Roman"/>
                <w:color w:val="000000"/>
                <w:sz w:val="24"/>
                <w:szCs w:val="24"/>
                <w:vertAlign w:val="superscript"/>
                <w:lang w:val="ru-RU"/>
              </w:rPr>
              <w:t>-</w:t>
            </w:r>
            <w:r w:rsidR="008270CA" w:rsidRPr="00487E43">
              <w:rPr>
                <w:rFonts w:cs="Times New Roman"/>
                <w:color w:val="000000"/>
                <w:sz w:val="24"/>
                <w:szCs w:val="24"/>
                <w:vertAlign w:val="superscript"/>
                <w:lang w:val="ru-RU"/>
              </w:rPr>
              <w:t>9</w:t>
            </w:r>
          </w:p>
        </w:tc>
      </w:tr>
      <w:tr w:rsidR="00034B67" w:rsidRPr="00487E43" w:rsidTr="00D5238D">
        <w:tc>
          <w:tcPr>
            <w:tcW w:w="15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034B67" w:rsidP="00BB258F">
            <w:pPr>
              <w:suppressAutoHyphens/>
              <w:spacing w:after="0" w:line="240" w:lineRule="auto"/>
              <w:rPr>
                <w:rFonts w:eastAsia="Times New Roman" w:cs="Times New Roman"/>
                <w:sz w:val="24"/>
                <w:szCs w:val="24"/>
                <w:lang w:val="kk-KZ" w:eastAsia="ru-RU"/>
              </w:rPr>
            </w:pPr>
            <w:r w:rsidRPr="00487E43">
              <w:rPr>
                <w:rFonts w:eastAsia="Cambria" w:cs="Times New Roman"/>
                <w:bCs/>
                <w:color w:val="000000"/>
                <w:kern w:val="24"/>
                <w:sz w:val="24"/>
                <w:szCs w:val="24"/>
                <w:lang w:eastAsia="ru-RU"/>
              </w:rPr>
              <w:t>PEDOT:PSS:WS</w:t>
            </w:r>
            <w:r w:rsidRPr="00487E43">
              <w:rPr>
                <w:rFonts w:eastAsia="Cambria" w:cs="Times New Roman"/>
                <w:bCs/>
                <w:color w:val="000000"/>
                <w:kern w:val="24"/>
                <w:sz w:val="24"/>
                <w:szCs w:val="24"/>
                <w:vertAlign w:val="subscript"/>
                <w:lang w:eastAsia="ru-RU"/>
              </w:rPr>
              <w:t>2</w:t>
            </w:r>
            <w:r w:rsidRPr="00487E43">
              <w:rPr>
                <w:rFonts w:eastAsia="Cambria" w:cs="Times New Roman"/>
                <w:bCs/>
                <w:color w:val="000000"/>
                <w:kern w:val="24"/>
                <w:sz w:val="24"/>
                <w:szCs w:val="24"/>
                <w:lang w:val="kk-KZ" w:eastAsia="ru-RU"/>
              </w:rPr>
              <w:t xml:space="preserve"> (6%) </w:t>
            </w: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034B67" w:rsidP="00034B67">
            <w:pPr>
              <w:suppressAutoHyphens/>
              <w:spacing w:after="0" w:line="240" w:lineRule="auto"/>
              <w:jc w:val="center"/>
              <w:rPr>
                <w:rFonts w:eastAsia="Times New Roman" w:cs="Times New Roman"/>
                <w:sz w:val="24"/>
                <w:szCs w:val="24"/>
                <w:lang w:val="ru-RU" w:eastAsia="ru-RU"/>
              </w:rPr>
            </w:pPr>
            <w:r w:rsidRPr="00487E43">
              <w:rPr>
                <w:rFonts w:eastAsia="Cambria" w:cs="Times New Roman"/>
                <w:bCs/>
                <w:color w:val="000000"/>
                <w:kern w:val="24"/>
                <w:sz w:val="24"/>
                <w:szCs w:val="24"/>
                <w:lang w:eastAsia="ru-RU"/>
              </w:rPr>
              <w:t>45</w:t>
            </w:r>
            <w:r w:rsidRPr="00487E43">
              <w:rPr>
                <w:rFonts w:eastAsia="Cambria" w:cs="Times New Roman"/>
                <w:bCs/>
                <w:color w:val="000000"/>
                <w:kern w:val="24"/>
                <w:sz w:val="24"/>
                <w:szCs w:val="24"/>
                <w:lang w:val="ru-RU" w:eastAsia="ru-RU"/>
              </w:rPr>
              <w:t>,</w:t>
            </w:r>
            <w:r w:rsidRPr="00487E43">
              <w:rPr>
                <w:rFonts w:eastAsia="Cambria" w:cs="Times New Roman"/>
                <w:bCs/>
                <w:color w:val="000000"/>
                <w:kern w:val="24"/>
                <w:sz w:val="24"/>
                <w:szCs w:val="24"/>
                <w:lang w:eastAsia="ru-RU"/>
              </w:rPr>
              <w:t>3</w:t>
            </w:r>
            <w:r w:rsidRPr="00487E43">
              <w:rPr>
                <w:rFonts w:eastAsia="Cambria" w:cs="Times New Roman"/>
                <w:bCs/>
                <w:color w:val="000000"/>
                <w:kern w:val="24"/>
                <w:sz w:val="24"/>
                <w:szCs w:val="24"/>
                <w:lang w:val="ru-RU" w:eastAsia="ru-RU"/>
              </w:rPr>
              <w:t>0</w:t>
            </w:r>
          </w:p>
        </w:tc>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034B67" w:rsidP="00034B67">
            <w:pPr>
              <w:suppressAutoHyphens/>
              <w:spacing w:after="0" w:line="240" w:lineRule="auto"/>
              <w:jc w:val="center"/>
              <w:rPr>
                <w:rFonts w:eastAsia="Times New Roman" w:cs="Times New Roman"/>
                <w:sz w:val="24"/>
                <w:szCs w:val="24"/>
                <w:lang w:val="ru-RU" w:eastAsia="ru-RU"/>
              </w:rPr>
            </w:pPr>
            <w:r w:rsidRPr="00487E43">
              <w:rPr>
                <w:rFonts w:eastAsia="Cambria" w:cs="Times New Roman"/>
                <w:bCs/>
                <w:color w:val="000000"/>
                <w:kern w:val="24"/>
                <w:sz w:val="24"/>
                <w:szCs w:val="24"/>
                <w:lang w:eastAsia="ru-RU"/>
              </w:rPr>
              <w:t>3210</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034B67" w:rsidP="00284AFE">
            <w:pPr>
              <w:spacing w:after="0" w:line="240" w:lineRule="auto"/>
              <w:jc w:val="center"/>
              <w:rPr>
                <w:rFonts w:cs="Times New Roman"/>
                <w:color w:val="000000"/>
                <w:sz w:val="24"/>
                <w:szCs w:val="24"/>
              </w:rPr>
            </w:pPr>
            <w:r w:rsidRPr="00487E43">
              <w:rPr>
                <w:rFonts w:cs="Times New Roman"/>
                <w:color w:val="000000"/>
                <w:sz w:val="24"/>
                <w:szCs w:val="24"/>
              </w:rPr>
              <w:t>6,56</w:t>
            </w:r>
          </w:p>
        </w:tc>
        <w:tc>
          <w:tcPr>
            <w:tcW w:w="5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8270CA" w:rsidP="00284AFE">
            <w:pPr>
              <w:spacing w:after="0" w:line="240" w:lineRule="auto"/>
              <w:jc w:val="center"/>
              <w:rPr>
                <w:rFonts w:cs="Times New Roman"/>
                <w:color w:val="000000"/>
                <w:sz w:val="24"/>
                <w:szCs w:val="24"/>
              </w:rPr>
            </w:pPr>
            <w:r w:rsidRPr="00487E43">
              <w:rPr>
                <w:rFonts w:cs="Times New Roman"/>
                <w:color w:val="000000"/>
                <w:sz w:val="24"/>
                <w:szCs w:val="24"/>
              </w:rPr>
              <w:t>0,0</w:t>
            </w:r>
            <w:r w:rsidR="00034B67" w:rsidRPr="00487E43">
              <w:rPr>
                <w:rFonts w:cs="Times New Roman"/>
                <w:color w:val="000000"/>
                <w:sz w:val="24"/>
                <w:szCs w:val="24"/>
              </w:rPr>
              <w:t>21</w:t>
            </w:r>
          </w:p>
        </w:tc>
        <w:tc>
          <w:tcPr>
            <w:tcW w:w="1023" w:type="pct"/>
            <w:tcBorders>
              <w:top w:val="single" w:sz="8" w:space="0" w:color="000000"/>
              <w:left w:val="single" w:sz="8" w:space="0" w:color="000000"/>
              <w:bottom w:val="single" w:sz="8" w:space="0" w:color="000000"/>
              <w:right w:val="single" w:sz="8" w:space="0" w:color="000000"/>
            </w:tcBorders>
            <w:vAlign w:val="center"/>
          </w:tcPr>
          <w:p w:rsidR="00034B67" w:rsidRPr="00487E43" w:rsidRDefault="00034B67" w:rsidP="008270CA">
            <w:pPr>
              <w:spacing w:after="0" w:line="240" w:lineRule="auto"/>
              <w:jc w:val="center"/>
              <w:rPr>
                <w:rFonts w:cs="Times New Roman"/>
                <w:color w:val="000000"/>
                <w:sz w:val="24"/>
                <w:szCs w:val="24"/>
                <w:lang w:val="ru-RU"/>
              </w:rPr>
            </w:pPr>
            <w:r w:rsidRPr="00487E43">
              <w:rPr>
                <w:rFonts w:cs="Times New Roman"/>
                <w:color w:val="000000"/>
                <w:sz w:val="24"/>
                <w:szCs w:val="24"/>
              </w:rPr>
              <w:t>2,0</w:t>
            </w:r>
            <w:r w:rsidRPr="00487E43">
              <w:rPr>
                <w:rFonts w:cs="Times New Roman"/>
                <w:color w:val="000000"/>
                <w:sz w:val="24"/>
                <w:szCs w:val="24"/>
                <w:lang w:val="ru-RU"/>
              </w:rPr>
              <w:t>3·10</w:t>
            </w:r>
            <w:r w:rsidRPr="00487E43">
              <w:rPr>
                <w:rFonts w:cs="Times New Roman"/>
                <w:color w:val="000000"/>
                <w:sz w:val="24"/>
                <w:szCs w:val="24"/>
                <w:vertAlign w:val="superscript"/>
                <w:lang w:val="ru-RU"/>
              </w:rPr>
              <w:t>-</w:t>
            </w:r>
            <w:r w:rsidR="008270CA" w:rsidRPr="00487E43">
              <w:rPr>
                <w:rFonts w:cs="Times New Roman"/>
                <w:color w:val="000000"/>
                <w:sz w:val="24"/>
                <w:szCs w:val="24"/>
                <w:vertAlign w:val="superscript"/>
                <w:lang w:val="ru-RU"/>
              </w:rPr>
              <w:t>9</w:t>
            </w:r>
          </w:p>
        </w:tc>
      </w:tr>
      <w:tr w:rsidR="00034B67" w:rsidRPr="00487E43" w:rsidTr="00D5238D">
        <w:tc>
          <w:tcPr>
            <w:tcW w:w="15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034B67" w:rsidP="00BB258F">
            <w:pPr>
              <w:suppressAutoHyphens/>
              <w:spacing w:after="0" w:line="240" w:lineRule="auto"/>
              <w:rPr>
                <w:rFonts w:eastAsia="Times New Roman" w:cs="Times New Roman"/>
                <w:sz w:val="24"/>
                <w:szCs w:val="24"/>
                <w:lang w:val="kk-KZ" w:eastAsia="ru-RU"/>
              </w:rPr>
            </w:pPr>
            <w:r w:rsidRPr="00487E43">
              <w:rPr>
                <w:rFonts w:eastAsia="Cambria" w:cs="Times New Roman"/>
                <w:color w:val="000000"/>
                <w:kern w:val="24"/>
                <w:sz w:val="24"/>
                <w:szCs w:val="24"/>
                <w:lang w:eastAsia="ru-RU"/>
              </w:rPr>
              <w:t>PEDOT:PSS:WS</w:t>
            </w:r>
            <w:r w:rsidRPr="00487E43">
              <w:rPr>
                <w:rFonts w:eastAsia="Cambria" w:cs="Times New Roman"/>
                <w:color w:val="000000"/>
                <w:kern w:val="24"/>
                <w:sz w:val="24"/>
                <w:szCs w:val="24"/>
                <w:vertAlign w:val="subscript"/>
                <w:lang w:eastAsia="ru-RU"/>
              </w:rPr>
              <w:t>2</w:t>
            </w:r>
            <w:r w:rsidRPr="00487E43">
              <w:rPr>
                <w:rFonts w:eastAsia="Cambria" w:cs="Times New Roman"/>
                <w:color w:val="000000"/>
                <w:kern w:val="24"/>
                <w:sz w:val="24"/>
                <w:szCs w:val="24"/>
                <w:lang w:val="kk-KZ" w:eastAsia="ru-RU"/>
              </w:rPr>
              <w:t xml:space="preserve"> (8%) </w:t>
            </w: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B67" w:rsidRPr="00487E43" w:rsidRDefault="00034B67" w:rsidP="00034B67">
            <w:pPr>
              <w:suppressAutoHyphens/>
              <w:spacing w:after="0" w:line="240" w:lineRule="auto"/>
              <w:jc w:val="center"/>
              <w:textAlignment w:val="bottom"/>
              <w:rPr>
                <w:rFonts w:eastAsia="Times New Roman" w:cs="Times New Roman"/>
                <w:sz w:val="24"/>
                <w:szCs w:val="24"/>
                <w:lang w:val="kk-KZ" w:eastAsia="ru-RU"/>
              </w:rPr>
            </w:pPr>
            <w:r w:rsidRPr="00487E43">
              <w:rPr>
                <w:rFonts w:eastAsia="Cambria" w:cs="Times New Roman"/>
                <w:color w:val="000000"/>
                <w:kern w:val="24"/>
                <w:sz w:val="24"/>
                <w:szCs w:val="24"/>
                <w:lang w:eastAsia="ru-RU"/>
              </w:rPr>
              <w:t>6</w:t>
            </w:r>
            <w:r w:rsidRPr="00487E43">
              <w:rPr>
                <w:rFonts w:eastAsia="Cambria" w:cs="Times New Roman"/>
                <w:color w:val="000000"/>
                <w:kern w:val="24"/>
                <w:sz w:val="24"/>
                <w:szCs w:val="24"/>
                <w:lang w:val="kk-KZ" w:eastAsia="ru-RU"/>
              </w:rPr>
              <w:t>9</w:t>
            </w:r>
            <w:r w:rsidRPr="00487E43">
              <w:rPr>
                <w:rFonts w:eastAsia="Cambria" w:cs="Times New Roman"/>
                <w:color w:val="000000"/>
                <w:kern w:val="24"/>
                <w:sz w:val="24"/>
                <w:szCs w:val="24"/>
                <w:lang w:val="ru-RU" w:eastAsia="ru-RU"/>
              </w:rPr>
              <w:t>,</w:t>
            </w:r>
            <w:r w:rsidRPr="00487E43">
              <w:rPr>
                <w:rFonts w:eastAsia="Cambria" w:cs="Times New Roman"/>
                <w:color w:val="000000"/>
                <w:kern w:val="24"/>
                <w:sz w:val="24"/>
                <w:szCs w:val="24"/>
                <w:lang w:val="kk-KZ" w:eastAsia="ru-RU"/>
              </w:rPr>
              <w:t>55</w:t>
            </w:r>
          </w:p>
        </w:tc>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B67" w:rsidRPr="00487E43" w:rsidRDefault="00034B67" w:rsidP="00BB258F">
            <w:pPr>
              <w:suppressAutoHyphens/>
              <w:spacing w:after="0" w:line="240" w:lineRule="auto"/>
              <w:jc w:val="center"/>
              <w:textAlignment w:val="bottom"/>
              <w:rPr>
                <w:rFonts w:eastAsia="Times New Roman" w:cs="Times New Roman"/>
                <w:sz w:val="24"/>
                <w:szCs w:val="24"/>
                <w:lang w:val="kk-KZ" w:eastAsia="ru-RU"/>
              </w:rPr>
            </w:pPr>
            <w:r w:rsidRPr="00487E43">
              <w:rPr>
                <w:rFonts w:eastAsia="Cambria" w:cs="Times New Roman"/>
                <w:color w:val="000000"/>
                <w:kern w:val="24"/>
                <w:sz w:val="24"/>
                <w:szCs w:val="24"/>
                <w:lang w:val="kk-KZ" w:eastAsia="ru-RU"/>
              </w:rPr>
              <w:t>25856</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034B67" w:rsidP="00284AFE">
            <w:pPr>
              <w:spacing w:after="0" w:line="240" w:lineRule="auto"/>
              <w:jc w:val="center"/>
              <w:rPr>
                <w:rFonts w:cs="Times New Roman"/>
                <w:color w:val="000000"/>
                <w:sz w:val="24"/>
                <w:szCs w:val="24"/>
              </w:rPr>
            </w:pPr>
            <w:r w:rsidRPr="00487E43">
              <w:rPr>
                <w:rFonts w:cs="Times New Roman"/>
                <w:color w:val="000000"/>
                <w:sz w:val="24"/>
                <w:szCs w:val="24"/>
              </w:rPr>
              <w:t>1,03</w:t>
            </w:r>
          </w:p>
        </w:tc>
        <w:tc>
          <w:tcPr>
            <w:tcW w:w="5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8270CA" w:rsidP="00284AFE">
            <w:pPr>
              <w:spacing w:after="0" w:line="240" w:lineRule="auto"/>
              <w:jc w:val="center"/>
              <w:rPr>
                <w:rFonts w:cs="Times New Roman"/>
                <w:color w:val="000000"/>
                <w:sz w:val="24"/>
                <w:szCs w:val="24"/>
              </w:rPr>
            </w:pPr>
            <w:r w:rsidRPr="00487E43">
              <w:rPr>
                <w:rFonts w:cs="Times New Roman"/>
                <w:color w:val="000000"/>
                <w:sz w:val="24"/>
                <w:szCs w:val="24"/>
              </w:rPr>
              <w:t>0,0</w:t>
            </w:r>
            <w:r w:rsidR="00034B67" w:rsidRPr="00487E43">
              <w:rPr>
                <w:rFonts w:cs="Times New Roman"/>
                <w:color w:val="000000"/>
                <w:sz w:val="24"/>
                <w:szCs w:val="24"/>
              </w:rPr>
              <w:t>27</w:t>
            </w:r>
          </w:p>
        </w:tc>
        <w:tc>
          <w:tcPr>
            <w:tcW w:w="1023" w:type="pct"/>
            <w:tcBorders>
              <w:top w:val="single" w:sz="8" w:space="0" w:color="000000"/>
              <w:left w:val="single" w:sz="8" w:space="0" w:color="000000"/>
              <w:bottom w:val="single" w:sz="8" w:space="0" w:color="000000"/>
              <w:right w:val="single" w:sz="8" w:space="0" w:color="000000"/>
            </w:tcBorders>
            <w:vAlign w:val="center"/>
          </w:tcPr>
          <w:p w:rsidR="00034B67" w:rsidRPr="00487E43" w:rsidRDefault="00034B67" w:rsidP="00A2740F">
            <w:pPr>
              <w:spacing w:after="0" w:line="240" w:lineRule="auto"/>
              <w:jc w:val="center"/>
              <w:rPr>
                <w:rFonts w:cs="Times New Roman"/>
                <w:color w:val="000000"/>
                <w:sz w:val="24"/>
                <w:szCs w:val="24"/>
                <w:lang w:val="ru-RU"/>
              </w:rPr>
            </w:pPr>
            <w:r w:rsidRPr="00487E43">
              <w:rPr>
                <w:rFonts w:cs="Times New Roman"/>
                <w:color w:val="000000"/>
                <w:sz w:val="24"/>
                <w:szCs w:val="24"/>
              </w:rPr>
              <w:t>1,</w:t>
            </w:r>
            <w:r w:rsidR="00A2740F" w:rsidRPr="00487E43">
              <w:rPr>
                <w:rFonts w:cs="Times New Roman"/>
                <w:color w:val="000000"/>
                <w:sz w:val="24"/>
                <w:szCs w:val="24"/>
                <w:lang w:val="ru-RU"/>
              </w:rPr>
              <w:t>58</w:t>
            </w:r>
            <w:r w:rsidRPr="00487E43">
              <w:rPr>
                <w:rFonts w:cs="Times New Roman"/>
                <w:color w:val="000000"/>
                <w:sz w:val="24"/>
                <w:szCs w:val="24"/>
                <w:lang w:val="ru-RU"/>
              </w:rPr>
              <w:t>·10</w:t>
            </w:r>
            <w:r w:rsidRPr="00487E43">
              <w:rPr>
                <w:rFonts w:cs="Times New Roman"/>
                <w:color w:val="000000"/>
                <w:sz w:val="24"/>
                <w:szCs w:val="24"/>
                <w:vertAlign w:val="superscript"/>
                <w:lang w:val="ru-RU"/>
              </w:rPr>
              <w:t>-</w:t>
            </w:r>
            <w:r w:rsidR="008270CA" w:rsidRPr="00487E43">
              <w:rPr>
                <w:rFonts w:cs="Times New Roman"/>
                <w:color w:val="000000"/>
                <w:sz w:val="24"/>
                <w:szCs w:val="24"/>
                <w:vertAlign w:val="superscript"/>
                <w:lang w:val="ru-RU"/>
              </w:rPr>
              <w:t>9</w:t>
            </w:r>
          </w:p>
        </w:tc>
      </w:tr>
      <w:tr w:rsidR="00034B67" w:rsidRPr="00487E43" w:rsidTr="00D5238D">
        <w:tc>
          <w:tcPr>
            <w:tcW w:w="15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034B67" w:rsidP="00BB258F">
            <w:pPr>
              <w:suppressAutoHyphens/>
              <w:spacing w:after="0" w:line="240" w:lineRule="auto"/>
              <w:rPr>
                <w:rFonts w:eastAsia="Times New Roman" w:cs="Times New Roman"/>
                <w:sz w:val="24"/>
                <w:szCs w:val="24"/>
                <w:lang w:val="kk-KZ" w:eastAsia="ru-RU"/>
              </w:rPr>
            </w:pPr>
            <w:r w:rsidRPr="00487E43">
              <w:rPr>
                <w:rFonts w:eastAsia="Cambria" w:cs="Times New Roman"/>
                <w:color w:val="000000"/>
                <w:kern w:val="24"/>
                <w:sz w:val="24"/>
                <w:szCs w:val="24"/>
                <w:lang w:eastAsia="ru-RU"/>
              </w:rPr>
              <w:t>PEDOT:PSS:WS</w:t>
            </w:r>
            <w:r w:rsidRPr="00487E43">
              <w:rPr>
                <w:rFonts w:eastAsia="Cambria" w:cs="Times New Roman"/>
                <w:color w:val="000000"/>
                <w:kern w:val="24"/>
                <w:sz w:val="24"/>
                <w:szCs w:val="24"/>
                <w:vertAlign w:val="subscript"/>
                <w:lang w:eastAsia="ru-RU"/>
              </w:rPr>
              <w:t>2</w:t>
            </w:r>
            <w:r w:rsidRPr="00487E43">
              <w:rPr>
                <w:rFonts w:eastAsia="Cambria" w:cs="Times New Roman"/>
                <w:color w:val="000000"/>
                <w:kern w:val="24"/>
                <w:sz w:val="24"/>
                <w:szCs w:val="24"/>
                <w:lang w:val="kk-KZ" w:eastAsia="ru-RU"/>
              </w:rPr>
              <w:t xml:space="preserve"> (10%) </w:t>
            </w: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B67" w:rsidRPr="00487E43" w:rsidRDefault="00034B67" w:rsidP="00034B67">
            <w:pPr>
              <w:suppressAutoHyphens/>
              <w:spacing w:after="0" w:line="240" w:lineRule="auto"/>
              <w:jc w:val="center"/>
              <w:textAlignment w:val="bottom"/>
              <w:rPr>
                <w:rFonts w:eastAsia="Times New Roman" w:cs="Times New Roman"/>
                <w:sz w:val="24"/>
                <w:szCs w:val="24"/>
                <w:lang w:val="kk-KZ" w:eastAsia="ru-RU"/>
              </w:rPr>
            </w:pPr>
            <w:r w:rsidRPr="00487E43">
              <w:rPr>
                <w:rFonts w:eastAsia="Cambria" w:cs="Times New Roman"/>
                <w:color w:val="000000"/>
                <w:kern w:val="24"/>
                <w:sz w:val="24"/>
                <w:szCs w:val="24"/>
                <w:lang w:eastAsia="ru-RU"/>
              </w:rPr>
              <w:t>6</w:t>
            </w:r>
            <w:r w:rsidRPr="00487E43">
              <w:rPr>
                <w:rFonts w:eastAsia="Cambria" w:cs="Times New Roman"/>
                <w:color w:val="000000"/>
                <w:kern w:val="24"/>
                <w:sz w:val="24"/>
                <w:szCs w:val="24"/>
                <w:lang w:val="kk-KZ" w:eastAsia="ru-RU"/>
              </w:rPr>
              <w:t>3</w:t>
            </w:r>
            <w:r w:rsidRPr="00487E43">
              <w:rPr>
                <w:rFonts w:eastAsia="Cambria" w:cs="Times New Roman"/>
                <w:color w:val="000000"/>
                <w:kern w:val="24"/>
                <w:sz w:val="24"/>
                <w:szCs w:val="24"/>
                <w:lang w:val="ru-RU" w:eastAsia="ru-RU"/>
              </w:rPr>
              <w:t>,</w:t>
            </w:r>
            <w:r w:rsidRPr="00487E43">
              <w:rPr>
                <w:rFonts w:eastAsia="Cambria" w:cs="Times New Roman"/>
                <w:color w:val="000000"/>
                <w:kern w:val="24"/>
                <w:sz w:val="24"/>
                <w:szCs w:val="24"/>
                <w:lang w:val="kk-KZ" w:eastAsia="ru-RU"/>
              </w:rPr>
              <w:t>63</w:t>
            </w:r>
          </w:p>
        </w:tc>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34B67" w:rsidRPr="00487E43" w:rsidRDefault="00034B67" w:rsidP="00BB258F">
            <w:pPr>
              <w:suppressAutoHyphens/>
              <w:spacing w:after="0" w:line="240" w:lineRule="auto"/>
              <w:jc w:val="center"/>
              <w:textAlignment w:val="bottom"/>
              <w:rPr>
                <w:rFonts w:eastAsia="Times New Roman" w:cs="Times New Roman"/>
                <w:sz w:val="24"/>
                <w:szCs w:val="24"/>
                <w:lang w:val="kk-KZ" w:eastAsia="ru-RU"/>
              </w:rPr>
            </w:pPr>
            <w:r w:rsidRPr="00487E43">
              <w:rPr>
                <w:rFonts w:eastAsia="Cambria" w:cs="Times New Roman"/>
                <w:color w:val="000000"/>
                <w:kern w:val="24"/>
                <w:sz w:val="24"/>
                <w:szCs w:val="24"/>
                <w:lang w:val="kk-KZ" w:eastAsia="ru-RU"/>
              </w:rPr>
              <w:t>38709</w:t>
            </w:r>
          </w:p>
        </w:tc>
        <w:tc>
          <w:tcPr>
            <w:tcW w:w="5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034B67" w:rsidP="00284AFE">
            <w:pPr>
              <w:spacing w:after="0" w:line="240" w:lineRule="auto"/>
              <w:jc w:val="center"/>
              <w:rPr>
                <w:rFonts w:cs="Times New Roman"/>
                <w:color w:val="000000"/>
                <w:sz w:val="24"/>
                <w:szCs w:val="24"/>
              </w:rPr>
            </w:pPr>
            <w:r w:rsidRPr="00487E43">
              <w:rPr>
                <w:rFonts w:cs="Times New Roman"/>
                <w:color w:val="000000"/>
                <w:sz w:val="24"/>
                <w:szCs w:val="24"/>
              </w:rPr>
              <w:t>0,69</w:t>
            </w:r>
          </w:p>
        </w:tc>
        <w:tc>
          <w:tcPr>
            <w:tcW w:w="5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34B67" w:rsidRPr="00487E43" w:rsidRDefault="008270CA" w:rsidP="00284AFE">
            <w:pPr>
              <w:spacing w:after="0" w:line="240" w:lineRule="auto"/>
              <w:jc w:val="center"/>
              <w:rPr>
                <w:rFonts w:cs="Times New Roman"/>
                <w:color w:val="000000"/>
                <w:sz w:val="24"/>
                <w:szCs w:val="24"/>
              </w:rPr>
            </w:pPr>
            <w:r w:rsidRPr="00487E43">
              <w:rPr>
                <w:rFonts w:cs="Times New Roman"/>
                <w:color w:val="000000"/>
                <w:sz w:val="24"/>
                <w:szCs w:val="24"/>
              </w:rPr>
              <w:t>0,0</w:t>
            </w:r>
            <w:r w:rsidR="00034B67" w:rsidRPr="00487E43">
              <w:rPr>
                <w:rFonts w:cs="Times New Roman"/>
                <w:color w:val="000000"/>
                <w:sz w:val="24"/>
                <w:szCs w:val="24"/>
              </w:rPr>
              <w:t>27</w:t>
            </w:r>
          </w:p>
        </w:tc>
        <w:tc>
          <w:tcPr>
            <w:tcW w:w="1023" w:type="pct"/>
            <w:tcBorders>
              <w:top w:val="single" w:sz="8" w:space="0" w:color="000000"/>
              <w:left w:val="single" w:sz="8" w:space="0" w:color="000000"/>
              <w:bottom w:val="single" w:sz="8" w:space="0" w:color="000000"/>
              <w:right w:val="single" w:sz="8" w:space="0" w:color="000000"/>
            </w:tcBorders>
            <w:vAlign w:val="center"/>
          </w:tcPr>
          <w:p w:rsidR="00034B67" w:rsidRPr="00487E43" w:rsidRDefault="00034B67" w:rsidP="00A2740F">
            <w:pPr>
              <w:spacing w:after="0" w:line="240" w:lineRule="auto"/>
              <w:jc w:val="center"/>
              <w:rPr>
                <w:rFonts w:cs="Times New Roman"/>
                <w:color w:val="000000"/>
                <w:sz w:val="24"/>
                <w:szCs w:val="24"/>
                <w:lang w:val="ru-RU"/>
              </w:rPr>
            </w:pPr>
            <w:r w:rsidRPr="00487E43">
              <w:rPr>
                <w:rFonts w:cs="Times New Roman"/>
                <w:color w:val="000000"/>
                <w:sz w:val="24"/>
                <w:szCs w:val="24"/>
              </w:rPr>
              <w:t>1,5</w:t>
            </w:r>
            <w:r w:rsidR="00A2740F" w:rsidRPr="00487E43">
              <w:rPr>
                <w:rFonts w:cs="Times New Roman"/>
                <w:color w:val="000000"/>
                <w:sz w:val="24"/>
                <w:szCs w:val="24"/>
                <w:lang w:val="kk-KZ"/>
              </w:rPr>
              <w:t>8</w:t>
            </w:r>
            <w:r w:rsidRPr="00487E43">
              <w:rPr>
                <w:rFonts w:cs="Times New Roman"/>
                <w:color w:val="000000"/>
                <w:sz w:val="24"/>
                <w:szCs w:val="24"/>
                <w:lang w:val="ru-RU"/>
              </w:rPr>
              <w:t>·</w:t>
            </w:r>
            <w:r w:rsidRPr="00487E43">
              <w:rPr>
                <w:rFonts w:cs="Times New Roman"/>
                <w:color w:val="000000"/>
                <w:sz w:val="24"/>
                <w:szCs w:val="24"/>
              </w:rPr>
              <w:t>10</w:t>
            </w:r>
            <w:r w:rsidRPr="00487E43">
              <w:rPr>
                <w:rFonts w:cs="Times New Roman"/>
                <w:color w:val="000000"/>
                <w:sz w:val="24"/>
                <w:szCs w:val="24"/>
                <w:vertAlign w:val="superscript"/>
              </w:rPr>
              <w:t>-</w:t>
            </w:r>
            <w:r w:rsidR="008270CA" w:rsidRPr="00487E43">
              <w:rPr>
                <w:rFonts w:cs="Times New Roman"/>
                <w:color w:val="000000"/>
                <w:sz w:val="24"/>
                <w:szCs w:val="24"/>
                <w:vertAlign w:val="superscript"/>
                <w:lang w:val="ru-RU"/>
              </w:rPr>
              <w:t>9</w:t>
            </w:r>
          </w:p>
        </w:tc>
      </w:tr>
    </w:tbl>
    <w:p w:rsidR="008270CA" w:rsidRPr="00487E43" w:rsidRDefault="008270CA" w:rsidP="00BB258F">
      <w:pPr>
        <w:spacing w:after="0" w:line="240" w:lineRule="auto"/>
        <w:ind w:firstLine="426"/>
        <w:jc w:val="both"/>
        <w:rPr>
          <w:rFonts w:eastAsia="Calibri" w:cs="Times New Roman"/>
          <w:szCs w:val="28"/>
          <w:lang w:val="ru-RU"/>
        </w:rPr>
      </w:pPr>
    </w:p>
    <w:p w:rsidR="00BB258F" w:rsidRPr="00487E43" w:rsidRDefault="00BB258F" w:rsidP="00B75E4C">
      <w:pPr>
        <w:spacing w:after="0" w:line="240" w:lineRule="auto"/>
        <w:ind w:firstLine="709"/>
        <w:jc w:val="both"/>
        <w:rPr>
          <w:rFonts w:eastAsia="Calibri" w:cs="Times New Roman"/>
          <w:szCs w:val="28"/>
          <w:lang w:val="ru-RU"/>
        </w:rPr>
      </w:pPr>
      <w:r w:rsidRPr="00487E43">
        <w:rPr>
          <w:rFonts w:eastAsia="Calibri" w:cs="Times New Roman"/>
          <w:szCs w:val="28"/>
          <w:lang w:val="ru-RU"/>
        </w:rPr>
        <w:t>Анализ полученных данных показал, что существует критическая концентрация наночастиц (6%) в пленке, при которой электротранспортные свойства композитной пленки PEDOT:PSS:WS</w:t>
      </w:r>
      <w:r w:rsidRPr="00487E43">
        <w:rPr>
          <w:rFonts w:eastAsia="Calibri" w:cs="Times New Roman"/>
          <w:szCs w:val="28"/>
          <w:vertAlign w:val="subscript"/>
          <w:lang w:val="ru-RU"/>
        </w:rPr>
        <w:t>2</w:t>
      </w:r>
      <w:r w:rsidRPr="00487E43">
        <w:rPr>
          <w:rFonts w:eastAsia="Calibri" w:cs="Times New Roman"/>
          <w:szCs w:val="28"/>
          <w:lang w:val="ru-RU"/>
        </w:rPr>
        <w:t xml:space="preserve"> имеют лучшие показатели. При данной концентрации наночастиц сопротивление пленки</w:t>
      </w:r>
      <w:r w:rsidR="00E87E00" w:rsidRPr="00487E43">
        <w:rPr>
          <w:rFonts w:eastAsia="Calibri" w:cs="Times New Roman"/>
          <w:szCs w:val="28"/>
          <w:lang w:val="ru-RU"/>
        </w:rPr>
        <w:t xml:space="preserve"> и</w:t>
      </w:r>
      <w:r w:rsidRPr="00487E43">
        <w:rPr>
          <w:rFonts w:eastAsia="Calibri" w:cs="Times New Roman"/>
          <w:szCs w:val="28"/>
          <w:lang w:val="ru-RU"/>
        </w:rPr>
        <w:t xml:space="preserve"> </w:t>
      </w:r>
      <w:r w:rsidR="00B27379" w:rsidRPr="00487E43">
        <w:rPr>
          <w:rFonts w:eastAsia="Calibri" w:cs="Times New Roman"/>
          <w:szCs w:val="28"/>
          <w:lang w:val="ru-RU"/>
        </w:rPr>
        <w:t xml:space="preserve">сопротивление переноса носителей заряда на границе раздела PEDOT:PSS/электрод </w:t>
      </w:r>
      <w:r w:rsidRPr="00487E43">
        <w:rPr>
          <w:rFonts w:eastAsia="Calibri" w:cs="Times New Roman"/>
          <w:szCs w:val="28"/>
          <w:lang w:val="ru-RU"/>
        </w:rPr>
        <w:t>уменьша</w:t>
      </w:r>
      <w:r w:rsidR="00E87E00" w:rsidRPr="00487E43">
        <w:rPr>
          <w:rFonts w:eastAsia="Calibri" w:cs="Times New Roman"/>
          <w:szCs w:val="28"/>
          <w:lang w:val="ru-RU"/>
        </w:rPr>
        <w:t>ю</w:t>
      </w:r>
      <w:r w:rsidRPr="00487E43">
        <w:rPr>
          <w:rFonts w:eastAsia="Calibri" w:cs="Times New Roman"/>
          <w:szCs w:val="28"/>
          <w:lang w:val="ru-RU"/>
        </w:rPr>
        <w:t>тся 2 раза</w:t>
      </w:r>
      <w:r w:rsidR="00E87E00" w:rsidRPr="00487E43">
        <w:rPr>
          <w:rFonts w:eastAsia="Calibri" w:cs="Times New Roman"/>
          <w:szCs w:val="28"/>
          <w:lang w:val="ru-RU"/>
        </w:rPr>
        <w:t xml:space="preserve"> и в 4,7 раза соответственно</w:t>
      </w:r>
      <w:r w:rsidRPr="00487E43">
        <w:rPr>
          <w:rFonts w:eastAsia="Calibri" w:cs="Times New Roman"/>
          <w:szCs w:val="28"/>
          <w:lang w:val="ru-RU"/>
        </w:rPr>
        <w:t xml:space="preserve">, </w:t>
      </w:r>
      <w:r w:rsidR="00BE43F3" w:rsidRPr="00487E43">
        <w:rPr>
          <w:rFonts w:eastAsia="Calibri" w:cs="Times New Roman"/>
          <w:szCs w:val="28"/>
          <w:lang w:val="ru-RU"/>
        </w:rPr>
        <w:t>а условная подвижность зарядов увеличивается на 30%</w:t>
      </w:r>
      <w:r w:rsidRPr="00487E43">
        <w:rPr>
          <w:rFonts w:eastAsia="Calibri" w:cs="Times New Roman"/>
          <w:szCs w:val="28"/>
          <w:lang w:val="ru-RU"/>
        </w:rPr>
        <w:t>.</w:t>
      </w:r>
      <w:r w:rsidR="00BE43F3" w:rsidRPr="00487E43">
        <w:rPr>
          <w:rFonts w:eastAsia="Calibri" w:cs="Times New Roman"/>
          <w:szCs w:val="28"/>
          <w:lang w:val="ru-RU"/>
        </w:rPr>
        <w:t xml:space="preserve"> </w:t>
      </w:r>
    </w:p>
    <w:p w:rsidR="00581B44" w:rsidRPr="00487E43" w:rsidRDefault="00581B44" w:rsidP="007E7670">
      <w:pPr>
        <w:pStyle w:val="3"/>
        <w:rPr>
          <w:rFonts w:eastAsia="Calibri"/>
        </w:rPr>
      </w:pPr>
      <w:bookmarkStart w:id="43" w:name="_Toc137470106"/>
      <w:r w:rsidRPr="00487E43">
        <w:rPr>
          <w:rFonts w:eastAsia="Calibri"/>
        </w:rPr>
        <w:t>4.2.3 Влияние наночастиц WS</w:t>
      </w:r>
      <w:r w:rsidRPr="00487E43">
        <w:rPr>
          <w:rFonts w:eastAsia="Calibri"/>
          <w:vertAlign w:val="subscript"/>
        </w:rPr>
        <w:t>2</w:t>
      </w:r>
      <w:r w:rsidR="00F96783" w:rsidRPr="00487E43">
        <w:rPr>
          <w:rFonts w:eastAsia="Calibri"/>
        </w:rPr>
        <w:t xml:space="preserve">, </w:t>
      </w:r>
      <w:r w:rsidR="00F96783" w:rsidRPr="00487E43">
        <w:rPr>
          <w:rFonts w:eastAsia="Calibri"/>
          <w:lang w:val="kk-KZ"/>
        </w:rPr>
        <w:t>легированных в</w:t>
      </w:r>
      <w:r w:rsidRPr="00487E43">
        <w:rPr>
          <w:rFonts w:eastAsia="Calibri"/>
        </w:rPr>
        <w:t xml:space="preserve"> </w:t>
      </w:r>
      <w:r w:rsidR="00F96783" w:rsidRPr="00487E43">
        <w:rPr>
          <w:rFonts w:eastAsia="Calibri"/>
        </w:rPr>
        <w:t xml:space="preserve">HTL PEDOT:PSS, </w:t>
      </w:r>
      <w:r w:rsidRPr="00487E43">
        <w:rPr>
          <w:rFonts w:eastAsia="Calibri"/>
        </w:rPr>
        <w:t>на фотовольтаические характеристики солнечного элемента</w:t>
      </w:r>
      <w:bookmarkEnd w:id="43"/>
    </w:p>
    <w:p w:rsidR="00BB258F" w:rsidRPr="00487E43" w:rsidRDefault="00BB258F" w:rsidP="00B75E4C">
      <w:pPr>
        <w:spacing w:after="0" w:line="240" w:lineRule="auto"/>
        <w:ind w:firstLine="709"/>
        <w:jc w:val="both"/>
        <w:rPr>
          <w:rFonts w:eastAsia="Calibri" w:cs="Times New Roman"/>
          <w:szCs w:val="28"/>
          <w:lang w:val="ru-RU"/>
        </w:rPr>
      </w:pPr>
      <w:r w:rsidRPr="00487E43">
        <w:rPr>
          <w:rFonts w:eastAsia="Calibri" w:cs="Times New Roman"/>
          <w:szCs w:val="28"/>
          <w:lang w:val="ru-RU"/>
        </w:rPr>
        <w:t>Далее нанокомпозитные пленки PEDOT:PSS:NP WS</w:t>
      </w:r>
      <w:r w:rsidRPr="00487E43">
        <w:rPr>
          <w:rFonts w:eastAsia="Calibri" w:cs="Times New Roman"/>
          <w:szCs w:val="28"/>
          <w:vertAlign w:val="subscript"/>
          <w:lang w:val="ru-RU"/>
        </w:rPr>
        <w:t>2</w:t>
      </w:r>
      <w:r w:rsidRPr="00487E43">
        <w:rPr>
          <w:rFonts w:eastAsia="Calibri" w:cs="Times New Roman"/>
          <w:szCs w:val="28"/>
          <w:lang w:val="ru-RU"/>
        </w:rPr>
        <w:t xml:space="preserve"> использовались как дырочные селективные электроды для органических солнечных ячеек на основе фотоактивного слоя P3HT:PC61BM (рисунок </w:t>
      </w:r>
      <w:r w:rsidR="0049142D" w:rsidRPr="00487E43">
        <w:rPr>
          <w:rFonts w:eastAsia="Calibri" w:cs="Times New Roman"/>
          <w:szCs w:val="28"/>
          <w:lang w:val="ru-RU"/>
        </w:rPr>
        <w:t>4</w:t>
      </w:r>
      <w:r w:rsidRPr="00487E43">
        <w:rPr>
          <w:rFonts w:eastAsia="Calibri" w:cs="Times New Roman"/>
          <w:szCs w:val="28"/>
          <w:lang w:val="ru-RU"/>
        </w:rPr>
        <w:t xml:space="preserve">7а). Вольтамперные кривые полученных органических ячеек показаны на рисунке </w:t>
      </w:r>
      <w:r w:rsidR="0049142D" w:rsidRPr="00487E43">
        <w:rPr>
          <w:rFonts w:eastAsia="Calibri" w:cs="Times New Roman"/>
          <w:szCs w:val="28"/>
          <w:lang w:val="ru-RU"/>
        </w:rPr>
        <w:t>4</w:t>
      </w:r>
      <w:r w:rsidRPr="00487E43">
        <w:rPr>
          <w:rFonts w:eastAsia="Calibri" w:cs="Times New Roman"/>
          <w:szCs w:val="28"/>
          <w:lang w:val="ru-RU"/>
        </w:rPr>
        <w:t>7б.</w:t>
      </w:r>
    </w:p>
    <w:p w:rsidR="002B0276" w:rsidRPr="00487E43" w:rsidRDefault="002B0276" w:rsidP="00B75E4C">
      <w:pPr>
        <w:spacing w:after="0" w:line="240" w:lineRule="auto"/>
        <w:ind w:firstLine="709"/>
        <w:jc w:val="both"/>
        <w:rPr>
          <w:rFonts w:eastAsia="Calibri" w:cs="Times New Roman"/>
          <w:szCs w:val="28"/>
          <w:lang w:val="ru-RU"/>
        </w:rPr>
      </w:pPr>
      <w:r w:rsidRPr="00487E43">
        <w:rPr>
          <w:rFonts w:eastAsia="Calibri" w:cs="Times New Roman"/>
          <w:szCs w:val="28"/>
          <w:lang w:val="ru-RU"/>
        </w:rPr>
        <w:t>В таблице 17 приведены фотовольтаические параметры органических солнечных ячеек. Все органические ячейки с наночастицами WS</w:t>
      </w:r>
      <w:r w:rsidRPr="00487E43">
        <w:rPr>
          <w:rFonts w:eastAsia="Calibri" w:cs="Times New Roman"/>
          <w:szCs w:val="28"/>
          <w:vertAlign w:val="subscript"/>
          <w:lang w:val="ru-RU"/>
        </w:rPr>
        <w:t>2</w:t>
      </w:r>
      <w:r w:rsidRPr="00487E43">
        <w:rPr>
          <w:rFonts w:eastAsia="Calibri" w:cs="Times New Roman"/>
          <w:szCs w:val="28"/>
          <w:lang w:val="ru-RU"/>
        </w:rPr>
        <w:t xml:space="preserve"> в составе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показали улучшенные значения </w:t>
      </w:r>
      <w:r w:rsidRPr="00487E43">
        <w:rPr>
          <w:rFonts w:eastAsia="Calibri" w:cs="Times New Roman"/>
          <w:i/>
          <w:szCs w:val="28"/>
          <w:lang w:val="ru-RU"/>
        </w:rPr>
        <w:t>J</w:t>
      </w:r>
      <w:r w:rsidRPr="00487E43">
        <w:rPr>
          <w:rFonts w:eastAsia="Calibri" w:cs="Times New Roman"/>
          <w:i/>
          <w:szCs w:val="28"/>
          <w:vertAlign w:val="subscript"/>
          <w:lang w:val="ru-RU"/>
        </w:rPr>
        <w:t>sc</w:t>
      </w:r>
      <w:r w:rsidRPr="00487E43">
        <w:rPr>
          <w:rFonts w:eastAsia="Calibri" w:cs="Times New Roman"/>
          <w:szCs w:val="28"/>
          <w:lang w:val="ru-RU"/>
        </w:rPr>
        <w:t xml:space="preserve"> и </w:t>
      </w:r>
      <w:r w:rsidRPr="00487E43">
        <w:rPr>
          <w:rFonts w:eastAsia="Calibri" w:cs="Times New Roman"/>
          <w:i/>
          <w:szCs w:val="28"/>
          <w:lang w:val="ru-RU"/>
        </w:rPr>
        <w:t>PCE</w:t>
      </w:r>
      <w:r w:rsidRPr="00487E43">
        <w:rPr>
          <w:rFonts w:eastAsia="Calibri" w:cs="Times New Roman"/>
          <w:szCs w:val="28"/>
          <w:lang w:val="ru-RU"/>
        </w:rPr>
        <w:t xml:space="preserve"> по сравнению с ячейкой на основе PEDOT:PSS. Среди них </w:t>
      </w:r>
      <w:r w:rsidRPr="00487E43">
        <w:rPr>
          <w:rFonts w:eastAsia="Calibri" w:cs="Times New Roman"/>
          <w:szCs w:val="28"/>
          <w:lang w:val="kk-KZ"/>
        </w:rPr>
        <w:t xml:space="preserve">самым </w:t>
      </w:r>
      <w:r w:rsidRPr="00487E43">
        <w:rPr>
          <w:rFonts w:eastAsia="Calibri" w:cs="Times New Roman"/>
          <w:szCs w:val="28"/>
          <w:lang w:val="ru-RU"/>
        </w:rPr>
        <w:t>оптимальным было устройство, в котором концентрация наночастиц WS</w:t>
      </w:r>
      <w:r w:rsidRPr="00487E43">
        <w:rPr>
          <w:rFonts w:eastAsia="Calibri" w:cs="Times New Roman"/>
          <w:szCs w:val="28"/>
          <w:vertAlign w:val="subscript"/>
          <w:lang w:val="ru-RU"/>
        </w:rPr>
        <w:t>2</w:t>
      </w:r>
      <w:r w:rsidRPr="00487E43">
        <w:rPr>
          <w:rFonts w:eastAsia="Calibri" w:cs="Times New Roman"/>
          <w:szCs w:val="28"/>
          <w:lang w:val="ru-RU"/>
        </w:rPr>
        <w:t xml:space="preserve"> составила 6%. </w:t>
      </w:r>
      <w:r w:rsidRPr="00487E43">
        <w:rPr>
          <w:rFonts w:eastAsia="Calibri" w:cs="Times New Roman"/>
          <w:i/>
          <w:szCs w:val="28"/>
          <w:lang w:val="ru-RU"/>
        </w:rPr>
        <w:t>J</w:t>
      </w:r>
      <w:r w:rsidRPr="00487E43">
        <w:rPr>
          <w:rFonts w:eastAsia="Calibri" w:cs="Times New Roman"/>
          <w:i/>
          <w:szCs w:val="28"/>
          <w:vertAlign w:val="subscript"/>
          <w:lang w:val="ru-RU"/>
        </w:rPr>
        <w:t>sc</w:t>
      </w:r>
      <w:r w:rsidRPr="00487E43">
        <w:rPr>
          <w:rFonts w:eastAsia="Calibri" w:cs="Times New Roman"/>
          <w:szCs w:val="28"/>
          <w:lang w:val="ru-RU"/>
        </w:rPr>
        <w:t xml:space="preserve"> увеличился с 7</w:t>
      </w:r>
      <w:r w:rsidR="0011578F" w:rsidRPr="00487E43">
        <w:rPr>
          <w:rFonts w:eastAsia="Calibri" w:cs="Times New Roman"/>
          <w:szCs w:val="28"/>
          <w:lang w:val="ru-RU"/>
        </w:rPr>
        <w:t>,</w:t>
      </w:r>
      <w:r w:rsidRPr="00487E43">
        <w:rPr>
          <w:rFonts w:eastAsia="Calibri" w:cs="Times New Roman"/>
          <w:szCs w:val="28"/>
          <w:lang w:val="ru-RU"/>
        </w:rPr>
        <w:t>40</w:t>
      </w:r>
      <w:r w:rsidR="00255248" w:rsidRPr="00487E43">
        <w:rPr>
          <w:rFonts w:eastAsia="Calibri" w:cs="Times New Roman"/>
          <w:szCs w:val="28"/>
        </w:rPr>
        <w:t> </w:t>
      </w:r>
      <w:r w:rsidR="0011578F" w:rsidRPr="00487E43">
        <w:rPr>
          <w:rFonts w:eastAsia="Calibri" w:cs="Times New Roman"/>
          <w:szCs w:val="28"/>
          <w:lang w:val="ru-RU"/>
        </w:rPr>
        <w:t>мА</w:t>
      </w:r>
      <w:r w:rsidRPr="00487E43">
        <w:rPr>
          <w:rFonts w:eastAsia="Calibri" w:cs="Times New Roman"/>
          <w:szCs w:val="28"/>
          <w:lang w:val="ru-RU"/>
        </w:rPr>
        <w:t>/</w:t>
      </w:r>
      <w:r w:rsidR="0011578F" w:rsidRPr="00487E43">
        <w:rPr>
          <w:rFonts w:eastAsia="Calibri" w:cs="Times New Roman"/>
          <w:szCs w:val="28"/>
          <w:lang w:val="ru-RU"/>
        </w:rPr>
        <w:t>см</w:t>
      </w:r>
      <w:r w:rsidRPr="00487E43">
        <w:rPr>
          <w:rFonts w:eastAsia="Calibri" w:cs="Times New Roman"/>
          <w:szCs w:val="28"/>
          <w:vertAlign w:val="superscript"/>
          <w:lang w:val="ru-RU"/>
        </w:rPr>
        <w:t>2</w:t>
      </w:r>
      <w:r w:rsidRPr="00487E43">
        <w:rPr>
          <w:rFonts w:eastAsia="Calibri" w:cs="Times New Roman"/>
          <w:szCs w:val="28"/>
          <w:lang w:val="ru-RU"/>
        </w:rPr>
        <w:t xml:space="preserve"> до 8</w:t>
      </w:r>
      <w:r w:rsidR="0011578F" w:rsidRPr="00487E43">
        <w:rPr>
          <w:rFonts w:eastAsia="Calibri" w:cs="Times New Roman"/>
          <w:szCs w:val="28"/>
          <w:lang w:val="ru-RU"/>
        </w:rPr>
        <w:t>,</w:t>
      </w:r>
      <w:r w:rsidRPr="00487E43">
        <w:rPr>
          <w:rFonts w:eastAsia="Calibri" w:cs="Times New Roman"/>
          <w:szCs w:val="28"/>
          <w:lang w:val="ru-RU"/>
        </w:rPr>
        <w:t xml:space="preserve">31 </w:t>
      </w:r>
      <w:r w:rsidR="0011578F" w:rsidRPr="00487E43">
        <w:rPr>
          <w:rFonts w:eastAsia="Calibri" w:cs="Times New Roman"/>
          <w:szCs w:val="28"/>
          <w:lang w:val="ru-RU"/>
        </w:rPr>
        <w:t>мА</w:t>
      </w:r>
      <w:r w:rsidRPr="00487E43">
        <w:rPr>
          <w:rFonts w:eastAsia="Calibri" w:cs="Times New Roman"/>
          <w:szCs w:val="28"/>
          <w:lang w:val="ru-RU"/>
        </w:rPr>
        <w:t>/</w:t>
      </w:r>
      <w:r w:rsidR="0011578F" w:rsidRPr="00487E43">
        <w:rPr>
          <w:rFonts w:eastAsia="Calibri" w:cs="Times New Roman"/>
          <w:szCs w:val="28"/>
          <w:lang w:val="ru-RU"/>
        </w:rPr>
        <w:t>см</w:t>
      </w:r>
      <w:r w:rsidRPr="00487E43">
        <w:rPr>
          <w:rFonts w:eastAsia="Calibri" w:cs="Times New Roman"/>
          <w:szCs w:val="28"/>
          <w:vertAlign w:val="superscript"/>
          <w:lang w:val="ru-RU"/>
        </w:rPr>
        <w:t>2</w:t>
      </w:r>
      <w:r w:rsidRPr="00487E43">
        <w:rPr>
          <w:rFonts w:eastAsia="Calibri" w:cs="Times New Roman"/>
          <w:szCs w:val="28"/>
          <w:lang w:val="ru-RU"/>
        </w:rPr>
        <w:t xml:space="preserve">, </w:t>
      </w:r>
      <w:r w:rsidRPr="00487E43">
        <w:rPr>
          <w:rFonts w:eastAsia="Calibri" w:cs="Times New Roman"/>
          <w:i/>
          <w:szCs w:val="28"/>
          <w:lang w:val="ru-RU"/>
        </w:rPr>
        <w:t>FF</w:t>
      </w:r>
      <w:r w:rsidRPr="00487E43">
        <w:rPr>
          <w:rFonts w:eastAsia="Calibri" w:cs="Times New Roman"/>
          <w:szCs w:val="28"/>
          <w:lang w:val="ru-RU"/>
        </w:rPr>
        <w:t xml:space="preserve"> увеличился с 0</w:t>
      </w:r>
      <w:r w:rsidR="0011578F" w:rsidRPr="00487E43">
        <w:rPr>
          <w:rFonts w:eastAsia="Calibri" w:cs="Times New Roman"/>
          <w:szCs w:val="28"/>
          <w:lang w:val="ru-RU"/>
        </w:rPr>
        <w:t>,</w:t>
      </w:r>
      <w:r w:rsidRPr="00487E43">
        <w:rPr>
          <w:rFonts w:eastAsia="Calibri" w:cs="Times New Roman"/>
          <w:szCs w:val="28"/>
          <w:lang w:val="ru-RU"/>
        </w:rPr>
        <w:t>38 до 0,47, а PCE увеличился с 1</w:t>
      </w:r>
      <w:r w:rsidR="0011578F" w:rsidRPr="00487E43">
        <w:rPr>
          <w:rFonts w:eastAsia="Calibri" w:cs="Times New Roman"/>
          <w:szCs w:val="28"/>
          <w:lang w:val="ru-RU"/>
        </w:rPr>
        <w:t>,</w:t>
      </w:r>
      <w:r w:rsidRPr="00487E43">
        <w:rPr>
          <w:rFonts w:eastAsia="Calibri" w:cs="Times New Roman"/>
          <w:szCs w:val="28"/>
          <w:lang w:val="ru-RU"/>
        </w:rPr>
        <w:t>10 до 1</w:t>
      </w:r>
      <w:r w:rsidR="0011578F" w:rsidRPr="00487E43">
        <w:rPr>
          <w:rFonts w:eastAsia="Calibri" w:cs="Times New Roman"/>
          <w:szCs w:val="28"/>
          <w:lang w:val="ru-RU"/>
        </w:rPr>
        <w:t>,</w:t>
      </w:r>
      <w:r w:rsidRPr="00487E43">
        <w:rPr>
          <w:rFonts w:eastAsia="Calibri" w:cs="Times New Roman"/>
          <w:szCs w:val="28"/>
          <w:lang w:val="ru-RU"/>
        </w:rPr>
        <w:t xml:space="preserve">91%. </w:t>
      </w:r>
    </w:p>
    <w:p w:rsidR="00BB258F" w:rsidRPr="00487E43" w:rsidRDefault="00BB258F" w:rsidP="00BB258F">
      <w:pPr>
        <w:suppressAutoHyphens/>
        <w:spacing w:after="0" w:line="240" w:lineRule="auto"/>
        <w:ind w:firstLine="567"/>
        <w:jc w:val="both"/>
        <w:rPr>
          <w:rFonts w:eastAsia="Times New Roman" w:cs="Times New Roman"/>
          <w:szCs w:val="28"/>
          <w:lang w:val="ru-RU" w:eastAsia="ar-SA"/>
        </w:rPr>
      </w:pPr>
    </w:p>
    <w:p w:rsidR="00F73495" w:rsidRPr="00487E43" w:rsidRDefault="00C66E93" w:rsidP="00E173CF">
      <w:pPr>
        <w:suppressAutoHyphens/>
        <w:spacing w:after="0" w:line="240" w:lineRule="auto"/>
        <w:jc w:val="center"/>
        <w:rPr>
          <w:rFonts w:eastAsia="Times New Roman" w:cs="Times New Roman"/>
          <w:szCs w:val="28"/>
          <w:lang w:val="ru-RU" w:eastAsia="ar-SA"/>
        </w:rPr>
      </w:pPr>
      <w:r w:rsidRPr="00487E43">
        <w:rPr>
          <w:rFonts w:eastAsia="Times New Roman" w:cs="Times New Roman"/>
          <w:noProof/>
          <w:szCs w:val="28"/>
          <w:lang w:val="ru-RU" w:eastAsia="ru-RU"/>
        </w:rPr>
        <w:drawing>
          <wp:inline distT="0" distB="0" distL="0" distR="0">
            <wp:extent cx="3689130" cy="2971800"/>
            <wp:effectExtent l="0" t="0" r="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srcRect l="9291" t="9329" r="12126" b="6105"/>
                    <a:stretch>
                      <a:fillRect/>
                    </a:stretch>
                  </pic:blipFill>
                  <pic:spPr bwMode="auto">
                    <a:xfrm>
                      <a:off x="0" y="0"/>
                      <a:ext cx="3691507" cy="2973715"/>
                    </a:xfrm>
                    <a:prstGeom prst="rect">
                      <a:avLst/>
                    </a:prstGeom>
                    <a:noFill/>
                    <a:ln w="9525">
                      <a:noFill/>
                      <a:miter lim="800000"/>
                      <a:headEnd/>
                      <a:tailEnd/>
                    </a:ln>
                  </pic:spPr>
                </pic:pic>
              </a:graphicData>
            </a:graphic>
          </wp:inline>
        </w:drawing>
      </w:r>
    </w:p>
    <w:p w:rsidR="00BB258F" w:rsidRPr="00487E43" w:rsidRDefault="00BB258F" w:rsidP="00BB258F">
      <w:pPr>
        <w:tabs>
          <w:tab w:val="left" w:pos="3119"/>
        </w:tabs>
        <w:spacing w:after="0" w:line="240" w:lineRule="auto"/>
        <w:ind w:left="-426"/>
        <w:rPr>
          <w:rFonts w:ascii="Calibri" w:eastAsia="Calibri" w:hAnsi="Calibri" w:cs="Times New Roman"/>
          <w:sz w:val="16"/>
          <w:szCs w:val="16"/>
          <w:lang w:val="ru-RU"/>
        </w:rPr>
      </w:pPr>
    </w:p>
    <w:p w:rsidR="00BB258F" w:rsidRPr="00487E43" w:rsidRDefault="00BB258F" w:rsidP="00CD6FBB">
      <w:pPr>
        <w:tabs>
          <w:tab w:val="left" w:pos="3119"/>
        </w:tabs>
        <w:spacing w:after="0" w:line="240" w:lineRule="auto"/>
        <w:jc w:val="center"/>
        <w:rPr>
          <w:rFonts w:eastAsia="Calibri" w:cs="Times New Roman"/>
          <w:szCs w:val="28"/>
          <w:lang w:val="ru-RU"/>
        </w:rPr>
      </w:pPr>
      <w:r w:rsidRPr="00487E43">
        <w:rPr>
          <w:rFonts w:eastAsia="Calibri" w:cs="Times New Roman"/>
          <w:szCs w:val="28"/>
          <w:lang w:val="ru-RU"/>
        </w:rPr>
        <w:t xml:space="preserve">Рисунок </w:t>
      </w:r>
      <w:r w:rsidR="00CD6FBB" w:rsidRPr="00487E43">
        <w:rPr>
          <w:rFonts w:eastAsia="Calibri" w:cs="Times New Roman"/>
          <w:szCs w:val="28"/>
          <w:lang w:val="ru-RU"/>
        </w:rPr>
        <w:t>4</w:t>
      </w:r>
      <w:r w:rsidR="0049142D" w:rsidRPr="00487E43">
        <w:rPr>
          <w:rFonts w:eastAsia="Calibri" w:cs="Times New Roman"/>
          <w:szCs w:val="28"/>
          <w:lang w:val="ru-RU"/>
        </w:rPr>
        <w:t>7</w:t>
      </w:r>
      <w:r w:rsidR="00CD6FBB" w:rsidRPr="00487E43">
        <w:rPr>
          <w:rFonts w:eastAsia="Calibri" w:cs="Times New Roman"/>
          <w:szCs w:val="28"/>
          <w:lang w:val="ru-RU"/>
        </w:rPr>
        <w:t xml:space="preserve"> –</w:t>
      </w:r>
      <w:r w:rsidRPr="00487E43">
        <w:rPr>
          <w:rFonts w:eastAsia="Calibri" w:cs="Times New Roman"/>
          <w:szCs w:val="28"/>
          <w:lang w:val="ru-RU"/>
        </w:rPr>
        <w:t xml:space="preserve"> </w:t>
      </w:r>
      <w:r w:rsidR="00F73495" w:rsidRPr="00487E43">
        <w:rPr>
          <w:rFonts w:eastAsia="Calibri" w:cs="Times New Roman"/>
          <w:szCs w:val="28"/>
          <w:lang w:val="ru-RU"/>
        </w:rPr>
        <w:t xml:space="preserve">Архитектура, диаграмма энергетических уровней </w:t>
      </w:r>
      <w:r w:rsidR="00211EF6" w:rsidRPr="00487E43">
        <w:rPr>
          <w:rFonts w:eastAsia="Calibri" w:cs="Times New Roman"/>
          <w:szCs w:val="28"/>
          <w:lang w:val="ru-RU"/>
        </w:rPr>
        <w:fldChar w:fldCharType="begin" w:fldLock="1"/>
      </w:r>
      <w:r w:rsidR="00DC4D32" w:rsidRPr="00487E43">
        <w:rPr>
          <w:rFonts w:eastAsia="Calibri" w:cs="Times New Roman"/>
          <w:szCs w:val="28"/>
          <w:lang w:val="ru-RU"/>
        </w:rPr>
        <w:instrText>ADDIN CSL_CITATION {"citationItems":[{"id":"ITEM-1","itemData":{"DOI":"10.1002/adma.201902965","ISSN":"0935-9648","author":[{"dropping-particle":"","family":"Lin","given":"Yuanbao","non-dropping-particle":"","parse-names":false,"suffix":""},{"dropping-particle":"","family":"Adilbekova","given":"Begimai","non-dropping-particle":"","parse-names":false,"suffix":""},{"dropping-particle":"","family":"Firdaus","given":"Yuliar","non-dropping-particle":"","parse-names":false,"suffix":""},{"dropping-particle":"","family":"Yengel","given":"Emre","non-dropping-particle":"","parse-names":false,"suffix":""},{"dropping-particle":"","family":"Faber","given":"Hendrik","non-dropping-particle":"","parse-names":false,"suffix":""},{"dropping-particle":"","family":"Sajjad","given":"Muhammad","non-dropping-particle":"","parse-names":false,"suffix":""},{"dropping-particle":"","family":"Zheng","given":"Xiaopeng","non-dropping-particle":"","parse-names":false,"suffix":""},{"dropping-particle":"","family":"Yarali","given":"Emre","non-dropping-particle":"","parse-names":false,"suffix":""},{"dropping-particle":"","family":"Seitkhan","given":"Akmaral","non-dropping-particle":"","parse-names":false,"suffix":""},{"dropping-particle":"","family":"Bakr","given":"Osman M.","non-dropping-particle":"","parse-names":false,"suffix":""},{"dropping-particle":"","family":"El‐Labban","given":"Abdulrahman","non-dropping-particle":"","parse-names":false,"suffix":""},{"dropping-particle":"","family":"Schwingenschlögl","given":"Udo","non-dropping-particle":"","parse-names":false,"suffix":""},{"dropping-particle":"","family":"Tung","given":"Vincent","non-dropping-particle":"","parse-names":false,"suffix":""},{"dropping-particle":"","family":"McCulloch","given":"Iain","non-dropping-particle":"","parse-names":false,"suffix":""},{"dropping-particle":"","family":"Laquai","given":"Frédéric","non-dropping-particle":"","parse-names":false,"suffix":""},{"dropping-particle":"","family":"Anthopoulos","given":"Thomas D.","non-dropping-particle":"","parse-names":false,"suffix":""}],"container-title":"Advanced Materials","id":"ITEM-1","issue":"46","issued":{"date-parts":[["2019","11","30"]]},"page":"1902965","title":"17% Efficient Organic Solar Cells Based on Liquid Exfoliated WS 2 as a Replacement for PEDOT:PSS","type":"article-journal","volume":"31"},"uris":["http://www.mendeley.com/documents/?uuid=31d9c57c-66f7-436b-99c6-cc14ceee9009"]}],"mendeley":{"formattedCitation":"[224]","manualFormatting":"[224, p. ]","plainTextFormattedCitation":"[224]","previouslyFormattedCitation":"[224]"},"properties":{"noteIndex":0},"schema":"https://github.com/citation-style-language/schema/raw/master/csl-citation.json"}</w:instrText>
      </w:r>
      <w:r w:rsidR="00211EF6" w:rsidRPr="00487E43">
        <w:rPr>
          <w:rFonts w:eastAsia="Calibri" w:cs="Times New Roman"/>
          <w:szCs w:val="28"/>
          <w:lang w:val="ru-RU"/>
        </w:rPr>
        <w:fldChar w:fldCharType="separate"/>
      </w:r>
      <w:r w:rsidR="00DC4D32" w:rsidRPr="00487E43">
        <w:rPr>
          <w:rFonts w:eastAsia="Calibri" w:cs="Times New Roman"/>
          <w:noProof/>
          <w:szCs w:val="28"/>
          <w:lang w:val="ru-RU"/>
        </w:rPr>
        <w:t>[22</w:t>
      </w:r>
      <w:r w:rsidR="001F4D15" w:rsidRPr="00487E43">
        <w:rPr>
          <w:rFonts w:eastAsia="Calibri" w:cs="Times New Roman"/>
          <w:noProof/>
          <w:szCs w:val="28"/>
          <w:lang w:val="ru-RU"/>
        </w:rPr>
        <w:t>6</w:t>
      </w:r>
      <w:r w:rsidR="00DC4D32" w:rsidRPr="00487E43">
        <w:rPr>
          <w:rFonts w:eastAsia="Calibri" w:cs="Times New Roman"/>
          <w:noProof/>
          <w:szCs w:val="28"/>
          <w:lang w:val="ru-RU"/>
        </w:rPr>
        <w:t xml:space="preserve">, </w:t>
      </w:r>
      <w:r w:rsidR="00DC4D32" w:rsidRPr="00487E43">
        <w:rPr>
          <w:rFonts w:eastAsia="Calibri" w:cs="Times New Roman"/>
          <w:noProof/>
          <w:szCs w:val="28"/>
        </w:rPr>
        <w:t>p</w:t>
      </w:r>
      <w:r w:rsidR="00DC4D32" w:rsidRPr="00487E43">
        <w:rPr>
          <w:rFonts w:eastAsia="Calibri" w:cs="Times New Roman"/>
          <w:noProof/>
          <w:szCs w:val="28"/>
          <w:lang w:val="ru-RU"/>
        </w:rPr>
        <w:t>.</w:t>
      </w:r>
      <w:r w:rsidR="00D27AC6" w:rsidRPr="00487E43">
        <w:rPr>
          <w:rFonts w:eastAsia="Calibri" w:cs="Times New Roman"/>
          <w:noProof/>
          <w:szCs w:val="28"/>
          <w:lang w:val="ru-RU"/>
        </w:rPr>
        <w:t xml:space="preserve"> 25430</w:t>
      </w:r>
      <w:r w:rsidR="00DC4D32" w:rsidRPr="00487E43">
        <w:rPr>
          <w:rFonts w:eastAsia="Calibri" w:cs="Times New Roman"/>
          <w:noProof/>
          <w:szCs w:val="28"/>
          <w:lang w:val="ru-RU"/>
        </w:rPr>
        <w:t>]</w:t>
      </w:r>
      <w:r w:rsidR="00211EF6" w:rsidRPr="00487E43">
        <w:rPr>
          <w:rFonts w:eastAsia="Calibri" w:cs="Times New Roman"/>
          <w:szCs w:val="28"/>
          <w:lang w:val="ru-RU"/>
        </w:rPr>
        <w:fldChar w:fldCharType="end"/>
      </w:r>
      <w:r w:rsidR="00F54177" w:rsidRPr="00487E43">
        <w:rPr>
          <w:rFonts w:eastAsia="Calibri" w:cs="Times New Roman"/>
          <w:szCs w:val="28"/>
          <w:lang w:val="ru-RU"/>
        </w:rPr>
        <w:t xml:space="preserve"> </w:t>
      </w:r>
      <w:r w:rsidR="00F73495" w:rsidRPr="00487E43">
        <w:rPr>
          <w:rFonts w:eastAsia="Calibri" w:cs="Times New Roman"/>
          <w:szCs w:val="28"/>
          <w:lang w:val="ru-RU"/>
        </w:rPr>
        <w:t>и</w:t>
      </w:r>
      <w:r w:rsidRPr="00487E43">
        <w:rPr>
          <w:rFonts w:eastAsia="Calibri" w:cs="Times New Roman"/>
          <w:szCs w:val="28"/>
          <w:lang w:val="ru-RU"/>
        </w:rPr>
        <w:t xml:space="preserve"> в</w:t>
      </w:r>
      <w:r w:rsidR="00F73495" w:rsidRPr="00487E43">
        <w:rPr>
          <w:rFonts w:eastAsia="Calibri" w:cs="Times New Roman"/>
          <w:szCs w:val="28"/>
          <w:lang w:val="ru-RU"/>
        </w:rPr>
        <w:t>ольт-амперные характеристики</w:t>
      </w:r>
      <w:r w:rsidRPr="00487E43">
        <w:rPr>
          <w:rFonts w:eastAsia="Calibri" w:cs="Times New Roman"/>
          <w:szCs w:val="28"/>
          <w:lang w:val="ru-RU"/>
        </w:rPr>
        <w:t xml:space="preserve"> органической солнечной ячейки структуры </w:t>
      </w:r>
      <w:r w:rsidRPr="00487E43">
        <w:rPr>
          <w:rFonts w:eastAsia="Calibri" w:cs="Times New Roman"/>
          <w:szCs w:val="28"/>
        </w:rPr>
        <w:t>FTO</w:t>
      </w:r>
      <w:r w:rsidRPr="00487E43">
        <w:rPr>
          <w:rFonts w:eastAsia="Calibri" w:cs="Times New Roman"/>
          <w:szCs w:val="28"/>
          <w:lang w:val="ru-RU"/>
        </w:rPr>
        <w:t>/</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w:t>
      </w:r>
      <w:r w:rsidRPr="00487E43">
        <w:rPr>
          <w:rFonts w:eastAsia="Calibri" w:cs="Times New Roman"/>
          <w:szCs w:val="28"/>
        </w:rPr>
        <w:t>NP</w:t>
      </w:r>
      <w:r w:rsidRPr="00487E43">
        <w:rPr>
          <w:rFonts w:eastAsia="Calibri" w:cs="Times New Roman"/>
          <w:szCs w:val="28"/>
          <w:lang w:val="ru-RU"/>
        </w:rPr>
        <w:t xml:space="preserve"> </w:t>
      </w:r>
      <w:r w:rsidRPr="00487E43">
        <w:rPr>
          <w:rFonts w:eastAsia="Calibri" w:cs="Times New Roman"/>
          <w:szCs w:val="28"/>
        </w:rPr>
        <w:t>WS</w:t>
      </w:r>
      <w:r w:rsidRPr="00487E43">
        <w:rPr>
          <w:rFonts w:eastAsia="Calibri" w:cs="Times New Roman"/>
          <w:szCs w:val="28"/>
          <w:vertAlign w:val="subscript"/>
          <w:lang w:val="ru-RU"/>
        </w:rPr>
        <w:t>2</w:t>
      </w:r>
      <w:r w:rsidRPr="00487E43">
        <w:rPr>
          <w:rFonts w:eastAsia="Calibri" w:cs="Times New Roman"/>
          <w:szCs w:val="28"/>
          <w:lang w:val="ru-RU"/>
        </w:rPr>
        <w:t>/</w:t>
      </w:r>
      <w:r w:rsidRPr="00487E43">
        <w:rPr>
          <w:rFonts w:eastAsia="Calibri" w:cs="Times New Roman"/>
          <w:szCs w:val="28"/>
        </w:rPr>
        <w:t>P</w:t>
      </w:r>
      <w:r w:rsidRPr="00487E43">
        <w:rPr>
          <w:rFonts w:eastAsia="Calibri" w:cs="Times New Roman"/>
          <w:szCs w:val="28"/>
          <w:lang w:val="ru-RU"/>
        </w:rPr>
        <w:t>3</w:t>
      </w:r>
      <w:r w:rsidRPr="00487E43">
        <w:rPr>
          <w:rFonts w:eastAsia="Calibri" w:cs="Times New Roman"/>
          <w:szCs w:val="28"/>
        </w:rPr>
        <w:t>HT</w:t>
      </w:r>
      <w:r w:rsidRPr="00487E43">
        <w:rPr>
          <w:rFonts w:eastAsia="Calibri" w:cs="Times New Roman"/>
          <w:szCs w:val="28"/>
          <w:lang w:val="ru-RU"/>
        </w:rPr>
        <w:t>:</w:t>
      </w:r>
      <w:r w:rsidRPr="00487E43">
        <w:rPr>
          <w:rFonts w:eastAsia="Calibri" w:cs="Times New Roman"/>
          <w:szCs w:val="28"/>
        </w:rPr>
        <w:t>PC</w:t>
      </w:r>
      <w:r w:rsidRPr="00487E43">
        <w:rPr>
          <w:rFonts w:eastAsia="Calibri" w:cs="Times New Roman"/>
          <w:szCs w:val="28"/>
          <w:lang w:val="ru-RU"/>
        </w:rPr>
        <w:t>61</w:t>
      </w:r>
      <w:r w:rsidRPr="00487E43">
        <w:rPr>
          <w:rFonts w:eastAsia="Calibri" w:cs="Times New Roman"/>
          <w:szCs w:val="28"/>
        </w:rPr>
        <w:t>BM</w:t>
      </w:r>
      <w:r w:rsidRPr="00487E43">
        <w:rPr>
          <w:rFonts w:eastAsia="Calibri" w:cs="Times New Roman"/>
          <w:szCs w:val="28"/>
          <w:lang w:val="ru-RU"/>
        </w:rPr>
        <w:t>/</w:t>
      </w:r>
      <w:r w:rsidRPr="00487E43">
        <w:rPr>
          <w:rFonts w:eastAsia="Calibri" w:cs="Times New Roman"/>
          <w:szCs w:val="28"/>
        </w:rPr>
        <w:t>Al</w:t>
      </w:r>
      <w:r w:rsidRPr="00487E43">
        <w:rPr>
          <w:rFonts w:eastAsia="Calibri" w:cs="Times New Roman"/>
          <w:szCs w:val="28"/>
          <w:lang w:val="ru-RU"/>
        </w:rPr>
        <w:t xml:space="preserve"> </w:t>
      </w:r>
    </w:p>
    <w:p w:rsidR="00BB258F" w:rsidRPr="00487E43" w:rsidRDefault="00BB258F" w:rsidP="00BB258F">
      <w:pPr>
        <w:tabs>
          <w:tab w:val="left" w:pos="3119"/>
        </w:tabs>
        <w:spacing w:after="0" w:line="240" w:lineRule="auto"/>
        <w:rPr>
          <w:rFonts w:eastAsia="Calibri" w:cs="Times New Roman"/>
          <w:szCs w:val="28"/>
          <w:lang w:val="ru-RU"/>
        </w:rPr>
      </w:pPr>
    </w:p>
    <w:p w:rsidR="00BB258F" w:rsidRPr="00487E43" w:rsidRDefault="00BB258F" w:rsidP="00B75E4C">
      <w:pPr>
        <w:tabs>
          <w:tab w:val="left" w:pos="3119"/>
        </w:tabs>
        <w:spacing w:after="120" w:line="240" w:lineRule="auto"/>
        <w:jc w:val="both"/>
        <w:rPr>
          <w:rFonts w:eastAsia="Calibri" w:cs="Times New Roman"/>
          <w:szCs w:val="28"/>
          <w:lang w:val="ru-RU"/>
        </w:rPr>
      </w:pPr>
      <w:r w:rsidRPr="00487E43">
        <w:rPr>
          <w:rFonts w:eastAsia="Calibri" w:cs="Times New Roman"/>
          <w:szCs w:val="28"/>
          <w:lang w:val="ru-RU"/>
        </w:rPr>
        <w:t xml:space="preserve">Таблица </w:t>
      </w:r>
      <w:r w:rsidR="00CD6FBB" w:rsidRPr="00487E43">
        <w:rPr>
          <w:rFonts w:eastAsia="Calibri" w:cs="Times New Roman"/>
          <w:szCs w:val="28"/>
          <w:lang w:val="ru-RU"/>
        </w:rPr>
        <w:t>17</w:t>
      </w:r>
      <w:r w:rsidR="00B75E4C" w:rsidRPr="00487E43">
        <w:rPr>
          <w:rFonts w:eastAsia="Calibri" w:cs="Times New Roman"/>
          <w:szCs w:val="28"/>
          <w:lang w:val="ru-RU"/>
        </w:rPr>
        <w:t xml:space="preserve"> –</w:t>
      </w:r>
      <w:r w:rsidRPr="00487E43">
        <w:rPr>
          <w:rFonts w:eastAsia="Calibri" w:cs="Times New Roman"/>
          <w:szCs w:val="28"/>
          <w:lang w:val="ru-RU"/>
        </w:rPr>
        <w:t xml:space="preserve"> Вольт-амперные характеристики органических солнечных ячеек</w:t>
      </w:r>
    </w:p>
    <w:tbl>
      <w:tblPr>
        <w:tblW w:w="4932" w:type="pct"/>
        <w:jc w:val="center"/>
        <w:tblCellMar>
          <w:left w:w="0" w:type="dxa"/>
          <w:right w:w="0" w:type="dxa"/>
        </w:tblCellMar>
        <w:tblLook w:val="04A0" w:firstRow="1" w:lastRow="0" w:firstColumn="1" w:lastColumn="0" w:noHBand="0" w:noVBand="1"/>
      </w:tblPr>
      <w:tblGrid>
        <w:gridCol w:w="2575"/>
        <w:gridCol w:w="1215"/>
        <w:gridCol w:w="1107"/>
        <w:gridCol w:w="1194"/>
        <w:gridCol w:w="1076"/>
        <w:gridCol w:w="1202"/>
        <w:gridCol w:w="1260"/>
      </w:tblGrid>
      <w:tr w:rsidR="00D5238D" w:rsidRPr="00487E43" w:rsidTr="00141B6D">
        <w:trPr>
          <w:trHeight w:val="360"/>
          <w:jc w:val="center"/>
        </w:trPr>
        <w:tc>
          <w:tcPr>
            <w:tcW w:w="1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258F" w:rsidRPr="00487E43" w:rsidRDefault="00BB258F" w:rsidP="00BB258F">
            <w:pPr>
              <w:spacing w:after="0" w:line="240" w:lineRule="auto"/>
              <w:jc w:val="center"/>
              <w:rPr>
                <w:rFonts w:eastAsia="Times New Roman" w:cs="Times New Roman"/>
                <w:sz w:val="24"/>
                <w:szCs w:val="24"/>
                <w:lang w:val="ru-RU" w:eastAsia="ru-RU"/>
              </w:rPr>
            </w:pPr>
            <w:r w:rsidRPr="00487E43">
              <w:rPr>
                <w:rFonts w:eastAsia="Times New Roman" w:cs="Times New Roman"/>
                <w:bCs/>
                <w:color w:val="000000"/>
                <w:kern w:val="24"/>
                <w:sz w:val="24"/>
                <w:szCs w:val="24"/>
                <w:lang w:val="ru-RU" w:eastAsia="ru-RU"/>
              </w:rPr>
              <w:t>Образец</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B258F" w:rsidRPr="00487E43" w:rsidRDefault="00BB258F" w:rsidP="00BB258F">
            <w:pPr>
              <w:spacing w:after="0" w:line="240" w:lineRule="auto"/>
              <w:jc w:val="center"/>
              <w:rPr>
                <w:rFonts w:eastAsia="Times New Roman" w:cs="Times New Roman"/>
                <w:sz w:val="24"/>
                <w:szCs w:val="24"/>
                <w:lang w:eastAsia="ru-RU"/>
              </w:rPr>
            </w:pPr>
            <w:r w:rsidRPr="00487E43">
              <w:rPr>
                <w:rFonts w:eastAsia="Times New Roman" w:cs="Times New Roman"/>
                <w:bCs/>
                <w:i/>
                <w:color w:val="000000"/>
                <w:kern w:val="24"/>
                <w:sz w:val="24"/>
                <w:szCs w:val="24"/>
                <w:lang w:eastAsia="ru-RU"/>
              </w:rPr>
              <w:t>J</w:t>
            </w:r>
            <w:r w:rsidRPr="00487E43">
              <w:rPr>
                <w:rFonts w:eastAsia="Times New Roman" w:cs="Times New Roman"/>
                <w:bCs/>
                <w:i/>
                <w:color w:val="000000"/>
                <w:kern w:val="24"/>
                <w:position w:val="-6"/>
                <w:sz w:val="24"/>
                <w:szCs w:val="24"/>
                <w:vertAlign w:val="subscript"/>
                <w:lang w:eastAsia="ru-RU"/>
              </w:rPr>
              <w:t>sc</w:t>
            </w:r>
            <w:r w:rsidRPr="00487E43">
              <w:rPr>
                <w:rFonts w:eastAsia="Times New Roman" w:cs="Times New Roman"/>
                <w:bCs/>
                <w:color w:val="000000"/>
                <w:kern w:val="24"/>
                <w:position w:val="-6"/>
                <w:sz w:val="24"/>
                <w:szCs w:val="24"/>
                <w:vertAlign w:val="subscript"/>
                <w:lang w:eastAsia="ru-RU"/>
              </w:rPr>
              <w:t>,</w:t>
            </w:r>
            <w:r w:rsidRPr="00487E43">
              <w:rPr>
                <w:rFonts w:eastAsia="Times New Roman" w:cs="Times New Roman"/>
                <w:color w:val="000000"/>
                <w:kern w:val="24"/>
                <w:sz w:val="24"/>
                <w:szCs w:val="24"/>
                <w:lang w:eastAsia="ru-RU"/>
              </w:rPr>
              <w:t xml:space="preserve"> </w:t>
            </w:r>
          </w:p>
          <w:p w:rsidR="00BB258F" w:rsidRPr="00487E43" w:rsidRDefault="00BB258F" w:rsidP="00BB258F">
            <w:pPr>
              <w:spacing w:after="0" w:line="240" w:lineRule="auto"/>
              <w:jc w:val="center"/>
              <w:rPr>
                <w:rFonts w:eastAsia="Times New Roman" w:cs="Times New Roman"/>
                <w:sz w:val="24"/>
                <w:szCs w:val="24"/>
                <w:lang w:eastAsia="ru-RU"/>
              </w:rPr>
            </w:pPr>
            <w:r w:rsidRPr="00487E43">
              <w:rPr>
                <w:rFonts w:eastAsia="Times New Roman" w:cs="Times New Roman"/>
                <w:bCs/>
                <w:color w:val="000000"/>
                <w:kern w:val="24"/>
                <w:sz w:val="24"/>
                <w:szCs w:val="24"/>
                <w:lang w:eastAsia="ru-RU"/>
              </w:rPr>
              <w:t>(</w:t>
            </w:r>
            <w:r w:rsidRPr="00487E43">
              <w:rPr>
                <w:rFonts w:eastAsia="Times New Roman" w:cs="Times New Roman"/>
                <w:bCs/>
                <w:color w:val="000000"/>
                <w:kern w:val="24"/>
                <w:sz w:val="24"/>
                <w:szCs w:val="24"/>
                <w:lang w:val="ru-RU" w:eastAsia="ru-RU"/>
              </w:rPr>
              <w:t>мА</w:t>
            </w:r>
            <w:r w:rsidRPr="00487E43">
              <w:rPr>
                <w:rFonts w:eastAsia="Times New Roman" w:cs="Times New Roman"/>
                <w:bCs/>
                <w:color w:val="000000"/>
                <w:kern w:val="24"/>
                <w:sz w:val="24"/>
                <w:szCs w:val="24"/>
                <w:lang w:eastAsia="ru-RU"/>
              </w:rPr>
              <w:t>/</w:t>
            </w:r>
            <w:r w:rsidRPr="00487E43">
              <w:rPr>
                <w:rFonts w:eastAsia="Times New Roman" w:cs="Times New Roman"/>
                <w:bCs/>
                <w:color w:val="000000"/>
                <w:kern w:val="24"/>
                <w:sz w:val="24"/>
                <w:szCs w:val="24"/>
                <w:lang w:val="ru-RU" w:eastAsia="ru-RU"/>
              </w:rPr>
              <w:t>см</w:t>
            </w:r>
            <w:r w:rsidRPr="00487E43">
              <w:rPr>
                <w:rFonts w:eastAsia="Times New Roman" w:cs="Times New Roman"/>
                <w:bCs/>
                <w:color w:val="000000"/>
                <w:kern w:val="24"/>
                <w:sz w:val="24"/>
                <w:szCs w:val="24"/>
                <w:vertAlign w:val="superscript"/>
                <w:lang w:eastAsia="ru-RU"/>
              </w:rPr>
              <w:t>2</w:t>
            </w:r>
            <w:r w:rsidRPr="00487E43">
              <w:rPr>
                <w:rFonts w:eastAsia="Times New Roman" w:cs="Times New Roman"/>
                <w:bCs/>
                <w:color w:val="000000"/>
                <w:kern w:val="24"/>
                <w:sz w:val="24"/>
                <w:szCs w:val="24"/>
                <w:lang w:eastAsia="ru-RU"/>
              </w:rPr>
              <w:t>)</w:t>
            </w:r>
            <w:r w:rsidRPr="00487E43">
              <w:rPr>
                <w:rFonts w:eastAsia="Times New Roman" w:cs="Times New Roman"/>
                <w:color w:val="000000"/>
                <w:kern w:val="24"/>
                <w:sz w:val="24"/>
                <w:szCs w:val="24"/>
                <w:lang w:eastAsia="ru-RU"/>
              </w:rPr>
              <w:t xml:space="preserve"> </w:t>
            </w:r>
          </w:p>
        </w:tc>
        <w:tc>
          <w:tcPr>
            <w:tcW w:w="56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B258F" w:rsidRPr="00487E43" w:rsidRDefault="00BB258F" w:rsidP="00BB258F">
            <w:pPr>
              <w:spacing w:after="0" w:line="240" w:lineRule="auto"/>
              <w:jc w:val="center"/>
              <w:rPr>
                <w:rFonts w:eastAsia="Times New Roman" w:cs="Times New Roman"/>
                <w:sz w:val="24"/>
                <w:szCs w:val="24"/>
                <w:lang w:eastAsia="ru-RU"/>
              </w:rPr>
            </w:pPr>
            <w:r w:rsidRPr="00487E43">
              <w:rPr>
                <w:rFonts w:eastAsia="Times New Roman" w:cs="Times New Roman"/>
                <w:bCs/>
                <w:i/>
                <w:color w:val="000000"/>
                <w:kern w:val="24"/>
                <w:sz w:val="24"/>
                <w:szCs w:val="24"/>
                <w:lang w:eastAsia="ru-RU"/>
              </w:rPr>
              <w:t>J</w:t>
            </w:r>
            <w:r w:rsidRPr="00487E43">
              <w:rPr>
                <w:rFonts w:eastAsia="Times New Roman" w:cs="Times New Roman"/>
                <w:bCs/>
                <w:i/>
                <w:color w:val="000000"/>
                <w:kern w:val="24"/>
                <w:position w:val="-6"/>
                <w:sz w:val="24"/>
                <w:szCs w:val="24"/>
                <w:vertAlign w:val="subscript"/>
                <w:lang w:eastAsia="ru-RU"/>
              </w:rPr>
              <w:t>max</w:t>
            </w:r>
            <w:r w:rsidRPr="00487E43">
              <w:rPr>
                <w:rFonts w:eastAsia="Times New Roman" w:cs="Times New Roman"/>
                <w:bCs/>
                <w:i/>
                <w:color w:val="000000"/>
                <w:kern w:val="24"/>
                <w:sz w:val="24"/>
                <w:szCs w:val="24"/>
                <w:lang w:eastAsia="ru-RU"/>
              </w:rPr>
              <w:t>,</w:t>
            </w:r>
            <w:r w:rsidRPr="00487E43">
              <w:rPr>
                <w:rFonts w:eastAsia="Times New Roman" w:cs="Times New Roman"/>
                <w:bCs/>
                <w:color w:val="000000"/>
                <w:kern w:val="24"/>
                <w:sz w:val="24"/>
                <w:szCs w:val="24"/>
                <w:lang w:eastAsia="ru-RU"/>
              </w:rPr>
              <w:t xml:space="preserve"> (</w:t>
            </w:r>
            <w:r w:rsidRPr="00487E43">
              <w:rPr>
                <w:rFonts w:eastAsia="Times New Roman" w:cs="Times New Roman"/>
                <w:bCs/>
                <w:color w:val="000000"/>
                <w:kern w:val="24"/>
                <w:sz w:val="24"/>
                <w:szCs w:val="24"/>
                <w:lang w:val="ru-RU" w:eastAsia="ru-RU"/>
              </w:rPr>
              <w:t>мА</w:t>
            </w:r>
            <w:r w:rsidRPr="00487E43">
              <w:rPr>
                <w:rFonts w:eastAsia="Times New Roman" w:cs="Times New Roman"/>
                <w:bCs/>
                <w:color w:val="000000"/>
                <w:kern w:val="24"/>
                <w:sz w:val="24"/>
                <w:szCs w:val="24"/>
                <w:lang w:eastAsia="ru-RU"/>
              </w:rPr>
              <w:t>/</w:t>
            </w:r>
            <w:r w:rsidRPr="00487E43">
              <w:rPr>
                <w:rFonts w:eastAsia="Times New Roman" w:cs="Times New Roman"/>
                <w:bCs/>
                <w:color w:val="000000"/>
                <w:kern w:val="24"/>
                <w:sz w:val="24"/>
                <w:szCs w:val="24"/>
                <w:lang w:val="ru-RU" w:eastAsia="ru-RU"/>
              </w:rPr>
              <w:t>см</w:t>
            </w:r>
            <w:r w:rsidRPr="00487E43">
              <w:rPr>
                <w:rFonts w:eastAsia="Times New Roman" w:cs="Times New Roman"/>
                <w:bCs/>
                <w:color w:val="000000"/>
                <w:kern w:val="24"/>
                <w:sz w:val="24"/>
                <w:szCs w:val="24"/>
                <w:vertAlign w:val="superscript"/>
                <w:lang w:eastAsia="ru-RU"/>
              </w:rPr>
              <w:t>2</w:t>
            </w:r>
            <w:r w:rsidRPr="00487E43">
              <w:rPr>
                <w:rFonts w:eastAsia="Times New Roman" w:cs="Times New Roman"/>
                <w:bCs/>
                <w:color w:val="000000"/>
                <w:kern w:val="24"/>
                <w:sz w:val="24"/>
                <w:szCs w:val="24"/>
                <w:lang w:eastAsia="ru-RU"/>
              </w:rPr>
              <w:t>)</w:t>
            </w:r>
            <w:r w:rsidRPr="00487E43">
              <w:rPr>
                <w:rFonts w:eastAsia="Times New Roman" w:cs="Times New Roman"/>
                <w:color w:val="000000"/>
                <w:kern w:val="24"/>
                <w:sz w:val="24"/>
                <w:szCs w:val="24"/>
                <w:lang w:eastAsia="ru-RU"/>
              </w:rPr>
              <w:t xml:space="preserve">  </w:t>
            </w:r>
          </w:p>
        </w:tc>
        <w:tc>
          <w:tcPr>
            <w:tcW w:w="62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B258F" w:rsidRPr="00487E43" w:rsidRDefault="00BB258F" w:rsidP="00BB258F">
            <w:pPr>
              <w:spacing w:after="0" w:line="240" w:lineRule="auto"/>
              <w:jc w:val="center"/>
              <w:rPr>
                <w:rFonts w:eastAsia="Times New Roman" w:cs="Times New Roman"/>
                <w:i/>
                <w:sz w:val="24"/>
                <w:szCs w:val="24"/>
                <w:lang w:eastAsia="ru-RU"/>
              </w:rPr>
            </w:pPr>
            <w:r w:rsidRPr="00487E43">
              <w:rPr>
                <w:rFonts w:eastAsia="Times New Roman" w:cs="Times New Roman"/>
                <w:bCs/>
                <w:i/>
                <w:color w:val="000000"/>
                <w:kern w:val="24"/>
                <w:sz w:val="24"/>
                <w:szCs w:val="24"/>
                <w:lang w:eastAsia="ru-RU"/>
              </w:rPr>
              <w:t>U</w:t>
            </w:r>
            <w:r w:rsidRPr="00487E43">
              <w:rPr>
                <w:rFonts w:eastAsia="Times New Roman" w:cs="Times New Roman"/>
                <w:bCs/>
                <w:i/>
                <w:color w:val="000000"/>
                <w:kern w:val="24"/>
                <w:position w:val="-6"/>
                <w:sz w:val="24"/>
                <w:szCs w:val="24"/>
                <w:vertAlign w:val="subscript"/>
                <w:lang w:eastAsia="ru-RU"/>
              </w:rPr>
              <w:t>oc,</w:t>
            </w:r>
            <w:r w:rsidRPr="00487E43">
              <w:rPr>
                <w:rFonts w:eastAsia="Times New Roman" w:cs="Times New Roman"/>
                <w:i/>
                <w:color w:val="000000"/>
                <w:kern w:val="24"/>
                <w:sz w:val="24"/>
                <w:szCs w:val="24"/>
                <w:lang w:eastAsia="ru-RU"/>
              </w:rPr>
              <w:t xml:space="preserve"> </w:t>
            </w:r>
          </w:p>
          <w:p w:rsidR="00BB258F" w:rsidRPr="00487E43" w:rsidRDefault="00BB258F" w:rsidP="00BB258F">
            <w:pPr>
              <w:spacing w:after="0" w:line="240" w:lineRule="auto"/>
              <w:jc w:val="center"/>
              <w:rPr>
                <w:rFonts w:eastAsia="Times New Roman" w:cs="Times New Roman"/>
                <w:sz w:val="24"/>
                <w:szCs w:val="24"/>
                <w:lang w:eastAsia="ru-RU"/>
              </w:rPr>
            </w:pPr>
            <w:r w:rsidRPr="00487E43">
              <w:rPr>
                <w:rFonts w:eastAsia="Times New Roman" w:cs="Times New Roman"/>
                <w:bCs/>
                <w:color w:val="000000"/>
                <w:kern w:val="24"/>
                <w:sz w:val="24"/>
                <w:szCs w:val="24"/>
                <w:lang w:eastAsia="ru-RU"/>
              </w:rPr>
              <w:t>(</w:t>
            </w:r>
            <w:r w:rsidRPr="00487E43">
              <w:rPr>
                <w:rFonts w:eastAsia="Times New Roman" w:cs="Times New Roman"/>
                <w:bCs/>
                <w:color w:val="000000"/>
                <w:kern w:val="24"/>
                <w:sz w:val="24"/>
                <w:szCs w:val="24"/>
                <w:lang w:val="ru-RU" w:eastAsia="ru-RU"/>
              </w:rPr>
              <w:t>В</w:t>
            </w:r>
            <w:r w:rsidRPr="00487E43">
              <w:rPr>
                <w:rFonts w:eastAsia="Times New Roman" w:cs="Times New Roman"/>
                <w:bCs/>
                <w:color w:val="000000"/>
                <w:kern w:val="24"/>
                <w:sz w:val="24"/>
                <w:szCs w:val="24"/>
                <w:lang w:eastAsia="ru-RU"/>
              </w:rPr>
              <w:t>)</w:t>
            </w:r>
            <w:r w:rsidRPr="00487E43">
              <w:rPr>
                <w:rFonts w:eastAsia="Times New Roman" w:cs="Times New Roman"/>
                <w:color w:val="000000"/>
                <w:kern w:val="24"/>
                <w:sz w:val="24"/>
                <w:szCs w:val="24"/>
                <w:lang w:eastAsia="ru-RU"/>
              </w:rPr>
              <w:t xml:space="preserve"> </w:t>
            </w:r>
          </w:p>
        </w:tc>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BB258F" w:rsidRPr="00487E43" w:rsidRDefault="00BB258F" w:rsidP="00BB258F">
            <w:pPr>
              <w:spacing w:after="0" w:line="240" w:lineRule="auto"/>
              <w:jc w:val="center"/>
              <w:rPr>
                <w:rFonts w:eastAsia="Times New Roman" w:cs="Times New Roman"/>
                <w:i/>
                <w:sz w:val="24"/>
                <w:szCs w:val="24"/>
                <w:lang w:eastAsia="ru-RU"/>
              </w:rPr>
            </w:pPr>
            <w:r w:rsidRPr="00487E43">
              <w:rPr>
                <w:rFonts w:eastAsia="Times New Roman" w:cs="Times New Roman"/>
                <w:bCs/>
                <w:i/>
                <w:color w:val="000000"/>
                <w:kern w:val="24"/>
                <w:sz w:val="24"/>
                <w:szCs w:val="24"/>
                <w:lang w:eastAsia="ru-RU"/>
              </w:rPr>
              <w:t>U</w:t>
            </w:r>
            <w:r w:rsidRPr="00487E43">
              <w:rPr>
                <w:rFonts w:eastAsia="Times New Roman" w:cs="Times New Roman"/>
                <w:bCs/>
                <w:i/>
                <w:color w:val="000000"/>
                <w:kern w:val="24"/>
                <w:position w:val="-6"/>
                <w:sz w:val="24"/>
                <w:szCs w:val="24"/>
                <w:vertAlign w:val="subscript"/>
                <w:lang w:eastAsia="ru-RU"/>
              </w:rPr>
              <w:t>max</w:t>
            </w:r>
            <w:r w:rsidRPr="00487E43">
              <w:rPr>
                <w:rFonts w:eastAsia="Times New Roman" w:cs="Times New Roman"/>
                <w:bCs/>
                <w:i/>
                <w:color w:val="000000"/>
                <w:kern w:val="24"/>
                <w:sz w:val="24"/>
                <w:szCs w:val="24"/>
                <w:lang w:eastAsia="ru-RU"/>
              </w:rPr>
              <w:t xml:space="preserve">, </w:t>
            </w:r>
          </w:p>
          <w:p w:rsidR="00BB258F" w:rsidRPr="00487E43" w:rsidRDefault="00BB258F" w:rsidP="00BB258F">
            <w:pPr>
              <w:spacing w:after="0" w:line="240" w:lineRule="auto"/>
              <w:jc w:val="center"/>
              <w:rPr>
                <w:rFonts w:eastAsia="Times New Roman" w:cs="Times New Roman"/>
                <w:sz w:val="24"/>
                <w:szCs w:val="24"/>
                <w:lang w:eastAsia="ru-RU"/>
              </w:rPr>
            </w:pPr>
            <w:r w:rsidRPr="00487E43">
              <w:rPr>
                <w:rFonts w:eastAsia="Times New Roman" w:cs="Times New Roman"/>
                <w:bCs/>
                <w:color w:val="000000"/>
                <w:kern w:val="24"/>
                <w:sz w:val="24"/>
                <w:szCs w:val="24"/>
                <w:lang w:eastAsia="ru-RU"/>
              </w:rPr>
              <w:t>(</w:t>
            </w:r>
            <w:r w:rsidRPr="00487E43">
              <w:rPr>
                <w:rFonts w:eastAsia="Times New Roman" w:cs="Times New Roman"/>
                <w:bCs/>
                <w:color w:val="000000"/>
                <w:kern w:val="24"/>
                <w:sz w:val="24"/>
                <w:szCs w:val="24"/>
                <w:lang w:val="ru-RU" w:eastAsia="ru-RU"/>
              </w:rPr>
              <w:t>В</w:t>
            </w:r>
            <w:r w:rsidRPr="00487E43">
              <w:rPr>
                <w:rFonts w:eastAsia="Times New Roman" w:cs="Times New Roman"/>
                <w:bCs/>
                <w:color w:val="000000"/>
                <w:kern w:val="24"/>
                <w:sz w:val="24"/>
                <w:szCs w:val="24"/>
                <w:lang w:eastAsia="ru-RU"/>
              </w:rPr>
              <w:t>)</w:t>
            </w:r>
            <w:r w:rsidRPr="00487E43">
              <w:rPr>
                <w:rFonts w:eastAsia="Times New Roman" w:cs="Times New Roman"/>
                <w:color w:val="000000"/>
                <w:kern w:val="24"/>
                <w:sz w:val="24"/>
                <w:szCs w:val="24"/>
                <w:lang w:eastAsia="ru-RU"/>
              </w:rPr>
              <w:t xml:space="preserve"> </w:t>
            </w:r>
          </w:p>
        </w:tc>
        <w:tc>
          <w:tcPr>
            <w:tcW w:w="6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258F" w:rsidRPr="00487E43" w:rsidRDefault="00CD6FBB" w:rsidP="00BB258F">
            <w:pPr>
              <w:spacing w:after="0" w:line="240" w:lineRule="auto"/>
              <w:jc w:val="center"/>
              <w:rPr>
                <w:rFonts w:eastAsia="Times New Roman" w:cs="Times New Roman"/>
                <w:i/>
                <w:sz w:val="24"/>
                <w:szCs w:val="24"/>
                <w:lang w:eastAsia="ru-RU"/>
              </w:rPr>
            </w:pPr>
            <w:r w:rsidRPr="00487E43">
              <w:rPr>
                <w:rFonts w:eastAsia="Times New Roman" w:cs="Times New Roman"/>
                <w:bCs/>
                <w:i/>
                <w:color w:val="000000"/>
                <w:kern w:val="24"/>
                <w:sz w:val="24"/>
                <w:szCs w:val="24"/>
                <w:lang w:eastAsia="ru-RU"/>
              </w:rPr>
              <w:t>FF</w:t>
            </w:r>
            <w:r w:rsidR="00BB258F" w:rsidRPr="00487E43">
              <w:rPr>
                <w:rFonts w:eastAsia="Times New Roman" w:cs="Times New Roman"/>
                <w:i/>
                <w:color w:val="000000"/>
                <w:kern w:val="24"/>
                <w:sz w:val="24"/>
                <w:szCs w:val="24"/>
                <w:lang w:eastAsia="ru-RU"/>
              </w:rPr>
              <w:t xml:space="preserve"> </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258F" w:rsidRPr="00487E43" w:rsidRDefault="00DE004A" w:rsidP="00BB258F">
            <w:pPr>
              <w:spacing w:after="0" w:line="240" w:lineRule="auto"/>
              <w:jc w:val="center"/>
              <w:rPr>
                <w:rFonts w:eastAsia="Times New Roman" w:cs="Times New Roman"/>
                <w:sz w:val="24"/>
                <w:szCs w:val="24"/>
                <w:lang w:eastAsia="ru-RU"/>
              </w:rPr>
            </w:pPr>
            <w:r w:rsidRPr="00487E43">
              <w:rPr>
                <w:rFonts w:eastAsia="Times New Roman" w:cs="Times New Roman"/>
                <w:bCs/>
                <w:i/>
                <w:color w:val="000000"/>
                <w:kern w:val="24"/>
                <w:sz w:val="24"/>
                <w:szCs w:val="24"/>
                <w:lang w:eastAsia="ru-RU"/>
              </w:rPr>
              <w:t>η</w:t>
            </w:r>
            <w:r w:rsidR="00BB258F" w:rsidRPr="00487E43">
              <w:rPr>
                <w:rFonts w:eastAsia="Times New Roman" w:cs="Times New Roman"/>
                <w:bCs/>
                <w:color w:val="000000"/>
                <w:kern w:val="24"/>
                <w:sz w:val="24"/>
                <w:szCs w:val="24"/>
                <w:lang w:eastAsia="ru-RU"/>
              </w:rPr>
              <w:t>,</w:t>
            </w:r>
            <w:r w:rsidR="00BB258F" w:rsidRPr="00487E43">
              <w:rPr>
                <w:rFonts w:eastAsia="Times New Roman" w:cs="Times New Roman"/>
                <w:color w:val="000000"/>
                <w:kern w:val="24"/>
                <w:sz w:val="24"/>
                <w:szCs w:val="24"/>
                <w:lang w:eastAsia="ru-RU"/>
              </w:rPr>
              <w:t xml:space="preserve"> </w:t>
            </w:r>
          </w:p>
          <w:p w:rsidR="00BB258F" w:rsidRPr="00487E43" w:rsidRDefault="00BB258F" w:rsidP="00BB258F">
            <w:pPr>
              <w:spacing w:after="0" w:line="240" w:lineRule="auto"/>
              <w:jc w:val="center"/>
              <w:rPr>
                <w:rFonts w:eastAsia="Times New Roman" w:cs="Times New Roman"/>
                <w:sz w:val="24"/>
                <w:szCs w:val="24"/>
                <w:lang w:eastAsia="ru-RU"/>
              </w:rPr>
            </w:pPr>
            <w:r w:rsidRPr="00487E43">
              <w:rPr>
                <w:rFonts w:eastAsia="Times New Roman" w:cs="Times New Roman"/>
                <w:bCs/>
                <w:color w:val="000000"/>
                <w:kern w:val="24"/>
                <w:sz w:val="24"/>
                <w:szCs w:val="24"/>
                <w:lang w:eastAsia="ru-RU"/>
              </w:rPr>
              <w:t>%</w:t>
            </w:r>
            <w:r w:rsidRPr="00487E43">
              <w:rPr>
                <w:rFonts w:eastAsia="Times New Roman" w:cs="Times New Roman"/>
                <w:color w:val="000000"/>
                <w:kern w:val="24"/>
                <w:sz w:val="24"/>
                <w:szCs w:val="24"/>
                <w:lang w:eastAsia="ru-RU"/>
              </w:rPr>
              <w:t xml:space="preserve"> </w:t>
            </w:r>
          </w:p>
        </w:tc>
      </w:tr>
      <w:tr w:rsidR="00D5238D" w:rsidRPr="00487E43" w:rsidTr="00141B6D">
        <w:trPr>
          <w:trHeight w:val="31"/>
          <w:jc w:val="center"/>
        </w:trPr>
        <w:tc>
          <w:tcPr>
            <w:tcW w:w="1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8C2ECB" w:rsidRPr="00487E43" w:rsidRDefault="008C2ECB" w:rsidP="008C2ECB">
            <w:pPr>
              <w:spacing w:after="0" w:line="240" w:lineRule="auto"/>
              <w:jc w:val="both"/>
              <w:rPr>
                <w:rFonts w:eastAsia="Times New Roman" w:cs="Times New Roman"/>
                <w:sz w:val="24"/>
                <w:szCs w:val="24"/>
                <w:lang w:eastAsia="ru-RU"/>
              </w:rPr>
            </w:pPr>
            <w:r w:rsidRPr="00487E43">
              <w:rPr>
                <w:rFonts w:eastAsia="Times New Roman" w:cs="Times New Roman"/>
                <w:color w:val="000000"/>
                <w:kern w:val="24"/>
                <w:sz w:val="24"/>
                <w:szCs w:val="24"/>
                <w:lang w:eastAsia="ru-RU"/>
              </w:rPr>
              <w:t>PEDOT:PSS</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lang w:val="ru-RU"/>
              </w:rPr>
            </w:pPr>
            <w:r w:rsidRPr="00487E43">
              <w:rPr>
                <w:color w:val="000000"/>
                <w:sz w:val="24"/>
                <w:szCs w:val="24"/>
              </w:rPr>
              <w:t>7,4</w:t>
            </w:r>
            <w:r w:rsidR="002B5740" w:rsidRPr="00487E43">
              <w:rPr>
                <w:rFonts w:cs="Times New Roman"/>
                <w:color w:val="000000"/>
                <w:sz w:val="24"/>
                <w:szCs w:val="24"/>
              </w:rPr>
              <w:t>±</w:t>
            </w:r>
            <w:r w:rsidR="002B5740" w:rsidRPr="00487E43">
              <w:rPr>
                <w:color w:val="000000"/>
                <w:sz w:val="24"/>
                <w:szCs w:val="24"/>
                <w:lang w:val="ru-RU"/>
              </w:rPr>
              <w:t>0,05</w:t>
            </w:r>
          </w:p>
        </w:tc>
        <w:tc>
          <w:tcPr>
            <w:tcW w:w="56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4,4</w:t>
            </w:r>
            <w:r w:rsidR="002B5740" w:rsidRPr="00487E43">
              <w:rPr>
                <w:color w:val="000000"/>
                <w:sz w:val="24"/>
                <w:szCs w:val="24"/>
              </w:rPr>
              <w:t>±0,05</w:t>
            </w:r>
          </w:p>
        </w:tc>
        <w:tc>
          <w:tcPr>
            <w:tcW w:w="6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2B5740">
            <w:pPr>
              <w:spacing w:after="0" w:line="240" w:lineRule="auto"/>
              <w:jc w:val="center"/>
              <w:rPr>
                <w:color w:val="000000"/>
                <w:sz w:val="24"/>
                <w:szCs w:val="24"/>
                <w:lang w:val="ru-RU"/>
              </w:rPr>
            </w:pPr>
            <w:r w:rsidRPr="00487E43">
              <w:rPr>
                <w:color w:val="000000"/>
                <w:sz w:val="24"/>
                <w:szCs w:val="24"/>
              </w:rPr>
              <w:t>0,39</w:t>
            </w:r>
            <w:r w:rsidR="002B5740" w:rsidRPr="00487E43">
              <w:rPr>
                <w:color w:val="000000"/>
                <w:sz w:val="24"/>
                <w:szCs w:val="24"/>
              </w:rPr>
              <w:t>±0,0</w:t>
            </w:r>
            <w:r w:rsidR="002B5740" w:rsidRPr="00487E43">
              <w:rPr>
                <w:color w:val="000000"/>
                <w:sz w:val="24"/>
                <w:szCs w:val="24"/>
                <w:lang w:val="ru-RU"/>
              </w:rPr>
              <w:t>1</w:t>
            </w:r>
          </w:p>
        </w:tc>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0,25</w:t>
            </w:r>
            <w:r w:rsidR="00B10076" w:rsidRPr="00487E43">
              <w:rPr>
                <w:color w:val="000000"/>
                <w:sz w:val="24"/>
                <w:szCs w:val="24"/>
              </w:rPr>
              <w:t>±0,01</w:t>
            </w:r>
          </w:p>
        </w:tc>
        <w:tc>
          <w:tcPr>
            <w:tcW w:w="6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0,38</w:t>
            </w:r>
            <w:r w:rsidR="00B10076" w:rsidRPr="00487E43">
              <w:rPr>
                <w:color w:val="000000"/>
                <w:sz w:val="24"/>
                <w:szCs w:val="24"/>
              </w:rPr>
              <w:t>±0,01</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textAlignment w:val="bottom"/>
              <w:rPr>
                <w:rFonts w:eastAsia="Times New Roman" w:cs="Times New Roman"/>
                <w:sz w:val="24"/>
                <w:szCs w:val="24"/>
                <w:lang w:val="ru-RU" w:eastAsia="ru-RU"/>
              </w:rPr>
            </w:pPr>
            <w:r w:rsidRPr="00487E43">
              <w:rPr>
                <w:rFonts w:eastAsia="Cambria" w:cs="Times New Roman"/>
                <w:color w:val="000000"/>
                <w:kern w:val="24"/>
                <w:sz w:val="24"/>
                <w:szCs w:val="24"/>
                <w:lang w:val="ru-RU" w:eastAsia="ru-RU"/>
              </w:rPr>
              <w:t>1,</w:t>
            </w:r>
            <w:r w:rsidRPr="00487E43">
              <w:rPr>
                <w:rFonts w:eastAsia="Cambria" w:cs="Times New Roman"/>
                <w:color w:val="000000"/>
                <w:kern w:val="24"/>
                <w:sz w:val="24"/>
                <w:szCs w:val="24"/>
                <w:lang w:eastAsia="ru-RU"/>
              </w:rPr>
              <w:t>1</w:t>
            </w:r>
            <w:r w:rsidRPr="00487E43">
              <w:rPr>
                <w:rFonts w:eastAsia="Cambria" w:cs="Times New Roman"/>
                <w:color w:val="000000"/>
                <w:kern w:val="24"/>
                <w:sz w:val="24"/>
                <w:szCs w:val="24"/>
                <w:lang w:val="ru-RU" w:eastAsia="ru-RU"/>
              </w:rPr>
              <w:t>0</w:t>
            </w:r>
            <w:r w:rsidR="00B10076" w:rsidRPr="00487E43">
              <w:rPr>
                <w:rFonts w:eastAsia="Cambria" w:cs="Times New Roman"/>
                <w:color w:val="000000"/>
                <w:kern w:val="24"/>
                <w:sz w:val="24"/>
                <w:szCs w:val="24"/>
                <w:lang w:val="ru-RU" w:eastAsia="ru-RU"/>
              </w:rPr>
              <w:t>±0,05</w:t>
            </w:r>
          </w:p>
        </w:tc>
      </w:tr>
      <w:tr w:rsidR="00D5238D" w:rsidRPr="00487E43" w:rsidTr="00141B6D">
        <w:trPr>
          <w:trHeight w:val="31"/>
          <w:jc w:val="center"/>
        </w:trPr>
        <w:tc>
          <w:tcPr>
            <w:tcW w:w="1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C2ECB" w:rsidRPr="00487E43" w:rsidRDefault="008C2ECB" w:rsidP="008C2ECB">
            <w:pPr>
              <w:spacing w:after="0" w:line="240" w:lineRule="auto"/>
              <w:jc w:val="both"/>
              <w:rPr>
                <w:rFonts w:eastAsia="Times New Roman" w:cs="Times New Roman"/>
                <w:sz w:val="24"/>
                <w:szCs w:val="24"/>
                <w:lang w:eastAsia="ru-RU"/>
              </w:rPr>
            </w:pPr>
            <w:r w:rsidRPr="00487E43">
              <w:rPr>
                <w:rFonts w:eastAsia="Cambria" w:cs="Times New Roman"/>
                <w:color w:val="000000"/>
                <w:kern w:val="24"/>
                <w:sz w:val="24"/>
                <w:szCs w:val="24"/>
                <w:lang w:eastAsia="ru-RU"/>
              </w:rPr>
              <w:t>PEDOT:PSS:WS</w:t>
            </w:r>
            <w:r w:rsidRPr="00487E43">
              <w:rPr>
                <w:rFonts w:eastAsia="Cambria" w:cs="Times New Roman"/>
                <w:color w:val="000000"/>
                <w:kern w:val="24"/>
                <w:sz w:val="24"/>
                <w:szCs w:val="24"/>
                <w:vertAlign w:val="subscript"/>
                <w:lang w:eastAsia="ru-RU"/>
              </w:rPr>
              <w:t>2</w:t>
            </w:r>
            <w:r w:rsidRPr="00487E43">
              <w:rPr>
                <w:rFonts w:eastAsia="Cambria" w:cs="Times New Roman"/>
                <w:color w:val="000000"/>
                <w:kern w:val="24"/>
                <w:sz w:val="24"/>
                <w:szCs w:val="24"/>
                <w:lang w:val="ru-RU" w:eastAsia="ru-RU"/>
              </w:rPr>
              <w:t xml:space="preserve"> (2%)</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7,56</w:t>
            </w:r>
            <w:r w:rsidR="002B5740" w:rsidRPr="00487E43">
              <w:rPr>
                <w:color w:val="000000"/>
                <w:sz w:val="24"/>
                <w:szCs w:val="24"/>
              </w:rPr>
              <w:t>±0,05</w:t>
            </w:r>
          </w:p>
        </w:tc>
        <w:tc>
          <w:tcPr>
            <w:tcW w:w="56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5,31</w:t>
            </w:r>
            <w:r w:rsidR="002B5740" w:rsidRPr="00487E43">
              <w:rPr>
                <w:color w:val="000000"/>
                <w:sz w:val="24"/>
                <w:szCs w:val="24"/>
              </w:rPr>
              <w:t>±0,05</w:t>
            </w:r>
          </w:p>
        </w:tc>
        <w:tc>
          <w:tcPr>
            <w:tcW w:w="6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0,42</w:t>
            </w:r>
            <w:r w:rsidR="002B5740" w:rsidRPr="00487E43">
              <w:rPr>
                <w:color w:val="000000"/>
                <w:sz w:val="24"/>
                <w:szCs w:val="24"/>
              </w:rPr>
              <w:t>±0,01</w:t>
            </w:r>
          </w:p>
        </w:tc>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0,27</w:t>
            </w:r>
            <w:r w:rsidR="00B10076" w:rsidRPr="00487E43">
              <w:rPr>
                <w:color w:val="000000"/>
                <w:sz w:val="24"/>
                <w:szCs w:val="24"/>
              </w:rPr>
              <w:t>±0,01</w:t>
            </w:r>
          </w:p>
        </w:tc>
        <w:tc>
          <w:tcPr>
            <w:tcW w:w="6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0,45</w:t>
            </w:r>
            <w:r w:rsidR="00B10076" w:rsidRPr="00487E43">
              <w:rPr>
                <w:color w:val="000000"/>
                <w:sz w:val="24"/>
                <w:szCs w:val="24"/>
              </w:rPr>
              <w:t>±0,01</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textAlignment w:val="bottom"/>
              <w:rPr>
                <w:rFonts w:eastAsia="Times New Roman" w:cs="Times New Roman"/>
                <w:sz w:val="24"/>
                <w:szCs w:val="24"/>
                <w:lang w:val="ru-RU" w:eastAsia="ru-RU"/>
              </w:rPr>
            </w:pPr>
            <w:r w:rsidRPr="00487E43">
              <w:rPr>
                <w:rFonts w:eastAsia="Cambria" w:cs="Times New Roman"/>
                <w:color w:val="000000"/>
                <w:kern w:val="24"/>
                <w:sz w:val="24"/>
                <w:szCs w:val="24"/>
                <w:lang w:val="ru-RU" w:eastAsia="ru-RU"/>
              </w:rPr>
              <w:t>1,43</w:t>
            </w:r>
            <w:r w:rsidR="00B10076" w:rsidRPr="00487E43">
              <w:rPr>
                <w:rFonts w:eastAsia="Cambria" w:cs="Times New Roman"/>
                <w:color w:val="000000"/>
                <w:kern w:val="24"/>
                <w:sz w:val="24"/>
                <w:szCs w:val="24"/>
                <w:lang w:val="ru-RU" w:eastAsia="ru-RU"/>
              </w:rPr>
              <w:t>±0,05</w:t>
            </w:r>
          </w:p>
        </w:tc>
      </w:tr>
      <w:tr w:rsidR="00D5238D" w:rsidRPr="00487E43" w:rsidTr="00141B6D">
        <w:trPr>
          <w:trHeight w:val="64"/>
          <w:jc w:val="center"/>
        </w:trPr>
        <w:tc>
          <w:tcPr>
            <w:tcW w:w="1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C2ECB" w:rsidRPr="00487E43" w:rsidRDefault="008C2ECB" w:rsidP="008C2ECB">
            <w:pPr>
              <w:spacing w:after="0" w:line="240" w:lineRule="auto"/>
              <w:jc w:val="both"/>
              <w:rPr>
                <w:rFonts w:eastAsia="Times New Roman" w:cs="Times New Roman"/>
                <w:sz w:val="24"/>
                <w:szCs w:val="24"/>
                <w:lang w:eastAsia="ru-RU"/>
              </w:rPr>
            </w:pPr>
            <w:r w:rsidRPr="00487E43">
              <w:rPr>
                <w:rFonts w:eastAsia="Cambria" w:cs="Times New Roman"/>
                <w:color w:val="000000"/>
                <w:kern w:val="24"/>
                <w:sz w:val="24"/>
                <w:szCs w:val="24"/>
                <w:lang w:eastAsia="ru-RU"/>
              </w:rPr>
              <w:t>PEDOT:PSS:WS</w:t>
            </w:r>
            <w:r w:rsidRPr="00487E43">
              <w:rPr>
                <w:rFonts w:eastAsia="Cambria" w:cs="Times New Roman"/>
                <w:color w:val="000000"/>
                <w:kern w:val="24"/>
                <w:sz w:val="24"/>
                <w:szCs w:val="24"/>
                <w:vertAlign w:val="subscript"/>
                <w:lang w:eastAsia="ru-RU"/>
              </w:rPr>
              <w:t>2</w:t>
            </w:r>
            <w:r w:rsidRPr="00487E43">
              <w:rPr>
                <w:rFonts w:eastAsia="Cambria" w:cs="Times New Roman"/>
                <w:color w:val="000000"/>
                <w:kern w:val="24"/>
                <w:sz w:val="24"/>
                <w:szCs w:val="24"/>
                <w:lang w:val="ru-RU" w:eastAsia="ru-RU"/>
              </w:rPr>
              <w:t xml:space="preserve"> (4%)</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7,92</w:t>
            </w:r>
            <w:r w:rsidR="002B5740" w:rsidRPr="00487E43">
              <w:rPr>
                <w:color w:val="000000"/>
                <w:sz w:val="24"/>
                <w:szCs w:val="24"/>
              </w:rPr>
              <w:t>±0,05</w:t>
            </w:r>
          </w:p>
        </w:tc>
        <w:tc>
          <w:tcPr>
            <w:tcW w:w="56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5,64</w:t>
            </w:r>
            <w:r w:rsidR="002B5740" w:rsidRPr="00487E43">
              <w:rPr>
                <w:color w:val="000000"/>
                <w:sz w:val="24"/>
                <w:szCs w:val="24"/>
              </w:rPr>
              <w:t>±0,05</w:t>
            </w:r>
          </w:p>
        </w:tc>
        <w:tc>
          <w:tcPr>
            <w:tcW w:w="6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0,46</w:t>
            </w:r>
            <w:r w:rsidR="002B5740" w:rsidRPr="00487E43">
              <w:rPr>
                <w:color w:val="000000"/>
                <w:sz w:val="24"/>
                <w:szCs w:val="24"/>
              </w:rPr>
              <w:t>±0,01</w:t>
            </w:r>
          </w:p>
        </w:tc>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0,29</w:t>
            </w:r>
            <w:r w:rsidR="00B10076" w:rsidRPr="00487E43">
              <w:rPr>
                <w:color w:val="000000"/>
                <w:sz w:val="24"/>
                <w:szCs w:val="24"/>
              </w:rPr>
              <w:t>±0,01</w:t>
            </w:r>
          </w:p>
        </w:tc>
        <w:tc>
          <w:tcPr>
            <w:tcW w:w="6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0,45</w:t>
            </w:r>
            <w:r w:rsidR="00B10076" w:rsidRPr="00487E43">
              <w:rPr>
                <w:color w:val="000000"/>
                <w:sz w:val="24"/>
                <w:szCs w:val="24"/>
              </w:rPr>
              <w:t>±0,01</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textAlignment w:val="bottom"/>
              <w:rPr>
                <w:rFonts w:eastAsia="Times New Roman" w:cs="Times New Roman"/>
                <w:sz w:val="24"/>
                <w:szCs w:val="24"/>
                <w:lang w:val="ru-RU" w:eastAsia="ru-RU"/>
              </w:rPr>
            </w:pPr>
            <w:r w:rsidRPr="00487E43">
              <w:rPr>
                <w:rFonts w:eastAsia="Cambria" w:cs="Times New Roman"/>
                <w:color w:val="000000"/>
                <w:kern w:val="24"/>
                <w:sz w:val="24"/>
                <w:szCs w:val="24"/>
                <w:lang w:val="ru-RU" w:eastAsia="ru-RU"/>
              </w:rPr>
              <w:t>1,64</w:t>
            </w:r>
            <w:r w:rsidR="00B10076" w:rsidRPr="00487E43">
              <w:rPr>
                <w:rFonts w:eastAsia="Cambria" w:cs="Times New Roman"/>
                <w:color w:val="000000"/>
                <w:kern w:val="24"/>
                <w:sz w:val="24"/>
                <w:szCs w:val="24"/>
                <w:lang w:val="ru-RU" w:eastAsia="ru-RU"/>
              </w:rPr>
              <w:t>±0,05</w:t>
            </w:r>
          </w:p>
        </w:tc>
      </w:tr>
      <w:tr w:rsidR="00D5238D" w:rsidRPr="00487E43" w:rsidTr="00141B6D">
        <w:trPr>
          <w:trHeight w:val="64"/>
          <w:jc w:val="center"/>
        </w:trPr>
        <w:tc>
          <w:tcPr>
            <w:tcW w:w="1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C2ECB" w:rsidRPr="00487E43" w:rsidRDefault="008C2ECB" w:rsidP="008C2ECB">
            <w:pPr>
              <w:spacing w:after="0" w:line="240" w:lineRule="auto"/>
              <w:jc w:val="both"/>
              <w:rPr>
                <w:rFonts w:eastAsia="Times New Roman" w:cs="Times New Roman"/>
                <w:sz w:val="24"/>
                <w:szCs w:val="24"/>
                <w:lang w:eastAsia="ru-RU"/>
              </w:rPr>
            </w:pPr>
            <w:r w:rsidRPr="00487E43">
              <w:rPr>
                <w:rFonts w:eastAsia="Cambria" w:cs="Times New Roman"/>
                <w:bCs/>
                <w:color w:val="000000"/>
                <w:kern w:val="24"/>
                <w:sz w:val="24"/>
                <w:szCs w:val="24"/>
                <w:lang w:eastAsia="ru-RU"/>
              </w:rPr>
              <w:t>PEDOT:PSS:WS</w:t>
            </w:r>
            <w:r w:rsidRPr="00487E43">
              <w:rPr>
                <w:rFonts w:eastAsia="Cambria" w:cs="Times New Roman"/>
                <w:bCs/>
                <w:color w:val="000000"/>
                <w:kern w:val="24"/>
                <w:sz w:val="24"/>
                <w:szCs w:val="24"/>
                <w:vertAlign w:val="subscript"/>
                <w:lang w:eastAsia="ru-RU"/>
              </w:rPr>
              <w:t>2</w:t>
            </w:r>
            <w:r w:rsidRPr="00487E43">
              <w:rPr>
                <w:rFonts w:eastAsia="Cambria" w:cs="Times New Roman"/>
                <w:bCs/>
                <w:color w:val="000000"/>
                <w:kern w:val="24"/>
                <w:sz w:val="24"/>
                <w:szCs w:val="24"/>
                <w:lang w:val="ru-RU" w:eastAsia="ru-RU"/>
              </w:rPr>
              <w:t xml:space="preserve"> (6%)</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8,31</w:t>
            </w:r>
            <w:r w:rsidR="002B5740" w:rsidRPr="00487E43">
              <w:rPr>
                <w:color w:val="000000"/>
                <w:sz w:val="24"/>
                <w:szCs w:val="24"/>
              </w:rPr>
              <w:t>±0,05</w:t>
            </w:r>
          </w:p>
        </w:tc>
        <w:tc>
          <w:tcPr>
            <w:tcW w:w="56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6,15</w:t>
            </w:r>
            <w:r w:rsidR="002B5740" w:rsidRPr="00487E43">
              <w:rPr>
                <w:color w:val="000000"/>
                <w:sz w:val="24"/>
                <w:szCs w:val="24"/>
              </w:rPr>
              <w:t>±0,05</w:t>
            </w:r>
          </w:p>
        </w:tc>
        <w:tc>
          <w:tcPr>
            <w:tcW w:w="6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0,49</w:t>
            </w:r>
            <w:r w:rsidR="002B5740" w:rsidRPr="00487E43">
              <w:rPr>
                <w:color w:val="000000"/>
                <w:sz w:val="24"/>
                <w:szCs w:val="24"/>
              </w:rPr>
              <w:t>±0,01</w:t>
            </w:r>
          </w:p>
        </w:tc>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0,31</w:t>
            </w:r>
            <w:r w:rsidR="00B10076" w:rsidRPr="00487E43">
              <w:rPr>
                <w:color w:val="000000"/>
                <w:sz w:val="24"/>
                <w:szCs w:val="24"/>
              </w:rPr>
              <w:t>±0,01</w:t>
            </w:r>
          </w:p>
        </w:tc>
        <w:tc>
          <w:tcPr>
            <w:tcW w:w="6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0,47</w:t>
            </w:r>
            <w:r w:rsidR="00B10076" w:rsidRPr="00487E43">
              <w:rPr>
                <w:color w:val="000000"/>
                <w:sz w:val="24"/>
                <w:szCs w:val="24"/>
              </w:rPr>
              <w:t>±0,01</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textAlignment w:val="bottom"/>
              <w:rPr>
                <w:rFonts w:eastAsia="Times New Roman" w:cs="Times New Roman"/>
                <w:sz w:val="24"/>
                <w:szCs w:val="24"/>
                <w:lang w:val="ru-RU" w:eastAsia="ru-RU"/>
              </w:rPr>
            </w:pPr>
            <w:r w:rsidRPr="00487E43">
              <w:rPr>
                <w:rFonts w:eastAsia="Cambria" w:cs="Times New Roman"/>
                <w:bCs/>
                <w:color w:val="000000"/>
                <w:kern w:val="24"/>
                <w:sz w:val="24"/>
                <w:szCs w:val="24"/>
                <w:lang w:val="ru-RU" w:eastAsia="ru-RU"/>
              </w:rPr>
              <w:t>1,91</w:t>
            </w:r>
            <w:r w:rsidR="00B10076" w:rsidRPr="00487E43">
              <w:rPr>
                <w:rFonts w:eastAsia="Cambria" w:cs="Times New Roman"/>
                <w:bCs/>
                <w:color w:val="000000"/>
                <w:kern w:val="24"/>
                <w:sz w:val="24"/>
                <w:szCs w:val="24"/>
                <w:lang w:val="ru-RU" w:eastAsia="ru-RU"/>
              </w:rPr>
              <w:t>±0,05</w:t>
            </w:r>
          </w:p>
        </w:tc>
      </w:tr>
      <w:tr w:rsidR="00D5238D" w:rsidRPr="00487E43" w:rsidTr="00141B6D">
        <w:trPr>
          <w:trHeight w:val="64"/>
          <w:jc w:val="center"/>
        </w:trPr>
        <w:tc>
          <w:tcPr>
            <w:tcW w:w="1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C2ECB" w:rsidRPr="00487E43" w:rsidRDefault="008C2ECB" w:rsidP="008C2ECB">
            <w:pPr>
              <w:spacing w:after="0" w:line="240" w:lineRule="auto"/>
              <w:jc w:val="both"/>
              <w:rPr>
                <w:rFonts w:eastAsia="Times New Roman" w:cs="Times New Roman"/>
                <w:sz w:val="24"/>
                <w:szCs w:val="24"/>
                <w:lang w:eastAsia="ru-RU"/>
              </w:rPr>
            </w:pPr>
            <w:r w:rsidRPr="00487E43">
              <w:rPr>
                <w:rFonts w:eastAsia="Cambria" w:cs="Times New Roman"/>
                <w:color w:val="000000"/>
                <w:kern w:val="24"/>
                <w:sz w:val="24"/>
                <w:szCs w:val="24"/>
                <w:lang w:eastAsia="ru-RU"/>
              </w:rPr>
              <w:t>PEDOT:PSS:WS</w:t>
            </w:r>
            <w:r w:rsidRPr="00487E43">
              <w:rPr>
                <w:rFonts w:eastAsia="Cambria" w:cs="Times New Roman"/>
                <w:color w:val="000000"/>
                <w:kern w:val="24"/>
                <w:sz w:val="24"/>
                <w:szCs w:val="24"/>
                <w:vertAlign w:val="subscript"/>
                <w:lang w:eastAsia="ru-RU"/>
              </w:rPr>
              <w:t>2</w:t>
            </w:r>
            <w:r w:rsidRPr="00487E43">
              <w:rPr>
                <w:rFonts w:eastAsia="Cambria" w:cs="Times New Roman"/>
                <w:color w:val="000000"/>
                <w:kern w:val="24"/>
                <w:sz w:val="24"/>
                <w:szCs w:val="24"/>
                <w:lang w:val="ru-RU" w:eastAsia="ru-RU"/>
              </w:rPr>
              <w:t xml:space="preserve"> (8%)</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8,22</w:t>
            </w:r>
            <w:r w:rsidR="002B5740" w:rsidRPr="00487E43">
              <w:rPr>
                <w:color w:val="000000"/>
                <w:sz w:val="24"/>
                <w:szCs w:val="24"/>
              </w:rPr>
              <w:t>±0,05</w:t>
            </w:r>
          </w:p>
        </w:tc>
        <w:tc>
          <w:tcPr>
            <w:tcW w:w="56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5,24</w:t>
            </w:r>
            <w:r w:rsidR="002B5740" w:rsidRPr="00487E43">
              <w:rPr>
                <w:color w:val="000000"/>
                <w:sz w:val="24"/>
                <w:szCs w:val="24"/>
              </w:rPr>
              <w:t>±0,05</w:t>
            </w:r>
          </w:p>
        </w:tc>
        <w:tc>
          <w:tcPr>
            <w:tcW w:w="6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0,4</w:t>
            </w:r>
            <w:r w:rsidR="002B5740" w:rsidRPr="00487E43">
              <w:rPr>
                <w:color w:val="000000"/>
                <w:sz w:val="24"/>
                <w:szCs w:val="24"/>
              </w:rPr>
              <w:t>±0,01</w:t>
            </w:r>
          </w:p>
        </w:tc>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0,23</w:t>
            </w:r>
            <w:r w:rsidR="00B10076" w:rsidRPr="00487E43">
              <w:rPr>
                <w:color w:val="000000"/>
                <w:sz w:val="24"/>
                <w:szCs w:val="24"/>
              </w:rPr>
              <w:t>±0,01</w:t>
            </w:r>
          </w:p>
        </w:tc>
        <w:tc>
          <w:tcPr>
            <w:tcW w:w="6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rPr>
                <w:color w:val="000000"/>
                <w:sz w:val="24"/>
                <w:szCs w:val="24"/>
              </w:rPr>
            </w:pPr>
            <w:r w:rsidRPr="00487E43">
              <w:rPr>
                <w:color w:val="000000"/>
                <w:sz w:val="24"/>
                <w:szCs w:val="24"/>
              </w:rPr>
              <w:t>0,37</w:t>
            </w:r>
            <w:r w:rsidR="00B10076" w:rsidRPr="00487E43">
              <w:rPr>
                <w:color w:val="000000"/>
                <w:sz w:val="24"/>
                <w:szCs w:val="24"/>
              </w:rPr>
              <w:t>±0,01</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8C2ECB" w:rsidRPr="00487E43" w:rsidRDefault="008C2ECB" w:rsidP="008C2ECB">
            <w:pPr>
              <w:spacing w:after="0" w:line="240" w:lineRule="auto"/>
              <w:jc w:val="center"/>
              <w:textAlignment w:val="bottom"/>
              <w:rPr>
                <w:rFonts w:eastAsia="Times New Roman" w:cs="Times New Roman"/>
                <w:sz w:val="24"/>
                <w:szCs w:val="24"/>
                <w:lang w:val="ru-RU" w:eastAsia="ru-RU"/>
              </w:rPr>
            </w:pPr>
            <w:r w:rsidRPr="00487E43">
              <w:rPr>
                <w:rFonts w:eastAsia="Cambria" w:cs="Times New Roman"/>
                <w:color w:val="000000"/>
                <w:kern w:val="24"/>
                <w:sz w:val="24"/>
                <w:szCs w:val="24"/>
                <w:lang w:val="ru-RU" w:eastAsia="ru-RU"/>
              </w:rPr>
              <w:t>1,22</w:t>
            </w:r>
            <w:r w:rsidR="00B10076" w:rsidRPr="00487E43">
              <w:rPr>
                <w:rFonts w:eastAsia="Cambria" w:cs="Times New Roman"/>
                <w:color w:val="000000"/>
                <w:kern w:val="24"/>
                <w:sz w:val="24"/>
                <w:szCs w:val="24"/>
                <w:lang w:val="ru-RU" w:eastAsia="ru-RU"/>
              </w:rPr>
              <w:t>±0,05</w:t>
            </w:r>
          </w:p>
        </w:tc>
      </w:tr>
      <w:tr w:rsidR="00D5238D" w:rsidRPr="00487E43" w:rsidTr="00141B6D">
        <w:trPr>
          <w:trHeight w:val="64"/>
          <w:jc w:val="center"/>
        </w:trPr>
        <w:tc>
          <w:tcPr>
            <w:tcW w:w="1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C2ECB" w:rsidRPr="00487E43" w:rsidRDefault="008C2ECB" w:rsidP="00141B6D">
            <w:pPr>
              <w:spacing w:after="0" w:line="240" w:lineRule="auto"/>
              <w:ind w:right="-181"/>
              <w:jc w:val="both"/>
              <w:rPr>
                <w:rFonts w:eastAsia="Times New Roman" w:cs="Times New Roman"/>
                <w:sz w:val="24"/>
                <w:szCs w:val="24"/>
                <w:lang w:eastAsia="ru-RU"/>
              </w:rPr>
            </w:pPr>
            <w:r w:rsidRPr="00487E43">
              <w:rPr>
                <w:rFonts w:eastAsia="Cambria" w:cs="Times New Roman"/>
                <w:color w:val="000000"/>
                <w:kern w:val="24"/>
                <w:sz w:val="24"/>
                <w:szCs w:val="24"/>
                <w:lang w:eastAsia="ru-RU"/>
              </w:rPr>
              <w:t>PEDOT:PSS:WS</w:t>
            </w:r>
            <w:r w:rsidRPr="00487E43">
              <w:rPr>
                <w:rFonts w:eastAsia="Cambria" w:cs="Times New Roman"/>
                <w:color w:val="000000"/>
                <w:kern w:val="24"/>
                <w:sz w:val="24"/>
                <w:szCs w:val="24"/>
                <w:vertAlign w:val="subscript"/>
                <w:lang w:eastAsia="ru-RU"/>
              </w:rPr>
              <w:t>2</w:t>
            </w:r>
            <w:r w:rsidRPr="00487E43">
              <w:rPr>
                <w:rFonts w:eastAsia="Cambria" w:cs="Times New Roman"/>
                <w:color w:val="000000"/>
                <w:kern w:val="24"/>
                <w:sz w:val="24"/>
                <w:szCs w:val="24"/>
                <w:lang w:val="ru-RU" w:eastAsia="ru-RU"/>
              </w:rPr>
              <w:t xml:space="preserve"> (10%)</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C2ECB" w:rsidRPr="00487E43" w:rsidRDefault="008C2ECB" w:rsidP="00141B6D">
            <w:pPr>
              <w:spacing w:after="0" w:line="240" w:lineRule="auto"/>
              <w:jc w:val="center"/>
              <w:rPr>
                <w:color w:val="000000"/>
                <w:sz w:val="24"/>
                <w:szCs w:val="24"/>
              </w:rPr>
            </w:pPr>
            <w:r w:rsidRPr="00487E43">
              <w:rPr>
                <w:color w:val="000000"/>
                <w:sz w:val="24"/>
                <w:szCs w:val="24"/>
              </w:rPr>
              <w:t>8,11</w:t>
            </w:r>
            <w:r w:rsidR="002B5740" w:rsidRPr="00487E43">
              <w:rPr>
                <w:color w:val="000000"/>
                <w:sz w:val="24"/>
                <w:szCs w:val="24"/>
              </w:rPr>
              <w:t>±0,05</w:t>
            </w:r>
          </w:p>
        </w:tc>
        <w:tc>
          <w:tcPr>
            <w:tcW w:w="56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C2ECB" w:rsidRPr="00487E43" w:rsidRDefault="008C2ECB" w:rsidP="00141B6D">
            <w:pPr>
              <w:spacing w:after="0" w:line="240" w:lineRule="auto"/>
              <w:jc w:val="center"/>
              <w:rPr>
                <w:color w:val="000000"/>
                <w:sz w:val="24"/>
                <w:szCs w:val="24"/>
              </w:rPr>
            </w:pPr>
            <w:r w:rsidRPr="00487E43">
              <w:rPr>
                <w:color w:val="000000"/>
                <w:sz w:val="24"/>
                <w:szCs w:val="24"/>
              </w:rPr>
              <w:t>4,96</w:t>
            </w:r>
            <w:r w:rsidR="002B5740" w:rsidRPr="00487E43">
              <w:rPr>
                <w:color w:val="000000"/>
                <w:sz w:val="24"/>
                <w:szCs w:val="24"/>
              </w:rPr>
              <w:t>±0,05</w:t>
            </w:r>
          </w:p>
        </w:tc>
        <w:tc>
          <w:tcPr>
            <w:tcW w:w="6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C2ECB" w:rsidRPr="00487E43" w:rsidRDefault="008C2ECB" w:rsidP="00141B6D">
            <w:pPr>
              <w:spacing w:after="0" w:line="240" w:lineRule="auto"/>
              <w:jc w:val="center"/>
              <w:rPr>
                <w:color w:val="000000"/>
                <w:sz w:val="24"/>
                <w:szCs w:val="24"/>
              </w:rPr>
            </w:pPr>
            <w:r w:rsidRPr="00487E43">
              <w:rPr>
                <w:color w:val="000000"/>
                <w:sz w:val="24"/>
                <w:szCs w:val="24"/>
              </w:rPr>
              <w:t>0,39</w:t>
            </w:r>
            <w:r w:rsidR="002B5740" w:rsidRPr="00487E43">
              <w:rPr>
                <w:color w:val="000000"/>
                <w:sz w:val="24"/>
                <w:szCs w:val="24"/>
              </w:rPr>
              <w:t>±0,01</w:t>
            </w:r>
          </w:p>
        </w:tc>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C2ECB" w:rsidRPr="00487E43" w:rsidRDefault="008C2ECB" w:rsidP="00141B6D">
            <w:pPr>
              <w:spacing w:after="0" w:line="240" w:lineRule="auto"/>
              <w:jc w:val="center"/>
              <w:rPr>
                <w:color w:val="000000"/>
                <w:sz w:val="24"/>
                <w:szCs w:val="24"/>
              </w:rPr>
            </w:pPr>
            <w:r w:rsidRPr="00487E43">
              <w:rPr>
                <w:color w:val="000000"/>
                <w:sz w:val="24"/>
                <w:szCs w:val="24"/>
              </w:rPr>
              <w:t>0,23</w:t>
            </w:r>
            <w:r w:rsidR="00B10076" w:rsidRPr="00487E43">
              <w:rPr>
                <w:color w:val="000000"/>
                <w:sz w:val="24"/>
                <w:szCs w:val="24"/>
              </w:rPr>
              <w:t>±0,01</w:t>
            </w:r>
          </w:p>
        </w:tc>
        <w:tc>
          <w:tcPr>
            <w:tcW w:w="6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C2ECB" w:rsidRPr="00487E43" w:rsidRDefault="008C2ECB" w:rsidP="00141B6D">
            <w:pPr>
              <w:spacing w:after="0" w:line="240" w:lineRule="auto"/>
              <w:jc w:val="center"/>
              <w:rPr>
                <w:color w:val="000000"/>
                <w:sz w:val="24"/>
                <w:szCs w:val="24"/>
              </w:rPr>
            </w:pPr>
            <w:r w:rsidRPr="00487E43">
              <w:rPr>
                <w:color w:val="000000"/>
                <w:sz w:val="24"/>
                <w:szCs w:val="24"/>
              </w:rPr>
              <w:t>0,36</w:t>
            </w:r>
            <w:r w:rsidR="00B10076" w:rsidRPr="00487E43">
              <w:rPr>
                <w:color w:val="000000"/>
                <w:sz w:val="24"/>
                <w:szCs w:val="24"/>
              </w:rPr>
              <w:t>±0,01</w:t>
            </w:r>
          </w:p>
        </w:tc>
        <w:tc>
          <w:tcPr>
            <w:tcW w:w="65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C2ECB" w:rsidRPr="00487E43" w:rsidRDefault="008C2ECB" w:rsidP="00141B6D">
            <w:pPr>
              <w:spacing w:after="0" w:line="240" w:lineRule="auto"/>
              <w:jc w:val="center"/>
              <w:textAlignment w:val="bottom"/>
              <w:rPr>
                <w:rFonts w:eastAsia="Times New Roman" w:cs="Times New Roman"/>
                <w:sz w:val="24"/>
                <w:szCs w:val="24"/>
                <w:lang w:val="ru-RU" w:eastAsia="ru-RU"/>
              </w:rPr>
            </w:pPr>
            <w:r w:rsidRPr="00487E43">
              <w:rPr>
                <w:rFonts w:eastAsia="Cambria" w:cs="Times New Roman"/>
                <w:color w:val="000000"/>
                <w:kern w:val="24"/>
                <w:sz w:val="24"/>
                <w:szCs w:val="24"/>
                <w:lang w:val="ru-RU" w:eastAsia="ru-RU"/>
              </w:rPr>
              <w:t>1,14</w:t>
            </w:r>
            <w:r w:rsidR="00B10076" w:rsidRPr="00487E43">
              <w:rPr>
                <w:rFonts w:eastAsia="Cambria" w:cs="Times New Roman"/>
                <w:color w:val="000000"/>
                <w:kern w:val="24"/>
                <w:sz w:val="24"/>
                <w:szCs w:val="24"/>
                <w:lang w:val="ru-RU" w:eastAsia="ru-RU"/>
              </w:rPr>
              <w:t>±0,05</w:t>
            </w:r>
          </w:p>
        </w:tc>
      </w:tr>
    </w:tbl>
    <w:p w:rsidR="008C2ECB" w:rsidRPr="00487E43" w:rsidRDefault="008C2ECB" w:rsidP="00B45F65">
      <w:pPr>
        <w:spacing w:after="0" w:line="240" w:lineRule="auto"/>
        <w:ind w:firstLine="454"/>
        <w:jc w:val="both"/>
        <w:rPr>
          <w:rFonts w:eastAsia="Calibri" w:cs="Times New Roman"/>
          <w:szCs w:val="28"/>
          <w:lang w:val="ru-RU"/>
        </w:rPr>
      </w:pPr>
    </w:p>
    <w:p w:rsidR="00E70276" w:rsidRPr="00487E43" w:rsidRDefault="00B45F65" w:rsidP="00B75E4C">
      <w:pPr>
        <w:spacing w:after="0" w:line="240" w:lineRule="auto"/>
        <w:ind w:firstLine="709"/>
        <w:jc w:val="both"/>
        <w:rPr>
          <w:rFonts w:cs="Times New Roman"/>
          <w:szCs w:val="28"/>
          <w:lang w:val="ru-RU"/>
        </w:rPr>
      </w:pPr>
      <w:r w:rsidRPr="00487E43">
        <w:rPr>
          <w:rFonts w:eastAsia="Calibri" w:cs="Times New Roman"/>
          <w:szCs w:val="28"/>
          <w:lang w:val="ru-RU"/>
        </w:rPr>
        <w:t>Полученные результаты указывают на то, что дырочно-транспортный слой PEDOT:PSS, легированный наночастицами WS</w:t>
      </w:r>
      <w:r w:rsidRPr="00487E43">
        <w:rPr>
          <w:rFonts w:eastAsia="Calibri" w:cs="Times New Roman"/>
          <w:szCs w:val="28"/>
          <w:vertAlign w:val="subscript"/>
          <w:lang w:val="ru-RU"/>
        </w:rPr>
        <w:t>2</w:t>
      </w:r>
      <w:r w:rsidRPr="00487E43">
        <w:rPr>
          <w:rFonts w:eastAsia="Calibri" w:cs="Times New Roman"/>
          <w:szCs w:val="28"/>
          <w:lang w:val="ru-RU"/>
        </w:rPr>
        <w:t xml:space="preserve">, может более эффективно блокировать электроны, что является преимуществом для более высокого значения </w:t>
      </w:r>
      <w:r w:rsidRPr="00487E43">
        <w:rPr>
          <w:rFonts w:eastAsia="Calibri" w:cs="Times New Roman"/>
          <w:i/>
          <w:szCs w:val="28"/>
          <w:lang w:val="ru-RU"/>
        </w:rPr>
        <w:t>FF</w:t>
      </w:r>
      <w:r w:rsidR="00281CFA" w:rsidRPr="00487E43">
        <w:rPr>
          <w:rFonts w:eastAsia="Calibri" w:cs="Times New Roman"/>
          <w:i/>
          <w:szCs w:val="28"/>
          <w:lang w:val="ru-RU"/>
        </w:rPr>
        <w:t xml:space="preserve"> </w:t>
      </w:r>
      <w:r w:rsidR="00211EF6" w:rsidRPr="00487E43">
        <w:rPr>
          <w:rFonts w:eastAsia="Calibri" w:cs="Times New Roman"/>
          <w:i/>
          <w:szCs w:val="28"/>
          <w:lang w:val="ru-RU"/>
        </w:rPr>
        <w:fldChar w:fldCharType="begin" w:fldLock="1"/>
      </w:r>
      <w:r w:rsidR="00DC4D32" w:rsidRPr="00487E43">
        <w:rPr>
          <w:rFonts w:eastAsia="Calibri" w:cs="Times New Roman"/>
          <w:i/>
          <w:szCs w:val="28"/>
          <w:lang w:val="ru-RU"/>
        </w:rPr>
        <w:instrText>ADDIN CSL_CITATION {"citationItems":[{"id":"ITEM-1","itemData":{"DOI":"10.3390/polym11020383","ISSN":"2073-4360","abstract":"In this paper, we present our work on high-efficiency multi-junction polymer and hybrid solar cells. The transfer matrix method is used for optical modeling of an organic solar cell, which was inspired by the McGehee Group in Stanford University. The software simulation calculates the optimal thicknesses of the active layers to provide the best short circuit current (JSC) value. First, we show three designs of multi-junction polymer solar cells, which can absorb sunlight beyond the 1000 nm wavelengths. Then we present a novel high-efficiency hybrid (organic and inorganic) solar cell, which can absorb the sunlight with a wavelength beyond 2500 nm. Approximately 12% efficiency was obtained for the multi-junction polymer solar cell and 20% efficiency was obtained from every two-, three- and four-junction hybrid solar cell under 1 sun AM1.5 illumination.","author":[{"dropping-particle":"","family":"Khanam","given":"Jobeda","non-dropping-particle":"","parse-names":false,"suffix":""},{"dropping-particle":"","family":"Foo","given":"Simon","non-dropping-particle":"","parse-names":false,"suffix":""}],"container-title":"Polymers","id":"ITEM-1","issue":"2","issued":{"date-parts":[["2019","2","22"]]},"page":"383","title":"Modeling of High-Efficiency Multi-Junction Polymer and Hybrid Solar Cells to Absorb Infrared Light","type":"article-journal","volume":"11"},"uris":["http://www.mendeley.com/documents/?uuid=851ed44c-384b-4869-8689-6c91f692abe8"]},{"id":"ITEM-2","itemData":{"DOI":"10.1002/adfm.201701622","ISSN":"1616301X","author":[{"dropping-particle":"","family":"Xing","given":"Wang","non-dropping-particle":"","parse-names":false,"suffix":""},{"dropping-particle":"","family":"Chen","given":"Yusheng","non-dropping-particle":"","parse-names":false,"suffix":""},{"dropping-particle":"","family":"Wu","given":"Xiaoxi","non-dropping-particle":"","parse-names":false,"suffix":""},{"dropping-particle":"","family":"Xu","given":"Xiaozhou","non-dropping-particle":"","parse-names":false,"suffix":""},{"dropping-particle":"","family":"Ye","given":"Pan","non-dropping-particle":"","parse-names":false,"suffix":""},{"dropping-particle":"","family":"Zhu","given":"Ting","non-dropping-particle":"","parse-names":false,"suffix":""},{"dropping-particle":"","family":"Guo","given":"Qingyu","non-dropping-particle":"","parse-names":false,"suffix":""},{"dropping-particle":"","family":"Yang","given":"Liqiu","non-dropping-particle":"","parse-names":false,"suffix":""},{"dropping-particle":"","family":"Li","given":"Weiwei","non-dropping-particle":"","parse-names":false,"suffix":""},{"dropping-particle":"","family":"Huang","given":"Hui","non-dropping-particle":"","parse-names":false,"suffix":""}],"container-title":"Advanced Functional Materials","id":"ITEM-2","issue":"32","issued":{"date-parts":[["2017","8"]]},"page":"1701622","title":"PEDOT:PSS-Assisted Exfoliation and Functionalization of 2D Nanosheets for High-Performance Organic Solar Cells","type":"article-journal","volume":"27"},"uris":["http://www.mendeley.com/documents/?uuid=29cd8ef6-3edf-4c1f-912d-60a77a5681c5"]},{"id":"ITEM-3","itemData":{"DOI":"https://doi.org/10.1016/j.orgel.2021.106305","abstract":"In this work, we developed WS2 nanosheets (WS2 NS) doped into PEDOT:PSS (PEDOT:PSS/WS2 NS) as an efficient hole transport layer (HTL) for organic solar cells (OSCs). WS2 NS is obtained by a simple and cost-effective liquid-phase exfoliation (LPE) method. The results show that the PEDOT:PSS:WS2 NS anode interlayer has higher work function, reduced roughness and improved hole mobility. The devices based on PEDOT:PSS:WS2 NS interlayer show enhanced extraction and transportation of holes and improved fill factor and short-circuit current density. Based on PM6:Y6, the power conversion efficiency (PCE) increased from 14.35% to 15.67% after WS2 NS doping.","author":[{"dropping-particle":"","family":"Yuying Wang, Na Li, Mengqi Cui, Yuting Li, Xia Tian, Xijie Xu, Qikun Rong, Dong Yuan, Guofu Zhou","given":"Li Nian","non-dropping-particle":"","parse-names":false,"suffix":""}],"container-title":"Organic Electronics","id":"ITEM-3","issued":{"date-parts":[["2021"]]},"page":"106305","title":"High-performance hole transport layer based on WS2 doped PEDOT:PSS for organic solar cells","type":"article-journal","volume":"99"},"uris":["http://www.mendeley.com/documents/?uuid=f5304a3e-2552-4b12-8a3f-2088948bfff2"]}],"mendeley":{"formattedCitation":"[126,190,193]","manualFormatting":"[126, p. ; 190, p. ; 193, p.]","plainTextFormattedCitation":"[126,190,193]","previouslyFormattedCitation":"[126,190,193]"},"properties":{"noteIndex":0},"schema":"https://github.com/citation-style-language/schema/raw/master/csl-citation.json"}</w:instrText>
      </w:r>
      <w:r w:rsidR="00211EF6" w:rsidRPr="00487E43">
        <w:rPr>
          <w:rFonts w:eastAsia="Calibri" w:cs="Times New Roman"/>
          <w:i/>
          <w:szCs w:val="28"/>
          <w:lang w:val="ru-RU"/>
        </w:rPr>
        <w:fldChar w:fldCharType="separate"/>
      </w:r>
      <w:r w:rsidR="00DC4D32" w:rsidRPr="00487E43">
        <w:rPr>
          <w:rFonts w:eastAsia="Calibri" w:cs="Times New Roman"/>
          <w:noProof/>
          <w:szCs w:val="28"/>
          <w:lang w:val="ru-RU"/>
        </w:rPr>
        <w:t xml:space="preserve">[126, </w:t>
      </w:r>
      <w:r w:rsidR="00DC4D32" w:rsidRPr="00487E43">
        <w:rPr>
          <w:rFonts w:eastAsia="Calibri" w:cs="Times New Roman"/>
          <w:noProof/>
          <w:szCs w:val="28"/>
        </w:rPr>
        <w:t>p</w:t>
      </w:r>
      <w:r w:rsidR="00DC4D32" w:rsidRPr="00487E43">
        <w:rPr>
          <w:rFonts w:eastAsia="Calibri" w:cs="Times New Roman"/>
          <w:noProof/>
          <w:szCs w:val="28"/>
          <w:lang w:val="ru-RU"/>
        </w:rPr>
        <w:t xml:space="preserve">. </w:t>
      </w:r>
      <w:r w:rsidR="00D27AC6" w:rsidRPr="00487E43">
        <w:rPr>
          <w:rFonts w:eastAsia="Calibri" w:cs="Times New Roman"/>
          <w:noProof/>
          <w:szCs w:val="28"/>
          <w:lang w:val="ru-RU"/>
        </w:rPr>
        <w:t>1701622</w:t>
      </w:r>
      <w:r w:rsidR="001F4D15" w:rsidRPr="00487E43">
        <w:rPr>
          <w:rFonts w:eastAsia="Calibri" w:cs="Times New Roman"/>
          <w:noProof/>
          <w:szCs w:val="28"/>
          <w:lang w:val="ru-RU"/>
        </w:rPr>
        <w:t>-1</w:t>
      </w:r>
      <w:r w:rsidR="00DC4D32" w:rsidRPr="00487E43">
        <w:rPr>
          <w:rFonts w:eastAsia="Calibri" w:cs="Times New Roman"/>
          <w:noProof/>
          <w:szCs w:val="28"/>
          <w:lang w:val="ru-RU"/>
        </w:rPr>
        <w:t xml:space="preserve">; 190, </w:t>
      </w:r>
      <w:r w:rsidR="00DC4D32" w:rsidRPr="00487E43">
        <w:rPr>
          <w:rFonts w:eastAsia="Calibri" w:cs="Times New Roman"/>
          <w:noProof/>
          <w:szCs w:val="28"/>
        </w:rPr>
        <w:t>p</w:t>
      </w:r>
      <w:r w:rsidR="00DC4D32" w:rsidRPr="00487E43">
        <w:rPr>
          <w:rFonts w:eastAsia="Calibri" w:cs="Times New Roman"/>
          <w:noProof/>
          <w:szCs w:val="28"/>
          <w:lang w:val="ru-RU"/>
        </w:rPr>
        <w:t xml:space="preserve">. </w:t>
      </w:r>
      <w:r w:rsidR="00D27AC6" w:rsidRPr="00487E43">
        <w:rPr>
          <w:rFonts w:eastAsia="Calibri" w:cs="Times New Roman"/>
          <w:noProof/>
          <w:szCs w:val="28"/>
          <w:lang w:val="ru-RU"/>
        </w:rPr>
        <w:t>383</w:t>
      </w:r>
      <w:r w:rsidR="001F4D15" w:rsidRPr="00487E43">
        <w:rPr>
          <w:rFonts w:eastAsia="Calibri" w:cs="Times New Roman"/>
          <w:noProof/>
          <w:szCs w:val="28"/>
          <w:lang w:val="ru-RU"/>
        </w:rPr>
        <w:t>-1</w:t>
      </w:r>
      <w:r w:rsidR="00DC4D32" w:rsidRPr="00487E43">
        <w:rPr>
          <w:rFonts w:eastAsia="Calibri" w:cs="Times New Roman"/>
          <w:noProof/>
          <w:szCs w:val="28"/>
          <w:lang w:val="ru-RU"/>
        </w:rPr>
        <w:t xml:space="preserve">; 193, </w:t>
      </w:r>
      <w:r w:rsidR="00DC4D32" w:rsidRPr="00487E43">
        <w:rPr>
          <w:rFonts w:eastAsia="Calibri" w:cs="Times New Roman"/>
          <w:noProof/>
          <w:szCs w:val="28"/>
        </w:rPr>
        <w:t>p</w:t>
      </w:r>
      <w:r w:rsidR="00DC4D32" w:rsidRPr="00487E43">
        <w:rPr>
          <w:rFonts w:eastAsia="Calibri" w:cs="Times New Roman"/>
          <w:noProof/>
          <w:szCs w:val="28"/>
          <w:lang w:val="ru-RU"/>
        </w:rPr>
        <w:t>.</w:t>
      </w:r>
      <w:r w:rsidR="00D27AC6" w:rsidRPr="00487E43">
        <w:rPr>
          <w:rFonts w:eastAsia="Calibri" w:cs="Times New Roman"/>
          <w:noProof/>
          <w:szCs w:val="28"/>
          <w:lang w:val="ru-RU"/>
        </w:rPr>
        <w:t xml:space="preserve"> 106305</w:t>
      </w:r>
      <w:r w:rsidR="00DC4D32" w:rsidRPr="00487E43">
        <w:rPr>
          <w:rFonts w:eastAsia="Calibri" w:cs="Times New Roman"/>
          <w:noProof/>
          <w:szCs w:val="28"/>
          <w:lang w:val="ru-RU"/>
        </w:rPr>
        <w:t>]</w:t>
      </w:r>
      <w:r w:rsidR="00211EF6" w:rsidRPr="00487E43">
        <w:rPr>
          <w:rFonts w:eastAsia="Calibri" w:cs="Times New Roman"/>
          <w:i/>
          <w:szCs w:val="28"/>
          <w:lang w:val="ru-RU"/>
        </w:rPr>
        <w:fldChar w:fldCharType="end"/>
      </w:r>
      <w:r w:rsidRPr="00487E43">
        <w:rPr>
          <w:rFonts w:eastAsia="Calibri" w:cs="Times New Roman"/>
          <w:szCs w:val="28"/>
          <w:lang w:val="ru-RU"/>
        </w:rPr>
        <w:t xml:space="preserve">. К тому же, согласно импеданс спектрам, структура </w:t>
      </w:r>
      <w:r w:rsidRPr="00487E43">
        <w:rPr>
          <w:rFonts w:eastAsia="Calibri" w:cs="Times New Roman"/>
          <w:szCs w:val="28"/>
        </w:rPr>
        <w:t>PEDOT</w:t>
      </w:r>
      <w:r w:rsidRPr="00487E43">
        <w:rPr>
          <w:rFonts w:eastAsia="Calibri" w:cs="Times New Roman"/>
          <w:szCs w:val="28"/>
          <w:lang w:val="ru-RU"/>
        </w:rPr>
        <w:t>:</w:t>
      </w:r>
      <w:r w:rsidRPr="00487E43">
        <w:rPr>
          <w:rFonts w:eastAsia="Calibri" w:cs="Times New Roman"/>
          <w:szCs w:val="28"/>
        </w:rPr>
        <w:t>PSS</w:t>
      </w:r>
      <w:r w:rsidRPr="00487E43">
        <w:rPr>
          <w:rFonts w:eastAsia="Calibri" w:cs="Times New Roman"/>
          <w:szCs w:val="28"/>
          <w:lang w:val="ru-RU"/>
        </w:rPr>
        <w:t xml:space="preserve"> с наночастицами </w:t>
      </w:r>
      <w:r w:rsidRPr="00487E43">
        <w:rPr>
          <w:rFonts w:eastAsia="Calibri" w:cs="Times New Roman"/>
          <w:szCs w:val="28"/>
        </w:rPr>
        <w:t>WS</w:t>
      </w:r>
      <w:r w:rsidRPr="00487E43">
        <w:rPr>
          <w:rFonts w:eastAsia="Calibri" w:cs="Times New Roman"/>
          <w:szCs w:val="28"/>
          <w:vertAlign w:val="subscript"/>
          <w:lang w:val="ru-RU"/>
        </w:rPr>
        <w:t>2</w:t>
      </w:r>
      <w:r w:rsidRPr="00487E43">
        <w:rPr>
          <w:rFonts w:eastAsia="Calibri" w:cs="Times New Roman"/>
          <w:szCs w:val="28"/>
          <w:lang w:val="ru-RU"/>
        </w:rPr>
        <w:t xml:space="preserve"> обеспечивает более быструю инжекцию и транспорт дырок к внешнему электроду (</w:t>
      </w:r>
      <w:r w:rsidRPr="00487E43">
        <w:rPr>
          <w:rFonts w:eastAsia="Calibri" w:cs="Times New Roman"/>
          <w:szCs w:val="28"/>
        </w:rPr>
        <w:t>FTO</w:t>
      </w:r>
      <w:r w:rsidRPr="00487E43">
        <w:rPr>
          <w:rFonts w:eastAsia="Calibri" w:cs="Times New Roman"/>
          <w:szCs w:val="28"/>
          <w:lang w:val="ru-RU"/>
        </w:rPr>
        <w:t xml:space="preserve">), что уменьшает вероятность рекомбинации дырок с PC61BM и эффективность накопления дырок на внешнем электроде. При более высоких концентрациях наночастиц </w:t>
      </w:r>
      <w:r w:rsidRPr="00487E43">
        <w:rPr>
          <w:rFonts w:eastAsia="Calibri" w:cs="Times New Roman"/>
          <w:szCs w:val="28"/>
        </w:rPr>
        <w:t>WS</w:t>
      </w:r>
      <w:r w:rsidRPr="00487E43">
        <w:rPr>
          <w:rFonts w:eastAsia="Calibri" w:cs="Times New Roman"/>
          <w:szCs w:val="28"/>
          <w:vertAlign w:val="subscript"/>
          <w:lang w:val="ru-RU"/>
        </w:rPr>
        <w:t>2</w:t>
      </w:r>
      <w:r w:rsidRPr="00487E43">
        <w:rPr>
          <w:rFonts w:eastAsia="Calibri" w:cs="Times New Roman"/>
          <w:szCs w:val="28"/>
          <w:lang w:val="ru-RU"/>
        </w:rPr>
        <w:t xml:space="preserve"> (8</w:t>
      </w:r>
      <w:r w:rsidR="001F4D15" w:rsidRPr="00487E43">
        <w:rPr>
          <w:rFonts w:eastAsia="Calibri" w:cs="Times New Roman"/>
          <w:szCs w:val="28"/>
          <w:lang w:val="ru-RU"/>
        </w:rPr>
        <w:t xml:space="preserve"> </w:t>
      </w:r>
      <w:r w:rsidRPr="00487E43">
        <w:rPr>
          <w:rFonts w:eastAsia="Calibri" w:cs="Times New Roman"/>
          <w:szCs w:val="28"/>
          <w:lang w:val="ru-RU"/>
        </w:rPr>
        <w:t>и 10%) в PEDOT:PSS наблюдается уменьшение параметров ВАХ полимерного солнечного элемента, который связан с сильным изменением поверхностного интерфейса дырочно-транспортного слоя PEDOT:PSS</w:t>
      </w:r>
      <w:r w:rsidR="00AC5BBC" w:rsidRPr="00487E43">
        <w:rPr>
          <w:rFonts w:eastAsia="Calibri" w:cs="Times New Roman"/>
          <w:szCs w:val="28"/>
          <w:lang w:val="ru-RU"/>
        </w:rPr>
        <w:t xml:space="preserve"> </w:t>
      </w:r>
      <w:r w:rsidR="00211EF6" w:rsidRPr="00487E43">
        <w:rPr>
          <w:rFonts w:eastAsia="Calibri" w:cs="Times New Roman"/>
          <w:szCs w:val="28"/>
          <w:lang w:val="ru-RU"/>
        </w:rPr>
        <w:fldChar w:fldCharType="begin" w:fldLock="1"/>
      </w:r>
      <w:r w:rsidR="00DC4D32" w:rsidRPr="00487E43">
        <w:rPr>
          <w:rFonts w:eastAsia="Calibri" w:cs="Times New Roman"/>
          <w:szCs w:val="28"/>
          <w:lang w:val="ru-RU"/>
        </w:rPr>
        <w:instrText>ADDIN CSL_CITATION {"citationItems":[{"id":"ITEM-1","itemData":{"DOI":"10.31489/2023PH1/13-22","ISSN":"25187198","abstract":"The paper presents the results of studies of the effect of tungsten disulfide nanoparticles on the optical and electrotransport characteristics of PEDOT: PSS thin films in polymer solar cells. Tungsten disulfide (WS2) nanoparticles were obtained by laser ablation in isopropyl alcohol. The average size of nanoparticles were determined by dynamic light scattering and is ~38 nm. The concentration of WS2 nanoparticles in the solution was calculated based on the density of the WS2 substance. The absorption spectrum of nanoparticles in isopropyl alcohol has been measured. Two bands are observed in 500-900 nm regions, which are associated with direct exciton transitions A1 and B1 in two-dimensional transition metal dichalcogenides with 2H phase. WS2 nanoparticles were added in PEDOT: PSS solution and thin films were deposited from the prepared solution by spin-coating. PEDOT: PSS thin films doped with WS2 were studied by atomic force microscopy (AFM). The arithmetic mean deviation of the surface roughness (Ra) was estimated. Doping with WS2 nanoparticles leads to the increase in Ra of PEDOT: PSS thin films. The optical absorption spectra of doped films have been measured. Also, doping PEDOT: PSS with WS2 nanoparticles results in a long-wavelength shift of the PEDOT absorption maximum. The optimal concentration of WS2 nanoparticles for the preparation of doped PEDOT: PSS thin films is determined, at which the film resistance decreases by almost 2 times, the recombination resistance of charge carriers increases by 4.7 times, and the efficiency of the polymer solar cell increases to 1.94 %.","author":[{"dropping-particle":"","family":"Rozhkova","given":"X.S.","non-dropping-particle":"","parse-names":false,"suffix":""},{"dropping-particle":"","family":"Aimukhanov","given":"А.К.","non-dropping-particle":"","parse-names":false,"suffix":""},{"dropping-particle":"","family":"Tussupbekova","given":"A.K.","non-dropping-particle":"","parse-names":false,"suffix":""},{"dropping-particle":"","family":"Zeinidenov","given":"А.К.","non-dropping-particle":"","parse-names":false,"suffix":""},{"dropping-particle":"","family":"Zhakanova","given":"A.M.","non-dropping-particle":"","parse-names":false,"suffix":""},{"dropping-particle":"","family":"Alexeev","given":"А.М.","non-dropping-particle":"","parse-names":false,"suffix":""}],"container-title":"Bulletin of the Karaganda University. \"Physics\" Series","id":"ITEM-1","issue":"2","issued":{"date-parts":[["2023","3","30"]]},"page":"13-22","title":"Effect of WS2 nanoparticles on the current-voltage characteristics of a polymer solar cell","type":"article-journal","volume":"109"},"uris":["http://www.mendeley.com/documents/?uuid=9ded1af9-6da4-4d95-a601-1522a05c6136"]}],"mendeley":{"formattedCitation":"[231]","plainTextFormattedCitation":"[231]","previouslyFormattedCitation":"[231]"},"properties":{"noteIndex":0},"schema":"https://github.com/citation-style-language/schema/raw/master/csl-citation.json"}</w:instrText>
      </w:r>
      <w:r w:rsidR="00211EF6" w:rsidRPr="00487E43">
        <w:rPr>
          <w:rFonts w:eastAsia="Calibri" w:cs="Times New Roman"/>
          <w:szCs w:val="28"/>
          <w:lang w:val="ru-RU"/>
        </w:rPr>
        <w:fldChar w:fldCharType="separate"/>
      </w:r>
      <w:r w:rsidR="00DC4D32" w:rsidRPr="00487E43">
        <w:rPr>
          <w:rFonts w:eastAsia="Calibri" w:cs="Times New Roman"/>
          <w:noProof/>
          <w:szCs w:val="28"/>
          <w:lang w:val="ru-RU"/>
        </w:rPr>
        <w:t>[231]</w:t>
      </w:r>
      <w:r w:rsidR="00211EF6" w:rsidRPr="00487E43">
        <w:rPr>
          <w:rFonts w:eastAsia="Calibri" w:cs="Times New Roman"/>
          <w:szCs w:val="28"/>
          <w:lang w:val="ru-RU"/>
        </w:rPr>
        <w:fldChar w:fldCharType="end"/>
      </w:r>
      <w:r w:rsidRPr="00487E43">
        <w:rPr>
          <w:rFonts w:eastAsia="Calibri" w:cs="Times New Roman"/>
          <w:szCs w:val="28"/>
          <w:lang w:val="ru-RU"/>
        </w:rPr>
        <w:t>.</w:t>
      </w:r>
      <w:r w:rsidR="00E70276" w:rsidRPr="00487E43">
        <w:rPr>
          <w:rFonts w:cs="Times New Roman"/>
          <w:szCs w:val="28"/>
          <w:lang w:val="ru-RU"/>
        </w:rPr>
        <w:br w:type="page"/>
      </w:r>
    </w:p>
    <w:p w:rsidR="00E70276" w:rsidRPr="00487E43" w:rsidRDefault="00E70276" w:rsidP="00551FCB">
      <w:pPr>
        <w:pStyle w:val="1"/>
      </w:pPr>
      <w:bookmarkStart w:id="44" w:name="_Toc137470107"/>
      <w:r w:rsidRPr="00487E43">
        <w:t>ЗАКЛЮЧЕНИЕ</w:t>
      </w:r>
      <w:bookmarkEnd w:id="44"/>
    </w:p>
    <w:p w:rsidR="00CF0E37" w:rsidRPr="00487E43" w:rsidRDefault="00CF0E37" w:rsidP="00CF0E37">
      <w:pPr>
        <w:spacing w:after="0" w:line="240" w:lineRule="auto"/>
        <w:rPr>
          <w:lang w:val="ru-RU"/>
        </w:rPr>
      </w:pPr>
    </w:p>
    <w:p w:rsidR="00482264" w:rsidRPr="00487E43" w:rsidRDefault="00482264" w:rsidP="000A5DBD">
      <w:pPr>
        <w:spacing w:after="0" w:line="240" w:lineRule="auto"/>
        <w:ind w:firstLine="708"/>
        <w:jc w:val="both"/>
        <w:rPr>
          <w:rFonts w:eastAsia="Cambria" w:cs="Times New Roman"/>
          <w:szCs w:val="28"/>
          <w:lang w:val="ru-RU"/>
        </w:rPr>
      </w:pPr>
      <w:r w:rsidRPr="00487E43">
        <w:rPr>
          <w:rFonts w:eastAsia="Cambria" w:cs="Times New Roman"/>
          <w:szCs w:val="28"/>
          <w:lang w:val="ru-RU"/>
        </w:rPr>
        <w:t xml:space="preserve">На основании проведенного исследования сделаны следующие </w:t>
      </w:r>
      <w:r w:rsidRPr="00487E43">
        <w:rPr>
          <w:rFonts w:eastAsia="Cambria" w:cs="Times New Roman"/>
          <w:b/>
          <w:szCs w:val="28"/>
          <w:lang w:val="ru-RU"/>
        </w:rPr>
        <w:t>выводы:</w:t>
      </w:r>
    </w:p>
    <w:p w:rsidR="008572DA" w:rsidRPr="00487E43" w:rsidRDefault="00903A42" w:rsidP="000A5DBD">
      <w:pPr>
        <w:spacing w:after="0" w:line="240" w:lineRule="auto"/>
        <w:ind w:firstLine="708"/>
        <w:jc w:val="both"/>
        <w:rPr>
          <w:rFonts w:eastAsia="Cambria" w:cs="Times New Roman"/>
          <w:szCs w:val="28"/>
          <w:lang w:val="ru-RU"/>
        </w:rPr>
      </w:pPr>
      <w:r w:rsidRPr="00487E43">
        <w:rPr>
          <w:rFonts w:eastAsia="Cambria" w:cs="Times New Roman"/>
          <w:szCs w:val="28"/>
          <w:lang w:val="ru-RU"/>
        </w:rPr>
        <w:t xml:space="preserve">1. </w:t>
      </w:r>
      <w:r w:rsidR="006C7633" w:rsidRPr="00487E43">
        <w:rPr>
          <w:rFonts w:eastAsia="Cambria" w:cs="Times New Roman"/>
          <w:szCs w:val="28"/>
          <w:lang w:val="ru-RU"/>
        </w:rPr>
        <w:t xml:space="preserve">Проведены исследования влияния </w:t>
      </w:r>
      <w:r w:rsidR="00C14D14" w:rsidRPr="00487E43">
        <w:rPr>
          <w:rFonts w:eastAsia="Cambria" w:cs="Times New Roman"/>
          <w:szCs w:val="28"/>
          <w:lang w:val="ru-RU"/>
        </w:rPr>
        <w:t>изо</w:t>
      </w:r>
      <w:r w:rsidR="006C7633" w:rsidRPr="00487E43">
        <w:rPr>
          <w:rFonts w:eastAsia="Cambria" w:cs="Times New Roman"/>
          <w:szCs w:val="28"/>
          <w:lang w:val="ru-RU"/>
        </w:rPr>
        <w:t xml:space="preserve">пропанола и этанола на формирование слоя PEDOT:PSS. </w:t>
      </w:r>
      <w:r w:rsidRPr="00487E43">
        <w:rPr>
          <w:rFonts w:eastAsia="Cambria" w:cs="Times New Roman"/>
          <w:szCs w:val="28"/>
          <w:lang w:val="ru-RU"/>
        </w:rPr>
        <w:t xml:space="preserve">Установлено, что </w:t>
      </w:r>
      <w:r w:rsidR="00C14D14" w:rsidRPr="00487E43">
        <w:rPr>
          <w:rFonts w:eastAsia="Cambria" w:cs="Times New Roman"/>
          <w:szCs w:val="28"/>
          <w:lang w:val="ru-RU"/>
        </w:rPr>
        <w:t xml:space="preserve">изопропиловый спирт эффективно </w:t>
      </w:r>
      <w:r w:rsidRPr="00487E43">
        <w:rPr>
          <w:rFonts w:eastAsia="Cambria" w:cs="Times New Roman"/>
          <w:szCs w:val="28"/>
          <w:lang w:val="ru-RU"/>
        </w:rPr>
        <w:t>препятствует образованию агломератов</w:t>
      </w:r>
      <w:r w:rsidR="00C14D14" w:rsidRPr="00487E43">
        <w:rPr>
          <w:rFonts w:eastAsia="Cambria" w:cs="Times New Roman"/>
          <w:szCs w:val="28"/>
          <w:lang w:val="ru-RU"/>
        </w:rPr>
        <w:t>, обогащенных</w:t>
      </w:r>
      <w:r w:rsidRPr="00487E43">
        <w:rPr>
          <w:rFonts w:eastAsia="Cambria" w:cs="Times New Roman"/>
          <w:szCs w:val="28"/>
          <w:lang w:val="ru-RU"/>
        </w:rPr>
        <w:t xml:space="preserve"> PSS и </w:t>
      </w:r>
      <w:r w:rsidR="00C14D14" w:rsidRPr="00487E43">
        <w:rPr>
          <w:rFonts w:eastAsia="Cambria" w:cs="Times New Roman"/>
          <w:szCs w:val="28"/>
          <w:lang w:val="ru-RU"/>
        </w:rPr>
        <w:t>способствует</w:t>
      </w:r>
      <w:r w:rsidRPr="00487E43">
        <w:rPr>
          <w:rFonts w:eastAsia="Cambria" w:cs="Times New Roman"/>
          <w:szCs w:val="28"/>
          <w:lang w:val="ru-RU"/>
        </w:rPr>
        <w:t xml:space="preserve"> формированию однородн</w:t>
      </w:r>
      <w:r w:rsidR="00C14D14" w:rsidRPr="00487E43">
        <w:rPr>
          <w:rFonts w:eastAsia="Cambria" w:cs="Times New Roman"/>
          <w:szCs w:val="28"/>
          <w:lang w:val="ru-RU"/>
        </w:rPr>
        <w:t>ой</w:t>
      </w:r>
      <w:r w:rsidRPr="00487E43">
        <w:rPr>
          <w:rFonts w:eastAsia="Cambria" w:cs="Times New Roman"/>
          <w:szCs w:val="28"/>
          <w:lang w:val="ru-RU"/>
        </w:rPr>
        <w:t xml:space="preserve"> </w:t>
      </w:r>
      <w:r w:rsidR="00C14D14" w:rsidRPr="00487E43">
        <w:rPr>
          <w:rFonts w:eastAsia="Cambria" w:cs="Times New Roman"/>
          <w:szCs w:val="28"/>
          <w:lang w:val="ru-RU"/>
        </w:rPr>
        <w:t>плекни</w:t>
      </w:r>
      <w:r w:rsidRPr="00487E43">
        <w:rPr>
          <w:rFonts w:eastAsia="Cambria" w:cs="Times New Roman"/>
          <w:szCs w:val="28"/>
          <w:lang w:val="ru-RU"/>
        </w:rPr>
        <w:t xml:space="preserve"> PEDOT:PSS. </w:t>
      </w:r>
      <w:r w:rsidR="006C7633" w:rsidRPr="00487E43">
        <w:rPr>
          <w:rFonts w:eastAsia="Cambria" w:cs="Times New Roman"/>
          <w:szCs w:val="28"/>
          <w:lang w:val="ru-RU"/>
        </w:rPr>
        <w:t>В результате усиливается транспорт</w:t>
      </w:r>
      <w:r w:rsidRPr="00487E43">
        <w:rPr>
          <w:rFonts w:eastAsia="Cambria" w:cs="Times New Roman"/>
          <w:szCs w:val="28"/>
          <w:lang w:val="ru-RU"/>
        </w:rPr>
        <w:t xml:space="preserve"> дырок на </w:t>
      </w:r>
      <w:r w:rsidR="00F53F90" w:rsidRPr="00487E43">
        <w:rPr>
          <w:rFonts w:eastAsia="Cambria" w:cs="Times New Roman"/>
          <w:szCs w:val="28"/>
          <w:lang w:val="ru-RU"/>
        </w:rPr>
        <w:t xml:space="preserve">границе раздела </w:t>
      </w:r>
      <w:r w:rsidRPr="00487E43">
        <w:rPr>
          <w:rFonts w:eastAsia="Cambria" w:cs="Times New Roman"/>
          <w:szCs w:val="28"/>
          <w:lang w:val="ru-RU"/>
        </w:rPr>
        <w:t>PEDOT:PSS/ITO и PEDOT:PSS/</w:t>
      </w:r>
      <w:r w:rsidR="00F53F90" w:rsidRPr="00487E43">
        <w:rPr>
          <w:rFonts w:eastAsia="Cambria" w:cs="Times New Roman"/>
          <w:szCs w:val="28"/>
          <w:lang w:val="ru-RU"/>
        </w:rPr>
        <w:t>фотоактивный слой</w:t>
      </w:r>
      <w:r w:rsidR="00C14D14" w:rsidRPr="00487E43">
        <w:rPr>
          <w:rFonts w:eastAsia="Cambria" w:cs="Times New Roman"/>
          <w:szCs w:val="28"/>
          <w:lang w:val="ru-RU"/>
        </w:rPr>
        <w:t>.</w:t>
      </w:r>
      <w:r w:rsidR="008572DA" w:rsidRPr="00487E43">
        <w:rPr>
          <w:rFonts w:eastAsia="Cambria" w:cs="Times New Roman"/>
          <w:szCs w:val="28"/>
          <w:lang w:val="ru-RU"/>
        </w:rPr>
        <w:t xml:space="preserve"> </w:t>
      </w:r>
      <w:r w:rsidR="00C14D14" w:rsidRPr="00487E43">
        <w:rPr>
          <w:rFonts w:eastAsia="Cambria" w:cs="Times New Roman"/>
          <w:szCs w:val="28"/>
          <w:lang w:val="ru-RU"/>
        </w:rPr>
        <w:t>С</w:t>
      </w:r>
      <w:r w:rsidR="00F53F90" w:rsidRPr="00487E43">
        <w:rPr>
          <w:rFonts w:eastAsia="Cambria" w:cs="Times New Roman"/>
          <w:szCs w:val="28"/>
          <w:lang w:val="ru-RU"/>
        </w:rPr>
        <w:t xml:space="preserve">опротивление пленки </w:t>
      </w:r>
      <w:r w:rsidR="00F53F90" w:rsidRPr="00487E43">
        <w:rPr>
          <w:rFonts w:eastAsia="Cambria" w:cs="Times New Roman"/>
          <w:i/>
          <w:szCs w:val="28"/>
          <w:lang w:val="ru-RU"/>
        </w:rPr>
        <w:t>R</w:t>
      </w:r>
      <w:r w:rsidR="00F53F90" w:rsidRPr="00487E43">
        <w:rPr>
          <w:rFonts w:eastAsia="Cambria" w:cs="Times New Roman"/>
          <w:i/>
          <w:szCs w:val="28"/>
          <w:vertAlign w:val="subscript"/>
          <w:lang w:val="ru-RU"/>
        </w:rPr>
        <w:t xml:space="preserve">h </w:t>
      </w:r>
      <w:r w:rsidR="00F53F90" w:rsidRPr="00487E43">
        <w:rPr>
          <w:rFonts w:eastAsia="Cambria" w:cs="Times New Roman"/>
          <w:szCs w:val="28"/>
          <w:lang w:val="ru-RU"/>
        </w:rPr>
        <w:t xml:space="preserve">и сопротивление </w:t>
      </w:r>
      <w:r w:rsidR="00C14D14" w:rsidRPr="00487E43">
        <w:rPr>
          <w:rFonts w:eastAsia="Cambria" w:cs="Times New Roman"/>
          <w:szCs w:val="28"/>
          <w:lang w:val="ru-RU"/>
        </w:rPr>
        <w:t>перехода</w:t>
      </w:r>
      <w:r w:rsidR="00F53F90" w:rsidRPr="00487E43">
        <w:rPr>
          <w:rFonts w:eastAsia="Cambria" w:cs="Times New Roman"/>
          <w:szCs w:val="28"/>
          <w:lang w:val="ru-RU"/>
        </w:rPr>
        <w:t xml:space="preserve"> на границе раздела</w:t>
      </w:r>
      <w:r w:rsidR="00F53F90" w:rsidRPr="00487E43">
        <w:rPr>
          <w:lang w:val="ru-RU"/>
        </w:rPr>
        <w:t xml:space="preserve"> </w:t>
      </w:r>
      <w:r w:rsidR="00F53F90" w:rsidRPr="00487E43">
        <w:rPr>
          <w:rFonts w:eastAsia="Cambria" w:cs="Times New Roman"/>
          <w:szCs w:val="28"/>
          <w:lang w:val="ru-RU"/>
        </w:rPr>
        <w:t xml:space="preserve">PEDOT:PSS/фотоактивный слой </w:t>
      </w:r>
      <w:r w:rsidR="008572DA" w:rsidRPr="00487E43">
        <w:rPr>
          <w:rFonts w:eastAsia="Cambria" w:cs="Times New Roman"/>
          <w:i/>
          <w:szCs w:val="28"/>
          <w:lang w:val="ru-RU"/>
        </w:rPr>
        <w:t>R</w:t>
      </w:r>
      <w:r w:rsidR="008572DA" w:rsidRPr="00487E43">
        <w:rPr>
          <w:rFonts w:eastAsia="Cambria" w:cs="Times New Roman"/>
          <w:i/>
          <w:szCs w:val="28"/>
          <w:vertAlign w:val="subscript"/>
          <w:lang w:val="ru-RU"/>
        </w:rPr>
        <w:t>ext</w:t>
      </w:r>
      <w:r w:rsidR="008572DA" w:rsidRPr="00487E43">
        <w:rPr>
          <w:rFonts w:eastAsia="Cambria" w:cs="Times New Roman"/>
          <w:szCs w:val="28"/>
          <w:lang w:val="ru-RU"/>
        </w:rPr>
        <w:t xml:space="preserve"> уменьш</w:t>
      </w:r>
      <w:r w:rsidR="00F53F90" w:rsidRPr="00487E43">
        <w:rPr>
          <w:rFonts w:eastAsia="Cambria" w:cs="Times New Roman"/>
          <w:szCs w:val="28"/>
          <w:lang w:val="ru-RU"/>
        </w:rPr>
        <w:t>ается</w:t>
      </w:r>
      <w:r w:rsidR="008572DA" w:rsidRPr="00487E43">
        <w:rPr>
          <w:rFonts w:eastAsia="Cambria" w:cs="Times New Roman"/>
          <w:szCs w:val="28"/>
          <w:lang w:val="ru-RU"/>
        </w:rPr>
        <w:t xml:space="preserve"> в 2 и 4,5 раза соответственно</w:t>
      </w:r>
      <w:r w:rsidR="00F53F90" w:rsidRPr="00487E43">
        <w:rPr>
          <w:rFonts w:eastAsia="Cambria" w:cs="Times New Roman"/>
          <w:szCs w:val="28"/>
          <w:lang w:val="ru-RU"/>
        </w:rPr>
        <w:t>. П</w:t>
      </w:r>
      <w:r w:rsidR="008572DA" w:rsidRPr="00487E43">
        <w:rPr>
          <w:rFonts w:eastAsia="Cambria" w:cs="Times New Roman"/>
          <w:szCs w:val="28"/>
          <w:lang w:val="ru-RU"/>
        </w:rPr>
        <w:t>лотность тока короткого замыкания (</w:t>
      </w:r>
      <w:r w:rsidR="008572DA" w:rsidRPr="00487E43">
        <w:rPr>
          <w:rFonts w:eastAsia="Cambria" w:cs="Times New Roman"/>
          <w:i/>
          <w:szCs w:val="28"/>
          <w:lang w:val="ru-RU"/>
        </w:rPr>
        <w:t>J</w:t>
      </w:r>
      <w:r w:rsidR="008572DA" w:rsidRPr="00487E43">
        <w:rPr>
          <w:rFonts w:eastAsia="Cambria" w:cs="Times New Roman"/>
          <w:i/>
          <w:szCs w:val="28"/>
          <w:vertAlign w:val="subscript"/>
          <w:lang w:val="ru-RU"/>
        </w:rPr>
        <w:t>sc</w:t>
      </w:r>
      <w:r w:rsidR="008572DA" w:rsidRPr="00487E43">
        <w:rPr>
          <w:rFonts w:eastAsia="Cambria" w:cs="Times New Roman"/>
          <w:szCs w:val="28"/>
          <w:lang w:val="ru-RU"/>
        </w:rPr>
        <w:t>)</w:t>
      </w:r>
      <w:r w:rsidR="00F53F90" w:rsidRPr="00487E43">
        <w:rPr>
          <w:rFonts w:eastAsia="Cambria" w:cs="Times New Roman"/>
          <w:szCs w:val="28"/>
          <w:lang w:val="ru-RU"/>
        </w:rPr>
        <w:t>,</w:t>
      </w:r>
      <w:r w:rsidR="008572DA" w:rsidRPr="00487E43">
        <w:rPr>
          <w:rFonts w:eastAsia="Cambria" w:cs="Times New Roman"/>
          <w:szCs w:val="28"/>
          <w:lang w:val="ru-RU"/>
        </w:rPr>
        <w:t xml:space="preserve"> </w:t>
      </w:r>
      <w:r w:rsidR="00F53F90" w:rsidRPr="00487E43">
        <w:rPr>
          <w:rFonts w:eastAsia="Cambria" w:cs="Times New Roman"/>
          <w:szCs w:val="28"/>
          <w:lang w:val="ru-RU"/>
        </w:rPr>
        <w:t>напряжение холостого хода (</w:t>
      </w:r>
      <w:r w:rsidR="00F53F90" w:rsidRPr="00487E43">
        <w:rPr>
          <w:rFonts w:eastAsia="Cambria" w:cs="Times New Roman"/>
          <w:i/>
          <w:szCs w:val="28"/>
          <w:lang w:val="ru-RU"/>
        </w:rPr>
        <w:t>V</w:t>
      </w:r>
      <w:r w:rsidR="00F53F90" w:rsidRPr="00487E43">
        <w:rPr>
          <w:rFonts w:eastAsia="Cambria" w:cs="Times New Roman"/>
          <w:i/>
          <w:szCs w:val="28"/>
          <w:vertAlign w:val="subscript"/>
          <w:lang w:val="ru-RU"/>
        </w:rPr>
        <w:t>oc</w:t>
      </w:r>
      <w:r w:rsidR="00F53F90" w:rsidRPr="00487E43">
        <w:rPr>
          <w:rFonts w:eastAsia="Cambria" w:cs="Times New Roman"/>
          <w:szCs w:val="28"/>
          <w:lang w:val="ru-RU"/>
        </w:rPr>
        <w:t xml:space="preserve">) </w:t>
      </w:r>
      <w:r w:rsidR="00F53F90" w:rsidRPr="00487E43">
        <w:rPr>
          <w:rFonts w:eastAsia="Cambria" w:cs="Times New Roman"/>
          <w:szCs w:val="28"/>
        </w:rPr>
        <w:t>OSC</w:t>
      </w:r>
      <w:r w:rsidR="00CD35A8" w:rsidRPr="00487E43">
        <w:rPr>
          <w:rFonts w:eastAsia="Cambria" w:cs="Times New Roman"/>
          <w:szCs w:val="28"/>
          <w:lang w:val="ru-RU"/>
        </w:rPr>
        <w:t xml:space="preserve"> структуры ITO/PEDOT:PSS/PTB7-Th:ITIC/Al</w:t>
      </w:r>
      <w:r w:rsidR="00F53F90" w:rsidRPr="00487E43">
        <w:rPr>
          <w:rFonts w:eastAsia="Cambria" w:cs="Times New Roman"/>
          <w:szCs w:val="28"/>
          <w:lang w:val="ru-RU"/>
        </w:rPr>
        <w:t xml:space="preserve"> </w:t>
      </w:r>
      <w:r w:rsidR="008572DA" w:rsidRPr="00487E43">
        <w:rPr>
          <w:rFonts w:eastAsia="Cambria" w:cs="Times New Roman"/>
          <w:szCs w:val="28"/>
          <w:lang w:val="ru-RU"/>
        </w:rPr>
        <w:t>возр</w:t>
      </w:r>
      <w:r w:rsidR="00F53F90" w:rsidRPr="00487E43">
        <w:rPr>
          <w:rFonts w:eastAsia="Cambria" w:cs="Times New Roman"/>
          <w:szCs w:val="28"/>
          <w:lang w:val="ru-RU"/>
        </w:rPr>
        <w:t>астают на 12 и</w:t>
      </w:r>
      <w:r w:rsidR="008572DA" w:rsidRPr="00487E43">
        <w:rPr>
          <w:rFonts w:eastAsia="Cambria" w:cs="Times New Roman"/>
          <w:szCs w:val="28"/>
          <w:lang w:val="ru-RU"/>
        </w:rPr>
        <w:t xml:space="preserve"> 10%</w:t>
      </w:r>
      <w:r w:rsidR="00F53F90" w:rsidRPr="00487E43">
        <w:rPr>
          <w:lang w:val="ru-RU"/>
        </w:rPr>
        <w:t xml:space="preserve"> </w:t>
      </w:r>
      <w:r w:rsidR="00CD6FBB" w:rsidRPr="00487E43">
        <w:rPr>
          <w:rFonts w:eastAsia="Cambria" w:cs="Times New Roman"/>
          <w:szCs w:val="28"/>
          <w:lang w:val="ru-RU"/>
        </w:rPr>
        <w:t>соответственно</w:t>
      </w:r>
      <w:r w:rsidR="008572DA" w:rsidRPr="00487E43">
        <w:rPr>
          <w:rFonts w:eastAsia="Cambria" w:cs="Times New Roman"/>
          <w:szCs w:val="28"/>
          <w:lang w:val="ru-RU"/>
        </w:rPr>
        <w:t xml:space="preserve">, PCE </w:t>
      </w:r>
      <w:r w:rsidR="00F53F90" w:rsidRPr="00487E43">
        <w:rPr>
          <w:rFonts w:eastAsia="Cambria" w:cs="Times New Roman"/>
          <w:szCs w:val="28"/>
          <w:lang w:val="ru-RU"/>
        </w:rPr>
        <w:t>повышается</w:t>
      </w:r>
      <w:r w:rsidR="008572DA" w:rsidRPr="00487E43">
        <w:rPr>
          <w:rFonts w:eastAsia="Cambria" w:cs="Times New Roman"/>
          <w:szCs w:val="28"/>
          <w:lang w:val="ru-RU"/>
        </w:rPr>
        <w:t xml:space="preserve"> на 32%.</w:t>
      </w:r>
    </w:p>
    <w:p w:rsidR="000A5DBD" w:rsidRPr="00487E43" w:rsidRDefault="001F4D30" w:rsidP="000A5DBD">
      <w:pPr>
        <w:spacing w:after="0" w:line="240" w:lineRule="auto"/>
        <w:ind w:firstLine="708"/>
        <w:jc w:val="both"/>
        <w:rPr>
          <w:rFonts w:eastAsia="Calibri" w:cs="Times New Roman"/>
          <w:szCs w:val="28"/>
          <w:lang w:val="ru-RU"/>
        </w:rPr>
      </w:pPr>
      <w:r w:rsidRPr="00487E43">
        <w:rPr>
          <w:rFonts w:eastAsia="Cambria" w:cs="Times New Roman"/>
          <w:szCs w:val="28"/>
          <w:lang w:val="ru-RU"/>
        </w:rPr>
        <w:t>2</w:t>
      </w:r>
      <w:r w:rsidR="00F53F90" w:rsidRPr="00487E43">
        <w:rPr>
          <w:rFonts w:eastAsia="Cambria" w:cs="Times New Roman"/>
          <w:szCs w:val="28"/>
          <w:lang w:val="ru-RU"/>
        </w:rPr>
        <w:t xml:space="preserve">. Проведены исследования по влиянию </w:t>
      </w:r>
      <w:r w:rsidR="00C14D14" w:rsidRPr="00487E43">
        <w:rPr>
          <w:rFonts w:eastAsia="Cambria" w:cs="Times New Roman"/>
          <w:szCs w:val="28"/>
          <w:lang w:val="ru-RU"/>
        </w:rPr>
        <w:t>термического отжига на структуру поверхности пленок</w:t>
      </w:r>
      <w:r w:rsidR="00F53F90" w:rsidRPr="00487E43">
        <w:rPr>
          <w:rFonts w:eastAsia="Cambria" w:cs="Times New Roman"/>
          <w:szCs w:val="28"/>
          <w:lang w:val="ru-RU"/>
        </w:rPr>
        <w:t xml:space="preserve"> PEDOT:PSS</w:t>
      </w:r>
      <w:r w:rsidR="00C14D14" w:rsidRPr="00487E43">
        <w:rPr>
          <w:rFonts w:eastAsia="Cambria" w:cs="Times New Roman"/>
          <w:szCs w:val="28"/>
          <w:lang w:val="ru-RU"/>
        </w:rPr>
        <w:t xml:space="preserve"> и </w:t>
      </w:r>
      <w:r w:rsidR="00F53F90" w:rsidRPr="00487E43">
        <w:rPr>
          <w:rFonts w:eastAsia="Cambria" w:cs="Times New Roman"/>
          <w:szCs w:val="28"/>
          <w:lang w:val="ru-RU"/>
        </w:rPr>
        <w:t>на электротранспортные свойства пленки</w:t>
      </w:r>
      <w:r w:rsidR="00147599" w:rsidRPr="00487E43">
        <w:rPr>
          <w:rFonts w:eastAsia="Cambria" w:cs="Times New Roman"/>
          <w:szCs w:val="28"/>
          <w:lang w:val="ru-RU"/>
        </w:rPr>
        <w:t xml:space="preserve"> и фотовольтаические характеристики </w:t>
      </w:r>
      <w:r w:rsidR="00147599" w:rsidRPr="00487E43">
        <w:rPr>
          <w:rFonts w:eastAsia="Cambria" w:cs="Times New Roman"/>
          <w:szCs w:val="28"/>
        </w:rPr>
        <w:t>OSC</w:t>
      </w:r>
      <w:r w:rsidR="00F53F90" w:rsidRPr="00487E43">
        <w:rPr>
          <w:rFonts w:eastAsia="Cambria" w:cs="Times New Roman"/>
          <w:szCs w:val="28"/>
          <w:lang w:val="ru-RU"/>
        </w:rPr>
        <w:t>.</w:t>
      </w:r>
      <w:r w:rsidR="00147599" w:rsidRPr="00487E43">
        <w:rPr>
          <w:rFonts w:eastAsia="Cambria" w:cs="Times New Roman"/>
          <w:szCs w:val="28"/>
          <w:lang w:val="ru-RU"/>
        </w:rPr>
        <w:t xml:space="preserve"> Показано, что наблюдаемые уменьшения зернистости на поверхности пленки и изменения в спектрах поглощения пленок связаны с уменьшением ароматического фрагмента </w:t>
      </w:r>
      <w:r w:rsidR="00147599" w:rsidRPr="00487E43">
        <w:rPr>
          <w:rFonts w:eastAsia="Cambria" w:cs="Times New Roman"/>
          <w:szCs w:val="28"/>
        </w:rPr>
        <w:t>PSS</w:t>
      </w:r>
      <w:r w:rsidR="00147599" w:rsidRPr="00487E43">
        <w:rPr>
          <w:rFonts w:eastAsia="Cambria" w:cs="Times New Roman"/>
          <w:szCs w:val="28"/>
          <w:lang w:val="ru-RU"/>
        </w:rPr>
        <w:t xml:space="preserve">. Установлено, что </w:t>
      </w:r>
      <w:r w:rsidR="00C14D14" w:rsidRPr="00487E43">
        <w:rPr>
          <w:rFonts w:eastAsia="Cambria" w:cs="Times New Roman"/>
          <w:szCs w:val="28"/>
          <w:lang w:val="ru-RU"/>
        </w:rPr>
        <w:t xml:space="preserve">в результате термического отжига </w:t>
      </w:r>
      <w:r w:rsidR="00147599" w:rsidRPr="00487E43">
        <w:rPr>
          <w:rFonts w:eastAsia="Cambria" w:cs="Times New Roman"/>
          <w:szCs w:val="28"/>
          <w:lang w:val="ru-RU"/>
        </w:rPr>
        <w:t>эффективность инжекции носителей заряда с PEDOT:PSS увеличивается</w:t>
      </w:r>
      <w:r w:rsidR="004614E5" w:rsidRPr="00487E43">
        <w:rPr>
          <w:rFonts w:eastAsia="Cambria" w:cs="Times New Roman"/>
          <w:szCs w:val="28"/>
          <w:lang w:val="ru-RU"/>
        </w:rPr>
        <w:t xml:space="preserve"> в два раза</w:t>
      </w:r>
      <w:r w:rsidR="00147599" w:rsidRPr="00487E43">
        <w:rPr>
          <w:rFonts w:eastAsia="Cambria" w:cs="Times New Roman"/>
          <w:szCs w:val="28"/>
          <w:lang w:val="ru-RU"/>
        </w:rPr>
        <w:t xml:space="preserve">, эффективное время пролета носителей заряда уменьшается </w:t>
      </w:r>
      <w:r w:rsidR="004614E5" w:rsidRPr="00487E43">
        <w:rPr>
          <w:rFonts w:eastAsia="Cambria" w:cs="Times New Roman"/>
          <w:szCs w:val="28"/>
          <w:lang w:val="ru-RU"/>
        </w:rPr>
        <w:t>вдвое,</w:t>
      </w:r>
      <w:r w:rsidR="00C14D14" w:rsidRPr="00487E43">
        <w:rPr>
          <w:rFonts w:eastAsia="Cambria" w:cs="Times New Roman"/>
          <w:szCs w:val="28"/>
          <w:lang w:val="ru-RU"/>
        </w:rPr>
        <w:t xml:space="preserve"> это приводит в свою очередь к</w:t>
      </w:r>
      <w:r w:rsidR="004614E5" w:rsidRPr="00487E43">
        <w:rPr>
          <w:rFonts w:eastAsia="Cambria" w:cs="Times New Roman"/>
          <w:szCs w:val="28"/>
          <w:lang w:val="ru-RU"/>
        </w:rPr>
        <w:t xml:space="preserve"> возраста</w:t>
      </w:r>
      <w:r w:rsidR="00C14D14" w:rsidRPr="00487E43">
        <w:rPr>
          <w:rFonts w:eastAsia="Cambria" w:cs="Times New Roman"/>
          <w:szCs w:val="28"/>
          <w:lang w:val="ru-RU"/>
        </w:rPr>
        <w:t>нию</w:t>
      </w:r>
      <w:r w:rsidR="004614E5" w:rsidRPr="00487E43">
        <w:rPr>
          <w:rFonts w:eastAsia="Cambria" w:cs="Times New Roman"/>
          <w:szCs w:val="28"/>
          <w:lang w:val="ru-RU"/>
        </w:rPr>
        <w:t xml:space="preserve"> скорост</w:t>
      </w:r>
      <w:r w:rsidR="00C14D14" w:rsidRPr="00487E43">
        <w:rPr>
          <w:rFonts w:eastAsia="Cambria" w:cs="Times New Roman"/>
          <w:szCs w:val="28"/>
          <w:lang w:val="ru-RU"/>
        </w:rPr>
        <w:t>и</w:t>
      </w:r>
      <w:r w:rsidR="004614E5" w:rsidRPr="00487E43">
        <w:rPr>
          <w:rFonts w:eastAsia="Cambria" w:cs="Times New Roman"/>
          <w:szCs w:val="28"/>
          <w:lang w:val="ru-RU"/>
        </w:rPr>
        <w:t xml:space="preserve"> </w:t>
      </w:r>
      <w:r w:rsidR="00147599" w:rsidRPr="00487E43">
        <w:rPr>
          <w:rFonts w:eastAsia="Cambria" w:cs="Times New Roman"/>
          <w:szCs w:val="28"/>
          <w:lang w:val="ru-RU"/>
        </w:rPr>
        <w:t>транспорт</w:t>
      </w:r>
      <w:r w:rsidR="004614E5" w:rsidRPr="00487E43">
        <w:rPr>
          <w:rFonts w:eastAsia="Cambria" w:cs="Times New Roman"/>
          <w:szCs w:val="28"/>
          <w:lang w:val="ru-RU"/>
        </w:rPr>
        <w:t>а носителей</w:t>
      </w:r>
      <w:r w:rsidR="00147599" w:rsidRPr="00487E43">
        <w:rPr>
          <w:rFonts w:eastAsia="Cambria" w:cs="Times New Roman"/>
          <w:szCs w:val="28"/>
          <w:lang w:val="ru-RU"/>
        </w:rPr>
        <w:t xml:space="preserve"> заряда</w:t>
      </w:r>
      <w:r w:rsidR="00C14D14" w:rsidRPr="00487E43">
        <w:rPr>
          <w:rFonts w:eastAsia="Cambria" w:cs="Times New Roman"/>
          <w:szCs w:val="28"/>
          <w:lang w:val="ru-RU"/>
        </w:rPr>
        <w:t xml:space="preserve"> через дырочно-транспортный слой</w:t>
      </w:r>
      <w:r w:rsidR="00147599" w:rsidRPr="00487E43">
        <w:rPr>
          <w:rFonts w:eastAsia="Cambria" w:cs="Times New Roman"/>
          <w:szCs w:val="28"/>
          <w:lang w:val="ru-RU"/>
        </w:rPr>
        <w:t>.</w:t>
      </w:r>
      <w:r w:rsidR="004614E5" w:rsidRPr="00487E43">
        <w:rPr>
          <w:rFonts w:eastAsia="Cambria" w:cs="Times New Roman"/>
          <w:szCs w:val="28"/>
          <w:lang w:val="ru-RU"/>
        </w:rPr>
        <w:t xml:space="preserve"> </w:t>
      </w:r>
      <w:r w:rsidR="00C14D14" w:rsidRPr="00487E43">
        <w:rPr>
          <w:rFonts w:eastAsia="Cambria" w:cs="Times New Roman"/>
          <w:szCs w:val="28"/>
          <w:lang w:val="ru-RU"/>
        </w:rPr>
        <w:t>Показано, что при термическом отжиге PEDOT:PSS з</w:t>
      </w:r>
      <w:r w:rsidR="000A5DBD" w:rsidRPr="00487E43">
        <w:rPr>
          <w:rFonts w:eastAsia="Calibri" w:cs="Times New Roman"/>
          <w:szCs w:val="28"/>
          <w:lang w:val="ru-RU"/>
        </w:rPr>
        <w:t>начени</w:t>
      </w:r>
      <w:r w:rsidR="00CD6FBB" w:rsidRPr="00487E43">
        <w:rPr>
          <w:rFonts w:eastAsia="Calibri" w:cs="Times New Roman"/>
          <w:szCs w:val="28"/>
          <w:lang w:val="ru-RU"/>
        </w:rPr>
        <w:t>е</w:t>
      </w:r>
      <w:r w:rsidR="000A5DBD" w:rsidRPr="00487E43">
        <w:rPr>
          <w:rFonts w:eastAsia="Calibri" w:cs="Times New Roman"/>
          <w:szCs w:val="28"/>
          <w:lang w:val="ru-RU"/>
        </w:rPr>
        <w:t xml:space="preserve"> плотност</w:t>
      </w:r>
      <w:r w:rsidR="004614E5" w:rsidRPr="00487E43">
        <w:rPr>
          <w:rFonts w:eastAsia="Calibri" w:cs="Times New Roman"/>
          <w:szCs w:val="28"/>
          <w:lang w:val="ru-RU"/>
        </w:rPr>
        <w:t xml:space="preserve">и тока короткого замыкания тока </w:t>
      </w:r>
      <w:r w:rsidR="00C14D14" w:rsidRPr="00487E43">
        <w:rPr>
          <w:rFonts w:eastAsia="Calibri" w:cs="Times New Roman"/>
          <w:szCs w:val="28"/>
          <w:lang w:val="ru-RU"/>
        </w:rPr>
        <w:t xml:space="preserve">OSC </w:t>
      </w:r>
      <w:r w:rsidR="004614E5" w:rsidRPr="00487E43">
        <w:rPr>
          <w:rFonts w:eastAsia="Calibri" w:cs="Times New Roman"/>
          <w:szCs w:val="28"/>
          <w:lang w:val="ru-RU"/>
        </w:rPr>
        <w:t xml:space="preserve">возрастает в 1,7 раз, а КПД и квантовая эффективность </w:t>
      </w:r>
      <w:r w:rsidR="00C14D14" w:rsidRPr="00487E43">
        <w:rPr>
          <w:rFonts w:eastAsia="Calibri" w:cs="Times New Roman"/>
          <w:szCs w:val="28"/>
          <w:lang w:val="ru-RU"/>
        </w:rPr>
        <w:t xml:space="preserve">полимерного солнечного элемента </w:t>
      </w:r>
      <w:r w:rsidR="00CD35A8" w:rsidRPr="00487E43">
        <w:rPr>
          <w:rFonts w:eastAsia="Calibri" w:cs="Times New Roman"/>
          <w:szCs w:val="28"/>
        </w:rPr>
        <w:t>I</w:t>
      </w:r>
      <w:r w:rsidR="00CD35A8" w:rsidRPr="00487E43">
        <w:rPr>
          <w:rFonts w:eastAsia="Calibri" w:cs="Times New Roman"/>
          <w:szCs w:val="28"/>
          <w:lang w:val="ru-RU"/>
        </w:rPr>
        <w:t>TO/PEDOT:PSS/P3HT:PC61BM/Al</w:t>
      </w:r>
      <w:r w:rsidR="004614E5" w:rsidRPr="00487E43">
        <w:rPr>
          <w:rFonts w:eastAsia="Calibri" w:cs="Times New Roman"/>
          <w:szCs w:val="28"/>
          <w:lang w:val="ru-RU"/>
        </w:rPr>
        <w:t xml:space="preserve"> </w:t>
      </w:r>
      <w:r w:rsidR="004614E5" w:rsidRPr="00487E43">
        <w:rPr>
          <w:rFonts w:eastAsia="Calibri" w:cs="Times New Roman"/>
          <w:szCs w:val="28"/>
          <w:lang w:val="kk-KZ"/>
        </w:rPr>
        <w:t>возрастают в</w:t>
      </w:r>
      <w:r w:rsidR="000A5DBD" w:rsidRPr="00487E43">
        <w:rPr>
          <w:rFonts w:eastAsia="Calibri" w:cs="Times New Roman"/>
          <w:szCs w:val="28"/>
          <w:lang w:val="ru-RU"/>
        </w:rPr>
        <w:t xml:space="preserve"> 1,6 раз.</w:t>
      </w:r>
    </w:p>
    <w:p w:rsidR="000A5DBD" w:rsidRPr="00487E43" w:rsidRDefault="000A5DBD" w:rsidP="00CD6FBB">
      <w:pPr>
        <w:spacing w:after="0" w:line="240" w:lineRule="auto"/>
        <w:ind w:firstLine="709"/>
        <w:jc w:val="both"/>
        <w:rPr>
          <w:rFonts w:cs="Times New Roman"/>
          <w:sz w:val="24"/>
          <w:szCs w:val="24"/>
          <w:lang w:val="ru-RU"/>
        </w:rPr>
      </w:pPr>
      <w:r w:rsidRPr="00487E43">
        <w:rPr>
          <w:rFonts w:cs="Times New Roman"/>
          <w:szCs w:val="28"/>
          <w:lang w:val="ru-RU"/>
        </w:rPr>
        <w:t xml:space="preserve">3. </w:t>
      </w:r>
      <w:r w:rsidR="00BC6A97" w:rsidRPr="00487E43">
        <w:rPr>
          <w:rFonts w:cs="Times New Roman"/>
          <w:szCs w:val="28"/>
          <w:lang w:val="ru-RU"/>
        </w:rPr>
        <w:t xml:space="preserve">Разработана технология получения нанокомпозитных пленок </w:t>
      </w:r>
      <w:r w:rsidR="00BC6A97" w:rsidRPr="00487E43">
        <w:rPr>
          <w:rFonts w:cs="Times New Roman"/>
          <w:szCs w:val="28"/>
        </w:rPr>
        <w:t>PEDOT</w:t>
      </w:r>
      <w:r w:rsidR="00BC6A97" w:rsidRPr="00487E43">
        <w:rPr>
          <w:rFonts w:cs="Times New Roman"/>
          <w:szCs w:val="28"/>
          <w:lang w:val="ru-RU"/>
        </w:rPr>
        <w:t>:</w:t>
      </w:r>
      <w:r w:rsidR="00BC6A97" w:rsidRPr="00487E43">
        <w:rPr>
          <w:rFonts w:cs="Times New Roman"/>
          <w:szCs w:val="28"/>
        </w:rPr>
        <w:t>PSS</w:t>
      </w:r>
      <w:r w:rsidR="00BA1C7D" w:rsidRPr="00487E43">
        <w:rPr>
          <w:rFonts w:cs="Times New Roman"/>
          <w:szCs w:val="28"/>
          <w:lang w:val="ru-RU"/>
        </w:rPr>
        <w:t xml:space="preserve"> с добававками</w:t>
      </w:r>
      <w:r w:rsidR="00BC6A97" w:rsidRPr="00487E43">
        <w:rPr>
          <w:rFonts w:cs="Times New Roman"/>
          <w:szCs w:val="28"/>
          <w:lang w:val="ru-RU"/>
        </w:rPr>
        <w:t xml:space="preserve"> нанолент фталоцианина и его металлокомплексов. </w:t>
      </w:r>
      <w:r w:rsidR="008572DA" w:rsidRPr="00487E43">
        <w:rPr>
          <w:rFonts w:cs="Times New Roman"/>
          <w:szCs w:val="28"/>
          <w:lang w:val="ru-RU"/>
        </w:rPr>
        <w:t>Установлено, что</w:t>
      </w:r>
      <w:r w:rsidRPr="00487E43">
        <w:rPr>
          <w:rFonts w:cs="Times New Roman"/>
          <w:szCs w:val="28"/>
          <w:lang w:val="ru-RU"/>
        </w:rPr>
        <w:t xml:space="preserve"> </w:t>
      </w:r>
      <w:r w:rsidR="00BC6A97" w:rsidRPr="00487E43">
        <w:rPr>
          <w:rFonts w:cs="Times New Roman"/>
          <w:szCs w:val="28"/>
          <w:lang w:val="ru-RU"/>
        </w:rPr>
        <w:t>наноленты в структуре пленки</w:t>
      </w:r>
      <w:r w:rsidRPr="00487E43">
        <w:rPr>
          <w:rFonts w:cs="Times New Roman"/>
          <w:szCs w:val="28"/>
          <w:lang w:val="ru-RU"/>
        </w:rPr>
        <w:t xml:space="preserve"> PEDOT:PSS </w:t>
      </w:r>
      <w:r w:rsidR="00BC6A97" w:rsidRPr="00487E43">
        <w:rPr>
          <w:rFonts w:cs="Times New Roman"/>
          <w:szCs w:val="28"/>
          <w:lang w:val="ru-RU"/>
        </w:rPr>
        <w:t>способствуют</w:t>
      </w:r>
      <w:r w:rsidRPr="00487E43">
        <w:rPr>
          <w:rFonts w:cs="Times New Roman"/>
          <w:szCs w:val="28"/>
          <w:lang w:val="ru-RU"/>
        </w:rPr>
        <w:t xml:space="preserve"> улучш</w:t>
      </w:r>
      <w:r w:rsidR="008572DA" w:rsidRPr="00487E43">
        <w:rPr>
          <w:rFonts w:cs="Times New Roman"/>
          <w:szCs w:val="28"/>
          <w:lang w:val="ru-RU"/>
        </w:rPr>
        <w:t>ению</w:t>
      </w:r>
      <w:r w:rsidRPr="00487E43">
        <w:rPr>
          <w:rFonts w:cs="Times New Roman"/>
          <w:szCs w:val="28"/>
          <w:lang w:val="ru-RU"/>
        </w:rPr>
        <w:t xml:space="preserve"> </w:t>
      </w:r>
      <w:r w:rsidR="00BC6A97" w:rsidRPr="00487E43">
        <w:rPr>
          <w:rFonts w:cs="Times New Roman"/>
          <w:szCs w:val="28"/>
          <w:lang w:val="ru-RU"/>
        </w:rPr>
        <w:t xml:space="preserve">ее </w:t>
      </w:r>
      <w:r w:rsidRPr="00487E43">
        <w:rPr>
          <w:rFonts w:cs="Times New Roman"/>
          <w:szCs w:val="28"/>
          <w:lang w:val="ru-RU"/>
        </w:rPr>
        <w:t>кристалличност</w:t>
      </w:r>
      <w:r w:rsidR="008572DA" w:rsidRPr="00487E43">
        <w:rPr>
          <w:rFonts w:cs="Times New Roman"/>
          <w:szCs w:val="28"/>
          <w:lang w:val="ru-RU"/>
        </w:rPr>
        <w:t>и</w:t>
      </w:r>
      <w:r w:rsidR="000170BE" w:rsidRPr="00487E43">
        <w:rPr>
          <w:rFonts w:cs="Times New Roman"/>
          <w:szCs w:val="28"/>
          <w:lang w:val="ru-RU"/>
        </w:rPr>
        <w:t>. Показано, что</w:t>
      </w:r>
      <w:r w:rsidRPr="00487E43">
        <w:rPr>
          <w:rFonts w:cs="Times New Roman"/>
          <w:szCs w:val="28"/>
          <w:lang w:val="ru-RU"/>
        </w:rPr>
        <w:t xml:space="preserve"> использование нанокомпозитов PEDOT:PSS с фталоцианинами металлов приводит к снижению последовательного сопротивления</w:t>
      </w:r>
      <w:r w:rsidR="00F02710" w:rsidRPr="00487E43">
        <w:rPr>
          <w:rFonts w:cs="Times New Roman"/>
          <w:szCs w:val="28"/>
          <w:lang w:val="ru-RU"/>
        </w:rPr>
        <w:t xml:space="preserve"> в 3 раза,</w:t>
      </w:r>
      <w:r w:rsidRPr="00487E43">
        <w:rPr>
          <w:rFonts w:cs="Times New Roman"/>
          <w:szCs w:val="28"/>
          <w:lang w:val="ru-RU"/>
        </w:rPr>
        <w:t xml:space="preserve"> </w:t>
      </w:r>
      <w:r w:rsidR="00C92E2A" w:rsidRPr="00487E43">
        <w:rPr>
          <w:rFonts w:cs="Times New Roman"/>
          <w:szCs w:val="28"/>
          <w:lang w:val="ru-RU"/>
        </w:rPr>
        <w:t xml:space="preserve">возрастанию плотности тока короткого замыкания </w:t>
      </w:r>
      <w:r w:rsidR="00F02710" w:rsidRPr="00487E43">
        <w:rPr>
          <w:rFonts w:cs="Times New Roman"/>
          <w:szCs w:val="28"/>
        </w:rPr>
        <w:t>OSC</w:t>
      </w:r>
      <w:r w:rsidR="00F02710" w:rsidRPr="00487E43">
        <w:rPr>
          <w:rFonts w:cs="Times New Roman"/>
          <w:szCs w:val="28"/>
          <w:lang w:val="ru-RU"/>
        </w:rPr>
        <w:t xml:space="preserve"> </w:t>
      </w:r>
      <w:r w:rsidR="00CD35A8" w:rsidRPr="00487E43">
        <w:rPr>
          <w:rFonts w:cs="Times New Roman"/>
          <w:szCs w:val="28"/>
          <w:lang w:val="ru-RU"/>
        </w:rPr>
        <w:t>структуры ITO/PEDOT:PSS:</w:t>
      </w:r>
      <w:r w:rsidR="00CD35A8" w:rsidRPr="00487E43">
        <w:rPr>
          <w:rFonts w:cs="Times New Roman"/>
          <w:szCs w:val="28"/>
        </w:rPr>
        <w:t>MPc</w:t>
      </w:r>
      <w:r w:rsidR="00CD35A8" w:rsidRPr="00487E43">
        <w:rPr>
          <w:rFonts w:cs="Times New Roman"/>
          <w:szCs w:val="28"/>
          <w:lang w:val="ru-RU"/>
        </w:rPr>
        <w:t>/</w:t>
      </w:r>
      <w:r w:rsidR="00CD35A8" w:rsidRPr="00487E43">
        <w:rPr>
          <w:rFonts w:cs="Times New Roman"/>
          <w:szCs w:val="28"/>
        </w:rPr>
        <w:t>PTB</w:t>
      </w:r>
      <w:r w:rsidR="00CD35A8" w:rsidRPr="00487E43">
        <w:rPr>
          <w:rFonts w:cs="Times New Roman"/>
          <w:szCs w:val="28"/>
          <w:lang w:val="ru-RU"/>
        </w:rPr>
        <w:t>7-</w:t>
      </w:r>
      <w:r w:rsidR="00CD35A8" w:rsidRPr="00487E43">
        <w:rPr>
          <w:rFonts w:cs="Times New Roman"/>
          <w:szCs w:val="28"/>
        </w:rPr>
        <w:t>Th</w:t>
      </w:r>
      <w:r w:rsidR="00CD35A8" w:rsidRPr="00487E43">
        <w:rPr>
          <w:rFonts w:cs="Times New Roman"/>
          <w:szCs w:val="28"/>
          <w:lang w:val="ru-RU"/>
        </w:rPr>
        <w:t>:</w:t>
      </w:r>
      <w:r w:rsidR="00CD35A8" w:rsidRPr="00487E43">
        <w:rPr>
          <w:rFonts w:cs="Times New Roman"/>
          <w:szCs w:val="28"/>
        </w:rPr>
        <w:t>ITIC</w:t>
      </w:r>
      <w:r w:rsidR="00CD35A8" w:rsidRPr="00487E43">
        <w:rPr>
          <w:rFonts w:cs="Times New Roman"/>
          <w:szCs w:val="28"/>
          <w:lang w:val="ru-RU"/>
        </w:rPr>
        <w:t xml:space="preserve">/Al </w:t>
      </w:r>
      <w:r w:rsidR="00C92E2A" w:rsidRPr="00487E43">
        <w:rPr>
          <w:rFonts w:cs="Times New Roman"/>
          <w:szCs w:val="28"/>
          <w:lang w:val="ru-RU"/>
        </w:rPr>
        <w:t xml:space="preserve">на 13%, а КПД </w:t>
      </w:r>
      <w:r w:rsidR="00BA1C7D" w:rsidRPr="00487E43">
        <w:rPr>
          <w:rFonts w:cs="Times New Roman"/>
          <w:szCs w:val="28"/>
          <w:lang w:val="ru-RU"/>
        </w:rPr>
        <w:t>увеличивается до</w:t>
      </w:r>
      <w:r w:rsidR="00C92E2A" w:rsidRPr="00487E43">
        <w:rPr>
          <w:rFonts w:cs="Times New Roman"/>
          <w:szCs w:val="28"/>
          <w:lang w:val="ru-RU"/>
        </w:rPr>
        <w:t xml:space="preserve"> 5,06%.</w:t>
      </w:r>
    </w:p>
    <w:p w:rsidR="000A5DBD" w:rsidRPr="00487E43" w:rsidRDefault="000A5DBD" w:rsidP="000A5DBD">
      <w:pPr>
        <w:spacing w:after="0" w:line="240" w:lineRule="auto"/>
        <w:ind w:right="49" w:firstLine="709"/>
        <w:jc w:val="both"/>
        <w:rPr>
          <w:rFonts w:cs="Times New Roman"/>
          <w:szCs w:val="28"/>
          <w:lang w:val="ru-RU" w:eastAsia="ru-RU"/>
        </w:rPr>
      </w:pPr>
      <w:r w:rsidRPr="00487E43">
        <w:rPr>
          <w:rFonts w:cs="Times New Roman"/>
          <w:szCs w:val="28"/>
          <w:lang w:val="ru-RU" w:eastAsia="ru-RU"/>
        </w:rPr>
        <w:t xml:space="preserve">4. </w:t>
      </w:r>
      <w:r w:rsidR="00F02710" w:rsidRPr="00487E43">
        <w:rPr>
          <w:rFonts w:cs="Times New Roman"/>
          <w:szCs w:val="28"/>
          <w:lang w:val="ru-RU" w:eastAsia="ru-RU"/>
        </w:rPr>
        <w:t xml:space="preserve">Разработана технология получения наночастиц </w:t>
      </w:r>
      <w:r w:rsidR="00F02710" w:rsidRPr="00487E43">
        <w:rPr>
          <w:rFonts w:cs="Times New Roman"/>
          <w:szCs w:val="28"/>
          <w:lang w:eastAsia="ru-RU"/>
        </w:rPr>
        <w:t>WS</w:t>
      </w:r>
      <w:r w:rsidR="00F02710" w:rsidRPr="00487E43">
        <w:rPr>
          <w:rFonts w:cs="Times New Roman"/>
          <w:szCs w:val="28"/>
          <w:vertAlign w:val="subscript"/>
          <w:lang w:val="ru-RU" w:eastAsia="ru-RU"/>
        </w:rPr>
        <w:t>2</w:t>
      </w:r>
      <w:r w:rsidR="00F02710" w:rsidRPr="00487E43">
        <w:rPr>
          <w:rFonts w:cs="Times New Roman"/>
          <w:szCs w:val="28"/>
          <w:lang w:val="ru-RU" w:eastAsia="ru-RU"/>
        </w:rPr>
        <w:t xml:space="preserve"> методом лазерной абляции в изопропиловом спирте. Получены</w:t>
      </w:r>
      <w:r w:rsidR="00BC6A97" w:rsidRPr="00487E43">
        <w:rPr>
          <w:rFonts w:cs="Times New Roman"/>
          <w:szCs w:val="28"/>
          <w:lang w:val="ru-RU" w:eastAsia="ru-RU"/>
        </w:rPr>
        <w:t xml:space="preserve"> нанокомпозитны</w:t>
      </w:r>
      <w:r w:rsidR="00F02710" w:rsidRPr="00487E43">
        <w:rPr>
          <w:rFonts w:cs="Times New Roman"/>
          <w:szCs w:val="28"/>
          <w:lang w:val="ru-RU" w:eastAsia="ru-RU"/>
        </w:rPr>
        <w:t>е</w:t>
      </w:r>
      <w:r w:rsidR="00BC6A97" w:rsidRPr="00487E43">
        <w:rPr>
          <w:rFonts w:cs="Times New Roman"/>
          <w:szCs w:val="28"/>
          <w:lang w:val="ru-RU" w:eastAsia="ru-RU"/>
        </w:rPr>
        <w:t xml:space="preserve"> пленк</w:t>
      </w:r>
      <w:r w:rsidR="00F02710" w:rsidRPr="00487E43">
        <w:rPr>
          <w:rFonts w:cs="Times New Roman"/>
          <w:szCs w:val="28"/>
          <w:lang w:val="ru-RU" w:eastAsia="ru-RU"/>
        </w:rPr>
        <w:t>и</w:t>
      </w:r>
      <w:r w:rsidR="00BC6A97" w:rsidRPr="00487E43">
        <w:rPr>
          <w:rFonts w:cs="Times New Roman"/>
          <w:szCs w:val="28"/>
          <w:lang w:val="ru-RU" w:eastAsia="ru-RU"/>
        </w:rPr>
        <w:t xml:space="preserve"> PEDOT:PSS, </w:t>
      </w:r>
      <w:r w:rsidR="00F02710" w:rsidRPr="00487E43">
        <w:rPr>
          <w:rFonts w:cs="Times New Roman"/>
          <w:szCs w:val="28"/>
          <w:lang w:val="ru-RU" w:eastAsia="ru-RU"/>
        </w:rPr>
        <w:t>допированные</w:t>
      </w:r>
      <w:r w:rsidR="00BC6A97" w:rsidRPr="00487E43">
        <w:rPr>
          <w:rFonts w:cs="Times New Roman"/>
          <w:szCs w:val="28"/>
          <w:lang w:val="ru-RU" w:eastAsia="ru-RU"/>
        </w:rPr>
        <w:t xml:space="preserve"> наночастицами </w:t>
      </w:r>
      <w:r w:rsidR="00BC6A97" w:rsidRPr="00487E43">
        <w:rPr>
          <w:rFonts w:cs="Times New Roman"/>
          <w:szCs w:val="28"/>
          <w:lang w:eastAsia="ru-RU"/>
        </w:rPr>
        <w:t>WS</w:t>
      </w:r>
      <w:r w:rsidR="00BC6A97" w:rsidRPr="00487E43">
        <w:rPr>
          <w:rFonts w:cs="Times New Roman"/>
          <w:szCs w:val="28"/>
          <w:vertAlign w:val="subscript"/>
          <w:lang w:val="ru-RU" w:eastAsia="ru-RU"/>
        </w:rPr>
        <w:t>2</w:t>
      </w:r>
      <w:r w:rsidR="00BC6A97" w:rsidRPr="00487E43">
        <w:rPr>
          <w:rFonts w:cs="Times New Roman"/>
          <w:szCs w:val="28"/>
          <w:lang w:val="ru-RU" w:eastAsia="ru-RU"/>
        </w:rPr>
        <w:t xml:space="preserve">. </w:t>
      </w:r>
      <w:r w:rsidR="00F02710" w:rsidRPr="00487E43">
        <w:rPr>
          <w:rFonts w:cs="Times New Roman"/>
          <w:szCs w:val="28"/>
          <w:lang w:val="ru-RU" w:eastAsia="ru-RU"/>
        </w:rPr>
        <w:t xml:space="preserve">Определена критическая концентрация наночастиц </w:t>
      </w:r>
      <w:r w:rsidR="00F02710" w:rsidRPr="00487E43">
        <w:rPr>
          <w:rFonts w:cs="Times New Roman"/>
          <w:szCs w:val="28"/>
          <w:lang w:eastAsia="ru-RU"/>
        </w:rPr>
        <w:t>WS</w:t>
      </w:r>
      <w:r w:rsidR="00F02710" w:rsidRPr="00487E43">
        <w:rPr>
          <w:rFonts w:cs="Times New Roman"/>
          <w:szCs w:val="28"/>
          <w:vertAlign w:val="subscript"/>
          <w:lang w:val="ru-RU" w:eastAsia="ru-RU"/>
        </w:rPr>
        <w:t>2</w:t>
      </w:r>
      <w:r w:rsidR="00F02710" w:rsidRPr="00487E43">
        <w:rPr>
          <w:rFonts w:cs="Times New Roman"/>
          <w:szCs w:val="28"/>
          <w:lang w:val="ru-RU" w:eastAsia="ru-RU"/>
        </w:rPr>
        <w:t xml:space="preserve"> в составе нанокомпозитной пленки </w:t>
      </w:r>
      <w:r w:rsidR="00F02710" w:rsidRPr="00487E43">
        <w:rPr>
          <w:rFonts w:cs="Times New Roman"/>
          <w:szCs w:val="28"/>
          <w:lang w:eastAsia="ru-RU"/>
        </w:rPr>
        <w:t>PEDOT</w:t>
      </w:r>
      <w:r w:rsidR="00F02710" w:rsidRPr="00487E43">
        <w:rPr>
          <w:rFonts w:cs="Times New Roman"/>
          <w:szCs w:val="28"/>
          <w:lang w:val="ru-RU" w:eastAsia="ru-RU"/>
        </w:rPr>
        <w:t>:</w:t>
      </w:r>
      <w:r w:rsidR="00F02710" w:rsidRPr="00487E43">
        <w:rPr>
          <w:rFonts w:cs="Times New Roman"/>
          <w:szCs w:val="28"/>
          <w:lang w:eastAsia="ru-RU"/>
        </w:rPr>
        <w:t>PSS</w:t>
      </w:r>
      <w:r w:rsidR="00F02710" w:rsidRPr="00487E43">
        <w:rPr>
          <w:rFonts w:cs="Times New Roman"/>
          <w:szCs w:val="28"/>
          <w:lang w:val="ru-RU" w:eastAsia="ru-RU"/>
        </w:rPr>
        <w:t>:</w:t>
      </w:r>
      <w:r w:rsidR="00F02710" w:rsidRPr="00487E43">
        <w:rPr>
          <w:rFonts w:cs="Times New Roman"/>
          <w:szCs w:val="28"/>
          <w:lang w:eastAsia="ru-RU"/>
        </w:rPr>
        <w:t>NP</w:t>
      </w:r>
      <w:r w:rsidR="00F02710" w:rsidRPr="00487E43">
        <w:rPr>
          <w:rFonts w:cs="Times New Roman"/>
          <w:szCs w:val="28"/>
          <w:lang w:val="ru-RU" w:eastAsia="ru-RU"/>
        </w:rPr>
        <w:t xml:space="preserve"> </w:t>
      </w:r>
      <w:r w:rsidR="00F02710" w:rsidRPr="00487E43">
        <w:rPr>
          <w:rFonts w:cs="Times New Roman"/>
          <w:szCs w:val="28"/>
          <w:lang w:eastAsia="ru-RU"/>
        </w:rPr>
        <w:t>WS</w:t>
      </w:r>
      <w:r w:rsidR="00F02710" w:rsidRPr="00487E43">
        <w:rPr>
          <w:rFonts w:cs="Times New Roman"/>
          <w:szCs w:val="28"/>
          <w:vertAlign w:val="subscript"/>
          <w:lang w:val="ru-RU" w:eastAsia="ru-RU"/>
        </w:rPr>
        <w:t>2</w:t>
      </w:r>
      <w:r w:rsidR="00F02710" w:rsidRPr="00487E43">
        <w:rPr>
          <w:rFonts w:cs="Times New Roman"/>
          <w:szCs w:val="28"/>
          <w:lang w:val="ru-RU" w:eastAsia="ru-RU"/>
        </w:rPr>
        <w:t>, равная 6%, при</w:t>
      </w:r>
      <w:r w:rsidR="00BA1C7D" w:rsidRPr="00487E43">
        <w:rPr>
          <w:rFonts w:cs="Times New Roman"/>
          <w:szCs w:val="28"/>
          <w:lang w:val="ru-RU" w:eastAsia="ru-RU"/>
        </w:rPr>
        <w:t xml:space="preserve"> превышении</w:t>
      </w:r>
      <w:r w:rsidR="00F02710" w:rsidRPr="00487E43">
        <w:rPr>
          <w:rFonts w:cs="Times New Roman"/>
          <w:szCs w:val="28"/>
          <w:lang w:val="ru-RU" w:eastAsia="ru-RU"/>
        </w:rPr>
        <w:t xml:space="preserve"> которой наблюдается возрастание шероховатости поверхности пленок PEDOT:PSS</w:t>
      </w:r>
      <w:r w:rsidR="00BA1C7D" w:rsidRPr="00487E43">
        <w:rPr>
          <w:rFonts w:cs="Times New Roman"/>
          <w:szCs w:val="28"/>
          <w:lang w:val="ru-RU" w:eastAsia="ru-RU"/>
        </w:rPr>
        <w:t xml:space="preserve"> в </w:t>
      </w:r>
      <w:r w:rsidR="0049142D" w:rsidRPr="00487E43">
        <w:rPr>
          <w:rFonts w:cs="Times New Roman"/>
          <w:szCs w:val="28"/>
          <w:lang w:val="ru-RU" w:eastAsia="ru-RU"/>
        </w:rPr>
        <w:t>1,4</w:t>
      </w:r>
      <w:r w:rsidR="00BA1C7D" w:rsidRPr="00487E43">
        <w:rPr>
          <w:rFonts w:cs="Times New Roman"/>
          <w:szCs w:val="28"/>
          <w:lang w:val="ru-RU" w:eastAsia="ru-RU"/>
        </w:rPr>
        <w:t xml:space="preserve"> раз</w:t>
      </w:r>
      <w:r w:rsidR="0049142D" w:rsidRPr="00487E43">
        <w:rPr>
          <w:rFonts w:cs="Times New Roman"/>
          <w:szCs w:val="28"/>
          <w:lang w:val="ru-RU" w:eastAsia="ru-RU"/>
        </w:rPr>
        <w:t>а</w:t>
      </w:r>
      <w:r w:rsidR="00F02710" w:rsidRPr="00487E43">
        <w:rPr>
          <w:rFonts w:cs="Times New Roman"/>
          <w:szCs w:val="28"/>
          <w:lang w:val="ru-RU" w:eastAsia="ru-RU"/>
        </w:rPr>
        <w:t xml:space="preserve">. </w:t>
      </w:r>
      <w:r w:rsidRPr="00487E43">
        <w:rPr>
          <w:rFonts w:cs="Times New Roman"/>
          <w:szCs w:val="28"/>
          <w:lang w:val="ru-RU" w:eastAsia="ru-RU"/>
        </w:rPr>
        <w:t>Показано, что наночастиц</w:t>
      </w:r>
      <w:r w:rsidR="00BA1C7D" w:rsidRPr="00487E43">
        <w:rPr>
          <w:rFonts w:cs="Times New Roman"/>
          <w:szCs w:val="28"/>
          <w:lang w:val="ru-RU" w:eastAsia="ru-RU"/>
        </w:rPr>
        <w:t>ы</w:t>
      </w:r>
      <w:r w:rsidRPr="00487E43">
        <w:rPr>
          <w:rFonts w:cs="Times New Roman"/>
          <w:szCs w:val="28"/>
          <w:lang w:val="ru-RU" w:eastAsia="ru-RU"/>
        </w:rPr>
        <w:t xml:space="preserve"> </w:t>
      </w:r>
      <w:r w:rsidRPr="00487E43">
        <w:rPr>
          <w:rFonts w:cs="Times New Roman"/>
          <w:szCs w:val="28"/>
          <w:lang w:eastAsia="ru-RU"/>
        </w:rPr>
        <w:t>WS</w:t>
      </w:r>
      <w:r w:rsidRPr="00487E43">
        <w:rPr>
          <w:rFonts w:cs="Times New Roman"/>
          <w:szCs w:val="28"/>
          <w:vertAlign w:val="subscript"/>
          <w:lang w:val="ru-RU" w:eastAsia="ru-RU"/>
        </w:rPr>
        <w:t>2</w:t>
      </w:r>
      <w:r w:rsidRPr="00487E43">
        <w:rPr>
          <w:rFonts w:cs="Times New Roman"/>
          <w:szCs w:val="28"/>
          <w:lang w:val="ru-RU" w:eastAsia="ru-RU"/>
        </w:rPr>
        <w:t xml:space="preserve"> в </w:t>
      </w:r>
      <w:r w:rsidR="00BA1C7D" w:rsidRPr="00487E43">
        <w:rPr>
          <w:rFonts w:cs="Times New Roman"/>
          <w:szCs w:val="28"/>
          <w:lang w:val="ru-RU" w:eastAsia="ru-RU"/>
        </w:rPr>
        <w:t xml:space="preserve">структуре </w:t>
      </w:r>
      <w:r w:rsidRPr="00487E43">
        <w:rPr>
          <w:rFonts w:cs="Times New Roman"/>
          <w:szCs w:val="28"/>
          <w:lang w:eastAsia="ru-RU"/>
        </w:rPr>
        <w:t>PEDOT</w:t>
      </w:r>
      <w:r w:rsidRPr="00487E43">
        <w:rPr>
          <w:rFonts w:cs="Times New Roman"/>
          <w:szCs w:val="28"/>
          <w:lang w:val="ru-RU" w:eastAsia="ru-RU"/>
        </w:rPr>
        <w:t>:</w:t>
      </w:r>
      <w:r w:rsidRPr="00487E43">
        <w:rPr>
          <w:rFonts w:cs="Times New Roman"/>
          <w:szCs w:val="28"/>
          <w:lang w:eastAsia="ru-RU"/>
        </w:rPr>
        <w:t>PSS</w:t>
      </w:r>
      <w:r w:rsidR="00714DB1" w:rsidRPr="00487E43">
        <w:rPr>
          <w:rFonts w:cs="Times New Roman"/>
          <w:szCs w:val="28"/>
          <w:lang w:val="kk-KZ" w:eastAsia="ru-RU"/>
        </w:rPr>
        <w:t xml:space="preserve"> привод</w:t>
      </w:r>
      <w:r w:rsidR="00BA1C7D" w:rsidRPr="00487E43">
        <w:rPr>
          <w:rFonts w:cs="Times New Roman"/>
          <w:szCs w:val="28"/>
          <w:lang w:val="kk-KZ" w:eastAsia="ru-RU"/>
        </w:rPr>
        <w:t>я</w:t>
      </w:r>
      <w:r w:rsidR="00714DB1" w:rsidRPr="00487E43">
        <w:rPr>
          <w:rFonts w:cs="Times New Roman"/>
          <w:szCs w:val="28"/>
          <w:lang w:val="kk-KZ" w:eastAsia="ru-RU"/>
        </w:rPr>
        <w:t>т к</w:t>
      </w:r>
      <w:r w:rsidRPr="00487E43">
        <w:rPr>
          <w:rFonts w:cs="Times New Roman"/>
          <w:szCs w:val="28"/>
          <w:lang w:val="ru-RU" w:eastAsia="ru-RU"/>
        </w:rPr>
        <w:t xml:space="preserve"> длинноволнов</w:t>
      </w:r>
      <w:r w:rsidR="00714DB1" w:rsidRPr="00487E43">
        <w:rPr>
          <w:rFonts w:cs="Times New Roman"/>
          <w:szCs w:val="28"/>
          <w:lang w:val="ru-RU" w:eastAsia="ru-RU"/>
        </w:rPr>
        <w:t>ому</w:t>
      </w:r>
      <w:r w:rsidRPr="00487E43">
        <w:rPr>
          <w:rFonts w:cs="Times New Roman"/>
          <w:szCs w:val="28"/>
          <w:lang w:val="ru-RU" w:eastAsia="ru-RU"/>
        </w:rPr>
        <w:t xml:space="preserve"> сдвиг</w:t>
      </w:r>
      <w:r w:rsidR="00714DB1" w:rsidRPr="00487E43">
        <w:rPr>
          <w:rFonts w:cs="Times New Roman"/>
          <w:szCs w:val="28"/>
          <w:lang w:val="ru-RU" w:eastAsia="ru-RU"/>
        </w:rPr>
        <w:t>у</w:t>
      </w:r>
      <w:r w:rsidRPr="00487E43">
        <w:rPr>
          <w:rFonts w:cs="Times New Roman"/>
          <w:szCs w:val="28"/>
          <w:lang w:val="ru-RU" w:eastAsia="ru-RU"/>
        </w:rPr>
        <w:t xml:space="preserve"> максимума поглощения </w:t>
      </w:r>
      <w:r w:rsidR="00714DB1" w:rsidRPr="00487E43">
        <w:rPr>
          <w:rFonts w:cs="Times New Roman"/>
          <w:szCs w:val="28"/>
          <w:lang w:val="ru-RU" w:eastAsia="ru-RU"/>
        </w:rPr>
        <w:t>пленок</w:t>
      </w:r>
      <w:r w:rsidRPr="00487E43">
        <w:rPr>
          <w:rFonts w:cs="Times New Roman"/>
          <w:szCs w:val="28"/>
          <w:lang w:val="ru-RU" w:eastAsia="ru-RU"/>
        </w:rPr>
        <w:t>.</w:t>
      </w:r>
      <w:r w:rsidR="00714DB1" w:rsidRPr="00487E43">
        <w:rPr>
          <w:rFonts w:cs="Times New Roman"/>
          <w:szCs w:val="28"/>
          <w:lang w:val="ru-RU" w:eastAsia="ru-RU"/>
        </w:rPr>
        <w:t xml:space="preserve"> Установлено, что</w:t>
      </w:r>
      <w:r w:rsidRPr="00487E43">
        <w:rPr>
          <w:rFonts w:cs="Times New Roman"/>
          <w:szCs w:val="28"/>
          <w:lang w:val="ru-RU" w:eastAsia="ru-RU"/>
        </w:rPr>
        <w:t xml:space="preserve"> </w:t>
      </w:r>
      <w:r w:rsidR="00BA1C7D" w:rsidRPr="00487E43">
        <w:rPr>
          <w:rFonts w:cs="Times New Roman"/>
          <w:szCs w:val="28"/>
          <w:lang w:val="ru-RU" w:eastAsia="ru-RU"/>
        </w:rPr>
        <w:t xml:space="preserve">сопротивление переноса носителей заряда на границе раздела PEDOT:PSS/электрод для пленок PEDOT:PSS с концентрацией наночастиц </w:t>
      </w:r>
      <w:r w:rsidR="00BA1C7D" w:rsidRPr="00487E43">
        <w:rPr>
          <w:rFonts w:cs="Times New Roman"/>
          <w:szCs w:val="28"/>
          <w:lang w:eastAsia="ru-RU"/>
        </w:rPr>
        <w:t>WS</w:t>
      </w:r>
      <w:r w:rsidR="00BA1C7D" w:rsidRPr="00487E43">
        <w:rPr>
          <w:rFonts w:cs="Times New Roman"/>
          <w:szCs w:val="28"/>
          <w:vertAlign w:val="subscript"/>
          <w:lang w:val="ru-RU" w:eastAsia="ru-RU"/>
        </w:rPr>
        <w:t xml:space="preserve">2 </w:t>
      </w:r>
      <w:r w:rsidR="00BA1C7D" w:rsidRPr="00487E43">
        <w:rPr>
          <w:rFonts w:cs="Times New Roman"/>
          <w:szCs w:val="28"/>
          <w:lang w:val="ru-RU" w:eastAsia="ru-RU"/>
        </w:rPr>
        <w:t xml:space="preserve">равной 6% уменьшается в 4,7 раза, эффективность полимерного солнечного элемента </w:t>
      </w:r>
      <w:r w:rsidR="00BA1C7D" w:rsidRPr="00487E43">
        <w:rPr>
          <w:rFonts w:cs="Times New Roman"/>
          <w:szCs w:val="28"/>
          <w:lang w:eastAsia="ru-RU"/>
        </w:rPr>
        <w:t>FTO</w:t>
      </w:r>
      <w:r w:rsidR="00BA1C7D" w:rsidRPr="00487E43">
        <w:rPr>
          <w:rFonts w:cs="Times New Roman"/>
          <w:szCs w:val="28"/>
          <w:lang w:val="ru-RU" w:eastAsia="ru-RU"/>
        </w:rPr>
        <w:t>/</w:t>
      </w:r>
      <w:r w:rsidR="00BA1C7D" w:rsidRPr="00487E43">
        <w:rPr>
          <w:rFonts w:cs="Times New Roman"/>
          <w:szCs w:val="28"/>
          <w:lang w:eastAsia="ru-RU"/>
        </w:rPr>
        <w:t>PEDOT</w:t>
      </w:r>
      <w:r w:rsidR="00BA1C7D" w:rsidRPr="00487E43">
        <w:rPr>
          <w:rFonts w:cs="Times New Roman"/>
          <w:szCs w:val="28"/>
          <w:lang w:val="ru-RU" w:eastAsia="ru-RU"/>
        </w:rPr>
        <w:t>:</w:t>
      </w:r>
      <w:r w:rsidR="00BA1C7D" w:rsidRPr="00487E43">
        <w:rPr>
          <w:rFonts w:cs="Times New Roman"/>
          <w:szCs w:val="28"/>
          <w:lang w:eastAsia="ru-RU"/>
        </w:rPr>
        <w:t>PSS</w:t>
      </w:r>
      <w:r w:rsidR="00BA1C7D" w:rsidRPr="00487E43">
        <w:rPr>
          <w:rFonts w:cs="Times New Roman"/>
          <w:szCs w:val="28"/>
          <w:lang w:val="ru-RU" w:eastAsia="ru-RU"/>
        </w:rPr>
        <w:t>:</w:t>
      </w:r>
      <w:r w:rsidR="00BA1C7D" w:rsidRPr="00487E43">
        <w:rPr>
          <w:rFonts w:cs="Times New Roman"/>
          <w:szCs w:val="28"/>
          <w:lang w:eastAsia="ru-RU"/>
        </w:rPr>
        <w:t>NP</w:t>
      </w:r>
      <w:r w:rsidR="00BA1C7D" w:rsidRPr="00487E43">
        <w:rPr>
          <w:rFonts w:cs="Times New Roman"/>
          <w:szCs w:val="28"/>
          <w:lang w:val="ru-RU" w:eastAsia="ru-RU"/>
        </w:rPr>
        <w:t xml:space="preserve"> </w:t>
      </w:r>
      <w:r w:rsidR="00BA1C7D" w:rsidRPr="00487E43">
        <w:rPr>
          <w:rFonts w:cs="Times New Roman"/>
          <w:szCs w:val="28"/>
          <w:lang w:eastAsia="ru-RU"/>
        </w:rPr>
        <w:t>WS</w:t>
      </w:r>
      <w:r w:rsidR="00BA1C7D" w:rsidRPr="00487E43">
        <w:rPr>
          <w:rFonts w:cs="Times New Roman"/>
          <w:szCs w:val="28"/>
          <w:vertAlign w:val="subscript"/>
          <w:lang w:val="ru-RU" w:eastAsia="ru-RU"/>
        </w:rPr>
        <w:t>2</w:t>
      </w:r>
      <w:r w:rsidR="00BA1C7D" w:rsidRPr="00487E43">
        <w:rPr>
          <w:rFonts w:cs="Times New Roman"/>
          <w:szCs w:val="28"/>
          <w:lang w:val="ru-RU" w:eastAsia="ru-RU"/>
        </w:rPr>
        <w:t>/</w:t>
      </w:r>
      <w:r w:rsidR="00BA1C7D" w:rsidRPr="00487E43">
        <w:rPr>
          <w:rFonts w:cs="Times New Roman"/>
          <w:szCs w:val="28"/>
          <w:lang w:eastAsia="ru-RU"/>
        </w:rPr>
        <w:t>P</w:t>
      </w:r>
      <w:r w:rsidR="00BA1C7D" w:rsidRPr="00487E43">
        <w:rPr>
          <w:rFonts w:cs="Times New Roman"/>
          <w:szCs w:val="28"/>
          <w:lang w:val="ru-RU" w:eastAsia="ru-RU"/>
        </w:rPr>
        <w:t>3</w:t>
      </w:r>
      <w:r w:rsidR="00BA1C7D" w:rsidRPr="00487E43">
        <w:rPr>
          <w:rFonts w:cs="Times New Roman"/>
          <w:szCs w:val="28"/>
          <w:lang w:eastAsia="ru-RU"/>
        </w:rPr>
        <w:t>HT</w:t>
      </w:r>
      <w:r w:rsidR="00BA1C7D" w:rsidRPr="00487E43">
        <w:rPr>
          <w:rFonts w:cs="Times New Roman"/>
          <w:szCs w:val="28"/>
          <w:lang w:val="ru-RU" w:eastAsia="ru-RU"/>
        </w:rPr>
        <w:t>:</w:t>
      </w:r>
      <w:r w:rsidR="00BA1C7D" w:rsidRPr="00487E43">
        <w:rPr>
          <w:rFonts w:cs="Times New Roman"/>
          <w:szCs w:val="28"/>
          <w:lang w:eastAsia="ru-RU"/>
        </w:rPr>
        <w:t>PC</w:t>
      </w:r>
      <w:r w:rsidR="00BA1C7D" w:rsidRPr="00487E43">
        <w:rPr>
          <w:rFonts w:cs="Times New Roman"/>
          <w:szCs w:val="28"/>
          <w:lang w:val="ru-RU" w:eastAsia="ru-RU"/>
        </w:rPr>
        <w:t>61</w:t>
      </w:r>
      <w:r w:rsidR="00BA1C7D" w:rsidRPr="00487E43">
        <w:rPr>
          <w:rFonts w:cs="Times New Roman"/>
          <w:szCs w:val="28"/>
          <w:lang w:eastAsia="ru-RU"/>
        </w:rPr>
        <w:t>BM</w:t>
      </w:r>
      <w:r w:rsidR="00BA1C7D" w:rsidRPr="00487E43">
        <w:rPr>
          <w:rFonts w:cs="Times New Roman"/>
          <w:szCs w:val="28"/>
          <w:lang w:val="ru-RU" w:eastAsia="ru-RU"/>
        </w:rPr>
        <w:t>/</w:t>
      </w:r>
      <w:r w:rsidR="00BA1C7D" w:rsidRPr="00487E43">
        <w:rPr>
          <w:rFonts w:cs="Times New Roman"/>
          <w:szCs w:val="28"/>
          <w:lang w:eastAsia="ru-RU"/>
        </w:rPr>
        <w:t>Al</w:t>
      </w:r>
      <w:r w:rsidR="00BA1C7D" w:rsidRPr="00487E43">
        <w:rPr>
          <w:rFonts w:cs="Times New Roman"/>
          <w:szCs w:val="28"/>
          <w:lang w:val="ru-RU" w:eastAsia="ru-RU"/>
        </w:rPr>
        <w:t xml:space="preserve"> возрастает до 1,94%.</w:t>
      </w:r>
    </w:p>
    <w:p w:rsidR="002F2F01" w:rsidRPr="00487E43" w:rsidRDefault="002F2F01">
      <w:pPr>
        <w:spacing w:after="160" w:line="259" w:lineRule="auto"/>
        <w:rPr>
          <w:rFonts w:cs="Times New Roman"/>
          <w:lang w:val="ru-RU"/>
        </w:rPr>
      </w:pPr>
      <w:r w:rsidRPr="00487E43">
        <w:rPr>
          <w:rFonts w:cs="Times New Roman"/>
          <w:lang w:val="ru-RU"/>
        </w:rPr>
        <w:br w:type="page"/>
      </w:r>
    </w:p>
    <w:p w:rsidR="003B746C" w:rsidRPr="00487E43" w:rsidRDefault="006313CF" w:rsidP="00551FCB">
      <w:pPr>
        <w:pStyle w:val="1"/>
      </w:pPr>
      <w:bookmarkStart w:id="45" w:name="_Toc137470108"/>
      <w:r w:rsidRPr="00487E43">
        <w:t xml:space="preserve">СПИСОК </w:t>
      </w:r>
      <w:r w:rsidR="000C1057" w:rsidRPr="00487E43">
        <w:t>ИСПОЛЬЗОВАННЫХ ИСТОЧНИКОВ</w:t>
      </w:r>
      <w:bookmarkEnd w:id="45"/>
    </w:p>
    <w:p w:rsidR="0049142D" w:rsidRPr="00487E43" w:rsidRDefault="0049142D" w:rsidP="00D35A54">
      <w:pPr>
        <w:widowControl w:val="0"/>
        <w:autoSpaceDE w:val="0"/>
        <w:autoSpaceDN w:val="0"/>
        <w:adjustRightInd w:val="0"/>
        <w:spacing w:after="0" w:line="240" w:lineRule="auto"/>
        <w:rPr>
          <w:rFonts w:cs="Times New Roman"/>
          <w:szCs w:val="24"/>
          <w:lang w:val="ru-RU"/>
        </w:rPr>
      </w:pPr>
    </w:p>
    <w:p w:rsidR="00DC4D32" w:rsidRPr="00487E43" w:rsidRDefault="00211EF6" w:rsidP="003D42AF">
      <w:pPr>
        <w:widowControl w:val="0"/>
        <w:tabs>
          <w:tab w:val="left" w:pos="993"/>
          <w:tab w:val="left" w:pos="1276"/>
        </w:tabs>
        <w:autoSpaceDE w:val="0"/>
        <w:autoSpaceDN w:val="0"/>
        <w:adjustRightInd w:val="0"/>
        <w:spacing w:after="0" w:line="240" w:lineRule="auto"/>
        <w:ind w:firstLine="709"/>
        <w:jc w:val="both"/>
        <w:rPr>
          <w:rFonts w:cs="Times New Roman"/>
          <w:noProof/>
          <w:szCs w:val="24"/>
        </w:rPr>
      </w:pPr>
      <w:r w:rsidRPr="00487E43">
        <w:rPr>
          <w:rFonts w:cs="Times New Roman"/>
          <w:szCs w:val="28"/>
          <w:lang w:val="ru-RU"/>
        </w:rPr>
        <w:fldChar w:fldCharType="begin" w:fldLock="1"/>
      </w:r>
      <w:r w:rsidR="005D6F8A" w:rsidRPr="00487E43">
        <w:rPr>
          <w:rFonts w:cs="Times New Roman"/>
          <w:szCs w:val="28"/>
        </w:rPr>
        <w:instrText>ADDIN</w:instrText>
      </w:r>
      <w:r w:rsidR="005D6F8A" w:rsidRPr="00487E43">
        <w:rPr>
          <w:rFonts w:cs="Times New Roman"/>
          <w:szCs w:val="28"/>
          <w:lang w:val="ru-RU"/>
        </w:rPr>
        <w:instrText xml:space="preserve"> </w:instrText>
      </w:r>
      <w:r w:rsidR="005D6F8A" w:rsidRPr="00487E43">
        <w:rPr>
          <w:rFonts w:cs="Times New Roman"/>
          <w:szCs w:val="28"/>
        </w:rPr>
        <w:instrText>Mendeley</w:instrText>
      </w:r>
      <w:r w:rsidR="005D6F8A" w:rsidRPr="00487E43">
        <w:rPr>
          <w:rFonts w:cs="Times New Roman"/>
          <w:szCs w:val="28"/>
          <w:lang w:val="ru-RU"/>
        </w:rPr>
        <w:instrText xml:space="preserve"> </w:instrText>
      </w:r>
      <w:r w:rsidR="005D6F8A" w:rsidRPr="00487E43">
        <w:rPr>
          <w:rFonts w:cs="Times New Roman"/>
          <w:szCs w:val="28"/>
        </w:rPr>
        <w:instrText>Bibliography</w:instrText>
      </w:r>
      <w:r w:rsidR="005D6F8A" w:rsidRPr="00487E43">
        <w:rPr>
          <w:rFonts w:cs="Times New Roman"/>
          <w:szCs w:val="28"/>
          <w:lang w:val="ru-RU"/>
        </w:rPr>
        <w:instrText xml:space="preserve"> </w:instrText>
      </w:r>
      <w:r w:rsidR="005D6F8A" w:rsidRPr="00487E43">
        <w:rPr>
          <w:rFonts w:cs="Times New Roman"/>
          <w:szCs w:val="28"/>
        </w:rPr>
        <w:instrText>CSL</w:instrText>
      </w:r>
      <w:r w:rsidR="005D6F8A" w:rsidRPr="00487E43">
        <w:rPr>
          <w:rFonts w:cs="Times New Roman"/>
          <w:szCs w:val="28"/>
          <w:lang w:val="ru-RU"/>
        </w:rPr>
        <w:instrText>_</w:instrText>
      </w:r>
      <w:r w:rsidR="005D6F8A" w:rsidRPr="00487E43">
        <w:rPr>
          <w:rFonts w:cs="Times New Roman"/>
          <w:szCs w:val="28"/>
        </w:rPr>
        <w:instrText>BIBLIOGRAPHY</w:instrText>
      </w:r>
      <w:r w:rsidR="005D6F8A" w:rsidRPr="00487E43">
        <w:rPr>
          <w:rFonts w:cs="Times New Roman"/>
          <w:szCs w:val="28"/>
          <w:lang w:val="ru-RU"/>
        </w:rPr>
        <w:instrText xml:space="preserve"> </w:instrText>
      </w:r>
      <w:r w:rsidRPr="00487E43">
        <w:rPr>
          <w:rFonts w:cs="Times New Roman"/>
          <w:szCs w:val="28"/>
          <w:lang w:val="ru-RU"/>
        </w:rPr>
        <w:fldChar w:fldCharType="separate"/>
      </w:r>
      <w:r w:rsidR="00F36643" w:rsidRPr="00487E43">
        <w:rPr>
          <w:rFonts w:cs="Times New Roman"/>
          <w:noProof/>
          <w:szCs w:val="24"/>
          <w:lang w:val="ru-RU"/>
        </w:rPr>
        <w:t>1</w:t>
      </w:r>
      <w:r w:rsidR="00DC4D32" w:rsidRPr="00487E43">
        <w:rPr>
          <w:rFonts w:cs="Times New Roman"/>
          <w:noProof/>
          <w:szCs w:val="24"/>
          <w:lang w:val="ru-RU"/>
        </w:rPr>
        <w:tab/>
      </w:r>
      <w:r w:rsidR="00DC4D32" w:rsidRPr="00487E43">
        <w:rPr>
          <w:rFonts w:cs="Times New Roman"/>
          <w:noProof/>
          <w:szCs w:val="24"/>
        </w:rPr>
        <w:t>Song</w:t>
      </w:r>
      <w:r w:rsidR="00DC4D32" w:rsidRPr="00487E43">
        <w:rPr>
          <w:rFonts w:cs="Times New Roman"/>
          <w:noProof/>
          <w:szCs w:val="24"/>
          <w:lang w:val="ru-RU"/>
        </w:rPr>
        <w:t xml:space="preserve"> </w:t>
      </w:r>
      <w:r w:rsidR="00DC4D32" w:rsidRPr="00487E43">
        <w:rPr>
          <w:rFonts w:cs="Times New Roman"/>
          <w:noProof/>
          <w:szCs w:val="24"/>
        </w:rPr>
        <w:t>W</w:t>
      </w:r>
      <w:r w:rsidR="00DC4D32" w:rsidRPr="00487E43">
        <w:rPr>
          <w:rFonts w:cs="Times New Roman"/>
          <w:noProof/>
          <w:szCs w:val="24"/>
          <w:lang w:val="ru-RU"/>
        </w:rPr>
        <w:t>.</w:t>
      </w:r>
      <w:r w:rsidR="00091F66" w:rsidRPr="00487E43">
        <w:rPr>
          <w:rFonts w:cs="Times New Roman"/>
          <w:noProof/>
          <w:szCs w:val="24"/>
          <w:lang w:val="ru-RU"/>
        </w:rPr>
        <w:t xml:space="preserve">, </w:t>
      </w:r>
      <w:r w:rsidR="00091F66" w:rsidRPr="00487E43">
        <w:rPr>
          <w:rFonts w:cs="Times New Roman"/>
          <w:noProof/>
          <w:szCs w:val="24"/>
        </w:rPr>
        <w:t>Peng</w:t>
      </w:r>
      <w:r w:rsidR="00091F66" w:rsidRPr="00487E43">
        <w:rPr>
          <w:rFonts w:cs="Times New Roman"/>
          <w:noProof/>
          <w:szCs w:val="24"/>
          <w:lang w:val="ru-RU"/>
        </w:rPr>
        <w:t xml:space="preserve"> </w:t>
      </w:r>
      <w:r w:rsidR="00091F66" w:rsidRPr="00487E43">
        <w:rPr>
          <w:rFonts w:cs="Times New Roman"/>
          <w:noProof/>
          <w:szCs w:val="24"/>
        </w:rPr>
        <w:t>R</w:t>
      </w:r>
      <w:r w:rsidR="00091F66" w:rsidRPr="00487E43">
        <w:rPr>
          <w:rFonts w:cs="Times New Roman"/>
          <w:noProof/>
          <w:szCs w:val="24"/>
          <w:lang w:val="ru-RU"/>
        </w:rPr>
        <w:t xml:space="preserve">., </w:t>
      </w:r>
      <w:r w:rsidR="00091F66" w:rsidRPr="00487E43">
        <w:rPr>
          <w:rFonts w:cs="Times New Roman"/>
          <w:noProof/>
          <w:szCs w:val="24"/>
        </w:rPr>
        <w:t>Huang</w:t>
      </w:r>
      <w:r w:rsidR="00091F66" w:rsidRPr="00487E43">
        <w:rPr>
          <w:rFonts w:cs="Times New Roman"/>
          <w:noProof/>
          <w:szCs w:val="24"/>
          <w:lang w:val="ru-RU"/>
        </w:rPr>
        <w:t xml:space="preserve"> </w:t>
      </w:r>
      <w:r w:rsidR="00091F66" w:rsidRPr="00487E43">
        <w:rPr>
          <w:rFonts w:cs="Times New Roman"/>
          <w:noProof/>
          <w:szCs w:val="24"/>
        </w:rPr>
        <w:t>L</w:t>
      </w:r>
      <w:r w:rsidR="00091F66" w:rsidRPr="00487E43">
        <w:rPr>
          <w:rFonts w:cs="Times New Roman"/>
          <w:noProof/>
          <w:szCs w:val="24"/>
          <w:lang w:val="ru-RU"/>
        </w:rPr>
        <w:t xml:space="preserve">. </w:t>
      </w:r>
      <w:r w:rsidR="00091F66" w:rsidRPr="00487E43">
        <w:rPr>
          <w:rFonts w:cs="Times New Roman"/>
          <w:noProof/>
          <w:szCs w:val="24"/>
        </w:rPr>
        <w:t>et</w:t>
      </w:r>
      <w:r w:rsidR="00091F66" w:rsidRPr="00487E43">
        <w:rPr>
          <w:rFonts w:cs="Times New Roman"/>
          <w:noProof/>
          <w:szCs w:val="24"/>
          <w:lang w:val="ru-RU"/>
        </w:rPr>
        <w:t xml:space="preserve"> </w:t>
      </w:r>
      <w:r w:rsidR="00091F66" w:rsidRPr="00487E43">
        <w:rPr>
          <w:rFonts w:cs="Times New Roman"/>
          <w:noProof/>
          <w:szCs w:val="24"/>
        </w:rPr>
        <w:t>al</w:t>
      </w:r>
      <w:r w:rsidR="00091F66" w:rsidRPr="00487E43">
        <w:rPr>
          <w:rFonts w:cs="Times New Roman"/>
          <w:noProof/>
          <w:szCs w:val="24"/>
          <w:lang w:val="ru-RU"/>
        </w:rPr>
        <w:t>.</w:t>
      </w:r>
      <w:r w:rsidR="00DC4D32" w:rsidRPr="00487E43">
        <w:rPr>
          <w:rFonts w:cs="Times New Roman"/>
          <w:noProof/>
          <w:szCs w:val="24"/>
          <w:lang w:val="ru-RU"/>
        </w:rPr>
        <w:t xml:space="preserve"> </w:t>
      </w:r>
      <w:r w:rsidR="00DC4D32" w:rsidRPr="00487E43">
        <w:rPr>
          <w:rFonts w:cs="Times New Roman"/>
          <w:noProof/>
          <w:szCs w:val="24"/>
        </w:rPr>
        <w:t xml:space="preserve">Over 14% Efficiency Folding-Flexible ITO-free Organic Solar Cells Enabled by Eco-friendly Acid-Processed Electrodes // iScience. </w:t>
      </w:r>
      <w:r w:rsidR="00B964F1" w:rsidRPr="00487E43">
        <w:rPr>
          <w:rFonts w:cs="Times New Roman"/>
          <w:noProof/>
          <w:szCs w:val="24"/>
        </w:rPr>
        <w:t xml:space="preserve">– </w:t>
      </w:r>
      <w:r w:rsidR="00DC4D32" w:rsidRPr="00487E43">
        <w:rPr>
          <w:rFonts w:cs="Times New Roman"/>
          <w:noProof/>
          <w:szCs w:val="24"/>
        </w:rPr>
        <w:t xml:space="preserve">2020. </w:t>
      </w:r>
      <w:r w:rsidR="00B964F1" w:rsidRPr="00487E43">
        <w:rPr>
          <w:rFonts w:cs="Times New Roman"/>
          <w:noProof/>
          <w:szCs w:val="24"/>
        </w:rPr>
        <w:t>– Vol</w:t>
      </w:r>
      <w:r w:rsidR="00DC4D32" w:rsidRPr="00487E43">
        <w:rPr>
          <w:rFonts w:cs="Times New Roman"/>
          <w:noProof/>
          <w:szCs w:val="24"/>
        </w:rPr>
        <w:t xml:space="preserve">. 23, № 4. </w:t>
      </w:r>
      <w:r w:rsidR="00B964F1" w:rsidRPr="00487E43">
        <w:rPr>
          <w:rFonts w:cs="Times New Roman"/>
          <w:noProof/>
          <w:szCs w:val="24"/>
        </w:rPr>
        <w:t>– P</w:t>
      </w:r>
      <w:r w:rsidR="00DC4D32" w:rsidRPr="00487E43">
        <w:rPr>
          <w:rFonts w:cs="Times New Roman"/>
          <w:noProof/>
          <w:szCs w:val="24"/>
        </w:rPr>
        <w:t>. 100981</w:t>
      </w:r>
      <w:r w:rsidR="003D42AF" w:rsidRPr="00487E43">
        <w:rPr>
          <w:rFonts w:cs="Times New Roman"/>
          <w:noProof/>
          <w:szCs w:val="24"/>
        </w:rPr>
        <w:t>-1-100981-31</w:t>
      </w:r>
      <w:r w:rsidR="00DC4D32" w:rsidRPr="00487E43">
        <w:rPr>
          <w:rFonts w:cs="Times New Roman"/>
          <w:noProof/>
          <w:szCs w:val="24"/>
        </w:rPr>
        <w:t>.</w:t>
      </w:r>
    </w:p>
    <w:p w:rsidR="00DC4D32" w:rsidRPr="00487E43" w:rsidRDefault="00F36643" w:rsidP="003D42AF">
      <w:pPr>
        <w:widowControl w:val="0"/>
        <w:tabs>
          <w:tab w:val="left" w:pos="993"/>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w:t>
      </w:r>
      <w:r w:rsidR="00DC4D32" w:rsidRPr="00487E43">
        <w:rPr>
          <w:rFonts w:cs="Times New Roman"/>
          <w:noProof/>
          <w:szCs w:val="24"/>
        </w:rPr>
        <w:tab/>
        <w:t>Zhang H.</w:t>
      </w:r>
      <w:r w:rsidR="00091F66" w:rsidRPr="00487E43">
        <w:rPr>
          <w:rFonts w:cs="Times New Roman"/>
          <w:noProof/>
          <w:szCs w:val="24"/>
        </w:rPr>
        <w:t>, Yao H., J.</w:t>
      </w:r>
      <w:r w:rsidR="00DC4D32" w:rsidRPr="00487E43">
        <w:rPr>
          <w:rFonts w:cs="Times New Roman"/>
          <w:noProof/>
          <w:szCs w:val="24"/>
        </w:rPr>
        <w:t xml:space="preserve"> </w:t>
      </w:r>
      <w:r w:rsidR="00091F66" w:rsidRPr="00487E43">
        <w:rPr>
          <w:rFonts w:cs="Times New Roman"/>
          <w:noProof/>
          <w:szCs w:val="24"/>
        </w:rPr>
        <w:t xml:space="preserve">et al. </w:t>
      </w:r>
      <w:r w:rsidR="00DC4D32" w:rsidRPr="00487E43">
        <w:rPr>
          <w:rFonts w:cs="Times New Roman"/>
          <w:noProof/>
          <w:szCs w:val="24"/>
        </w:rPr>
        <w:t xml:space="preserve">Over 14% Efficiency in Organic Solar Cells Enabled by Chlorinated Nonfullerene Small-Molecule Acceptors // Adv. Mater. </w:t>
      </w:r>
      <w:r w:rsidR="00091F66" w:rsidRPr="00487E43">
        <w:rPr>
          <w:rFonts w:cs="Times New Roman"/>
          <w:noProof/>
          <w:szCs w:val="24"/>
        </w:rPr>
        <w:t xml:space="preserve">– </w:t>
      </w:r>
      <w:r w:rsidR="00DC4D32" w:rsidRPr="00487E43">
        <w:rPr>
          <w:rFonts w:cs="Times New Roman"/>
          <w:noProof/>
          <w:szCs w:val="24"/>
        </w:rPr>
        <w:t xml:space="preserve">2018. </w:t>
      </w:r>
      <w:r w:rsidR="00091F66" w:rsidRPr="00487E43">
        <w:rPr>
          <w:rFonts w:cs="Times New Roman"/>
          <w:noProof/>
          <w:szCs w:val="24"/>
        </w:rPr>
        <w:t>– Vol</w:t>
      </w:r>
      <w:r w:rsidR="00DC4D32" w:rsidRPr="00487E43">
        <w:rPr>
          <w:rFonts w:cs="Times New Roman"/>
          <w:noProof/>
          <w:szCs w:val="24"/>
        </w:rPr>
        <w:t xml:space="preserve">. 30, № 28. </w:t>
      </w:r>
      <w:r w:rsidR="00091F66"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1800613.</w:t>
      </w:r>
    </w:p>
    <w:p w:rsidR="00DC4D32" w:rsidRPr="00487E43" w:rsidRDefault="00F36643" w:rsidP="003D42AF">
      <w:pPr>
        <w:widowControl w:val="0"/>
        <w:tabs>
          <w:tab w:val="left" w:pos="993"/>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3</w:t>
      </w:r>
      <w:r w:rsidR="00DC4D32" w:rsidRPr="00487E43">
        <w:rPr>
          <w:rFonts w:cs="Times New Roman"/>
          <w:noProof/>
          <w:szCs w:val="24"/>
        </w:rPr>
        <w:tab/>
        <w:t xml:space="preserve">Rhodes C.J. Endangered elements, critical raw materials and conflict minerals // Sci. Prog. </w:t>
      </w:r>
      <w:r w:rsidR="00091F66" w:rsidRPr="00487E43">
        <w:rPr>
          <w:rFonts w:cs="Times New Roman"/>
          <w:noProof/>
          <w:szCs w:val="24"/>
        </w:rPr>
        <w:t xml:space="preserve">– </w:t>
      </w:r>
      <w:r w:rsidR="00DC4D32" w:rsidRPr="00487E43">
        <w:rPr>
          <w:rFonts w:cs="Times New Roman"/>
          <w:noProof/>
          <w:szCs w:val="24"/>
        </w:rPr>
        <w:t xml:space="preserve">2019. </w:t>
      </w:r>
      <w:r w:rsidR="00091F66" w:rsidRPr="00487E43">
        <w:rPr>
          <w:rFonts w:cs="Times New Roman"/>
          <w:noProof/>
          <w:szCs w:val="24"/>
        </w:rPr>
        <w:t>– Vol</w:t>
      </w:r>
      <w:r w:rsidR="00DC4D32" w:rsidRPr="00487E43">
        <w:rPr>
          <w:rFonts w:cs="Times New Roman"/>
          <w:noProof/>
          <w:szCs w:val="24"/>
        </w:rPr>
        <w:t xml:space="preserve">. 102, №4. </w:t>
      </w:r>
      <w:r w:rsidR="00091F66"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304</w:t>
      </w:r>
      <w:r w:rsidR="003D42AF" w:rsidRPr="00487E43">
        <w:rPr>
          <w:rFonts w:cs="Times New Roman"/>
          <w:noProof/>
          <w:szCs w:val="24"/>
        </w:rPr>
        <w:t>-</w:t>
      </w:r>
      <w:r w:rsidR="00DC4D32" w:rsidRPr="00487E43">
        <w:rPr>
          <w:rFonts w:cs="Times New Roman"/>
          <w:noProof/>
          <w:szCs w:val="24"/>
        </w:rPr>
        <w:t>350.</w:t>
      </w:r>
    </w:p>
    <w:p w:rsidR="00DC4D32" w:rsidRPr="00487E43" w:rsidRDefault="00F36643" w:rsidP="003D42AF">
      <w:pPr>
        <w:widowControl w:val="0"/>
        <w:tabs>
          <w:tab w:val="left" w:pos="993"/>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4</w:t>
      </w:r>
      <w:r w:rsidR="00DC4D32" w:rsidRPr="00487E43">
        <w:rPr>
          <w:rFonts w:cs="Times New Roman"/>
          <w:noProof/>
          <w:szCs w:val="24"/>
        </w:rPr>
        <w:tab/>
        <w:t>Mohtasham J. Review Article-Renewable Energies // Energy Procedia.</w:t>
      </w:r>
      <w:r w:rsidR="00091F66" w:rsidRPr="00487E43">
        <w:t xml:space="preserve"> </w:t>
      </w:r>
      <w:r w:rsidR="00091F66" w:rsidRPr="00487E43">
        <w:rPr>
          <w:rFonts w:cs="Times New Roman"/>
          <w:noProof/>
          <w:szCs w:val="24"/>
        </w:rPr>
        <w:t xml:space="preserve">– </w:t>
      </w:r>
      <w:r w:rsidR="00DC4D32" w:rsidRPr="00487E43">
        <w:rPr>
          <w:rFonts w:cs="Times New Roman"/>
          <w:noProof/>
          <w:szCs w:val="24"/>
        </w:rPr>
        <w:t xml:space="preserve">2015. </w:t>
      </w:r>
      <w:r w:rsidR="00091F66" w:rsidRPr="00487E43">
        <w:rPr>
          <w:rFonts w:cs="Times New Roman"/>
          <w:noProof/>
          <w:szCs w:val="24"/>
        </w:rPr>
        <w:t>– Vol</w:t>
      </w:r>
      <w:r w:rsidR="00DC4D32" w:rsidRPr="00487E43">
        <w:rPr>
          <w:rFonts w:cs="Times New Roman"/>
          <w:noProof/>
          <w:szCs w:val="24"/>
        </w:rPr>
        <w:t xml:space="preserve">. 74. </w:t>
      </w:r>
      <w:r w:rsidR="00091F66"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1289</w:t>
      </w:r>
      <w:r w:rsidR="003D42AF" w:rsidRPr="00487E43">
        <w:rPr>
          <w:rFonts w:cs="Times New Roman"/>
          <w:noProof/>
          <w:szCs w:val="24"/>
        </w:rPr>
        <w:t>-</w:t>
      </w:r>
      <w:r w:rsidR="00DC4D32" w:rsidRPr="00487E43">
        <w:rPr>
          <w:rFonts w:cs="Times New Roman"/>
          <w:noProof/>
          <w:szCs w:val="24"/>
        </w:rPr>
        <w:t>1297.</w:t>
      </w:r>
    </w:p>
    <w:p w:rsidR="00DC4D32" w:rsidRPr="00487E43" w:rsidRDefault="00F36643" w:rsidP="003D42AF">
      <w:pPr>
        <w:widowControl w:val="0"/>
        <w:tabs>
          <w:tab w:val="left" w:pos="993"/>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5</w:t>
      </w:r>
      <w:r w:rsidR="00DC4D32" w:rsidRPr="00487E43">
        <w:rPr>
          <w:rFonts w:cs="Times New Roman"/>
          <w:noProof/>
          <w:szCs w:val="24"/>
        </w:rPr>
        <w:tab/>
        <w:t>Vaishnav M.S.</w:t>
      </w:r>
      <w:r w:rsidR="00502CD1" w:rsidRPr="00487E43">
        <w:rPr>
          <w:rFonts w:cs="Times New Roman"/>
          <w:noProof/>
          <w:szCs w:val="24"/>
        </w:rPr>
        <w:t xml:space="preserve">, Sarang P. et al. </w:t>
      </w:r>
      <w:r w:rsidR="00DC4D32" w:rsidRPr="00487E43">
        <w:rPr>
          <w:rFonts w:cs="Times New Roman"/>
          <w:noProof/>
          <w:szCs w:val="24"/>
        </w:rPr>
        <w:t xml:space="preserve">Inverting the organic solar cell // IOP Conf. Ser. Mater. Sci. Eng. </w:t>
      </w:r>
      <w:r w:rsidR="00091F66" w:rsidRPr="00487E43">
        <w:rPr>
          <w:rFonts w:cs="Times New Roman"/>
          <w:noProof/>
          <w:szCs w:val="24"/>
        </w:rPr>
        <w:t xml:space="preserve">– </w:t>
      </w:r>
      <w:r w:rsidR="00DC4D32" w:rsidRPr="00487E43">
        <w:rPr>
          <w:rFonts w:cs="Times New Roman"/>
          <w:noProof/>
          <w:szCs w:val="24"/>
        </w:rPr>
        <w:t xml:space="preserve">2020. </w:t>
      </w:r>
      <w:r w:rsidR="00091F66" w:rsidRPr="00487E43">
        <w:rPr>
          <w:rFonts w:cs="Times New Roman"/>
          <w:noProof/>
          <w:szCs w:val="24"/>
        </w:rPr>
        <w:t>– Vol</w:t>
      </w:r>
      <w:r w:rsidR="00DC4D32" w:rsidRPr="00487E43">
        <w:rPr>
          <w:rFonts w:cs="Times New Roman"/>
          <w:noProof/>
          <w:szCs w:val="24"/>
        </w:rPr>
        <w:t xml:space="preserve">. 872, №1. </w:t>
      </w:r>
      <w:r w:rsidR="00091F66"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012007</w:t>
      </w:r>
      <w:r w:rsidR="003D42AF" w:rsidRPr="00487E43">
        <w:rPr>
          <w:rFonts w:cs="Times New Roman"/>
          <w:noProof/>
          <w:szCs w:val="24"/>
        </w:rPr>
        <w:t>-1-012007-8</w:t>
      </w:r>
      <w:r w:rsidR="00DC4D32" w:rsidRPr="00487E43">
        <w:rPr>
          <w:rFonts w:cs="Times New Roman"/>
          <w:noProof/>
          <w:szCs w:val="24"/>
        </w:rPr>
        <w:t>.</w:t>
      </w:r>
    </w:p>
    <w:p w:rsidR="00DC4D32" w:rsidRPr="00487E43" w:rsidRDefault="00F36643" w:rsidP="003D42AF">
      <w:pPr>
        <w:widowControl w:val="0"/>
        <w:tabs>
          <w:tab w:val="left" w:pos="993"/>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6</w:t>
      </w:r>
      <w:r w:rsidR="00DC4D32" w:rsidRPr="00487E43">
        <w:rPr>
          <w:rFonts w:cs="Times New Roman"/>
          <w:noProof/>
          <w:szCs w:val="24"/>
        </w:rPr>
        <w:tab/>
        <w:t xml:space="preserve">Hossain M.K. </w:t>
      </w:r>
      <w:r w:rsidR="00B150AB" w:rsidRPr="00487E43">
        <w:rPr>
          <w:rFonts w:cs="Times New Roman"/>
          <w:noProof/>
          <w:szCs w:val="24"/>
        </w:rPr>
        <w:t>Toki G.F.I.</w:t>
      </w:r>
      <w:r w:rsidR="003D42AF" w:rsidRPr="00487E43">
        <w:rPr>
          <w:rFonts w:cs="Times New Roman"/>
          <w:noProof/>
          <w:szCs w:val="24"/>
        </w:rPr>
        <w:t xml:space="preserve"> </w:t>
      </w:r>
      <w:r w:rsidR="00B150AB" w:rsidRPr="00487E43">
        <w:rPr>
          <w:rFonts w:cs="Times New Roman"/>
          <w:noProof/>
          <w:szCs w:val="24"/>
        </w:rPr>
        <w:t>et al.</w:t>
      </w:r>
      <w:r w:rsidR="00DC4D32" w:rsidRPr="00487E43">
        <w:rPr>
          <w:rFonts w:cs="Times New Roman"/>
          <w:noProof/>
          <w:szCs w:val="24"/>
        </w:rPr>
        <w:t xml:space="preserve"> An extensive study on multiple ETL and HTL layers to design and simulation of high-performance lead-free CsSnCl3-based perovskite solar cells // Sci. Rep. </w:t>
      </w:r>
      <w:r w:rsidR="00240D8E" w:rsidRPr="00487E43">
        <w:rPr>
          <w:rFonts w:cs="Times New Roman"/>
          <w:noProof/>
          <w:szCs w:val="24"/>
        </w:rPr>
        <w:t xml:space="preserve">– </w:t>
      </w:r>
      <w:r w:rsidR="00DC4D32" w:rsidRPr="00487E43">
        <w:rPr>
          <w:rFonts w:cs="Times New Roman"/>
          <w:noProof/>
          <w:szCs w:val="24"/>
        </w:rPr>
        <w:t xml:space="preserve">2023.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xml:space="preserve">. 13, № 1.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2521</w:t>
      </w:r>
      <w:r w:rsidR="003D42AF" w:rsidRPr="00487E43">
        <w:rPr>
          <w:rFonts w:cs="Times New Roman"/>
          <w:noProof/>
          <w:szCs w:val="24"/>
        </w:rPr>
        <w:t>-12521-24</w:t>
      </w:r>
      <w:r w:rsidR="00DC4D32" w:rsidRPr="00487E43">
        <w:rPr>
          <w:rFonts w:cs="Times New Roman"/>
          <w:noProof/>
          <w:szCs w:val="24"/>
        </w:rPr>
        <w:t>.</w:t>
      </w:r>
    </w:p>
    <w:p w:rsidR="00DC4D32" w:rsidRPr="00487E43" w:rsidRDefault="00F36643" w:rsidP="003D42AF">
      <w:pPr>
        <w:widowControl w:val="0"/>
        <w:tabs>
          <w:tab w:val="left" w:pos="993"/>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7</w:t>
      </w:r>
      <w:r w:rsidR="00DC4D32" w:rsidRPr="00487E43">
        <w:rPr>
          <w:rFonts w:cs="Times New Roman"/>
          <w:noProof/>
          <w:szCs w:val="24"/>
        </w:rPr>
        <w:tab/>
        <w:t>Shrotriya V.</w:t>
      </w:r>
      <w:r w:rsidR="00B150AB" w:rsidRPr="00487E43">
        <w:rPr>
          <w:rFonts w:cs="Times New Roman"/>
          <w:noProof/>
          <w:szCs w:val="24"/>
        </w:rPr>
        <w:t>,</w:t>
      </w:r>
      <w:r w:rsidR="00DC4D32" w:rsidRPr="00487E43">
        <w:rPr>
          <w:rFonts w:cs="Times New Roman"/>
          <w:noProof/>
          <w:szCs w:val="24"/>
        </w:rPr>
        <w:t xml:space="preserve"> </w:t>
      </w:r>
      <w:r w:rsidR="00B150AB" w:rsidRPr="00487E43">
        <w:rPr>
          <w:rFonts w:cs="Times New Roman"/>
          <w:noProof/>
          <w:szCs w:val="24"/>
        </w:rPr>
        <w:t>Li G., Yao Y.</w:t>
      </w:r>
      <w:r w:rsidR="00DC4D32" w:rsidRPr="00487E43">
        <w:rPr>
          <w:rFonts w:cs="Times New Roman"/>
          <w:noProof/>
          <w:szCs w:val="24"/>
        </w:rPr>
        <w:t xml:space="preserve"> </w:t>
      </w:r>
      <w:r w:rsidR="00B150AB" w:rsidRPr="00487E43">
        <w:rPr>
          <w:rFonts w:cs="Times New Roman"/>
          <w:noProof/>
          <w:szCs w:val="24"/>
        </w:rPr>
        <w:t xml:space="preserve">et al. </w:t>
      </w:r>
      <w:r w:rsidR="00DC4D32" w:rsidRPr="00487E43">
        <w:rPr>
          <w:rFonts w:cs="Times New Roman"/>
          <w:noProof/>
          <w:szCs w:val="24"/>
        </w:rPr>
        <w:t xml:space="preserve">Transition metal oxides as the buffer layer for polymer photovoltaic cells // Appl. Phys. Lett. </w:t>
      </w:r>
      <w:r w:rsidR="00240D8E" w:rsidRPr="00487E43">
        <w:rPr>
          <w:rFonts w:cs="Times New Roman"/>
          <w:noProof/>
          <w:szCs w:val="24"/>
        </w:rPr>
        <w:t xml:space="preserve">– </w:t>
      </w:r>
      <w:r w:rsidR="00DC4D32" w:rsidRPr="00487E43">
        <w:rPr>
          <w:rFonts w:cs="Times New Roman"/>
          <w:noProof/>
          <w:szCs w:val="24"/>
        </w:rPr>
        <w:t xml:space="preserve">2006.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xml:space="preserve">. 88, №7.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w:t>
      </w:r>
      <w:r w:rsidR="003D42AF" w:rsidRPr="00487E43">
        <w:rPr>
          <w:rFonts w:cs="Times New Roman"/>
          <w:noProof/>
          <w:szCs w:val="24"/>
        </w:rPr>
        <w:t> </w:t>
      </w:r>
      <w:r w:rsidR="00DC4D32" w:rsidRPr="00487E43">
        <w:rPr>
          <w:rFonts w:cs="Times New Roman"/>
          <w:noProof/>
          <w:szCs w:val="24"/>
        </w:rPr>
        <w:t>073508</w:t>
      </w:r>
      <w:r w:rsidR="003D42AF" w:rsidRPr="00487E43">
        <w:rPr>
          <w:rFonts w:cs="Times New Roman"/>
          <w:noProof/>
          <w:szCs w:val="24"/>
        </w:rPr>
        <w:t>-1-073508-4</w:t>
      </w:r>
      <w:r w:rsidR="00DC4D32" w:rsidRPr="00487E43">
        <w:rPr>
          <w:rFonts w:cs="Times New Roman"/>
          <w:noProof/>
          <w:szCs w:val="24"/>
        </w:rPr>
        <w:t>.</w:t>
      </w:r>
    </w:p>
    <w:p w:rsidR="00DC4D32" w:rsidRPr="00487E43" w:rsidRDefault="00F36643" w:rsidP="003D42AF">
      <w:pPr>
        <w:widowControl w:val="0"/>
        <w:tabs>
          <w:tab w:val="left" w:pos="993"/>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8</w:t>
      </w:r>
      <w:r w:rsidR="00DC4D32" w:rsidRPr="00487E43">
        <w:rPr>
          <w:rFonts w:cs="Times New Roman"/>
          <w:noProof/>
          <w:szCs w:val="24"/>
        </w:rPr>
        <w:tab/>
        <w:t>Han S.</w:t>
      </w:r>
      <w:r w:rsidR="00DD7A82" w:rsidRPr="00487E43">
        <w:rPr>
          <w:rFonts w:cs="Times New Roman"/>
          <w:noProof/>
          <w:szCs w:val="24"/>
        </w:rPr>
        <w:t>, Shin W.S., Seo M.</w:t>
      </w:r>
      <w:r w:rsidR="00DC4D32" w:rsidRPr="00487E43">
        <w:rPr>
          <w:rFonts w:cs="Times New Roman"/>
          <w:noProof/>
          <w:szCs w:val="24"/>
        </w:rPr>
        <w:t xml:space="preserve"> </w:t>
      </w:r>
      <w:r w:rsidR="009A171A" w:rsidRPr="00487E43">
        <w:rPr>
          <w:rFonts w:cs="Times New Roman"/>
          <w:noProof/>
          <w:szCs w:val="24"/>
        </w:rPr>
        <w:t>et al.</w:t>
      </w:r>
      <w:r w:rsidR="00DC4D32" w:rsidRPr="00487E43">
        <w:rPr>
          <w:rFonts w:cs="Times New Roman"/>
          <w:noProof/>
          <w:szCs w:val="24"/>
        </w:rPr>
        <w:t xml:space="preserve"> Improving performance of organic solar cells using amorphous tungsten oxides as an interfacial buffer layer on transparent anodes // Org. Electron. </w:t>
      </w:r>
      <w:r w:rsidR="00240D8E" w:rsidRPr="00487E43">
        <w:rPr>
          <w:rFonts w:cs="Times New Roman"/>
          <w:noProof/>
          <w:szCs w:val="24"/>
        </w:rPr>
        <w:t xml:space="preserve">– </w:t>
      </w:r>
      <w:r w:rsidR="00DC4D32" w:rsidRPr="00487E43">
        <w:rPr>
          <w:rFonts w:cs="Times New Roman"/>
          <w:noProof/>
          <w:szCs w:val="24"/>
        </w:rPr>
        <w:t xml:space="preserve">2009.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xml:space="preserve">. 10, №5.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791</w:t>
      </w:r>
      <w:r w:rsidR="003D42AF" w:rsidRPr="00487E43">
        <w:rPr>
          <w:rFonts w:cs="Times New Roman"/>
          <w:noProof/>
          <w:szCs w:val="24"/>
        </w:rPr>
        <w:t>-</w:t>
      </w:r>
      <w:r w:rsidR="00DC4D32" w:rsidRPr="00487E43">
        <w:rPr>
          <w:rFonts w:cs="Times New Roman"/>
          <w:noProof/>
          <w:szCs w:val="24"/>
        </w:rPr>
        <w:t>797.</w:t>
      </w:r>
    </w:p>
    <w:p w:rsidR="00DC4D32" w:rsidRPr="00487E43" w:rsidRDefault="00F36643" w:rsidP="003D42AF">
      <w:pPr>
        <w:widowControl w:val="0"/>
        <w:tabs>
          <w:tab w:val="left" w:pos="993"/>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9</w:t>
      </w:r>
      <w:r w:rsidR="00DC4D32" w:rsidRPr="00487E43">
        <w:rPr>
          <w:rFonts w:cs="Times New Roman"/>
          <w:noProof/>
          <w:szCs w:val="24"/>
        </w:rPr>
        <w:tab/>
        <w:t>Gu X.</w:t>
      </w:r>
      <w:r w:rsidR="00DD7A82" w:rsidRPr="00487E43">
        <w:rPr>
          <w:rFonts w:cs="Times New Roman"/>
          <w:noProof/>
          <w:szCs w:val="24"/>
        </w:rPr>
        <w:t xml:space="preserve">, Cui W., Li H. </w:t>
      </w:r>
      <w:r w:rsidR="009A171A" w:rsidRPr="00487E43">
        <w:rPr>
          <w:rFonts w:cs="Times New Roman"/>
          <w:noProof/>
          <w:szCs w:val="24"/>
        </w:rPr>
        <w:t>et al.</w:t>
      </w:r>
      <w:r w:rsidR="00DC4D32" w:rsidRPr="00487E43">
        <w:rPr>
          <w:rFonts w:cs="Times New Roman"/>
          <w:noProof/>
          <w:szCs w:val="24"/>
        </w:rPr>
        <w:t xml:space="preserve"> A Solution-Processed Hole Extractio</w:t>
      </w:r>
      <w:r w:rsidR="00DD7A82" w:rsidRPr="00487E43">
        <w:rPr>
          <w:rFonts w:cs="Times New Roman"/>
          <w:noProof/>
          <w:szCs w:val="24"/>
        </w:rPr>
        <w:t>n Layer Made from Ultrathin MoS</w:t>
      </w:r>
      <w:r w:rsidR="00DC4D32" w:rsidRPr="00487E43">
        <w:rPr>
          <w:rFonts w:cs="Times New Roman"/>
          <w:noProof/>
          <w:szCs w:val="24"/>
          <w:vertAlign w:val="subscript"/>
        </w:rPr>
        <w:t>2</w:t>
      </w:r>
      <w:r w:rsidR="00DC4D32" w:rsidRPr="00487E43">
        <w:rPr>
          <w:rFonts w:cs="Times New Roman"/>
          <w:noProof/>
          <w:szCs w:val="24"/>
        </w:rPr>
        <w:t xml:space="preserve"> Nanosheets for Efficient Organic Solar Cells // Adv. Energy Mater. </w:t>
      </w:r>
      <w:r w:rsidR="00240D8E" w:rsidRPr="00487E43">
        <w:rPr>
          <w:rFonts w:cs="Times New Roman"/>
          <w:noProof/>
          <w:szCs w:val="24"/>
        </w:rPr>
        <w:t xml:space="preserve">– </w:t>
      </w:r>
      <w:r w:rsidR="00DC4D32" w:rsidRPr="00487E43">
        <w:rPr>
          <w:rFonts w:cs="Times New Roman"/>
          <w:noProof/>
          <w:szCs w:val="24"/>
        </w:rPr>
        <w:t xml:space="preserve">2013.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xml:space="preserve">. 3, №10.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1262</w:t>
      </w:r>
      <w:r w:rsidR="003D42AF" w:rsidRPr="00487E43">
        <w:rPr>
          <w:rFonts w:cs="Times New Roman"/>
          <w:noProof/>
          <w:szCs w:val="24"/>
        </w:rPr>
        <w:t>-</w:t>
      </w:r>
      <w:r w:rsidR="00DC4D32" w:rsidRPr="00487E43">
        <w:rPr>
          <w:rFonts w:cs="Times New Roman"/>
          <w:noProof/>
          <w:szCs w:val="24"/>
        </w:rPr>
        <w:t>1268.</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10</w:t>
      </w:r>
      <w:r w:rsidR="00DC4D32" w:rsidRPr="00487E43">
        <w:rPr>
          <w:rFonts w:cs="Times New Roman"/>
          <w:noProof/>
          <w:szCs w:val="24"/>
        </w:rPr>
        <w:tab/>
        <w:t>Hu L.</w:t>
      </w:r>
      <w:r w:rsidR="00DD7A82" w:rsidRPr="00487E43">
        <w:rPr>
          <w:rFonts w:cs="Times New Roman"/>
          <w:noProof/>
          <w:szCs w:val="24"/>
        </w:rPr>
        <w:t>,</w:t>
      </w:r>
      <w:r w:rsidR="00DC4D32" w:rsidRPr="00487E43">
        <w:rPr>
          <w:rFonts w:cs="Times New Roman"/>
          <w:noProof/>
          <w:szCs w:val="24"/>
        </w:rPr>
        <w:t xml:space="preserve"> </w:t>
      </w:r>
      <w:r w:rsidR="00DD7A82" w:rsidRPr="00487E43">
        <w:rPr>
          <w:rFonts w:cs="Times New Roman"/>
          <w:noProof/>
          <w:szCs w:val="24"/>
        </w:rPr>
        <w:t xml:space="preserve">Song J. </w:t>
      </w:r>
      <w:r w:rsidR="009A171A" w:rsidRPr="00487E43">
        <w:rPr>
          <w:rFonts w:cs="Times New Roman"/>
          <w:noProof/>
          <w:szCs w:val="24"/>
        </w:rPr>
        <w:t>et al.</w:t>
      </w:r>
      <w:r w:rsidR="00DC4D32" w:rsidRPr="00487E43">
        <w:rPr>
          <w:rFonts w:cs="Times New Roman"/>
          <w:noProof/>
          <w:szCs w:val="24"/>
        </w:rPr>
        <w:t xml:space="preserve"> Research Progress on Polymer Solar Cells Based on PEDOT:PSS Electrodes // Polymers. </w:t>
      </w:r>
      <w:r w:rsidR="00240D8E" w:rsidRPr="00487E43">
        <w:rPr>
          <w:rFonts w:cs="Times New Roman"/>
          <w:noProof/>
          <w:szCs w:val="24"/>
        </w:rPr>
        <w:t xml:space="preserve">– </w:t>
      </w:r>
      <w:r w:rsidR="00DC4D32" w:rsidRPr="00487E43">
        <w:rPr>
          <w:rFonts w:cs="Times New Roman"/>
          <w:noProof/>
          <w:szCs w:val="24"/>
        </w:rPr>
        <w:t xml:space="preserve">2020.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xml:space="preserve">. 12, №1.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145</w:t>
      </w:r>
      <w:r w:rsidR="00DA079B" w:rsidRPr="00487E43">
        <w:rPr>
          <w:rFonts w:cs="Times New Roman"/>
          <w:noProof/>
          <w:szCs w:val="24"/>
        </w:rPr>
        <w:t>-1-145-19</w:t>
      </w:r>
      <w:r w:rsidR="00DC4D32" w:rsidRPr="00487E43">
        <w:rPr>
          <w:rFonts w:cs="Times New Roman"/>
          <w:noProof/>
          <w:szCs w:val="24"/>
        </w:rPr>
        <w:t>.</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11</w:t>
      </w:r>
      <w:r w:rsidR="00DC4D32" w:rsidRPr="00487E43">
        <w:rPr>
          <w:rFonts w:cs="Times New Roman"/>
          <w:noProof/>
          <w:szCs w:val="24"/>
        </w:rPr>
        <w:tab/>
        <w:t xml:space="preserve">Fan X. </w:t>
      </w:r>
      <w:r w:rsidR="00DD7A82" w:rsidRPr="00487E43">
        <w:rPr>
          <w:rFonts w:cs="Times New Roman"/>
          <w:noProof/>
          <w:szCs w:val="24"/>
        </w:rPr>
        <w:t xml:space="preserve">Nie W., Tsai H. </w:t>
      </w:r>
      <w:r w:rsidR="009A171A" w:rsidRPr="00487E43">
        <w:rPr>
          <w:rFonts w:cs="Times New Roman"/>
          <w:noProof/>
          <w:szCs w:val="24"/>
        </w:rPr>
        <w:t>et al.</w:t>
      </w:r>
      <w:r w:rsidR="00DC4D32" w:rsidRPr="00487E43">
        <w:rPr>
          <w:rFonts w:cs="Times New Roman"/>
          <w:noProof/>
          <w:szCs w:val="24"/>
        </w:rPr>
        <w:t xml:space="preserve"> PEDOT:PSS for Flexible and Stretchable Electronics: Modifications, Strategies, and Applications // Adv. Sci. </w:t>
      </w:r>
      <w:r w:rsidR="00240D8E" w:rsidRPr="00487E43">
        <w:rPr>
          <w:rFonts w:cs="Times New Roman"/>
          <w:noProof/>
          <w:szCs w:val="24"/>
        </w:rPr>
        <w:t xml:space="preserve">– </w:t>
      </w:r>
      <w:r w:rsidR="00DC4D32" w:rsidRPr="00487E43">
        <w:rPr>
          <w:rFonts w:cs="Times New Roman"/>
          <w:noProof/>
          <w:szCs w:val="24"/>
        </w:rPr>
        <w:t xml:space="preserve">2019.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xml:space="preserve">. 6, №19.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1900813</w:t>
      </w:r>
      <w:r w:rsidR="00DA079B" w:rsidRPr="00487E43">
        <w:rPr>
          <w:rFonts w:cs="Times New Roman"/>
          <w:noProof/>
          <w:szCs w:val="24"/>
        </w:rPr>
        <w:t>-1-1900813-41</w:t>
      </w:r>
      <w:r w:rsidR="00DC4D32" w:rsidRPr="00487E43">
        <w:rPr>
          <w:rFonts w:cs="Times New Roman"/>
          <w:noProof/>
          <w:szCs w:val="24"/>
        </w:rPr>
        <w:t>.</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12</w:t>
      </w:r>
      <w:r w:rsidR="00DC4D32" w:rsidRPr="00487E43">
        <w:rPr>
          <w:rFonts w:cs="Times New Roman"/>
          <w:noProof/>
          <w:szCs w:val="24"/>
        </w:rPr>
        <w:tab/>
        <w:t>Sun K.</w:t>
      </w:r>
      <w:r w:rsidR="00DD7A82" w:rsidRPr="00487E43">
        <w:rPr>
          <w:rFonts w:cs="Times New Roman"/>
          <w:noProof/>
          <w:szCs w:val="24"/>
        </w:rPr>
        <w:t>,</w:t>
      </w:r>
      <w:r w:rsidR="00DC4D32" w:rsidRPr="00487E43">
        <w:rPr>
          <w:rFonts w:cs="Times New Roman"/>
          <w:noProof/>
          <w:szCs w:val="24"/>
        </w:rPr>
        <w:t xml:space="preserve"> </w:t>
      </w:r>
      <w:r w:rsidR="00DD7A82" w:rsidRPr="00487E43">
        <w:rPr>
          <w:rFonts w:cs="Times New Roman"/>
          <w:noProof/>
          <w:szCs w:val="24"/>
        </w:rPr>
        <w:t xml:space="preserve">Zhang S., Li P. </w:t>
      </w:r>
      <w:r w:rsidR="009A171A" w:rsidRPr="00487E43">
        <w:rPr>
          <w:rFonts w:cs="Times New Roman"/>
          <w:noProof/>
          <w:szCs w:val="24"/>
        </w:rPr>
        <w:t>et al.</w:t>
      </w:r>
      <w:r w:rsidR="00DC4D32" w:rsidRPr="00487E43">
        <w:rPr>
          <w:rFonts w:cs="Times New Roman"/>
          <w:noProof/>
          <w:szCs w:val="24"/>
        </w:rPr>
        <w:t xml:space="preserve"> Review on application of PEDOTs and PEDOT:PSS in energy conversion and storage devices // J. Mater. Sci. Mater. Electron. </w:t>
      </w:r>
      <w:r w:rsidR="00240D8E" w:rsidRPr="00487E43">
        <w:rPr>
          <w:rFonts w:cs="Times New Roman"/>
          <w:noProof/>
          <w:szCs w:val="24"/>
        </w:rPr>
        <w:t xml:space="preserve">– </w:t>
      </w:r>
      <w:r w:rsidR="00DC4D32" w:rsidRPr="00487E43">
        <w:rPr>
          <w:rFonts w:cs="Times New Roman"/>
          <w:noProof/>
          <w:szCs w:val="24"/>
        </w:rPr>
        <w:t xml:space="preserve">2015.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26, № 7.</w:t>
      </w:r>
      <w:r w:rsidR="00240D8E" w:rsidRPr="00487E43">
        <w:t xml:space="preserve"> </w:t>
      </w:r>
      <w:r w:rsidR="00240D8E" w:rsidRPr="00487E43">
        <w:rPr>
          <w:rFonts w:cs="Times New Roman"/>
          <w:noProof/>
          <w:szCs w:val="24"/>
        </w:rPr>
        <w:t>–</w:t>
      </w:r>
      <w:r w:rsidR="00DC4D32"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4438</w:t>
      </w:r>
      <w:r w:rsidR="00DA079B" w:rsidRPr="00487E43">
        <w:rPr>
          <w:rFonts w:cs="Times New Roman"/>
          <w:noProof/>
          <w:szCs w:val="24"/>
        </w:rPr>
        <w:t>-</w:t>
      </w:r>
      <w:r w:rsidR="00DC4D32" w:rsidRPr="00487E43">
        <w:rPr>
          <w:rFonts w:cs="Times New Roman"/>
          <w:noProof/>
          <w:szCs w:val="24"/>
        </w:rPr>
        <w:t>4462.</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13</w:t>
      </w:r>
      <w:r w:rsidR="00DC4D32" w:rsidRPr="00487E43">
        <w:rPr>
          <w:rFonts w:cs="Times New Roman"/>
          <w:noProof/>
          <w:szCs w:val="24"/>
        </w:rPr>
        <w:tab/>
        <w:t xml:space="preserve">Xia Y., Dai S. Review on applications of PEDOTs and PEDOT:PSS in perovskite solar cells // J. Mater. Sci. Mater. Electron. </w:t>
      </w:r>
      <w:r w:rsidR="00240D8E" w:rsidRPr="00487E43">
        <w:rPr>
          <w:rFonts w:cs="Times New Roman"/>
          <w:noProof/>
          <w:szCs w:val="24"/>
        </w:rPr>
        <w:t xml:space="preserve">– </w:t>
      </w:r>
      <w:r w:rsidR="00DC4D32" w:rsidRPr="00487E43">
        <w:rPr>
          <w:rFonts w:cs="Times New Roman"/>
          <w:noProof/>
          <w:szCs w:val="24"/>
        </w:rPr>
        <w:t xml:space="preserve">2021.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xml:space="preserve">. 32, №10.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w:t>
      </w:r>
      <w:r w:rsidR="00DA079B" w:rsidRPr="00487E43">
        <w:rPr>
          <w:rFonts w:cs="Times New Roman"/>
          <w:noProof/>
          <w:szCs w:val="24"/>
        </w:rPr>
        <w:t> 12746-</w:t>
      </w:r>
      <w:r w:rsidR="00DC4D32" w:rsidRPr="00487E43">
        <w:rPr>
          <w:rFonts w:cs="Times New Roman"/>
          <w:noProof/>
          <w:szCs w:val="24"/>
        </w:rPr>
        <w:t>12757.</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14</w:t>
      </w:r>
      <w:r w:rsidR="00DC4D32" w:rsidRPr="00487E43">
        <w:rPr>
          <w:rFonts w:cs="Times New Roman"/>
          <w:noProof/>
          <w:szCs w:val="24"/>
        </w:rPr>
        <w:tab/>
        <w:t xml:space="preserve">Yang Y., Deng H., Fu Q. Recent progress on PEDOT:PSS based polymer blends and composites for flexible electronics and thermoelectric devices // Mater. Chem. Front. </w:t>
      </w:r>
      <w:r w:rsidR="00240D8E" w:rsidRPr="00487E43">
        <w:rPr>
          <w:rFonts w:cs="Times New Roman"/>
          <w:noProof/>
          <w:szCs w:val="24"/>
        </w:rPr>
        <w:t xml:space="preserve">– </w:t>
      </w:r>
      <w:r w:rsidR="00DC4D32" w:rsidRPr="00487E43">
        <w:rPr>
          <w:rFonts w:cs="Times New Roman"/>
          <w:noProof/>
          <w:szCs w:val="24"/>
        </w:rPr>
        <w:t xml:space="preserve">2020.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xml:space="preserve">. 4, №11. </w:t>
      </w:r>
      <w:r w:rsidR="00240D8E" w:rsidRPr="00487E43">
        <w:rPr>
          <w:rFonts w:cs="Times New Roman"/>
          <w:noProof/>
          <w:szCs w:val="24"/>
        </w:rPr>
        <w:t xml:space="preserve">– </w:t>
      </w:r>
      <w:r w:rsidR="00B964F1" w:rsidRPr="00487E43">
        <w:rPr>
          <w:rFonts w:cs="Times New Roman"/>
          <w:noProof/>
          <w:szCs w:val="24"/>
        </w:rPr>
        <w:t>P</w:t>
      </w:r>
      <w:r w:rsidR="00DA079B" w:rsidRPr="00487E43">
        <w:rPr>
          <w:rFonts w:cs="Times New Roman"/>
          <w:noProof/>
          <w:szCs w:val="24"/>
        </w:rPr>
        <w:t>. 3130-</w:t>
      </w:r>
      <w:r w:rsidR="00DC4D32" w:rsidRPr="00487E43">
        <w:rPr>
          <w:rFonts w:cs="Times New Roman"/>
          <w:noProof/>
          <w:szCs w:val="24"/>
        </w:rPr>
        <w:t>3152.</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15</w:t>
      </w:r>
      <w:r w:rsidR="00DC4D32" w:rsidRPr="00487E43">
        <w:rPr>
          <w:rFonts w:cs="Times New Roman"/>
          <w:noProof/>
          <w:szCs w:val="24"/>
        </w:rPr>
        <w:tab/>
        <w:t xml:space="preserve">Balat M. Usage of Energy Sources and Environmental Problems // Energy Explor. Exploit. </w:t>
      </w:r>
      <w:r w:rsidR="00240D8E" w:rsidRPr="00487E43">
        <w:rPr>
          <w:rFonts w:cs="Times New Roman"/>
          <w:noProof/>
          <w:szCs w:val="24"/>
        </w:rPr>
        <w:t xml:space="preserve">– </w:t>
      </w:r>
      <w:r w:rsidR="00DC4D32" w:rsidRPr="00487E43">
        <w:rPr>
          <w:rFonts w:cs="Times New Roman"/>
          <w:noProof/>
          <w:szCs w:val="24"/>
        </w:rPr>
        <w:t xml:space="preserve">2005.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xml:space="preserve">. 23, №2.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141</w:t>
      </w:r>
      <w:r w:rsidR="00DA079B" w:rsidRPr="00487E43">
        <w:rPr>
          <w:rFonts w:cs="Times New Roman"/>
          <w:noProof/>
          <w:szCs w:val="24"/>
        </w:rPr>
        <w:t>-</w:t>
      </w:r>
      <w:r w:rsidR="00DC4D32" w:rsidRPr="00487E43">
        <w:rPr>
          <w:rFonts w:cs="Times New Roman"/>
          <w:noProof/>
          <w:szCs w:val="24"/>
        </w:rPr>
        <w:t>167.</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16</w:t>
      </w:r>
      <w:r w:rsidR="00DC4D32" w:rsidRPr="00487E43">
        <w:rPr>
          <w:rFonts w:cs="Times New Roman"/>
          <w:noProof/>
          <w:szCs w:val="24"/>
        </w:rPr>
        <w:tab/>
        <w:t xml:space="preserve">Demirbas A., Sahin-Demirbas A., Hilal Demirbas A. Global Energy Sources, Energy Usage, and Future Developments // Energy Sources. </w:t>
      </w:r>
      <w:r w:rsidR="00240D8E" w:rsidRPr="00487E43">
        <w:rPr>
          <w:rFonts w:cs="Times New Roman"/>
          <w:noProof/>
          <w:szCs w:val="24"/>
        </w:rPr>
        <w:t xml:space="preserve">– </w:t>
      </w:r>
      <w:r w:rsidR="00DC4D32" w:rsidRPr="00487E43">
        <w:rPr>
          <w:rFonts w:cs="Times New Roman"/>
          <w:noProof/>
          <w:szCs w:val="24"/>
        </w:rPr>
        <w:t xml:space="preserve">2004.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w:t>
      </w:r>
      <w:r w:rsidR="00DA079B" w:rsidRPr="00487E43">
        <w:rPr>
          <w:rFonts w:cs="Times New Roman"/>
          <w:noProof/>
          <w:szCs w:val="24"/>
        </w:rPr>
        <w:t> </w:t>
      </w:r>
      <w:r w:rsidR="00DC4D32" w:rsidRPr="00487E43">
        <w:rPr>
          <w:rFonts w:cs="Times New Roman"/>
          <w:noProof/>
          <w:szCs w:val="24"/>
        </w:rPr>
        <w:t xml:space="preserve">26, №3.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191</w:t>
      </w:r>
      <w:r w:rsidR="00DA079B" w:rsidRPr="00487E43">
        <w:rPr>
          <w:rFonts w:cs="Times New Roman"/>
          <w:noProof/>
          <w:szCs w:val="24"/>
        </w:rPr>
        <w:t>-</w:t>
      </w:r>
      <w:r w:rsidR="00DC4D32" w:rsidRPr="00487E43">
        <w:rPr>
          <w:rFonts w:cs="Times New Roman"/>
          <w:noProof/>
          <w:szCs w:val="24"/>
        </w:rPr>
        <w:t>204.</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17</w:t>
      </w:r>
      <w:r w:rsidR="00DC4D32" w:rsidRPr="00487E43">
        <w:rPr>
          <w:rFonts w:cs="Times New Roman"/>
          <w:noProof/>
          <w:szCs w:val="24"/>
        </w:rPr>
        <w:tab/>
        <w:t xml:space="preserve">Owusu P.A., Asumadu-Sarkodie S. A review of renewable energy sources, sustainability issues and climate change mitigation // Cogent Eng. </w:t>
      </w:r>
      <w:r w:rsidR="00240D8E" w:rsidRPr="00487E43">
        <w:rPr>
          <w:rFonts w:cs="Times New Roman"/>
          <w:noProof/>
          <w:szCs w:val="24"/>
        </w:rPr>
        <w:t xml:space="preserve">– </w:t>
      </w:r>
      <w:r w:rsidR="00DC4D32" w:rsidRPr="00487E43">
        <w:rPr>
          <w:rFonts w:cs="Times New Roman"/>
          <w:noProof/>
          <w:szCs w:val="24"/>
        </w:rPr>
        <w:t xml:space="preserve">2016.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xml:space="preserve">. 3, №1.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1167990</w:t>
      </w:r>
      <w:r w:rsidR="00DA079B" w:rsidRPr="00487E43">
        <w:rPr>
          <w:rFonts w:cs="Times New Roman"/>
          <w:noProof/>
          <w:szCs w:val="24"/>
        </w:rPr>
        <w:t>-1-1167990-14</w:t>
      </w:r>
      <w:r w:rsidR="00DC4D32" w:rsidRPr="00487E43">
        <w:rPr>
          <w:rFonts w:cs="Times New Roman"/>
          <w:noProof/>
          <w:szCs w:val="24"/>
        </w:rPr>
        <w:t>.</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18</w:t>
      </w:r>
      <w:r w:rsidR="00DC4D32" w:rsidRPr="00487E43">
        <w:rPr>
          <w:rFonts w:cs="Times New Roman"/>
          <w:noProof/>
          <w:szCs w:val="24"/>
        </w:rPr>
        <w:tab/>
        <w:t xml:space="preserve">Lewis N.S. Introduction: Solar Energy Conversion // Chem. Rev. </w:t>
      </w:r>
      <w:r w:rsidR="00240D8E" w:rsidRPr="00487E43">
        <w:rPr>
          <w:rFonts w:cs="Times New Roman"/>
          <w:noProof/>
          <w:szCs w:val="24"/>
        </w:rPr>
        <w:t xml:space="preserve">– </w:t>
      </w:r>
      <w:r w:rsidR="00DC4D32" w:rsidRPr="00487E43">
        <w:rPr>
          <w:rFonts w:cs="Times New Roman"/>
          <w:noProof/>
          <w:szCs w:val="24"/>
        </w:rPr>
        <w:t xml:space="preserve">2015.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xml:space="preserve">. 115, №23.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12631</w:t>
      </w:r>
      <w:r w:rsidR="00DA079B" w:rsidRPr="00487E43">
        <w:rPr>
          <w:rFonts w:cs="Times New Roman"/>
          <w:noProof/>
          <w:szCs w:val="24"/>
        </w:rPr>
        <w:t>-</w:t>
      </w:r>
      <w:r w:rsidR="00DC4D32" w:rsidRPr="00487E43">
        <w:rPr>
          <w:rFonts w:cs="Times New Roman"/>
          <w:noProof/>
          <w:szCs w:val="24"/>
        </w:rPr>
        <w:t>12632.</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19</w:t>
      </w:r>
      <w:r w:rsidR="00DC4D32" w:rsidRPr="00487E43">
        <w:rPr>
          <w:rFonts w:cs="Times New Roman"/>
          <w:noProof/>
          <w:szCs w:val="24"/>
        </w:rPr>
        <w:tab/>
        <w:t xml:space="preserve">Gong J., Li C., Wasielewski M.R. Advances in solar energy conversion // Chem. Soc. Rev. Royal Society of Chemistry, </w:t>
      </w:r>
      <w:r w:rsidR="00240D8E" w:rsidRPr="00487E43">
        <w:rPr>
          <w:rFonts w:cs="Times New Roman"/>
          <w:noProof/>
          <w:szCs w:val="24"/>
        </w:rPr>
        <w:t xml:space="preserve">– </w:t>
      </w:r>
      <w:r w:rsidR="00DC4D32" w:rsidRPr="00487E43">
        <w:rPr>
          <w:rFonts w:cs="Times New Roman"/>
          <w:noProof/>
          <w:szCs w:val="24"/>
        </w:rPr>
        <w:t xml:space="preserve">2019.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xml:space="preserve">. 48, №7.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1862</w:t>
      </w:r>
      <w:r w:rsidR="00DA079B" w:rsidRPr="00487E43">
        <w:rPr>
          <w:rFonts w:cs="Times New Roman"/>
          <w:noProof/>
          <w:szCs w:val="24"/>
        </w:rPr>
        <w:t>-</w:t>
      </w:r>
      <w:r w:rsidR="00DC4D32" w:rsidRPr="00487E43">
        <w:rPr>
          <w:rFonts w:cs="Times New Roman"/>
          <w:noProof/>
          <w:szCs w:val="24"/>
        </w:rPr>
        <w:t>1864.</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20</w:t>
      </w:r>
      <w:r w:rsidR="00DC4D32" w:rsidRPr="00487E43">
        <w:rPr>
          <w:rFonts w:cs="Times New Roman"/>
          <w:noProof/>
          <w:szCs w:val="24"/>
        </w:rPr>
        <w:tab/>
        <w:t xml:space="preserve">Crabtree G.W., Lewis N.S. Solar energy conversion // Phys. Today. </w:t>
      </w:r>
      <w:r w:rsidR="00240D8E" w:rsidRPr="00487E43">
        <w:rPr>
          <w:rFonts w:cs="Times New Roman"/>
          <w:noProof/>
          <w:szCs w:val="24"/>
        </w:rPr>
        <w:t xml:space="preserve">– </w:t>
      </w:r>
      <w:r w:rsidR="00DC4D32" w:rsidRPr="00487E43">
        <w:rPr>
          <w:rFonts w:cs="Times New Roman"/>
          <w:noProof/>
          <w:szCs w:val="24"/>
        </w:rPr>
        <w:t xml:space="preserve">2007.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xml:space="preserve">. 60, №3.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37</w:t>
      </w:r>
      <w:r w:rsidR="00DA079B" w:rsidRPr="00487E43">
        <w:rPr>
          <w:rFonts w:cs="Times New Roman"/>
          <w:noProof/>
          <w:szCs w:val="24"/>
        </w:rPr>
        <w:t>-</w:t>
      </w:r>
      <w:r w:rsidR="00DC4D32" w:rsidRPr="00487E43">
        <w:rPr>
          <w:rFonts w:cs="Times New Roman"/>
          <w:noProof/>
          <w:szCs w:val="24"/>
        </w:rPr>
        <w:t>42.</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21</w:t>
      </w:r>
      <w:r w:rsidR="00DC4D32" w:rsidRPr="00487E43">
        <w:rPr>
          <w:rFonts w:cs="Times New Roman"/>
          <w:noProof/>
          <w:szCs w:val="24"/>
        </w:rPr>
        <w:tab/>
        <w:t xml:space="preserve">Zhang H. </w:t>
      </w:r>
      <w:r w:rsidR="00DD7A82" w:rsidRPr="00487E43">
        <w:rPr>
          <w:rFonts w:cs="Times New Roman"/>
          <w:noProof/>
          <w:szCs w:val="24"/>
        </w:rPr>
        <w:t xml:space="preserve">Lu Y., Han W. </w:t>
      </w:r>
      <w:r w:rsidR="009A171A" w:rsidRPr="00487E43">
        <w:rPr>
          <w:rFonts w:cs="Times New Roman"/>
          <w:noProof/>
          <w:szCs w:val="24"/>
        </w:rPr>
        <w:t>et al.</w:t>
      </w:r>
      <w:r w:rsidR="00DC4D32" w:rsidRPr="00487E43">
        <w:rPr>
          <w:rFonts w:cs="Times New Roman"/>
          <w:noProof/>
          <w:szCs w:val="24"/>
        </w:rPr>
        <w:t xml:space="preserve"> Solar energy conversion and utilization: Towards the emerging photo-electrochemical devices based on perovskite </w:t>
      </w:r>
      <w:r w:rsidR="00240D8E" w:rsidRPr="00487E43">
        <w:rPr>
          <w:rFonts w:cs="Times New Roman"/>
          <w:noProof/>
          <w:szCs w:val="24"/>
        </w:rPr>
        <w:t>photovoltaics // Chem. Eng. J.</w:t>
      </w:r>
      <w:r w:rsidR="00DC4D32" w:rsidRPr="00487E43">
        <w:rPr>
          <w:rFonts w:cs="Times New Roman"/>
          <w:noProof/>
          <w:szCs w:val="24"/>
        </w:rPr>
        <w:t xml:space="preserve"> </w:t>
      </w:r>
      <w:r w:rsidR="00240D8E" w:rsidRPr="00487E43">
        <w:rPr>
          <w:rFonts w:cs="Times New Roman"/>
          <w:noProof/>
          <w:szCs w:val="24"/>
        </w:rPr>
        <w:t xml:space="preserve">– </w:t>
      </w:r>
      <w:r w:rsidR="00DC4D32" w:rsidRPr="00487E43">
        <w:rPr>
          <w:rFonts w:cs="Times New Roman"/>
          <w:noProof/>
          <w:szCs w:val="24"/>
        </w:rPr>
        <w:t xml:space="preserve">2020.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xml:space="preserve">. 393.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124766.</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22</w:t>
      </w:r>
      <w:r w:rsidR="00DC4D32" w:rsidRPr="00487E43">
        <w:rPr>
          <w:rFonts w:cs="Times New Roman"/>
          <w:noProof/>
          <w:szCs w:val="24"/>
        </w:rPr>
        <w:tab/>
        <w:t>Lee C.</w:t>
      </w:r>
      <w:r w:rsidR="00DD7A82" w:rsidRPr="00487E43">
        <w:rPr>
          <w:rFonts w:cs="Times New Roman"/>
          <w:noProof/>
          <w:szCs w:val="24"/>
        </w:rPr>
        <w:t>,</w:t>
      </w:r>
      <w:r w:rsidR="00DD7A82" w:rsidRPr="00487E43">
        <w:t xml:space="preserve"> </w:t>
      </w:r>
      <w:r w:rsidR="00DD7A82" w:rsidRPr="00487E43">
        <w:rPr>
          <w:rFonts w:cs="Times New Roman"/>
          <w:noProof/>
          <w:szCs w:val="24"/>
        </w:rPr>
        <w:t>Lee S., Kim</w:t>
      </w:r>
      <w:r w:rsidR="00DC4D32" w:rsidRPr="00487E43">
        <w:rPr>
          <w:rFonts w:cs="Times New Roman"/>
          <w:noProof/>
          <w:szCs w:val="24"/>
        </w:rPr>
        <w:t xml:space="preserve"> </w:t>
      </w:r>
      <w:r w:rsidR="00DD7A82" w:rsidRPr="00487E43">
        <w:rPr>
          <w:rFonts w:cs="Times New Roman"/>
          <w:noProof/>
          <w:szCs w:val="24"/>
        </w:rPr>
        <w:t xml:space="preserve">G.-U. </w:t>
      </w:r>
      <w:r w:rsidR="009A171A" w:rsidRPr="00487E43">
        <w:rPr>
          <w:rFonts w:cs="Times New Roman"/>
          <w:noProof/>
          <w:szCs w:val="24"/>
        </w:rPr>
        <w:t>et al.</w:t>
      </w:r>
      <w:r w:rsidR="00DC4D32" w:rsidRPr="00487E43">
        <w:rPr>
          <w:rFonts w:cs="Times New Roman"/>
          <w:noProof/>
          <w:szCs w:val="24"/>
        </w:rPr>
        <w:t xml:space="preserve"> Recent Advances, Design Guidelines, and Prospects of All-Polymer Solar Cells: review-article // Chem. Rev.</w:t>
      </w:r>
      <w:r w:rsidR="00DD7A82" w:rsidRPr="00487E43">
        <w:rPr>
          <w:rFonts w:cs="Times New Roman"/>
          <w:noProof/>
          <w:szCs w:val="24"/>
        </w:rPr>
        <w:t xml:space="preserve"> </w:t>
      </w:r>
      <w:r w:rsidR="00240D8E" w:rsidRPr="00487E43">
        <w:rPr>
          <w:rFonts w:cs="Times New Roman"/>
          <w:noProof/>
          <w:szCs w:val="24"/>
        </w:rPr>
        <w:t xml:space="preserve">– </w:t>
      </w:r>
      <w:r w:rsidR="00DC4D32" w:rsidRPr="00487E43">
        <w:rPr>
          <w:rFonts w:cs="Times New Roman"/>
          <w:noProof/>
          <w:szCs w:val="24"/>
        </w:rPr>
        <w:t xml:space="preserve">2019.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w:t>
      </w:r>
      <w:r w:rsidR="00DA079B" w:rsidRPr="00487E43">
        <w:rPr>
          <w:rFonts w:cs="Times New Roman"/>
          <w:noProof/>
          <w:szCs w:val="24"/>
        </w:rPr>
        <w:t> </w:t>
      </w:r>
      <w:r w:rsidR="00DC4D32" w:rsidRPr="00487E43">
        <w:rPr>
          <w:rFonts w:cs="Times New Roman"/>
          <w:noProof/>
          <w:szCs w:val="24"/>
        </w:rPr>
        <w:t xml:space="preserve">119, №13.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8028</w:t>
      </w:r>
      <w:r w:rsidR="00DA079B" w:rsidRPr="00487E43">
        <w:rPr>
          <w:rFonts w:cs="Times New Roman"/>
          <w:noProof/>
          <w:szCs w:val="24"/>
        </w:rPr>
        <w:t>-</w:t>
      </w:r>
      <w:r w:rsidR="00DC4D32" w:rsidRPr="00487E43">
        <w:rPr>
          <w:rFonts w:cs="Times New Roman"/>
          <w:noProof/>
          <w:szCs w:val="24"/>
        </w:rPr>
        <w:t>8086.</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23</w:t>
      </w:r>
      <w:r w:rsidR="00DC4D32" w:rsidRPr="00487E43">
        <w:rPr>
          <w:rFonts w:cs="Times New Roman"/>
          <w:noProof/>
          <w:szCs w:val="24"/>
        </w:rPr>
        <w:tab/>
        <w:t xml:space="preserve">Chen L.X. Organic Solar Cells: Recent Progress and Challenges: editorial // ACS Energy Lett. </w:t>
      </w:r>
      <w:r w:rsidR="00DD7A82" w:rsidRPr="00487E43">
        <w:rPr>
          <w:rFonts w:cs="Times New Roman"/>
          <w:noProof/>
          <w:szCs w:val="24"/>
        </w:rPr>
        <w:t xml:space="preserve">– </w:t>
      </w:r>
      <w:r w:rsidR="00DC4D32" w:rsidRPr="00487E43">
        <w:rPr>
          <w:rFonts w:cs="Times New Roman"/>
          <w:noProof/>
          <w:szCs w:val="24"/>
        </w:rPr>
        <w:t xml:space="preserve">2019.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xml:space="preserve">. 4, №10.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2537</w:t>
      </w:r>
      <w:r w:rsidR="00DA079B" w:rsidRPr="00487E43">
        <w:rPr>
          <w:rFonts w:cs="Times New Roman"/>
          <w:noProof/>
          <w:szCs w:val="24"/>
        </w:rPr>
        <w:t>-</w:t>
      </w:r>
      <w:r w:rsidR="00DC4D32" w:rsidRPr="00487E43">
        <w:rPr>
          <w:rFonts w:cs="Times New Roman"/>
          <w:noProof/>
          <w:szCs w:val="24"/>
        </w:rPr>
        <w:t>2539.</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24</w:t>
      </w:r>
      <w:r w:rsidR="00DC4D32" w:rsidRPr="00487E43">
        <w:rPr>
          <w:rFonts w:cs="Times New Roman"/>
          <w:noProof/>
          <w:szCs w:val="24"/>
        </w:rPr>
        <w:tab/>
        <w:t>Gusain A., Faria R.M.</w:t>
      </w:r>
      <w:r w:rsidR="00DA079B" w:rsidRPr="00487E43">
        <w:rPr>
          <w:rFonts w:cs="Times New Roman"/>
          <w:noProof/>
          <w:szCs w:val="24"/>
        </w:rPr>
        <w:t xml:space="preserve"> et al.</w:t>
      </w:r>
      <w:r w:rsidR="00DC4D32" w:rsidRPr="00487E43">
        <w:rPr>
          <w:rFonts w:cs="Times New Roman"/>
          <w:noProof/>
          <w:szCs w:val="24"/>
        </w:rPr>
        <w:t xml:space="preserve"> Polymer Solar Cells</w:t>
      </w:r>
      <w:r w:rsidR="00DA079B" w:rsidRPr="00487E43">
        <w:rPr>
          <w:rFonts w:cs="Times New Roman"/>
          <w:noProof/>
          <w:szCs w:val="24"/>
        </w:rPr>
        <w:t xml:space="preserve"> – </w:t>
      </w:r>
      <w:r w:rsidR="00DC4D32" w:rsidRPr="00487E43">
        <w:rPr>
          <w:rFonts w:cs="Times New Roman"/>
          <w:noProof/>
          <w:szCs w:val="24"/>
        </w:rPr>
        <w:t xml:space="preserve">Interfacial Processes Related to Performance Issues // Front. Chem. </w:t>
      </w:r>
      <w:r w:rsidR="00240D8E" w:rsidRPr="00487E43">
        <w:rPr>
          <w:rFonts w:cs="Times New Roman"/>
          <w:noProof/>
          <w:szCs w:val="24"/>
        </w:rPr>
        <w:t xml:space="preserve">– </w:t>
      </w:r>
      <w:r w:rsidR="00DC4D32" w:rsidRPr="00487E43">
        <w:rPr>
          <w:rFonts w:cs="Times New Roman"/>
          <w:noProof/>
          <w:szCs w:val="24"/>
        </w:rPr>
        <w:t xml:space="preserve">2019. </w:t>
      </w:r>
      <w:r w:rsidR="00240D8E" w:rsidRPr="00487E43">
        <w:rPr>
          <w:rFonts w:cs="Times New Roman"/>
          <w:noProof/>
          <w:szCs w:val="24"/>
        </w:rPr>
        <w:t xml:space="preserve">– </w:t>
      </w:r>
      <w:r w:rsidR="00C220FB" w:rsidRPr="00487E43">
        <w:rPr>
          <w:rFonts w:cs="Times New Roman"/>
          <w:noProof/>
          <w:szCs w:val="24"/>
        </w:rPr>
        <w:t>Vol</w:t>
      </w:r>
      <w:r w:rsidR="000A128F" w:rsidRPr="00487E43">
        <w:rPr>
          <w:rFonts w:cs="Times New Roman"/>
          <w:noProof/>
          <w:szCs w:val="24"/>
        </w:rPr>
        <w:t>. 7</w:t>
      </w:r>
      <w:r w:rsidR="00DC4D32" w:rsidRPr="00487E43">
        <w:rPr>
          <w:rFonts w:cs="Times New Roman"/>
          <w:noProof/>
          <w:szCs w:val="24"/>
        </w:rPr>
        <w:t>.</w:t>
      </w:r>
      <w:r w:rsidR="00240D8E" w:rsidRPr="00487E43">
        <w:t xml:space="preserve"> </w:t>
      </w:r>
      <w:r w:rsidR="00240D8E" w:rsidRPr="00487E43">
        <w:rPr>
          <w:rFonts w:cs="Times New Roman"/>
          <w:noProof/>
          <w:szCs w:val="24"/>
        </w:rPr>
        <w:t>–</w:t>
      </w:r>
      <w:r w:rsidR="000A128F" w:rsidRPr="00487E43">
        <w:rPr>
          <w:rFonts w:cs="Times New Roman"/>
          <w:noProof/>
          <w:szCs w:val="24"/>
        </w:rPr>
        <w:t xml:space="preserve"> P. 61</w:t>
      </w:r>
      <w:r w:rsidR="00DA079B" w:rsidRPr="00487E43">
        <w:rPr>
          <w:rFonts w:cs="Times New Roman"/>
          <w:noProof/>
          <w:szCs w:val="24"/>
        </w:rPr>
        <w:t>-1-61-25</w:t>
      </w:r>
      <w:r w:rsidR="000A128F" w:rsidRPr="00487E43">
        <w:rPr>
          <w:rFonts w:cs="Times New Roman"/>
          <w:noProof/>
          <w:szCs w:val="24"/>
        </w:rPr>
        <w:t>.</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25</w:t>
      </w:r>
      <w:r w:rsidR="00DC4D32" w:rsidRPr="00487E43">
        <w:rPr>
          <w:rFonts w:cs="Times New Roman"/>
          <w:noProof/>
          <w:szCs w:val="24"/>
        </w:rPr>
        <w:tab/>
        <w:t>Mayer A.C.</w:t>
      </w:r>
      <w:r w:rsidR="000A128F" w:rsidRPr="00487E43">
        <w:rPr>
          <w:rFonts w:cs="Times New Roman"/>
          <w:noProof/>
          <w:szCs w:val="24"/>
        </w:rPr>
        <w:t>,</w:t>
      </w:r>
      <w:r w:rsidR="000A128F" w:rsidRPr="00487E43">
        <w:t xml:space="preserve"> </w:t>
      </w:r>
      <w:r w:rsidR="000A128F" w:rsidRPr="00487E43">
        <w:rPr>
          <w:rFonts w:cs="Times New Roman"/>
          <w:noProof/>
          <w:szCs w:val="24"/>
        </w:rPr>
        <w:t>Scully S.R., Hardin B.E.</w:t>
      </w:r>
      <w:r w:rsidR="00DC4D32" w:rsidRPr="00487E43">
        <w:rPr>
          <w:rFonts w:cs="Times New Roman"/>
          <w:noProof/>
          <w:szCs w:val="24"/>
        </w:rPr>
        <w:t xml:space="preserve"> </w:t>
      </w:r>
      <w:r w:rsidR="009A171A" w:rsidRPr="00487E43">
        <w:rPr>
          <w:rFonts w:cs="Times New Roman"/>
          <w:noProof/>
          <w:szCs w:val="24"/>
        </w:rPr>
        <w:t>et al.</w:t>
      </w:r>
      <w:r w:rsidR="00DC4D32" w:rsidRPr="00487E43">
        <w:rPr>
          <w:rFonts w:cs="Times New Roman"/>
          <w:noProof/>
          <w:szCs w:val="24"/>
        </w:rPr>
        <w:t xml:space="preserve"> Polymer-based solar cells // Mater. Today.</w:t>
      </w:r>
      <w:r w:rsidR="00240D8E" w:rsidRPr="00487E43">
        <w:t xml:space="preserve"> </w:t>
      </w:r>
      <w:r w:rsidR="00240D8E" w:rsidRPr="00487E43">
        <w:rPr>
          <w:rFonts w:cs="Times New Roman"/>
          <w:noProof/>
          <w:szCs w:val="24"/>
        </w:rPr>
        <w:t xml:space="preserve">– </w:t>
      </w:r>
      <w:r w:rsidR="00DC4D32" w:rsidRPr="00487E43">
        <w:rPr>
          <w:rFonts w:cs="Times New Roman"/>
          <w:noProof/>
          <w:szCs w:val="24"/>
        </w:rPr>
        <w:t xml:space="preserve">2007. </w:t>
      </w:r>
      <w:r w:rsidR="00240D8E" w:rsidRPr="00487E43">
        <w:rPr>
          <w:rFonts w:cs="Times New Roman"/>
          <w:noProof/>
          <w:szCs w:val="24"/>
        </w:rPr>
        <w:t>– Vol</w:t>
      </w:r>
      <w:r w:rsidR="00DC4D32" w:rsidRPr="00487E43">
        <w:rPr>
          <w:rFonts w:cs="Times New Roman"/>
          <w:noProof/>
          <w:szCs w:val="24"/>
        </w:rPr>
        <w:t xml:space="preserve">. 10, №11.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28</w:t>
      </w:r>
      <w:r w:rsidR="00DA079B" w:rsidRPr="00487E43">
        <w:rPr>
          <w:rFonts w:cs="Times New Roman"/>
          <w:noProof/>
          <w:szCs w:val="24"/>
        </w:rPr>
        <w:t>-</w:t>
      </w:r>
      <w:r w:rsidR="00DC4D32" w:rsidRPr="00487E43">
        <w:rPr>
          <w:rFonts w:cs="Times New Roman"/>
          <w:noProof/>
          <w:szCs w:val="24"/>
        </w:rPr>
        <w:t>33.</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26</w:t>
      </w:r>
      <w:r w:rsidR="00DC4D32" w:rsidRPr="00487E43">
        <w:rPr>
          <w:rFonts w:cs="Times New Roman"/>
          <w:noProof/>
          <w:szCs w:val="24"/>
        </w:rPr>
        <w:tab/>
        <w:t>Hou W.</w:t>
      </w:r>
      <w:r w:rsidR="000A128F" w:rsidRPr="00487E43">
        <w:rPr>
          <w:rFonts w:cs="Times New Roman"/>
          <w:noProof/>
          <w:szCs w:val="24"/>
        </w:rPr>
        <w:t>,</w:t>
      </w:r>
      <w:r w:rsidR="00DC4D32" w:rsidRPr="00487E43">
        <w:rPr>
          <w:rFonts w:cs="Times New Roman"/>
          <w:noProof/>
          <w:szCs w:val="24"/>
        </w:rPr>
        <w:t xml:space="preserve"> </w:t>
      </w:r>
      <w:r w:rsidR="000A128F" w:rsidRPr="00487E43">
        <w:rPr>
          <w:rFonts w:cs="Times New Roman"/>
          <w:noProof/>
          <w:szCs w:val="24"/>
        </w:rPr>
        <w:t xml:space="preserve">Xiao Y., Han G. </w:t>
      </w:r>
      <w:r w:rsidR="009A171A" w:rsidRPr="00487E43">
        <w:rPr>
          <w:rFonts w:cs="Times New Roman"/>
          <w:noProof/>
          <w:szCs w:val="24"/>
        </w:rPr>
        <w:t>et al.</w:t>
      </w:r>
      <w:r w:rsidR="00DC4D32" w:rsidRPr="00487E43">
        <w:rPr>
          <w:rFonts w:cs="Times New Roman"/>
          <w:noProof/>
          <w:szCs w:val="24"/>
        </w:rPr>
        <w:t xml:space="preserve"> The Applications of Polymers in Solar Cells: A Review // Polymers. </w:t>
      </w:r>
      <w:r w:rsidR="00240D8E" w:rsidRPr="00487E43">
        <w:rPr>
          <w:rFonts w:cs="Times New Roman"/>
          <w:noProof/>
          <w:szCs w:val="24"/>
        </w:rPr>
        <w:t xml:space="preserve">– </w:t>
      </w:r>
      <w:r w:rsidR="00DC4D32" w:rsidRPr="00487E43">
        <w:rPr>
          <w:rFonts w:cs="Times New Roman"/>
          <w:noProof/>
          <w:szCs w:val="24"/>
        </w:rPr>
        <w:t xml:space="preserve">2019.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11, №1.</w:t>
      </w:r>
      <w:r w:rsidR="00240D8E" w:rsidRPr="00487E43">
        <w:t xml:space="preserve"> </w:t>
      </w:r>
      <w:r w:rsidR="00240D8E" w:rsidRPr="00487E43">
        <w:rPr>
          <w:rFonts w:cs="Times New Roman"/>
          <w:noProof/>
          <w:szCs w:val="24"/>
        </w:rPr>
        <w:t>–</w:t>
      </w:r>
      <w:r w:rsidR="00DC4D32"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143</w:t>
      </w:r>
      <w:r w:rsidR="00DA079B" w:rsidRPr="00487E43">
        <w:rPr>
          <w:rFonts w:cs="Times New Roman"/>
          <w:noProof/>
          <w:szCs w:val="24"/>
        </w:rPr>
        <w:t>-1-143-46</w:t>
      </w:r>
      <w:r w:rsidR="00DC4D32" w:rsidRPr="00487E43">
        <w:rPr>
          <w:rFonts w:cs="Times New Roman"/>
          <w:noProof/>
          <w:szCs w:val="24"/>
        </w:rPr>
        <w:t>.</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27</w:t>
      </w:r>
      <w:r w:rsidR="00DC4D32" w:rsidRPr="00487E43">
        <w:rPr>
          <w:rFonts w:cs="Times New Roman"/>
          <w:noProof/>
          <w:szCs w:val="24"/>
        </w:rPr>
        <w:tab/>
        <w:t>Lu L.</w:t>
      </w:r>
      <w:r w:rsidR="000A128F" w:rsidRPr="00487E43">
        <w:rPr>
          <w:rFonts w:cs="Times New Roman"/>
          <w:noProof/>
          <w:szCs w:val="24"/>
        </w:rPr>
        <w:t>,</w:t>
      </w:r>
      <w:r w:rsidR="00DC4D32" w:rsidRPr="00487E43">
        <w:rPr>
          <w:rFonts w:cs="Times New Roman"/>
          <w:noProof/>
          <w:szCs w:val="24"/>
        </w:rPr>
        <w:t xml:space="preserve"> </w:t>
      </w:r>
      <w:r w:rsidR="000A128F" w:rsidRPr="00487E43">
        <w:rPr>
          <w:rFonts w:cs="Times New Roman"/>
          <w:noProof/>
          <w:szCs w:val="24"/>
        </w:rPr>
        <w:t xml:space="preserve">Zheng T., Wu Q. </w:t>
      </w:r>
      <w:r w:rsidR="009A171A" w:rsidRPr="00487E43">
        <w:rPr>
          <w:rFonts w:cs="Times New Roman"/>
          <w:noProof/>
          <w:szCs w:val="24"/>
        </w:rPr>
        <w:t>et al.</w:t>
      </w:r>
      <w:r w:rsidR="00DC4D32" w:rsidRPr="00487E43">
        <w:rPr>
          <w:rFonts w:cs="Times New Roman"/>
          <w:noProof/>
          <w:szCs w:val="24"/>
        </w:rPr>
        <w:t xml:space="preserve"> Recent Advances in Bulk Heterojunction Polymer Solar Cells // Chem. Rev. </w:t>
      </w:r>
      <w:r w:rsidR="00240D8E" w:rsidRPr="00487E43">
        <w:rPr>
          <w:rFonts w:cs="Times New Roman"/>
          <w:noProof/>
          <w:szCs w:val="24"/>
        </w:rPr>
        <w:t xml:space="preserve">– </w:t>
      </w:r>
      <w:r w:rsidR="00DC4D32" w:rsidRPr="00487E43">
        <w:rPr>
          <w:rFonts w:cs="Times New Roman"/>
          <w:noProof/>
          <w:szCs w:val="24"/>
        </w:rPr>
        <w:t xml:space="preserve">2015.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xml:space="preserve">. 115, №23.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12666</w:t>
      </w:r>
      <w:r w:rsidR="00DA079B" w:rsidRPr="00487E43">
        <w:rPr>
          <w:rFonts w:cs="Times New Roman"/>
          <w:noProof/>
          <w:szCs w:val="24"/>
        </w:rPr>
        <w:t>-</w:t>
      </w:r>
      <w:r w:rsidR="00DC4D32" w:rsidRPr="00487E43">
        <w:rPr>
          <w:rFonts w:cs="Times New Roman"/>
          <w:noProof/>
          <w:szCs w:val="24"/>
        </w:rPr>
        <w:t>12731.</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28</w:t>
      </w:r>
      <w:r w:rsidRPr="00487E43">
        <w:rPr>
          <w:rFonts w:cs="Times New Roman"/>
          <w:noProof/>
          <w:szCs w:val="24"/>
        </w:rPr>
        <w:tab/>
        <w:t>Zhang Y.</w:t>
      </w:r>
      <w:r w:rsidR="000A128F" w:rsidRPr="00487E43">
        <w:rPr>
          <w:rFonts w:cs="Times New Roman"/>
          <w:noProof/>
          <w:szCs w:val="24"/>
        </w:rPr>
        <w:t>,</w:t>
      </w:r>
      <w:r w:rsidRPr="00487E43">
        <w:rPr>
          <w:rFonts w:cs="Times New Roman"/>
          <w:noProof/>
          <w:szCs w:val="24"/>
        </w:rPr>
        <w:t xml:space="preserve"> </w:t>
      </w:r>
      <w:r w:rsidR="000A128F" w:rsidRPr="00487E43">
        <w:rPr>
          <w:rFonts w:cs="Times New Roman"/>
          <w:noProof/>
          <w:szCs w:val="24"/>
        </w:rPr>
        <w:t xml:space="preserve">Liu K., Huang J. </w:t>
      </w:r>
      <w:r w:rsidR="009A171A" w:rsidRPr="00487E43">
        <w:rPr>
          <w:rFonts w:cs="Times New Roman"/>
          <w:noProof/>
          <w:szCs w:val="24"/>
        </w:rPr>
        <w:t>et al.</w:t>
      </w:r>
      <w:r w:rsidRPr="00487E43">
        <w:rPr>
          <w:rFonts w:cs="Times New Roman"/>
          <w:noProof/>
          <w:szCs w:val="24"/>
        </w:rPr>
        <w:t xml:space="preserve"> Graded bulk-heterojunction enables 17% binary organic solar cells via nonhalogenated op</w:t>
      </w:r>
      <w:r w:rsidR="00240D8E" w:rsidRPr="00487E43">
        <w:rPr>
          <w:rFonts w:cs="Times New Roman"/>
          <w:noProof/>
          <w:szCs w:val="24"/>
        </w:rPr>
        <w:t xml:space="preserve">en air coating // Nat. Commun. – </w:t>
      </w:r>
      <w:r w:rsidRPr="00487E43">
        <w:rPr>
          <w:rFonts w:cs="Times New Roman"/>
          <w:noProof/>
          <w:szCs w:val="24"/>
        </w:rPr>
        <w:t xml:space="preserve">2021. </w:t>
      </w:r>
      <w:r w:rsidR="00240D8E"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xml:space="preserve">. 12, №1. </w:t>
      </w:r>
      <w:r w:rsidR="00240D8E"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4815</w:t>
      </w:r>
      <w:r w:rsidR="00DA079B" w:rsidRPr="00487E43">
        <w:rPr>
          <w:rFonts w:cs="Times New Roman"/>
          <w:noProof/>
          <w:szCs w:val="24"/>
        </w:rPr>
        <w:t>-1-4815-14</w:t>
      </w:r>
      <w:r w:rsidRPr="00487E43">
        <w:rPr>
          <w:rFonts w:cs="Times New Roman"/>
          <w:noProof/>
          <w:szCs w:val="24"/>
        </w:rPr>
        <w:t>.</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29</w:t>
      </w:r>
      <w:r w:rsidRPr="00487E43">
        <w:rPr>
          <w:rFonts w:cs="Times New Roman"/>
          <w:noProof/>
          <w:szCs w:val="24"/>
        </w:rPr>
        <w:tab/>
        <w:t>Anagnostou K.</w:t>
      </w:r>
      <w:r w:rsidR="000A128F" w:rsidRPr="00487E43">
        <w:rPr>
          <w:rFonts w:cs="Times New Roman"/>
          <w:noProof/>
          <w:szCs w:val="24"/>
        </w:rPr>
        <w:t>,</w:t>
      </w:r>
      <w:r w:rsidRPr="00487E43">
        <w:rPr>
          <w:rFonts w:cs="Times New Roman"/>
          <w:noProof/>
          <w:szCs w:val="24"/>
        </w:rPr>
        <w:t xml:space="preserve"> </w:t>
      </w:r>
      <w:r w:rsidR="000A128F" w:rsidRPr="00487E43">
        <w:rPr>
          <w:rFonts w:cs="Times New Roman"/>
          <w:noProof/>
          <w:szCs w:val="24"/>
        </w:rPr>
        <w:t xml:space="preserve">Stylianakis M.M., Petridis K. </w:t>
      </w:r>
      <w:r w:rsidR="009A171A" w:rsidRPr="00487E43">
        <w:rPr>
          <w:rFonts w:cs="Times New Roman"/>
          <w:noProof/>
          <w:szCs w:val="24"/>
        </w:rPr>
        <w:t>et al.</w:t>
      </w:r>
      <w:r w:rsidRPr="00487E43">
        <w:rPr>
          <w:rFonts w:cs="Times New Roman"/>
          <w:noProof/>
          <w:szCs w:val="24"/>
        </w:rPr>
        <w:t xml:space="preserve"> Building an Organic Solar Cell: Fundamental Procedures for Device Fabrication // Energies. </w:t>
      </w:r>
      <w:r w:rsidR="00240D8E" w:rsidRPr="00487E43">
        <w:rPr>
          <w:rFonts w:cs="Times New Roman"/>
          <w:noProof/>
          <w:szCs w:val="24"/>
        </w:rPr>
        <w:t xml:space="preserve">– </w:t>
      </w:r>
      <w:r w:rsidRPr="00487E43">
        <w:rPr>
          <w:rFonts w:cs="Times New Roman"/>
          <w:noProof/>
          <w:szCs w:val="24"/>
        </w:rPr>
        <w:t>2019.</w:t>
      </w:r>
      <w:r w:rsidR="00240D8E" w:rsidRPr="00487E43">
        <w:t xml:space="preserve"> </w:t>
      </w:r>
      <w:r w:rsidR="00240D8E"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xml:space="preserve">. 12, № 11. </w:t>
      </w:r>
      <w:r w:rsidR="00240D8E"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2188</w:t>
      </w:r>
      <w:r w:rsidR="00DA079B" w:rsidRPr="00487E43">
        <w:rPr>
          <w:rFonts w:cs="Times New Roman"/>
          <w:noProof/>
          <w:szCs w:val="24"/>
        </w:rPr>
        <w:t>-1-2188-23</w:t>
      </w:r>
      <w:r w:rsidRPr="00487E43">
        <w:rPr>
          <w:rFonts w:cs="Times New Roman"/>
          <w:noProof/>
          <w:szCs w:val="24"/>
        </w:rPr>
        <w:t>.</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30</w:t>
      </w:r>
      <w:r w:rsidR="00DC4D32" w:rsidRPr="00487E43">
        <w:rPr>
          <w:rFonts w:cs="Times New Roman"/>
          <w:noProof/>
          <w:szCs w:val="24"/>
        </w:rPr>
        <w:tab/>
        <w:t>Altinkaya C.</w:t>
      </w:r>
      <w:r w:rsidR="000A128F" w:rsidRPr="00487E43">
        <w:rPr>
          <w:rFonts w:cs="Times New Roman"/>
          <w:noProof/>
          <w:szCs w:val="24"/>
        </w:rPr>
        <w:t>,</w:t>
      </w:r>
      <w:r w:rsidR="00DC4D32" w:rsidRPr="00487E43">
        <w:rPr>
          <w:rFonts w:cs="Times New Roman"/>
          <w:noProof/>
          <w:szCs w:val="24"/>
        </w:rPr>
        <w:t xml:space="preserve"> </w:t>
      </w:r>
      <w:r w:rsidR="000A128F" w:rsidRPr="00487E43">
        <w:rPr>
          <w:rFonts w:cs="Times New Roman"/>
          <w:noProof/>
          <w:szCs w:val="24"/>
        </w:rPr>
        <w:t xml:space="preserve">Aydin E., Ugur E. </w:t>
      </w:r>
      <w:r w:rsidR="009A171A" w:rsidRPr="00487E43">
        <w:rPr>
          <w:rFonts w:cs="Times New Roman"/>
          <w:noProof/>
          <w:szCs w:val="24"/>
        </w:rPr>
        <w:t>et al.</w:t>
      </w:r>
      <w:r w:rsidR="00DC4D32" w:rsidRPr="00487E43">
        <w:rPr>
          <w:rFonts w:cs="Times New Roman"/>
          <w:noProof/>
          <w:szCs w:val="24"/>
        </w:rPr>
        <w:t xml:space="preserve"> Tin Oxide Electron</w:t>
      </w:r>
      <w:r w:rsidR="009B2991" w:rsidRPr="00487E43">
        <w:rPr>
          <w:rFonts w:cs="Times New Roman"/>
          <w:noProof/>
          <w:szCs w:val="24"/>
        </w:rPr>
        <w:t>-</w:t>
      </w:r>
      <w:r w:rsidR="00DC4D32" w:rsidRPr="00487E43">
        <w:rPr>
          <w:rFonts w:cs="Times New Roman"/>
          <w:noProof/>
          <w:szCs w:val="24"/>
        </w:rPr>
        <w:t xml:space="preserve">Selective Layers for Efficient, Stable, and Scalable Perovskite Solar Cells // Adv. Mater. </w:t>
      </w:r>
      <w:r w:rsidR="00240D8E" w:rsidRPr="00487E43">
        <w:rPr>
          <w:rFonts w:cs="Times New Roman"/>
          <w:noProof/>
          <w:szCs w:val="24"/>
        </w:rPr>
        <w:t xml:space="preserve">– </w:t>
      </w:r>
      <w:r w:rsidR="00DC4D32" w:rsidRPr="00487E43">
        <w:rPr>
          <w:rFonts w:cs="Times New Roman"/>
          <w:noProof/>
          <w:szCs w:val="24"/>
        </w:rPr>
        <w:t xml:space="preserve">2021.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 xml:space="preserve">. 33, №15.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2005504.</w:t>
      </w:r>
    </w:p>
    <w:p w:rsidR="00DC4D32" w:rsidRPr="00487E43" w:rsidRDefault="00F36643"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31</w:t>
      </w:r>
      <w:r w:rsidR="00DC4D32" w:rsidRPr="00487E43">
        <w:rPr>
          <w:rFonts w:cs="Times New Roman"/>
          <w:noProof/>
          <w:szCs w:val="24"/>
        </w:rPr>
        <w:tab/>
        <w:t xml:space="preserve">Xia Y., Yan G., Lin J. Review on Tailoring PEDOT:PSS Layer for Improved Device Stability of Perovskite Solar Cells // Nanomaterials. </w:t>
      </w:r>
      <w:r w:rsidR="00240D8E" w:rsidRPr="00487E43">
        <w:rPr>
          <w:rFonts w:cs="Times New Roman"/>
          <w:noProof/>
          <w:szCs w:val="24"/>
        </w:rPr>
        <w:t xml:space="preserve">– </w:t>
      </w:r>
      <w:r w:rsidR="00DC4D32" w:rsidRPr="00487E43">
        <w:rPr>
          <w:rFonts w:cs="Times New Roman"/>
          <w:noProof/>
          <w:szCs w:val="24"/>
        </w:rPr>
        <w:t xml:space="preserve">2021. </w:t>
      </w:r>
      <w:r w:rsidR="00240D8E" w:rsidRPr="00487E43">
        <w:rPr>
          <w:rFonts w:cs="Times New Roman"/>
          <w:noProof/>
          <w:szCs w:val="24"/>
        </w:rPr>
        <w:t xml:space="preserve">– </w:t>
      </w:r>
      <w:r w:rsidR="00C220FB" w:rsidRPr="00487E43">
        <w:rPr>
          <w:rFonts w:cs="Times New Roman"/>
          <w:noProof/>
          <w:szCs w:val="24"/>
        </w:rPr>
        <w:t>Vol</w:t>
      </w:r>
      <w:r w:rsidR="00DC4D32" w:rsidRPr="00487E43">
        <w:rPr>
          <w:rFonts w:cs="Times New Roman"/>
          <w:noProof/>
          <w:szCs w:val="24"/>
        </w:rPr>
        <w:t>.</w:t>
      </w:r>
      <w:r w:rsidR="009B2991" w:rsidRPr="00487E43">
        <w:rPr>
          <w:rFonts w:cs="Times New Roman"/>
          <w:noProof/>
          <w:szCs w:val="24"/>
        </w:rPr>
        <w:t> </w:t>
      </w:r>
      <w:r w:rsidR="00DC4D32" w:rsidRPr="00487E43">
        <w:rPr>
          <w:rFonts w:cs="Times New Roman"/>
          <w:noProof/>
          <w:szCs w:val="24"/>
        </w:rPr>
        <w:t xml:space="preserve">11, №11. </w:t>
      </w:r>
      <w:r w:rsidR="00240D8E" w:rsidRPr="00487E43">
        <w:rPr>
          <w:rFonts w:cs="Times New Roman"/>
          <w:noProof/>
          <w:szCs w:val="24"/>
        </w:rPr>
        <w:t xml:space="preserve">– </w:t>
      </w:r>
      <w:r w:rsidR="00B964F1" w:rsidRPr="00487E43">
        <w:rPr>
          <w:rFonts w:cs="Times New Roman"/>
          <w:noProof/>
          <w:szCs w:val="24"/>
        </w:rPr>
        <w:t>P</w:t>
      </w:r>
      <w:r w:rsidR="00DC4D32" w:rsidRPr="00487E43">
        <w:rPr>
          <w:rFonts w:cs="Times New Roman"/>
          <w:noProof/>
          <w:szCs w:val="24"/>
        </w:rPr>
        <w:t>. 3119</w:t>
      </w:r>
      <w:r w:rsidR="009B2991" w:rsidRPr="00487E43">
        <w:rPr>
          <w:rFonts w:cs="Times New Roman"/>
          <w:noProof/>
          <w:szCs w:val="24"/>
        </w:rPr>
        <w:t>-1-3119-16</w:t>
      </w:r>
      <w:r w:rsidR="00DC4D32" w:rsidRPr="00487E43">
        <w:rPr>
          <w:rFonts w:cs="Times New Roman"/>
          <w:noProof/>
          <w:szCs w:val="24"/>
        </w:rPr>
        <w:t>.</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32</w:t>
      </w:r>
      <w:r w:rsidRPr="00487E43">
        <w:rPr>
          <w:rFonts w:cs="Times New Roman"/>
          <w:noProof/>
          <w:szCs w:val="24"/>
        </w:rPr>
        <w:tab/>
        <w:t>Xu H.</w:t>
      </w:r>
      <w:r w:rsidR="000A128F" w:rsidRPr="00487E43">
        <w:rPr>
          <w:rFonts w:cs="Times New Roman"/>
          <w:noProof/>
          <w:szCs w:val="24"/>
        </w:rPr>
        <w:t>,</w:t>
      </w:r>
      <w:r w:rsidRPr="00487E43">
        <w:rPr>
          <w:rFonts w:cs="Times New Roman"/>
          <w:noProof/>
          <w:szCs w:val="24"/>
        </w:rPr>
        <w:t xml:space="preserve"> </w:t>
      </w:r>
      <w:r w:rsidR="000A128F" w:rsidRPr="00487E43">
        <w:rPr>
          <w:rFonts w:cs="Times New Roman"/>
          <w:noProof/>
          <w:szCs w:val="24"/>
        </w:rPr>
        <w:t xml:space="preserve">Yuan F., Zhou D. </w:t>
      </w:r>
      <w:r w:rsidR="009A171A" w:rsidRPr="00487E43">
        <w:rPr>
          <w:rFonts w:cs="Times New Roman"/>
          <w:noProof/>
          <w:szCs w:val="24"/>
        </w:rPr>
        <w:t>et al.</w:t>
      </w:r>
      <w:r w:rsidRPr="00487E43">
        <w:rPr>
          <w:rFonts w:cs="Times New Roman"/>
          <w:noProof/>
          <w:szCs w:val="24"/>
        </w:rPr>
        <w:t xml:space="preserve"> Hole transport layers for organic solar cells: recent progress and prospects // J. Mater. Chem. A. </w:t>
      </w:r>
      <w:r w:rsidR="00240D8E" w:rsidRPr="00487E43">
        <w:rPr>
          <w:rFonts w:cs="Times New Roman"/>
          <w:noProof/>
          <w:szCs w:val="24"/>
        </w:rPr>
        <w:t xml:space="preserve">– </w:t>
      </w:r>
      <w:r w:rsidRPr="00487E43">
        <w:rPr>
          <w:rFonts w:cs="Times New Roman"/>
          <w:noProof/>
          <w:szCs w:val="24"/>
        </w:rPr>
        <w:t xml:space="preserve">2020. </w:t>
      </w:r>
      <w:r w:rsidR="00240D8E"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xml:space="preserve">. 8, №23. </w:t>
      </w:r>
      <w:r w:rsidR="00240D8E"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w:t>
      </w:r>
      <w:r w:rsidR="009B2991" w:rsidRPr="00487E43">
        <w:rPr>
          <w:rFonts w:cs="Times New Roman"/>
          <w:noProof/>
          <w:szCs w:val="24"/>
        </w:rPr>
        <w:t> </w:t>
      </w:r>
      <w:r w:rsidRPr="00487E43">
        <w:rPr>
          <w:rFonts w:cs="Times New Roman"/>
          <w:noProof/>
          <w:szCs w:val="24"/>
        </w:rPr>
        <w:t>11478</w:t>
      </w:r>
      <w:r w:rsidR="009B2991" w:rsidRPr="00487E43">
        <w:rPr>
          <w:rFonts w:cs="Times New Roman"/>
          <w:noProof/>
          <w:szCs w:val="24"/>
        </w:rPr>
        <w:t>-</w:t>
      </w:r>
      <w:r w:rsidRPr="00487E43">
        <w:rPr>
          <w:rFonts w:cs="Times New Roman"/>
          <w:noProof/>
          <w:szCs w:val="24"/>
        </w:rPr>
        <w:t>11492.</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33</w:t>
      </w:r>
      <w:r w:rsidRPr="00487E43">
        <w:rPr>
          <w:rFonts w:cs="Times New Roman"/>
          <w:noProof/>
          <w:szCs w:val="24"/>
        </w:rPr>
        <w:tab/>
        <w:t>Kung P.</w:t>
      </w:r>
      <w:r w:rsidR="00F7604D" w:rsidRPr="00487E43">
        <w:rPr>
          <w:rFonts w:cs="Times New Roman"/>
          <w:noProof/>
          <w:szCs w:val="24"/>
        </w:rPr>
        <w:t>-K.,</w:t>
      </w:r>
      <w:r w:rsidRPr="00487E43">
        <w:rPr>
          <w:rFonts w:cs="Times New Roman"/>
          <w:noProof/>
          <w:szCs w:val="24"/>
        </w:rPr>
        <w:t xml:space="preserve"> </w:t>
      </w:r>
      <w:r w:rsidR="00F7604D" w:rsidRPr="00487E43">
        <w:rPr>
          <w:rFonts w:cs="Times New Roman"/>
          <w:noProof/>
          <w:szCs w:val="24"/>
        </w:rPr>
        <w:t xml:space="preserve">Li M.-H., Lin P.-Y. </w:t>
      </w:r>
      <w:r w:rsidR="009A171A" w:rsidRPr="00487E43">
        <w:rPr>
          <w:rFonts w:cs="Times New Roman"/>
          <w:noProof/>
          <w:szCs w:val="24"/>
        </w:rPr>
        <w:t>et al.</w:t>
      </w:r>
      <w:r w:rsidRPr="00487E43">
        <w:rPr>
          <w:rFonts w:cs="Times New Roman"/>
          <w:noProof/>
          <w:szCs w:val="24"/>
        </w:rPr>
        <w:t xml:space="preserve"> A Review of Inorganic Hole Transport Materials for Perovskite Solar Cells // Adv. Mater. Interfaces. </w:t>
      </w:r>
      <w:r w:rsidR="00240D8E" w:rsidRPr="00487E43">
        <w:rPr>
          <w:rFonts w:cs="Times New Roman"/>
          <w:noProof/>
          <w:szCs w:val="24"/>
        </w:rPr>
        <w:t xml:space="preserve">– </w:t>
      </w:r>
      <w:r w:rsidRPr="00487E43">
        <w:rPr>
          <w:rFonts w:cs="Times New Roman"/>
          <w:noProof/>
          <w:szCs w:val="24"/>
        </w:rPr>
        <w:t xml:space="preserve">2018. </w:t>
      </w:r>
      <w:r w:rsidR="00240D8E"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xml:space="preserve">. 5, №22. </w:t>
      </w:r>
      <w:r w:rsidR="00240D8E"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1800882.</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34</w:t>
      </w:r>
      <w:r w:rsidRPr="00487E43">
        <w:rPr>
          <w:rFonts w:cs="Times New Roman"/>
          <w:noProof/>
          <w:szCs w:val="24"/>
        </w:rPr>
        <w:tab/>
        <w:t>Docampo P.</w:t>
      </w:r>
      <w:r w:rsidR="00F7604D" w:rsidRPr="00487E43">
        <w:rPr>
          <w:rFonts w:cs="Times New Roman"/>
          <w:noProof/>
          <w:szCs w:val="24"/>
        </w:rPr>
        <w:t>,</w:t>
      </w:r>
      <w:r w:rsidRPr="00487E43">
        <w:rPr>
          <w:rFonts w:cs="Times New Roman"/>
          <w:noProof/>
          <w:szCs w:val="24"/>
        </w:rPr>
        <w:t xml:space="preserve"> </w:t>
      </w:r>
      <w:r w:rsidR="00F7604D" w:rsidRPr="00487E43">
        <w:rPr>
          <w:rFonts w:cs="Times New Roman"/>
          <w:noProof/>
          <w:szCs w:val="24"/>
        </w:rPr>
        <w:t>Ball J.M., Darwich M.</w:t>
      </w:r>
      <w:r w:rsidR="009A171A" w:rsidRPr="00487E43">
        <w:rPr>
          <w:rFonts w:cs="Times New Roman"/>
          <w:noProof/>
          <w:szCs w:val="24"/>
        </w:rPr>
        <w:t>et al.</w:t>
      </w:r>
      <w:r w:rsidRPr="00487E43">
        <w:rPr>
          <w:rFonts w:cs="Times New Roman"/>
          <w:noProof/>
          <w:szCs w:val="24"/>
        </w:rPr>
        <w:t xml:space="preserve"> Efficient organometal trihalide perovskite planar-heterojunction solar cells on flexible polymer substrates // Nat. Commun. </w:t>
      </w:r>
      <w:r w:rsidR="00240D8E" w:rsidRPr="00487E43">
        <w:rPr>
          <w:rFonts w:cs="Times New Roman"/>
          <w:noProof/>
          <w:szCs w:val="24"/>
        </w:rPr>
        <w:t xml:space="preserve">– </w:t>
      </w:r>
      <w:r w:rsidRPr="00487E43">
        <w:rPr>
          <w:rFonts w:cs="Times New Roman"/>
          <w:noProof/>
          <w:szCs w:val="24"/>
        </w:rPr>
        <w:t xml:space="preserve">2013. </w:t>
      </w:r>
      <w:r w:rsidR="00240D8E"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xml:space="preserve">. 4, №1. </w:t>
      </w:r>
      <w:r w:rsidR="00240D8E"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2761</w:t>
      </w:r>
      <w:r w:rsidR="009B2991" w:rsidRPr="00487E43">
        <w:rPr>
          <w:rFonts w:cs="Times New Roman"/>
          <w:noProof/>
          <w:szCs w:val="24"/>
        </w:rPr>
        <w:t>-7-2761-7</w:t>
      </w:r>
      <w:r w:rsidRPr="00487E43">
        <w:rPr>
          <w:rFonts w:cs="Times New Roman"/>
          <w:noProof/>
          <w:szCs w:val="24"/>
        </w:rPr>
        <w:t>.</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35</w:t>
      </w:r>
      <w:r w:rsidRPr="00487E43">
        <w:rPr>
          <w:rFonts w:cs="Times New Roman"/>
          <w:noProof/>
          <w:szCs w:val="24"/>
        </w:rPr>
        <w:tab/>
        <w:t>Wu C.-G.</w:t>
      </w:r>
      <w:r w:rsidR="0007737C" w:rsidRPr="00487E43">
        <w:rPr>
          <w:rFonts w:cs="Times New Roman"/>
          <w:noProof/>
          <w:szCs w:val="24"/>
        </w:rPr>
        <w:t>,</w:t>
      </w:r>
      <w:r w:rsidRPr="00487E43">
        <w:rPr>
          <w:rFonts w:cs="Times New Roman"/>
          <w:noProof/>
          <w:szCs w:val="24"/>
        </w:rPr>
        <w:t xml:space="preserve"> </w:t>
      </w:r>
      <w:r w:rsidR="0007737C" w:rsidRPr="00487E43">
        <w:rPr>
          <w:rFonts w:cs="Times New Roman"/>
          <w:noProof/>
          <w:szCs w:val="24"/>
        </w:rPr>
        <w:t xml:space="preserve">Chiang C.-H., Tseng Z.-L. </w:t>
      </w:r>
      <w:r w:rsidR="009A171A" w:rsidRPr="00487E43">
        <w:rPr>
          <w:rFonts w:cs="Times New Roman"/>
          <w:noProof/>
          <w:szCs w:val="24"/>
        </w:rPr>
        <w:t>et al.</w:t>
      </w:r>
      <w:r w:rsidRPr="00487E43">
        <w:rPr>
          <w:rFonts w:cs="Times New Roman"/>
          <w:noProof/>
          <w:szCs w:val="24"/>
        </w:rPr>
        <w:t xml:space="preserve"> High efficiency stable inverted perovskite solar cells without current hysteresis // Energy Environ. Sci. </w:t>
      </w:r>
      <w:r w:rsidR="00240D8E" w:rsidRPr="00487E43">
        <w:rPr>
          <w:rFonts w:cs="Times New Roman"/>
          <w:noProof/>
          <w:szCs w:val="24"/>
        </w:rPr>
        <w:t xml:space="preserve">– </w:t>
      </w:r>
      <w:r w:rsidRPr="00487E43">
        <w:rPr>
          <w:rFonts w:cs="Times New Roman"/>
          <w:noProof/>
          <w:szCs w:val="24"/>
        </w:rPr>
        <w:t xml:space="preserve">2015. </w:t>
      </w:r>
      <w:r w:rsidR="00240D8E"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xml:space="preserve">. 8, №9. </w:t>
      </w:r>
      <w:r w:rsidR="00240D8E"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2725</w:t>
      </w:r>
      <w:r w:rsidR="009B2991" w:rsidRPr="00487E43">
        <w:rPr>
          <w:rFonts w:cs="Times New Roman"/>
          <w:noProof/>
          <w:szCs w:val="24"/>
        </w:rPr>
        <w:t>-</w:t>
      </w:r>
      <w:r w:rsidRPr="00487E43">
        <w:rPr>
          <w:rFonts w:cs="Times New Roman"/>
          <w:noProof/>
          <w:szCs w:val="24"/>
        </w:rPr>
        <w:t>2733.</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36</w:t>
      </w:r>
      <w:r w:rsidRPr="00487E43">
        <w:rPr>
          <w:rFonts w:cs="Times New Roman"/>
          <w:noProof/>
          <w:szCs w:val="24"/>
        </w:rPr>
        <w:tab/>
        <w:t>Liu J.</w:t>
      </w:r>
      <w:r w:rsidR="0007737C" w:rsidRPr="00487E43">
        <w:rPr>
          <w:rFonts w:cs="Times New Roman"/>
          <w:noProof/>
          <w:szCs w:val="24"/>
        </w:rPr>
        <w:t>,</w:t>
      </w:r>
      <w:r w:rsidRPr="00487E43">
        <w:rPr>
          <w:rFonts w:cs="Times New Roman"/>
          <w:noProof/>
          <w:szCs w:val="24"/>
        </w:rPr>
        <w:t xml:space="preserve"> </w:t>
      </w:r>
      <w:r w:rsidR="0007737C" w:rsidRPr="00487E43">
        <w:rPr>
          <w:rFonts w:cs="Times New Roman"/>
          <w:noProof/>
          <w:szCs w:val="24"/>
        </w:rPr>
        <w:t xml:space="preserve">Pathak S., Stergiopoulos T. </w:t>
      </w:r>
      <w:r w:rsidR="009A171A" w:rsidRPr="00487E43">
        <w:rPr>
          <w:rFonts w:cs="Times New Roman"/>
          <w:noProof/>
          <w:szCs w:val="24"/>
        </w:rPr>
        <w:t>et al.</w:t>
      </w:r>
      <w:r w:rsidRPr="00487E43">
        <w:rPr>
          <w:rFonts w:cs="Times New Roman"/>
          <w:noProof/>
          <w:szCs w:val="24"/>
        </w:rPr>
        <w:t xml:space="preserve"> Employing PEDOT as the p-Type Charge Collection Layer in Regular Organic–Inorganic Perovskite Solar Cells // J. Phys. Chem. Lett. </w:t>
      </w:r>
      <w:r w:rsidR="00240D8E" w:rsidRPr="00487E43">
        <w:rPr>
          <w:rFonts w:cs="Times New Roman"/>
          <w:noProof/>
          <w:szCs w:val="24"/>
        </w:rPr>
        <w:t xml:space="preserve">– </w:t>
      </w:r>
      <w:r w:rsidRPr="00487E43">
        <w:rPr>
          <w:rFonts w:cs="Times New Roman"/>
          <w:noProof/>
          <w:szCs w:val="24"/>
        </w:rPr>
        <w:t xml:space="preserve">2015. </w:t>
      </w:r>
      <w:r w:rsidR="00240D8E"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xml:space="preserve">. 6, №9. </w:t>
      </w:r>
      <w:r w:rsidR="00240D8E"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1666</w:t>
      </w:r>
      <w:r w:rsidR="009B2991" w:rsidRPr="00487E43">
        <w:rPr>
          <w:rFonts w:cs="Times New Roman"/>
          <w:noProof/>
          <w:szCs w:val="24"/>
        </w:rPr>
        <w:t>-</w:t>
      </w:r>
      <w:r w:rsidRPr="00487E43">
        <w:rPr>
          <w:rFonts w:cs="Times New Roman"/>
          <w:noProof/>
          <w:szCs w:val="24"/>
        </w:rPr>
        <w:t>1673.</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37</w:t>
      </w:r>
      <w:r w:rsidRPr="00487E43">
        <w:rPr>
          <w:rFonts w:cs="Times New Roman"/>
          <w:noProof/>
          <w:szCs w:val="24"/>
        </w:rPr>
        <w:tab/>
        <w:t>Yang X.</w:t>
      </w:r>
      <w:r w:rsidR="0007737C" w:rsidRPr="00487E43">
        <w:rPr>
          <w:rFonts w:cs="Times New Roman"/>
          <w:noProof/>
          <w:szCs w:val="24"/>
        </w:rPr>
        <w:t>,</w:t>
      </w:r>
      <w:r w:rsidR="009A171A" w:rsidRPr="00487E43">
        <w:rPr>
          <w:rFonts w:cs="Times New Roman"/>
          <w:noProof/>
          <w:szCs w:val="24"/>
        </w:rPr>
        <w:t xml:space="preserve"> </w:t>
      </w:r>
      <w:r w:rsidR="0007737C" w:rsidRPr="00487E43">
        <w:rPr>
          <w:rFonts w:cs="Times New Roman"/>
          <w:noProof/>
          <w:szCs w:val="24"/>
        </w:rPr>
        <w:t xml:space="preserve">Loos J., Sjoerd C., S.C. </w:t>
      </w:r>
      <w:r w:rsidR="009A171A" w:rsidRPr="00487E43">
        <w:rPr>
          <w:rFonts w:cs="Times New Roman"/>
          <w:noProof/>
          <w:szCs w:val="24"/>
        </w:rPr>
        <w:t>et al.</w:t>
      </w:r>
      <w:r w:rsidRPr="00487E43">
        <w:rPr>
          <w:rFonts w:cs="Times New Roman"/>
          <w:noProof/>
          <w:szCs w:val="24"/>
        </w:rPr>
        <w:t xml:space="preserve"> Nanoscale Morphology of High-Performance Polymer Solar Cells // Nano Lett. </w:t>
      </w:r>
      <w:r w:rsidR="00240D8E" w:rsidRPr="00487E43">
        <w:rPr>
          <w:rFonts w:cs="Times New Roman"/>
          <w:noProof/>
          <w:szCs w:val="24"/>
        </w:rPr>
        <w:t xml:space="preserve">– </w:t>
      </w:r>
      <w:r w:rsidRPr="00487E43">
        <w:rPr>
          <w:rFonts w:cs="Times New Roman"/>
          <w:noProof/>
          <w:szCs w:val="24"/>
        </w:rPr>
        <w:t xml:space="preserve">2005. </w:t>
      </w:r>
      <w:r w:rsidR="00240D8E"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xml:space="preserve">. 5, №4. </w:t>
      </w:r>
      <w:r w:rsidR="00240D8E"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579</w:t>
      </w:r>
      <w:r w:rsidR="009B2991" w:rsidRPr="00487E43">
        <w:rPr>
          <w:rFonts w:cs="Times New Roman"/>
          <w:noProof/>
          <w:szCs w:val="24"/>
        </w:rPr>
        <w:t>-</w:t>
      </w:r>
      <w:r w:rsidRPr="00487E43">
        <w:rPr>
          <w:rFonts w:cs="Times New Roman"/>
          <w:noProof/>
          <w:szCs w:val="24"/>
        </w:rPr>
        <w:t>583.</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38</w:t>
      </w:r>
      <w:r w:rsidRPr="00487E43">
        <w:rPr>
          <w:rFonts w:cs="Times New Roman"/>
          <w:noProof/>
          <w:szCs w:val="24"/>
        </w:rPr>
        <w:tab/>
        <w:t>Park S.H.</w:t>
      </w:r>
      <w:r w:rsidR="0007737C" w:rsidRPr="00487E43">
        <w:rPr>
          <w:rFonts w:cs="Times New Roman"/>
          <w:noProof/>
          <w:szCs w:val="24"/>
        </w:rPr>
        <w:t>,</w:t>
      </w:r>
      <w:r w:rsidRPr="00487E43">
        <w:rPr>
          <w:rFonts w:cs="Times New Roman"/>
          <w:noProof/>
          <w:szCs w:val="24"/>
        </w:rPr>
        <w:t xml:space="preserve"> </w:t>
      </w:r>
      <w:r w:rsidR="0007737C" w:rsidRPr="00487E43">
        <w:rPr>
          <w:rFonts w:cs="Times New Roman"/>
          <w:noProof/>
          <w:szCs w:val="24"/>
        </w:rPr>
        <w:t xml:space="preserve">Roy A., Beaupré S. </w:t>
      </w:r>
      <w:r w:rsidR="009A171A" w:rsidRPr="00487E43">
        <w:rPr>
          <w:rFonts w:cs="Times New Roman"/>
          <w:noProof/>
          <w:szCs w:val="24"/>
        </w:rPr>
        <w:t>et al.</w:t>
      </w:r>
      <w:r w:rsidRPr="00487E43">
        <w:rPr>
          <w:rFonts w:cs="Times New Roman"/>
          <w:noProof/>
          <w:szCs w:val="24"/>
        </w:rPr>
        <w:t xml:space="preserve"> Bulk heterojunction solar cells with internal quantum efficiency approaching 100% // Nat. Photonics. </w:t>
      </w:r>
      <w:r w:rsidR="00240D8E" w:rsidRPr="00487E43">
        <w:rPr>
          <w:rFonts w:cs="Times New Roman"/>
          <w:noProof/>
          <w:szCs w:val="24"/>
        </w:rPr>
        <w:t xml:space="preserve">– </w:t>
      </w:r>
      <w:r w:rsidRPr="00487E43">
        <w:rPr>
          <w:rFonts w:cs="Times New Roman"/>
          <w:noProof/>
          <w:szCs w:val="24"/>
        </w:rPr>
        <w:t xml:space="preserve">2009. </w:t>
      </w:r>
      <w:r w:rsidR="00240D8E"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xml:space="preserve">. 3, №5. </w:t>
      </w:r>
      <w:r w:rsidR="00240D8E"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297</w:t>
      </w:r>
      <w:r w:rsidR="009B2991" w:rsidRPr="00487E43">
        <w:rPr>
          <w:rFonts w:cs="Times New Roman"/>
          <w:noProof/>
          <w:szCs w:val="24"/>
        </w:rPr>
        <w:t>-</w:t>
      </w:r>
      <w:r w:rsidRPr="00487E43">
        <w:rPr>
          <w:rFonts w:cs="Times New Roman"/>
          <w:noProof/>
          <w:szCs w:val="24"/>
        </w:rPr>
        <w:t>302.</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lang w:val="kk-KZ"/>
        </w:rPr>
      </w:pPr>
      <w:r w:rsidRPr="00487E43">
        <w:rPr>
          <w:rFonts w:cs="Times New Roman"/>
          <w:noProof/>
          <w:szCs w:val="24"/>
        </w:rPr>
        <w:t>39</w:t>
      </w:r>
      <w:r w:rsidRPr="00487E43">
        <w:rPr>
          <w:rFonts w:cs="Times New Roman"/>
          <w:noProof/>
          <w:szCs w:val="24"/>
        </w:rPr>
        <w:tab/>
        <w:t>Huo L.</w:t>
      </w:r>
      <w:r w:rsidR="0007737C" w:rsidRPr="00487E43">
        <w:rPr>
          <w:rFonts w:cs="Times New Roman"/>
          <w:noProof/>
          <w:szCs w:val="24"/>
        </w:rPr>
        <w:t>,</w:t>
      </w:r>
      <w:r w:rsidRPr="00487E43">
        <w:rPr>
          <w:rFonts w:cs="Times New Roman"/>
          <w:noProof/>
          <w:szCs w:val="24"/>
        </w:rPr>
        <w:t xml:space="preserve"> </w:t>
      </w:r>
      <w:r w:rsidR="0007737C" w:rsidRPr="00487E43">
        <w:rPr>
          <w:rFonts w:cs="Times New Roman"/>
          <w:noProof/>
          <w:szCs w:val="24"/>
        </w:rPr>
        <w:t>Liu T., Sun</w:t>
      </w:r>
      <w:r w:rsidR="009A171A" w:rsidRPr="00487E43">
        <w:rPr>
          <w:rFonts w:cs="Times New Roman"/>
          <w:noProof/>
          <w:szCs w:val="24"/>
        </w:rPr>
        <w:t>et</w:t>
      </w:r>
      <w:r w:rsidR="0007737C" w:rsidRPr="00487E43">
        <w:rPr>
          <w:rFonts w:cs="Times New Roman"/>
          <w:noProof/>
          <w:szCs w:val="24"/>
        </w:rPr>
        <w:t xml:space="preserve"> X.</w:t>
      </w:r>
      <w:r w:rsidR="009A171A" w:rsidRPr="00487E43">
        <w:rPr>
          <w:rFonts w:cs="Times New Roman"/>
          <w:noProof/>
          <w:szCs w:val="24"/>
        </w:rPr>
        <w:t xml:space="preserve"> </w:t>
      </w:r>
      <w:r w:rsidR="0007737C" w:rsidRPr="00487E43">
        <w:rPr>
          <w:rFonts w:cs="Times New Roman"/>
          <w:noProof/>
          <w:szCs w:val="24"/>
        </w:rPr>
        <w:t xml:space="preserve">et </w:t>
      </w:r>
      <w:r w:rsidR="009A171A" w:rsidRPr="00487E43">
        <w:rPr>
          <w:rFonts w:cs="Times New Roman"/>
          <w:noProof/>
          <w:szCs w:val="24"/>
        </w:rPr>
        <w:t>al.</w:t>
      </w:r>
      <w:r w:rsidRPr="00487E43">
        <w:rPr>
          <w:rFonts w:cs="Times New Roman"/>
          <w:noProof/>
          <w:szCs w:val="24"/>
        </w:rPr>
        <w:t xml:space="preserve"> Single-Junction Organic Solar Cells Based on a Novel Wide-Bandgap Polymer with Efficiency of 9.7% // Adv. Mater. </w:t>
      </w:r>
      <w:r w:rsidR="00240D8E" w:rsidRPr="00487E43">
        <w:rPr>
          <w:rFonts w:cs="Times New Roman"/>
          <w:noProof/>
          <w:szCs w:val="24"/>
        </w:rPr>
        <w:t xml:space="preserve">– </w:t>
      </w:r>
      <w:r w:rsidRPr="00487E43">
        <w:rPr>
          <w:rFonts w:cs="Times New Roman"/>
          <w:noProof/>
          <w:szCs w:val="24"/>
        </w:rPr>
        <w:t xml:space="preserve">2015. </w:t>
      </w:r>
      <w:r w:rsidR="00240D8E"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xml:space="preserve">. 27, №18. </w:t>
      </w:r>
      <w:r w:rsidR="00240D8E"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2938</w:t>
      </w:r>
      <w:r w:rsidR="009B2991" w:rsidRPr="00487E43">
        <w:rPr>
          <w:rFonts w:cs="Times New Roman"/>
          <w:noProof/>
          <w:szCs w:val="24"/>
        </w:rPr>
        <w:t>-</w:t>
      </w:r>
      <w:r w:rsidRPr="00487E43">
        <w:rPr>
          <w:rFonts w:cs="Times New Roman"/>
          <w:noProof/>
          <w:szCs w:val="24"/>
        </w:rPr>
        <w:t>2944.</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40</w:t>
      </w:r>
      <w:r w:rsidRPr="00487E43">
        <w:rPr>
          <w:rFonts w:cs="Times New Roman"/>
          <w:noProof/>
          <w:szCs w:val="24"/>
        </w:rPr>
        <w:tab/>
        <w:t>Kim W.H.</w:t>
      </w:r>
      <w:r w:rsidR="0007737C" w:rsidRPr="00487E43">
        <w:rPr>
          <w:rFonts w:cs="Times New Roman"/>
          <w:noProof/>
          <w:szCs w:val="24"/>
        </w:rPr>
        <w:t>,</w:t>
      </w:r>
      <w:r w:rsidRPr="00487E43">
        <w:rPr>
          <w:rFonts w:cs="Times New Roman"/>
          <w:noProof/>
          <w:szCs w:val="24"/>
        </w:rPr>
        <w:t xml:space="preserve"> </w:t>
      </w:r>
      <w:r w:rsidR="0007737C" w:rsidRPr="00487E43">
        <w:rPr>
          <w:rFonts w:cs="Times New Roman"/>
          <w:noProof/>
          <w:szCs w:val="24"/>
        </w:rPr>
        <w:t xml:space="preserve">Mäkinen A.J., Nikolov N. </w:t>
      </w:r>
      <w:r w:rsidR="009A171A" w:rsidRPr="00487E43">
        <w:rPr>
          <w:rFonts w:cs="Times New Roman"/>
          <w:noProof/>
          <w:szCs w:val="24"/>
        </w:rPr>
        <w:t>et al.</w:t>
      </w:r>
      <w:r w:rsidRPr="00487E43">
        <w:rPr>
          <w:rFonts w:cs="Times New Roman"/>
          <w:noProof/>
          <w:szCs w:val="24"/>
        </w:rPr>
        <w:t xml:space="preserve"> Molecular organic light-emitting diodes using highly conducting polymers as anodes // Appl. Phys. Lett. </w:t>
      </w:r>
      <w:r w:rsidR="00240D8E" w:rsidRPr="00487E43">
        <w:rPr>
          <w:rFonts w:cs="Times New Roman"/>
          <w:noProof/>
          <w:szCs w:val="24"/>
        </w:rPr>
        <w:t xml:space="preserve">– </w:t>
      </w:r>
      <w:r w:rsidRPr="00487E43">
        <w:rPr>
          <w:rFonts w:cs="Times New Roman"/>
          <w:noProof/>
          <w:szCs w:val="24"/>
        </w:rPr>
        <w:t xml:space="preserve">2002. </w:t>
      </w:r>
      <w:r w:rsidR="00240D8E"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xml:space="preserve">. 80, №20. </w:t>
      </w:r>
      <w:r w:rsidR="00240D8E"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3844</w:t>
      </w:r>
      <w:r w:rsidR="009B2991" w:rsidRPr="00487E43">
        <w:rPr>
          <w:rFonts w:cs="Times New Roman"/>
          <w:noProof/>
          <w:szCs w:val="24"/>
        </w:rPr>
        <w:t>-</w:t>
      </w:r>
      <w:r w:rsidRPr="00487E43">
        <w:rPr>
          <w:rFonts w:cs="Times New Roman"/>
          <w:noProof/>
          <w:szCs w:val="24"/>
        </w:rPr>
        <w:t>3846.</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41</w:t>
      </w:r>
      <w:r w:rsidRPr="00487E43">
        <w:rPr>
          <w:rFonts w:cs="Times New Roman"/>
          <w:noProof/>
          <w:szCs w:val="24"/>
        </w:rPr>
        <w:tab/>
        <w:t>Jiang J.X.</w:t>
      </w:r>
      <w:r w:rsidR="00412237" w:rsidRPr="00487E43">
        <w:rPr>
          <w:rFonts w:cs="Times New Roman"/>
          <w:noProof/>
          <w:szCs w:val="24"/>
        </w:rPr>
        <w:t>,</w:t>
      </w:r>
      <w:r w:rsidRPr="00487E43">
        <w:rPr>
          <w:rFonts w:cs="Times New Roman"/>
          <w:noProof/>
          <w:szCs w:val="24"/>
        </w:rPr>
        <w:t xml:space="preserve"> </w:t>
      </w:r>
      <w:r w:rsidR="00412237" w:rsidRPr="00487E43">
        <w:rPr>
          <w:rFonts w:cs="Times New Roman"/>
          <w:noProof/>
          <w:szCs w:val="24"/>
        </w:rPr>
        <w:t xml:space="preserve">Xu Y.H., Yang W. </w:t>
      </w:r>
      <w:r w:rsidR="009A171A" w:rsidRPr="00487E43">
        <w:rPr>
          <w:rFonts w:cs="Times New Roman"/>
          <w:noProof/>
          <w:szCs w:val="24"/>
        </w:rPr>
        <w:t>et al.</w:t>
      </w:r>
      <w:r w:rsidRPr="00487E43">
        <w:rPr>
          <w:rFonts w:cs="Times New Roman"/>
          <w:noProof/>
          <w:szCs w:val="24"/>
        </w:rPr>
        <w:t xml:space="preserve"> High-Efficiency White-Light-Emitting Devices from a Single Polymer by Mixing Singlet and Triplet Emission // Adv. Mater. </w:t>
      </w:r>
      <w:r w:rsidR="00240D8E" w:rsidRPr="00487E43">
        <w:rPr>
          <w:rFonts w:cs="Times New Roman"/>
          <w:noProof/>
          <w:szCs w:val="24"/>
        </w:rPr>
        <w:t xml:space="preserve">– </w:t>
      </w:r>
      <w:r w:rsidRPr="00487E43">
        <w:rPr>
          <w:rFonts w:cs="Times New Roman"/>
          <w:noProof/>
          <w:szCs w:val="24"/>
        </w:rPr>
        <w:t xml:space="preserve">2006. </w:t>
      </w:r>
      <w:r w:rsidR="00240D8E"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xml:space="preserve">. 18, №13. </w:t>
      </w:r>
      <w:r w:rsidR="00240D8E"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1769</w:t>
      </w:r>
      <w:r w:rsidR="009B2991" w:rsidRPr="00487E43">
        <w:rPr>
          <w:rFonts w:cs="Times New Roman"/>
          <w:noProof/>
          <w:szCs w:val="24"/>
        </w:rPr>
        <w:t>-</w:t>
      </w:r>
      <w:r w:rsidRPr="00487E43">
        <w:rPr>
          <w:rFonts w:cs="Times New Roman"/>
          <w:noProof/>
          <w:szCs w:val="24"/>
        </w:rPr>
        <w:t>1773.</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42</w:t>
      </w:r>
      <w:r w:rsidRPr="00487E43">
        <w:rPr>
          <w:rFonts w:cs="Times New Roman"/>
          <w:noProof/>
          <w:szCs w:val="24"/>
        </w:rPr>
        <w:tab/>
        <w:t xml:space="preserve">Cho Y.J., Yook K.S., Lee J.Y. A Universal Host Material for High External Quantum Efficiency Close to 25% and Long Lifetime in Green Fluorescent and Phosphorescent OLEDs // Adv. Mater. </w:t>
      </w:r>
      <w:r w:rsidR="00240D8E" w:rsidRPr="00487E43">
        <w:rPr>
          <w:rFonts w:cs="Times New Roman"/>
          <w:noProof/>
          <w:szCs w:val="24"/>
        </w:rPr>
        <w:t xml:space="preserve">– </w:t>
      </w:r>
      <w:r w:rsidRPr="00487E43">
        <w:rPr>
          <w:rFonts w:cs="Times New Roman"/>
          <w:noProof/>
          <w:szCs w:val="24"/>
        </w:rPr>
        <w:t>2014.</w:t>
      </w:r>
      <w:r w:rsidR="00107E9E" w:rsidRPr="00487E43">
        <w:rPr>
          <w:rFonts w:cs="Times New Roman"/>
          <w:noProof/>
          <w:szCs w:val="24"/>
        </w:rPr>
        <w:t xml:space="preserve"> </w:t>
      </w:r>
      <w:r w:rsidR="00240D8E"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26, №24.</w:t>
      </w:r>
      <w:r w:rsidR="00107E9E" w:rsidRPr="00487E43">
        <w:rPr>
          <w:rFonts w:cs="Times New Roman"/>
          <w:noProof/>
          <w:szCs w:val="24"/>
        </w:rPr>
        <w:t xml:space="preserve"> </w:t>
      </w:r>
      <w:r w:rsidR="00240D8E"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4050</w:t>
      </w:r>
      <w:r w:rsidR="009B2991" w:rsidRPr="00487E43">
        <w:rPr>
          <w:rFonts w:cs="Times New Roman"/>
          <w:noProof/>
          <w:szCs w:val="24"/>
        </w:rPr>
        <w:t>-</w:t>
      </w:r>
      <w:r w:rsidRPr="00487E43">
        <w:rPr>
          <w:rFonts w:cs="Times New Roman"/>
          <w:noProof/>
          <w:szCs w:val="24"/>
        </w:rPr>
        <w:t>4055.</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43</w:t>
      </w:r>
      <w:r w:rsidRPr="00487E43">
        <w:rPr>
          <w:rFonts w:cs="Times New Roman"/>
          <w:noProof/>
          <w:szCs w:val="24"/>
        </w:rPr>
        <w:tab/>
        <w:t>Alemu D.</w:t>
      </w:r>
      <w:r w:rsidR="00412237" w:rsidRPr="00487E43">
        <w:rPr>
          <w:rFonts w:cs="Times New Roman"/>
          <w:noProof/>
          <w:szCs w:val="24"/>
        </w:rPr>
        <w:t>,</w:t>
      </w:r>
      <w:r w:rsidRPr="00487E43">
        <w:rPr>
          <w:rFonts w:cs="Times New Roman"/>
          <w:noProof/>
          <w:szCs w:val="24"/>
        </w:rPr>
        <w:t xml:space="preserve"> </w:t>
      </w:r>
      <w:r w:rsidR="00412237" w:rsidRPr="00487E43">
        <w:rPr>
          <w:rFonts w:cs="Times New Roman"/>
          <w:noProof/>
          <w:szCs w:val="24"/>
        </w:rPr>
        <w:t xml:space="preserve">Wei H.Y., Ho K.-C. </w:t>
      </w:r>
      <w:r w:rsidR="009A171A" w:rsidRPr="00487E43">
        <w:rPr>
          <w:rFonts w:cs="Times New Roman"/>
          <w:noProof/>
          <w:szCs w:val="24"/>
        </w:rPr>
        <w:t>et al.</w:t>
      </w:r>
      <w:r w:rsidRPr="00487E43">
        <w:rPr>
          <w:rFonts w:cs="Times New Roman"/>
          <w:noProof/>
          <w:szCs w:val="24"/>
        </w:rPr>
        <w:t xml:space="preserve"> Highly conductive PEDOT:PSS electrode by simple film treatment with methanol for ITO-free polymer solar cells // Energy Environ. Sci.</w:t>
      </w:r>
      <w:r w:rsidR="00107E9E" w:rsidRPr="00487E43">
        <w:rPr>
          <w:rFonts w:cs="Times New Roman"/>
          <w:noProof/>
          <w:szCs w:val="24"/>
        </w:rPr>
        <w:t xml:space="preserve"> </w:t>
      </w:r>
      <w:r w:rsidR="00240D8E" w:rsidRPr="00487E43">
        <w:rPr>
          <w:rFonts w:cs="Times New Roman"/>
          <w:noProof/>
          <w:szCs w:val="24"/>
        </w:rPr>
        <w:t xml:space="preserve">– </w:t>
      </w:r>
      <w:r w:rsidRPr="00487E43">
        <w:rPr>
          <w:rFonts w:cs="Times New Roman"/>
          <w:noProof/>
          <w:szCs w:val="24"/>
        </w:rPr>
        <w:t>2012.</w:t>
      </w:r>
      <w:r w:rsidR="00107E9E" w:rsidRPr="00487E43">
        <w:rPr>
          <w:rFonts w:cs="Times New Roman"/>
          <w:noProof/>
          <w:szCs w:val="24"/>
        </w:rPr>
        <w:t xml:space="preserve"> </w:t>
      </w:r>
      <w:r w:rsidR="00240D8E"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5, №11.</w:t>
      </w:r>
      <w:r w:rsidR="00107E9E" w:rsidRPr="00487E43">
        <w:rPr>
          <w:rFonts w:cs="Times New Roman"/>
          <w:noProof/>
          <w:szCs w:val="24"/>
        </w:rPr>
        <w:t xml:space="preserve"> </w:t>
      </w:r>
      <w:r w:rsidR="00240D8E"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9662</w:t>
      </w:r>
      <w:r w:rsidR="006B5A3D" w:rsidRPr="00487E43">
        <w:rPr>
          <w:rFonts w:cs="Times New Roman"/>
          <w:noProof/>
          <w:szCs w:val="24"/>
        </w:rPr>
        <w:t>-</w:t>
      </w:r>
      <w:r w:rsidR="009B2991" w:rsidRPr="00487E43">
        <w:rPr>
          <w:rFonts w:cs="Times New Roman"/>
          <w:noProof/>
          <w:szCs w:val="24"/>
        </w:rPr>
        <w:t>9671</w:t>
      </w:r>
      <w:r w:rsidRPr="00487E43">
        <w:rPr>
          <w:rFonts w:cs="Times New Roman"/>
          <w:noProof/>
          <w:szCs w:val="24"/>
        </w:rPr>
        <w:t>.</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44</w:t>
      </w:r>
      <w:r w:rsidRPr="00487E43">
        <w:rPr>
          <w:rFonts w:cs="Times New Roman"/>
          <w:noProof/>
          <w:szCs w:val="24"/>
        </w:rPr>
        <w:tab/>
        <w:t>Kaltenbrunner M.</w:t>
      </w:r>
      <w:r w:rsidR="00412237" w:rsidRPr="00487E43">
        <w:rPr>
          <w:rFonts w:cs="Times New Roman"/>
          <w:noProof/>
          <w:szCs w:val="24"/>
        </w:rPr>
        <w:t>,</w:t>
      </w:r>
      <w:r w:rsidRPr="00487E43">
        <w:rPr>
          <w:rFonts w:cs="Times New Roman"/>
          <w:noProof/>
          <w:szCs w:val="24"/>
        </w:rPr>
        <w:t xml:space="preserve"> </w:t>
      </w:r>
      <w:r w:rsidR="00412237" w:rsidRPr="00487E43">
        <w:rPr>
          <w:rFonts w:cs="Times New Roman"/>
          <w:noProof/>
          <w:szCs w:val="24"/>
        </w:rPr>
        <w:t xml:space="preserve">Adam G., Głowacki E.D. </w:t>
      </w:r>
      <w:r w:rsidR="009A171A" w:rsidRPr="00487E43">
        <w:rPr>
          <w:rFonts w:cs="Times New Roman"/>
          <w:noProof/>
          <w:szCs w:val="24"/>
        </w:rPr>
        <w:t>et al.</w:t>
      </w:r>
      <w:r w:rsidRPr="00487E43">
        <w:rPr>
          <w:rFonts w:cs="Times New Roman"/>
          <w:noProof/>
          <w:szCs w:val="24"/>
        </w:rPr>
        <w:t xml:space="preserve"> Flexible high power-per-weight perovskite solar cells with chromium oxide–metal contacts for improved stability in air // Nat. Mater.</w:t>
      </w:r>
      <w:r w:rsidR="00107E9E" w:rsidRPr="00487E43">
        <w:rPr>
          <w:rFonts w:cs="Times New Roman"/>
          <w:noProof/>
          <w:szCs w:val="24"/>
        </w:rPr>
        <w:t xml:space="preserve"> </w:t>
      </w:r>
      <w:r w:rsidR="00240D8E" w:rsidRPr="00487E43">
        <w:rPr>
          <w:rFonts w:cs="Times New Roman"/>
          <w:noProof/>
          <w:szCs w:val="24"/>
        </w:rPr>
        <w:t xml:space="preserve">– </w:t>
      </w:r>
      <w:r w:rsidRPr="00487E43">
        <w:rPr>
          <w:rFonts w:cs="Times New Roman"/>
          <w:noProof/>
          <w:szCs w:val="24"/>
        </w:rPr>
        <w:t>2015.</w:t>
      </w:r>
      <w:r w:rsidR="00107E9E" w:rsidRPr="00487E43">
        <w:rPr>
          <w:rFonts w:cs="Times New Roman"/>
          <w:noProof/>
          <w:szCs w:val="24"/>
        </w:rPr>
        <w:t xml:space="preserve"> </w:t>
      </w:r>
      <w:r w:rsidR="00240D8E"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14, №10.</w:t>
      </w:r>
      <w:r w:rsidR="00107E9E" w:rsidRPr="00487E43">
        <w:rPr>
          <w:rFonts w:cs="Times New Roman"/>
          <w:noProof/>
          <w:szCs w:val="24"/>
        </w:rPr>
        <w:t xml:space="preserve"> </w:t>
      </w:r>
      <w:r w:rsidR="00240D8E"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1032</w:t>
      </w:r>
      <w:r w:rsidR="009B2991" w:rsidRPr="00487E43">
        <w:rPr>
          <w:rFonts w:cs="Times New Roman"/>
          <w:noProof/>
          <w:szCs w:val="24"/>
        </w:rPr>
        <w:t>-</w:t>
      </w:r>
      <w:r w:rsidRPr="00487E43">
        <w:rPr>
          <w:rFonts w:cs="Times New Roman"/>
          <w:noProof/>
          <w:szCs w:val="24"/>
        </w:rPr>
        <w:t>1039.</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45</w:t>
      </w:r>
      <w:r w:rsidRPr="00487E43">
        <w:rPr>
          <w:rFonts w:cs="Times New Roman"/>
          <w:noProof/>
          <w:szCs w:val="24"/>
        </w:rPr>
        <w:tab/>
        <w:t>Krebs F.C. All solution roll-to-roll processed polymer solar cells free from indium-tin-oxide and vacuum coating steps // Org. Electron.</w:t>
      </w:r>
      <w:r w:rsidR="00107E9E" w:rsidRPr="00487E43">
        <w:rPr>
          <w:rFonts w:cs="Times New Roman"/>
          <w:noProof/>
          <w:szCs w:val="24"/>
        </w:rPr>
        <w:t xml:space="preserve"> </w:t>
      </w:r>
      <w:r w:rsidR="00240D8E" w:rsidRPr="00487E43">
        <w:rPr>
          <w:rFonts w:cs="Times New Roman"/>
          <w:noProof/>
          <w:szCs w:val="24"/>
        </w:rPr>
        <w:t xml:space="preserve">– </w:t>
      </w:r>
      <w:r w:rsidRPr="00487E43">
        <w:rPr>
          <w:rFonts w:cs="Times New Roman"/>
          <w:noProof/>
          <w:szCs w:val="24"/>
        </w:rPr>
        <w:t>2009.</w:t>
      </w:r>
      <w:r w:rsidR="00107E9E" w:rsidRPr="00487E43">
        <w:rPr>
          <w:rFonts w:cs="Times New Roman"/>
          <w:noProof/>
          <w:szCs w:val="24"/>
        </w:rPr>
        <w:t xml:space="preserve"> </w:t>
      </w:r>
      <w:r w:rsidR="00240D8E"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10, №5.</w:t>
      </w:r>
      <w:r w:rsidR="00107E9E" w:rsidRPr="00487E43">
        <w:rPr>
          <w:rFonts w:cs="Times New Roman"/>
          <w:noProof/>
          <w:szCs w:val="24"/>
        </w:rPr>
        <w:t xml:space="preserve"> </w:t>
      </w:r>
      <w:r w:rsidR="00240D8E"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761</w:t>
      </w:r>
      <w:r w:rsidR="009B2991" w:rsidRPr="00487E43">
        <w:rPr>
          <w:rFonts w:cs="Times New Roman"/>
          <w:noProof/>
          <w:szCs w:val="24"/>
        </w:rPr>
        <w:t>-</w:t>
      </w:r>
      <w:r w:rsidRPr="00487E43">
        <w:rPr>
          <w:rFonts w:cs="Times New Roman"/>
          <w:noProof/>
          <w:szCs w:val="24"/>
        </w:rPr>
        <w:t>768.</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46</w:t>
      </w:r>
      <w:r w:rsidRPr="00487E43">
        <w:rPr>
          <w:rFonts w:cs="Times New Roman"/>
          <w:noProof/>
          <w:szCs w:val="24"/>
        </w:rPr>
        <w:tab/>
        <w:t xml:space="preserve">Kirchan A.E. </w:t>
      </w:r>
      <w:r w:rsidR="009A171A" w:rsidRPr="00487E43">
        <w:rPr>
          <w:rFonts w:cs="Times New Roman"/>
          <w:noProof/>
          <w:szCs w:val="24"/>
        </w:rPr>
        <w:t>et al.</w:t>
      </w:r>
      <w:r w:rsidRPr="00487E43">
        <w:rPr>
          <w:rFonts w:cs="Times New Roman"/>
          <w:noProof/>
          <w:szCs w:val="24"/>
        </w:rPr>
        <w:t xml:space="preserve"> A PEDOT:PSS-based organic electrochemical transistor with a novel double-in-plane gate electrode for pH sensing application // </w:t>
      </w:r>
      <w:r w:rsidR="009B2991" w:rsidRPr="00487E43">
        <w:rPr>
          <w:rFonts w:cs="Times New Roman"/>
          <w:noProof/>
          <w:szCs w:val="24"/>
        </w:rPr>
        <w:t xml:space="preserve">Procced. </w:t>
      </w:r>
      <w:r w:rsidRPr="00487E43">
        <w:rPr>
          <w:rFonts w:cs="Times New Roman"/>
          <w:noProof/>
          <w:szCs w:val="24"/>
        </w:rPr>
        <w:t xml:space="preserve">19th </w:t>
      </w:r>
      <w:r w:rsidR="009B2991" w:rsidRPr="00487E43">
        <w:rPr>
          <w:rFonts w:cs="Times New Roman"/>
          <w:noProof/>
          <w:szCs w:val="24"/>
        </w:rPr>
        <w:t xml:space="preserve">internat. conf. </w:t>
      </w:r>
      <w:r w:rsidRPr="00487E43">
        <w:rPr>
          <w:rFonts w:cs="Times New Roman"/>
          <w:noProof/>
          <w:szCs w:val="24"/>
        </w:rPr>
        <w:t xml:space="preserve">on Solid-State Sensors, Actuators and Microsystems (TRANSDUCERS). </w:t>
      </w:r>
      <w:r w:rsidR="00107E9E" w:rsidRPr="00487E43">
        <w:rPr>
          <w:rFonts w:cs="Times New Roman"/>
          <w:noProof/>
          <w:szCs w:val="24"/>
        </w:rPr>
        <w:t>– Kaohsiung</w:t>
      </w:r>
      <w:r w:rsidRPr="00487E43">
        <w:rPr>
          <w:rFonts w:cs="Times New Roman"/>
          <w:noProof/>
          <w:szCs w:val="24"/>
        </w:rPr>
        <w:t>, 2017.</w:t>
      </w:r>
      <w:r w:rsidR="00190E89" w:rsidRPr="00487E43">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214–217.</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47</w:t>
      </w:r>
      <w:r w:rsidRPr="00487E43">
        <w:rPr>
          <w:rFonts w:cs="Times New Roman"/>
          <w:noProof/>
          <w:szCs w:val="24"/>
        </w:rPr>
        <w:tab/>
        <w:t>Liao C.</w:t>
      </w:r>
      <w:r w:rsidR="00107E9E" w:rsidRPr="00487E43">
        <w:rPr>
          <w:rFonts w:cs="Times New Roman"/>
          <w:noProof/>
          <w:szCs w:val="24"/>
        </w:rPr>
        <w:t>,</w:t>
      </w:r>
      <w:r w:rsidRPr="00487E43">
        <w:rPr>
          <w:rFonts w:cs="Times New Roman"/>
          <w:noProof/>
          <w:szCs w:val="24"/>
        </w:rPr>
        <w:t xml:space="preserve"> </w:t>
      </w:r>
      <w:r w:rsidR="00107E9E" w:rsidRPr="00487E43">
        <w:rPr>
          <w:rFonts w:cs="Times New Roman"/>
          <w:noProof/>
          <w:szCs w:val="24"/>
        </w:rPr>
        <w:t xml:space="preserve">Zhang M. </w:t>
      </w:r>
      <w:r w:rsidR="009A171A" w:rsidRPr="00487E43">
        <w:rPr>
          <w:rFonts w:cs="Times New Roman"/>
          <w:noProof/>
          <w:szCs w:val="24"/>
        </w:rPr>
        <w:t>et al.</w:t>
      </w:r>
      <w:r w:rsidRPr="00487E43">
        <w:rPr>
          <w:rFonts w:cs="Times New Roman"/>
          <w:noProof/>
          <w:szCs w:val="24"/>
        </w:rPr>
        <w:t xml:space="preserve"> Flexible Organic Electronics in Biology: Materials and Devices // Adv. Mater.</w:t>
      </w:r>
      <w:r w:rsidR="00107E9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2015.</w:t>
      </w:r>
      <w:r w:rsidR="00107E9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27, №46.</w:t>
      </w:r>
      <w:r w:rsidR="00107E9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7493</w:t>
      </w:r>
      <w:r w:rsidR="009B2991" w:rsidRPr="00487E43">
        <w:rPr>
          <w:rFonts w:cs="Times New Roman"/>
          <w:noProof/>
          <w:szCs w:val="24"/>
          <w:lang w:val="kk-KZ"/>
        </w:rPr>
        <w:t>-</w:t>
      </w:r>
      <w:r w:rsidRPr="00487E43">
        <w:rPr>
          <w:rFonts w:cs="Times New Roman"/>
          <w:noProof/>
          <w:szCs w:val="24"/>
        </w:rPr>
        <w:t>7527.</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48</w:t>
      </w:r>
      <w:r w:rsidRPr="00487E43">
        <w:rPr>
          <w:rFonts w:cs="Times New Roman"/>
          <w:noProof/>
          <w:szCs w:val="24"/>
        </w:rPr>
        <w:tab/>
        <w:t>Lin P., Yan F. Organic Thin-Film Transistors for Chemical and Biological Sensing // Adv. Mater.</w:t>
      </w:r>
      <w:r w:rsidR="00107E9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2012.</w:t>
      </w:r>
      <w:r w:rsidR="00107E9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24, №1.</w:t>
      </w:r>
      <w:r w:rsidR="00107E9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34</w:t>
      </w:r>
      <w:r w:rsidR="009B2991" w:rsidRPr="00487E43">
        <w:rPr>
          <w:rFonts w:cs="Times New Roman"/>
          <w:noProof/>
          <w:szCs w:val="24"/>
          <w:lang w:val="kk-KZ"/>
        </w:rPr>
        <w:t>-</w:t>
      </w:r>
      <w:r w:rsidRPr="00487E43">
        <w:rPr>
          <w:rFonts w:cs="Times New Roman"/>
          <w:noProof/>
          <w:szCs w:val="24"/>
        </w:rPr>
        <w:t>51.</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49</w:t>
      </w:r>
      <w:r w:rsidRPr="00487E43">
        <w:rPr>
          <w:rFonts w:cs="Times New Roman"/>
          <w:noProof/>
          <w:szCs w:val="24"/>
        </w:rPr>
        <w:tab/>
        <w:t>Gualandi I.</w:t>
      </w:r>
      <w:r w:rsidR="00107E9E" w:rsidRPr="00487E43">
        <w:rPr>
          <w:rFonts w:cs="Times New Roman"/>
          <w:noProof/>
          <w:szCs w:val="24"/>
        </w:rPr>
        <w:t>,</w:t>
      </w:r>
      <w:r w:rsidRPr="00487E43">
        <w:rPr>
          <w:rFonts w:cs="Times New Roman"/>
          <w:noProof/>
          <w:szCs w:val="24"/>
        </w:rPr>
        <w:t xml:space="preserve"> </w:t>
      </w:r>
      <w:r w:rsidR="00107E9E" w:rsidRPr="00487E43">
        <w:rPr>
          <w:rFonts w:cs="Times New Roman"/>
          <w:noProof/>
          <w:szCs w:val="24"/>
        </w:rPr>
        <w:t xml:space="preserve">Marzocchi M., Scavetta E. </w:t>
      </w:r>
      <w:r w:rsidR="009A171A" w:rsidRPr="00487E43">
        <w:rPr>
          <w:rFonts w:cs="Times New Roman"/>
          <w:noProof/>
          <w:szCs w:val="24"/>
        </w:rPr>
        <w:t>et al.</w:t>
      </w:r>
      <w:r w:rsidRPr="00487E43">
        <w:rPr>
          <w:rFonts w:cs="Times New Roman"/>
          <w:noProof/>
          <w:szCs w:val="24"/>
        </w:rPr>
        <w:t xml:space="preserve"> A simple all-PEDOT:PSS electrochemical transistor for ascorbic acid sensing // J. Mater. Chem. B.</w:t>
      </w:r>
      <w:r w:rsidR="00107E9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2015.</w:t>
      </w:r>
      <w:r w:rsidR="00107E9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3, №33.</w:t>
      </w:r>
      <w:r w:rsidR="00107E9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6753</w:t>
      </w:r>
      <w:r w:rsidR="009B2991" w:rsidRPr="00487E43">
        <w:rPr>
          <w:rFonts w:cs="Times New Roman"/>
          <w:noProof/>
          <w:szCs w:val="24"/>
          <w:lang w:val="kk-KZ"/>
        </w:rPr>
        <w:t>-</w:t>
      </w:r>
      <w:r w:rsidRPr="00487E43">
        <w:rPr>
          <w:rFonts w:cs="Times New Roman"/>
          <w:noProof/>
          <w:szCs w:val="24"/>
        </w:rPr>
        <w:t>6762.</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50</w:t>
      </w:r>
      <w:r w:rsidRPr="00487E43">
        <w:rPr>
          <w:rFonts w:cs="Times New Roman"/>
          <w:noProof/>
          <w:szCs w:val="24"/>
        </w:rPr>
        <w:tab/>
        <w:t>Khodagholy D.</w:t>
      </w:r>
      <w:r w:rsidR="00107E9E" w:rsidRPr="00487E43">
        <w:rPr>
          <w:rFonts w:cs="Times New Roman"/>
          <w:noProof/>
          <w:szCs w:val="24"/>
        </w:rPr>
        <w:t>, Gurfinkel M., Stavrinidou E.</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High speed and high density organic electrochemical transistor arrays // Appl. Phys. Lett.</w:t>
      </w:r>
      <w:r w:rsidR="00107E9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2011.</w:t>
      </w:r>
      <w:r w:rsidR="00107E9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w:t>
      </w:r>
      <w:r w:rsidR="009B2991" w:rsidRPr="00487E43">
        <w:rPr>
          <w:rFonts w:cs="Times New Roman"/>
          <w:noProof/>
          <w:szCs w:val="24"/>
          <w:lang w:val="kk-KZ"/>
        </w:rPr>
        <w:t> </w:t>
      </w:r>
      <w:r w:rsidRPr="00487E43">
        <w:rPr>
          <w:rFonts w:cs="Times New Roman"/>
          <w:noProof/>
          <w:szCs w:val="24"/>
        </w:rPr>
        <w:t>99, №16.</w:t>
      </w:r>
      <w:r w:rsidR="00107E9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163304.</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51</w:t>
      </w:r>
      <w:r w:rsidRPr="00487E43">
        <w:rPr>
          <w:rFonts w:cs="Times New Roman"/>
          <w:noProof/>
          <w:szCs w:val="24"/>
        </w:rPr>
        <w:tab/>
        <w:t xml:space="preserve">Lo L.-W. </w:t>
      </w:r>
      <w:r w:rsidR="00107E9E" w:rsidRPr="00487E43">
        <w:rPr>
          <w:rFonts w:cs="Times New Roman"/>
          <w:noProof/>
          <w:szCs w:val="24"/>
        </w:rPr>
        <w:t xml:space="preserve">JZhao J., Wan H. </w:t>
      </w:r>
      <w:r w:rsidR="009A171A" w:rsidRPr="00487E43">
        <w:rPr>
          <w:rFonts w:cs="Times New Roman"/>
          <w:noProof/>
          <w:szCs w:val="24"/>
        </w:rPr>
        <w:t>et al.</w:t>
      </w:r>
      <w:r w:rsidRPr="00487E43">
        <w:rPr>
          <w:rFonts w:cs="Times New Roman"/>
          <w:noProof/>
          <w:szCs w:val="24"/>
        </w:rPr>
        <w:t xml:space="preserve"> An Inkjet-Printed PEDOT:PSS-Based Stretchable Conductor for Wearable Health Monitoring Device Applications // ACS Appl. Mater. Interfaces.</w:t>
      </w:r>
      <w:r w:rsidR="00107E9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2021.</w:t>
      </w:r>
      <w:r w:rsidR="00107E9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13, №18.</w:t>
      </w:r>
      <w:r w:rsidR="00107E9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21693</w:t>
      </w:r>
      <w:r w:rsidR="009B2991" w:rsidRPr="00487E43">
        <w:rPr>
          <w:rFonts w:cs="Times New Roman"/>
          <w:noProof/>
          <w:szCs w:val="24"/>
          <w:lang w:val="kk-KZ"/>
        </w:rPr>
        <w:t>-</w:t>
      </w:r>
      <w:r w:rsidRPr="00487E43">
        <w:rPr>
          <w:rFonts w:cs="Times New Roman"/>
          <w:noProof/>
          <w:szCs w:val="24"/>
        </w:rPr>
        <w:t>21702.</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52</w:t>
      </w:r>
      <w:r w:rsidRPr="00487E43">
        <w:rPr>
          <w:rFonts w:cs="Times New Roman"/>
          <w:noProof/>
          <w:szCs w:val="24"/>
        </w:rPr>
        <w:tab/>
        <w:t>Liu L.</w:t>
      </w:r>
      <w:r w:rsidR="00107E9E" w:rsidRPr="00487E43">
        <w:rPr>
          <w:rFonts w:cs="Times New Roman"/>
          <w:noProof/>
          <w:szCs w:val="24"/>
        </w:rPr>
        <w:t>, Chen J., Liang</w:t>
      </w:r>
      <w:r w:rsidRPr="00487E43">
        <w:rPr>
          <w:rFonts w:cs="Times New Roman"/>
          <w:noProof/>
          <w:szCs w:val="24"/>
        </w:rPr>
        <w:t xml:space="preserve"> </w:t>
      </w:r>
      <w:r w:rsidR="00107E9E" w:rsidRPr="00487E43">
        <w:rPr>
          <w:rFonts w:cs="Times New Roman"/>
          <w:noProof/>
          <w:szCs w:val="24"/>
        </w:rPr>
        <w:t xml:space="preserve">L. </w:t>
      </w:r>
      <w:r w:rsidR="009A171A" w:rsidRPr="00487E43">
        <w:rPr>
          <w:rFonts w:cs="Times New Roman"/>
          <w:noProof/>
          <w:szCs w:val="24"/>
        </w:rPr>
        <w:t>et al.</w:t>
      </w:r>
      <w:r w:rsidRPr="00487E43">
        <w:rPr>
          <w:rFonts w:cs="Times New Roman"/>
          <w:noProof/>
          <w:szCs w:val="24"/>
        </w:rPr>
        <w:t xml:space="preserve"> A PEDOT:PSS thermoelectric fiber generator // Nano Energy.</w:t>
      </w:r>
      <w:r w:rsidR="00107E9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2022.</w:t>
      </w:r>
      <w:r w:rsidR="00107E9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102.</w:t>
      </w:r>
      <w:r w:rsidR="00107E9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107678.</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53</w:t>
      </w:r>
      <w:r w:rsidRPr="00487E43">
        <w:rPr>
          <w:rFonts w:cs="Times New Roman"/>
          <w:noProof/>
          <w:szCs w:val="24"/>
        </w:rPr>
        <w:tab/>
      </w:r>
      <w:r w:rsidR="00107E9E" w:rsidRPr="00487E43">
        <w:rPr>
          <w:rFonts w:cs="Times New Roman"/>
          <w:noProof/>
          <w:szCs w:val="24"/>
        </w:rPr>
        <w:t xml:space="preserve">Reynolds J.R., Thompson B.C., Skotheim T.A. </w:t>
      </w:r>
      <w:r w:rsidRPr="00487E43">
        <w:rPr>
          <w:rFonts w:cs="Times New Roman"/>
          <w:noProof/>
          <w:szCs w:val="24"/>
        </w:rPr>
        <w:t>Handbook of Conducting Polymers</w:t>
      </w:r>
      <w:r w:rsidR="00107E9E" w:rsidRPr="00487E43">
        <w:rPr>
          <w:rFonts w:cs="Times New Roman"/>
          <w:noProof/>
          <w:szCs w:val="24"/>
        </w:rPr>
        <w:t>. –</w:t>
      </w:r>
      <w:r w:rsidRPr="00487E43">
        <w:rPr>
          <w:rFonts w:cs="Times New Roman"/>
          <w:noProof/>
          <w:szCs w:val="24"/>
        </w:rPr>
        <w:t xml:space="preserve"> </w:t>
      </w:r>
      <w:r w:rsidR="00107E9E" w:rsidRPr="00487E43">
        <w:rPr>
          <w:rFonts w:cs="Times New Roman"/>
          <w:noProof/>
          <w:szCs w:val="24"/>
        </w:rPr>
        <w:t xml:space="preserve">London: </w:t>
      </w:r>
      <w:r w:rsidRPr="00487E43">
        <w:rPr>
          <w:rFonts w:cs="Times New Roman"/>
          <w:noProof/>
          <w:szCs w:val="24"/>
        </w:rPr>
        <w:t>CRC Press, 2007.</w:t>
      </w:r>
      <w:r w:rsidR="00107E9E" w:rsidRPr="00487E43">
        <w:rPr>
          <w:rFonts w:cs="Times New Roman"/>
          <w:noProof/>
          <w:szCs w:val="24"/>
        </w:rPr>
        <w:t xml:space="preserve"> </w:t>
      </w:r>
      <w:r w:rsidR="0061789B" w:rsidRPr="00487E43">
        <w:rPr>
          <w:rFonts w:cs="Times New Roman"/>
          <w:noProof/>
          <w:szCs w:val="24"/>
          <w:lang w:val="kk-KZ"/>
        </w:rPr>
        <w:t xml:space="preserve">– </w:t>
      </w:r>
      <w:r w:rsidR="0061789B" w:rsidRPr="00487E43">
        <w:rPr>
          <w:rFonts w:cs="Times New Roman"/>
          <w:noProof/>
          <w:szCs w:val="24"/>
        </w:rPr>
        <w:t>Vol</w:t>
      </w:r>
      <w:r w:rsidR="0061789B" w:rsidRPr="00487E43">
        <w:rPr>
          <w:rFonts w:cs="Times New Roman"/>
          <w:noProof/>
          <w:szCs w:val="24"/>
          <w:lang w:val="kk-KZ"/>
        </w:rPr>
        <w:t>.</w:t>
      </w:r>
      <w:r w:rsidR="0061789B" w:rsidRPr="00487E43">
        <w:rPr>
          <w:rFonts w:cs="Times New Roman"/>
          <w:noProof/>
          <w:szCs w:val="24"/>
        </w:rPr>
        <w:t xml:space="preserve"> 2</w:t>
      </w:r>
      <w:r w:rsidR="0061789B" w:rsidRPr="00487E43">
        <w:rPr>
          <w:rFonts w:cs="Times New Roman"/>
          <w:noProof/>
          <w:szCs w:val="24"/>
          <w:lang w:val="kk-KZ"/>
        </w:rPr>
        <w:t>.</w:t>
      </w:r>
      <w:r w:rsidR="0061789B" w:rsidRPr="00487E43">
        <w:rPr>
          <w:rFonts w:cs="Times New Roman"/>
          <w:noProof/>
          <w:szCs w:val="24"/>
        </w:rPr>
        <w:t xml:space="preserve"> </w:t>
      </w:r>
      <w:r w:rsidR="00107E9E" w:rsidRPr="00487E43">
        <w:rPr>
          <w:rFonts w:cs="Times New Roman"/>
          <w:noProof/>
          <w:szCs w:val="24"/>
        </w:rPr>
        <w:t xml:space="preserve">– </w:t>
      </w:r>
      <w:r w:rsidR="00487F9D" w:rsidRPr="00487E43">
        <w:rPr>
          <w:rFonts w:cs="Times New Roman"/>
          <w:noProof/>
          <w:szCs w:val="24"/>
        </w:rPr>
        <w:t>1514 p.</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54</w:t>
      </w:r>
      <w:r w:rsidRPr="00487E43">
        <w:rPr>
          <w:rFonts w:cs="Times New Roman"/>
          <w:noProof/>
          <w:szCs w:val="24"/>
        </w:rPr>
        <w:tab/>
        <w:t>Manjakkal L.</w:t>
      </w:r>
      <w:r w:rsidR="00487F9D" w:rsidRPr="00487E43">
        <w:rPr>
          <w:rFonts w:cs="Times New Roman"/>
          <w:noProof/>
          <w:szCs w:val="24"/>
        </w:rPr>
        <w:t>, Pullanchiyodan A., Yogeswaran</w:t>
      </w:r>
      <w:r w:rsidR="00487F9D" w:rsidRPr="00487E43">
        <w:rPr>
          <w:rFonts w:cs="Times New Roman"/>
          <w:noProof/>
          <w:szCs w:val="24"/>
          <w:lang w:val="kk-KZ"/>
        </w:rPr>
        <w:t xml:space="preserve"> Т</w:t>
      </w:r>
      <w:r w:rsidR="00487F9D" w:rsidRPr="00487E43">
        <w:rPr>
          <w:rFonts w:cs="Times New Roman"/>
          <w:noProof/>
          <w:szCs w:val="24"/>
        </w:rPr>
        <w:t>.</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A Wearable Supercapacitor Based on Conductive PEDOT:PSS</w:t>
      </w:r>
      <w:r w:rsidR="0061789B" w:rsidRPr="00487E43">
        <w:rPr>
          <w:rFonts w:cs="Times New Roman"/>
          <w:noProof/>
          <w:szCs w:val="24"/>
          <w:lang w:val="kk-KZ"/>
        </w:rPr>
        <w:t>-</w:t>
      </w:r>
      <w:r w:rsidRPr="00487E43">
        <w:rPr>
          <w:rFonts w:cs="Times New Roman"/>
          <w:noProof/>
          <w:szCs w:val="24"/>
        </w:rPr>
        <w:t>Coated Cloth and a Sweat Electrolyte // Adv. Mater.</w:t>
      </w:r>
      <w:r w:rsidR="00107E9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2020.</w:t>
      </w:r>
      <w:r w:rsidR="00107E9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32, №24.</w:t>
      </w:r>
      <w:r w:rsidR="00107E9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1907254.</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55</w:t>
      </w:r>
      <w:r w:rsidRPr="00487E43">
        <w:rPr>
          <w:rFonts w:cs="Times New Roman"/>
          <w:noProof/>
          <w:szCs w:val="24"/>
        </w:rPr>
        <w:tab/>
        <w:t>Xia Y., Sun K., Ouyang J. Solution-Processed Metallic Conducting Polymer Films as Transparent Electrode of Optoelectronic Devices // Adv. Mater.</w:t>
      </w:r>
      <w:r w:rsidR="00107E9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2012.</w:t>
      </w:r>
      <w:r w:rsidR="00107E9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24, №18.</w:t>
      </w:r>
      <w:r w:rsidR="00107E9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2436</w:t>
      </w:r>
      <w:r w:rsidR="0061789B" w:rsidRPr="00487E43">
        <w:rPr>
          <w:rFonts w:cs="Times New Roman"/>
          <w:noProof/>
          <w:szCs w:val="24"/>
          <w:lang w:val="kk-KZ"/>
        </w:rPr>
        <w:t>-</w:t>
      </w:r>
      <w:r w:rsidRPr="00487E43">
        <w:rPr>
          <w:rFonts w:cs="Times New Roman"/>
          <w:noProof/>
          <w:szCs w:val="24"/>
        </w:rPr>
        <w:t>2440.</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56</w:t>
      </w:r>
      <w:r w:rsidRPr="00487E43">
        <w:rPr>
          <w:rFonts w:cs="Times New Roman"/>
          <w:noProof/>
          <w:szCs w:val="24"/>
        </w:rPr>
        <w:tab/>
        <w:t>Kim J.Y.</w:t>
      </w:r>
      <w:r w:rsidR="00487F9D" w:rsidRPr="00487E43">
        <w:rPr>
          <w:rFonts w:cs="Times New Roman"/>
          <w:noProof/>
          <w:szCs w:val="24"/>
        </w:rPr>
        <w:t>,</w:t>
      </w:r>
      <w:r w:rsidRPr="00487E43">
        <w:rPr>
          <w:rFonts w:cs="Times New Roman"/>
          <w:noProof/>
          <w:szCs w:val="24"/>
        </w:rPr>
        <w:t xml:space="preserve"> </w:t>
      </w:r>
      <w:r w:rsidR="00487F9D" w:rsidRPr="00487E43">
        <w:rPr>
          <w:rFonts w:cs="Times New Roman"/>
          <w:noProof/>
          <w:szCs w:val="24"/>
        </w:rPr>
        <w:t xml:space="preserve">Jung J.H., Lee D.E. </w:t>
      </w:r>
      <w:r w:rsidR="009A171A" w:rsidRPr="00487E43">
        <w:rPr>
          <w:rFonts w:cs="Times New Roman"/>
          <w:noProof/>
          <w:szCs w:val="24"/>
        </w:rPr>
        <w:t>et al.</w:t>
      </w:r>
      <w:r w:rsidRPr="00487E43">
        <w:rPr>
          <w:rFonts w:cs="Times New Roman"/>
          <w:noProof/>
          <w:szCs w:val="24"/>
        </w:rPr>
        <w:t xml:space="preserve"> Enhancement of electrical conductivity of poly(3,4-ethylenedioxythiophene)/poly(4-styrenesulfonate) by a change of solvents // Synth. Met.</w:t>
      </w:r>
      <w:r w:rsidR="00107E9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2002.</w:t>
      </w:r>
      <w:r w:rsidR="00107E9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126, №2</w:t>
      </w:r>
      <w:r w:rsidR="0061789B" w:rsidRPr="00487E43">
        <w:rPr>
          <w:rFonts w:cs="Times New Roman"/>
          <w:noProof/>
          <w:szCs w:val="24"/>
          <w:lang w:val="kk-KZ"/>
        </w:rPr>
        <w:t>-</w:t>
      </w:r>
      <w:r w:rsidRPr="00487E43">
        <w:rPr>
          <w:rFonts w:cs="Times New Roman"/>
          <w:noProof/>
          <w:szCs w:val="24"/>
        </w:rPr>
        <w:t>3.</w:t>
      </w:r>
      <w:r w:rsidR="00107E9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311</w:t>
      </w:r>
      <w:r w:rsidR="0061789B" w:rsidRPr="00487E43">
        <w:rPr>
          <w:rFonts w:cs="Times New Roman"/>
          <w:noProof/>
          <w:szCs w:val="24"/>
          <w:lang w:val="kk-KZ"/>
        </w:rPr>
        <w:t>-</w:t>
      </w:r>
      <w:r w:rsidRPr="00487E43">
        <w:rPr>
          <w:rFonts w:cs="Times New Roman"/>
          <w:noProof/>
          <w:szCs w:val="24"/>
        </w:rPr>
        <w:t>316.</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57</w:t>
      </w:r>
      <w:r w:rsidRPr="00487E43">
        <w:rPr>
          <w:rFonts w:cs="Times New Roman"/>
          <w:noProof/>
          <w:szCs w:val="24"/>
        </w:rPr>
        <w:tab/>
        <w:t>Ouyang J.</w:t>
      </w:r>
      <w:r w:rsidR="00487F9D" w:rsidRPr="00487E43">
        <w:rPr>
          <w:rFonts w:cs="Times New Roman"/>
          <w:noProof/>
          <w:szCs w:val="24"/>
        </w:rPr>
        <w:t>, Xu Q., Chu</w:t>
      </w:r>
      <w:r w:rsidRPr="00487E43">
        <w:rPr>
          <w:rFonts w:cs="Times New Roman"/>
          <w:noProof/>
          <w:szCs w:val="24"/>
        </w:rPr>
        <w:t xml:space="preserve"> </w:t>
      </w:r>
      <w:r w:rsidR="00487F9D" w:rsidRPr="00487E43">
        <w:rPr>
          <w:rFonts w:cs="Times New Roman"/>
          <w:noProof/>
          <w:szCs w:val="24"/>
        </w:rPr>
        <w:t xml:space="preserve">C.-W. </w:t>
      </w:r>
      <w:r w:rsidR="009A171A" w:rsidRPr="00487E43">
        <w:rPr>
          <w:rFonts w:cs="Times New Roman"/>
          <w:noProof/>
          <w:szCs w:val="24"/>
        </w:rPr>
        <w:t>et al.</w:t>
      </w:r>
      <w:r w:rsidRPr="00487E43">
        <w:rPr>
          <w:rFonts w:cs="Times New Roman"/>
          <w:noProof/>
          <w:szCs w:val="24"/>
        </w:rPr>
        <w:t xml:space="preserve"> On the mechanism of conductivity enhancement in poly(3,4-ethylenedioxythiophene):poly(styrene sulfonate) film through solvent treatment // Polymer.</w:t>
      </w:r>
      <w:r w:rsidR="00107E9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2004.</w:t>
      </w:r>
      <w:r w:rsidR="00107E9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45, №25.</w:t>
      </w:r>
      <w:r w:rsidR="00107E9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8443</w:t>
      </w:r>
      <w:r w:rsidR="0061789B" w:rsidRPr="00487E43">
        <w:rPr>
          <w:rFonts w:cs="Times New Roman"/>
          <w:noProof/>
          <w:szCs w:val="24"/>
          <w:lang w:val="kk-KZ"/>
        </w:rPr>
        <w:t>-</w:t>
      </w:r>
      <w:r w:rsidRPr="00487E43">
        <w:rPr>
          <w:rFonts w:cs="Times New Roman"/>
          <w:noProof/>
          <w:szCs w:val="24"/>
        </w:rPr>
        <w:t>8450.</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58</w:t>
      </w:r>
      <w:r w:rsidRPr="00487E43">
        <w:rPr>
          <w:rFonts w:cs="Times New Roman"/>
          <w:noProof/>
          <w:szCs w:val="24"/>
        </w:rPr>
        <w:tab/>
        <w:t>Xia Y., Ouyang J. PEDOT:PSS films with significantly enhanced conductivities induced by preferential solvation with cosolvents and their application in polymer photovoltaic cells // J. Mater. Chem.</w:t>
      </w:r>
      <w:r w:rsidR="00107E9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2011.</w:t>
      </w:r>
      <w:r w:rsidR="00107E9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21.</w:t>
      </w:r>
      <w:r w:rsidR="00107E9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4927</w:t>
      </w:r>
      <w:r w:rsidR="0061789B" w:rsidRPr="00487E43">
        <w:rPr>
          <w:rFonts w:cs="Times New Roman"/>
          <w:noProof/>
          <w:szCs w:val="24"/>
          <w:lang w:val="kk-KZ"/>
        </w:rPr>
        <w:t>-4336</w:t>
      </w:r>
      <w:r w:rsidRPr="00487E43">
        <w:rPr>
          <w:rFonts w:cs="Times New Roman"/>
          <w:noProof/>
          <w:szCs w:val="24"/>
        </w:rPr>
        <w:t>.</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59</w:t>
      </w:r>
      <w:r w:rsidRPr="00487E43">
        <w:rPr>
          <w:rFonts w:cs="Times New Roman"/>
          <w:noProof/>
          <w:szCs w:val="24"/>
        </w:rPr>
        <w:tab/>
        <w:t>Xia Y.</w:t>
      </w:r>
      <w:r w:rsidR="00487F9D" w:rsidRPr="00487E43">
        <w:rPr>
          <w:rFonts w:cs="Times New Roman"/>
          <w:noProof/>
          <w:szCs w:val="24"/>
        </w:rPr>
        <w:t>, Sun K., Chang J.</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Effects of organic inorganic hybrid perovskite materials on the electronic properties and morphology of poly(3,4-ethylenedioxythiophene):poly(styrenesulfonate) and the photovoltaic performance of planar perovskite solar cells // J. Mater. Chem. A.</w:t>
      </w:r>
      <w:r w:rsidR="00107E9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2015.</w:t>
      </w:r>
      <w:r w:rsidR="00107E9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3, №31.</w:t>
      </w:r>
      <w:r w:rsidR="00107E9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15897</w:t>
      </w:r>
      <w:r w:rsidR="0061789B" w:rsidRPr="00487E43">
        <w:rPr>
          <w:rFonts w:cs="Times New Roman"/>
          <w:noProof/>
          <w:szCs w:val="24"/>
          <w:lang w:val="kk-KZ"/>
        </w:rPr>
        <w:t>-</w:t>
      </w:r>
      <w:r w:rsidRPr="00487E43">
        <w:rPr>
          <w:rFonts w:cs="Times New Roman"/>
          <w:noProof/>
          <w:szCs w:val="24"/>
        </w:rPr>
        <w:t>15904.</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60</w:t>
      </w:r>
      <w:r w:rsidRPr="00487E43">
        <w:rPr>
          <w:rFonts w:cs="Times New Roman"/>
          <w:noProof/>
          <w:szCs w:val="24"/>
        </w:rPr>
        <w:tab/>
        <w:t>de Kok M.M.</w:t>
      </w:r>
      <w:r w:rsidR="00487F9D" w:rsidRPr="00487E43">
        <w:rPr>
          <w:rFonts w:cs="Times New Roman"/>
          <w:noProof/>
          <w:szCs w:val="24"/>
        </w:rPr>
        <w:t>, Buechel M., Vulto S.I.E.</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Modification of PEDOT:PSS as hole injection layer in polymer LEDs // Phys. status solidi.</w:t>
      </w:r>
      <w:r w:rsidR="00107E9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2004.</w:t>
      </w:r>
      <w:r w:rsidR="00107E9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201, №6.</w:t>
      </w:r>
      <w:r w:rsidR="00107E9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1342</w:t>
      </w:r>
      <w:r w:rsidR="0061789B" w:rsidRPr="00487E43">
        <w:rPr>
          <w:rFonts w:cs="Times New Roman"/>
          <w:noProof/>
          <w:szCs w:val="24"/>
          <w:lang w:val="kk-KZ"/>
        </w:rPr>
        <w:t>-</w:t>
      </w:r>
      <w:r w:rsidRPr="00487E43">
        <w:rPr>
          <w:rFonts w:cs="Times New Roman"/>
          <w:noProof/>
          <w:szCs w:val="24"/>
        </w:rPr>
        <w:t>1359.</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61</w:t>
      </w:r>
      <w:r w:rsidRPr="00487E43">
        <w:rPr>
          <w:rFonts w:cs="Times New Roman"/>
          <w:noProof/>
          <w:szCs w:val="24"/>
        </w:rPr>
        <w:tab/>
        <w:t>Coropceanu V.</w:t>
      </w:r>
      <w:r w:rsidR="00487F9D" w:rsidRPr="00487E43">
        <w:rPr>
          <w:rFonts w:cs="Times New Roman"/>
          <w:noProof/>
          <w:szCs w:val="24"/>
        </w:rPr>
        <w:t>, Cornil J., Filho</w:t>
      </w:r>
      <w:r w:rsidRPr="00487E43">
        <w:rPr>
          <w:rFonts w:cs="Times New Roman"/>
          <w:noProof/>
          <w:szCs w:val="24"/>
        </w:rPr>
        <w:t xml:space="preserve"> </w:t>
      </w:r>
      <w:r w:rsidR="00487F9D" w:rsidRPr="00487E43">
        <w:rPr>
          <w:rFonts w:cs="Times New Roman"/>
          <w:noProof/>
          <w:szCs w:val="24"/>
        </w:rPr>
        <w:t xml:space="preserve">D.A.S. </w:t>
      </w:r>
      <w:r w:rsidRPr="00487E43">
        <w:rPr>
          <w:rFonts w:cs="Times New Roman"/>
          <w:noProof/>
          <w:szCs w:val="24"/>
        </w:rPr>
        <w:t>и др. Charge Transport in Organic Semiconductors // Chem. Rev.</w:t>
      </w:r>
      <w:r w:rsidR="00107E9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2007.</w:t>
      </w:r>
      <w:r w:rsidR="00107E9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107, №4.</w:t>
      </w:r>
      <w:r w:rsidR="00107E9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xml:space="preserve"> 926</w:t>
      </w:r>
      <w:r w:rsidR="0061789B" w:rsidRPr="00487E43">
        <w:rPr>
          <w:rFonts w:cs="Times New Roman"/>
          <w:noProof/>
          <w:szCs w:val="24"/>
          <w:lang w:val="kk-KZ"/>
        </w:rPr>
        <w:t>-</w:t>
      </w:r>
      <w:r w:rsidRPr="00487E43">
        <w:rPr>
          <w:rFonts w:cs="Times New Roman"/>
          <w:noProof/>
          <w:szCs w:val="24"/>
        </w:rPr>
        <w:t>952.</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62</w:t>
      </w:r>
      <w:r w:rsidRPr="00487E43">
        <w:rPr>
          <w:rFonts w:cs="Times New Roman"/>
          <w:noProof/>
          <w:szCs w:val="24"/>
        </w:rPr>
        <w:tab/>
        <w:t>Sakamoto Y.</w:t>
      </w:r>
      <w:r w:rsidR="00487F9D" w:rsidRPr="00487E43">
        <w:rPr>
          <w:rFonts w:cs="Times New Roman"/>
          <w:noProof/>
          <w:szCs w:val="24"/>
        </w:rPr>
        <w:t>, Suzuki T., Kobayashi M.</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Perfluoropentacene: High-Performance p−n Junctions and Complementary Circuits with Pentacene // J. Am. Chem. Soc.</w:t>
      </w:r>
      <w:r w:rsidR="00487F9D"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2004.</w:t>
      </w:r>
      <w:r w:rsidR="00487F9D"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126, №26.</w:t>
      </w:r>
      <w:r w:rsidR="00487F9D"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8138</w:t>
      </w:r>
      <w:r w:rsidR="0061789B" w:rsidRPr="00487E43">
        <w:rPr>
          <w:rFonts w:cs="Times New Roman"/>
          <w:noProof/>
          <w:szCs w:val="24"/>
          <w:lang w:val="kk-KZ"/>
        </w:rPr>
        <w:t>-</w:t>
      </w:r>
      <w:r w:rsidRPr="00487E43">
        <w:rPr>
          <w:rFonts w:cs="Times New Roman"/>
          <w:noProof/>
          <w:szCs w:val="24"/>
        </w:rPr>
        <w:t>8140.</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63</w:t>
      </w:r>
      <w:r w:rsidRPr="00487E43">
        <w:rPr>
          <w:rFonts w:cs="Times New Roman"/>
          <w:noProof/>
          <w:szCs w:val="24"/>
        </w:rPr>
        <w:tab/>
        <w:t>Klauk H.</w:t>
      </w:r>
      <w:r w:rsidR="00487F9D" w:rsidRPr="00487E43">
        <w:rPr>
          <w:rFonts w:cs="Times New Roman"/>
          <w:noProof/>
          <w:szCs w:val="24"/>
        </w:rPr>
        <w:t>, Zschieschang U., Pflaum</w:t>
      </w:r>
      <w:r w:rsidRPr="00487E43">
        <w:rPr>
          <w:rFonts w:cs="Times New Roman"/>
          <w:noProof/>
          <w:szCs w:val="24"/>
        </w:rPr>
        <w:t xml:space="preserve"> </w:t>
      </w:r>
      <w:r w:rsidR="00487F9D" w:rsidRPr="00487E43">
        <w:rPr>
          <w:rFonts w:cs="Times New Roman"/>
          <w:noProof/>
          <w:szCs w:val="24"/>
        </w:rPr>
        <w:t xml:space="preserve">J. </w:t>
      </w:r>
      <w:r w:rsidR="009A171A" w:rsidRPr="00487E43">
        <w:rPr>
          <w:rFonts w:cs="Times New Roman"/>
          <w:noProof/>
          <w:szCs w:val="24"/>
        </w:rPr>
        <w:t>et al.</w:t>
      </w:r>
      <w:r w:rsidRPr="00487E43">
        <w:rPr>
          <w:rFonts w:cs="Times New Roman"/>
          <w:noProof/>
          <w:szCs w:val="24"/>
        </w:rPr>
        <w:t xml:space="preserve"> Ultralow-power organic complementary circuits // Nature.</w:t>
      </w:r>
      <w:r w:rsidR="00487F9D"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2007.</w:t>
      </w:r>
      <w:r w:rsidR="00487F9D"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445, №7129.</w:t>
      </w:r>
      <w:r w:rsidR="00487F9D"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745</w:t>
      </w:r>
      <w:r w:rsidR="0061789B" w:rsidRPr="00487E43">
        <w:rPr>
          <w:rFonts w:cs="Times New Roman"/>
          <w:noProof/>
          <w:szCs w:val="24"/>
          <w:lang w:val="kk-KZ"/>
        </w:rPr>
        <w:t>-</w:t>
      </w:r>
      <w:r w:rsidRPr="00487E43">
        <w:rPr>
          <w:rFonts w:cs="Times New Roman"/>
          <w:noProof/>
          <w:szCs w:val="24"/>
        </w:rPr>
        <w:t>748.</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64</w:t>
      </w:r>
      <w:r w:rsidRPr="00487E43">
        <w:rPr>
          <w:rFonts w:cs="Times New Roman"/>
          <w:noProof/>
          <w:szCs w:val="24"/>
        </w:rPr>
        <w:tab/>
        <w:t>Rivnay J.</w:t>
      </w:r>
      <w:r w:rsidR="00597B7C" w:rsidRPr="00487E43">
        <w:rPr>
          <w:rFonts w:cs="Times New Roman"/>
          <w:noProof/>
          <w:szCs w:val="24"/>
        </w:rPr>
        <w:t>, Inal S., Collins B.A.</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Structural control of mixed ionic and electronic transport in conducting polymers // Nat. Commun.</w:t>
      </w:r>
      <w:r w:rsidR="00487F9D"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2016.</w:t>
      </w:r>
      <w:r w:rsidR="00487F9D"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7, №1.</w:t>
      </w:r>
      <w:r w:rsidR="00487F9D"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11287.</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65</w:t>
      </w:r>
      <w:r w:rsidRPr="00487E43">
        <w:rPr>
          <w:rFonts w:cs="Times New Roman"/>
          <w:noProof/>
          <w:szCs w:val="24"/>
        </w:rPr>
        <w:tab/>
        <w:t>Zhou X.</w:t>
      </w:r>
      <w:r w:rsidR="00597B7C" w:rsidRPr="00487E43">
        <w:rPr>
          <w:rFonts w:cs="Times New Roman"/>
          <w:noProof/>
          <w:szCs w:val="24"/>
        </w:rPr>
        <w:t>,</w:t>
      </w:r>
      <w:r w:rsidR="00597B7C" w:rsidRPr="00487E43">
        <w:t xml:space="preserve"> </w:t>
      </w:r>
      <w:r w:rsidR="00597B7C" w:rsidRPr="00487E43">
        <w:rPr>
          <w:rFonts w:cs="Times New Roman"/>
          <w:noProof/>
          <w:szCs w:val="24"/>
        </w:rPr>
        <w:t>Zhang Y., Kong W.</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Crystallization manipulation and morphology evolution for highly efficient perovskite solar cell fabrication via hydration water induced intermediate phase formation under heat assisted spin-coating // J. Mater. Chem. A.</w:t>
      </w:r>
      <w:r w:rsidR="00487F9D"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2018.</w:t>
      </w:r>
      <w:r w:rsidR="00487F9D"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6, №7.</w:t>
      </w:r>
      <w:r w:rsidR="00487F9D"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3012</w:t>
      </w:r>
      <w:r w:rsidR="0061789B" w:rsidRPr="00487E43">
        <w:rPr>
          <w:rFonts w:cs="Times New Roman"/>
          <w:noProof/>
          <w:szCs w:val="24"/>
          <w:lang w:val="kk-KZ"/>
        </w:rPr>
        <w:t>-</w:t>
      </w:r>
      <w:r w:rsidRPr="00487E43">
        <w:rPr>
          <w:rFonts w:cs="Times New Roman"/>
          <w:noProof/>
          <w:szCs w:val="24"/>
        </w:rPr>
        <w:t>3021.</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66</w:t>
      </w:r>
      <w:r w:rsidRPr="00487E43">
        <w:rPr>
          <w:rFonts w:cs="Times New Roman"/>
          <w:noProof/>
          <w:szCs w:val="24"/>
        </w:rPr>
        <w:tab/>
        <w:t>Yang W.S.</w:t>
      </w:r>
      <w:r w:rsidR="00597B7C" w:rsidRPr="00487E43">
        <w:rPr>
          <w:rFonts w:cs="Times New Roman"/>
          <w:noProof/>
          <w:szCs w:val="24"/>
        </w:rPr>
        <w:t>,</w:t>
      </w:r>
      <w:r w:rsidRPr="00487E43">
        <w:rPr>
          <w:rFonts w:cs="Times New Roman"/>
          <w:noProof/>
          <w:szCs w:val="24"/>
        </w:rPr>
        <w:t xml:space="preserve"> </w:t>
      </w:r>
      <w:r w:rsidR="00597B7C" w:rsidRPr="00487E43">
        <w:rPr>
          <w:rFonts w:cs="Times New Roman"/>
          <w:noProof/>
          <w:szCs w:val="24"/>
        </w:rPr>
        <w:t xml:space="preserve">Park B.-W., Jung E.H. </w:t>
      </w:r>
      <w:r w:rsidR="009A171A" w:rsidRPr="00487E43">
        <w:rPr>
          <w:rFonts w:cs="Times New Roman"/>
          <w:noProof/>
          <w:szCs w:val="24"/>
        </w:rPr>
        <w:t>et al.</w:t>
      </w:r>
      <w:r w:rsidRPr="00487E43">
        <w:rPr>
          <w:rFonts w:cs="Times New Roman"/>
          <w:noProof/>
          <w:szCs w:val="24"/>
        </w:rPr>
        <w:t xml:space="preserve"> Iodide management in formamidinium-lead-halide–based perovskite layers for efficient solar cells // Science.</w:t>
      </w:r>
      <w:r w:rsidR="00487F9D"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2017.</w:t>
      </w:r>
      <w:r w:rsidR="00487F9D"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356, №6345.</w:t>
      </w:r>
      <w:r w:rsidR="00487F9D"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1376</w:t>
      </w:r>
      <w:r w:rsidR="0061789B" w:rsidRPr="00487E43">
        <w:rPr>
          <w:rFonts w:cs="Times New Roman"/>
          <w:noProof/>
          <w:szCs w:val="24"/>
          <w:lang w:val="kk-KZ"/>
        </w:rPr>
        <w:t>-</w:t>
      </w:r>
      <w:r w:rsidRPr="00487E43">
        <w:rPr>
          <w:rFonts w:cs="Times New Roman"/>
          <w:noProof/>
          <w:szCs w:val="24"/>
        </w:rPr>
        <w:t>1379.</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67</w:t>
      </w:r>
      <w:r w:rsidRPr="00487E43">
        <w:rPr>
          <w:rFonts w:cs="Times New Roman"/>
          <w:noProof/>
          <w:szCs w:val="24"/>
        </w:rPr>
        <w:tab/>
        <w:t>Wang Q.</w:t>
      </w:r>
      <w:r w:rsidR="00597B7C" w:rsidRPr="00487E43">
        <w:rPr>
          <w:rFonts w:cs="Times New Roman"/>
          <w:noProof/>
          <w:szCs w:val="24"/>
        </w:rPr>
        <w:t>, Shao Y., Dong Q.</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Large fill-factor bilayer iodine perovskite solar cells fabricated by a low-temperature solution-process // Energy Environ. Sci.</w:t>
      </w:r>
      <w:r w:rsidR="00487F9D"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2014.</w:t>
      </w:r>
      <w:r w:rsidR="00487F9D"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7, №7.</w:t>
      </w:r>
      <w:r w:rsidR="00487F9D"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2359</w:t>
      </w:r>
      <w:r w:rsidR="0061789B" w:rsidRPr="00487E43">
        <w:rPr>
          <w:rFonts w:cs="Times New Roman"/>
          <w:noProof/>
          <w:szCs w:val="24"/>
          <w:lang w:val="kk-KZ"/>
        </w:rPr>
        <w:t>-</w:t>
      </w:r>
      <w:r w:rsidRPr="00487E43">
        <w:rPr>
          <w:rFonts w:cs="Times New Roman"/>
          <w:noProof/>
          <w:szCs w:val="24"/>
        </w:rPr>
        <w:t>2365.</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68</w:t>
      </w:r>
      <w:r w:rsidRPr="00487E43">
        <w:rPr>
          <w:rFonts w:cs="Times New Roman"/>
          <w:noProof/>
          <w:szCs w:val="24"/>
        </w:rPr>
        <w:tab/>
        <w:t>Wang K.</w:t>
      </w:r>
      <w:r w:rsidR="00597B7C" w:rsidRPr="00487E43">
        <w:rPr>
          <w:rFonts w:cs="Times New Roman"/>
          <w:noProof/>
          <w:szCs w:val="24"/>
        </w:rPr>
        <w:t>, Liu C.</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Bulk heterojunction perovskite hybrid solar cells with large fill factor // Energy Environ. Sci.</w:t>
      </w:r>
      <w:r w:rsidR="00487F9D"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2015.</w:t>
      </w:r>
      <w:r w:rsidR="00487F9D"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8, №4.</w:t>
      </w:r>
      <w:r w:rsidR="00487F9D"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1245</w:t>
      </w:r>
      <w:r w:rsidR="0061789B" w:rsidRPr="00487E43">
        <w:rPr>
          <w:rFonts w:cs="Times New Roman"/>
          <w:noProof/>
          <w:szCs w:val="24"/>
          <w:lang w:val="kk-KZ"/>
        </w:rPr>
        <w:t>-</w:t>
      </w:r>
      <w:r w:rsidRPr="00487E43">
        <w:rPr>
          <w:rFonts w:cs="Times New Roman"/>
          <w:noProof/>
          <w:szCs w:val="24"/>
        </w:rPr>
        <w:t>1255.</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69</w:t>
      </w:r>
      <w:r w:rsidRPr="00487E43">
        <w:rPr>
          <w:rFonts w:cs="Times New Roman"/>
          <w:noProof/>
          <w:szCs w:val="24"/>
        </w:rPr>
        <w:tab/>
        <w:t>Lee J.-W., Kim H.-S., Park N.-G. Lewis Acid–Base Adduct Approach for High Efficiency Perovskite Solar Cells // Acc. Chem. Res.</w:t>
      </w:r>
      <w:r w:rsidR="00487F9D"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2016.</w:t>
      </w:r>
      <w:r w:rsidR="00487F9D"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49, № 2.</w:t>
      </w:r>
      <w:r w:rsidR="00487F9D"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311</w:t>
      </w:r>
      <w:r w:rsidR="0061789B" w:rsidRPr="00487E43">
        <w:rPr>
          <w:rFonts w:cs="Times New Roman"/>
          <w:noProof/>
          <w:szCs w:val="24"/>
          <w:lang w:val="kk-KZ"/>
        </w:rPr>
        <w:t>-</w:t>
      </w:r>
      <w:r w:rsidRPr="00487E43">
        <w:rPr>
          <w:rFonts w:cs="Times New Roman"/>
          <w:noProof/>
          <w:szCs w:val="24"/>
        </w:rPr>
        <w:t>319.</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70</w:t>
      </w:r>
      <w:r w:rsidRPr="00487E43">
        <w:rPr>
          <w:rFonts w:cs="Times New Roman"/>
          <w:noProof/>
          <w:szCs w:val="24"/>
        </w:rPr>
        <w:tab/>
        <w:t>Liu C.</w:t>
      </w:r>
      <w:r w:rsidR="00597B7C" w:rsidRPr="00487E43">
        <w:rPr>
          <w:rFonts w:cs="Times New Roman"/>
          <w:noProof/>
          <w:szCs w:val="24"/>
        </w:rPr>
        <w:t>, Wang K., Du P.</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Efficient Solution-Processed Bulk Heterojunction Perovskite Hybrid Solar Cells // Adv. Energy Mater.</w:t>
      </w:r>
      <w:r w:rsidR="00487F9D"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2015.</w:t>
      </w:r>
      <w:r w:rsidR="00487F9D"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5, №12.</w:t>
      </w:r>
      <w:r w:rsidR="00487F9D"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1402024.</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71</w:t>
      </w:r>
      <w:r w:rsidRPr="00487E43">
        <w:rPr>
          <w:rFonts w:cs="Times New Roman"/>
          <w:noProof/>
          <w:szCs w:val="24"/>
        </w:rPr>
        <w:tab/>
        <w:t>Yi C.</w:t>
      </w:r>
      <w:r w:rsidR="00597B7C" w:rsidRPr="00487E43">
        <w:rPr>
          <w:rFonts w:cs="Times New Roman"/>
          <w:noProof/>
          <w:szCs w:val="24"/>
        </w:rPr>
        <w:t>, Wilhite A., Zhang L.</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Enhanced Thermoelectric Properties of Poly(3,4-ethylenedioxythiophene):poly(styrenesulfonate) by Binary Secondary Dopants // ACS Appl. Mater. Interfaces.</w:t>
      </w:r>
      <w:r w:rsidR="00487F9D"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2015.</w:t>
      </w:r>
      <w:r w:rsidR="00487F9D"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7, №17.</w:t>
      </w:r>
      <w:r w:rsidR="00487F9D"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8984</w:t>
      </w:r>
      <w:r w:rsidR="0061789B" w:rsidRPr="00487E43">
        <w:rPr>
          <w:rFonts w:cs="Times New Roman"/>
          <w:noProof/>
          <w:szCs w:val="24"/>
          <w:lang w:val="kk-KZ"/>
        </w:rPr>
        <w:t>-</w:t>
      </w:r>
      <w:r w:rsidRPr="00487E43">
        <w:rPr>
          <w:rFonts w:cs="Times New Roman"/>
          <w:noProof/>
          <w:szCs w:val="24"/>
        </w:rPr>
        <w:t>8989.</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72</w:t>
      </w:r>
      <w:r w:rsidRPr="00487E43">
        <w:rPr>
          <w:rFonts w:cs="Times New Roman"/>
          <w:noProof/>
          <w:szCs w:val="24"/>
        </w:rPr>
        <w:tab/>
        <w:t>Pysch D., Mette A., Glunz S.W. A review and comparison of different methods to determine the series resistance of solar cells // Sol. Energy Mater. Sol. Cells.</w:t>
      </w:r>
      <w:r w:rsidR="00487F9D"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2007.</w:t>
      </w:r>
      <w:r w:rsidR="00487F9D"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91, №18.</w:t>
      </w:r>
      <w:r w:rsidR="00487F9D"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1698</w:t>
      </w:r>
      <w:r w:rsidR="0061789B" w:rsidRPr="00487E43">
        <w:rPr>
          <w:rFonts w:cs="Times New Roman"/>
          <w:noProof/>
          <w:szCs w:val="24"/>
          <w:lang w:val="kk-KZ"/>
        </w:rPr>
        <w:t>-</w:t>
      </w:r>
      <w:r w:rsidRPr="00487E43">
        <w:rPr>
          <w:rFonts w:cs="Times New Roman"/>
          <w:noProof/>
          <w:szCs w:val="24"/>
        </w:rPr>
        <w:t>1706.</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73</w:t>
      </w:r>
      <w:r w:rsidRPr="00487E43">
        <w:rPr>
          <w:rFonts w:cs="Times New Roman"/>
          <w:noProof/>
          <w:szCs w:val="24"/>
        </w:rPr>
        <w:tab/>
        <w:t>Huang X.</w:t>
      </w:r>
      <w:r w:rsidR="00597B7C" w:rsidRPr="00487E43">
        <w:rPr>
          <w:rFonts w:cs="Times New Roman"/>
          <w:noProof/>
          <w:szCs w:val="24"/>
        </w:rPr>
        <w:t>, Wang K., Yi</w:t>
      </w:r>
      <w:r w:rsidRPr="00487E43">
        <w:rPr>
          <w:rFonts w:cs="Times New Roman"/>
          <w:noProof/>
          <w:szCs w:val="24"/>
        </w:rPr>
        <w:t xml:space="preserve"> </w:t>
      </w:r>
      <w:r w:rsidR="00597B7C" w:rsidRPr="00487E43">
        <w:rPr>
          <w:rFonts w:cs="Times New Roman"/>
          <w:noProof/>
          <w:szCs w:val="24"/>
        </w:rPr>
        <w:t xml:space="preserve">C. </w:t>
      </w:r>
      <w:r w:rsidR="009A171A" w:rsidRPr="00487E43">
        <w:rPr>
          <w:rFonts w:cs="Times New Roman"/>
          <w:noProof/>
          <w:szCs w:val="24"/>
        </w:rPr>
        <w:t>et al.</w:t>
      </w:r>
      <w:r w:rsidRPr="00487E43">
        <w:rPr>
          <w:rFonts w:cs="Times New Roman"/>
          <w:noProof/>
          <w:szCs w:val="24"/>
        </w:rPr>
        <w:t xml:space="preserve"> Efficient Perovskite Hybrid Solar Cells by Highly Electrical Conductive PEDOT:PSS Hole Transport Layer // Adv. Energy Mater.</w:t>
      </w:r>
      <w:r w:rsidR="00487F9D"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2016.</w:t>
      </w:r>
      <w:r w:rsidR="00487F9D"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6, №3.</w:t>
      </w:r>
      <w:r w:rsidR="00487F9D"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1501773</w:t>
      </w:r>
      <w:r w:rsidR="003A7657" w:rsidRPr="00487E43">
        <w:rPr>
          <w:rFonts w:cs="Times New Roman"/>
          <w:noProof/>
          <w:szCs w:val="24"/>
        </w:rPr>
        <w:t>-1-1501773-2</w:t>
      </w:r>
      <w:r w:rsidRPr="00487E43">
        <w:rPr>
          <w:rFonts w:cs="Times New Roman"/>
          <w:noProof/>
          <w:szCs w:val="24"/>
        </w:rPr>
        <w:t>.</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74</w:t>
      </w:r>
      <w:r w:rsidRPr="00487E43">
        <w:rPr>
          <w:rFonts w:cs="Times New Roman"/>
          <w:noProof/>
          <w:szCs w:val="24"/>
        </w:rPr>
        <w:tab/>
        <w:t>Liu D.</w:t>
      </w:r>
      <w:r w:rsidR="00597B7C" w:rsidRPr="00487E43">
        <w:rPr>
          <w:rFonts w:cs="Times New Roman"/>
          <w:noProof/>
          <w:szCs w:val="24"/>
        </w:rPr>
        <w:t>, Li Y., Yuan</w:t>
      </w:r>
      <w:r w:rsidRPr="00487E43">
        <w:rPr>
          <w:rFonts w:cs="Times New Roman"/>
          <w:noProof/>
          <w:szCs w:val="24"/>
        </w:rPr>
        <w:t xml:space="preserve"> </w:t>
      </w:r>
      <w:r w:rsidR="00597B7C" w:rsidRPr="00487E43">
        <w:rPr>
          <w:rFonts w:cs="Times New Roman"/>
          <w:noProof/>
          <w:szCs w:val="24"/>
        </w:rPr>
        <w:t xml:space="preserve">J. </w:t>
      </w:r>
      <w:r w:rsidR="009A171A" w:rsidRPr="00487E43">
        <w:rPr>
          <w:rFonts w:cs="Times New Roman"/>
          <w:noProof/>
          <w:szCs w:val="24"/>
        </w:rPr>
        <w:t>et al.</w:t>
      </w:r>
      <w:r w:rsidRPr="00487E43">
        <w:rPr>
          <w:rFonts w:cs="Times New Roman"/>
          <w:noProof/>
          <w:szCs w:val="24"/>
        </w:rPr>
        <w:t xml:space="preserve"> Improved performance of inverted planar perovskite solar cells with F4-TCNQ doped PEDOT:PSS hole transport layers // J. Mater. Chem. A.</w:t>
      </w:r>
      <w:r w:rsidR="00487F9D"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2017.</w:t>
      </w:r>
      <w:r w:rsidR="00487F9D"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5, №12.</w:t>
      </w:r>
      <w:r w:rsidR="00487F9D"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5701</w:t>
      </w:r>
      <w:r w:rsidR="0061789B" w:rsidRPr="00487E43">
        <w:rPr>
          <w:rFonts w:cs="Times New Roman"/>
          <w:noProof/>
          <w:szCs w:val="24"/>
          <w:lang w:val="kk-KZ"/>
        </w:rPr>
        <w:t>-</w:t>
      </w:r>
      <w:r w:rsidRPr="00487E43">
        <w:rPr>
          <w:rFonts w:cs="Times New Roman"/>
          <w:noProof/>
          <w:szCs w:val="24"/>
        </w:rPr>
        <w:t>5708.</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75</w:t>
      </w:r>
      <w:r w:rsidRPr="00487E43">
        <w:rPr>
          <w:rFonts w:cs="Times New Roman"/>
          <w:noProof/>
          <w:szCs w:val="24"/>
        </w:rPr>
        <w:tab/>
        <w:t>Ouyang J.</w:t>
      </w:r>
      <w:r w:rsidR="00597B7C" w:rsidRPr="00487E43">
        <w:rPr>
          <w:rFonts w:cs="Times New Roman"/>
          <w:noProof/>
          <w:szCs w:val="24"/>
        </w:rPr>
        <w:t>, Chu C.-W., Chen</w:t>
      </w:r>
      <w:r w:rsidRPr="00487E43">
        <w:rPr>
          <w:rFonts w:cs="Times New Roman"/>
          <w:noProof/>
          <w:szCs w:val="24"/>
        </w:rPr>
        <w:t xml:space="preserve"> </w:t>
      </w:r>
      <w:r w:rsidR="00597B7C" w:rsidRPr="00487E43">
        <w:rPr>
          <w:rFonts w:cs="Times New Roman"/>
          <w:noProof/>
          <w:szCs w:val="24"/>
        </w:rPr>
        <w:t xml:space="preserve">F.-C. </w:t>
      </w:r>
      <w:r w:rsidR="009A171A" w:rsidRPr="00487E43">
        <w:rPr>
          <w:rFonts w:cs="Times New Roman"/>
          <w:noProof/>
          <w:szCs w:val="24"/>
        </w:rPr>
        <w:t>et al.</w:t>
      </w:r>
      <w:r w:rsidRPr="00487E43">
        <w:rPr>
          <w:rFonts w:cs="Times New Roman"/>
          <w:noProof/>
          <w:szCs w:val="24"/>
        </w:rPr>
        <w:t xml:space="preserve"> High-conductivity poly(3,4-ethylenedioxythiophene):poly(styrene sulfonate) film and its application in polymer optoelectronic devices // Adv. Funct. Mater.</w:t>
      </w:r>
      <w:r w:rsidR="00487F9D"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2005.</w:t>
      </w:r>
      <w:r w:rsidR="00487F9D"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15, №2.</w:t>
      </w:r>
      <w:r w:rsidR="00487F9D"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203</w:t>
      </w:r>
      <w:r w:rsidR="0061789B" w:rsidRPr="00487E43">
        <w:rPr>
          <w:rFonts w:cs="Times New Roman"/>
          <w:noProof/>
          <w:szCs w:val="24"/>
          <w:lang w:val="kk-KZ"/>
        </w:rPr>
        <w:t>-</w:t>
      </w:r>
      <w:r w:rsidRPr="00487E43">
        <w:rPr>
          <w:rFonts w:cs="Times New Roman"/>
          <w:noProof/>
          <w:szCs w:val="24"/>
        </w:rPr>
        <w:t>208.</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76</w:t>
      </w:r>
      <w:r w:rsidRPr="00487E43">
        <w:rPr>
          <w:rFonts w:cs="Times New Roman"/>
          <w:noProof/>
          <w:szCs w:val="24"/>
        </w:rPr>
        <w:tab/>
        <w:t>Lim F.J.</w:t>
      </w:r>
      <w:r w:rsidR="006375CB" w:rsidRPr="00487E43">
        <w:rPr>
          <w:rFonts w:cs="Times New Roman"/>
          <w:noProof/>
          <w:szCs w:val="24"/>
        </w:rPr>
        <w:t>,</w:t>
      </w:r>
      <w:r w:rsidR="006375CB" w:rsidRPr="00487E43">
        <w:t xml:space="preserve"> </w:t>
      </w:r>
      <w:r w:rsidR="006375CB" w:rsidRPr="00487E43">
        <w:rPr>
          <w:rFonts w:cs="Times New Roman"/>
          <w:noProof/>
          <w:szCs w:val="24"/>
        </w:rPr>
        <w:t>Ananthanarayanan</w:t>
      </w:r>
      <w:r w:rsidR="006375CB" w:rsidRPr="00487E43">
        <w:rPr>
          <w:rFonts w:cs="Times New Roman"/>
          <w:noProof/>
          <w:szCs w:val="24"/>
          <w:lang w:val="kk-KZ"/>
        </w:rPr>
        <w:t xml:space="preserve"> </w:t>
      </w:r>
      <w:r w:rsidR="006375CB" w:rsidRPr="00487E43">
        <w:rPr>
          <w:rFonts w:cs="Times New Roman"/>
          <w:noProof/>
          <w:szCs w:val="24"/>
        </w:rPr>
        <w:t>K., Luther</w:t>
      </w:r>
      <w:r w:rsidRPr="00487E43">
        <w:rPr>
          <w:rFonts w:cs="Times New Roman"/>
          <w:noProof/>
          <w:szCs w:val="24"/>
        </w:rPr>
        <w:t xml:space="preserve"> </w:t>
      </w:r>
      <w:r w:rsidR="006375CB" w:rsidRPr="00487E43">
        <w:rPr>
          <w:rFonts w:cs="Times New Roman"/>
          <w:noProof/>
          <w:szCs w:val="24"/>
        </w:rPr>
        <w:t xml:space="preserve">J. </w:t>
      </w:r>
      <w:r w:rsidR="009A171A" w:rsidRPr="00487E43">
        <w:rPr>
          <w:rFonts w:cs="Times New Roman"/>
          <w:noProof/>
          <w:szCs w:val="24"/>
        </w:rPr>
        <w:t>et al.</w:t>
      </w:r>
      <w:r w:rsidRPr="00487E43">
        <w:rPr>
          <w:rFonts w:cs="Times New Roman"/>
          <w:noProof/>
          <w:szCs w:val="24"/>
        </w:rPr>
        <w:t xml:space="preserve"> Influence of a novel fluorosurfactant modified PEDOT:PSS hole transport layer on the performance of inverted organic solar cells // J. Mater. Chem.</w:t>
      </w:r>
      <w:r w:rsidR="00487F9D"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2012.</w:t>
      </w:r>
      <w:r w:rsidR="00487F9D"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22, №48.</w:t>
      </w:r>
      <w:r w:rsidR="00487F9D"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25057</w:t>
      </w:r>
      <w:r w:rsidR="0061789B" w:rsidRPr="00487E43">
        <w:rPr>
          <w:rFonts w:cs="Times New Roman"/>
          <w:noProof/>
          <w:szCs w:val="24"/>
          <w:lang w:val="kk-KZ"/>
        </w:rPr>
        <w:t>-</w:t>
      </w:r>
      <w:r w:rsidRPr="00487E43">
        <w:rPr>
          <w:rFonts w:cs="Times New Roman"/>
          <w:noProof/>
          <w:szCs w:val="24"/>
        </w:rPr>
        <w:t>25064.</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77</w:t>
      </w:r>
      <w:r w:rsidRPr="00487E43">
        <w:rPr>
          <w:rFonts w:cs="Times New Roman"/>
          <w:noProof/>
          <w:szCs w:val="24"/>
        </w:rPr>
        <w:tab/>
        <w:t>Mihailetchi</w:t>
      </w:r>
      <w:r w:rsidR="009A171A" w:rsidRPr="00487E43">
        <w:rPr>
          <w:rFonts w:cs="Times New Roman"/>
          <w:noProof/>
          <w:szCs w:val="24"/>
        </w:rPr>
        <w:t xml:space="preserve"> V.D., van Duren J.K.J., Blom</w:t>
      </w:r>
      <w:r w:rsidRPr="00487E43">
        <w:rPr>
          <w:rFonts w:cs="Times New Roman"/>
          <w:noProof/>
          <w:szCs w:val="24"/>
        </w:rPr>
        <w:t xml:space="preserve"> </w:t>
      </w:r>
      <w:r w:rsidR="009A171A" w:rsidRPr="00487E43">
        <w:rPr>
          <w:rFonts w:cs="Times New Roman"/>
          <w:noProof/>
          <w:szCs w:val="24"/>
        </w:rPr>
        <w:t>P.W.M. et al.</w:t>
      </w:r>
      <w:r w:rsidRPr="00487E43">
        <w:rPr>
          <w:rFonts w:cs="Times New Roman"/>
          <w:noProof/>
          <w:szCs w:val="24"/>
        </w:rPr>
        <w:t xml:space="preserve"> Electron Transport in a Methanofullerene // Adv. Funct. Mater.</w:t>
      </w:r>
      <w:r w:rsidR="00597B7C"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2003.</w:t>
      </w:r>
      <w:r w:rsidR="00597B7C"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13, №1.</w:t>
      </w:r>
      <w:r w:rsidR="00597B7C"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w:t>
      </w:r>
      <w:r w:rsidR="0061789B" w:rsidRPr="00487E43">
        <w:rPr>
          <w:rFonts w:cs="Times New Roman"/>
          <w:noProof/>
          <w:szCs w:val="24"/>
          <w:lang w:val="kk-KZ"/>
        </w:rPr>
        <w:t> </w:t>
      </w:r>
      <w:r w:rsidRPr="00487E43">
        <w:rPr>
          <w:rFonts w:cs="Times New Roman"/>
          <w:noProof/>
          <w:szCs w:val="24"/>
        </w:rPr>
        <w:t>43</w:t>
      </w:r>
      <w:r w:rsidR="0061789B" w:rsidRPr="00487E43">
        <w:rPr>
          <w:rFonts w:cs="Times New Roman"/>
          <w:noProof/>
          <w:szCs w:val="24"/>
          <w:lang w:val="kk-KZ"/>
        </w:rPr>
        <w:t>-</w:t>
      </w:r>
      <w:r w:rsidRPr="00487E43">
        <w:rPr>
          <w:rFonts w:cs="Times New Roman"/>
          <w:noProof/>
          <w:szCs w:val="24"/>
        </w:rPr>
        <w:t>46.</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78</w:t>
      </w:r>
      <w:r w:rsidRPr="00487E43">
        <w:rPr>
          <w:rFonts w:cs="Times New Roman"/>
          <w:noProof/>
          <w:szCs w:val="24"/>
        </w:rPr>
        <w:tab/>
        <w:t>Lee D.Y., Na S.I., Kim S.S. Graphene oxide/PEDOT:PSS composite hole transport layer for efficient and stable planar heterojunction perovskite solar cells // Nanoscale.</w:t>
      </w:r>
      <w:r w:rsidR="00597B7C"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2016.</w:t>
      </w:r>
      <w:r w:rsidR="00597B7C"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8, №3.</w:t>
      </w:r>
      <w:r w:rsidR="00597B7C"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1513</w:t>
      </w:r>
      <w:r w:rsidR="0061789B" w:rsidRPr="00487E43">
        <w:rPr>
          <w:rFonts w:cs="Times New Roman"/>
          <w:noProof/>
          <w:szCs w:val="24"/>
          <w:lang w:val="kk-KZ"/>
        </w:rPr>
        <w:t>-</w:t>
      </w:r>
      <w:r w:rsidRPr="00487E43">
        <w:rPr>
          <w:rFonts w:cs="Times New Roman"/>
          <w:noProof/>
          <w:szCs w:val="24"/>
        </w:rPr>
        <w:t>1522.</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79</w:t>
      </w:r>
      <w:r w:rsidRPr="00487E43">
        <w:rPr>
          <w:rFonts w:cs="Times New Roman"/>
          <w:noProof/>
          <w:szCs w:val="24"/>
        </w:rPr>
        <w:tab/>
        <w:t>Giuri A.</w:t>
      </w:r>
      <w:r w:rsidR="006375CB" w:rsidRPr="00487E43">
        <w:rPr>
          <w:rFonts w:cs="Times New Roman"/>
          <w:noProof/>
          <w:szCs w:val="24"/>
        </w:rPr>
        <w:t>, Masi S., Colella S.</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Cooperative Effect of GO and Glucose on PEDOT:PSS for High VOC and Hysteresis-Free Solution-Processed Perovskite Solar Cells // Adv. Funct. Mater.</w:t>
      </w:r>
      <w:r w:rsidR="00597B7C"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2016.</w:t>
      </w:r>
      <w:r w:rsidR="00597B7C"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26, №38.</w:t>
      </w:r>
      <w:r w:rsidR="00597B7C"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6985</w:t>
      </w:r>
      <w:r w:rsidR="0061789B" w:rsidRPr="00487E43">
        <w:rPr>
          <w:rFonts w:cs="Times New Roman"/>
          <w:noProof/>
          <w:szCs w:val="24"/>
          <w:lang w:val="kk-KZ"/>
        </w:rPr>
        <w:t>-</w:t>
      </w:r>
      <w:r w:rsidRPr="00487E43">
        <w:rPr>
          <w:rFonts w:cs="Times New Roman"/>
          <w:noProof/>
          <w:szCs w:val="24"/>
        </w:rPr>
        <w:t>6994.</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80</w:t>
      </w:r>
      <w:r w:rsidRPr="00487E43">
        <w:rPr>
          <w:rFonts w:cs="Times New Roman"/>
          <w:noProof/>
          <w:szCs w:val="24"/>
        </w:rPr>
        <w:tab/>
        <w:t>Huang D.</w:t>
      </w:r>
      <w:r w:rsidR="006375CB" w:rsidRPr="00487E43">
        <w:rPr>
          <w:rFonts w:cs="Times New Roman"/>
          <w:noProof/>
          <w:szCs w:val="24"/>
        </w:rPr>
        <w:t>, Goh T., Kong J.</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Perovskite solar cells with a DMSO-treated PEDOT:PSS hole transport layer exhibit higher photovoltaic performance and enhanced durability // Nanoscale.</w:t>
      </w:r>
      <w:r w:rsidR="00597B7C"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2017.</w:t>
      </w:r>
      <w:r w:rsidR="00597B7C"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9, №12.</w:t>
      </w:r>
      <w:r w:rsidR="00597B7C"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4236</w:t>
      </w:r>
      <w:r w:rsidR="0061789B" w:rsidRPr="00487E43">
        <w:rPr>
          <w:rFonts w:cs="Times New Roman"/>
          <w:noProof/>
          <w:szCs w:val="24"/>
          <w:lang w:val="kk-KZ"/>
        </w:rPr>
        <w:t>-</w:t>
      </w:r>
      <w:r w:rsidRPr="00487E43">
        <w:rPr>
          <w:rFonts w:cs="Times New Roman"/>
          <w:noProof/>
          <w:szCs w:val="24"/>
        </w:rPr>
        <w:t>4243.</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81</w:t>
      </w:r>
      <w:r w:rsidRPr="00487E43">
        <w:rPr>
          <w:rFonts w:cs="Times New Roman"/>
          <w:noProof/>
          <w:szCs w:val="24"/>
        </w:rPr>
        <w:tab/>
        <w:t>Hu L.</w:t>
      </w:r>
      <w:r w:rsidR="006375CB" w:rsidRPr="00487E43">
        <w:rPr>
          <w:rFonts w:cs="Times New Roman"/>
          <w:noProof/>
          <w:szCs w:val="24"/>
        </w:rPr>
        <w:t>, Sun K.</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Inverted Planar Perovskite Solar Cells with a High Fill Factor and Negligible Hysteresis by the Dual Effect of NaCl-Doped PEDOT:PSS // ACS Appl. Mater. Interfaces.</w:t>
      </w:r>
      <w:r w:rsidR="00597B7C"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2017.</w:t>
      </w:r>
      <w:r w:rsidR="00597B7C"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9, №50.</w:t>
      </w:r>
      <w:r w:rsidR="006375C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43902</w:t>
      </w:r>
      <w:r w:rsidR="0061789B" w:rsidRPr="00487E43">
        <w:rPr>
          <w:rFonts w:cs="Times New Roman"/>
          <w:noProof/>
          <w:szCs w:val="24"/>
          <w:lang w:val="kk-KZ"/>
        </w:rPr>
        <w:t>-</w:t>
      </w:r>
      <w:r w:rsidRPr="00487E43">
        <w:rPr>
          <w:rFonts w:cs="Times New Roman"/>
          <w:noProof/>
          <w:szCs w:val="24"/>
        </w:rPr>
        <w:t>43909.</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82</w:t>
      </w:r>
      <w:r w:rsidRPr="00487E43">
        <w:rPr>
          <w:rFonts w:cs="Times New Roman"/>
          <w:noProof/>
          <w:szCs w:val="24"/>
        </w:rPr>
        <w:tab/>
        <w:t>Xu L.</w:t>
      </w:r>
      <w:r w:rsidR="006375CB" w:rsidRPr="00487E43">
        <w:rPr>
          <w:rFonts w:cs="Times New Roman"/>
          <w:noProof/>
          <w:szCs w:val="24"/>
        </w:rPr>
        <w:t>, Li Y., Zhang C.</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Improving the efficiency and stability of inverted perovskite solar cells by CuSCN-doped PEDOT:PSS // Sol. Energy Mater. Sol. Cells.</w:t>
      </w:r>
      <w:r w:rsidR="006375C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2020.</w:t>
      </w:r>
      <w:r w:rsidR="006375C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206.</w:t>
      </w:r>
      <w:r w:rsidR="006375C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110316</w:t>
      </w:r>
      <w:r w:rsidR="00C257A9" w:rsidRPr="00487E43">
        <w:rPr>
          <w:rFonts w:cs="Times New Roman"/>
          <w:noProof/>
          <w:szCs w:val="24"/>
        </w:rPr>
        <w:t>-1-110316-3</w:t>
      </w:r>
      <w:r w:rsidRPr="00487E43">
        <w:rPr>
          <w:rFonts w:cs="Times New Roman"/>
          <w:noProof/>
          <w:szCs w:val="24"/>
        </w:rPr>
        <w:t>.</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83</w:t>
      </w:r>
      <w:r w:rsidRPr="00487E43">
        <w:rPr>
          <w:rFonts w:cs="Times New Roman"/>
          <w:noProof/>
          <w:szCs w:val="24"/>
        </w:rPr>
        <w:tab/>
        <w:t>Reza K.M.</w:t>
      </w:r>
      <w:r w:rsidR="006375CB" w:rsidRPr="00487E43">
        <w:rPr>
          <w:rFonts w:cs="Times New Roman"/>
          <w:noProof/>
          <w:szCs w:val="24"/>
        </w:rPr>
        <w:t>, Gurung A., Bahrami</w:t>
      </w:r>
      <w:r w:rsidRPr="00487E43">
        <w:rPr>
          <w:rFonts w:cs="Times New Roman"/>
          <w:noProof/>
          <w:szCs w:val="24"/>
        </w:rPr>
        <w:t xml:space="preserve"> </w:t>
      </w:r>
      <w:r w:rsidR="006375CB" w:rsidRPr="00487E43">
        <w:rPr>
          <w:rFonts w:cs="Times New Roman"/>
          <w:noProof/>
          <w:szCs w:val="24"/>
        </w:rPr>
        <w:t xml:space="preserve">B. </w:t>
      </w:r>
      <w:r w:rsidR="009A171A" w:rsidRPr="00487E43">
        <w:rPr>
          <w:rFonts w:cs="Times New Roman"/>
          <w:noProof/>
          <w:szCs w:val="24"/>
        </w:rPr>
        <w:t>et al.</w:t>
      </w:r>
      <w:r w:rsidRPr="00487E43">
        <w:rPr>
          <w:rFonts w:cs="Times New Roman"/>
          <w:noProof/>
          <w:szCs w:val="24"/>
        </w:rPr>
        <w:t xml:space="preserve"> Tailored PEDOT:PSS hole transport layer for higher performance in perovskite solar cells: Enhancement of electrical and optical properties with improved morphology // J. Energy Chem.</w:t>
      </w:r>
      <w:r w:rsidR="006375C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2020.</w:t>
      </w:r>
      <w:r w:rsidR="006375C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44.</w:t>
      </w:r>
      <w:r w:rsidR="006375C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41</w:t>
      </w:r>
      <w:r w:rsidR="0061789B" w:rsidRPr="00487E43">
        <w:rPr>
          <w:rFonts w:cs="Times New Roman"/>
          <w:noProof/>
          <w:szCs w:val="24"/>
          <w:lang w:val="kk-KZ"/>
        </w:rPr>
        <w:t>-</w:t>
      </w:r>
      <w:r w:rsidRPr="00487E43">
        <w:rPr>
          <w:rFonts w:cs="Times New Roman"/>
          <w:noProof/>
          <w:szCs w:val="24"/>
        </w:rPr>
        <w:t>50.</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84</w:t>
      </w:r>
      <w:r w:rsidRPr="00487E43">
        <w:rPr>
          <w:rFonts w:cs="Times New Roman"/>
          <w:noProof/>
          <w:szCs w:val="24"/>
        </w:rPr>
        <w:tab/>
        <w:t>Adam G.</w:t>
      </w:r>
      <w:r w:rsidR="000243EF" w:rsidRPr="00487E43">
        <w:rPr>
          <w:rFonts w:cs="Times New Roman"/>
          <w:noProof/>
          <w:szCs w:val="24"/>
        </w:rPr>
        <w:t>, Kaltenbrunner M., Głowacki E.D.</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Solution processed perovskite solar cells using highly conductive PEDOT:PSS interfacial layer // Sol. Energy Mater. Sol. Cells.</w:t>
      </w:r>
      <w:r w:rsidR="006375C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2016.</w:t>
      </w:r>
      <w:r w:rsidR="006375C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157.</w:t>
      </w:r>
      <w:r w:rsidR="006375C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318</w:t>
      </w:r>
      <w:r w:rsidR="0061789B" w:rsidRPr="00487E43">
        <w:rPr>
          <w:rFonts w:cs="Times New Roman"/>
          <w:noProof/>
          <w:szCs w:val="24"/>
          <w:lang w:val="kk-KZ"/>
        </w:rPr>
        <w:t>-</w:t>
      </w:r>
      <w:r w:rsidRPr="00487E43">
        <w:rPr>
          <w:rFonts w:cs="Times New Roman"/>
          <w:noProof/>
          <w:szCs w:val="24"/>
        </w:rPr>
        <w:t>325.</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85</w:t>
      </w:r>
      <w:r w:rsidRPr="00487E43">
        <w:rPr>
          <w:rFonts w:cs="Times New Roman"/>
          <w:noProof/>
          <w:szCs w:val="24"/>
        </w:rPr>
        <w:tab/>
        <w:t>Hong N.</w:t>
      </w:r>
      <w:r w:rsidR="000243EF" w:rsidRPr="00487E43">
        <w:rPr>
          <w:rFonts w:cs="Times New Roman"/>
          <w:noProof/>
          <w:szCs w:val="24"/>
        </w:rPr>
        <w:t>, Xiao J., Li Y.</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Unexpected fluorescent emission of graft sulfonated-acetone–formaldehyde lignin and its application as a dopant of PEDOT for high performance photovoltaic and light-emitting devices // J. Mater. Chem. C.</w:t>
      </w:r>
      <w:r w:rsidR="006375C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2016.</w:t>
      </w:r>
      <w:r w:rsidR="006375C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4, №23.</w:t>
      </w:r>
      <w:r w:rsidR="006375C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5297</w:t>
      </w:r>
      <w:r w:rsidR="0061789B" w:rsidRPr="00487E43">
        <w:rPr>
          <w:rFonts w:cs="Times New Roman"/>
          <w:noProof/>
          <w:szCs w:val="24"/>
          <w:lang w:val="kk-KZ"/>
        </w:rPr>
        <w:t>-</w:t>
      </w:r>
      <w:r w:rsidRPr="00487E43">
        <w:rPr>
          <w:rFonts w:cs="Times New Roman"/>
          <w:noProof/>
          <w:szCs w:val="24"/>
        </w:rPr>
        <w:t>5306.</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86</w:t>
      </w:r>
      <w:r w:rsidRPr="00487E43">
        <w:rPr>
          <w:rFonts w:cs="Times New Roman"/>
          <w:noProof/>
          <w:szCs w:val="24"/>
        </w:rPr>
        <w:tab/>
        <w:t>Abdel-Fattah T.M.</w:t>
      </w:r>
      <w:r w:rsidR="00EA6F15" w:rsidRPr="00487E43">
        <w:rPr>
          <w:rFonts w:cs="Times New Roman"/>
          <w:noProof/>
          <w:szCs w:val="24"/>
        </w:rPr>
        <w:t>, Younes E.-M., Namkoong</w:t>
      </w:r>
      <w:r w:rsidRPr="00487E43">
        <w:rPr>
          <w:rFonts w:cs="Times New Roman"/>
          <w:noProof/>
          <w:szCs w:val="24"/>
        </w:rPr>
        <w:t xml:space="preserve"> </w:t>
      </w:r>
      <w:r w:rsidR="00EA6F15" w:rsidRPr="00487E43">
        <w:rPr>
          <w:rFonts w:cs="Times New Roman"/>
          <w:noProof/>
          <w:szCs w:val="24"/>
        </w:rPr>
        <w:t xml:space="preserve">G. </w:t>
      </w:r>
      <w:r w:rsidR="009A171A" w:rsidRPr="00487E43">
        <w:rPr>
          <w:rFonts w:cs="Times New Roman"/>
          <w:noProof/>
          <w:szCs w:val="24"/>
        </w:rPr>
        <w:t>et al.</w:t>
      </w:r>
      <w:r w:rsidRPr="00487E43">
        <w:rPr>
          <w:rFonts w:cs="Times New Roman"/>
          <w:noProof/>
          <w:szCs w:val="24"/>
        </w:rPr>
        <w:t xml:space="preserve"> Solvents effects on the hole transport layer in organic solar cells performance // Sol. Energy.</w:t>
      </w:r>
      <w:r w:rsidR="006375C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2016.</w:t>
      </w:r>
      <w:r w:rsidR="006375C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137.</w:t>
      </w:r>
      <w:r w:rsidR="006375C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337</w:t>
      </w:r>
      <w:r w:rsidR="0061789B" w:rsidRPr="00487E43">
        <w:rPr>
          <w:rFonts w:cs="Times New Roman"/>
          <w:noProof/>
          <w:szCs w:val="24"/>
          <w:lang w:val="kk-KZ"/>
        </w:rPr>
        <w:t>-</w:t>
      </w:r>
      <w:r w:rsidRPr="00487E43">
        <w:rPr>
          <w:rFonts w:cs="Times New Roman"/>
          <w:noProof/>
          <w:szCs w:val="24"/>
        </w:rPr>
        <w:t>343.</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87</w:t>
      </w:r>
      <w:r w:rsidRPr="00487E43">
        <w:rPr>
          <w:rFonts w:cs="Times New Roman"/>
          <w:noProof/>
          <w:szCs w:val="24"/>
        </w:rPr>
        <w:tab/>
        <w:t>Kurukavak Ç.K., Polat S. Influence of the volume of EGME-DMSO mixed co-solvent doping on the characteristics of PEDOT:PSS and their application in polymer solar cells // Polym. Polym. Compos.</w:t>
      </w:r>
      <w:r w:rsidR="006375C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2021.</w:t>
      </w:r>
      <w:r w:rsidR="006375C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29.</w:t>
      </w:r>
      <w:r w:rsidR="006375C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1222</w:t>
      </w:r>
      <w:r w:rsidR="0061789B" w:rsidRPr="00487E43">
        <w:rPr>
          <w:rFonts w:cs="Times New Roman"/>
          <w:noProof/>
          <w:szCs w:val="24"/>
          <w:lang w:val="kk-KZ"/>
        </w:rPr>
        <w:t>-</w:t>
      </w:r>
      <w:r w:rsidRPr="00487E43">
        <w:rPr>
          <w:rFonts w:cs="Times New Roman"/>
          <w:noProof/>
          <w:szCs w:val="24"/>
        </w:rPr>
        <w:t>1228.</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88</w:t>
      </w:r>
      <w:r w:rsidRPr="00487E43">
        <w:rPr>
          <w:rFonts w:cs="Times New Roman"/>
          <w:noProof/>
          <w:szCs w:val="24"/>
        </w:rPr>
        <w:tab/>
        <w:t>Yu W.</w:t>
      </w:r>
      <w:r w:rsidR="001629CE" w:rsidRPr="00487E43">
        <w:rPr>
          <w:rFonts w:cs="Times New Roman"/>
          <w:noProof/>
          <w:szCs w:val="24"/>
        </w:rPr>
        <w:t>, Wang K., Guo B.</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Effect of ultraviolet absorptivity and waterproofness of poly(3,4-ethylenedioxythiophene) with extremely weak acidity, high conductivity on enhanced stability of perovskite solar cells // J. Power Sources.</w:t>
      </w:r>
      <w:r w:rsidR="006375C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2017.</w:t>
      </w:r>
      <w:r w:rsidR="006375C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358.</w:t>
      </w:r>
      <w:r w:rsidR="006375C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29</w:t>
      </w:r>
      <w:r w:rsidR="0061789B" w:rsidRPr="00487E43">
        <w:rPr>
          <w:rFonts w:cs="Times New Roman"/>
          <w:noProof/>
          <w:szCs w:val="24"/>
          <w:lang w:val="kk-KZ"/>
        </w:rPr>
        <w:t>-</w:t>
      </w:r>
      <w:r w:rsidRPr="00487E43">
        <w:rPr>
          <w:rFonts w:cs="Times New Roman"/>
          <w:noProof/>
          <w:szCs w:val="24"/>
        </w:rPr>
        <w:t>38.</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89</w:t>
      </w:r>
      <w:r w:rsidRPr="00487E43">
        <w:rPr>
          <w:rFonts w:cs="Times New Roman"/>
          <w:noProof/>
          <w:szCs w:val="24"/>
        </w:rPr>
        <w:tab/>
        <w:t>Huang J.</w:t>
      </w:r>
      <w:r w:rsidR="001629CE" w:rsidRPr="00487E43">
        <w:rPr>
          <w:rFonts w:cs="Times New Roman"/>
          <w:noProof/>
          <w:szCs w:val="24"/>
        </w:rPr>
        <w:t>, Wang C., Liu Z.</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Simultaneouly enhanced durability and performance by employing dopamine copolymerized PEDOT with high work function and water-proofness for inverted perovskite solar cells // J. Mater. Chem. C.</w:t>
      </w:r>
      <w:r w:rsidR="006375C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2018.</w:t>
      </w:r>
      <w:r w:rsidR="006375C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6, №9.</w:t>
      </w:r>
      <w:r w:rsidR="006375C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2311</w:t>
      </w:r>
      <w:r w:rsidR="0061789B" w:rsidRPr="00487E43">
        <w:rPr>
          <w:rFonts w:cs="Times New Roman"/>
          <w:noProof/>
          <w:szCs w:val="24"/>
          <w:lang w:val="kk-KZ"/>
        </w:rPr>
        <w:t>-</w:t>
      </w:r>
      <w:r w:rsidRPr="00487E43">
        <w:rPr>
          <w:rFonts w:cs="Times New Roman"/>
          <w:noProof/>
          <w:szCs w:val="24"/>
        </w:rPr>
        <w:t>2318.</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90</w:t>
      </w:r>
      <w:r w:rsidRPr="00487E43">
        <w:rPr>
          <w:rFonts w:cs="Times New Roman"/>
          <w:noProof/>
          <w:szCs w:val="24"/>
        </w:rPr>
        <w:tab/>
        <w:t>Yi M.</w:t>
      </w:r>
      <w:r w:rsidR="001629CE" w:rsidRPr="00487E43">
        <w:rPr>
          <w:rFonts w:cs="Times New Roman"/>
          <w:noProof/>
          <w:szCs w:val="24"/>
        </w:rPr>
        <w:t>,</w:t>
      </w:r>
      <w:r w:rsidRPr="00487E43">
        <w:rPr>
          <w:rFonts w:cs="Times New Roman"/>
          <w:noProof/>
          <w:szCs w:val="24"/>
        </w:rPr>
        <w:t xml:space="preserve"> </w:t>
      </w:r>
      <w:r w:rsidR="001629CE" w:rsidRPr="00487E43">
        <w:rPr>
          <w:rFonts w:cs="Times New Roman"/>
          <w:noProof/>
          <w:szCs w:val="24"/>
        </w:rPr>
        <w:t xml:space="preserve">Hong S., Kim J.-R. </w:t>
      </w:r>
      <w:r w:rsidR="009A171A" w:rsidRPr="00487E43">
        <w:rPr>
          <w:rFonts w:cs="Times New Roman"/>
          <w:noProof/>
          <w:szCs w:val="24"/>
        </w:rPr>
        <w:t>et al.</w:t>
      </w:r>
      <w:r w:rsidRPr="00487E43">
        <w:rPr>
          <w:rFonts w:cs="Times New Roman"/>
          <w:noProof/>
          <w:szCs w:val="24"/>
        </w:rPr>
        <w:t xml:space="preserve"> Modification of a PEDOT:PSS hole transport layer for printed polymer solar cells // Sol. Energy Mater. Sol. Cells.</w:t>
      </w:r>
      <w:r w:rsidR="006375C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2016.</w:t>
      </w:r>
      <w:r w:rsidR="006375C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153.</w:t>
      </w:r>
      <w:r w:rsidR="006375C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117</w:t>
      </w:r>
      <w:r w:rsidR="0061789B" w:rsidRPr="00487E43">
        <w:rPr>
          <w:rFonts w:cs="Times New Roman"/>
          <w:noProof/>
          <w:szCs w:val="24"/>
          <w:lang w:val="kk-KZ"/>
        </w:rPr>
        <w:t>-</w:t>
      </w:r>
      <w:r w:rsidRPr="00487E43">
        <w:rPr>
          <w:rFonts w:cs="Times New Roman"/>
          <w:noProof/>
          <w:szCs w:val="24"/>
        </w:rPr>
        <w:t>123.</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91</w:t>
      </w:r>
      <w:r w:rsidRPr="00487E43">
        <w:rPr>
          <w:rFonts w:cs="Times New Roman"/>
          <w:noProof/>
          <w:szCs w:val="24"/>
        </w:rPr>
        <w:tab/>
        <w:t>Kim D.H.</w:t>
      </w:r>
      <w:r w:rsidR="001629CE" w:rsidRPr="00487E43">
        <w:rPr>
          <w:rFonts w:cs="Times New Roman"/>
          <w:noProof/>
          <w:szCs w:val="24"/>
        </w:rPr>
        <w:t>, Lee D.J., Kim B.</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Tailoring PEDOT:PSS polymer electrode for solution-processed inverted organic solar cells // Solid. State. Electron.</w:t>
      </w:r>
      <w:r w:rsidR="001629C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2020.</w:t>
      </w:r>
      <w:r w:rsidR="001629C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169.</w:t>
      </w:r>
      <w:r w:rsidR="001629C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107808</w:t>
      </w:r>
      <w:r w:rsidR="0061789B" w:rsidRPr="00487E43">
        <w:rPr>
          <w:rFonts w:cs="Times New Roman"/>
          <w:noProof/>
          <w:szCs w:val="24"/>
          <w:lang w:val="kk-KZ"/>
        </w:rPr>
        <w:t>-1-107808-7</w:t>
      </w:r>
      <w:r w:rsidRPr="00487E43">
        <w:rPr>
          <w:rFonts w:cs="Times New Roman"/>
          <w:noProof/>
          <w:szCs w:val="24"/>
        </w:rPr>
        <w:t>.</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92</w:t>
      </w:r>
      <w:r w:rsidRPr="00487E43">
        <w:rPr>
          <w:rFonts w:cs="Times New Roman"/>
          <w:noProof/>
          <w:szCs w:val="24"/>
        </w:rPr>
        <w:tab/>
        <w:t>Xia Y., Sun K., Ouyang J. Highly conductive poly(3,4-ethylenedioxythiophene):poly(styrene sulfonate) films treated with an amphiphilic fluoro compound as the transparent electrode of polymer solar cells // Energy Environ. Sci.</w:t>
      </w:r>
      <w:r w:rsidR="001629C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2012.</w:t>
      </w:r>
      <w:r w:rsidR="001629C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5, №1.</w:t>
      </w:r>
      <w:r w:rsidR="001629C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5325</w:t>
      </w:r>
      <w:r w:rsidR="0061789B" w:rsidRPr="00487E43">
        <w:rPr>
          <w:rFonts w:cs="Times New Roman"/>
          <w:noProof/>
          <w:szCs w:val="24"/>
          <w:lang w:val="kk-KZ"/>
        </w:rPr>
        <w:t>-</w:t>
      </w:r>
      <w:r w:rsidRPr="00487E43">
        <w:rPr>
          <w:rFonts w:cs="Times New Roman"/>
          <w:noProof/>
          <w:szCs w:val="24"/>
        </w:rPr>
        <w:t>5332.</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93</w:t>
      </w:r>
      <w:r w:rsidRPr="00487E43">
        <w:rPr>
          <w:rFonts w:cs="Times New Roman"/>
          <w:noProof/>
          <w:szCs w:val="24"/>
        </w:rPr>
        <w:tab/>
        <w:t>Bruijnaers B.J.</w:t>
      </w:r>
      <w:r w:rsidR="001629CE" w:rsidRPr="00487E43">
        <w:rPr>
          <w:rFonts w:cs="Times New Roman"/>
          <w:noProof/>
          <w:szCs w:val="24"/>
        </w:rPr>
        <w:t>, Schiepers E., Weijtens</w:t>
      </w:r>
      <w:r w:rsidRPr="00487E43">
        <w:rPr>
          <w:rFonts w:cs="Times New Roman"/>
          <w:noProof/>
          <w:szCs w:val="24"/>
        </w:rPr>
        <w:t xml:space="preserve"> </w:t>
      </w:r>
      <w:r w:rsidR="001629CE" w:rsidRPr="00487E43">
        <w:rPr>
          <w:rFonts w:cs="Times New Roman"/>
          <w:noProof/>
          <w:szCs w:val="24"/>
        </w:rPr>
        <w:t xml:space="preserve">C.H.L. </w:t>
      </w:r>
      <w:r w:rsidR="009A171A" w:rsidRPr="00487E43">
        <w:rPr>
          <w:rFonts w:cs="Times New Roman"/>
          <w:noProof/>
          <w:szCs w:val="24"/>
        </w:rPr>
        <w:t>et al.</w:t>
      </w:r>
      <w:r w:rsidRPr="00487E43">
        <w:rPr>
          <w:rFonts w:cs="Times New Roman"/>
          <w:noProof/>
          <w:szCs w:val="24"/>
        </w:rPr>
        <w:t xml:space="preserve"> The effect of oxygen on the efficiency of planar p–i–n metal halide perovskite solar cells with a PEDOT:PSS hole transport layer // J. Mater. Chem. A.</w:t>
      </w:r>
      <w:r w:rsidR="001629C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2018.</w:t>
      </w:r>
      <w:r w:rsidR="001629C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6, №16.</w:t>
      </w:r>
      <w:r w:rsidR="001629C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w:t>
      </w:r>
      <w:r w:rsidR="0061789B" w:rsidRPr="00487E43">
        <w:rPr>
          <w:rFonts w:cs="Times New Roman"/>
          <w:noProof/>
          <w:szCs w:val="24"/>
          <w:lang w:val="kk-KZ"/>
        </w:rPr>
        <w:t> </w:t>
      </w:r>
      <w:r w:rsidRPr="00487E43">
        <w:rPr>
          <w:rFonts w:cs="Times New Roman"/>
          <w:noProof/>
          <w:szCs w:val="24"/>
        </w:rPr>
        <w:t>6882</w:t>
      </w:r>
      <w:r w:rsidR="0061789B" w:rsidRPr="00487E43">
        <w:rPr>
          <w:rFonts w:cs="Times New Roman"/>
          <w:noProof/>
          <w:szCs w:val="24"/>
          <w:lang w:val="kk-KZ"/>
        </w:rPr>
        <w:t>-</w:t>
      </w:r>
      <w:r w:rsidRPr="00487E43">
        <w:rPr>
          <w:rFonts w:cs="Times New Roman"/>
          <w:noProof/>
          <w:szCs w:val="24"/>
        </w:rPr>
        <w:t>6890.</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94</w:t>
      </w:r>
      <w:r w:rsidRPr="00487E43">
        <w:rPr>
          <w:rFonts w:cs="Times New Roman"/>
          <w:noProof/>
          <w:szCs w:val="24"/>
        </w:rPr>
        <w:tab/>
        <w:t>Zhang R.</w:t>
      </w:r>
      <w:r w:rsidR="001629CE" w:rsidRPr="00487E43">
        <w:rPr>
          <w:rFonts w:cs="Times New Roman"/>
          <w:noProof/>
          <w:szCs w:val="24"/>
        </w:rPr>
        <w:t>, Ling H., Lu</w:t>
      </w:r>
      <w:r w:rsidRPr="00487E43">
        <w:rPr>
          <w:rFonts w:cs="Times New Roman"/>
          <w:noProof/>
          <w:szCs w:val="24"/>
        </w:rPr>
        <w:t xml:space="preserve"> </w:t>
      </w:r>
      <w:r w:rsidR="001629CE" w:rsidRPr="00487E43">
        <w:rPr>
          <w:rFonts w:cs="Times New Roman"/>
          <w:noProof/>
          <w:szCs w:val="24"/>
        </w:rPr>
        <w:t xml:space="preserve">X. </w:t>
      </w:r>
      <w:r w:rsidR="009A171A" w:rsidRPr="00487E43">
        <w:rPr>
          <w:rFonts w:cs="Times New Roman"/>
          <w:noProof/>
          <w:szCs w:val="24"/>
        </w:rPr>
        <w:t>et al.</w:t>
      </w:r>
      <w:r w:rsidRPr="00487E43">
        <w:rPr>
          <w:rFonts w:cs="Times New Roman"/>
          <w:noProof/>
          <w:szCs w:val="24"/>
        </w:rPr>
        <w:t xml:space="preserve"> The facile modification of PEDOT:PSS buffer layer by polyethyleneglycol and their effects on inverted perovskite solar cell // Sol. Energy.</w:t>
      </w:r>
      <w:r w:rsidR="001629C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2019.</w:t>
      </w:r>
      <w:r w:rsidR="001629C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186.</w:t>
      </w:r>
      <w:r w:rsidR="001629C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398</w:t>
      </w:r>
      <w:r w:rsidR="0061789B" w:rsidRPr="00487E43">
        <w:rPr>
          <w:rFonts w:cs="Times New Roman"/>
          <w:noProof/>
          <w:szCs w:val="24"/>
          <w:lang w:val="kk-KZ"/>
        </w:rPr>
        <w:t>-</w:t>
      </w:r>
      <w:r w:rsidRPr="00487E43">
        <w:rPr>
          <w:rFonts w:cs="Times New Roman"/>
          <w:noProof/>
          <w:szCs w:val="24"/>
        </w:rPr>
        <w:t>403.</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95</w:t>
      </w:r>
      <w:r w:rsidRPr="00487E43">
        <w:rPr>
          <w:rFonts w:cs="Times New Roman"/>
          <w:noProof/>
          <w:szCs w:val="24"/>
        </w:rPr>
        <w:tab/>
        <w:t>Hu L.</w:t>
      </w:r>
      <w:r w:rsidR="00292A6B" w:rsidRPr="00487E43">
        <w:rPr>
          <w:rFonts w:cs="Times New Roman"/>
          <w:noProof/>
          <w:szCs w:val="24"/>
        </w:rPr>
        <w:t>, Li M., Yang</w:t>
      </w:r>
      <w:r w:rsidRPr="00487E43">
        <w:rPr>
          <w:rFonts w:cs="Times New Roman"/>
          <w:noProof/>
          <w:szCs w:val="24"/>
        </w:rPr>
        <w:t xml:space="preserve"> </w:t>
      </w:r>
      <w:r w:rsidR="00292A6B" w:rsidRPr="00487E43">
        <w:rPr>
          <w:rFonts w:cs="Times New Roman"/>
          <w:noProof/>
          <w:szCs w:val="24"/>
        </w:rPr>
        <w:t xml:space="preserve">K. </w:t>
      </w:r>
      <w:r w:rsidR="009A171A" w:rsidRPr="00487E43">
        <w:rPr>
          <w:rFonts w:cs="Times New Roman"/>
          <w:noProof/>
          <w:szCs w:val="24"/>
        </w:rPr>
        <w:t>et al.</w:t>
      </w:r>
      <w:r w:rsidRPr="00487E43">
        <w:rPr>
          <w:rFonts w:cs="Times New Roman"/>
          <w:noProof/>
          <w:szCs w:val="24"/>
        </w:rPr>
        <w:t xml:space="preserve"> PEDOT:PSS monolayers to enhance the hole extraction and stability of perovskite solar cells // J. Mater. Chem. A.</w:t>
      </w:r>
      <w:r w:rsidR="001629C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2018.</w:t>
      </w:r>
      <w:r w:rsidR="001629C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w:t>
      </w:r>
      <w:r w:rsidR="0061789B" w:rsidRPr="00487E43">
        <w:rPr>
          <w:rFonts w:cs="Times New Roman"/>
          <w:noProof/>
          <w:szCs w:val="24"/>
          <w:lang w:val="kk-KZ"/>
        </w:rPr>
        <w:t> </w:t>
      </w:r>
      <w:r w:rsidRPr="00487E43">
        <w:rPr>
          <w:rFonts w:cs="Times New Roman"/>
          <w:noProof/>
          <w:szCs w:val="24"/>
        </w:rPr>
        <w:t>6, №34.</w:t>
      </w:r>
      <w:r w:rsidR="001629C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16583</w:t>
      </w:r>
      <w:r w:rsidR="0061789B" w:rsidRPr="00487E43">
        <w:rPr>
          <w:rFonts w:cs="Times New Roman"/>
          <w:noProof/>
          <w:szCs w:val="24"/>
          <w:lang w:val="kk-KZ"/>
        </w:rPr>
        <w:t>-</w:t>
      </w:r>
      <w:r w:rsidRPr="00487E43">
        <w:rPr>
          <w:rFonts w:cs="Times New Roman"/>
          <w:noProof/>
          <w:szCs w:val="24"/>
        </w:rPr>
        <w:t>16589.</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96</w:t>
      </w:r>
      <w:r w:rsidRPr="00487E43">
        <w:rPr>
          <w:rFonts w:cs="Times New Roman"/>
          <w:noProof/>
          <w:szCs w:val="24"/>
        </w:rPr>
        <w:tab/>
        <w:t>Hu L.</w:t>
      </w:r>
      <w:r w:rsidR="00292A6B" w:rsidRPr="00487E43">
        <w:rPr>
          <w:rFonts w:cs="Times New Roman"/>
          <w:noProof/>
          <w:szCs w:val="24"/>
        </w:rPr>
        <w:t>, Fu J., Yang K.</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Inhibition of In</w:t>
      </w:r>
      <w:r w:rsidR="0061789B" w:rsidRPr="00487E43">
        <w:rPr>
          <w:rFonts w:cs="Times New Roman"/>
          <w:noProof/>
          <w:szCs w:val="24"/>
          <w:lang w:val="kk-KZ"/>
        </w:rPr>
        <w:t>-</w:t>
      </w:r>
      <w:r w:rsidRPr="00487E43">
        <w:rPr>
          <w:rFonts w:cs="Times New Roman"/>
          <w:noProof/>
          <w:szCs w:val="24"/>
        </w:rPr>
        <w:t>Plane Charge Transport in Hole Transfer Layer to Achieve High Fill Factor for Inverted Planar Perovskite Solar Cells // Sol. RRL.</w:t>
      </w:r>
      <w:r w:rsidR="001629C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2019.</w:t>
      </w:r>
      <w:r w:rsidR="001629C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3, №7.</w:t>
      </w:r>
      <w:r w:rsidR="001629C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1900104.</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97</w:t>
      </w:r>
      <w:r w:rsidRPr="00487E43">
        <w:rPr>
          <w:rFonts w:cs="Times New Roman"/>
          <w:noProof/>
          <w:szCs w:val="24"/>
        </w:rPr>
        <w:tab/>
        <w:t>Sun W.</w:t>
      </w:r>
      <w:r w:rsidR="00292A6B" w:rsidRPr="00487E43">
        <w:rPr>
          <w:rFonts w:cs="Times New Roman"/>
          <w:noProof/>
          <w:szCs w:val="24"/>
        </w:rPr>
        <w:t>, Li Y., Xiao</w:t>
      </w:r>
      <w:r w:rsidRPr="00487E43">
        <w:rPr>
          <w:rFonts w:cs="Times New Roman"/>
          <w:noProof/>
          <w:szCs w:val="24"/>
        </w:rPr>
        <w:t xml:space="preserve"> </w:t>
      </w:r>
      <w:r w:rsidR="00292A6B" w:rsidRPr="00487E43">
        <w:rPr>
          <w:rFonts w:cs="Times New Roman"/>
          <w:noProof/>
          <w:szCs w:val="24"/>
        </w:rPr>
        <w:t xml:space="preserve">Y. </w:t>
      </w:r>
      <w:r w:rsidR="009A171A" w:rsidRPr="00487E43">
        <w:rPr>
          <w:rFonts w:cs="Times New Roman"/>
          <w:noProof/>
          <w:szCs w:val="24"/>
        </w:rPr>
        <w:t>et al.</w:t>
      </w:r>
      <w:r w:rsidRPr="00487E43">
        <w:rPr>
          <w:rFonts w:cs="Times New Roman"/>
          <w:noProof/>
          <w:szCs w:val="24"/>
        </w:rPr>
        <w:t xml:space="preserve"> An ammonia modified PEDOT: PSS for interfacial engineering in inverted planar perovskite solar cells // Org. Electron.</w:t>
      </w:r>
      <w:r w:rsidR="001629C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2017.</w:t>
      </w:r>
      <w:r w:rsidR="001629C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46.</w:t>
      </w:r>
      <w:r w:rsidR="001629CE" w:rsidRPr="00487E43">
        <w:rPr>
          <w:rFonts w:cs="Times New Roman"/>
          <w:noProof/>
          <w:szCs w:val="24"/>
        </w:rPr>
        <w:t xml:space="preserve"> </w:t>
      </w:r>
      <w:r w:rsidR="00190E89" w:rsidRPr="00487E43">
        <w:rPr>
          <w:rFonts w:cs="Times New Roman"/>
          <w:noProof/>
          <w:szCs w:val="24"/>
        </w:rPr>
        <w:t>– P</w:t>
      </w:r>
      <w:r w:rsidRPr="00487E43">
        <w:rPr>
          <w:rFonts w:cs="Times New Roman"/>
          <w:noProof/>
          <w:szCs w:val="24"/>
        </w:rPr>
        <w:t>. 22</w:t>
      </w:r>
      <w:r w:rsidR="0061789B" w:rsidRPr="00487E43">
        <w:rPr>
          <w:rFonts w:cs="Times New Roman"/>
          <w:noProof/>
          <w:szCs w:val="24"/>
          <w:lang w:val="kk-KZ"/>
        </w:rPr>
        <w:t>-</w:t>
      </w:r>
      <w:r w:rsidRPr="00487E43">
        <w:rPr>
          <w:rFonts w:cs="Times New Roman"/>
          <w:noProof/>
          <w:szCs w:val="24"/>
        </w:rPr>
        <w:t>27.</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98</w:t>
      </w:r>
      <w:r w:rsidRPr="00487E43">
        <w:rPr>
          <w:rFonts w:cs="Times New Roman"/>
          <w:noProof/>
          <w:szCs w:val="24"/>
        </w:rPr>
        <w:tab/>
        <w:t>Wang Y.</w:t>
      </w:r>
      <w:r w:rsidR="00292A6B" w:rsidRPr="00487E43">
        <w:rPr>
          <w:rFonts w:cs="Times New Roman"/>
          <w:noProof/>
          <w:szCs w:val="24"/>
        </w:rPr>
        <w:t>, Hu Y., Han D.</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Ammonia-treated graphene oxide and PEDOT:PSS as hole transport layer for high-performance perovskite solar cells with enhanced stability // Org. Electron.</w:t>
      </w:r>
      <w:r w:rsidR="00190E89" w:rsidRPr="00487E43">
        <w:t xml:space="preserve"> </w:t>
      </w:r>
      <w:r w:rsidR="00190E89" w:rsidRPr="00487E43">
        <w:rPr>
          <w:rFonts w:cs="Times New Roman"/>
          <w:noProof/>
          <w:szCs w:val="24"/>
        </w:rPr>
        <w:t xml:space="preserve">– </w:t>
      </w:r>
      <w:r w:rsidRPr="00487E43">
        <w:rPr>
          <w:rFonts w:cs="Times New Roman"/>
          <w:noProof/>
          <w:szCs w:val="24"/>
        </w:rPr>
        <w:t>2019.</w:t>
      </w:r>
      <w:r w:rsidR="001629C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70.</w:t>
      </w:r>
      <w:r w:rsidR="001629C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63</w:t>
      </w:r>
      <w:r w:rsidR="0061789B" w:rsidRPr="00487E43">
        <w:rPr>
          <w:rFonts w:cs="Times New Roman"/>
          <w:noProof/>
          <w:szCs w:val="24"/>
          <w:lang w:val="kk-KZ"/>
        </w:rPr>
        <w:t>-</w:t>
      </w:r>
      <w:r w:rsidRPr="00487E43">
        <w:rPr>
          <w:rFonts w:cs="Times New Roman"/>
          <w:noProof/>
          <w:szCs w:val="24"/>
        </w:rPr>
        <w:t>70.</w:t>
      </w:r>
    </w:p>
    <w:p w:rsidR="00DC4D32" w:rsidRPr="00487E43" w:rsidRDefault="00DC4D32" w:rsidP="003D42AF">
      <w:pPr>
        <w:widowControl w:val="0"/>
        <w:tabs>
          <w:tab w:val="left" w:pos="1134"/>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99</w:t>
      </w:r>
      <w:r w:rsidRPr="00487E43">
        <w:rPr>
          <w:rFonts w:cs="Times New Roman"/>
          <w:noProof/>
          <w:szCs w:val="24"/>
        </w:rPr>
        <w:tab/>
        <w:t>Zheng Y.</w:t>
      </w:r>
      <w:r w:rsidR="00292A6B" w:rsidRPr="00487E43">
        <w:rPr>
          <w:rFonts w:cs="Times New Roman"/>
          <w:noProof/>
          <w:szCs w:val="24"/>
        </w:rPr>
        <w:t>, Yu J., Tang</w:t>
      </w:r>
      <w:r w:rsidRPr="00487E43">
        <w:rPr>
          <w:rFonts w:cs="Times New Roman"/>
          <w:noProof/>
          <w:szCs w:val="24"/>
        </w:rPr>
        <w:t xml:space="preserve"> </w:t>
      </w:r>
      <w:r w:rsidR="00292A6B" w:rsidRPr="00487E43">
        <w:rPr>
          <w:rFonts w:cs="Times New Roman"/>
          <w:noProof/>
          <w:szCs w:val="24"/>
        </w:rPr>
        <w:t xml:space="preserve">J. </w:t>
      </w:r>
      <w:r w:rsidR="009A171A" w:rsidRPr="00487E43">
        <w:rPr>
          <w:rFonts w:cs="Times New Roman"/>
          <w:noProof/>
          <w:szCs w:val="24"/>
        </w:rPr>
        <w:t>et al.</w:t>
      </w:r>
      <w:r w:rsidRPr="00487E43">
        <w:rPr>
          <w:rFonts w:cs="Times New Roman"/>
          <w:noProof/>
          <w:szCs w:val="24"/>
        </w:rPr>
        <w:t xml:space="preserve"> Series of polar alcohol-additives assisted improvement in the PEDOT:PSS film property and bulk-heterojunction organic solar cell performance // J. Phys. D. Appl. Phys.</w:t>
      </w:r>
      <w:r w:rsidR="001629C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2019.</w:t>
      </w:r>
      <w:r w:rsidR="001629C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52, №25.</w:t>
      </w:r>
      <w:r w:rsidR="001629C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255104</w:t>
      </w:r>
      <w:r w:rsidR="003A7657" w:rsidRPr="00487E43">
        <w:rPr>
          <w:rFonts w:cs="Times New Roman"/>
          <w:noProof/>
          <w:szCs w:val="24"/>
        </w:rPr>
        <w:t>-1-255104-5.</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100</w:t>
      </w:r>
      <w:r w:rsidRPr="00487E43">
        <w:rPr>
          <w:rFonts w:cs="Times New Roman"/>
          <w:noProof/>
          <w:szCs w:val="24"/>
        </w:rPr>
        <w:tab/>
        <w:t>Wu M.</w:t>
      </w:r>
      <w:r w:rsidR="00292A6B" w:rsidRPr="00487E43">
        <w:rPr>
          <w:rFonts w:cs="Times New Roman"/>
          <w:noProof/>
          <w:szCs w:val="24"/>
        </w:rPr>
        <w:t>, Zhao D., Wang</w:t>
      </w:r>
      <w:r w:rsidRPr="00487E43">
        <w:rPr>
          <w:rFonts w:cs="Times New Roman"/>
          <w:noProof/>
          <w:szCs w:val="24"/>
        </w:rPr>
        <w:t xml:space="preserve"> </w:t>
      </w:r>
      <w:r w:rsidR="00292A6B" w:rsidRPr="00487E43">
        <w:rPr>
          <w:rFonts w:cs="Times New Roman"/>
          <w:noProof/>
          <w:szCs w:val="24"/>
        </w:rPr>
        <w:t xml:space="preserve">Z. </w:t>
      </w:r>
      <w:r w:rsidR="009A171A" w:rsidRPr="00487E43">
        <w:rPr>
          <w:rFonts w:cs="Times New Roman"/>
          <w:noProof/>
          <w:szCs w:val="24"/>
        </w:rPr>
        <w:t>et al.</w:t>
      </w:r>
      <w:r w:rsidRPr="00487E43">
        <w:rPr>
          <w:rFonts w:cs="Times New Roman"/>
          <w:noProof/>
          <w:szCs w:val="24"/>
        </w:rPr>
        <w:t xml:space="preserve"> High-luminance perovskite light-emitting diodes with high-polarity alcohol solvent treating PEDOT:PSS as hole transport layer // Nanoscale Res. Lett. </w:t>
      </w:r>
      <w:r w:rsidR="00190E89" w:rsidRPr="00487E43">
        <w:rPr>
          <w:rFonts w:cs="Times New Roman"/>
          <w:noProof/>
          <w:szCs w:val="24"/>
        </w:rPr>
        <w:t>–</w:t>
      </w:r>
      <w:r w:rsidRPr="00487E43">
        <w:rPr>
          <w:rFonts w:cs="Times New Roman"/>
          <w:noProof/>
          <w:szCs w:val="24"/>
        </w:rPr>
        <w:t xml:space="preserve"> 2018.</w:t>
      </w:r>
      <w:r w:rsidR="00190E89" w:rsidRPr="00487E43">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13, №1.</w:t>
      </w:r>
      <w:r w:rsidR="00190E89" w:rsidRPr="00487E43">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128</w:t>
      </w:r>
      <w:r w:rsidR="0061789B" w:rsidRPr="00487E43">
        <w:rPr>
          <w:rFonts w:cs="Times New Roman"/>
          <w:noProof/>
          <w:szCs w:val="24"/>
          <w:lang w:val="kk-KZ"/>
        </w:rPr>
        <w:t>-1-128-9</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101</w:t>
      </w:r>
      <w:r w:rsidRPr="00487E43">
        <w:rPr>
          <w:rFonts w:cs="Times New Roman"/>
          <w:noProof/>
          <w:szCs w:val="24"/>
        </w:rPr>
        <w:tab/>
        <w:t>Shin D.</w:t>
      </w:r>
      <w:r w:rsidR="00292A6B" w:rsidRPr="00487E43">
        <w:rPr>
          <w:rFonts w:cs="Times New Roman"/>
          <w:noProof/>
          <w:szCs w:val="24"/>
        </w:rPr>
        <w:t>, Kang D., Lee J.-B.</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Electronic Structure of Nonionic Surfactant-Modified PEDOT:PSS and Its Application in Perovskite Solar Cells with Reduced Interface Recombination // ACS Appl. Mater. Interfaces.</w:t>
      </w:r>
      <w:r w:rsidR="001629C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2019.</w:t>
      </w:r>
      <w:r w:rsidR="001629C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11, №18.</w:t>
      </w:r>
      <w:r w:rsidR="001629C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17028</w:t>
      </w:r>
      <w:r w:rsidR="0061789B" w:rsidRPr="00487E43">
        <w:rPr>
          <w:rFonts w:cs="Times New Roman"/>
          <w:noProof/>
          <w:szCs w:val="24"/>
          <w:lang w:val="kk-KZ"/>
        </w:rPr>
        <w:t>-</w:t>
      </w:r>
      <w:r w:rsidRPr="00487E43">
        <w:rPr>
          <w:rFonts w:cs="Times New Roman"/>
          <w:noProof/>
          <w:szCs w:val="24"/>
        </w:rPr>
        <w:t>17034.</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102</w:t>
      </w:r>
      <w:r w:rsidRPr="00487E43">
        <w:rPr>
          <w:rFonts w:cs="Times New Roman"/>
          <w:noProof/>
          <w:szCs w:val="24"/>
        </w:rPr>
        <w:tab/>
        <w:t>Li H.</w:t>
      </w:r>
      <w:r w:rsidR="00292A6B" w:rsidRPr="00487E43">
        <w:rPr>
          <w:rFonts w:cs="Times New Roman"/>
          <w:noProof/>
          <w:szCs w:val="24"/>
        </w:rPr>
        <w:t>, Zhang C., Ma Y.</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Alanine induced structure reconstruction of PEDOT:PSS films in perovskite solar cells // Org. Electron.</w:t>
      </w:r>
      <w:r w:rsidR="001629CE"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2018.</w:t>
      </w:r>
      <w:r w:rsidR="001629CE"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62.</w:t>
      </w:r>
      <w:r w:rsidR="001629CE"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w:t>
      </w:r>
      <w:r w:rsidR="0061789B" w:rsidRPr="00487E43">
        <w:rPr>
          <w:rFonts w:cs="Times New Roman"/>
          <w:noProof/>
          <w:szCs w:val="24"/>
          <w:lang w:val="kk-KZ"/>
        </w:rPr>
        <w:t> </w:t>
      </w:r>
      <w:r w:rsidRPr="00487E43">
        <w:rPr>
          <w:rFonts w:cs="Times New Roman"/>
          <w:noProof/>
          <w:szCs w:val="24"/>
        </w:rPr>
        <w:t>468</w:t>
      </w:r>
      <w:r w:rsidR="0061789B" w:rsidRPr="00487E43">
        <w:rPr>
          <w:rFonts w:cs="Times New Roman"/>
          <w:noProof/>
          <w:szCs w:val="24"/>
          <w:lang w:val="kk-KZ"/>
        </w:rPr>
        <w:t>-</w:t>
      </w:r>
      <w:r w:rsidRPr="00487E43">
        <w:rPr>
          <w:rFonts w:cs="Times New Roman"/>
          <w:noProof/>
          <w:szCs w:val="24"/>
        </w:rPr>
        <w:t>473.</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103</w:t>
      </w:r>
      <w:r w:rsidRPr="00487E43">
        <w:rPr>
          <w:rFonts w:cs="Times New Roman"/>
          <w:noProof/>
          <w:szCs w:val="24"/>
        </w:rPr>
        <w:tab/>
        <w:t>Zuo C., Ding L. Modifi</w:t>
      </w:r>
      <w:r w:rsidR="00292A6B" w:rsidRPr="00487E43">
        <w:rPr>
          <w:rFonts w:cs="Times New Roman"/>
          <w:noProof/>
          <w:szCs w:val="24"/>
        </w:rPr>
        <w:t>ed PEDOT Layer Makes a 1.52V V</w:t>
      </w:r>
      <w:r w:rsidRPr="00487E43">
        <w:rPr>
          <w:rFonts w:cs="Times New Roman"/>
          <w:noProof/>
          <w:szCs w:val="24"/>
          <w:vertAlign w:val="subscript"/>
        </w:rPr>
        <w:t>oc</w:t>
      </w:r>
      <w:r w:rsidRPr="00487E43">
        <w:rPr>
          <w:rFonts w:cs="Times New Roman"/>
          <w:noProof/>
          <w:szCs w:val="24"/>
        </w:rPr>
        <w:t xml:space="preserve"> for Perovskite/PCBM Solar Cells // Adv. Energy Mater.</w:t>
      </w:r>
      <w:r w:rsidR="00292A6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2017.</w:t>
      </w:r>
      <w:r w:rsidR="00292A6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7, №2.</w:t>
      </w:r>
      <w:r w:rsidR="00292A6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w:t>
      </w:r>
      <w:r w:rsidR="0061789B" w:rsidRPr="00487E43">
        <w:rPr>
          <w:rFonts w:cs="Times New Roman"/>
          <w:noProof/>
          <w:szCs w:val="24"/>
          <w:lang w:val="kk-KZ"/>
        </w:rPr>
        <w:t> </w:t>
      </w:r>
      <w:r w:rsidRPr="00487E43">
        <w:rPr>
          <w:rFonts w:cs="Times New Roman"/>
          <w:noProof/>
          <w:szCs w:val="24"/>
        </w:rPr>
        <w:t>1601193.</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104</w:t>
      </w:r>
      <w:r w:rsidRPr="00487E43">
        <w:rPr>
          <w:rFonts w:cs="Times New Roman"/>
          <w:noProof/>
          <w:szCs w:val="24"/>
        </w:rPr>
        <w:tab/>
        <w:t>Zhou X.</w:t>
      </w:r>
      <w:r w:rsidR="00B45C14" w:rsidRPr="00487E43">
        <w:rPr>
          <w:rFonts w:cs="Times New Roman"/>
          <w:noProof/>
          <w:szCs w:val="24"/>
        </w:rPr>
        <w:t>, Hu M., Zhang L.</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Synergistic effects of multiple functional ionic liquid-treated PEDOT:PSS and less-ion-defects S-acetylthiocholine chloride-passivated perovskite surface enabling stable and hysteresis-free inverted perovskite solar cells with conversion efficiency over 2</w:t>
      </w:r>
      <w:r w:rsidR="00B45C14" w:rsidRPr="00487E43">
        <w:rPr>
          <w:rFonts w:cs="Times New Roman"/>
          <w:noProof/>
          <w:szCs w:val="24"/>
        </w:rPr>
        <w:t>0%</w:t>
      </w:r>
      <w:r w:rsidRPr="00487E43">
        <w:rPr>
          <w:rFonts w:cs="Times New Roman"/>
          <w:noProof/>
          <w:szCs w:val="24"/>
        </w:rPr>
        <w:t xml:space="preserve"> // Nano Energy.</w:t>
      </w:r>
      <w:r w:rsidR="00292A6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2019.</w:t>
      </w:r>
      <w:r w:rsidR="00292A6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63.</w:t>
      </w:r>
      <w:r w:rsidR="00292A6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103866.</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105</w:t>
      </w:r>
      <w:r w:rsidRPr="00487E43">
        <w:rPr>
          <w:rFonts w:cs="Times New Roman"/>
          <w:noProof/>
          <w:szCs w:val="24"/>
        </w:rPr>
        <w:tab/>
        <w:t>Zhu Y.</w:t>
      </w:r>
      <w:r w:rsidR="00DC6253" w:rsidRPr="00487E43">
        <w:rPr>
          <w:rFonts w:cs="Times New Roman"/>
          <w:noProof/>
          <w:szCs w:val="24"/>
        </w:rPr>
        <w:t>, Wang S., Ma R.</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The improvement of inverted perovskite solar cells by the introduction of CTAB into PEDOT:PSS // Sol. Energy.</w:t>
      </w:r>
      <w:r w:rsidR="00292A6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2019.</w:t>
      </w:r>
      <w:r w:rsidR="00292A6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188.</w:t>
      </w:r>
      <w:r w:rsidR="00292A6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28</w:t>
      </w:r>
      <w:r w:rsidR="000F1A3D" w:rsidRPr="00487E43">
        <w:rPr>
          <w:rFonts w:cs="Times New Roman"/>
          <w:noProof/>
          <w:szCs w:val="24"/>
          <w:lang w:val="kk-KZ"/>
        </w:rPr>
        <w:t>-</w:t>
      </w:r>
      <w:r w:rsidRPr="00487E43">
        <w:rPr>
          <w:rFonts w:cs="Times New Roman"/>
          <w:noProof/>
          <w:szCs w:val="24"/>
        </w:rPr>
        <w:t>34.</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106</w:t>
      </w:r>
      <w:r w:rsidRPr="00487E43">
        <w:rPr>
          <w:rFonts w:cs="Times New Roman"/>
          <w:noProof/>
          <w:szCs w:val="24"/>
        </w:rPr>
        <w:tab/>
        <w:t>Anrango-Camacho C.</w:t>
      </w:r>
      <w:r w:rsidR="00DC6253" w:rsidRPr="00487E43">
        <w:rPr>
          <w:rFonts w:cs="Times New Roman"/>
          <w:noProof/>
          <w:szCs w:val="24"/>
        </w:rPr>
        <w:t xml:space="preserve">, Pavón-Ipiales K., Frontana-Uribe B.A. </w:t>
      </w:r>
      <w:r w:rsidR="009A171A" w:rsidRPr="00487E43">
        <w:rPr>
          <w:rFonts w:cs="Times New Roman"/>
          <w:noProof/>
          <w:szCs w:val="24"/>
        </w:rPr>
        <w:t>et al.</w:t>
      </w:r>
      <w:r w:rsidRPr="00487E43">
        <w:rPr>
          <w:rFonts w:cs="Times New Roman"/>
          <w:noProof/>
          <w:szCs w:val="24"/>
        </w:rPr>
        <w:t xml:space="preserve"> Recent Advances in Hole-Transporting Layers for Organic Solar Cells // Nanomaterials.</w:t>
      </w:r>
      <w:r w:rsidR="00292A6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2022.</w:t>
      </w:r>
      <w:r w:rsidR="00292A6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12, №3.</w:t>
      </w:r>
      <w:r w:rsidR="00292A6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443</w:t>
      </w:r>
      <w:r w:rsidR="000F1A3D" w:rsidRPr="00487E43">
        <w:rPr>
          <w:rFonts w:cs="Times New Roman"/>
          <w:noProof/>
          <w:szCs w:val="24"/>
          <w:lang w:val="kk-KZ"/>
        </w:rPr>
        <w:t>-1-443-54</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107</w:t>
      </w:r>
      <w:r w:rsidRPr="00487E43">
        <w:rPr>
          <w:rFonts w:cs="Times New Roman"/>
          <w:noProof/>
          <w:szCs w:val="24"/>
        </w:rPr>
        <w:tab/>
        <w:t>Fan P.</w:t>
      </w:r>
      <w:r w:rsidR="00DC6253" w:rsidRPr="00487E43">
        <w:rPr>
          <w:rFonts w:cs="Times New Roman"/>
          <w:noProof/>
          <w:szCs w:val="24"/>
        </w:rPr>
        <w:t>, Zheng D., Zheng Y.</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Efficient and stable planar p-i-n perovskite solar cells by doping tungsten compound into PEDOT:PSS to facilitate perovskite crystalline // Electrochim. Acta.</w:t>
      </w:r>
      <w:r w:rsidR="00292A6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2018.</w:t>
      </w:r>
      <w:r w:rsidR="00292A6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283.</w:t>
      </w:r>
      <w:r w:rsidR="00292A6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922</w:t>
      </w:r>
      <w:r w:rsidR="000F1A3D" w:rsidRPr="00487E43">
        <w:rPr>
          <w:rFonts w:cs="Times New Roman"/>
          <w:noProof/>
          <w:szCs w:val="24"/>
          <w:lang w:val="kk-KZ"/>
        </w:rPr>
        <w:t>-</w:t>
      </w:r>
      <w:r w:rsidRPr="00487E43">
        <w:rPr>
          <w:rFonts w:cs="Times New Roman"/>
          <w:noProof/>
          <w:szCs w:val="24"/>
        </w:rPr>
        <w:t>930.</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108</w:t>
      </w:r>
      <w:r w:rsidRPr="00487E43">
        <w:rPr>
          <w:rFonts w:cs="Times New Roman"/>
          <w:noProof/>
          <w:szCs w:val="24"/>
        </w:rPr>
        <w:tab/>
        <w:t>Sun Z.</w:t>
      </w:r>
      <w:r w:rsidR="00DC6253" w:rsidRPr="00487E43">
        <w:rPr>
          <w:rFonts w:cs="Times New Roman"/>
          <w:noProof/>
          <w:szCs w:val="24"/>
        </w:rPr>
        <w:t>, Xiahou Y., Cao</w:t>
      </w:r>
      <w:r w:rsidRPr="00487E43">
        <w:rPr>
          <w:rFonts w:cs="Times New Roman"/>
          <w:noProof/>
          <w:szCs w:val="24"/>
        </w:rPr>
        <w:t xml:space="preserve"> </w:t>
      </w:r>
      <w:r w:rsidR="00DC6253" w:rsidRPr="00487E43">
        <w:rPr>
          <w:rFonts w:cs="Times New Roman"/>
          <w:noProof/>
          <w:szCs w:val="24"/>
        </w:rPr>
        <w:t xml:space="preserve">T. </w:t>
      </w:r>
      <w:r w:rsidR="009A171A" w:rsidRPr="00487E43">
        <w:rPr>
          <w:rFonts w:cs="Times New Roman"/>
          <w:noProof/>
          <w:szCs w:val="24"/>
        </w:rPr>
        <w:t>et al.</w:t>
      </w:r>
      <w:r w:rsidRPr="00487E43">
        <w:rPr>
          <w:rFonts w:cs="Times New Roman"/>
          <w:noProof/>
          <w:szCs w:val="24"/>
        </w:rPr>
        <w:t xml:space="preserve"> Enhanced p-i-n type perovskite solar cells by doping AuAg@AuAg core-shell alloy nanocrystals into PEDOT:PSS layer // Org. Electron.</w:t>
      </w:r>
      <w:r w:rsidR="00292A6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2018.</w:t>
      </w:r>
      <w:r w:rsidR="00292A6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52.</w:t>
      </w:r>
      <w:r w:rsidR="00292A6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309</w:t>
      </w:r>
      <w:r w:rsidR="000F1A3D" w:rsidRPr="00487E43">
        <w:rPr>
          <w:rFonts w:cs="Times New Roman"/>
          <w:noProof/>
          <w:szCs w:val="24"/>
          <w:lang w:val="kk-KZ"/>
        </w:rPr>
        <w:t>-</w:t>
      </w:r>
      <w:r w:rsidRPr="00487E43">
        <w:rPr>
          <w:rFonts w:cs="Times New Roman"/>
          <w:noProof/>
          <w:szCs w:val="24"/>
        </w:rPr>
        <w:t>316.</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109</w:t>
      </w:r>
      <w:r w:rsidRPr="00487E43">
        <w:rPr>
          <w:rFonts w:cs="Times New Roman"/>
          <w:noProof/>
          <w:szCs w:val="24"/>
        </w:rPr>
        <w:tab/>
        <w:t>Liu C.</w:t>
      </w:r>
      <w:r w:rsidR="00DC6253" w:rsidRPr="00487E43">
        <w:rPr>
          <w:rFonts w:cs="Times New Roman"/>
          <w:noProof/>
          <w:szCs w:val="24"/>
        </w:rPr>
        <w:t>, Su Z., Li</w:t>
      </w:r>
      <w:r w:rsidRPr="00487E43">
        <w:rPr>
          <w:rFonts w:cs="Times New Roman"/>
          <w:noProof/>
          <w:szCs w:val="24"/>
        </w:rPr>
        <w:t xml:space="preserve"> </w:t>
      </w:r>
      <w:r w:rsidR="00DC6253" w:rsidRPr="00487E43">
        <w:rPr>
          <w:rFonts w:cs="Times New Roman"/>
          <w:noProof/>
          <w:szCs w:val="24"/>
        </w:rPr>
        <w:t xml:space="preserve">W. </w:t>
      </w:r>
      <w:r w:rsidR="009A171A" w:rsidRPr="00487E43">
        <w:rPr>
          <w:rFonts w:cs="Times New Roman"/>
          <w:noProof/>
          <w:szCs w:val="24"/>
        </w:rPr>
        <w:t>et al.</w:t>
      </w:r>
      <w:r w:rsidRPr="00487E43">
        <w:rPr>
          <w:rFonts w:cs="Times New Roman"/>
          <w:noProof/>
          <w:szCs w:val="24"/>
        </w:rPr>
        <w:t xml:space="preserve"> Improved performance of perovskite solar cells with a TiO</w:t>
      </w:r>
      <w:r w:rsidRPr="00487E43">
        <w:rPr>
          <w:rFonts w:cs="Times New Roman"/>
          <w:noProof/>
          <w:szCs w:val="24"/>
          <w:vertAlign w:val="subscript"/>
        </w:rPr>
        <w:t>2</w:t>
      </w:r>
      <w:r w:rsidRPr="00487E43">
        <w:rPr>
          <w:rFonts w:cs="Times New Roman"/>
          <w:noProof/>
          <w:szCs w:val="24"/>
        </w:rPr>
        <w:t>/MoO</w:t>
      </w:r>
      <w:r w:rsidRPr="00487E43">
        <w:rPr>
          <w:rFonts w:cs="Times New Roman"/>
          <w:noProof/>
          <w:szCs w:val="24"/>
          <w:vertAlign w:val="subscript"/>
        </w:rPr>
        <w:t>3</w:t>
      </w:r>
      <w:r w:rsidRPr="00487E43">
        <w:rPr>
          <w:rFonts w:cs="Times New Roman"/>
          <w:noProof/>
          <w:szCs w:val="24"/>
        </w:rPr>
        <w:t xml:space="preserve"> core/shell nanoparticles doped PEDOT:PSS hole-transporter // Org. Electron.</w:t>
      </w:r>
      <w:r w:rsidR="00292A6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2016.</w:t>
      </w:r>
      <w:r w:rsidR="00292A6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33.</w:t>
      </w:r>
      <w:r w:rsidR="00292A6B" w:rsidRPr="00487E43">
        <w:rPr>
          <w:rFonts w:cs="Times New Roman"/>
          <w:noProof/>
          <w:szCs w:val="24"/>
        </w:rPr>
        <w:t xml:space="preserve"> </w:t>
      </w:r>
      <w:r w:rsidR="00190E89" w:rsidRPr="00487E43">
        <w:rPr>
          <w:rFonts w:cs="Times New Roman"/>
          <w:noProof/>
          <w:szCs w:val="24"/>
        </w:rPr>
        <w:t>– P</w:t>
      </w:r>
      <w:r w:rsidRPr="00487E43">
        <w:rPr>
          <w:rFonts w:cs="Times New Roman"/>
          <w:noProof/>
          <w:szCs w:val="24"/>
        </w:rPr>
        <w:t>. 221</w:t>
      </w:r>
      <w:r w:rsidR="000F1A3D" w:rsidRPr="00487E43">
        <w:rPr>
          <w:rFonts w:cs="Times New Roman"/>
          <w:noProof/>
          <w:szCs w:val="24"/>
          <w:lang w:val="kk-KZ"/>
        </w:rPr>
        <w:t>-</w:t>
      </w:r>
      <w:r w:rsidRPr="00487E43">
        <w:rPr>
          <w:rFonts w:cs="Times New Roman"/>
          <w:noProof/>
          <w:szCs w:val="24"/>
        </w:rPr>
        <w:t>226.</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110</w:t>
      </w:r>
      <w:r w:rsidRPr="00487E43">
        <w:rPr>
          <w:rFonts w:cs="Times New Roman"/>
          <w:noProof/>
          <w:szCs w:val="24"/>
        </w:rPr>
        <w:tab/>
        <w:t>Hamed M.S.G.</w:t>
      </w:r>
      <w:r w:rsidR="00DC6253" w:rsidRPr="00487E43">
        <w:rPr>
          <w:rFonts w:cs="Times New Roman"/>
          <w:noProof/>
          <w:szCs w:val="24"/>
        </w:rPr>
        <w:t xml:space="preserve">, Oseni S.O., Kumar A. et al. </w:t>
      </w:r>
      <w:r w:rsidRPr="00487E43">
        <w:rPr>
          <w:rFonts w:cs="Times New Roman"/>
          <w:noProof/>
          <w:szCs w:val="24"/>
        </w:rPr>
        <w:t>Nickel sulphide nano-composite assisted hole transport in thin film polymer solar cells // Sol. Energy.</w:t>
      </w:r>
      <w:r w:rsidR="00190E89" w:rsidRPr="00487E43">
        <w:t xml:space="preserve"> </w:t>
      </w:r>
      <w:r w:rsidR="00190E89" w:rsidRPr="00487E43">
        <w:rPr>
          <w:rFonts w:cs="Times New Roman"/>
          <w:noProof/>
          <w:szCs w:val="24"/>
        </w:rPr>
        <w:t xml:space="preserve">– </w:t>
      </w:r>
      <w:r w:rsidRPr="00487E43">
        <w:rPr>
          <w:rFonts w:cs="Times New Roman"/>
          <w:noProof/>
          <w:szCs w:val="24"/>
        </w:rPr>
        <w:t>2020.</w:t>
      </w:r>
      <w:r w:rsidR="00292A6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195.</w:t>
      </w:r>
      <w:r w:rsidR="00292A6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310</w:t>
      </w:r>
      <w:r w:rsidR="000F1A3D" w:rsidRPr="00487E43">
        <w:rPr>
          <w:rFonts w:cs="Times New Roman"/>
          <w:noProof/>
          <w:szCs w:val="24"/>
          <w:lang w:val="kk-KZ"/>
        </w:rPr>
        <w:t>-</w:t>
      </w:r>
      <w:r w:rsidRPr="00487E43">
        <w:rPr>
          <w:rFonts w:cs="Times New Roman"/>
          <w:noProof/>
          <w:szCs w:val="24"/>
        </w:rPr>
        <w:t>317.</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111</w:t>
      </w:r>
      <w:r w:rsidRPr="00487E43">
        <w:rPr>
          <w:rFonts w:cs="Times New Roman"/>
          <w:noProof/>
          <w:szCs w:val="24"/>
        </w:rPr>
        <w:tab/>
        <w:t>Wei Y.</w:t>
      </w:r>
      <w:r w:rsidR="00DC6253" w:rsidRPr="00487E43">
        <w:rPr>
          <w:rFonts w:cs="Times New Roman"/>
          <w:noProof/>
          <w:szCs w:val="24"/>
        </w:rPr>
        <w:t>, Zhang, Q., Wan H.</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A facile synthesis of segmented silver nanowires and enhancement of the performance of polymer solar cells // Phys. Chem. Chem. Phys.</w:t>
      </w:r>
      <w:r w:rsidR="00292A6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2018.</w:t>
      </w:r>
      <w:r w:rsidR="00292A6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20, №27.</w:t>
      </w:r>
      <w:r w:rsidR="00292A6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18837</w:t>
      </w:r>
      <w:r w:rsidR="000F1A3D" w:rsidRPr="00487E43">
        <w:rPr>
          <w:rFonts w:cs="Times New Roman"/>
          <w:noProof/>
          <w:szCs w:val="24"/>
          <w:lang w:val="kk-KZ"/>
        </w:rPr>
        <w:t>-</w:t>
      </w:r>
      <w:r w:rsidRPr="00487E43">
        <w:rPr>
          <w:rFonts w:cs="Times New Roman"/>
          <w:noProof/>
          <w:szCs w:val="24"/>
        </w:rPr>
        <w:t>18843.</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112</w:t>
      </w:r>
      <w:r w:rsidRPr="00487E43">
        <w:rPr>
          <w:rFonts w:cs="Times New Roman"/>
          <w:noProof/>
          <w:szCs w:val="24"/>
        </w:rPr>
        <w:tab/>
        <w:t>Hao J.</w:t>
      </w:r>
      <w:r w:rsidR="00DC6253" w:rsidRPr="00487E43">
        <w:rPr>
          <w:rFonts w:cs="Times New Roman"/>
          <w:noProof/>
          <w:szCs w:val="24"/>
        </w:rPr>
        <w:t>, Xu Y., Chen S.</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Broadband plasmon-enhanced polymer solar cells with power conversion efficiency of 9.26% using mixed Au nanoparticles // Opt. Commun.</w:t>
      </w:r>
      <w:r w:rsidR="00292A6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2016.</w:t>
      </w:r>
      <w:r w:rsidR="00292A6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362.</w:t>
      </w:r>
      <w:r w:rsidR="00292A6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50</w:t>
      </w:r>
      <w:r w:rsidR="000F1A3D" w:rsidRPr="00487E43">
        <w:rPr>
          <w:rFonts w:cs="Times New Roman"/>
          <w:noProof/>
          <w:szCs w:val="24"/>
          <w:lang w:val="kk-KZ"/>
        </w:rPr>
        <w:t>-</w:t>
      </w:r>
      <w:r w:rsidRPr="00487E43">
        <w:rPr>
          <w:rFonts w:cs="Times New Roman"/>
          <w:noProof/>
          <w:szCs w:val="24"/>
        </w:rPr>
        <w:t>58.</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113</w:t>
      </w:r>
      <w:r w:rsidRPr="00487E43">
        <w:rPr>
          <w:rFonts w:cs="Times New Roman"/>
          <w:noProof/>
          <w:szCs w:val="24"/>
        </w:rPr>
        <w:tab/>
        <w:t>Singh A.</w:t>
      </w:r>
      <w:r w:rsidR="002E1460" w:rsidRPr="00487E43">
        <w:rPr>
          <w:rFonts w:cs="Times New Roman"/>
          <w:noProof/>
          <w:szCs w:val="24"/>
        </w:rPr>
        <w:t>, Dey A., Das D.</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Combined influence of plasmonic metal nanoparticles and dual cathode buffer layers for highly efficient rrP3HT:PCBM-based bulk heterojunction solar cells // J. Mater. Chem. C.</w:t>
      </w:r>
      <w:r w:rsidR="00292A6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2017.</w:t>
      </w:r>
      <w:r w:rsidR="00292A6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5, №26.</w:t>
      </w:r>
      <w:r w:rsidR="00292A6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6578</w:t>
      </w:r>
      <w:r w:rsidR="000F1A3D" w:rsidRPr="00487E43">
        <w:rPr>
          <w:rFonts w:cs="Times New Roman"/>
          <w:noProof/>
          <w:szCs w:val="24"/>
          <w:lang w:val="kk-KZ"/>
        </w:rPr>
        <w:t>-</w:t>
      </w:r>
      <w:r w:rsidRPr="00487E43">
        <w:rPr>
          <w:rFonts w:cs="Times New Roman"/>
          <w:noProof/>
          <w:szCs w:val="24"/>
        </w:rPr>
        <w:t>6587.</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114</w:t>
      </w:r>
      <w:r w:rsidRPr="00487E43">
        <w:rPr>
          <w:rFonts w:cs="Times New Roman"/>
          <w:noProof/>
          <w:szCs w:val="24"/>
        </w:rPr>
        <w:tab/>
        <w:t>Sah P.-T.</w:t>
      </w:r>
      <w:r w:rsidR="002E1460" w:rsidRPr="00487E43">
        <w:rPr>
          <w:rFonts w:cs="Times New Roman"/>
          <w:noProof/>
          <w:szCs w:val="24"/>
        </w:rPr>
        <w:t>, Chang W.-C., Chen J.-H.</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Bimetallic Ag‒Au‒Ag nanorods used to enhance efficiency of polymer solar cells // Electrochim. Acta.</w:t>
      </w:r>
      <w:r w:rsidR="00292A6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2018.</w:t>
      </w:r>
      <w:r w:rsidR="00292A6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w:t>
      </w:r>
      <w:r w:rsidR="000F1A3D" w:rsidRPr="00487E43">
        <w:rPr>
          <w:rFonts w:cs="Times New Roman"/>
          <w:noProof/>
          <w:szCs w:val="24"/>
          <w:lang w:val="kk-KZ"/>
        </w:rPr>
        <w:t> </w:t>
      </w:r>
      <w:r w:rsidRPr="00487E43">
        <w:rPr>
          <w:rFonts w:cs="Times New Roman"/>
          <w:noProof/>
          <w:szCs w:val="24"/>
        </w:rPr>
        <w:t>259.</w:t>
      </w:r>
      <w:r w:rsidR="00292A6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293</w:t>
      </w:r>
      <w:r w:rsidR="000F1A3D" w:rsidRPr="00487E43">
        <w:rPr>
          <w:rFonts w:cs="Times New Roman"/>
          <w:noProof/>
          <w:szCs w:val="24"/>
          <w:lang w:val="kk-KZ"/>
        </w:rPr>
        <w:t>-</w:t>
      </w:r>
      <w:r w:rsidRPr="00487E43">
        <w:rPr>
          <w:rFonts w:cs="Times New Roman"/>
          <w:noProof/>
          <w:szCs w:val="24"/>
        </w:rPr>
        <w:t>302.</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115</w:t>
      </w:r>
      <w:r w:rsidRPr="00487E43">
        <w:rPr>
          <w:rFonts w:cs="Times New Roman"/>
          <w:noProof/>
          <w:szCs w:val="24"/>
        </w:rPr>
        <w:tab/>
        <w:t>Tang M.</w:t>
      </w:r>
      <w:r w:rsidR="003D0EB1" w:rsidRPr="00487E43">
        <w:rPr>
          <w:rFonts w:cs="Times New Roman"/>
          <w:noProof/>
          <w:szCs w:val="24"/>
        </w:rPr>
        <w:t>, Sun B., Zhou D.</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Broad-band plasmonic Cu-Au bimetallic nanoparticles for organic bulk heterojunction solar cells // Org. Electron.</w:t>
      </w:r>
      <w:r w:rsidR="00292A6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2016.</w:t>
      </w:r>
      <w:r w:rsidR="00292A6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38.</w:t>
      </w:r>
      <w:r w:rsidR="00292A6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213</w:t>
      </w:r>
      <w:r w:rsidR="000F1A3D" w:rsidRPr="00487E43">
        <w:rPr>
          <w:rFonts w:cs="Times New Roman"/>
          <w:noProof/>
          <w:szCs w:val="24"/>
          <w:lang w:val="kk-KZ"/>
        </w:rPr>
        <w:t>-</w:t>
      </w:r>
      <w:r w:rsidRPr="00487E43">
        <w:rPr>
          <w:rFonts w:cs="Times New Roman"/>
          <w:noProof/>
          <w:szCs w:val="24"/>
        </w:rPr>
        <w:t>221.</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116</w:t>
      </w:r>
      <w:r w:rsidRPr="00487E43">
        <w:rPr>
          <w:rFonts w:cs="Times New Roman"/>
          <w:noProof/>
          <w:szCs w:val="24"/>
        </w:rPr>
        <w:tab/>
        <w:t>Adedeji M.A., Hamed M.S.G., Mola G.T. Light trapping using copper decorated nano-composite in the hole transport layer of organic solar cell // Sol. Energy.</w:t>
      </w:r>
      <w:r w:rsidR="00292A6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2020.</w:t>
      </w:r>
      <w:r w:rsidR="00292A6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203.</w:t>
      </w:r>
      <w:r w:rsidR="00292A6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83</w:t>
      </w:r>
      <w:r w:rsidR="000F1A3D" w:rsidRPr="00487E43">
        <w:rPr>
          <w:rFonts w:cs="Times New Roman"/>
          <w:noProof/>
          <w:szCs w:val="24"/>
          <w:lang w:val="kk-KZ"/>
        </w:rPr>
        <w:t>-</w:t>
      </w:r>
      <w:r w:rsidRPr="00487E43">
        <w:rPr>
          <w:rFonts w:cs="Times New Roman"/>
          <w:noProof/>
          <w:szCs w:val="24"/>
        </w:rPr>
        <w:t>90.</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117</w:t>
      </w:r>
      <w:r w:rsidRPr="00487E43">
        <w:rPr>
          <w:rFonts w:cs="Times New Roman"/>
          <w:noProof/>
          <w:szCs w:val="24"/>
        </w:rPr>
        <w:tab/>
        <w:t>Hu W.</w:t>
      </w:r>
      <w:r w:rsidR="003D0EB1" w:rsidRPr="00487E43">
        <w:rPr>
          <w:rFonts w:cs="Times New Roman"/>
          <w:noProof/>
          <w:szCs w:val="24"/>
        </w:rPr>
        <w:t>, Xu C.Y., Niu L.B.</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High Open-Circuit Voltage of 1.134 V for Inverted Planar Perovskite Solar Cells with Sodium Citrate-Doped PEDOT:PSS as a Hole Transport Layer // ACS Appl. Mater. Interfaces.</w:t>
      </w:r>
      <w:r w:rsidR="00292A6B"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2019.</w:t>
      </w:r>
      <w:r w:rsidR="00292A6B"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11, №24.</w:t>
      </w:r>
      <w:r w:rsidR="00292A6B"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22021</w:t>
      </w:r>
      <w:r w:rsidR="000F1A3D" w:rsidRPr="00487E43">
        <w:rPr>
          <w:rFonts w:cs="Times New Roman"/>
          <w:noProof/>
          <w:szCs w:val="24"/>
          <w:lang w:val="kk-KZ"/>
        </w:rPr>
        <w:t>-</w:t>
      </w:r>
      <w:r w:rsidRPr="00487E43">
        <w:rPr>
          <w:rFonts w:cs="Times New Roman"/>
          <w:noProof/>
          <w:szCs w:val="24"/>
        </w:rPr>
        <w:t>22027.</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118</w:t>
      </w:r>
      <w:r w:rsidRPr="00487E43">
        <w:rPr>
          <w:rFonts w:cs="Times New Roman"/>
          <w:noProof/>
          <w:szCs w:val="24"/>
        </w:rPr>
        <w:tab/>
        <w:t>Liu X.</w:t>
      </w:r>
      <w:r w:rsidR="003D0EB1" w:rsidRPr="00487E43">
        <w:rPr>
          <w:rFonts w:cs="Times New Roman"/>
          <w:noProof/>
          <w:szCs w:val="24"/>
        </w:rPr>
        <w:t>, Li B., Zhang</w:t>
      </w:r>
      <w:r w:rsidRPr="00487E43">
        <w:rPr>
          <w:rFonts w:cs="Times New Roman"/>
          <w:noProof/>
          <w:szCs w:val="24"/>
        </w:rPr>
        <w:t xml:space="preserve"> </w:t>
      </w:r>
      <w:r w:rsidR="003D0EB1" w:rsidRPr="00487E43">
        <w:rPr>
          <w:rFonts w:cs="Times New Roman"/>
          <w:noProof/>
          <w:szCs w:val="24"/>
        </w:rPr>
        <w:t xml:space="preserve">N. </w:t>
      </w:r>
      <w:r w:rsidR="009A171A" w:rsidRPr="00487E43">
        <w:rPr>
          <w:rFonts w:cs="Times New Roman"/>
          <w:noProof/>
          <w:szCs w:val="24"/>
        </w:rPr>
        <w:t>et al.</w:t>
      </w:r>
      <w:r w:rsidRPr="00487E43">
        <w:rPr>
          <w:rFonts w:cs="Times New Roman"/>
          <w:noProof/>
          <w:szCs w:val="24"/>
        </w:rPr>
        <w:t xml:space="preserve"> Multifunctional RbCl dopants for efficient inverted planar perovskite solar cell with ultra-high fill factor, negligible hysteresis and improved stability // Nano Energy.</w:t>
      </w:r>
      <w:r w:rsidR="003D0EB1"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2018.</w:t>
      </w:r>
      <w:r w:rsidR="003D0EB1"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53.</w:t>
      </w:r>
      <w:r w:rsidR="003D0EB1"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567</w:t>
      </w:r>
      <w:r w:rsidR="000F1A3D" w:rsidRPr="00487E43">
        <w:rPr>
          <w:rFonts w:cs="Times New Roman"/>
          <w:noProof/>
          <w:szCs w:val="24"/>
          <w:lang w:val="kk-KZ"/>
        </w:rPr>
        <w:t>-</w:t>
      </w:r>
      <w:r w:rsidRPr="00487E43">
        <w:rPr>
          <w:rFonts w:cs="Times New Roman"/>
          <w:noProof/>
          <w:szCs w:val="24"/>
        </w:rPr>
        <w:t>578.</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119</w:t>
      </w:r>
      <w:r w:rsidRPr="00487E43">
        <w:rPr>
          <w:rFonts w:cs="Times New Roman"/>
          <w:noProof/>
          <w:szCs w:val="24"/>
        </w:rPr>
        <w:tab/>
        <w:t>Wang J.</w:t>
      </w:r>
      <w:r w:rsidR="003D0EB1" w:rsidRPr="00487E43">
        <w:rPr>
          <w:rFonts w:cs="Times New Roman"/>
          <w:noProof/>
          <w:szCs w:val="24"/>
        </w:rPr>
        <w:t>, Zheng Z., Zhang D.</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Regulating Bulk</w:t>
      </w:r>
      <w:r w:rsidR="000F1A3D" w:rsidRPr="00487E43">
        <w:rPr>
          <w:rFonts w:cs="Times New Roman"/>
          <w:noProof/>
          <w:szCs w:val="24"/>
          <w:lang w:val="kk-KZ"/>
        </w:rPr>
        <w:t>-</w:t>
      </w:r>
      <w:r w:rsidRPr="00487E43">
        <w:rPr>
          <w:rFonts w:cs="Times New Roman"/>
          <w:noProof/>
          <w:szCs w:val="24"/>
        </w:rPr>
        <w:t>Heterojunction Molecular Orientations through Surface Free Energy Control of Hole</w:t>
      </w:r>
      <w:r w:rsidR="000F1A3D" w:rsidRPr="00487E43">
        <w:rPr>
          <w:rFonts w:cs="Times New Roman"/>
          <w:noProof/>
          <w:szCs w:val="24"/>
          <w:lang w:val="kk-KZ"/>
        </w:rPr>
        <w:t>-</w:t>
      </w:r>
      <w:r w:rsidRPr="00487E43">
        <w:rPr>
          <w:rFonts w:cs="Times New Roman"/>
          <w:noProof/>
          <w:szCs w:val="24"/>
        </w:rPr>
        <w:t>Transporting Layers for High</w:t>
      </w:r>
      <w:r w:rsidR="000F1A3D" w:rsidRPr="00487E43">
        <w:rPr>
          <w:rFonts w:cs="Times New Roman"/>
          <w:noProof/>
          <w:szCs w:val="24"/>
          <w:lang w:val="kk-KZ"/>
        </w:rPr>
        <w:t>-</w:t>
      </w:r>
      <w:r w:rsidRPr="00487E43">
        <w:rPr>
          <w:rFonts w:cs="Times New Roman"/>
          <w:noProof/>
          <w:szCs w:val="24"/>
        </w:rPr>
        <w:t>Performance Organic Solar Cells // Adv. Mater.</w:t>
      </w:r>
      <w:r w:rsidR="003D0EB1"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2019.</w:t>
      </w:r>
      <w:r w:rsidR="003D0EB1"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31, №17.</w:t>
      </w:r>
      <w:r w:rsidR="003D0EB1"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1806921.</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120</w:t>
      </w:r>
      <w:r w:rsidRPr="00487E43">
        <w:rPr>
          <w:rFonts w:cs="Times New Roman"/>
          <w:noProof/>
          <w:szCs w:val="24"/>
        </w:rPr>
        <w:tab/>
        <w:t>Liu L.</w:t>
      </w:r>
      <w:r w:rsidR="003D0EB1" w:rsidRPr="00487E43">
        <w:rPr>
          <w:rFonts w:cs="Times New Roman"/>
          <w:noProof/>
          <w:szCs w:val="24"/>
        </w:rPr>
        <w:t>, Li F., Zhao C.</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Performance Enhancement of Conventional Polymer Solar Cells with TTF-py-Modified PEDOT:PSS Film as the Hole Transport Layer // ACS Appl. Energy Mater.</w:t>
      </w:r>
      <w:r w:rsidR="003D0EB1"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2019.</w:t>
      </w:r>
      <w:r w:rsidR="003D0EB1"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2, №9.</w:t>
      </w:r>
      <w:r w:rsidR="003D0EB1"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6577</w:t>
      </w:r>
      <w:r w:rsidR="000F1A3D" w:rsidRPr="00487E43">
        <w:rPr>
          <w:rFonts w:cs="Times New Roman"/>
          <w:noProof/>
          <w:szCs w:val="24"/>
          <w:lang w:val="kk-KZ"/>
        </w:rPr>
        <w:t>-</w:t>
      </w:r>
      <w:r w:rsidRPr="00487E43">
        <w:rPr>
          <w:rFonts w:cs="Times New Roman"/>
          <w:noProof/>
          <w:szCs w:val="24"/>
        </w:rPr>
        <w:t>6583.</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121</w:t>
      </w:r>
      <w:r w:rsidRPr="00487E43">
        <w:rPr>
          <w:rFonts w:cs="Times New Roman"/>
          <w:noProof/>
          <w:szCs w:val="24"/>
        </w:rPr>
        <w:tab/>
        <w:t>Khan M.A., Farva U. Elucidation of hierarchical metallophthalocyanine buffer layers in bulk heterojunction solar cells // RSC Adv.</w:t>
      </w:r>
      <w:r w:rsidR="003D0EB1"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2017.</w:t>
      </w:r>
      <w:r w:rsidR="003D0EB1"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7, №19.</w:t>
      </w:r>
      <w:r w:rsidR="003D0EB1"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11304</w:t>
      </w:r>
      <w:r w:rsidR="000F1A3D" w:rsidRPr="00487E43">
        <w:rPr>
          <w:rFonts w:cs="Times New Roman"/>
          <w:noProof/>
          <w:szCs w:val="24"/>
          <w:lang w:val="kk-KZ"/>
        </w:rPr>
        <w:t>-</w:t>
      </w:r>
      <w:r w:rsidRPr="00487E43">
        <w:rPr>
          <w:rFonts w:cs="Times New Roman"/>
          <w:noProof/>
          <w:szCs w:val="24"/>
        </w:rPr>
        <w:t>11311.</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122</w:t>
      </w:r>
      <w:r w:rsidRPr="00487E43">
        <w:rPr>
          <w:rFonts w:cs="Times New Roman"/>
          <w:noProof/>
          <w:szCs w:val="24"/>
        </w:rPr>
        <w:tab/>
        <w:t>Yi H.</w:t>
      </w:r>
      <w:r w:rsidR="003D0EB1" w:rsidRPr="00487E43">
        <w:rPr>
          <w:rFonts w:cs="Times New Roman"/>
          <w:noProof/>
          <w:szCs w:val="24"/>
        </w:rPr>
        <w:t>, Wang D., Duan</w:t>
      </w:r>
      <w:r w:rsidRPr="00487E43">
        <w:rPr>
          <w:rFonts w:cs="Times New Roman"/>
          <w:noProof/>
          <w:szCs w:val="24"/>
        </w:rPr>
        <w:t xml:space="preserve"> </w:t>
      </w:r>
      <w:r w:rsidR="003D0EB1" w:rsidRPr="00487E43">
        <w:rPr>
          <w:rFonts w:cs="Times New Roman"/>
          <w:noProof/>
          <w:szCs w:val="24"/>
        </w:rPr>
        <w:t xml:space="preserve">L. </w:t>
      </w:r>
      <w:r w:rsidR="009A171A" w:rsidRPr="00487E43">
        <w:rPr>
          <w:rFonts w:cs="Times New Roman"/>
          <w:noProof/>
          <w:szCs w:val="24"/>
        </w:rPr>
        <w:t>et al.</w:t>
      </w:r>
      <w:r w:rsidRPr="00487E43">
        <w:rPr>
          <w:rFonts w:cs="Times New Roman"/>
          <w:noProof/>
          <w:szCs w:val="24"/>
        </w:rPr>
        <w:t xml:space="preserve"> Solution-processed WO</w:t>
      </w:r>
      <w:r w:rsidRPr="00487E43">
        <w:rPr>
          <w:rFonts w:cs="Times New Roman"/>
          <w:noProof/>
          <w:szCs w:val="24"/>
          <w:vertAlign w:val="subscript"/>
        </w:rPr>
        <w:t>3</w:t>
      </w:r>
      <w:r w:rsidRPr="00487E43">
        <w:rPr>
          <w:rFonts w:cs="Times New Roman"/>
          <w:noProof/>
          <w:szCs w:val="24"/>
        </w:rPr>
        <w:t xml:space="preserve"> and water-free PEDOT:PSS composite for hole transport layer in conventional perovskite solar cell // Electrochim. Acta.</w:t>
      </w:r>
      <w:r w:rsidR="003D0EB1"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2019.</w:t>
      </w:r>
      <w:r w:rsidR="003D0EB1"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319.</w:t>
      </w:r>
      <w:r w:rsidR="003D0EB1"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349</w:t>
      </w:r>
      <w:r w:rsidR="000F1A3D" w:rsidRPr="00487E43">
        <w:rPr>
          <w:rFonts w:cs="Times New Roman"/>
          <w:noProof/>
          <w:szCs w:val="24"/>
          <w:lang w:val="kk-KZ"/>
        </w:rPr>
        <w:t>-</w:t>
      </w:r>
      <w:r w:rsidRPr="00487E43">
        <w:rPr>
          <w:rFonts w:cs="Times New Roman"/>
          <w:noProof/>
          <w:szCs w:val="24"/>
        </w:rPr>
        <w:t>358.</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123</w:t>
      </w:r>
      <w:r w:rsidRPr="00487E43">
        <w:rPr>
          <w:rFonts w:cs="Times New Roman"/>
          <w:noProof/>
          <w:szCs w:val="24"/>
        </w:rPr>
        <w:tab/>
        <w:t>Zhu J.-Y.</w:t>
      </w:r>
      <w:r w:rsidR="003D0EB1" w:rsidRPr="00487E43">
        <w:rPr>
          <w:rFonts w:cs="Times New Roman"/>
          <w:noProof/>
          <w:szCs w:val="24"/>
        </w:rPr>
        <w:t>, Niu K., Li M.</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PEDOT:PSS-CrO</w:t>
      </w:r>
      <w:r w:rsidRPr="00487E43">
        <w:rPr>
          <w:rFonts w:cs="Times New Roman"/>
          <w:noProof/>
          <w:szCs w:val="24"/>
          <w:vertAlign w:val="subscript"/>
        </w:rPr>
        <w:t>3</w:t>
      </w:r>
      <w:r w:rsidRPr="00487E43">
        <w:rPr>
          <w:rFonts w:cs="Times New Roman"/>
          <w:noProof/>
          <w:szCs w:val="24"/>
        </w:rPr>
        <w:t xml:space="preserve"> composite hole-transporting layer for high-performance p-i-n structure perovskite solar cells // Org. Electron.</w:t>
      </w:r>
      <w:r w:rsidR="003D0EB1"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2018.</w:t>
      </w:r>
      <w:r w:rsidR="003D0EB1"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54.</w:t>
      </w:r>
      <w:r w:rsidR="003D0EB1"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9</w:t>
      </w:r>
      <w:r w:rsidR="000F1A3D" w:rsidRPr="00487E43">
        <w:rPr>
          <w:rFonts w:cs="Times New Roman"/>
          <w:noProof/>
          <w:szCs w:val="24"/>
          <w:lang w:val="kk-KZ"/>
        </w:rPr>
        <w:t>-</w:t>
      </w:r>
      <w:r w:rsidRPr="00487E43">
        <w:rPr>
          <w:rFonts w:cs="Times New Roman"/>
          <w:noProof/>
          <w:szCs w:val="24"/>
        </w:rPr>
        <w:t>13.</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124</w:t>
      </w:r>
      <w:r w:rsidRPr="00487E43">
        <w:rPr>
          <w:rFonts w:cs="Times New Roman"/>
          <w:noProof/>
          <w:szCs w:val="24"/>
        </w:rPr>
        <w:tab/>
        <w:t>Wang D.</w:t>
      </w:r>
      <w:r w:rsidR="003D0EB1" w:rsidRPr="00487E43">
        <w:rPr>
          <w:rFonts w:cs="Times New Roman"/>
          <w:noProof/>
          <w:szCs w:val="24"/>
        </w:rPr>
        <w:t>, Elumalai N.K., Mahmud</w:t>
      </w:r>
      <w:r w:rsidRPr="00487E43">
        <w:rPr>
          <w:rFonts w:cs="Times New Roman"/>
          <w:noProof/>
          <w:szCs w:val="24"/>
        </w:rPr>
        <w:t xml:space="preserve"> </w:t>
      </w:r>
      <w:r w:rsidR="003D0EB1" w:rsidRPr="00487E43">
        <w:rPr>
          <w:rFonts w:cs="Times New Roman"/>
          <w:noProof/>
          <w:szCs w:val="24"/>
        </w:rPr>
        <w:t xml:space="preserve">M.A. </w:t>
      </w:r>
      <w:r w:rsidR="009A171A" w:rsidRPr="00487E43">
        <w:rPr>
          <w:rFonts w:cs="Times New Roman"/>
          <w:noProof/>
          <w:szCs w:val="24"/>
        </w:rPr>
        <w:t>et al.</w:t>
      </w:r>
      <w:r w:rsidRPr="00487E43">
        <w:rPr>
          <w:rFonts w:cs="Times New Roman"/>
          <w:noProof/>
          <w:szCs w:val="24"/>
        </w:rPr>
        <w:t xml:space="preserve"> V</w:t>
      </w:r>
      <w:r w:rsidRPr="00487E43">
        <w:rPr>
          <w:rFonts w:cs="Times New Roman"/>
          <w:noProof/>
          <w:szCs w:val="24"/>
          <w:vertAlign w:val="subscript"/>
        </w:rPr>
        <w:t>2</w:t>
      </w:r>
      <w:r w:rsidRPr="00487E43">
        <w:rPr>
          <w:rFonts w:cs="Times New Roman"/>
          <w:noProof/>
          <w:szCs w:val="24"/>
        </w:rPr>
        <w:t>O</w:t>
      </w:r>
      <w:r w:rsidRPr="00487E43">
        <w:rPr>
          <w:rFonts w:cs="Times New Roman"/>
          <w:noProof/>
          <w:szCs w:val="24"/>
          <w:vertAlign w:val="subscript"/>
        </w:rPr>
        <w:t>5</w:t>
      </w:r>
      <w:r w:rsidRPr="00487E43">
        <w:rPr>
          <w:rFonts w:cs="Times New Roman"/>
          <w:noProof/>
          <w:szCs w:val="24"/>
        </w:rPr>
        <w:t>-PEDOT: PSS bilayer as hole transport layer for highly efficient and stable perovskite solar cells // Org. Electron.</w:t>
      </w:r>
      <w:r w:rsidR="003D0EB1"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2018.</w:t>
      </w:r>
      <w:r w:rsidR="003D0EB1"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53.</w:t>
      </w:r>
      <w:r w:rsidR="003D0EB1"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66</w:t>
      </w:r>
      <w:r w:rsidR="000F1A3D" w:rsidRPr="00487E43">
        <w:rPr>
          <w:rFonts w:cs="Times New Roman"/>
          <w:noProof/>
          <w:szCs w:val="24"/>
          <w:lang w:val="kk-KZ"/>
        </w:rPr>
        <w:t>-</w:t>
      </w:r>
      <w:r w:rsidRPr="00487E43">
        <w:rPr>
          <w:rFonts w:cs="Times New Roman"/>
          <w:noProof/>
          <w:szCs w:val="24"/>
        </w:rPr>
        <w:t>73.</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125</w:t>
      </w:r>
      <w:r w:rsidRPr="00487E43">
        <w:rPr>
          <w:rFonts w:cs="Times New Roman"/>
          <w:noProof/>
          <w:szCs w:val="24"/>
        </w:rPr>
        <w:tab/>
        <w:t>Wang T.</w:t>
      </w:r>
      <w:r w:rsidR="003D0EB1" w:rsidRPr="00487E43">
        <w:rPr>
          <w:rFonts w:cs="Times New Roman"/>
          <w:noProof/>
          <w:szCs w:val="24"/>
        </w:rPr>
        <w:t>, Liu C., Wang X.</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Highly enhanced thermoelectric performance of WS 2 nanosheets upon embedding PEDOT:PSS // J. Polym. Sci. Part B Polym. Phys.</w:t>
      </w:r>
      <w:r w:rsidR="003D0EB1"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2017.</w:t>
      </w:r>
      <w:r w:rsidR="003D0EB1"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55, №13.</w:t>
      </w:r>
      <w:r w:rsidR="003D0EB1"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997</w:t>
      </w:r>
      <w:r w:rsidR="000F1A3D" w:rsidRPr="00487E43">
        <w:rPr>
          <w:rFonts w:cs="Times New Roman"/>
          <w:noProof/>
          <w:szCs w:val="24"/>
          <w:lang w:val="kk-KZ"/>
        </w:rPr>
        <w:t>-</w:t>
      </w:r>
      <w:r w:rsidRPr="00487E43">
        <w:rPr>
          <w:rFonts w:cs="Times New Roman"/>
          <w:noProof/>
          <w:szCs w:val="24"/>
        </w:rPr>
        <w:t>1004.</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126</w:t>
      </w:r>
      <w:r w:rsidRPr="00487E43">
        <w:rPr>
          <w:rFonts w:cs="Times New Roman"/>
          <w:noProof/>
          <w:szCs w:val="24"/>
        </w:rPr>
        <w:tab/>
        <w:t>Xing W.</w:t>
      </w:r>
      <w:r w:rsidR="003D0EB1" w:rsidRPr="00487E43">
        <w:rPr>
          <w:rFonts w:cs="Times New Roman"/>
          <w:noProof/>
          <w:szCs w:val="24"/>
        </w:rPr>
        <w:t>, Chen Y., Wu X.</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PEDOT:PSS-Assisted Exfoliation and Functionalization of 2D Nanosheets for High-Performance Organic Solar Cells // Adv. Funct. Mater.</w:t>
      </w:r>
      <w:r w:rsidR="003D0EB1"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2017.</w:t>
      </w:r>
      <w:r w:rsidR="003D0EB1"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27, №32.</w:t>
      </w:r>
      <w:r w:rsidR="003D0EB1"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1701622</w:t>
      </w:r>
      <w:r w:rsidR="00C257A9" w:rsidRPr="00487E43">
        <w:rPr>
          <w:rFonts w:cs="Times New Roman"/>
          <w:noProof/>
          <w:szCs w:val="24"/>
        </w:rPr>
        <w:t>-1-1071622-2</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127</w:t>
      </w:r>
      <w:r w:rsidRPr="00487E43">
        <w:rPr>
          <w:rFonts w:cs="Times New Roman"/>
          <w:noProof/>
          <w:szCs w:val="24"/>
        </w:rPr>
        <w:tab/>
        <w:t>Xiong Q.</w:t>
      </w:r>
      <w:r w:rsidR="003D0EB1" w:rsidRPr="00487E43">
        <w:rPr>
          <w:rFonts w:cs="Times New Roman"/>
          <w:noProof/>
          <w:szCs w:val="24"/>
        </w:rPr>
        <w:t>, Tian H., Zhang</w:t>
      </w:r>
      <w:r w:rsidRPr="00487E43">
        <w:rPr>
          <w:rFonts w:cs="Times New Roman"/>
          <w:noProof/>
          <w:szCs w:val="24"/>
        </w:rPr>
        <w:t xml:space="preserve"> </w:t>
      </w:r>
      <w:r w:rsidR="003D0EB1" w:rsidRPr="00487E43">
        <w:rPr>
          <w:rFonts w:cs="Times New Roman"/>
          <w:noProof/>
          <w:szCs w:val="24"/>
        </w:rPr>
        <w:t xml:space="preserve">J. </w:t>
      </w:r>
      <w:r w:rsidR="009A171A" w:rsidRPr="00487E43">
        <w:rPr>
          <w:rFonts w:cs="Times New Roman"/>
          <w:noProof/>
          <w:szCs w:val="24"/>
        </w:rPr>
        <w:t>et al.</w:t>
      </w:r>
      <w:r w:rsidRPr="00487E43">
        <w:rPr>
          <w:rFonts w:cs="Times New Roman"/>
          <w:noProof/>
          <w:szCs w:val="24"/>
        </w:rPr>
        <w:t xml:space="preserve"> CuSCN modified PEDOT:PSS to improve the efficiency of low temperature processed perovskite solar cells // Org. Electron.</w:t>
      </w:r>
      <w:r w:rsidR="003D0EB1"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2018.</w:t>
      </w:r>
      <w:r w:rsidR="003D0EB1"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61.</w:t>
      </w:r>
      <w:r w:rsidR="003D0EB1"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151</w:t>
      </w:r>
      <w:r w:rsidR="000F1A3D" w:rsidRPr="00487E43">
        <w:rPr>
          <w:rFonts w:cs="Times New Roman"/>
          <w:noProof/>
          <w:szCs w:val="24"/>
          <w:lang w:val="kk-KZ"/>
        </w:rPr>
        <w:t>-</w:t>
      </w:r>
      <w:r w:rsidRPr="00487E43">
        <w:rPr>
          <w:rFonts w:cs="Times New Roman"/>
          <w:noProof/>
          <w:szCs w:val="24"/>
        </w:rPr>
        <w:t>156.</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128</w:t>
      </w:r>
      <w:r w:rsidRPr="00487E43">
        <w:rPr>
          <w:rFonts w:cs="Times New Roman"/>
          <w:noProof/>
          <w:szCs w:val="24"/>
        </w:rPr>
        <w:tab/>
        <w:t>Mohammad T.</w:t>
      </w:r>
      <w:r w:rsidR="003D0EB1" w:rsidRPr="00487E43">
        <w:rPr>
          <w:rFonts w:cs="Times New Roman"/>
          <w:noProof/>
          <w:szCs w:val="24"/>
        </w:rPr>
        <w:t>, Dwivedi C., Kumar V.</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Role of Continuous Spray Pyrolyzed synthesized MoO</w:t>
      </w:r>
      <w:r w:rsidRPr="00487E43">
        <w:rPr>
          <w:rFonts w:cs="Times New Roman"/>
          <w:noProof/>
          <w:szCs w:val="24"/>
          <w:vertAlign w:val="subscript"/>
        </w:rPr>
        <w:t>3</w:t>
      </w:r>
      <w:r w:rsidRPr="00487E43">
        <w:rPr>
          <w:rFonts w:cs="Times New Roman"/>
          <w:noProof/>
          <w:szCs w:val="24"/>
        </w:rPr>
        <w:t xml:space="preserve"> nanorods in PEDOT:PSS matrix by electric field assisted spray deposition for organic photovoltaics // Org. Electron.</w:t>
      </w:r>
      <w:r w:rsidR="003D0EB1"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2020.</w:t>
      </w:r>
      <w:r w:rsidR="003D0EB1"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w:t>
      </w:r>
      <w:r w:rsidR="000F1A3D" w:rsidRPr="00487E43">
        <w:rPr>
          <w:rFonts w:cs="Times New Roman"/>
          <w:noProof/>
          <w:szCs w:val="24"/>
          <w:lang w:val="kk-KZ"/>
        </w:rPr>
        <w:t> </w:t>
      </w:r>
      <w:r w:rsidRPr="00487E43">
        <w:rPr>
          <w:rFonts w:cs="Times New Roman"/>
          <w:noProof/>
          <w:szCs w:val="24"/>
        </w:rPr>
        <w:t>77.</w:t>
      </w:r>
      <w:r w:rsidR="003D0EB1"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105525.</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129</w:t>
      </w:r>
      <w:r w:rsidRPr="00487E43">
        <w:rPr>
          <w:rFonts w:cs="Times New Roman"/>
          <w:noProof/>
          <w:szCs w:val="24"/>
        </w:rPr>
        <w:tab/>
        <w:t>Pan J.</w:t>
      </w:r>
      <w:r w:rsidR="00382A3D" w:rsidRPr="00487E43">
        <w:rPr>
          <w:rFonts w:cs="Times New Roman"/>
          <w:noProof/>
          <w:szCs w:val="24"/>
        </w:rPr>
        <w:t>, Li P., Cai L.</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All-solution processed double-decked PEDOT:PSS/V2O5 nanowires as buffer layer of high performance polymer photovoltaic cells // Sol. Energy Mater. Sol. Cells.</w:t>
      </w:r>
      <w:r w:rsidR="003D0EB1"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2016.</w:t>
      </w:r>
      <w:r w:rsidR="003D0EB1"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144.</w:t>
      </w:r>
      <w:r w:rsidR="003D0EB1"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616</w:t>
      </w:r>
      <w:r w:rsidR="000F1A3D" w:rsidRPr="00487E43">
        <w:rPr>
          <w:rFonts w:cs="Times New Roman"/>
          <w:noProof/>
          <w:szCs w:val="24"/>
          <w:lang w:val="kk-KZ"/>
        </w:rPr>
        <w:t>-</w:t>
      </w:r>
      <w:r w:rsidRPr="00487E43">
        <w:rPr>
          <w:rFonts w:cs="Times New Roman"/>
          <w:noProof/>
          <w:szCs w:val="24"/>
        </w:rPr>
        <w:t>622.</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130</w:t>
      </w:r>
      <w:r w:rsidRPr="00487E43">
        <w:rPr>
          <w:rFonts w:cs="Times New Roman"/>
          <w:noProof/>
          <w:szCs w:val="24"/>
        </w:rPr>
        <w:tab/>
        <w:t>Li J.</w:t>
      </w:r>
      <w:r w:rsidR="00E835B8" w:rsidRPr="00487E43">
        <w:rPr>
          <w:rFonts w:cs="Times New Roman"/>
          <w:noProof/>
          <w:szCs w:val="24"/>
        </w:rPr>
        <w:t>, Qin J., Liu</w:t>
      </w:r>
      <w:r w:rsidRPr="00487E43">
        <w:rPr>
          <w:rFonts w:cs="Times New Roman"/>
          <w:noProof/>
          <w:szCs w:val="24"/>
        </w:rPr>
        <w:t xml:space="preserve"> </w:t>
      </w:r>
      <w:r w:rsidR="00E835B8" w:rsidRPr="00487E43">
        <w:rPr>
          <w:rFonts w:cs="Times New Roman"/>
          <w:noProof/>
          <w:szCs w:val="24"/>
        </w:rPr>
        <w:t xml:space="preserve">X. </w:t>
      </w:r>
      <w:r w:rsidR="009A171A" w:rsidRPr="00487E43">
        <w:rPr>
          <w:rFonts w:cs="Times New Roman"/>
          <w:noProof/>
          <w:szCs w:val="24"/>
        </w:rPr>
        <w:t>et al.</w:t>
      </w:r>
      <w:r w:rsidRPr="00487E43">
        <w:rPr>
          <w:rFonts w:cs="Times New Roman"/>
          <w:noProof/>
          <w:szCs w:val="24"/>
        </w:rPr>
        <w:t xml:space="preserve"> Enhanced organic photovoltaic performance through promoting crystallinity of photoactive layer and conductivity of hole-transporting layer by V</w:t>
      </w:r>
      <w:r w:rsidRPr="00487E43">
        <w:rPr>
          <w:rFonts w:cs="Times New Roman"/>
          <w:noProof/>
          <w:szCs w:val="24"/>
          <w:vertAlign w:val="subscript"/>
        </w:rPr>
        <w:t>2</w:t>
      </w:r>
      <w:r w:rsidRPr="00487E43">
        <w:rPr>
          <w:rFonts w:cs="Times New Roman"/>
          <w:noProof/>
          <w:szCs w:val="24"/>
        </w:rPr>
        <w:t>O</w:t>
      </w:r>
      <w:r w:rsidRPr="00487E43">
        <w:rPr>
          <w:rFonts w:cs="Times New Roman"/>
          <w:noProof/>
          <w:szCs w:val="24"/>
          <w:vertAlign w:val="subscript"/>
        </w:rPr>
        <w:t>5</w:t>
      </w:r>
      <w:r w:rsidRPr="00487E43">
        <w:rPr>
          <w:rFonts w:cs="Times New Roman"/>
          <w:noProof/>
          <w:szCs w:val="24"/>
        </w:rPr>
        <w:t xml:space="preserve"> doped PEDOT:PSS hole-transporting layers // Sol. Energy.</w:t>
      </w:r>
      <w:r w:rsidR="003D0EB1"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2020.</w:t>
      </w:r>
      <w:r w:rsidR="003D0EB1"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211.</w:t>
      </w:r>
      <w:r w:rsidR="003D0EB1"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1102</w:t>
      </w:r>
      <w:r w:rsidR="000F1A3D" w:rsidRPr="00487E43">
        <w:rPr>
          <w:rFonts w:cs="Times New Roman"/>
          <w:noProof/>
          <w:szCs w:val="24"/>
          <w:lang w:val="kk-KZ"/>
        </w:rPr>
        <w:t>-</w:t>
      </w:r>
      <w:r w:rsidRPr="00487E43">
        <w:rPr>
          <w:rFonts w:cs="Times New Roman"/>
          <w:noProof/>
          <w:szCs w:val="24"/>
        </w:rPr>
        <w:t>1109.</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131</w:t>
      </w:r>
      <w:r w:rsidRPr="00487E43">
        <w:rPr>
          <w:rFonts w:cs="Times New Roman"/>
          <w:noProof/>
          <w:szCs w:val="24"/>
        </w:rPr>
        <w:tab/>
        <w:t>Du X.</w:t>
      </w:r>
      <w:r w:rsidR="00E835B8" w:rsidRPr="00487E43">
        <w:rPr>
          <w:rFonts w:cs="Times New Roman"/>
          <w:noProof/>
          <w:szCs w:val="24"/>
        </w:rPr>
        <w:t>, Lytken O., Killian M.S.</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Overcoming Interfacial Losses in Solution-Processed Organic Multi-Junction Solar Cells // Adv. Energy Mater.</w:t>
      </w:r>
      <w:r w:rsidR="00382A3D"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2017.</w:t>
      </w:r>
      <w:r w:rsidR="00382A3D"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7, №5.</w:t>
      </w:r>
      <w:r w:rsidR="00382A3D"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1601959</w:t>
      </w:r>
      <w:r w:rsidR="000F1A3D" w:rsidRPr="00487E43">
        <w:rPr>
          <w:rFonts w:cs="Times New Roman"/>
          <w:noProof/>
          <w:szCs w:val="24"/>
          <w:lang w:val="kk-KZ"/>
        </w:rPr>
        <w:t>-1-1601959-11</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132</w:t>
      </w:r>
      <w:r w:rsidRPr="00487E43">
        <w:rPr>
          <w:rFonts w:cs="Times New Roman"/>
          <w:noProof/>
          <w:szCs w:val="24"/>
        </w:rPr>
        <w:tab/>
        <w:t>Wang Y.</w:t>
      </w:r>
      <w:r w:rsidR="00E835B8" w:rsidRPr="00487E43">
        <w:rPr>
          <w:rFonts w:cs="Times New Roman"/>
          <w:noProof/>
          <w:szCs w:val="24"/>
        </w:rPr>
        <w:t>, Han J., Cai</w:t>
      </w:r>
      <w:r w:rsidRPr="00487E43">
        <w:rPr>
          <w:rFonts w:cs="Times New Roman"/>
          <w:noProof/>
          <w:szCs w:val="24"/>
        </w:rPr>
        <w:t xml:space="preserve"> </w:t>
      </w:r>
      <w:r w:rsidR="00E835B8" w:rsidRPr="00487E43">
        <w:rPr>
          <w:rFonts w:cs="Times New Roman"/>
          <w:noProof/>
          <w:szCs w:val="24"/>
        </w:rPr>
        <w:t xml:space="preserve">L. </w:t>
      </w:r>
      <w:r w:rsidR="009A171A" w:rsidRPr="00487E43">
        <w:rPr>
          <w:rFonts w:cs="Times New Roman"/>
          <w:noProof/>
          <w:szCs w:val="24"/>
        </w:rPr>
        <w:t>et al.</w:t>
      </w:r>
      <w:r w:rsidRPr="00487E43">
        <w:rPr>
          <w:rFonts w:cs="Times New Roman"/>
          <w:noProof/>
          <w:szCs w:val="24"/>
        </w:rPr>
        <w:t xml:space="preserve"> Efficient and stable operation of nonfullerene organic solar cells: retaining a high built-in potential // J. Mater. Chem. A.</w:t>
      </w:r>
      <w:r w:rsidR="00382A3D"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2020.</w:t>
      </w:r>
      <w:r w:rsidR="00382A3D"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8, №40.</w:t>
      </w:r>
      <w:r w:rsidR="00382A3D"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21255</w:t>
      </w:r>
      <w:r w:rsidR="000F1A3D" w:rsidRPr="00487E43">
        <w:rPr>
          <w:rFonts w:cs="Times New Roman"/>
          <w:noProof/>
          <w:szCs w:val="24"/>
          <w:lang w:val="kk-KZ"/>
        </w:rPr>
        <w:t>-</w:t>
      </w:r>
      <w:r w:rsidRPr="00487E43">
        <w:rPr>
          <w:rFonts w:cs="Times New Roman"/>
          <w:noProof/>
          <w:szCs w:val="24"/>
        </w:rPr>
        <w:t>21264.</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133</w:t>
      </w:r>
      <w:r w:rsidRPr="00487E43">
        <w:rPr>
          <w:rFonts w:cs="Times New Roman"/>
          <w:noProof/>
          <w:szCs w:val="24"/>
        </w:rPr>
        <w:tab/>
        <w:t>Zheng Z.</w:t>
      </w:r>
      <w:r w:rsidR="00E835B8" w:rsidRPr="00487E43">
        <w:rPr>
          <w:rFonts w:cs="Times New Roman"/>
          <w:noProof/>
          <w:szCs w:val="24"/>
        </w:rPr>
        <w:t>, Hu Q., Zhang S.</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A Highly Efficient Non</w:t>
      </w:r>
      <w:r w:rsidR="000F1A3D" w:rsidRPr="00487E43">
        <w:rPr>
          <w:rFonts w:cs="Times New Roman"/>
          <w:noProof/>
          <w:szCs w:val="24"/>
          <w:lang w:val="kk-KZ"/>
        </w:rPr>
        <w:t>-</w:t>
      </w:r>
      <w:r w:rsidRPr="00487E43">
        <w:rPr>
          <w:rFonts w:cs="Times New Roman"/>
          <w:noProof/>
          <w:szCs w:val="24"/>
        </w:rPr>
        <w:t>Fullerene Organic Solar Cell with a Fill Factor over 0.80 Enabled by a Fine</w:t>
      </w:r>
      <w:r w:rsidR="000F1A3D" w:rsidRPr="00487E43">
        <w:rPr>
          <w:rFonts w:cs="Times New Roman"/>
          <w:noProof/>
          <w:szCs w:val="24"/>
          <w:lang w:val="kk-KZ"/>
        </w:rPr>
        <w:t>-</w:t>
      </w:r>
      <w:r w:rsidRPr="00487E43">
        <w:rPr>
          <w:rFonts w:cs="Times New Roman"/>
          <w:noProof/>
          <w:szCs w:val="24"/>
        </w:rPr>
        <w:t>Tuned Hole</w:t>
      </w:r>
      <w:r w:rsidR="000F1A3D" w:rsidRPr="00487E43">
        <w:rPr>
          <w:rFonts w:cs="Times New Roman"/>
          <w:noProof/>
          <w:szCs w:val="24"/>
          <w:lang w:val="kk-KZ"/>
        </w:rPr>
        <w:t>-</w:t>
      </w:r>
      <w:r w:rsidRPr="00487E43">
        <w:rPr>
          <w:rFonts w:cs="Times New Roman"/>
          <w:noProof/>
          <w:szCs w:val="24"/>
        </w:rPr>
        <w:t>Transporting Layer // Adv. Mater.</w:t>
      </w:r>
      <w:r w:rsidR="00E835B8"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2018.</w:t>
      </w:r>
      <w:r w:rsidR="00E835B8"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30, №34.</w:t>
      </w:r>
      <w:r w:rsidR="00E835B8"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1801801.</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134</w:t>
      </w:r>
      <w:r w:rsidRPr="00487E43">
        <w:rPr>
          <w:rFonts w:cs="Times New Roman"/>
          <w:noProof/>
          <w:szCs w:val="24"/>
        </w:rPr>
        <w:tab/>
        <w:t>Han Y.W.</w:t>
      </w:r>
      <w:r w:rsidR="00E835B8" w:rsidRPr="00487E43">
        <w:rPr>
          <w:rFonts w:cs="Times New Roman"/>
          <w:noProof/>
          <w:szCs w:val="24"/>
        </w:rPr>
        <w:t>, Jeon S.J., Lee H.S.</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Evaporation</w:t>
      </w:r>
      <w:r w:rsidR="000F1A3D" w:rsidRPr="00487E43">
        <w:rPr>
          <w:rFonts w:cs="Times New Roman"/>
          <w:noProof/>
          <w:szCs w:val="24"/>
          <w:lang w:val="kk-KZ"/>
        </w:rPr>
        <w:t>-</w:t>
      </w:r>
      <w:r w:rsidRPr="00487E43">
        <w:rPr>
          <w:rFonts w:cs="Times New Roman"/>
          <w:noProof/>
          <w:szCs w:val="24"/>
        </w:rPr>
        <w:t>Free Nonfullerene Flexible Organic Solar Cell Modules Manufactured by An All</w:t>
      </w:r>
      <w:r w:rsidR="00BD6A60" w:rsidRPr="00487E43">
        <w:rPr>
          <w:rFonts w:cs="Times New Roman"/>
          <w:noProof/>
          <w:szCs w:val="24"/>
          <w:lang w:val="kk-KZ"/>
        </w:rPr>
        <w:t>-</w:t>
      </w:r>
      <w:r w:rsidRPr="00487E43">
        <w:rPr>
          <w:rFonts w:cs="Times New Roman"/>
          <w:noProof/>
          <w:szCs w:val="24"/>
        </w:rPr>
        <w:t>Solution Process // Adv. Energy Mater.</w:t>
      </w:r>
      <w:r w:rsidR="00E835B8"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2019.</w:t>
      </w:r>
      <w:r w:rsidR="00E835B8"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9, №42.</w:t>
      </w:r>
      <w:r w:rsidR="00E835B8"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1902065</w:t>
      </w:r>
      <w:r w:rsidR="00BD6A60" w:rsidRPr="00487E43">
        <w:rPr>
          <w:rFonts w:cs="Times New Roman"/>
          <w:noProof/>
          <w:szCs w:val="24"/>
          <w:lang w:val="kk-KZ"/>
        </w:rPr>
        <w:t>-1-1902065-16</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135</w:t>
      </w:r>
      <w:r w:rsidRPr="00487E43">
        <w:rPr>
          <w:rFonts w:cs="Times New Roman"/>
          <w:noProof/>
          <w:szCs w:val="24"/>
        </w:rPr>
        <w:tab/>
        <w:t>Mbuyise X.G.</w:t>
      </w:r>
      <w:r w:rsidR="00E835B8" w:rsidRPr="00487E43">
        <w:rPr>
          <w:rFonts w:cs="Times New Roman"/>
          <w:noProof/>
          <w:szCs w:val="24"/>
        </w:rPr>
        <w:t>, Arbab E.A.A., Kaviyarasu</w:t>
      </w:r>
      <w:r w:rsidRPr="00487E43">
        <w:rPr>
          <w:rFonts w:cs="Times New Roman"/>
          <w:noProof/>
          <w:szCs w:val="24"/>
        </w:rPr>
        <w:t xml:space="preserve"> </w:t>
      </w:r>
      <w:r w:rsidR="00E835B8" w:rsidRPr="00487E43">
        <w:rPr>
          <w:rFonts w:cs="Times New Roman"/>
          <w:noProof/>
          <w:szCs w:val="24"/>
        </w:rPr>
        <w:t xml:space="preserve">K. </w:t>
      </w:r>
      <w:r w:rsidR="009A171A" w:rsidRPr="00487E43">
        <w:rPr>
          <w:rFonts w:cs="Times New Roman"/>
          <w:noProof/>
          <w:szCs w:val="24"/>
        </w:rPr>
        <w:t>et al.</w:t>
      </w:r>
      <w:r w:rsidRPr="00487E43">
        <w:rPr>
          <w:rFonts w:cs="Times New Roman"/>
          <w:noProof/>
          <w:szCs w:val="24"/>
        </w:rPr>
        <w:t xml:space="preserve"> Zinc oxide doped single wall carbon nanotubes in hole transport buffer layer // J. Alloys Compd.</w:t>
      </w:r>
      <w:r w:rsidR="00E835B8" w:rsidRPr="00487E43">
        <w:rPr>
          <w:rFonts w:cs="Times New Roman"/>
          <w:noProof/>
          <w:szCs w:val="24"/>
        </w:rPr>
        <w:t xml:space="preserve"> </w:t>
      </w:r>
      <w:r w:rsidR="00190E89" w:rsidRPr="00487E43">
        <w:rPr>
          <w:rFonts w:cs="Times New Roman"/>
          <w:noProof/>
          <w:szCs w:val="24"/>
        </w:rPr>
        <w:t xml:space="preserve">– </w:t>
      </w:r>
      <w:r w:rsidRPr="00487E43">
        <w:rPr>
          <w:rFonts w:cs="Times New Roman"/>
          <w:noProof/>
          <w:szCs w:val="24"/>
        </w:rPr>
        <w:t>2017.</w:t>
      </w:r>
      <w:r w:rsidR="00E835B8" w:rsidRPr="00487E43">
        <w:rPr>
          <w:rFonts w:cs="Times New Roman"/>
          <w:noProof/>
          <w:szCs w:val="24"/>
        </w:rPr>
        <w:t xml:space="preserve"> </w:t>
      </w:r>
      <w:r w:rsidR="00190E89"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706.</w:t>
      </w:r>
      <w:r w:rsidR="00E835B8" w:rsidRPr="00487E43">
        <w:rPr>
          <w:rFonts w:cs="Times New Roman"/>
          <w:noProof/>
          <w:szCs w:val="24"/>
        </w:rPr>
        <w:t xml:space="preserve"> </w:t>
      </w:r>
      <w:r w:rsidR="00190E89"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344</w:t>
      </w:r>
      <w:r w:rsidR="00BD6A60" w:rsidRPr="00487E43">
        <w:rPr>
          <w:rFonts w:cs="Times New Roman"/>
          <w:noProof/>
          <w:szCs w:val="24"/>
          <w:lang w:val="kk-KZ"/>
        </w:rPr>
        <w:t>-</w:t>
      </w:r>
      <w:r w:rsidRPr="00487E43">
        <w:rPr>
          <w:rFonts w:cs="Times New Roman"/>
          <w:noProof/>
          <w:szCs w:val="24"/>
        </w:rPr>
        <w:t>350.</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136</w:t>
      </w:r>
      <w:r w:rsidRPr="00487E43">
        <w:rPr>
          <w:rFonts w:cs="Times New Roman"/>
          <w:noProof/>
          <w:szCs w:val="24"/>
        </w:rPr>
        <w:tab/>
        <w:t>Liu Z., Niu S., Wang N. Oleylamine-functionalized graphene oxide as an electron block layer towards high-performance and photostable fullerene-free polymer solar cells // Nanoscale.</w:t>
      </w:r>
      <w:r w:rsidR="00E835B8" w:rsidRPr="00487E43">
        <w:rPr>
          <w:rFonts w:cs="Times New Roman"/>
          <w:noProof/>
          <w:szCs w:val="24"/>
        </w:rPr>
        <w:t xml:space="preserve"> </w:t>
      </w:r>
      <w:r w:rsidR="00055776" w:rsidRPr="00487E43">
        <w:rPr>
          <w:rFonts w:cs="Times New Roman"/>
          <w:noProof/>
          <w:szCs w:val="24"/>
        </w:rPr>
        <w:t xml:space="preserve">– </w:t>
      </w:r>
      <w:r w:rsidRPr="00487E43">
        <w:rPr>
          <w:rFonts w:cs="Times New Roman"/>
          <w:noProof/>
          <w:szCs w:val="24"/>
        </w:rPr>
        <w:t>2017.</w:t>
      </w:r>
      <w:r w:rsidR="00E835B8" w:rsidRPr="00487E43">
        <w:rPr>
          <w:rFonts w:cs="Times New Roman"/>
          <w:noProof/>
          <w:szCs w:val="24"/>
        </w:rPr>
        <w:t xml:space="preserve"> </w:t>
      </w:r>
      <w:r w:rsidR="00055776"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9, №42.</w:t>
      </w:r>
      <w:r w:rsidR="00E835B8" w:rsidRPr="00487E43">
        <w:rPr>
          <w:rFonts w:cs="Times New Roman"/>
          <w:noProof/>
          <w:szCs w:val="24"/>
        </w:rPr>
        <w:t xml:space="preserve"> </w:t>
      </w:r>
      <w:r w:rsidR="00055776"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16293</w:t>
      </w:r>
      <w:r w:rsidR="00BD6A60" w:rsidRPr="00487E43">
        <w:rPr>
          <w:rFonts w:cs="Times New Roman"/>
          <w:noProof/>
          <w:szCs w:val="24"/>
          <w:lang w:val="kk-KZ"/>
        </w:rPr>
        <w:t>-</w:t>
      </w:r>
      <w:r w:rsidRPr="00487E43">
        <w:rPr>
          <w:rFonts w:cs="Times New Roman"/>
          <w:noProof/>
          <w:szCs w:val="24"/>
        </w:rPr>
        <w:t>16304.</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137</w:t>
      </w:r>
      <w:r w:rsidRPr="00487E43">
        <w:rPr>
          <w:rFonts w:cs="Times New Roman"/>
          <w:noProof/>
          <w:szCs w:val="24"/>
        </w:rPr>
        <w:tab/>
        <w:t xml:space="preserve">Maity S., Thomas T. Hole-Collecting Treated Graphene </w:t>
      </w:r>
      <w:r w:rsidR="00E835B8" w:rsidRPr="00487E43">
        <w:rPr>
          <w:rFonts w:cs="Times New Roman"/>
          <w:noProof/>
          <w:szCs w:val="24"/>
        </w:rPr>
        <w:t>Layer and PTB7:PC71</w:t>
      </w:r>
      <w:r w:rsidRPr="00487E43">
        <w:rPr>
          <w:rFonts w:cs="Times New Roman"/>
          <w:noProof/>
          <w:szCs w:val="24"/>
        </w:rPr>
        <w:t>BM-Based Bulk-Heterojunction OPV With Improved Carrier Collection and Photovoltaic Efficiency // IEEE Trans. Electron Devices.</w:t>
      </w:r>
      <w:r w:rsidR="00E835B8" w:rsidRPr="00487E43">
        <w:rPr>
          <w:rFonts w:cs="Times New Roman"/>
          <w:noProof/>
          <w:szCs w:val="24"/>
        </w:rPr>
        <w:t xml:space="preserve"> </w:t>
      </w:r>
      <w:r w:rsidR="00055776" w:rsidRPr="00487E43">
        <w:rPr>
          <w:rFonts w:cs="Times New Roman"/>
          <w:noProof/>
          <w:szCs w:val="24"/>
        </w:rPr>
        <w:t xml:space="preserve">– </w:t>
      </w:r>
      <w:r w:rsidRPr="00487E43">
        <w:rPr>
          <w:rFonts w:cs="Times New Roman"/>
          <w:noProof/>
          <w:szCs w:val="24"/>
        </w:rPr>
        <w:t>2018.</w:t>
      </w:r>
      <w:r w:rsidR="00E835B8" w:rsidRPr="00487E43">
        <w:rPr>
          <w:rFonts w:cs="Times New Roman"/>
          <w:noProof/>
          <w:szCs w:val="24"/>
        </w:rPr>
        <w:t xml:space="preserve"> </w:t>
      </w:r>
      <w:r w:rsidR="00055776"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65, №10.</w:t>
      </w:r>
      <w:r w:rsidR="00E835B8" w:rsidRPr="00487E43">
        <w:rPr>
          <w:rFonts w:cs="Times New Roman"/>
          <w:noProof/>
          <w:szCs w:val="24"/>
        </w:rPr>
        <w:t xml:space="preserve"> </w:t>
      </w:r>
      <w:r w:rsidR="00055776"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4548</w:t>
      </w:r>
      <w:r w:rsidR="00BD6A60" w:rsidRPr="00487E43">
        <w:rPr>
          <w:rFonts w:cs="Times New Roman"/>
          <w:noProof/>
          <w:szCs w:val="24"/>
          <w:lang w:val="kk-KZ"/>
        </w:rPr>
        <w:t>-</w:t>
      </w:r>
      <w:r w:rsidRPr="00487E43">
        <w:rPr>
          <w:rFonts w:cs="Times New Roman"/>
          <w:noProof/>
          <w:szCs w:val="24"/>
        </w:rPr>
        <w:t>4554.</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138</w:t>
      </w:r>
      <w:r w:rsidRPr="00487E43">
        <w:rPr>
          <w:rFonts w:cs="Times New Roman"/>
          <w:noProof/>
          <w:szCs w:val="24"/>
        </w:rPr>
        <w:tab/>
        <w:t>Hilal M., Han J.I. Enhancing the photovoltaic characteristics of organic solar cells by introducing highly conductive graphene as a conductive platform for a PEDOT:PSS anode interfacial layer // J. Mater. Sci. Mater. Electron.</w:t>
      </w:r>
      <w:r w:rsidR="00E835B8" w:rsidRPr="00487E43">
        <w:rPr>
          <w:rFonts w:cs="Times New Roman"/>
          <w:noProof/>
          <w:szCs w:val="24"/>
        </w:rPr>
        <w:t xml:space="preserve"> </w:t>
      </w:r>
      <w:r w:rsidR="00055776" w:rsidRPr="00487E43">
        <w:rPr>
          <w:rFonts w:cs="Times New Roman"/>
          <w:noProof/>
          <w:szCs w:val="24"/>
        </w:rPr>
        <w:t xml:space="preserve">– </w:t>
      </w:r>
      <w:r w:rsidRPr="00487E43">
        <w:rPr>
          <w:rFonts w:cs="Times New Roman"/>
          <w:noProof/>
          <w:szCs w:val="24"/>
        </w:rPr>
        <w:t>2019.</w:t>
      </w:r>
      <w:r w:rsidR="00E835B8" w:rsidRPr="00487E43">
        <w:rPr>
          <w:rFonts w:cs="Times New Roman"/>
          <w:noProof/>
          <w:szCs w:val="24"/>
        </w:rPr>
        <w:t xml:space="preserve"> </w:t>
      </w:r>
      <w:r w:rsidR="00055776"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w:t>
      </w:r>
      <w:r w:rsidR="00BD6A60" w:rsidRPr="00487E43">
        <w:rPr>
          <w:rFonts w:cs="Times New Roman"/>
          <w:noProof/>
          <w:szCs w:val="24"/>
          <w:lang w:val="kk-KZ"/>
        </w:rPr>
        <w:t> </w:t>
      </w:r>
      <w:r w:rsidRPr="00487E43">
        <w:rPr>
          <w:rFonts w:cs="Times New Roman"/>
          <w:noProof/>
          <w:szCs w:val="24"/>
        </w:rPr>
        <w:t>30, №6.</w:t>
      </w:r>
      <w:r w:rsidR="00E835B8" w:rsidRPr="00487E43">
        <w:rPr>
          <w:rFonts w:cs="Times New Roman"/>
          <w:noProof/>
          <w:szCs w:val="24"/>
        </w:rPr>
        <w:t xml:space="preserve"> </w:t>
      </w:r>
      <w:r w:rsidR="00055776"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6187</w:t>
      </w:r>
      <w:r w:rsidR="00BD6A60" w:rsidRPr="00487E43">
        <w:rPr>
          <w:rFonts w:cs="Times New Roman"/>
          <w:noProof/>
          <w:szCs w:val="24"/>
          <w:lang w:val="kk-KZ"/>
        </w:rPr>
        <w:t>-</w:t>
      </w:r>
      <w:r w:rsidRPr="00487E43">
        <w:rPr>
          <w:rFonts w:cs="Times New Roman"/>
          <w:noProof/>
          <w:szCs w:val="24"/>
        </w:rPr>
        <w:t>6200.</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139</w:t>
      </w:r>
      <w:r w:rsidRPr="00487E43">
        <w:rPr>
          <w:rFonts w:cs="Times New Roman"/>
          <w:noProof/>
          <w:szCs w:val="24"/>
        </w:rPr>
        <w:tab/>
        <w:t>Amollo T.A., Mola G.T., Nyamori V.O. High-performance organic solar cells utilizing graphene oxide in the active and hole transport layers // Sol. Energy.</w:t>
      </w:r>
      <w:r w:rsidR="00E835B8" w:rsidRPr="00487E43">
        <w:rPr>
          <w:rFonts w:cs="Times New Roman"/>
          <w:noProof/>
          <w:szCs w:val="24"/>
        </w:rPr>
        <w:t xml:space="preserve"> </w:t>
      </w:r>
      <w:r w:rsidR="00F77607" w:rsidRPr="00487E43">
        <w:rPr>
          <w:rFonts w:cs="Times New Roman"/>
          <w:noProof/>
          <w:szCs w:val="24"/>
        </w:rPr>
        <w:t xml:space="preserve">– </w:t>
      </w:r>
      <w:r w:rsidRPr="00487E43">
        <w:rPr>
          <w:rFonts w:cs="Times New Roman"/>
          <w:noProof/>
          <w:szCs w:val="24"/>
        </w:rPr>
        <w:t>2018.</w:t>
      </w:r>
      <w:r w:rsidR="00E835B8" w:rsidRPr="00487E43">
        <w:rPr>
          <w:rFonts w:cs="Times New Roman"/>
          <w:noProof/>
          <w:szCs w:val="24"/>
        </w:rPr>
        <w:t xml:space="preserve"> </w:t>
      </w:r>
      <w:r w:rsidR="00F77607"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171.</w:t>
      </w:r>
      <w:r w:rsidR="00E835B8" w:rsidRPr="00487E43">
        <w:rPr>
          <w:rFonts w:cs="Times New Roman"/>
          <w:noProof/>
          <w:szCs w:val="24"/>
        </w:rPr>
        <w:t xml:space="preserve"> </w:t>
      </w:r>
      <w:r w:rsidR="00F77607"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83</w:t>
      </w:r>
      <w:r w:rsidR="00BD6A60" w:rsidRPr="00487E43">
        <w:rPr>
          <w:rFonts w:cs="Times New Roman"/>
          <w:noProof/>
          <w:szCs w:val="24"/>
          <w:lang w:val="kk-KZ"/>
        </w:rPr>
        <w:t>-</w:t>
      </w:r>
      <w:r w:rsidRPr="00487E43">
        <w:rPr>
          <w:rFonts w:cs="Times New Roman"/>
          <w:noProof/>
          <w:szCs w:val="24"/>
        </w:rPr>
        <w:t>91.</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140</w:t>
      </w:r>
      <w:r w:rsidRPr="00487E43">
        <w:rPr>
          <w:rFonts w:cs="Times New Roman"/>
          <w:noProof/>
          <w:szCs w:val="24"/>
        </w:rPr>
        <w:tab/>
        <w:t>Goumri M.</w:t>
      </w:r>
      <w:r w:rsidR="00E835B8" w:rsidRPr="00487E43">
        <w:rPr>
          <w:rFonts w:cs="Times New Roman"/>
          <w:noProof/>
          <w:szCs w:val="24"/>
        </w:rPr>
        <w:t>, Mola G.T., Nyamori</w:t>
      </w:r>
      <w:r w:rsidRPr="00487E43">
        <w:rPr>
          <w:rFonts w:cs="Times New Roman"/>
          <w:noProof/>
          <w:szCs w:val="24"/>
        </w:rPr>
        <w:t xml:space="preserve"> </w:t>
      </w:r>
      <w:r w:rsidR="00E835B8" w:rsidRPr="00487E43">
        <w:rPr>
          <w:rFonts w:cs="Times New Roman"/>
          <w:noProof/>
          <w:szCs w:val="24"/>
        </w:rPr>
        <w:t xml:space="preserve">V.O. </w:t>
      </w:r>
      <w:r w:rsidR="009A171A" w:rsidRPr="00487E43">
        <w:rPr>
          <w:rFonts w:cs="Times New Roman"/>
          <w:noProof/>
          <w:szCs w:val="24"/>
        </w:rPr>
        <w:t>et al.</w:t>
      </w:r>
      <w:r w:rsidRPr="00487E43">
        <w:rPr>
          <w:rFonts w:cs="Times New Roman"/>
          <w:noProof/>
          <w:szCs w:val="24"/>
        </w:rPr>
        <w:t xml:space="preserve"> Inverted Polymer Solar Cells with a Reduced Graphene Oxide/Poly (3,4-Ethylene Dioxythiophene):Poly(4-Styrene Sulfonate) (PEDOT:PSS) Hole Transport Layer // J. Electron. Mater.</w:t>
      </w:r>
      <w:r w:rsidR="00E835B8" w:rsidRPr="00487E43">
        <w:rPr>
          <w:rFonts w:cs="Times New Roman"/>
          <w:noProof/>
          <w:szCs w:val="24"/>
        </w:rPr>
        <w:t xml:space="preserve"> </w:t>
      </w:r>
      <w:r w:rsidR="00F77607" w:rsidRPr="00487E43">
        <w:rPr>
          <w:rFonts w:cs="Times New Roman"/>
          <w:noProof/>
          <w:szCs w:val="24"/>
        </w:rPr>
        <w:t xml:space="preserve">– </w:t>
      </w:r>
      <w:r w:rsidRPr="00487E43">
        <w:rPr>
          <w:rFonts w:cs="Times New Roman"/>
          <w:noProof/>
          <w:szCs w:val="24"/>
        </w:rPr>
        <w:t>2019.</w:t>
      </w:r>
      <w:r w:rsidR="00E835B8" w:rsidRPr="00487E43">
        <w:rPr>
          <w:rFonts w:cs="Times New Roman"/>
          <w:noProof/>
          <w:szCs w:val="24"/>
        </w:rPr>
        <w:t xml:space="preserve"> </w:t>
      </w:r>
      <w:r w:rsidR="00F77607"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w:t>
      </w:r>
      <w:r w:rsidR="00BD6A60" w:rsidRPr="00487E43">
        <w:rPr>
          <w:rFonts w:cs="Times New Roman"/>
          <w:noProof/>
          <w:szCs w:val="24"/>
          <w:lang w:val="kk-KZ"/>
        </w:rPr>
        <w:t> </w:t>
      </w:r>
      <w:r w:rsidRPr="00487E43">
        <w:rPr>
          <w:rFonts w:cs="Times New Roman"/>
          <w:noProof/>
          <w:szCs w:val="24"/>
        </w:rPr>
        <w:t>48, №2.</w:t>
      </w:r>
      <w:r w:rsidR="00E835B8" w:rsidRPr="00487E43">
        <w:rPr>
          <w:rFonts w:cs="Times New Roman"/>
          <w:noProof/>
          <w:szCs w:val="24"/>
        </w:rPr>
        <w:t xml:space="preserve"> </w:t>
      </w:r>
      <w:r w:rsidR="00F77607"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1097</w:t>
      </w:r>
      <w:r w:rsidR="00BD6A60" w:rsidRPr="00487E43">
        <w:rPr>
          <w:rFonts w:cs="Times New Roman"/>
          <w:noProof/>
          <w:szCs w:val="24"/>
          <w:lang w:val="kk-KZ"/>
        </w:rPr>
        <w:t>-</w:t>
      </w:r>
      <w:r w:rsidRPr="00487E43">
        <w:rPr>
          <w:rFonts w:cs="Times New Roman"/>
          <w:noProof/>
          <w:szCs w:val="24"/>
        </w:rPr>
        <w:t>1105.</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141</w:t>
      </w:r>
      <w:r w:rsidRPr="00487E43">
        <w:rPr>
          <w:rFonts w:cs="Times New Roman"/>
          <w:noProof/>
          <w:szCs w:val="24"/>
        </w:rPr>
        <w:tab/>
        <w:t>Ozcan S.</w:t>
      </w:r>
      <w:r w:rsidR="00E835B8" w:rsidRPr="00487E43">
        <w:rPr>
          <w:rFonts w:cs="Times New Roman"/>
          <w:noProof/>
          <w:szCs w:val="24"/>
        </w:rPr>
        <w:t>, Erer M.C., Vempati</w:t>
      </w:r>
      <w:r w:rsidRPr="00487E43">
        <w:rPr>
          <w:rFonts w:cs="Times New Roman"/>
          <w:noProof/>
          <w:szCs w:val="24"/>
        </w:rPr>
        <w:t xml:space="preserve"> </w:t>
      </w:r>
      <w:r w:rsidR="00E835B8" w:rsidRPr="00487E43">
        <w:rPr>
          <w:rFonts w:cs="Times New Roman"/>
          <w:noProof/>
          <w:szCs w:val="24"/>
        </w:rPr>
        <w:t xml:space="preserve">S. </w:t>
      </w:r>
      <w:r w:rsidR="009A171A" w:rsidRPr="00487E43">
        <w:rPr>
          <w:rFonts w:cs="Times New Roman"/>
          <w:noProof/>
          <w:szCs w:val="24"/>
        </w:rPr>
        <w:t>et al.</w:t>
      </w:r>
      <w:r w:rsidRPr="00487E43">
        <w:rPr>
          <w:rFonts w:cs="Times New Roman"/>
          <w:noProof/>
          <w:szCs w:val="24"/>
        </w:rPr>
        <w:t xml:space="preserve"> Graphene oxide-doped PEDOT:PSS as hole transport layer in inverted bulk heterojunction solar cell // J. Mater. Sci. Mater. Electron.</w:t>
      </w:r>
      <w:r w:rsidR="00E835B8" w:rsidRPr="00487E43">
        <w:rPr>
          <w:rFonts w:cs="Times New Roman"/>
          <w:noProof/>
          <w:szCs w:val="24"/>
        </w:rPr>
        <w:t xml:space="preserve"> </w:t>
      </w:r>
      <w:r w:rsidR="00F77607" w:rsidRPr="00487E43">
        <w:rPr>
          <w:rFonts w:cs="Times New Roman"/>
          <w:noProof/>
          <w:szCs w:val="24"/>
        </w:rPr>
        <w:t xml:space="preserve">– </w:t>
      </w:r>
      <w:r w:rsidRPr="00487E43">
        <w:rPr>
          <w:rFonts w:cs="Times New Roman"/>
          <w:noProof/>
          <w:szCs w:val="24"/>
        </w:rPr>
        <w:t>2020.</w:t>
      </w:r>
      <w:r w:rsidR="00E835B8" w:rsidRPr="00487E43">
        <w:rPr>
          <w:rFonts w:cs="Times New Roman"/>
          <w:noProof/>
          <w:szCs w:val="24"/>
        </w:rPr>
        <w:t xml:space="preserve"> </w:t>
      </w:r>
      <w:r w:rsidR="00F77607"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31, №4.</w:t>
      </w:r>
      <w:r w:rsidR="00E835B8" w:rsidRPr="00487E43">
        <w:rPr>
          <w:rFonts w:cs="Times New Roman"/>
          <w:noProof/>
          <w:szCs w:val="24"/>
        </w:rPr>
        <w:t xml:space="preserve"> </w:t>
      </w:r>
      <w:r w:rsidR="00F77607"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3576</w:t>
      </w:r>
      <w:r w:rsidR="00BD6A60" w:rsidRPr="00487E43">
        <w:rPr>
          <w:rFonts w:cs="Times New Roman"/>
          <w:noProof/>
          <w:szCs w:val="24"/>
          <w:lang w:val="kk-KZ"/>
        </w:rPr>
        <w:t>-</w:t>
      </w:r>
      <w:r w:rsidRPr="00487E43">
        <w:rPr>
          <w:rFonts w:cs="Times New Roman"/>
          <w:noProof/>
          <w:szCs w:val="24"/>
        </w:rPr>
        <w:t>3584.</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142</w:t>
      </w:r>
      <w:r w:rsidRPr="00487E43">
        <w:rPr>
          <w:rFonts w:cs="Times New Roman"/>
          <w:noProof/>
          <w:szCs w:val="24"/>
        </w:rPr>
        <w:tab/>
        <w:t>Amollo T.A., Mola G.T., Nyamori V.O. Polymer solar cells with reduced graphene oxide–germanium quantum dots nanocomposite in the hole transport layer // J. Mater. Sci. Mater. Electron.</w:t>
      </w:r>
      <w:r w:rsidR="00E835B8"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2018.</w:t>
      </w:r>
      <w:r w:rsidR="00E835B8" w:rsidRPr="00487E43">
        <w:rPr>
          <w:rFonts w:cs="Times New Roman"/>
          <w:noProof/>
          <w:szCs w:val="24"/>
        </w:rPr>
        <w:t xml:space="preserve"> </w:t>
      </w:r>
      <w:r w:rsidR="00357F53"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29, №9.</w:t>
      </w:r>
      <w:r w:rsidR="00E835B8"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7820</w:t>
      </w:r>
      <w:r w:rsidR="00BD6A60" w:rsidRPr="00487E43">
        <w:rPr>
          <w:rFonts w:cs="Times New Roman"/>
          <w:noProof/>
          <w:szCs w:val="24"/>
          <w:lang w:val="kk-KZ"/>
        </w:rPr>
        <w:t>-</w:t>
      </w:r>
      <w:r w:rsidRPr="00487E43">
        <w:rPr>
          <w:rFonts w:cs="Times New Roman"/>
          <w:noProof/>
          <w:szCs w:val="24"/>
        </w:rPr>
        <w:t>7831.</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143</w:t>
      </w:r>
      <w:r w:rsidRPr="00487E43">
        <w:rPr>
          <w:rFonts w:cs="Times New Roman"/>
          <w:noProof/>
          <w:szCs w:val="24"/>
        </w:rPr>
        <w:tab/>
        <w:t>Huang X.</w:t>
      </w:r>
      <w:r w:rsidR="00D27195" w:rsidRPr="00487E43">
        <w:rPr>
          <w:rFonts w:cs="Times New Roman"/>
          <w:noProof/>
          <w:szCs w:val="24"/>
        </w:rPr>
        <w:t>, Guo H., Yang J.</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Moderately reduced graphene oxide/PEDOT:PSS as hole transport layer to fabricate efficient perovskite hybrid solar cells // Org. Electron.</w:t>
      </w:r>
      <w:r w:rsidR="00D27195"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2016.</w:t>
      </w:r>
      <w:r w:rsidR="00E835B8" w:rsidRPr="00487E43">
        <w:rPr>
          <w:rFonts w:cs="Times New Roman"/>
          <w:noProof/>
          <w:szCs w:val="24"/>
        </w:rPr>
        <w:t xml:space="preserve"> </w:t>
      </w:r>
      <w:r w:rsidR="00357F53"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39.</w:t>
      </w:r>
      <w:r w:rsidR="00E835B8"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288</w:t>
      </w:r>
      <w:r w:rsidR="00BD6A60" w:rsidRPr="00487E43">
        <w:rPr>
          <w:rFonts w:cs="Times New Roman"/>
          <w:noProof/>
          <w:szCs w:val="24"/>
          <w:lang w:val="kk-KZ"/>
        </w:rPr>
        <w:t>-</w:t>
      </w:r>
      <w:r w:rsidRPr="00487E43">
        <w:rPr>
          <w:rFonts w:cs="Times New Roman"/>
          <w:noProof/>
          <w:szCs w:val="24"/>
        </w:rPr>
        <w:t>295.</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144</w:t>
      </w:r>
      <w:r w:rsidRPr="00487E43">
        <w:rPr>
          <w:rFonts w:cs="Times New Roman"/>
          <w:noProof/>
          <w:szCs w:val="24"/>
        </w:rPr>
        <w:tab/>
        <w:t>Mann D.S.</w:t>
      </w:r>
      <w:r w:rsidR="00D27195" w:rsidRPr="00487E43">
        <w:rPr>
          <w:rFonts w:cs="Times New Roman"/>
          <w:noProof/>
          <w:szCs w:val="24"/>
        </w:rPr>
        <w:t>, Seo Y.-H., Kwon S.-N.</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Efficient and stable planar perovskite solar cells with a PEDOT:PSS/SrGO hole interfacial layer // J. Alloys Compd.</w:t>
      </w:r>
      <w:r w:rsidR="00D27195"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2020.</w:t>
      </w:r>
      <w:r w:rsidR="00D27195" w:rsidRPr="00487E43">
        <w:rPr>
          <w:rFonts w:cs="Times New Roman"/>
          <w:noProof/>
          <w:szCs w:val="24"/>
        </w:rPr>
        <w:t xml:space="preserve"> </w:t>
      </w:r>
      <w:r w:rsidR="00357F53" w:rsidRPr="00487E43">
        <w:rPr>
          <w:rFonts w:cs="Times New Roman"/>
          <w:noProof/>
          <w:szCs w:val="24"/>
        </w:rPr>
        <w:t xml:space="preserve">– </w:t>
      </w:r>
      <w:r w:rsidR="00C220FB" w:rsidRPr="00487E43">
        <w:rPr>
          <w:rFonts w:cs="Times New Roman"/>
          <w:noProof/>
          <w:szCs w:val="24"/>
        </w:rPr>
        <w:t>Vol</w:t>
      </w:r>
      <w:r w:rsidRPr="00487E43">
        <w:rPr>
          <w:rFonts w:cs="Times New Roman"/>
          <w:noProof/>
          <w:szCs w:val="24"/>
        </w:rPr>
        <w:t>. 812.</w:t>
      </w:r>
      <w:r w:rsidR="00D27195"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152091.</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145</w:t>
      </w:r>
      <w:r w:rsidRPr="00487E43">
        <w:rPr>
          <w:rFonts w:cs="Times New Roman"/>
          <w:noProof/>
          <w:szCs w:val="24"/>
        </w:rPr>
        <w:tab/>
      </w:r>
      <w:r w:rsidR="00D27195" w:rsidRPr="00487E43">
        <w:rPr>
          <w:rFonts w:cs="Times New Roman"/>
          <w:noProof/>
          <w:szCs w:val="24"/>
        </w:rPr>
        <w:t>Raj P.G., Rani V.S., Kanwat A.</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Enhanced organic photovoltaic properties via structural modifications in PEDOT:PSS due to graphene oxide doping // Mater. Res. Bull.</w:t>
      </w:r>
      <w:r w:rsidR="00D27195"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2016.</w:t>
      </w:r>
      <w:r w:rsidR="00D27195"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74.</w:t>
      </w:r>
      <w:r w:rsidR="00D27195"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346</w:t>
      </w:r>
      <w:r w:rsidR="00BD6A60" w:rsidRPr="00487E43">
        <w:rPr>
          <w:rFonts w:cs="Times New Roman"/>
          <w:noProof/>
          <w:szCs w:val="24"/>
          <w:lang w:val="kk-KZ"/>
        </w:rPr>
        <w:t>-</w:t>
      </w:r>
      <w:r w:rsidRPr="00487E43">
        <w:rPr>
          <w:rFonts w:cs="Times New Roman"/>
          <w:noProof/>
          <w:szCs w:val="24"/>
        </w:rPr>
        <w:t>352.</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146.</w:t>
      </w:r>
      <w:r w:rsidRPr="00487E43">
        <w:rPr>
          <w:rFonts w:cs="Times New Roman"/>
          <w:noProof/>
          <w:szCs w:val="24"/>
        </w:rPr>
        <w:tab/>
        <w:t>Iwan A.</w:t>
      </w:r>
      <w:r w:rsidR="00D27195" w:rsidRPr="00487E43">
        <w:rPr>
          <w:rFonts w:cs="Times New Roman"/>
          <w:noProof/>
          <w:szCs w:val="24"/>
        </w:rPr>
        <w:t>, Caballero-Briones F., Filapek M.</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Electrochemical and photocurrent characterization of polymer solar cells with improved performance after GO addition to the PEDOT:PSS hole transporting layer // Sol. Energy.</w:t>
      </w:r>
      <w:r w:rsidR="00D27195"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2017.</w:t>
      </w:r>
      <w:r w:rsidR="00D27195"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w:t>
      </w:r>
      <w:r w:rsidR="00BD6A60" w:rsidRPr="00487E43">
        <w:rPr>
          <w:rFonts w:cs="Times New Roman"/>
          <w:noProof/>
          <w:szCs w:val="24"/>
          <w:lang w:val="kk-KZ"/>
        </w:rPr>
        <w:t> </w:t>
      </w:r>
      <w:r w:rsidRPr="00487E43">
        <w:rPr>
          <w:rFonts w:cs="Times New Roman"/>
          <w:noProof/>
          <w:szCs w:val="24"/>
        </w:rPr>
        <w:t>146.</w:t>
      </w:r>
      <w:r w:rsidR="00D27195"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xml:space="preserve"> 230</w:t>
      </w:r>
      <w:r w:rsidR="00BD6A60" w:rsidRPr="00487E43">
        <w:rPr>
          <w:rFonts w:cs="Times New Roman"/>
          <w:noProof/>
          <w:szCs w:val="24"/>
          <w:lang w:val="kk-KZ"/>
        </w:rPr>
        <w:t>-</w:t>
      </w:r>
      <w:r w:rsidRPr="00487E43">
        <w:rPr>
          <w:rFonts w:cs="Times New Roman"/>
          <w:noProof/>
          <w:szCs w:val="24"/>
        </w:rPr>
        <w:t>242.</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147</w:t>
      </w:r>
      <w:r w:rsidRPr="00487E43">
        <w:rPr>
          <w:rFonts w:cs="Times New Roman"/>
          <w:noProof/>
          <w:szCs w:val="24"/>
        </w:rPr>
        <w:tab/>
        <w:t>Rafique S.</w:t>
      </w:r>
      <w:r w:rsidR="00D27195" w:rsidRPr="00487E43">
        <w:rPr>
          <w:rFonts w:cs="Times New Roman"/>
          <w:noProof/>
          <w:szCs w:val="24"/>
        </w:rPr>
        <w:t>, Abdullah S.M., Shahid M.M.</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Significantly improved photovoltaic performance in polymer bulk heterojunction </w:t>
      </w:r>
      <w:r w:rsidR="00D27195" w:rsidRPr="00487E43">
        <w:rPr>
          <w:rFonts w:cs="Times New Roman"/>
          <w:noProof/>
          <w:szCs w:val="24"/>
        </w:rPr>
        <w:t>solar cells with graphene oxide</w:t>
      </w:r>
      <w:r w:rsidRPr="00487E43">
        <w:rPr>
          <w:rFonts w:cs="Times New Roman"/>
          <w:noProof/>
          <w:szCs w:val="24"/>
        </w:rPr>
        <w:t>/PEDOT:PSS double decked hole transport layer // Sci. Rep.</w:t>
      </w:r>
      <w:r w:rsidR="00D27195"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2017.</w:t>
      </w:r>
      <w:r w:rsidR="00D27195"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7, №1.</w:t>
      </w:r>
      <w:r w:rsidR="00D27195"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39555</w:t>
      </w:r>
      <w:r w:rsidR="00BD6A60" w:rsidRPr="00487E43">
        <w:rPr>
          <w:rFonts w:cs="Times New Roman"/>
          <w:noProof/>
          <w:szCs w:val="24"/>
          <w:lang w:val="kk-KZ"/>
        </w:rPr>
        <w:t>-1-39555-10</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148</w:t>
      </w:r>
      <w:r w:rsidRPr="00487E43">
        <w:rPr>
          <w:rFonts w:cs="Times New Roman"/>
          <w:noProof/>
          <w:szCs w:val="24"/>
        </w:rPr>
        <w:tab/>
        <w:t>Hilal M., Han J.I. Significant improvement in the photovoltaic stability of bulk heterojunction organic solar cells by the molecular level interaction of graphene oxide with a PEDOT:PSS composite hole transport layer // Sol. Energy.</w:t>
      </w:r>
      <w:r w:rsidR="00D27195"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2018.</w:t>
      </w:r>
      <w:r w:rsidR="00D27195"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167.</w:t>
      </w:r>
      <w:r w:rsidR="00D27195"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24</w:t>
      </w:r>
      <w:r w:rsidR="00BD6A60" w:rsidRPr="00487E43">
        <w:rPr>
          <w:rFonts w:cs="Times New Roman"/>
          <w:noProof/>
          <w:szCs w:val="24"/>
          <w:lang w:val="kk-KZ"/>
        </w:rPr>
        <w:t>-</w:t>
      </w:r>
      <w:r w:rsidRPr="00487E43">
        <w:rPr>
          <w:rFonts w:cs="Times New Roman"/>
          <w:noProof/>
          <w:szCs w:val="24"/>
        </w:rPr>
        <w:t>34.</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149</w:t>
      </w:r>
      <w:r w:rsidRPr="00487E43">
        <w:rPr>
          <w:rFonts w:cs="Times New Roman"/>
          <w:noProof/>
          <w:szCs w:val="24"/>
        </w:rPr>
        <w:tab/>
        <w:t>Luo H.</w:t>
      </w:r>
      <w:r w:rsidR="00D27195" w:rsidRPr="00487E43">
        <w:rPr>
          <w:rFonts w:cs="Times New Roman"/>
          <w:noProof/>
          <w:szCs w:val="24"/>
        </w:rPr>
        <w:t>, Lin X., Hou X.</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Efficient and Air-Stable Planar Perovskite Solar Cells Formed on Graphene-Oxide-Modified PEDOT:PSS Hole Transport Layer // Nano-Micro Lett.</w:t>
      </w:r>
      <w:r w:rsidR="00D27195"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2017.</w:t>
      </w:r>
      <w:r w:rsidR="00D27195"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9, №4.</w:t>
      </w:r>
      <w:r w:rsidR="00D27195"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39</w:t>
      </w:r>
      <w:r w:rsidR="00BD6A60" w:rsidRPr="00487E43">
        <w:rPr>
          <w:rFonts w:cs="Times New Roman"/>
          <w:noProof/>
          <w:szCs w:val="24"/>
          <w:lang w:val="kk-KZ"/>
        </w:rPr>
        <w:t>-1-39-11</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150</w:t>
      </w:r>
      <w:r w:rsidRPr="00487E43">
        <w:rPr>
          <w:rFonts w:cs="Times New Roman"/>
          <w:noProof/>
          <w:szCs w:val="24"/>
        </w:rPr>
        <w:tab/>
        <w:t>Wang J.</w:t>
      </w:r>
      <w:r w:rsidR="00D27195" w:rsidRPr="00487E43">
        <w:rPr>
          <w:rFonts w:cs="Times New Roman"/>
          <w:noProof/>
          <w:szCs w:val="24"/>
        </w:rPr>
        <w:t>, Yu H., Hou C.</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Solution-Processab</w:t>
      </w:r>
      <w:r w:rsidR="00D27195" w:rsidRPr="00487E43">
        <w:rPr>
          <w:rFonts w:cs="Times New Roman"/>
          <w:noProof/>
          <w:szCs w:val="24"/>
        </w:rPr>
        <w:t>le PEDOT:PSS:α-In</w:t>
      </w:r>
      <w:r w:rsidR="00D27195" w:rsidRPr="00487E43">
        <w:rPr>
          <w:rFonts w:cs="Times New Roman"/>
          <w:noProof/>
          <w:szCs w:val="24"/>
          <w:vertAlign w:val="subscript"/>
        </w:rPr>
        <w:t>2</w:t>
      </w:r>
      <w:r w:rsidR="00D27195" w:rsidRPr="00487E43">
        <w:rPr>
          <w:rFonts w:cs="Times New Roman"/>
          <w:noProof/>
          <w:szCs w:val="24"/>
        </w:rPr>
        <w:t>Se</w:t>
      </w:r>
      <w:r w:rsidRPr="00487E43">
        <w:rPr>
          <w:rFonts w:cs="Times New Roman"/>
          <w:noProof/>
          <w:szCs w:val="24"/>
          <w:vertAlign w:val="subscript"/>
        </w:rPr>
        <w:t>3</w:t>
      </w:r>
      <w:r w:rsidRPr="00487E43">
        <w:rPr>
          <w:rFonts w:cs="Times New Roman"/>
          <w:noProof/>
          <w:szCs w:val="24"/>
        </w:rPr>
        <w:t xml:space="preserve"> with Enhanced Conductivity as a Hole Transport Layer for High-Performance Polymer Solar Cells // ACS Appl. Mater. Interfaces.</w:t>
      </w:r>
      <w:r w:rsidR="00D27195"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2020.</w:t>
      </w:r>
      <w:r w:rsidR="00D27195"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12, №23.</w:t>
      </w:r>
      <w:r w:rsidR="00D27195" w:rsidRPr="00487E43">
        <w:rPr>
          <w:rFonts w:cs="Times New Roman"/>
          <w:noProof/>
          <w:szCs w:val="24"/>
        </w:rPr>
        <w:t xml:space="preserve"> </w:t>
      </w:r>
      <w:r w:rsidR="00357F53" w:rsidRPr="00487E43">
        <w:rPr>
          <w:rFonts w:cs="Times New Roman"/>
          <w:noProof/>
          <w:szCs w:val="24"/>
        </w:rPr>
        <w:t xml:space="preserve">– </w:t>
      </w:r>
      <w:r w:rsidR="00BD6A60" w:rsidRPr="00487E43">
        <w:rPr>
          <w:rFonts w:cs="Times New Roman"/>
          <w:noProof/>
          <w:szCs w:val="24"/>
          <w:lang w:val="kk-KZ"/>
        </w:rPr>
        <w:t>Р</w:t>
      </w:r>
      <w:r w:rsidRPr="00487E43">
        <w:rPr>
          <w:rFonts w:cs="Times New Roman"/>
          <w:noProof/>
          <w:szCs w:val="24"/>
        </w:rPr>
        <w:t>.</w:t>
      </w:r>
      <w:r w:rsidR="00BD6A60" w:rsidRPr="00487E43">
        <w:rPr>
          <w:rFonts w:cs="Times New Roman"/>
          <w:noProof/>
          <w:szCs w:val="24"/>
          <w:lang w:val="kk-KZ"/>
        </w:rPr>
        <w:t> </w:t>
      </w:r>
      <w:r w:rsidRPr="00487E43">
        <w:rPr>
          <w:rFonts w:cs="Times New Roman"/>
          <w:noProof/>
          <w:szCs w:val="24"/>
        </w:rPr>
        <w:t>26543</w:t>
      </w:r>
      <w:r w:rsidR="00BD6A60" w:rsidRPr="00487E43">
        <w:rPr>
          <w:rFonts w:cs="Times New Roman"/>
          <w:noProof/>
          <w:szCs w:val="24"/>
          <w:lang w:val="kk-KZ"/>
        </w:rPr>
        <w:t>-</w:t>
      </w:r>
      <w:r w:rsidRPr="00487E43">
        <w:rPr>
          <w:rFonts w:cs="Times New Roman"/>
          <w:noProof/>
          <w:szCs w:val="24"/>
        </w:rPr>
        <w:t>26554.</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151</w:t>
      </w:r>
      <w:r w:rsidRPr="00487E43">
        <w:rPr>
          <w:rFonts w:cs="Times New Roman"/>
          <w:noProof/>
          <w:szCs w:val="24"/>
        </w:rPr>
        <w:tab/>
        <w:t>Koo D.</w:t>
      </w:r>
      <w:r w:rsidR="00A961A6" w:rsidRPr="00487E43">
        <w:rPr>
          <w:rFonts w:cs="Times New Roman"/>
          <w:noProof/>
          <w:szCs w:val="24"/>
        </w:rPr>
        <w:t>, Jung S., Oh</w:t>
      </w:r>
      <w:r w:rsidRPr="00487E43">
        <w:rPr>
          <w:rFonts w:cs="Times New Roman"/>
          <w:noProof/>
          <w:szCs w:val="24"/>
        </w:rPr>
        <w:t xml:space="preserve"> </w:t>
      </w:r>
      <w:r w:rsidR="00A961A6" w:rsidRPr="00487E43">
        <w:rPr>
          <w:rFonts w:cs="Times New Roman"/>
          <w:noProof/>
          <w:szCs w:val="24"/>
        </w:rPr>
        <w:t xml:space="preserve">N.K. </w:t>
      </w:r>
      <w:r w:rsidR="009A171A" w:rsidRPr="00487E43">
        <w:rPr>
          <w:rFonts w:cs="Times New Roman"/>
          <w:noProof/>
          <w:szCs w:val="24"/>
        </w:rPr>
        <w:t>et al.</w:t>
      </w:r>
      <w:r w:rsidRPr="00487E43">
        <w:rPr>
          <w:rFonts w:cs="Times New Roman"/>
          <w:noProof/>
          <w:szCs w:val="24"/>
        </w:rPr>
        <w:t xml:space="preserve"> Im</w:t>
      </w:r>
      <w:r w:rsidR="00A961A6" w:rsidRPr="00487E43">
        <w:rPr>
          <w:rFonts w:cs="Times New Roman"/>
          <w:noProof/>
          <w:szCs w:val="24"/>
        </w:rPr>
        <w:t>proved charge transport via WSe</w:t>
      </w:r>
      <w:r w:rsidR="00A961A6" w:rsidRPr="00487E43">
        <w:rPr>
          <w:rFonts w:cs="Times New Roman"/>
          <w:noProof/>
          <w:szCs w:val="24"/>
          <w:vertAlign w:val="subscript"/>
        </w:rPr>
        <w:t>2</w:t>
      </w:r>
      <w:r w:rsidRPr="00487E43">
        <w:rPr>
          <w:rFonts w:cs="Times New Roman"/>
          <w:noProof/>
          <w:szCs w:val="24"/>
        </w:rPr>
        <w:t>-mediated hole transporting layer toward efficient organic solar cells // Semicond. Sci. Technol.</w:t>
      </w:r>
      <w:r w:rsidR="00D27195"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2018.</w:t>
      </w:r>
      <w:r w:rsidR="00D27195"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33, № 12.</w:t>
      </w:r>
      <w:r w:rsidR="00D27195" w:rsidRPr="00487E43">
        <w:rPr>
          <w:rFonts w:cs="Times New Roman"/>
          <w:noProof/>
          <w:szCs w:val="24"/>
        </w:rPr>
        <w:t xml:space="preserve"> </w:t>
      </w:r>
      <w:r w:rsidR="00357F53" w:rsidRPr="00487E43">
        <w:rPr>
          <w:rFonts w:cs="Times New Roman"/>
          <w:noProof/>
          <w:szCs w:val="24"/>
        </w:rPr>
        <w:t>– P</w:t>
      </w:r>
      <w:r w:rsidRPr="00487E43">
        <w:rPr>
          <w:rFonts w:cs="Times New Roman"/>
          <w:noProof/>
          <w:szCs w:val="24"/>
        </w:rPr>
        <w:t>. 125020.</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152</w:t>
      </w:r>
      <w:r w:rsidRPr="00487E43">
        <w:rPr>
          <w:rFonts w:cs="Times New Roman"/>
          <w:noProof/>
          <w:szCs w:val="24"/>
        </w:rPr>
        <w:tab/>
        <w:t>Kim K., Ihm K., Kim B. Surface property of indium tin oxide (ITO) after various methods of cleaning // Acta Physica Polonica A.</w:t>
      </w:r>
      <w:r w:rsidR="00D27195"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2015.</w:t>
      </w:r>
      <w:r w:rsidR="00D27195"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127, №4.</w:t>
      </w:r>
      <w:r w:rsidR="00D27195"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w:t>
      </w:r>
      <w:r w:rsidR="002D5427" w:rsidRPr="00487E43">
        <w:rPr>
          <w:rFonts w:cs="Times New Roman"/>
          <w:noProof/>
          <w:szCs w:val="24"/>
        </w:rPr>
        <w:t> </w:t>
      </w:r>
      <w:r w:rsidRPr="00487E43">
        <w:rPr>
          <w:rFonts w:cs="Times New Roman"/>
          <w:noProof/>
          <w:szCs w:val="24"/>
        </w:rPr>
        <w:t>1176</w:t>
      </w:r>
      <w:r w:rsidR="002D5427" w:rsidRPr="00487E43">
        <w:rPr>
          <w:rFonts w:cs="Times New Roman"/>
          <w:noProof/>
          <w:szCs w:val="24"/>
        </w:rPr>
        <w:t>-</w:t>
      </w:r>
      <w:r w:rsidRPr="00487E43">
        <w:rPr>
          <w:rFonts w:cs="Times New Roman"/>
          <w:noProof/>
          <w:szCs w:val="24"/>
        </w:rPr>
        <w:t>1179.</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153</w:t>
      </w:r>
      <w:r w:rsidRPr="00487E43">
        <w:rPr>
          <w:rFonts w:cs="Times New Roman"/>
          <w:noProof/>
          <w:szCs w:val="24"/>
        </w:rPr>
        <w:tab/>
        <w:t>Aimukhanov A., Zeinidenov A., Zavgorodniy A. Influence of the size effect on the generation and transport of charge carriers of phthalocyanines // Opt. Mater.</w:t>
      </w:r>
      <w:r w:rsidR="00D27195"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2021.</w:t>
      </w:r>
      <w:r w:rsidR="00D27195"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00357F53" w:rsidRPr="00487E43">
        <w:rPr>
          <w:rFonts w:cs="Times New Roman"/>
          <w:noProof/>
          <w:szCs w:val="24"/>
        </w:rPr>
        <w:t>. 116</w:t>
      </w:r>
      <w:r w:rsidRPr="00487E43">
        <w:rPr>
          <w:rFonts w:cs="Times New Roman"/>
          <w:noProof/>
          <w:szCs w:val="24"/>
        </w:rPr>
        <w:t>.</w:t>
      </w:r>
      <w:r w:rsidR="00D27195"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111099.</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154</w:t>
      </w:r>
      <w:r w:rsidRPr="00487E43">
        <w:rPr>
          <w:rFonts w:cs="Times New Roman"/>
          <w:noProof/>
          <w:szCs w:val="24"/>
        </w:rPr>
        <w:tab/>
        <w:t>Aimukhanov A., Zeinidenov A., Zavgorodniy A. Influence of system dimension on the generation and charge carrier transfer in copper phthalocyanine nanostructures // J. Photonics Energy.</w:t>
      </w:r>
      <w:r w:rsidR="00D27195"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2020.</w:t>
      </w:r>
      <w:r w:rsidR="00D27195"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10, №1.</w:t>
      </w:r>
      <w:r w:rsidR="00D27195"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xml:space="preserve">. </w:t>
      </w:r>
      <w:r w:rsidR="002D5427" w:rsidRPr="00487E43">
        <w:rPr>
          <w:rFonts w:cs="Times New Roman"/>
          <w:noProof/>
          <w:szCs w:val="24"/>
        </w:rPr>
        <w:t>01550</w:t>
      </w:r>
      <w:r w:rsidRPr="00487E43">
        <w:rPr>
          <w:rFonts w:cs="Times New Roman"/>
          <w:noProof/>
          <w:szCs w:val="24"/>
        </w:rPr>
        <w:t>1.</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155</w:t>
      </w:r>
      <w:r w:rsidRPr="00487E43">
        <w:rPr>
          <w:rFonts w:cs="Times New Roman"/>
          <w:noProof/>
          <w:szCs w:val="24"/>
        </w:rPr>
        <w:tab/>
        <w:t>Zeinidenov A.K.</w:t>
      </w:r>
      <w:r w:rsidR="00A961A6" w:rsidRPr="00487E43">
        <w:rPr>
          <w:rFonts w:cs="Times New Roman"/>
          <w:noProof/>
          <w:szCs w:val="24"/>
        </w:rPr>
        <w:t>, Aimukhanov A.K., Kambar</w:t>
      </w:r>
      <w:r w:rsidRPr="00487E43">
        <w:rPr>
          <w:rFonts w:cs="Times New Roman"/>
          <w:noProof/>
          <w:szCs w:val="24"/>
        </w:rPr>
        <w:t xml:space="preserve"> </w:t>
      </w:r>
      <w:r w:rsidR="00A961A6" w:rsidRPr="00487E43">
        <w:rPr>
          <w:rFonts w:cs="Times New Roman"/>
          <w:noProof/>
          <w:szCs w:val="24"/>
        </w:rPr>
        <w:t xml:space="preserve">D.S. </w:t>
      </w:r>
      <w:r w:rsidR="009A171A" w:rsidRPr="00487E43">
        <w:rPr>
          <w:rFonts w:cs="Times New Roman"/>
          <w:noProof/>
          <w:szCs w:val="24"/>
        </w:rPr>
        <w:t>et al.</w:t>
      </w:r>
      <w:r w:rsidRPr="00487E43">
        <w:rPr>
          <w:rFonts w:cs="Times New Roman"/>
          <w:noProof/>
          <w:szCs w:val="24"/>
        </w:rPr>
        <w:t xml:space="preserve"> Effects of phthalocyanine nanostructure on photovoltaic performance of its polymer composite thin films // Mater. Chem. Phys.</w:t>
      </w:r>
      <w:r w:rsidR="00A961A6"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2021.</w:t>
      </w:r>
      <w:r w:rsidR="00A961A6"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267.</w:t>
      </w:r>
      <w:r w:rsidR="00A961A6"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124680.</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156</w:t>
      </w:r>
      <w:r w:rsidRPr="00487E43">
        <w:rPr>
          <w:rFonts w:cs="Times New Roman"/>
          <w:noProof/>
          <w:szCs w:val="24"/>
        </w:rPr>
        <w:tab/>
      </w:r>
      <w:r w:rsidR="00A961A6" w:rsidRPr="00487E43">
        <w:rPr>
          <w:rFonts w:cs="Times New Roman"/>
          <w:noProof/>
          <w:szCs w:val="24"/>
        </w:rPr>
        <w:t>Correard F., Maximova K., Estève M.-A.</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Gold nanoparticles prepared by laser ablation in aqueous biocompatible solutions: assessment of safety and biological identity for nanomedicine applications // Int. J. Nanomedicine.</w:t>
      </w:r>
      <w:r w:rsidR="00A961A6"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2014.</w:t>
      </w:r>
      <w:r w:rsidR="00A961A6" w:rsidRPr="00487E43">
        <w:rPr>
          <w:rFonts w:cs="Times New Roman"/>
          <w:noProof/>
          <w:szCs w:val="24"/>
        </w:rPr>
        <w:t xml:space="preserve"> – Vol. 9.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5415</w:t>
      </w:r>
      <w:r w:rsidR="00A961A6" w:rsidRPr="00487E43">
        <w:rPr>
          <w:rFonts w:cs="Times New Roman"/>
          <w:noProof/>
          <w:szCs w:val="24"/>
        </w:rPr>
        <w:t>-5430</w:t>
      </w:r>
      <w:r w:rsidRPr="00487E43">
        <w:rPr>
          <w:rFonts w:cs="Times New Roman"/>
          <w:noProof/>
          <w:szCs w:val="24"/>
        </w:rPr>
        <w:t>.</w:t>
      </w:r>
    </w:p>
    <w:p w:rsidR="00DC4D32" w:rsidRPr="00487E43" w:rsidRDefault="00A961A6"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157</w:t>
      </w:r>
      <w:r w:rsidRPr="00487E43">
        <w:rPr>
          <w:rFonts w:cs="Times New Roman"/>
          <w:noProof/>
          <w:szCs w:val="24"/>
        </w:rPr>
        <w:tab/>
        <w:t>Smallwood</w:t>
      </w:r>
      <w:r w:rsidR="00DC4D32" w:rsidRPr="00487E43">
        <w:rPr>
          <w:rFonts w:cs="Times New Roman"/>
          <w:noProof/>
          <w:szCs w:val="24"/>
        </w:rPr>
        <w:t xml:space="preserve"> I</w:t>
      </w:r>
      <w:r w:rsidRPr="00487E43">
        <w:rPr>
          <w:rFonts w:cs="Times New Roman"/>
          <w:noProof/>
          <w:szCs w:val="24"/>
        </w:rPr>
        <w:t>.</w:t>
      </w:r>
      <w:r w:rsidR="00DC4D32" w:rsidRPr="00487E43">
        <w:rPr>
          <w:rFonts w:cs="Times New Roman"/>
          <w:noProof/>
          <w:szCs w:val="24"/>
        </w:rPr>
        <w:t xml:space="preserve">M. Handbook of organic solvent properties. </w:t>
      </w:r>
      <w:r w:rsidRPr="00487E43">
        <w:rPr>
          <w:rFonts w:cs="Times New Roman"/>
          <w:noProof/>
          <w:szCs w:val="24"/>
        </w:rPr>
        <w:t xml:space="preserve">– </w:t>
      </w:r>
      <w:r w:rsidR="00DC4D32" w:rsidRPr="00487E43">
        <w:rPr>
          <w:rFonts w:cs="Times New Roman"/>
          <w:noProof/>
          <w:szCs w:val="24"/>
        </w:rPr>
        <w:t>NY</w:t>
      </w:r>
      <w:r w:rsidR="002D5427" w:rsidRPr="00487E43">
        <w:rPr>
          <w:rFonts w:cs="Times New Roman"/>
          <w:noProof/>
          <w:szCs w:val="24"/>
        </w:rPr>
        <w:t>.</w:t>
      </w:r>
      <w:r w:rsidR="00DC4D32" w:rsidRPr="00487E43">
        <w:rPr>
          <w:rFonts w:cs="Times New Roman"/>
          <w:noProof/>
          <w:szCs w:val="24"/>
        </w:rPr>
        <w:t>: Halsted Press</w:t>
      </w:r>
      <w:r w:rsidRPr="00487E43">
        <w:rPr>
          <w:rFonts w:cs="Times New Roman"/>
          <w:noProof/>
          <w:szCs w:val="24"/>
        </w:rPr>
        <w:t>,</w:t>
      </w:r>
      <w:r w:rsidR="00DC4D32" w:rsidRPr="00487E43">
        <w:rPr>
          <w:rFonts w:cs="Times New Roman"/>
          <w:noProof/>
          <w:szCs w:val="24"/>
        </w:rPr>
        <w:t xml:space="preserve"> 1996.</w:t>
      </w:r>
      <w:r w:rsidRPr="00487E43">
        <w:rPr>
          <w:rFonts w:cs="Times New Roman"/>
          <w:noProof/>
          <w:szCs w:val="24"/>
        </w:rPr>
        <w:t xml:space="preserve"> – 306 p.</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158</w:t>
      </w:r>
      <w:r w:rsidRPr="00487E43">
        <w:rPr>
          <w:rFonts w:cs="Times New Roman"/>
          <w:noProof/>
          <w:szCs w:val="24"/>
        </w:rPr>
        <w:tab/>
        <w:t>Zhang X.-F.</w:t>
      </w:r>
      <w:r w:rsidR="00A961A6" w:rsidRPr="00487E43">
        <w:rPr>
          <w:rFonts w:cs="Times New Roman"/>
          <w:noProof/>
          <w:szCs w:val="24"/>
        </w:rPr>
        <w:t>, Zhou X., Zhanga</w:t>
      </w:r>
      <w:r w:rsidRPr="00487E43">
        <w:rPr>
          <w:rFonts w:cs="Times New Roman"/>
          <w:noProof/>
          <w:szCs w:val="24"/>
        </w:rPr>
        <w:t xml:space="preserve"> </w:t>
      </w:r>
      <w:r w:rsidR="00A961A6" w:rsidRPr="00487E43">
        <w:rPr>
          <w:rFonts w:cs="Times New Roman"/>
          <w:noProof/>
          <w:szCs w:val="24"/>
        </w:rPr>
        <w:t xml:space="preserve">L. </w:t>
      </w:r>
      <w:r w:rsidR="009A171A" w:rsidRPr="00487E43">
        <w:rPr>
          <w:rFonts w:cs="Times New Roman"/>
          <w:noProof/>
          <w:szCs w:val="24"/>
        </w:rPr>
        <w:t>et al.</w:t>
      </w:r>
      <w:r w:rsidRPr="00487E43">
        <w:rPr>
          <w:rFonts w:cs="Times New Roman"/>
          <w:noProof/>
          <w:szCs w:val="24"/>
        </w:rPr>
        <w:t xml:space="preserve"> Facile phthalocyanine doping into PEDOT leads to highly efficient and stable inverted metal halide perovskite solar cells // J. Mater. Chem. A.</w:t>
      </w:r>
      <w:r w:rsidR="00A961A6"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2018.</w:t>
      </w:r>
      <w:r w:rsidR="00A961A6"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6, №26.</w:t>
      </w:r>
      <w:r w:rsidR="00A961A6"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12515</w:t>
      </w:r>
      <w:r w:rsidR="002D5427" w:rsidRPr="00487E43">
        <w:rPr>
          <w:rFonts w:cs="Times New Roman"/>
          <w:noProof/>
          <w:szCs w:val="24"/>
        </w:rPr>
        <w:t>-</w:t>
      </w:r>
      <w:r w:rsidRPr="00487E43">
        <w:rPr>
          <w:rFonts w:cs="Times New Roman"/>
          <w:noProof/>
          <w:szCs w:val="24"/>
        </w:rPr>
        <w:t>12522.</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159</w:t>
      </w:r>
      <w:r w:rsidRPr="00487E43">
        <w:rPr>
          <w:rFonts w:cs="Times New Roman"/>
          <w:noProof/>
          <w:szCs w:val="24"/>
        </w:rPr>
        <w:tab/>
        <w:t>Zhang Y., Wei Z. Enhancing the performance of polymer solar cells using CuPc nanocrystals as additives // Nanotechnology.</w:t>
      </w:r>
      <w:r w:rsidR="00A961A6"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2015.</w:t>
      </w:r>
      <w:r w:rsidR="00A961A6"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26, №20.</w:t>
      </w:r>
      <w:r w:rsidR="00A961A6"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w:t>
      </w:r>
      <w:r w:rsidR="002D5427" w:rsidRPr="00487E43">
        <w:rPr>
          <w:rFonts w:cs="Times New Roman"/>
          <w:noProof/>
          <w:szCs w:val="24"/>
        </w:rPr>
        <w:t> </w:t>
      </w:r>
      <w:r w:rsidR="00A961A6" w:rsidRPr="00487E43">
        <w:rPr>
          <w:rFonts w:cs="Times New Roman"/>
          <w:noProof/>
          <w:szCs w:val="24"/>
        </w:rPr>
        <w:t>204001</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lang w:val="ru-RU"/>
        </w:rPr>
      </w:pPr>
      <w:r w:rsidRPr="00487E43">
        <w:rPr>
          <w:rFonts w:cs="Times New Roman"/>
          <w:noProof/>
          <w:szCs w:val="24"/>
          <w:lang w:val="ru-RU"/>
        </w:rPr>
        <w:t>160</w:t>
      </w:r>
      <w:r w:rsidRPr="00487E43">
        <w:rPr>
          <w:rFonts w:cs="Times New Roman"/>
          <w:noProof/>
          <w:szCs w:val="24"/>
          <w:lang w:val="ru-RU"/>
        </w:rPr>
        <w:tab/>
        <w:t>Гнеденков С., Синебрюхов С. Импедансная спектроскопия в исследовании процессов переноса заряда // Вестник Дальневосточного отделения Российской академии наук.</w:t>
      </w:r>
      <w:r w:rsidR="00357F53" w:rsidRPr="00487E43">
        <w:rPr>
          <w:lang w:val="ru-RU"/>
        </w:rPr>
        <w:t xml:space="preserve"> </w:t>
      </w:r>
      <w:r w:rsidR="00357F53" w:rsidRPr="00487E43">
        <w:rPr>
          <w:rFonts w:cs="Times New Roman"/>
          <w:noProof/>
          <w:szCs w:val="24"/>
          <w:lang w:val="ru-RU"/>
        </w:rPr>
        <w:t xml:space="preserve">– </w:t>
      </w:r>
      <w:r w:rsidRPr="00487E43">
        <w:rPr>
          <w:rFonts w:cs="Times New Roman"/>
          <w:noProof/>
          <w:szCs w:val="24"/>
          <w:lang w:val="ru-RU"/>
        </w:rPr>
        <w:t>2006.</w:t>
      </w:r>
      <w:r w:rsidR="00A961A6" w:rsidRPr="00487E43">
        <w:rPr>
          <w:rFonts w:cs="Times New Roman"/>
          <w:noProof/>
          <w:szCs w:val="24"/>
          <w:lang w:val="ru-RU"/>
        </w:rPr>
        <w:t xml:space="preserve"> – </w:t>
      </w:r>
      <w:r w:rsidR="002D5427" w:rsidRPr="00487E43">
        <w:rPr>
          <w:rFonts w:cs="Times New Roman"/>
          <w:noProof/>
          <w:szCs w:val="24"/>
          <w:lang w:val="ru-RU"/>
        </w:rPr>
        <w:t>№5(129)</w:t>
      </w:r>
      <w:r w:rsidR="00A961A6" w:rsidRPr="00487E43">
        <w:rPr>
          <w:rFonts w:cs="Times New Roman"/>
          <w:noProof/>
          <w:szCs w:val="24"/>
          <w:lang w:val="ru-RU"/>
        </w:rPr>
        <w:t>. – С. 6</w:t>
      </w:r>
      <w:r w:rsidR="002D5427" w:rsidRPr="00487E43">
        <w:rPr>
          <w:rFonts w:cs="Times New Roman"/>
          <w:noProof/>
          <w:szCs w:val="24"/>
          <w:lang w:val="ru-RU"/>
        </w:rPr>
        <w:t>-</w:t>
      </w:r>
      <w:r w:rsidR="00A961A6" w:rsidRPr="00487E43">
        <w:rPr>
          <w:rFonts w:cs="Times New Roman"/>
          <w:noProof/>
          <w:szCs w:val="24"/>
          <w:lang w:val="ru-RU"/>
        </w:rPr>
        <w:t>16.</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161</w:t>
      </w:r>
      <w:r w:rsidRPr="00487E43">
        <w:rPr>
          <w:rFonts w:cs="Times New Roman"/>
          <w:noProof/>
          <w:szCs w:val="24"/>
        </w:rPr>
        <w:tab/>
        <w:t>Bisquert J., Mora-Sero I., Fabregat-Santiago F. Diffusion-recombination impedance model for solar cells with disorder and nonlinear recombination // ChemElectroChem.</w:t>
      </w:r>
      <w:r w:rsidR="00A961A6"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2014.</w:t>
      </w:r>
      <w:r w:rsidR="00A961A6"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 №1.</w:t>
      </w:r>
      <w:r w:rsidR="00A961A6"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w:t>
      </w:r>
      <w:r w:rsidR="002D5427" w:rsidRPr="00487E43">
        <w:rPr>
          <w:rFonts w:cs="Times New Roman"/>
          <w:noProof/>
          <w:szCs w:val="24"/>
        </w:rPr>
        <w:t>-</w:t>
      </w:r>
      <w:r w:rsidRPr="00487E43">
        <w:rPr>
          <w:rFonts w:cs="Times New Roman"/>
          <w:noProof/>
          <w:szCs w:val="24"/>
        </w:rPr>
        <w:t>9.</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162</w:t>
      </w:r>
      <w:r w:rsidRPr="00487E43">
        <w:rPr>
          <w:rFonts w:cs="Times New Roman"/>
          <w:noProof/>
          <w:szCs w:val="24"/>
        </w:rPr>
        <w:tab/>
        <w:t>Kokil A., Yang K., Kumar J. Techniques for characterization of charge carrier mobility in organic semiconductors // Journal of Polymer Science, Part B: Polymer Physics.</w:t>
      </w:r>
      <w:r w:rsidR="00357F53" w:rsidRPr="00487E43">
        <w:t xml:space="preserve"> </w:t>
      </w:r>
      <w:r w:rsidR="00357F53" w:rsidRPr="00487E43">
        <w:rPr>
          <w:rFonts w:cs="Times New Roman"/>
          <w:noProof/>
          <w:szCs w:val="24"/>
        </w:rPr>
        <w:t xml:space="preserve">– </w:t>
      </w:r>
      <w:r w:rsidRPr="00487E43">
        <w:rPr>
          <w:rFonts w:cs="Times New Roman"/>
          <w:noProof/>
          <w:szCs w:val="24"/>
        </w:rPr>
        <w:t>2012.</w:t>
      </w:r>
      <w:r w:rsidR="004F2205" w:rsidRPr="00487E43">
        <w:rPr>
          <w:rFonts w:cs="Times New Roman"/>
          <w:noProof/>
          <w:szCs w:val="24"/>
        </w:rPr>
        <w:t xml:space="preserve"> – Vol. 50, №15. – P. 1130</w:t>
      </w:r>
      <w:r w:rsidR="006C36FE" w:rsidRPr="00487E43">
        <w:rPr>
          <w:rFonts w:cs="Times New Roman"/>
          <w:noProof/>
          <w:szCs w:val="24"/>
        </w:rPr>
        <w:t>-</w:t>
      </w:r>
      <w:r w:rsidR="004F2205" w:rsidRPr="00487E43">
        <w:rPr>
          <w:rFonts w:cs="Times New Roman"/>
          <w:noProof/>
          <w:szCs w:val="24"/>
        </w:rPr>
        <w:t>1144.</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163</w:t>
      </w:r>
      <w:r w:rsidRPr="00487E43">
        <w:rPr>
          <w:rFonts w:cs="Times New Roman"/>
          <w:noProof/>
          <w:szCs w:val="24"/>
        </w:rPr>
        <w:tab/>
        <w:t>Garcia-Belmonte G.</w:t>
      </w:r>
      <w:r w:rsidR="004F2205" w:rsidRPr="00487E43">
        <w:rPr>
          <w:rFonts w:cs="Times New Roman"/>
          <w:noProof/>
          <w:szCs w:val="24"/>
        </w:rPr>
        <w:t>, Munar A., Barea E.M.</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Charge carrier mobility and lifetime of organic bulk heterojunctions analyzed by impedance spectroscopy // Org. Electron.</w:t>
      </w:r>
      <w:r w:rsidR="00A961A6"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2008.</w:t>
      </w:r>
      <w:r w:rsidR="00A961A6"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9, №5.</w:t>
      </w:r>
      <w:r w:rsidR="00357F53" w:rsidRPr="00487E43">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847</w:t>
      </w:r>
      <w:r w:rsidR="006C36FE" w:rsidRPr="00487E43">
        <w:rPr>
          <w:rFonts w:cs="Times New Roman"/>
          <w:noProof/>
          <w:szCs w:val="24"/>
        </w:rPr>
        <w:t>-</w:t>
      </w:r>
      <w:r w:rsidRPr="00487E43">
        <w:rPr>
          <w:rFonts w:cs="Times New Roman"/>
          <w:noProof/>
          <w:szCs w:val="24"/>
        </w:rPr>
        <w:t>851.</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164</w:t>
      </w:r>
      <w:r w:rsidRPr="00487E43">
        <w:rPr>
          <w:rFonts w:cs="Times New Roman"/>
          <w:noProof/>
          <w:szCs w:val="24"/>
        </w:rPr>
        <w:tab/>
        <w:t>Ishihara S.</w:t>
      </w:r>
      <w:r w:rsidR="002D5427" w:rsidRPr="00487E43">
        <w:rPr>
          <w:rFonts w:cs="Times New Roman"/>
          <w:noProof/>
          <w:szCs w:val="24"/>
        </w:rPr>
        <w:t xml:space="preserve"> et al. </w:t>
      </w:r>
      <w:r w:rsidRPr="00487E43">
        <w:rPr>
          <w:rFonts w:cs="Times New Roman"/>
          <w:noProof/>
          <w:szCs w:val="24"/>
        </w:rPr>
        <w:t>Impedance spectroscopy measurements of charge carrier mobility in 4,4’-N,N’-dicarbazole-biphenyl thin films doped with tris(2-phenylpyridine) iridium // Thin Solid Films.</w:t>
      </w:r>
      <w:r w:rsidR="00357F53" w:rsidRPr="00487E43">
        <w:t xml:space="preserve"> </w:t>
      </w:r>
      <w:r w:rsidR="00357F53" w:rsidRPr="00487E43">
        <w:rPr>
          <w:rFonts w:cs="Times New Roman"/>
          <w:noProof/>
          <w:szCs w:val="24"/>
        </w:rPr>
        <w:t xml:space="preserve">– </w:t>
      </w:r>
      <w:r w:rsidRPr="00487E43">
        <w:rPr>
          <w:rFonts w:cs="Times New Roman"/>
          <w:noProof/>
          <w:szCs w:val="24"/>
        </w:rPr>
        <w:t>2009.</w:t>
      </w:r>
      <w:r w:rsidR="004F2205" w:rsidRPr="00487E43">
        <w:rPr>
          <w:rFonts w:cs="Times New Roman"/>
          <w:noProof/>
          <w:szCs w:val="24"/>
        </w:rPr>
        <w:t xml:space="preserve"> – Vol. 518, №2. – P. 452</w:t>
      </w:r>
      <w:r w:rsidR="006C36FE" w:rsidRPr="00487E43">
        <w:rPr>
          <w:rFonts w:cs="Times New Roman"/>
          <w:noProof/>
          <w:szCs w:val="24"/>
        </w:rPr>
        <w:t>-</w:t>
      </w:r>
      <w:r w:rsidR="004F2205" w:rsidRPr="00487E43">
        <w:rPr>
          <w:rFonts w:cs="Times New Roman"/>
          <w:noProof/>
          <w:szCs w:val="24"/>
        </w:rPr>
        <w:t>456.</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165</w:t>
      </w:r>
      <w:r w:rsidRPr="00487E43">
        <w:rPr>
          <w:rFonts w:cs="Times New Roman"/>
          <w:noProof/>
          <w:szCs w:val="24"/>
        </w:rPr>
        <w:tab/>
        <w:t>MacDonald D.D. Reflections on the history of electrochemical impedance spectroscopy // Electrochimica Acta.</w:t>
      </w:r>
      <w:r w:rsidR="00357F53" w:rsidRPr="00487E43">
        <w:t xml:space="preserve"> </w:t>
      </w:r>
      <w:r w:rsidR="00357F53" w:rsidRPr="00487E43">
        <w:rPr>
          <w:rFonts w:cs="Times New Roman"/>
          <w:noProof/>
          <w:szCs w:val="24"/>
        </w:rPr>
        <w:t xml:space="preserve">– </w:t>
      </w:r>
      <w:r w:rsidRPr="00487E43">
        <w:rPr>
          <w:rFonts w:cs="Times New Roman"/>
          <w:noProof/>
          <w:szCs w:val="24"/>
        </w:rPr>
        <w:t>2006.</w:t>
      </w:r>
      <w:r w:rsidR="004F2205" w:rsidRPr="00487E43">
        <w:rPr>
          <w:rFonts w:cs="Times New Roman"/>
          <w:noProof/>
          <w:szCs w:val="24"/>
        </w:rPr>
        <w:t xml:space="preserve"> – Vol. 51, №8-9. – P. 1376</w:t>
      </w:r>
      <w:r w:rsidR="006C36FE" w:rsidRPr="00487E43">
        <w:rPr>
          <w:rFonts w:cs="Times New Roman"/>
          <w:noProof/>
          <w:szCs w:val="24"/>
        </w:rPr>
        <w:t>-</w:t>
      </w:r>
      <w:r w:rsidR="004F2205" w:rsidRPr="00487E43">
        <w:rPr>
          <w:rFonts w:cs="Times New Roman"/>
          <w:noProof/>
          <w:szCs w:val="24"/>
        </w:rPr>
        <w:t>1388.</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166</w:t>
      </w:r>
      <w:r w:rsidRPr="00487E43">
        <w:rPr>
          <w:rFonts w:cs="Times New Roman"/>
          <w:noProof/>
          <w:szCs w:val="24"/>
        </w:rPr>
        <w:tab/>
        <w:t>Cheng W.-Z.</w:t>
      </w:r>
      <w:r w:rsidR="004F2205" w:rsidRPr="00487E43">
        <w:rPr>
          <w:rFonts w:cs="Times New Roman"/>
          <w:noProof/>
          <w:szCs w:val="24"/>
        </w:rPr>
        <w:t xml:space="preserve">, </w:t>
      </w:r>
      <w:r w:rsidR="0071100A" w:rsidRPr="00487E43">
        <w:rPr>
          <w:rFonts w:cs="Times New Roman"/>
          <w:noProof/>
          <w:szCs w:val="24"/>
        </w:rPr>
        <w:t>Liu J.-X., Mei</w:t>
      </w:r>
      <w:r w:rsidRPr="00487E43">
        <w:rPr>
          <w:rFonts w:cs="Times New Roman"/>
          <w:noProof/>
          <w:szCs w:val="24"/>
        </w:rPr>
        <w:t xml:space="preserve"> </w:t>
      </w:r>
      <w:r w:rsidR="0071100A" w:rsidRPr="00487E43">
        <w:rPr>
          <w:rFonts w:cs="Times New Roman"/>
          <w:noProof/>
          <w:szCs w:val="24"/>
        </w:rPr>
        <w:t xml:space="preserve">Y.-A. </w:t>
      </w:r>
      <w:r w:rsidR="009A171A" w:rsidRPr="00487E43">
        <w:rPr>
          <w:rFonts w:cs="Times New Roman"/>
          <w:noProof/>
          <w:szCs w:val="24"/>
        </w:rPr>
        <w:t>et al.</w:t>
      </w:r>
      <w:r w:rsidRPr="00487E43">
        <w:rPr>
          <w:rFonts w:cs="Times New Roman"/>
          <w:noProof/>
          <w:szCs w:val="24"/>
        </w:rPr>
        <w:t xml:space="preserve"> A Novel Two-Step Spin-Coating Process for Preparing PEDOT/PSS thin Films and Review of Recent Advances in Spin Coating // Recent Patents Mater. Sci.</w:t>
      </w:r>
      <w:r w:rsidR="00A961A6"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2015.</w:t>
      </w:r>
      <w:r w:rsidR="00A961A6"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8, №2.</w:t>
      </w:r>
      <w:r w:rsidR="00A961A6"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176</w:t>
      </w:r>
      <w:r w:rsidR="006C36FE" w:rsidRPr="00487E43">
        <w:rPr>
          <w:rFonts w:cs="Times New Roman"/>
          <w:noProof/>
          <w:szCs w:val="24"/>
        </w:rPr>
        <w:t>-</w:t>
      </w:r>
      <w:r w:rsidRPr="00487E43">
        <w:rPr>
          <w:rFonts w:cs="Times New Roman"/>
          <w:noProof/>
          <w:szCs w:val="24"/>
        </w:rPr>
        <w:t>182.</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167</w:t>
      </w:r>
      <w:r w:rsidRPr="00487E43">
        <w:rPr>
          <w:rFonts w:cs="Times New Roman"/>
          <w:noProof/>
          <w:szCs w:val="24"/>
        </w:rPr>
        <w:tab/>
        <w:t>Wen Y., Xu J. Scientific Importance of Water-Processable PEDOT-PSS and Preparation, Challenge and New Application in Sensors of Its Film Electrode: A Review // J. Polym. Sci. Part A Polym. Chem.</w:t>
      </w:r>
      <w:r w:rsidR="00A961A6"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2017.</w:t>
      </w:r>
      <w:r w:rsidR="00A961A6"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55.</w:t>
      </w:r>
      <w:r w:rsidR="00A961A6"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1121</w:t>
      </w:r>
      <w:r w:rsidR="006C36FE" w:rsidRPr="00487E43">
        <w:rPr>
          <w:rFonts w:cs="Times New Roman"/>
          <w:noProof/>
          <w:szCs w:val="24"/>
        </w:rPr>
        <w:t>-</w:t>
      </w:r>
      <w:r w:rsidRPr="00487E43">
        <w:rPr>
          <w:rFonts w:cs="Times New Roman"/>
          <w:noProof/>
          <w:szCs w:val="24"/>
        </w:rPr>
        <w:t>1150.</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168</w:t>
      </w:r>
      <w:r w:rsidRPr="00487E43">
        <w:rPr>
          <w:rFonts w:cs="Times New Roman"/>
          <w:noProof/>
          <w:szCs w:val="24"/>
        </w:rPr>
        <w:tab/>
        <w:t>Shi H.</w:t>
      </w:r>
      <w:r w:rsidR="0071100A" w:rsidRPr="00487E43">
        <w:rPr>
          <w:rFonts w:cs="Times New Roman"/>
          <w:noProof/>
          <w:szCs w:val="24"/>
        </w:rPr>
        <w:t>, Liu C., Jiang</w:t>
      </w:r>
      <w:r w:rsidRPr="00487E43">
        <w:rPr>
          <w:rFonts w:cs="Times New Roman"/>
          <w:noProof/>
          <w:szCs w:val="24"/>
        </w:rPr>
        <w:t xml:space="preserve"> </w:t>
      </w:r>
      <w:r w:rsidR="0071100A" w:rsidRPr="00487E43">
        <w:rPr>
          <w:rFonts w:cs="Times New Roman"/>
          <w:noProof/>
          <w:szCs w:val="24"/>
        </w:rPr>
        <w:t xml:space="preserve">Q. </w:t>
      </w:r>
      <w:r w:rsidR="009A171A" w:rsidRPr="00487E43">
        <w:rPr>
          <w:rFonts w:cs="Times New Roman"/>
          <w:noProof/>
          <w:szCs w:val="24"/>
        </w:rPr>
        <w:t>et al.</w:t>
      </w:r>
      <w:r w:rsidRPr="00487E43">
        <w:rPr>
          <w:rFonts w:cs="Times New Roman"/>
          <w:noProof/>
          <w:szCs w:val="24"/>
        </w:rPr>
        <w:t xml:space="preserve"> Effective Approaches to Improve the Electrical Conductivity of PEDOT:PSS: A Review </w:t>
      </w:r>
      <w:r w:rsidR="00B22721" w:rsidRPr="00487E43">
        <w:rPr>
          <w:rFonts w:cs="Times New Roman"/>
          <w:noProof/>
          <w:szCs w:val="24"/>
        </w:rPr>
        <w:t>// Adv. Electron. Mater.</w:t>
      </w:r>
      <w:r w:rsidR="00A961A6"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2015.</w:t>
      </w:r>
      <w:r w:rsidR="00A961A6"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 №4.</w:t>
      </w:r>
      <w:r w:rsidR="00A961A6"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1500017.</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169</w:t>
      </w:r>
      <w:r w:rsidRPr="00487E43">
        <w:rPr>
          <w:rFonts w:cs="Times New Roman"/>
          <w:noProof/>
          <w:szCs w:val="24"/>
        </w:rPr>
        <w:tab/>
        <w:t>Ouyang L.</w:t>
      </w:r>
      <w:r w:rsidR="0071100A" w:rsidRPr="00487E43">
        <w:rPr>
          <w:rFonts w:cs="Times New Roman"/>
          <w:noProof/>
          <w:szCs w:val="24"/>
        </w:rPr>
        <w:t>, Musumeci C., Jafari M.J.</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Imaging the Phase Separation Between PEDOT and Polyelectrolytes During Processing of Highly Conductive PEDOT:PSS Films // ACS Appl. Mater. Interfaces.</w:t>
      </w:r>
      <w:r w:rsidR="00A961A6"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2015.</w:t>
      </w:r>
      <w:r w:rsidR="00A961A6"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7, №35.</w:t>
      </w:r>
      <w:r w:rsidR="00A961A6"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w:t>
      </w:r>
      <w:r w:rsidR="006C36FE" w:rsidRPr="00487E43">
        <w:rPr>
          <w:rFonts w:cs="Times New Roman"/>
          <w:noProof/>
          <w:szCs w:val="24"/>
        </w:rPr>
        <w:t> </w:t>
      </w:r>
      <w:r w:rsidRPr="00487E43">
        <w:rPr>
          <w:rFonts w:cs="Times New Roman"/>
          <w:noProof/>
          <w:szCs w:val="24"/>
        </w:rPr>
        <w:t>19764</w:t>
      </w:r>
      <w:r w:rsidR="006C36FE" w:rsidRPr="00487E43">
        <w:rPr>
          <w:rFonts w:cs="Times New Roman"/>
          <w:noProof/>
          <w:szCs w:val="24"/>
        </w:rPr>
        <w:t>-</w:t>
      </w:r>
      <w:r w:rsidRPr="00487E43">
        <w:rPr>
          <w:rFonts w:cs="Times New Roman"/>
          <w:noProof/>
          <w:szCs w:val="24"/>
        </w:rPr>
        <w:t>19773.</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170</w:t>
      </w:r>
      <w:r w:rsidRPr="00487E43">
        <w:rPr>
          <w:rFonts w:cs="Times New Roman"/>
          <w:noProof/>
          <w:szCs w:val="24"/>
        </w:rPr>
        <w:tab/>
        <w:t>Shahrim N.A.</w:t>
      </w:r>
      <w:r w:rsidR="0071100A" w:rsidRPr="00487E43">
        <w:rPr>
          <w:rFonts w:cs="Times New Roman"/>
          <w:noProof/>
          <w:szCs w:val="24"/>
        </w:rPr>
        <w:t xml:space="preserve">, Liu C. </w:t>
      </w:r>
      <w:r w:rsidR="009A171A" w:rsidRPr="00487E43">
        <w:rPr>
          <w:rFonts w:cs="Times New Roman"/>
          <w:noProof/>
          <w:szCs w:val="24"/>
        </w:rPr>
        <w:t>et al.</w:t>
      </w:r>
      <w:r w:rsidRPr="00487E43">
        <w:rPr>
          <w:rFonts w:cs="Times New Roman"/>
          <w:noProof/>
          <w:szCs w:val="24"/>
        </w:rPr>
        <w:t xml:space="preserve"> Mechanisms for doped PEDOT:PSS electrical conductivity improvement // Mater. Adv.</w:t>
      </w:r>
      <w:r w:rsidR="0071100A"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2021.</w:t>
      </w:r>
      <w:r w:rsidR="0071100A"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2, №22.</w:t>
      </w:r>
      <w:r w:rsidR="0071100A"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7118</w:t>
      </w:r>
      <w:r w:rsidR="006C36FE" w:rsidRPr="00487E43">
        <w:rPr>
          <w:rFonts w:cs="Times New Roman"/>
          <w:noProof/>
          <w:szCs w:val="24"/>
        </w:rPr>
        <w:t>-</w:t>
      </w:r>
      <w:r w:rsidRPr="00487E43">
        <w:rPr>
          <w:rFonts w:cs="Times New Roman"/>
          <w:noProof/>
          <w:szCs w:val="24"/>
        </w:rPr>
        <w:t>7138.</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171</w:t>
      </w:r>
      <w:r w:rsidRPr="00487E43">
        <w:rPr>
          <w:rFonts w:cs="Times New Roman"/>
          <w:noProof/>
          <w:szCs w:val="24"/>
        </w:rPr>
        <w:tab/>
        <w:t>Aimukhanov A.K.</w:t>
      </w:r>
      <w:r w:rsidR="0071100A" w:rsidRPr="00487E43">
        <w:rPr>
          <w:rFonts w:cs="Times New Roman"/>
          <w:noProof/>
          <w:szCs w:val="24"/>
        </w:rPr>
        <w:t>, Rozhkova X.S., Ilyassov B.R.</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The influence of structural and charge transport properties of PEDOT :PSS layers on the photovoltaic properties of polymer solar cells // Polym. Adv. Technol.</w:t>
      </w:r>
      <w:r w:rsidR="0071100A"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2021</w:t>
      </w:r>
      <w:r w:rsidR="0071100A"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32, №2.</w:t>
      </w:r>
      <w:r w:rsidR="0071100A"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w:t>
      </w:r>
      <w:r w:rsidR="006C36FE" w:rsidRPr="00487E43">
        <w:rPr>
          <w:rFonts w:cs="Times New Roman"/>
          <w:noProof/>
          <w:szCs w:val="24"/>
        </w:rPr>
        <w:t> </w:t>
      </w:r>
      <w:r w:rsidRPr="00487E43">
        <w:rPr>
          <w:rFonts w:cs="Times New Roman"/>
          <w:noProof/>
          <w:szCs w:val="24"/>
        </w:rPr>
        <w:t>497</w:t>
      </w:r>
      <w:r w:rsidR="006C36FE" w:rsidRPr="00487E43">
        <w:rPr>
          <w:rFonts w:cs="Times New Roman"/>
          <w:noProof/>
          <w:szCs w:val="24"/>
        </w:rPr>
        <w:t>-</w:t>
      </w:r>
      <w:r w:rsidRPr="00487E43">
        <w:rPr>
          <w:rFonts w:cs="Times New Roman"/>
          <w:noProof/>
          <w:szCs w:val="24"/>
        </w:rPr>
        <w:t>504.</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172</w:t>
      </w:r>
      <w:r w:rsidRPr="00487E43">
        <w:rPr>
          <w:rFonts w:cs="Times New Roman"/>
          <w:noProof/>
          <w:szCs w:val="24"/>
        </w:rPr>
        <w:tab/>
        <w:t>Rozhkova X.S.</w:t>
      </w:r>
      <w:r w:rsidR="0071100A" w:rsidRPr="00487E43">
        <w:rPr>
          <w:rFonts w:cs="Times New Roman"/>
          <w:noProof/>
          <w:szCs w:val="24"/>
        </w:rPr>
        <w:t>, Aimukhanov A.K., Ilyassov B.R.</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The role of alcoholic solvents in PEDOT:PSS modification as hole transport layers for polymer solar cells // Opt. Mater.</w:t>
      </w:r>
      <w:r w:rsidR="0071100A"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2022.</w:t>
      </w:r>
      <w:r w:rsidR="0071100A"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131.</w:t>
      </w:r>
      <w:r w:rsidR="0071100A"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112708</w:t>
      </w:r>
      <w:r w:rsidR="00F82023" w:rsidRPr="00487E43">
        <w:rPr>
          <w:rFonts w:cs="Times New Roman"/>
          <w:noProof/>
          <w:szCs w:val="24"/>
        </w:rPr>
        <w:t>-1-112708-5</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173</w:t>
      </w:r>
      <w:r w:rsidRPr="00487E43">
        <w:rPr>
          <w:rFonts w:cs="Times New Roman"/>
          <w:noProof/>
          <w:szCs w:val="24"/>
        </w:rPr>
        <w:tab/>
        <w:t>Zhu Z.</w:t>
      </w:r>
      <w:r w:rsidR="0071100A" w:rsidRPr="00487E43">
        <w:rPr>
          <w:rFonts w:cs="Times New Roman"/>
          <w:noProof/>
          <w:szCs w:val="24"/>
        </w:rPr>
        <w:t>, Liu C., Jiang F.</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Effective treatment methods on PEDOT:PSS to enhance its thermoelectric performance // Synth. Met.</w:t>
      </w:r>
      <w:r w:rsidR="0071100A"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2017.</w:t>
      </w:r>
      <w:r w:rsidR="0071100A"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w:t>
      </w:r>
      <w:r w:rsidR="006C36FE" w:rsidRPr="00487E43">
        <w:rPr>
          <w:rFonts w:cs="Times New Roman"/>
          <w:noProof/>
          <w:szCs w:val="24"/>
        </w:rPr>
        <w:t> </w:t>
      </w:r>
      <w:r w:rsidRPr="00487E43">
        <w:rPr>
          <w:rFonts w:cs="Times New Roman"/>
          <w:noProof/>
          <w:szCs w:val="24"/>
        </w:rPr>
        <w:t>225.</w:t>
      </w:r>
      <w:r w:rsidR="0071100A" w:rsidRPr="00487E43">
        <w:rPr>
          <w:rFonts w:cs="Times New Roman"/>
          <w:noProof/>
          <w:szCs w:val="24"/>
        </w:rPr>
        <w:t xml:space="preserve"> </w:t>
      </w:r>
      <w:r w:rsidR="00357F53" w:rsidRPr="00487E43">
        <w:rPr>
          <w:rFonts w:cs="Times New Roman"/>
          <w:noProof/>
          <w:szCs w:val="24"/>
        </w:rPr>
        <w:t xml:space="preserve">– </w:t>
      </w:r>
      <w:r w:rsidR="00B964F1" w:rsidRPr="00487E43">
        <w:rPr>
          <w:rFonts w:cs="Times New Roman"/>
          <w:noProof/>
          <w:szCs w:val="24"/>
        </w:rPr>
        <w:t>P</w:t>
      </w:r>
      <w:r w:rsidRPr="00487E43">
        <w:rPr>
          <w:rFonts w:cs="Times New Roman"/>
          <w:noProof/>
          <w:szCs w:val="24"/>
        </w:rPr>
        <w:t>. 31</w:t>
      </w:r>
      <w:r w:rsidR="006C36FE" w:rsidRPr="00487E43">
        <w:rPr>
          <w:rFonts w:cs="Times New Roman"/>
          <w:noProof/>
          <w:szCs w:val="24"/>
        </w:rPr>
        <w:t>-</w:t>
      </w:r>
      <w:r w:rsidRPr="00487E43">
        <w:rPr>
          <w:rFonts w:cs="Times New Roman"/>
          <w:noProof/>
          <w:szCs w:val="24"/>
        </w:rPr>
        <w:t>40.</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174</w:t>
      </w:r>
      <w:r w:rsidRPr="00487E43">
        <w:rPr>
          <w:rFonts w:cs="Times New Roman"/>
          <w:noProof/>
          <w:szCs w:val="24"/>
        </w:rPr>
        <w:tab/>
        <w:t>Kim N.</w:t>
      </w:r>
      <w:r w:rsidR="0071100A" w:rsidRPr="00487E43">
        <w:rPr>
          <w:rFonts w:cs="Times New Roman"/>
          <w:noProof/>
          <w:szCs w:val="24"/>
        </w:rPr>
        <w:t>, Kee S., Lee S.H.</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Highly Conductive PEDOT:PSS Nanofibrils Induced by Solution-Processed Crystallization // Adv. Mater.</w:t>
      </w:r>
      <w:r w:rsidR="0071100A"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2014.</w:t>
      </w:r>
      <w:r w:rsidR="0071100A"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26, №14.</w:t>
      </w:r>
      <w:r w:rsidR="0071100A"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2268</w:t>
      </w:r>
      <w:r w:rsidR="006C36FE" w:rsidRPr="00487E43">
        <w:rPr>
          <w:rFonts w:cs="Times New Roman"/>
          <w:noProof/>
          <w:szCs w:val="24"/>
        </w:rPr>
        <w:t>-</w:t>
      </w:r>
      <w:r w:rsidRPr="00487E43">
        <w:rPr>
          <w:rFonts w:cs="Times New Roman"/>
          <w:noProof/>
          <w:szCs w:val="24"/>
        </w:rPr>
        <w:t>2272.</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175</w:t>
      </w:r>
      <w:r w:rsidRPr="00487E43">
        <w:rPr>
          <w:rFonts w:cs="Times New Roman"/>
          <w:noProof/>
          <w:szCs w:val="24"/>
        </w:rPr>
        <w:tab/>
        <w:t>Xiong S., Zhang L., Lu X. Conductivities enhancement of poly(3,4-ethylenedioxythiophene)/poly(styrene sulfonate) transparent electrodes with diol additives // Polym. Bull.</w:t>
      </w:r>
      <w:r w:rsidR="0071100A"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2013.</w:t>
      </w:r>
      <w:r w:rsidR="0071100A"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70, №1.</w:t>
      </w:r>
      <w:r w:rsidR="0071100A"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237</w:t>
      </w:r>
      <w:r w:rsidR="006C36FE" w:rsidRPr="00487E43">
        <w:rPr>
          <w:rFonts w:cs="Times New Roman"/>
          <w:noProof/>
          <w:szCs w:val="24"/>
        </w:rPr>
        <w:t>-</w:t>
      </w:r>
      <w:r w:rsidRPr="00487E43">
        <w:rPr>
          <w:rFonts w:cs="Times New Roman"/>
          <w:noProof/>
          <w:szCs w:val="24"/>
        </w:rPr>
        <w:t>247.</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176</w:t>
      </w:r>
      <w:r w:rsidRPr="00487E43">
        <w:rPr>
          <w:rFonts w:cs="Times New Roman"/>
          <w:noProof/>
          <w:szCs w:val="24"/>
        </w:rPr>
        <w:tab/>
        <w:t>Chen W.-C.</w:t>
      </w:r>
      <w:r w:rsidR="007739D0" w:rsidRPr="00487E43">
        <w:rPr>
          <w:rFonts w:cs="Times New Roman"/>
          <w:noProof/>
          <w:szCs w:val="24"/>
        </w:rPr>
        <w:t>, Liu C.-L., Yen C.-T.</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Theoretical and Experimental Characterization of Small Band Gap Poly(3,4-ethylenedioxythiophene methine)s // Macromolecules.</w:t>
      </w:r>
      <w:r w:rsidR="0071100A"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2004.</w:t>
      </w:r>
      <w:r w:rsidR="0071100A"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37, №16.</w:t>
      </w:r>
      <w:r w:rsidR="0071100A"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5959</w:t>
      </w:r>
      <w:r w:rsidR="006C36FE" w:rsidRPr="00487E43">
        <w:rPr>
          <w:rFonts w:cs="Times New Roman"/>
          <w:noProof/>
          <w:szCs w:val="24"/>
        </w:rPr>
        <w:t>-</w:t>
      </w:r>
      <w:r w:rsidRPr="00487E43">
        <w:rPr>
          <w:rFonts w:cs="Times New Roman"/>
          <w:noProof/>
          <w:szCs w:val="24"/>
        </w:rPr>
        <w:t>5964.</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177</w:t>
      </w:r>
      <w:r w:rsidRPr="00487E43">
        <w:rPr>
          <w:rFonts w:cs="Times New Roman"/>
          <w:noProof/>
          <w:szCs w:val="24"/>
        </w:rPr>
        <w:tab/>
        <w:t>Friedel B.</w:t>
      </w:r>
      <w:r w:rsidR="007739D0" w:rsidRPr="00487E43">
        <w:rPr>
          <w:rFonts w:cs="Times New Roman"/>
          <w:noProof/>
          <w:szCs w:val="24"/>
        </w:rPr>
        <w:t>, Keivanidis P.E., Brenner</w:t>
      </w:r>
      <w:r w:rsidRPr="00487E43">
        <w:rPr>
          <w:rFonts w:cs="Times New Roman"/>
          <w:noProof/>
          <w:szCs w:val="24"/>
        </w:rPr>
        <w:t xml:space="preserve"> </w:t>
      </w:r>
      <w:r w:rsidR="007739D0" w:rsidRPr="00487E43">
        <w:rPr>
          <w:rFonts w:cs="Times New Roman"/>
          <w:noProof/>
          <w:szCs w:val="24"/>
        </w:rPr>
        <w:t xml:space="preserve">T.J.K. </w:t>
      </w:r>
      <w:r w:rsidR="009A171A" w:rsidRPr="00487E43">
        <w:rPr>
          <w:rFonts w:cs="Times New Roman"/>
          <w:noProof/>
          <w:szCs w:val="24"/>
        </w:rPr>
        <w:t>et al.</w:t>
      </w:r>
      <w:r w:rsidRPr="00487E43">
        <w:rPr>
          <w:rFonts w:cs="Times New Roman"/>
          <w:noProof/>
          <w:szCs w:val="24"/>
        </w:rPr>
        <w:t xml:space="preserve"> Effects of Layer Thickness and Annealing of PEDOT:PSS Layers in Organic Photodetectors // Macromolecules.</w:t>
      </w:r>
      <w:r w:rsidR="0071100A"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2009.</w:t>
      </w:r>
      <w:r w:rsidR="0071100A"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42, №17.</w:t>
      </w:r>
      <w:r w:rsidR="0071100A"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6741</w:t>
      </w:r>
      <w:r w:rsidR="006C36FE" w:rsidRPr="00487E43">
        <w:rPr>
          <w:rFonts w:cs="Times New Roman"/>
          <w:noProof/>
          <w:szCs w:val="24"/>
        </w:rPr>
        <w:t>-</w:t>
      </w:r>
      <w:r w:rsidRPr="00487E43">
        <w:rPr>
          <w:rFonts w:cs="Times New Roman"/>
          <w:noProof/>
          <w:szCs w:val="24"/>
        </w:rPr>
        <w:t>6747.</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178</w:t>
      </w:r>
      <w:r w:rsidRPr="00487E43">
        <w:rPr>
          <w:rFonts w:cs="Times New Roman"/>
          <w:noProof/>
          <w:szCs w:val="24"/>
        </w:rPr>
        <w:tab/>
        <w:t>Carter J.L., Kelly C.A., Jenkins M.J. Processing optimization of PEDOT:PSS and PEDOT:PSS/Tween 80 films // Polym. J.</w:t>
      </w:r>
      <w:r w:rsidR="0071100A"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2023.</w:t>
      </w:r>
      <w:r w:rsidR="0071100A"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55, №3.</w:t>
      </w:r>
      <w:r w:rsidR="0071100A"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253</w:t>
      </w:r>
      <w:r w:rsidR="006C36FE" w:rsidRPr="00487E43">
        <w:rPr>
          <w:rFonts w:cs="Times New Roman"/>
          <w:noProof/>
          <w:szCs w:val="24"/>
        </w:rPr>
        <w:t>-</w:t>
      </w:r>
      <w:r w:rsidRPr="00487E43">
        <w:rPr>
          <w:rFonts w:cs="Times New Roman"/>
          <w:noProof/>
          <w:szCs w:val="24"/>
        </w:rPr>
        <w:t>260.</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179</w:t>
      </w:r>
      <w:r w:rsidRPr="00487E43">
        <w:rPr>
          <w:rFonts w:cs="Times New Roman"/>
          <w:noProof/>
          <w:szCs w:val="24"/>
        </w:rPr>
        <w:tab/>
        <w:t>Koidis C.</w:t>
      </w:r>
      <w:r w:rsidR="007739D0" w:rsidRPr="00487E43">
        <w:rPr>
          <w:rFonts w:cs="Times New Roman"/>
          <w:noProof/>
          <w:szCs w:val="24"/>
        </w:rPr>
        <w:t>, Logothetidis S., Kapnopoulos C.</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Substrate treatment and drying conditions effect on the properties of roll-to-roll gravure printed PEDOT:PSS thin films // Mater. Sci. Eng. B.</w:t>
      </w:r>
      <w:r w:rsidR="0071100A"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2011.</w:t>
      </w:r>
      <w:r w:rsidR="0071100A"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176, №19.</w:t>
      </w:r>
      <w:r w:rsidR="0071100A"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1556</w:t>
      </w:r>
      <w:r w:rsidR="006C36FE" w:rsidRPr="00487E43">
        <w:rPr>
          <w:rFonts w:cs="Times New Roman"/>
          <w:noProof/>
          <w:szCs w:val="24"/>
        </w:rPr>
        <w:t>-</w:t>
      </w:r>
      <w:r w:rsidRPr="00487E43">
        <w:rPr>
          <w:rFonts w:cs="Times New Roman"/>
          <w:noProof/>
          <w:szCs w:val="24"/>
        </w:rPr>
        <w:t>1561.</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180</w:t>
      </w:r>
      <w:r w:rsidRPr="00487E43">
        <w:rPr>
          <w:rFonts w:cs="Times New Roman"/>
          <w:noProof/>
          <w:szCs w:val="24"/>
        </w:rPr>
        <w:tab/>
        <w:t>Lombardo V.</w:t>
      </w:r>
      <w:r w:rsidR="007739D0" w:rsidRPr="00487E43">
        <w:rPr>
          <w:rFonts w:cs="Times New Roman"/>
          <w:noProof/>
          <w:szCs w:val="24"/>
        </w:rPr>
        <w:t>, D'Urso L., Mannino</w:t>
      </w:r>
      <w:r w:rsidRPr="00487E43">
        <w:rPr>
          <w:rFonts w:cs="Times New Roman"/>
          <w:noProof/>
          <w:szCs w:val="24"/>
        </w:rPr>
        <w:t xml:space="preserve"> </w:t>
      </w:r>
      <w:r w:rsidR="007739D0" w:rsidRPr="00487E43">
        <w:rPr>
          <w:rFonts w:cs="Times New Roman"/>
          <w:noProof/>
          <w:szCs w:val="24"/>
        </w:rPr>
        <w:t xml:space="preserve">G. </w:t>
      </w:r>
      <w:r w:rsidR="009A171A" w:rsidRPr="00487E43">
        <w:rPr>
          <w:rFonts w:cs="Times New Roman"/>
          <w:noProof/>
          <w:szCs w:val="24"/>
        </w:rPr>
        <w:t>et al.</w:t>
      </w:r>
      <w:r w:rsidRPr="00487E43">
        <w:rPr>
          <w:rFonts w:cs="Times New Roman"/>
          <w:noProof/>
          <w:szCs w:val="24"/>
        </w:rPr>
        <w:t xml:space="preserve"> Transparent conductive polymer obtained by in-solution doping of PEDOT:PSS // Polymer.</w:t>
      </w:r>
      <w:r w:rsidR="0071100A"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2018.</w:t>
      </w:r>
      <w:r w:rsidR="0071100A"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w:t>
      </w:r>
      <w:r w:rsidR="006C36FE" w:rsidRPr="00487E43">
        <w:rPr>
          <w:rFonts w:cs="Times New Roman"/>
          <w:noProof/>
          <w:szCs w:val="24"/>
        </w:rPr>
        <w:t> </w:t>
      </w:r>
      <w:r w:rsidRPr="00487E43">
        <w:rPr>
          <w:rFonts w:cs="Times New Roman"/>
          <w:noProof/>
          <w:szCs w:val="24"/>
        </w:rPr>
        <w:t>155.</w:t>
      </w:r>
      <w:r w:rsidR="0071100A"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199</w:t>
      </w:r>
      <w:r w:rsidR="006C36FE" w:rsidRPr="00487E43">
        <w:rPr>
          <w:rFonts w:cs="Times New Roman"/>
          <w:noProof/>
          <w:szCs w:val="24"/>
        </w:rPr>
        <w:t>-</w:t>
      </w:r>
      <w:r w:rsidRPr="00487E43">
        <w:rPr>
          <w:rFonts w:cs="Times New Roman"/>
          <w:noProof/>
          <w:szCs w:val="24"/>
        </w:rPr>
        <w:t>207.</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181</w:t>
      </w:r>
      <w:r w:rsidRPr="00487E43">
        <w:rPr>
          <w:rFonts w:cs="Times New Roman"/>
          <w:noProof/>
          <w:szCs w:val="24"/>
        </w:rPr>
        <w:tab/>
        <w:t>Huang J.</w:t>
      </w:r>
      <w:r w:rsidR="007739D0" w:rsidRPr="00487E43">
        <w:rPr>
          <w:rFonts w:cs="Times New Roman"/>
          <w:noProof/>
          <w:szCs w:val="24"/>
        </w:rPr>
        <w:t>, Miller P.F., de Mello</w:t>
      </w:r>
      <w:r w:rsidRPr="00487E43">
        <w:rPr>
          <w:rFonts w:cs="Times New Roman"/>
          <w:noProof/>
          <w:szCs w:val="24"/>
        </w:rPr>
        <w:t xml:space="preserve"> </w:t>
      </w:r>
      <w:r w:rsidR="007739D0" w:rsidRPr="00487E43">
        <w:rPr>
          <w:rFonts w:cs="Times New Roman"/>
          <w:noProof/>
          <w:szCs w:val="24"/>
        </w:rPr>
        <w:t xml:space="preserve">J.C. </w:t>
      </w:r>
      <w:r w:rsidR="009A171A" w:rsidRPr="00487E43">
        <w:rPr>
          <w:rFonts w:cs="Times New Roman"/>
          <w:noProof/>
          <w:szCs w:val="24"/>
        </w:rPr>
        <w:t>et al.</w:t>
      </w:r>
      <w:r w:rsidRPr="00487E43">
        <w:rPr>
          <w:rFonts w:cs="Times New Roman"/>
          <w:noProof/>
          <w:szCs w:val="24"/>
        </w:rPr>
        <w:t xml:space="preserve"> Influence of thermal treatment on the conductivity and morphology of PEDOT/PSS films // Synth. Met.</w:t>
      </w:r>
      <w:r w:rsidR="0071100A"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2003.</w:t>
      </w:r>
      <w:r w:rsidR="0071100A"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139, №3.</w:t>
      </w:r>
      <w:r w:rsidR="0071100A"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569</w:t>
      </w:r>
      <w:r w:rsidR="006C36FE" w:rsidRPr="00487E43">
        <w:rPr>
          <w:rFonts w:cs="Times New Roman"/>
          <w:noProof/>
          <w:szCs w:val="24"/>
        </w:rPr>
        <w:t>-</w:t>
      </w:r>
      <w:r w:rsidRPr="00487E43">
        <w:rPr>
          <w:rFonts w:cs="Times New Roman"/>
          <w:noProof/>
          <w:szCs w:val="24"/>
        </w:rPr>
        <w:t>572.</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182</w:t>
      </w:r>
      <w:r w:rsidRPr="00487E43">
        <w:rPr>
          <w:rFonts w:cs="Times New Roman"/>
          <w:noProof/>
          <w:szCs w:val="24"/>
        </w:rPr>
        <w:tab/>
        <w:t>Aasmundtveit K.E.</w:t>
      </w:r>
      <w:r w:rsidR="007739D0" w:rsidRPr="00487E43">
        <w:rPr>
          <w:rFonts w:cs="Times New Roman"/>
          <w:noProof/>
          <w:szCs w:val="24"/>
        </w:rPr>
        <w:t>, Samuelsen E.J., Pettersson</w:t>
      </w:r>
      <w:r w:rsidRPr="00487E43">
        <w:rPr>
          <w:rFonts w:cs="Times New Roman"/>
          <w:noProof/>
          <w:szCs w:val="24"/>
        </w:rPr>
        <w:t xml:space="preserve"> </w:t>
      </w:r>
      <w:r w:rsidR="007739D0" w:rsidRPr="00487E43">
        <w:rPr>
          <w:rFonts w:cs="Times New Roman"/>
          <w:noProof/>
          <w:szCs w:val="24"/>
        </w:rPr>
        <w:t xml:space="preserve">L.A.A. </w:t>
      </w:r>
      <w:r w:rsidR="009A171A" w:rsidRPr="00487E43">
        <w:rPr>
          <w:rFonts w:cs="Times New Roman"/>
          <w:noProof/>
          <w:szCs w:val="24"/>
        </w:rPr>
        <w:t>et al.</w:t>
      </w:r>
      <w:r w:rsidRPr="00487E43">
        <w:rPr>
          <w:rFonts w:cs="Times New Roman"/>
          <w:noProof/>
          <w:szCs w:val="24"/>
        </w:rPr>
        <w:t xml:space="preserve"> Structure of thin films of poly(3,4-ethylenedioxythiophene) // Synth. Met.</w:t>
      </w:r>
      <w:r w:rsidR="0071100A"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1999.</w:t>
      </w:r>
      <w:r w:rsidR="0071100A"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101, №1</w:t>
      </w:r>
      <w:r w:rsidR="006C36FE" w:rsidRPr="00487E43">
        <w:rPr>
          <w:rFonts w:cs="Times New Roman"/>
          <w:noProof/>
          <w:szCs w:val="24"/>
        </w:rPr>
        <w:t>-</w:t>
      </w:r>
      <w:r w:rsidRPr="00487E43">
        <w:rPr>
          <w:rFonts w:cs="Times New Roman"/>
          <w:noProof/>
          <w:szCs w:val="24"/>
        </w:rPr>
        <w:t>3.</w:t>
      </w:r>
      <w:r w:rsidR="0071100A"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561</w:t>
      </w:r>
      <w:r w:rsidR="006C36FE" w:rsidRPr="00487E43">
        <w:rPr>
          <w:rFonts w:cs="Times New Roman"/>
          <w:noProof/>
          <w:szCs w:val="24"/>
        </w:rPr>
        <w:t>-</w:t>
      </w:r>
      <w:r w:rsidRPr="00487E43">
        <w:rPr>
          <w:rFonts w:cs="Times New Roman"/>
          <w:noProof/>
          <w:szCs w:val="24"/>
        </w:rPr>
        <w:t>564.</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183</w:t>
      </w:r>
      <w:r w:rsidRPr="00487E43">
        <w:rPr>
          <w:rFonts w:cs="Times New Roman"/>
          <w:noProof/>
          <w:szCs w:val="24"/>
        </w:rPr>
        <w:tab/>
        <w:t>Menke S.M.</w:t>
      </w:r>
      <w:r w:rsidR="007739D0" w:rsidRPr="00487E43">
        <w:rPr>
          <w:rFonts w:cs="Times New Roman"/>
          <w:noProof/>
          <w:szCs w:val="24"/>
        </w:rPr>
        <w:t>, Ran N.A., Bazan G.C.</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Understanding Energy Loss in Organic Solar Cells: Toward a New Efficiency Regime // Joule.</w:t>
      </w:r>
      <w:r w:rsidR="007739D0"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2018.</w:t>
      </w:r>
      <w:r w:rsidR="007739D0"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2, №1.</w:t>
      </w:r>
      <w:r w:rsidR="007739D0"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25</w:t>
      </w:r>
      <w:r w:rsidR="006C36FE" w:rsidRPr="00487E43">
        <w:rPr>
          <w:rFonts w:cs="Times New Roman"/>
          <w:noProof/>
          <w:szCs w:val="24"/>
        </w:rPr>
        <w:t>-</w:t>
      </w:r>
      <w:r w:rsidRPr="00487E43">
        <w:rPr>
          <w:rFonts w:cs="Times New Roman"/>
          <w:noProof/>
          <w:szCs w:val="24"/>
        </w:rPr>
        <w:t>35.</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184</w:t>
      </w:r>
      <w:r w:rsidRPr="00487E43">
        <w:rPr>
          <w:rFonts w:cs="Times New Roman"/>
          <w:noProof/>
          <w:szCs w:val="24"/>
        </w:rPr>
        <w:tab/>
        <w:t>Jiao X., Ye L., Ade H. Quantitative Morphology–Performance Correlations in Organic Solar Cells: Insights from Soft X</w:t>
      </w:r>
      <w:r w:rsidR="006C36FE" w:rsidRPr="00487E43">
        <w:rPr>
          <w:rFonts w:cs="Times New Roman"/>
          <w:noProof/>
          <w:szCs w:val="24"/>
        </w:rPr>
        <w:t>-</w:t>
      </w:r>
      <w:r w:rsidRPr="00487E43">
        <w:rPr>
          <w:rFonts w:cs="Times New Roman"/>
          <w:noProof/>
          <w:szCs w:val="24"/>
        </w:rPr>
        <w:t>Ray Scattering // Adv. Energy Mater.</w:t>
      </w:r>
      <w:r w:rsidR="007739D0"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2017.</w:t>
      </w:r>
      <w:r w:rsidR="007739D0"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7, №18.</w:t>
      </w:r>
      <w:r w:rsidR="007739D0"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1700084</w:t>
      </w:r>
      <w:r w:rsidR="006C36FE" w:rsidRPr="00487E43">
        <w:rPr>
          <w:rFonts w:cs="Times New Roman"/>
          <w:noProof/>
          <w:szCs w:val="24"/>
        </w:rPr>
        <w:t>-1-1700084-23</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185</w:t>
      </w:r>
      <w:r w:rsidRPr="00487E43">
        <w:rPr>
          <w:rFonts w:cs="Times New Roman"/>
          <w:noProof/>
          <w:szCs w:val="24"/>
        </w:rPr>
        <w:tab/>
        <w:t>Kim Y.H.</w:t>
      </w:r>
      <w:r w:rsidR="007739D0" w:rsidRPr="00487E43">
        <w:rPr>
          <w:rFonts w:cs="Times New Roman"/>
          <w:noProof/>
          <w:szCs w:val="24"/>
        </w:rPr>
        <w:t>, Sachse C., Machala</w:t>
      </w:r>
      <w:r w:rsidRPr="00487E43">
        <w:rPr>
          <w:rFonts w:cs="Times New Roman"/>
          <w:noProof/>
          <w:szCs w:val="24"/>
        </w:rPr>
        <w:t xml:space="preserve"> </w:t>
      </w:r>
      <w:r w:rsidR="007739D0" w:rsidRPr="00487E43">
        <w:rPr>
          <w:rFonts w:cs="Times New Roman"/>
          <w:noProof/>
          <w:szCs w:val="24"/>
        </w:rPr>
        <w:t xml:space="preserve">M.L. </w:t>
      </w:r>
      <w:r w:rsidR="009A171A" w:rsidRPr="00487E43">
        <w:rPr>
          <w:rFonts w:cs="Times New Roman"/>
          <w:noProof/>
          <w:szCs w:val="24"/>
        </w:rPr>
        <w:t>et al.</w:t>
      </w:r>
      <w:r w:rsidRPr="00487E43">
        <w:rPr>
          <w:rFonts w:cs="Times New Roman"/>
          <w:noProof/>
          <w:szCs w:val="24"/>
        </w:rPr>
        <w:t xml:space="preserve"> Highly conductive PEDOT:PSS electrode with optimized solvent and thermal post-treatment for ITO-free organic solar cells // Adv. Funct. Mater.</w:t>
      </w:r>
      <w:r w:rsidR="007739D0"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2011.</w:t>
      </w:r>
      <w:r w:rsidR="007739D0"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21, №6.</w:t>
      </w:r>
      <w:r w:rsidR="007739D0"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006C36FE" w:rsidRPr="00487E43">
        <w:rPr>
          <w:rFonts w:cs="Times New Roman"/>
          <w:noProof/>
          <w:szCs w:val="24"/>
        </w:rPr>
        <w:t>. 1076-</w:t>
      </w:r>
      <w:r w:rsidRPr="00487E43">
        <w:rPr>
          <w:rFonts w:cs="Times New Roman"/>
          <w:noProof/>
          <w:szCs w:val="24"/>
        </w:rPr>
        <w:t>1081.</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186</w:t>
      </w:r>
      <w:r w:rsidRPr="00487E43">
        <w:rPr>
          <w:rFonts w:cs="Times New Roman"/>
          <w:noProof/>
          <w:szCs w:val="24"/>
        </w:rPr>
        <w:tab/>
        <w:t>Alemu Mengistie D., Wang P.-C., Chu C.-W. Effect of molecular weight of additives on the conductivity of PEDOT:PSS and efficiency for ITO-free organic solar cells // J. Mater. Chem. A.</w:t>
      </w:r>
      <w:r w:rsidR="007739D0"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2013.</w:t>
      </w:r>
      <w:r w:rsidR="007739D0"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 №34.</w:t>
      </w:r>
      <w:r w:rsidR="007739D0"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9907</w:t>
      </w:r>
      <w:r w:rsidR="006C36FE" w:rsidRPr="00487E43">
        <w:rPr>
          <w:rFonts w:cs="Times New Roman"/>
          <w:noProof/>
          <w:szCs w:val="24"/>
        </w:rPr>
        <w:t>-9915</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187</w:t>
      </w:r>
      <w:r w:rsidRPr="00487E43">
        <w:rPr>
          <w:rFonts w:cs="Times New Roman"/>
          <w:noProof/>
          <w:szCs w:val="24"/>
        </w:rPr>
        <w:tab/>
        <w:t>Otero T.F.</w:t>
      </w:r>
      <w:r w:rsidR="007739D0" w:rsidRPr="00487E43">
        <w:rPr>
          <w:rFonts w:cs="Times New Roman"/>
          <w:noProof/>
          <w:szCs w:val="24"/>
        </w:rPr>
        <w:t xml:space="preserve">, Martinez J.G. </w:t>
      </w:r>
      <w:r w:rsidR="009A171A" w:rsidRPr="00487E43">
        <w:rPr>
          <w:rFonts w:cs="Times New Roman"/>
          <w:noProof/>
          <w:szCs w:val="24"/>
        </w:rPr>
        <w:t>et al.</w:t>
      </w:r>
      <w:r w:rsidRPr="00487E43">
        <w:rPr>
          <w:rFonts w:cs="Times New Roman"/>
          <w:noProof/>
          <w:szCs w:val="24"/>
        </w:rPr>
        <w:t xml:space="preserve"> Electrochemical characterization of PEDOT–PSS–Sorbitol electrodes. Sorbitol changes cation to anion interchange during reactions // J. Electroanal.</w:t>
      </w:r>
      <w:r w:rsidR="007739D0"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 xml:space="preserve">Chem. </w:t>
      </w:r>
      <w:r w:rsidR="006C36FE" w:rsidRPr="00487E43">
        <w:rPr>
          <w:rFonts w:cs="Times New Roman"/>
          <w:noProof/>
          <w:szCs w:val="24"/>
        </w:rPr>
        <w:t xml:space="preserve">– </w:t>
      </w:r>
      <w:r w:rsidRPr="00487E43">
        <w:rPr>
          <w:rFonts w:cs="Times New Roman"/>
          <w:noProof/>
          <w:szCs w:val="24"/>
        </w:rPr>
        <w:t>2011.</w:t>
      </w:r>
      <w:r w:rsidR="007739D0"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657, №1</w:t>
      </w:r>
      <w:r w:rsidR="006C36FE" w:rsidRPr="00487E43">
        <w:rPr>
          <w:rFonts w:cs="Times New Roman"/>
          <w:noProof/>
          <w:szCs w:val="24"/>
        </w:rPr>
        <w:t>-</w:t>
      </w:r>
      <w:r w:rsidRPr="00487E43">
        <w:rPr>
          <w:rFonts w:cs="Times New Roman"/>
          <w:noProof/>
          <w:szCs w:val="24"/>
        </w:rPr>
        <w:t>2.</w:t>
      </w:r>
      <w:r w:rsidR="007739D0"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23</w:t>
      </w:r>
      <w:r w:rsidR="006C36FE" w:rsidRPr="00487E43">
        <w:rPr>
          <w:rFonts w:cs="Times New Roman"/>
          <w:noProof/>
          <w:szCs w:val="24"/>
        </w:rPr>
        <w:t>-</w:t>
      </w:r>
      <w:r w:rsidRPr="00487E43">
        <w:rPr>
          <w:rFonts w:cs="Times New Roman"/>
          <w:noProof/>
          <w:szCs w:val="24"/>
        </w:rPr>
        <w:t>27.</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188</w:t>
      </w:r>
      <w:r w:rsidRPr="00487E43">
        <w:rPr>
          <w:rFonts w:cs="Times New Roman"/>
          <w:noProof/>
          <w:szCs w:val="24"/>
        </w:rPr>
        <w:tab/>
        <w:t>Khasim S.</w:t>
      </w:r>
      <w:r w:rsidR="007739D0" w:rsidRPr="00487E43">
        <w:rPr>
          <w:rFonts w:cs="Times New Roman"/>
          <w:noProof/>
          <w:szCs w:val="24"/>
        </w:rPr>
        <w:t>, Pasha A., Roy A.S.</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Effect of Secondary Doping Using Sorbitol on Structure and Transport Properties of PEDOT–PSS Thin Films // J. Electron. Mater</w:t>
      </w:r>
      <w:r w:rsidR="007739D0"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2017.</w:t>
      </w:r>
      <w:r w:rsidR="007739D0"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46, №7.</w:t>
      </w:r>
      <w:r w:rsidR="007739D0"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4439</w:t>
      </w:r>
      <w:r w:rsidR="006C36FE" w:rsidRPr="00487E43">
        <w:rPr>
          <w:rFonts w:cs="Times New Roman"/>
          <w:noProof/>
          <w:szCs w:val="24"/>
        </w:rPr>
        <w:t>-</w:t>
      </w:r>
      <w:r w:rsidRPr="00487E43">
        <w:rPr>
          <w:rFonts w:cs="Times New Roman"/>
          <w:noProof/>
          <w:szCs w:val="24"/>
        </w:rPr>
        <w:t>4447.</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189</w:t>
      </w:r>
      <w:r w:rsidRPr="00487E43">
        <w:rPr>
          <w:rFonts w:cs="Times New Roman"/>
          <w:noProof/>
          <w:szCs w:val="24"/>
        </w:rPr>
        <w:tab/>
        <w:t>Yuan X.-Z.</w:t>
      </w:r>
      <w:r w:rsidR="007739D0" w:rsidRPr="00487E43">
        <w:rPr>
          <w:rFonts w:cs="Times New Roman"/>
          <w:noProof/>
          <w:szCs w:val="24"/>
        </w:rPr>
        <w:t>, Song C., Wang</w:t>
      </w:r>
      <w:r w:rsidRPr="00487E43">
        <w:rPr>
          <w:rFonts w:cs="Times New Roman"/>
          <w:noProof/>
          <w:szCs w:val="24"/>
        </w:rPr>
        <w:t xml:space="preserve"> </w:t>
      </w:r>
      <w:r w:rsidR="007739D0" w:rsidRPr="00487E43">
        <w:rPr>
          <w:rFonts w:cs="Times New Roman"/>
          <w:noProof/>
          <w:szCs w:val="24"/>
        </w:rPr>
        <w:t xml:space="preserve">H. </w:t>
      </w:r>
      <w:r w:rsidR="009A171A" w:rsidRPr="00487E43">
        <w:rPr>
          <w:rFonts w:cs="Times New Roman"/>
          <w:noProof/>
          <w:szCs w:val="24"/>
        </w:rPr>
        <w:t>et al.</w:t>
      </w:r>
      <w:r w:rsidRPr="00487E43">
        <w:rPr>
          <w:rFonts w:cs="Times New Roman"/>
          <w:noProof/>
          <w:szCs w:val="24"/>
        </w:rPr>
        <w:t xml:space="preserve"> Electrochemical Impedance Spectroscopy in PEM Fuel Cells</w:t>
      </w:r>
      <w:r w:rsidR="007739D0" w:rsidRPr="00487E43">
        <w:rPr>
          <w:rFonts w:cs="Times New Roman"/>
          <w:noProof/>
          <w:szCs w:val="24"/>
        </w:rPr>
        <w:t>. –</w:t>
      </w:r>
      <w:r w:rsidRPr="00487E43">
        <w:rPr>
          <w:rFonts w:cs="Times New Roman"/>
          <w:noProof/>
          <w:szCs w:val="24"/>
        </w:rPr>
        <w:t xml:space="preserve"> London: Springer, 2010.</w:t>
      </w:r>
      <w:r w:rsidR="007739D0" w:rsidRPr="00487E43">
        <w:rPr>
          <w:rFonts w:cs="Times New Roman"/>
          <w:noProof/>
          <w:szCs w:val="24"/>
        </w:rPr>
        <w:t xml:space="preserve"> – 420 p.</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190</w:t>
      </w:r>
      <w:r w:rsidRPr="00487E43">
        <w:rPr>
          <w:rFonts w:cs="Times New Roman"/>
          <w:noProof/>
          <w:szCs w:val="24"/>
        </w:rPr>
        <w:tab/>
        <w:t>Khanam J., Foo S. Modeling of High-Efficiency Multi-Junction Polymer and Hybrid Solar Cells to Absorb Infrared Light // Polymers.</w:t>
      </w:r>
      <w:r w:rsidR="007739D0"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2019.</w:t>
      </w:r>
      <w:r w:rsidR="007739D0"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11, № 2.</w:t>
      </w:r>
      <w:r w:rsidR="007739D0"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383</w:t>
      </w:r>
      <w:r w:rsidR="006C36FE" w:rsidRPr="00487E43">
        <w:rPr>
          <w:rFonts w:cs="Times New Roman"/>
          <w:noProof/>
          <w:szCs w:val="24"/>
        </w:rPr>
        <w:t>-1-383-16</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191</w:t>
      </w:r>
      <w:r w:rsidRPr="00487E43">
        <w:rPr>
          <w:rFonts w:cs="Times New Roman"/>
          <w:noProof/>
          <w:szCs w:val="24"/>
        </w:rPr>
        <w:tab/>
        <w:t>Yu J.C.</w:t>
      </w:r>
      <w:r w:rsidR="007739D0" w:rsidRPr="00487E43">
        <w:rPr>
          <w:rFonts w:cs="Times New Roman"/>
          <w:noProof/>
          <w:szCs w:val="24"/>
        </w:rPr>
        <w:t>, Hong J.A., Jung E.D.</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Highly efficient and stable inverted perovskite solar cell employing PEDOT:GO composite layer as a hole transport lay</w:t>
      </w:r>
      <w:r w:rsidR="007739D0" w:rsidRPr="00487E43">
        <w:rPr>
          <w:rFonts w:cs="Times New Roman"/>
          <w:noProof/>
          <w:szCs w:val="24"/>
        </w:rPr>
        <w:t>er // Sci. Rep. –</w:t>
      </w:r>
      <w:r w:rsidRPr="00487E43">
        <w:rPr>
          <w:rFonts w:cs="Times New Roman"/>
          <w:noProof/>
          <w:szCs w:val="24"/>
        </w:rPr>
        <w:t xml:space="preserve"> 2018. </w:t>
      </w:r>
      <w:r w:rsidR="007739D0"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xml:space="preserve">. 8, №1. </w:t>
      </w:r>
      <w:r w:rsidR="007739D0"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1070</w:t>
      </w:r>
      <w:r w:rsidR="009B47C9" w:rsidRPr="00487E43">
        <w:rPr>
          <w:rFonts w:cs="Times New Roman"/>
          <w:noProof/>
          <w:szCs w:val="24"/>
        </w:rPr>
        <w:t>-1-1070-9</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192</w:t>
      </w:r>
      <w:r w:rsidRPr="00487E43">
        <w:rPr>
          <w:rFonts w:cs="Times New Roman"/>
          <w:noProof/>
          <w:szCs w:val="24"/>
        </w:rPr>
        <w:tab/>
        <w:t>Wang H.</w:t>
      </w:r>
      <w:r w:rsidR="007739D0" w:rsidRPr="00487E43">
        <w:rPr>
          <w:rFonts w:cs="Times New Roman"/>
          <w:noProof/>
          <w:szCs w:val="24"/>
        </w:rPr>
        <w:t>, Li D., Yuan Y.</w:t>
      </w:r>
      <w:r w:rsidRPr="00487E43">
        <w:rPr>
          <w:rFonts w:cs="Times New Roman"/>
          <w:noProof/>
          <w:szCs w:val="24"/>
        </w:rPr>
        <w:t xml:space="preserve"> </w:t>
      </w:r>
      <w:r w:rsidR="009A171A" w:rsidRPr="00487E43">
        <w:rPr>
          <w:rFonts w:cs="Times New Roman"/>
          <w:noProof/>
          <w:szCs w:val="24"/>
        </w:rPr>
        <w:t>et al.</w:t>
      </w:r>
      <w:r w:rsidR="007739D0" w:rsidRPr="00487E43">
        <w:rPr>
          <w:rFonts w:cs="Times New Roman"/>
          <w:noProof/>
          <w:szCs w:val="24"/>
        </w:rPr>
        <w:t xml:space="preserve"> Solution-processed WS</w:t>
      </w:r>
      <w:r w:rsidRPr="00487E43">
        <w:rPr>
          <w:rFonts w:cs="Times New Roman"/>
          <w:noProof/>
          <w:szCs w:val="24"/>
          <w:vertAlign w:val="subscript"/>
        </w:rPr>
        <w:t>2</w:t>
      </w:r>
      <w:r w:rsidRPr="00487E43">
        <w:rPr>
          <w:rFonts w:cs="Times New Roman"/>
          <w:noProof/>
          <w:szCs w:val="24"/>
        </w:rPr>
        <w:t xml:space="preserve"> and its doping in PEDOT:PSS for tailoring hole injection in near ultraviolet organic light-emitting diodes // Appl. Opt.</w:t>
      </w:r>
      <w:r w:rsidR="007739D0"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2021.</w:t>
      </w:r>
      <w:r w:rsidR="007739D0" w:rsidRPr="00487E43">
        <w:rPr>
          <w:rFonts w:cs="Times New Roman"/>
          <w:noProof/>
          <w:szCs w:val="24"/>
        </w:rPr>
        <w:t xml:space="preserve"> </w:t>
      </w:r>
      <w:r w:rsidR="00357F53" w:rsidRPr="00487E43">
        <w:rPr>
          <w:rFonts w:cs="Times New Roman"/>
          <w:noProof/>
          <w:szCs w:val="24"/>
        </w:rPr>
        <w:t>– Vol</w:t>
      </w:r>
      <w:r w:rsidRPr="00487E43">
        <w:rPr>
          <w:rFonts w:cs="Times New Roman"/>
          <w:noProof/>
          <w:szCs w:val="24"/>
        </w:rPr>
        <w:t>. 60, №9.</w:t>
      </w:r>
      <w:r w:rsidR="007739D0"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2610</w:t>
      </w:r>
      <w:r w:rsidR="009B47C9" w:rsidRPr="00487E43">
        <w:rPr>
          <w:rFonts w:cs="Times New Roman"/>
          <w:noProof/>
          <w:szCs w:val="24"/>
        </w:rPr>
        <w:t>-2615</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193</w:t>
      </w:r>
      <w:r w:rsidRPr="00487E43">
        <w:rPr>
          <w:rFonts w:cs="Times New Roman"/>
          <w:noProof/>
          <w:szCs w:val="24"/>
        </w:rPr>
        <w:tab/>
        <w:t>Wang</w:t>
      </w:r>
      <w:r w:rsidR="007739D0" w:rsidRPr="00487E43">
        <w:rPr>
          <w:rFonts w:cs="Times New Roman"/>
          <w:noProof/>
          <w:szCs w:val="24"/>
        </w:rPr>
        <w:t xml:space="preserve"> Y.</w:t>
      </w:r>
      <w:r w:rsidRPr="00487E43">
        <w:rPr>
          <w:rFonts w:cs="Times New Roman"/>
          <w:noProof/>
          <w:szCs w:val="24"/>
        </w:rPr>
        <w:t>, Li</w:t>
      </w:r>
      <w:r w:rsidR="007739D0" w:rsidRPr="00487E43">
        <w:rPr>
          <w:rFonts w:cs="Times New Roman"/>
          <w:noProof/>
          <w:szCs w:val="24"/>
        </w:rPr>
        <w:t xml:space="preserve"> N.</w:t>
      </w:r>
      <w:r w:rsidRPr="00487E43">
        <w:rPr>
          <w:rFonts w:cs="Times New Roman"/>
          <w:noProof/>
          <w:szCs w:val="24"/>
        </w:rPr>
        <w:t>, Cui</w:t>
      </w:r>
      <w:r w:rsidR="007739D0" w:rsidRPr="00487E43">
        <w:rPr>
          <w:rFonts w:cs="Times New Roman"/>
          <w:noProof/>
          <w:szCs w:val="24"/>
        </w:rPr>
        <w:t xml:space="preserve"> M.</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High-performance hole transport layer based on WS</w:t>
      </w:r>
      <w:r w:rsidRPr="00487E43">
        <w:rPr>
          <w:rFonts w:cs="Times New Roman"/>
          <w:noProof/>
          <w:szCs w:val="24"/>
          <w:vertAlign w:val="subscript"/>
        </w:rPr>
        <w:t>2</w:t>
      </w:r>
      <w:r w:rsidRPr="00487E43">
        <w:rPr>
          <w:rFonts w:cs="Times New Roman"/>
          <w:noProof/>
          <w:szCs w:val="24"/>
        </w:rPr>
        <w:t xml:space="preserve"> doped PEDOT:PSS for organic solar cells // Org. Electron.</w:t>
      </w:r>
      <w:r w:rsidR="007739D0"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2021.</w:t>
      </w:r>
      <w:r w:rsidR="007739D0"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99.</w:t>
      </w:r>
      <w:r w:rsidR="007F3312"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106305.</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194</w:t>
      </w:r>
      <w:r w:rsidRPr="00487E43">
        <w:rPr>
          <w:rFonts w:cs="Times New Roman"/>
          <w:noProof/>
          <w:szCs w:val="24"/>
        </w:rPr>
        <w:tab/>
        <w:t>Harsha</w:t>
      </w:r>
      <w:r w:rsidR="007F3312" w:rsidRPr="00487E43">
        <w:rPr>
          <w:rFonts w:cs="Times New Roman"/>
          <w:noProof/>
          <w:szCs w:val="24"/>
        </w:rPr>
        <w:t xml:space="preserve"> K.S.S.</w:t>
      </w:r>
      <w:r w:rsidRPr="00487E43">
        <w:rPr>
          <w:rFonts w:cs="Times New Roman"/>
          <w:noProof/>
          <w:szCs w:val="24"/>
        </w:rPr>
        <w:t xml:space="preserve"> Principles of Vapor Deposition of Thin Films.</w:t>
      </w:r>
      <w:r w:rsidR="007F3312" w:rsidRPr="00487E43">
        <w:t xml:space="preserve"> </w:t>
      </w:r>
      <w:r w:rsidR="007F3312" w:rsidRPr="00487E43">
        <w:rPr>
          <w:rFonts w:cs="Times New Roman"/>
          <w:noProof/>
          <w:szCs w:val="24"/>
        </w:rPr>
        <w:t xml:space="preserve">– Amsterdam: </w:t>
      </w:r>
      <w:r w:rsidRPr="00487E43">
        <w:rPr>
          <w:rFonts w:cs="Times New Roman"/>
          <w:noProof/>
          <w:szCs w:val="24"/>
        </w:rPr>
        <w:t xml:space="preserve">Elsevier, 2006. </w:t>
      </w:r>
      <w:r w:rsidR="007F3312" w:rsidRPr="00487E43">
        <w:rPr>
          <w:rFonts w:cs="Times New Roman"/>
          <w:noProof/>
          <w:szCs w:val="24"/>
        </w:rPr>
        <w:t xml:space="preserve">– </w:t>
      </w:r>
      <w:r w:rsidRPr="00487E43">
        <w:rPr>
          <w:rFonts w:cs="Times New Roman"/>
          <w:noProof/>
          <w:szCs w:val="24"/>
        </w:rPr>
        <w:t xml:space="preserve">1160 </w:t>
      </w:r>
      <w:r w:rsidR="00EB1B79" w:rsidRPr="00487E43">
        <w:rPr>
          <w:rFonts w:cs="Times New Roman"/>
          <w:noProof/>
          <w:szCs w:val="24"/>
        </w:rPr>
        <w:t>p</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195</w:t>
      </w:r>
      <w:r w:rsidRPr="00487E43">
        <w:rPr>
          <w:rFonts w:cs="Times New Roman"/>
          <w:noProof/>
          <w:szCs w:val="24"/>
        </w:rPr>
        <w:tab/>
        <w:t>Kim Y.S.</w:t>
      </w:r>
      <w:r w:rsidR="007F3312" w:rsidRPr="00487E43">
        <w:rPr>
          <w:rFonts w:cs="Times New Roman"/>
          <w:noProof/>
          <w:szCs w:val="24"/>
        </w:rPr>
        <w:t>, LeeE.-J., Lee</w:t>
      </w:r>
      <w:r w:rsidRPr="00487E43">
        <w:rPr>
          <w:rFonts w:cs="Times New Roman"/>
          <w:noProof/>
          <w:szCs w:val="24"/>
        </w:rPr>
        <w:t xml:space="preserve"> </w:t>
      </w:r>
      <w:r w:rsidR="007F3312" w:rsidRPr="00487E43">
        <w:rPr>
          <w:rFonts w:cs="Times New Roman"/>
          <w:noProof/>
          <w:szCs w:val="24"/>
        </w:rPr>
        <w:t xml:space="preserve">J.-T. </w:t>
      </w:r>
      <w:r w:rsidR="009A171A" w:rsidRPr="00487E43">
        <w:rPr>
          <w:rFonts w:cs="Times New Roman"/>
          <w:noProof/>
          <w:szCs w:val="24"/>
        </w:rPr>
        <w:t>et al.</w:t>
      </w:r>
      <w:r w:rsidRPr="00487E43">
        <w:rPr>
          <w:rFonts w:cs="Times New Roman"/>
          <w:noProof/>
          <w:szCs w:val="24"/>
        </w:rPr>
        <w:t xml:space="preserve"> High-performance flexible transparent electrode films based on silver nanowire-PEDOT:PSS hybrid-gels // RSC Adv.</w:t>
      </w:r>
      <w:r w:rsidR="007739D0"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2016.</w:t>
      </w:r>
      <w:r w:rsidR="007739D0"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6, №69.</w:t>
      </w:r>
      <w:r w:rsidR="007739D0"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64428</w:t>
      </w:r>
      <w:r w:rsidR="009B47C9" w:rsidRPr="00487E43">
        <w:rPr>
          <w:rFonts w:cs="Times New Roman"/>
          <w:noProof/>
          <w:szCs w:val="24"/>
        </w:rPr>
        <w:t>-</w:t>
      </w:r>
      <w:r w:rsidRPr="00487E43">
        <w:rPr>
          <w:rFonts w:cs="Times New Roman"/>
          <w:noProof/>
          <w:szCs w:val="24"/>
        </w:rPr>
        <w:t>64433.</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196</w:t>
      </w:r>
      <w:r w:rsidRPr="00487E43">
        <w:rPr>
          <w:rFonts w:cs="Times New Roman"/>
          <w:noProof/>
          <w:szCs w:val="24"/>
        </w:rPr>
        <w:tab/>
        <w:t>Liu Y.</w:t>
      </w:r>
      <w:r w:rsidR="007F3312" w:rsidRPr="00487E43">
        <w:rPr>
          <w:rFonts w:cs="Times New Roman"/>
          <w:noProof/>
          <w:szCs w:val="24"/>
        </w:rPr>
        <w:t>, Sun D., Askari S.</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Enhanced Dispersion of TiO</w:t>
      </w:r>
      <w:r w:rsidRPr="00487E43">
        <w:rPr>
          <w:rFonts w:cs="Times New Roman"/>
          <w:noProof/>
          <w:szCs w:val="24"/>
          <w:vertAlign w:val="subscript"/>
        </w:rPr>
        <w:t>2</w:t>
      </w:r>
      <w:r w:rsidRPr="00487E43">
        <w:rPr>
          <w:rFonts w:cs="Times New Roman"/>
          <w:noProof/>
          <w:szCs w:val="24"/>
        </w:rPr>
        <w:t xml:space="preserve"> Nanoparticles in a TiO2/PEDOT:PSS Hybrid Nanocomposite via Plasma-Liquid Interactions // Sci. Rep.</w:t>
      </w:r>
      <w:r w:rsidR="007739D0"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2015.</w:t>
      </w:r>
      <w:r w:rsidR="007739D0"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009B47C9" w:rsidRPr="00487E43">
        <w:rPr>
          <w:rFonts w:cs="Times New Roman"/>
          <w:noProof/>
          <w:szCs w:val="24"/>
        </w:rPr>
        <w:t>. 5, №</w:t>
      </w:r>
      <w:r w:rsidRPr="00487E43">
        <w:rPr>
          <w:rFonts w:cs="Times New Roman"/>
          <w:noProof/>
          <w:szCs w:val="24"/>
        </w:rPr>
        <w:t>1.</w:t>
      </w:r>
      <w:r w:rsidR="007739D0"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15765</w:t>
      </w:r>
      <w:r w:rsidR="009B47C9" w:rsidRPr="00487E43">
        <w:rPr>
          <w:rFonts w:cs="Times New Roman"/>
          <w:noProof/>
          <w:szCs w:val="24"/>
        </w:rPr>
        <w:t>-1-15765-11</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197</w:t>
      </w:r>
      <w:r w:rsidRPr="00487E43">
        <w:rPr>
          <w:rFonts w:cs="Times New Roman"/>
          <w:noProof/>
          <w:szCs w:val="24"/>
        </w:rPr>
        <w:tab/>
        <w:t>Yim S., Heutz S., Jones T.S. Model for the α→β</w:t>
      </w:r>
      <w:r w:rsidRPr="00487E43">
        <w:rPr>
          <w:rFonts w:cs="Times New Roman"/>
          <w:noProof/>
          <w:szCs w:val="24"/>
          <w:vertAlign w:val="subscript"/>
        </w:rPr>
        <w:t>1</w:t>
      </w:r>
      <w:r w:rsidRPr="00487E43">
        <w:rPr>
          <w:rFonts w:cs="Times New Roman"/>
          <w:noProof/>
          <w:szCs w:val="24"/>
        </w:rPr>
        <w:t xml:space="preserve"> phase transition in phthalocyanine thin films // J. Appl. Phys.</w:t>
      </w:r>
      <w:r w:rsidR="009B47C9"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2002.</w:t>
      </w:r>
      <w:r w:rsidR="009B47C9"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91, №6.</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3632</w:t>
      </w:r>
      <w:r w:rsidR="009B47C9" w:rsidRPr="00487E43">
        <w:rPr>
          <w:rFonts w:cs="Times New Roman"/>
          <w:noProof/>
          <w:szCs w:val="24"/>
        </w:rPr>
        <w:t>-</w:t>
      </w:r>
      <w:r w:rsidRPr="00487E43">
        <w:rPr>
          <w:rFonts w:cs="Times New Roman"/>
          <w:noProof/>
          <w:szCs w:val="24"/>
        </w:rPr>
        <w:t>3636.</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198</w:t>
      </w:r>
      <w:r w:rsidRPr="00487E43">
        <w:rPr>
          <w:rFonts w:cs="Times New Roman"/>
          <w:noProof/>
          <w:szCs w:val="24"/>
        </w:rPr>
        <w:tab/>
        <w:t>Keeratithiwakorn P.</w:t>
      </w:r>
      <w:r w:rsidR="007F3312" w:rsidRPr="00487E43">
        <w:rPr>
          <w:rFonts w:cs="Times New Roman"/>
          <w:noProof/>
          <w:szCs w:val="24"/>
        </w:rPr>
        <w:t>, Songkeaw P., Onlaor</w:t>
      </w:r>
      <w:r w:rsidRPr="00487E43">
        <w:rPr>
          <w:rFonts w:cs="Times New Roman"/>
          <w:noProof/>
          <w:szCs w:val="24"/>
        </w:rPr>
        <w:t xml:space="preserve"> </w:t>
      </w:r>
      <w:r w:rsidR="007F3312" w:rsidRPr="00487E43">
        <w:rPr>
          <w:rFonts w:cs="Times New Roman"/>
          <w:noProof/>
          <w:szCs w:val="24"/>
        </w:rPr>
        <w:t xml:space="preserve">K. </w:t>
      </w:r>
      <w:r w:rsidR="009A171A" w:rsidRPr="00487E43">
        <w:rPr>
          <w:rFonts w:cs="Times New Roman"/>
          <w:noProof/>
          <w:szCs w:val="24"/>
        </w:rPr>
        <w:t>et al.</w:t>
      </w:r>
      <w:r w:rsidRPr="00487E43">
        <w:rPr>
          <w:rFonts w:cs="Times New Roman"/>
          <w:noProof/>
          <w:szCs w:val="24"/>
        </w:rPr>
        <w:t xml:space="preserve"> Structural properties of copper phthalocyanine films grown by electrophoretic deposition process // Mater. Today Proc.</w:t>
      </w:r>
      <w:r w:rsidR="007F3312" w:rsidRPr="00487E43">
        <w:rPr>
          <w:rFonts w:cs="Times New Roman"/>
          <w:noProof/>
          <w:szCs w:val="24"/>
        </w:rPr>
        <w:t xml:space="preserve"> </w:t>
      </w:r>
      <w:r w:rsidR="00357F53" w:rsidRPr="00487E43">
        <w:rPr>
          <w:rFonts w:cs="Times New Roman"/>
          <w:noProof/>
          <w:szCs w:val="24"/>
        </w:rPr>
        <w:t xml:space="preserve">– </w:t>
      </w:r>
      <w:r w:rsidRPr="00487E43">
        <w:rPr>
          <w:rFonts w:cs="Times New Roman"/>
          <w:noProof/>
          <w:szCs w:val="24"/>
        </w:rPr>
        <w:t>2017.</w:t>
      </w:r>
      <w:r w:rsidR="007F3312" w:rsidRPr="00487E43">
        <w:rPr>
          <w:rFonts w:cs="Times New Roman"/>
          <w:noProof/>
          <w:szCs w:val="24"/>
        </w:rPr>
        <w:t xml:space="preserve"> </w:t>
      </w:r>
      <w:r w:rsidR="00357F53"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4, №5.</w:t>
      </w:r>
      <w:r w:rsidR="007F3312" w:rsidRPr="00487E43">
        <w:rPr>
          <w:rFonts w:cs="Times New Roman"/>
          <w:noProof/>
          <w:szCs w:val="24"/>
        </w:rPr>
        <w:t xml:space="preserve"> </w:t>
      </w:r>
      <w:r w:rsidR="00357F53"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6194</w:t>
      </w:r>
      <w:r w:rsidR="009B47C9" w:rsidRPr="00487E43">
        <w:rPr>
          <w:rFonts w:cs="Times New Roman"/>
          <w:noProof/>
          <w:szCs w:val="24"/>
        </w:rPr>
        <w:t>-</w:t>
      </w:r>
      <w:r w:rsidRPr="00487E43">
        <w:rPr>
          <w:rFonts w:cs="Times New Roman"/>
          <w:noProof/>
          <w:szCs w:val="24"/>
        </w:rPr>
        <w:t>6199.</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199</w:t>
      </w:r>
      <w:r w:rsidRPr="00487E43">
        <w:rPr>
          <w:rFonts w:cs="Times New Roman"/>
          <w:noProof/>
          <w:szCs w:val="24"/>
        </w:rPr>
        <w:tab/>
        <w:t>Hammond R.B.</w:t>
      </w:r>
      <w:r w:rsidR="009B47C9" w:rsidRPr="00487E43">
        <w:rPr>
          <w:rFonts w:cs="Times New Roman"/>
          <w:noProof/>
          <w:szCs w:val="24"/>
        </w:rPr>
        <w:t xml:space="preserve">, </w:t>
      </w:r>
      <w:r w:rsidR="007F3312" w:rsidRPr="00487E43">
        <w:rPr>
          <w:rFonts w:cs="Times New Roman"/>
          <w:noProof/>
          <w:szCs w:val="24"/>
        </w:rPr>
        <w:t>Roberts K.J., Docherty</w:t>
      </w:r>
      <w:r w:rsidRPr="00487E43">
        <w:rPr>
          <w:rFonts w:cs="Times New Roman"/>
          <w:noProof/>
          <w:szCs w:val="24"/>
        </w:rPr>
        <w:t xml:space="preserve"> </w:t>
      </w:r>
      <w:r w:rsidR="007F3312" w:rsidRPr="00487E43">
        <w:rPr>
          <w:rFonts w:cs="Times New Roman"/>
          <w:noProof/>
          <w:szCs w:val="24"/>
        </w:rPr>
        <w:t xml:space="preserve">R. </w:t>
      </w:r>
      <w:r w:rsidR="009A171A" w:rsidRPr="00487E43">
        <w:rPr>
          <w:rFonts w:cs="Times New Roman"/>
          <w:noProof/>
          <w:szCs w:val="24"/>
        </w:rPr>
        <w:t>et al.</w:t>
      </w:r>
      <w:r w:rsidRPr="00487E43">
        <w:rPr>
          <w:rFonts w:cs="Times New Roman"/>
          <w:noProof/>
          <w:szCs w:val="24"/>
        </w:rPr>
        <w:t xml:space="preserve"> X-Form metal-free phthalocyanine: crystal structure determination using a combination of high-resolution X-ray powder diffraction and molecular modelling techniques // J. Chem. Soc. Perkin Trans. </w:t>
      </w:r>
      <w:r w:rsidR="0077247C" w:rsidRPr="00487E43">
        <w:rPr>
          <w:rFonts w:cs="Times New Roman"/>
          <w:noProof/>
          <w:szCs w:val="24"/>
        </w:rPr>
        <w:t xml:space="preserve">– </w:t>
      </w:r>
      <w:r w:rsidRPr="00487E43">
        <w:rPr>
          <w:rFonts w:cs="Times New Roman"/>
          <w:noProof/>
          <w:szCs w:val="24"/>
        </w:rPr>
        <w:t>1996.</w:t>
      </w:r>
      <w:r w:rsidR="007F3312"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№8.</w:t>
      </w:r>
      <w:r w:rsidR="007F3312"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1527</w:t>
      </w:r>
      <w:r w:rsidR="009B47C9" w:rsidRPr="00487E43">
        <w:rPr>
          <w:rFonts w:cs="Times New Roman"/>
          <w:noProof/>
          <w:szCs w:val="24"/>
        </w:rPr>
        <w:t>-1528</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200</w:t>
      </w:r>
      <w:r w:rsidRPr="00487E43">
        <w:rPr>
          <w:rFonts w:cs="Times New Roman"/>
          <w:noProof/>
          <w:szCs w:val="24"/>
        </w:rPr>
        <w:tab/>
        <w:t>Zhang X.</w:t>
      </w:r>
      <w:r w:rsidR="007F3312" w:rsidRPr="00487E43">
        <w:rPr>
          <w:rFonts w:cs="Times New Roman"/>
          <w:noProof/>
          <w:szCs w:val="24"/>
        </w:rPr>
        <w:t>, Tong J., Ruan</w:t>
      </w:r>
      <w:r w:rsidRPr="00487E43">
        <w:rPr>
          <w:rFonts w:cs="Times New Roman"/>
          <w:noProof/>
          <w:szCs w:val="24"/>
        </w:rPr>
        <w:t xml:space="preserve"> </w:t>
      </w:r>
      <w:r w:rsidR="007F3312" w:rsidRPr="00487E43">
        <w:rPr>
          <w:rFonts w:cs="Times New Roman"/>
          <w:noProof/>
          <w:szCs w:val="24"/>
        </w:rPr>
        <w:t xml:space="preserve">L. </w:t>
      </w:r>
      <w:r w:rsidR="009A171A" w:rsidRPr="00487E43">
        <w:rPr>
          <w:rFonts w:cs="Times New Roman"/>
          <w:noProof/>
          <w:szCs w:val="24"/>
        </w:rPr>
        <w:t>et al.</w:t>
      </w:r>
      <w:r w:rsidRPr="00487E43">
        <w:rPr>
          <w:rFonts w:cs="Times New Roman"/>
          <w:noProof/>
          <w:szCs w:val="24"/>
        </w:rPr>
        <w:t xml:space="preserve"> Interface hybridization and spin filter effect in metal-free phthalocyanine spin valves // Phys. Chem. Chem. Phys.</w:t>
      </w:r>
      <w:r w:rsidR="007F3312"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2020.</w:t>
      </w:r>
      <w:r w:rsidR="007F3312"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22, №20.</w:t>
      </w:r>
      <w:r w:rsidR="007F3312"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11663</w:t>
      </w:r>
      <w:r w:rsidR="009B47C9" w:rsidRPr="00487E43">
        <w:rPr>
          <w:rFonts w:cs="Times New Roman"/>
          <w:noProof/>
          <w:szCs w:val="24"/>
        </w:rPr>
        <w:t>-</w:t>
      </w:r>
      <w:r w:rsidRPr="00487E43">
        <w:rPr>
          <w:rFonts w:cs="Times New Roman"/>
          <w:noProof/>
          <w:szCs w:val="24"/>
        </w:rPr>
        <w:t>11670.</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201</w:t>
      </w:r>
      <w:r w:rsidRPr="00487E43">
        <w:rPr>
          <w:rFonts w:cs="Times New Roman"/>
          <w:noProof/>
          <w:szCs w:val="24"/>
        </w:rPr>
        <w:tab/>
        <w:t>Wang H.</w:t>
      </w:r>
      <w:r w:rsidR="00D945EC" w:rsidRPr="00487E43">
        <w:rPr>
          <w:rFonts w:cs="Times New Roman"/>
          <w:noProof/>
          <w:szCs w:val="24"/>
        </w:rPr>
        <w:t>, Mauthoor S., Din S.</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Ultralong Copper Phthalocyanine Nanowires with New Crystal Structure and Broad Optical Absorption // ACS Nano.</w:t>
      </w:r>
      <w:r w:rsidR="00D945EC"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2010.</w:t>
      </w:r>
      <w:r w:rsidR="00D945EC"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4, №7.</w:t>
      </w:r>
      <w:r w:rsidR="00D945EC"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3921</w:t>
      </w:r>
      <w:r w:rsidR="009B47C9" w:rsidRPr="00487E43">
        <w:rPr>
          <w:rFonts w:cs="Times New Roman"/>
          <w:noProof/>
          <w:szCs w:val="24"/>
        </w:rPr>
        <w:t>-</w:t>
      </w:r>
      <w:r w:rsidRPr="00487E43">
        <w:rPr>
          <w:rFonts w:cs="Times New Roman"/>
          <w:noProof/>
          <w:szCs w:val="24"/>
        </w:rPr>
        <w:t>3926.</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202</w:t>
      </w:r>
      <w:r w:rsidRPr="00487E43">
        <w:rPr>
          <w:rFonts w:cs="Times New Roman"/>
          <w:noProof/>
          <w:szCs w:val="24"/>
        </w:rPr>
        <w:tab/>
        <w:t>Ballirano P.</w:t>
      </w:r>
      <w:r w:rsidR="00D945EC" w:rsidRPr="00487E43">
        <w:rPr>
          <w:rFonts w:cs="Times New Roman"/>
          <w:noProof/>
          <w:szCs w:val="24"/>
        </w:rPr>
        <w:t>, Caminiti R., Ercolani C.</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X-ray Powder Diffraction Structure Reinvestigation of the α and β Forms of Cobalt Phthalocyanine and Kinetics of the α → β Phase Transition // J. Am. Chem. Soc.</w:t>
      </w:r>
      <w:r w:rsidR="00D945EC"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1998.</w:t>
      </w:r>
      <w:r w:rsidR="00D945EC"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120, №49.</w:t>
      </w:r>
      <w:r w:rsidR="00D945EC"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xml:space="preserve"> 12798</w:t>
      </w:r>
      <w:r w:rsidR="009B47C9" w:rsidRPr="00487E43">
        <w:rPr>
          <w:rFonts w:cs="Times New Roman"/>
          <w:noProof/>
          <w:szCs w:val="24"/>
        </w:rPr>
        <w:t>-</w:t>
      </w:r>
      <w:r w:rsidRPr="00487E43">
        <w:rPr>
          <w:rFonts w:cs="Times New Roman"/>
          <w:noProof/>
          <w:szCs w:val="24"/>
        </w:rPr>
        <w:t>12807.</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203</w:t>
      </w:r>
      <w:r w:rsidRPr="00487E43">
        <w:rPr>
          <w:rFonts w:cs="Times New Roman"/>
          <w:noProof/>
          <w:szCs w:val="24"/>
        </w:rPr>
        <w:tab/>
        <w:t>Miller C.W.</w:t>
      </w:r>
      <w:r w:rsidR="00D945EC" w:rsidRPr="00487E43">
        <w:rPr>
          <w:rFonts w:cs="Times New Roman"/>
          <w:noProof/>
          <w:szCs w:val="24"/>
        </w:rPr>
        <w:t xml:space="preserve">, Sharoni A., Liu G. </w:t>
      </w:r>
      <w:r w:rsidR="009A171A" w:rsidRPr="00487E43">
        <w:rPr>
          <w:rFonts w:cs="Times New Roman"/>
          <w:noProof/>
          <w:szCs w:val="24"/>
        </w:rPr>
        <w:t>et al.</w:t>
      </w:r>
      <w:r w:rsidRPr="00487E43">
        <w:rPr>
          <w:rFonts w:cs="Times New Roman"/>
          <w:noProof/>
          <w:szCs w:val="24"/>
        </w:rPr>
        <w:t xml:space="preserve"> Quantitative structural analysis of organic thin films: An x-ray diffraction study // Phys. Rev. B.</w:t>
      </w:r>
      <w:r w:rsidR="00D945EC"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2005.</w:t>
      </w:r>
      <w:r w:rsidR="00D945EC"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72, №10.</w:t>
      </w:r>
      <w:r w:rsidR="00D945EC"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104113.</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204</w:t>
      </w:r>
      <w:r w:rsidRPr="00487E43">
        <w:rPr>
          <w:rFonts w:cs="Times New Roman"/>
          <w:noProof/>
          <w:szCs w:val="24"/>
        </w:rPr>
        <w:tab/>
        <w:t>Wang X.</w:t>
      </w:r>
      <w:r w:rsidR="00D945EC" w:rsidRPr="00487E43">
        <w:rPr>
          <w:rFonts w:cs="Times New Roman"/>
          <w:noProof/>
          <w:szCs w:val="24"/>
        </w:rPr>
        <w:t>, Kyaw A.K.K., Yin</w:t>
      </w:r>
      <w:r w:rsidRPr="00487E43">
        <w:rPr>
          <w:rFonts w:cs="Times New Roman"/>
          <w:noProof/>
          <w:szCs w:val="24"/>
        </w:rPr>
        <w:t xml:space="preserve"> </w:t>
      </w:r>
      <w:r w:rsidR="00D945EC" w:rsidRPr="00487E43">
        <w:rPr>
          <w:rFonts w:cs="Times New Roman"/>
          <w:noProof/>
          <w:szCs w:val="24"/>
        </w:rPr>
        <w:t xml:space="preserve">C. </w:t>
      </w:r>
      <w:r w:rsidR="009A171A" w:rsidRPr="00487E43">
        <w:rPr>
          <w:rFonts w:cs="Times New Roman"/>
          <w:noProof/>
          <w:szCs w:val="24"/>
        </w:rPr>
        <w:t>et al.</w:t>
      </w:r>
      <w:r w:rsidRPr="00487E43">
        <w:rPr>
          <w:rFonts w:cs="Times New Roman"/>
          <w:noProof/>
          <w:szCs w:val="24"/>
        </w:rPr>
        <w:t xml:space="preserve"> Enhancement of thermoelectric performance of PEDOT:PSS films by post-treatment with a superacid // RSC Adv. Royal Society of Chemistry</w:t>
      </w:r>
      <w:r w:rsidR="00D945EC"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2018.</w:t>
      </w:r>
      <w:r w:rsidR="00D945EC"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8, №33.</w:t>
      </w:r>
      <w:r w:rsidR="00D945EC"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18334</w:t>
      </w:r>
      <w:r w:rsidR="009B47C9" w:rsidRPr="00487E43">
        <w:rPr>
          <w:rFonts w:cs="Times New Roman"/>
          <w:noProof/>
          <w:szCs w:val="24"/>
        </w:rPr>
        <w:t>-</w:t>
      </w:r>
      <w:r w:rsidRPr="00487E43">
        <w:rPr>
          <w:rFonts w:cs="Times New Roman"/>
          <w:noProof/>
          <w:szCs w:val="24"/>
        </w:rPr>
        <w:t>18340.</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205</w:t>
      </w:r>
      <w:r w:rsidRPr="00487E43">
        <w:rPr>
          <w:rFonts w:cs="Times New Roman"/>
          <w:noProof/>
          <w:szCs w:val="24"/>
        </w:rPr>
        <w:tab/>
        <w:t>Liu Z.</w:t>
      </w:r>
      <w:r w:rsidR="00D945EC" w:rsidRPr="00487E43">
        <w:rPr>
          <w:rFonts w:cs="Times New Roman"/>
          <w:noProof/>
          <w:szCs w:val="24"/>
        </w:rPr>
        <w:t>, Zhang X., Zhang</w:t>
      </w:r>
      <w:r w:rsidRPr="00487E43">
        <w:rPr>
          <w:rFonts w:cs="Times New Roman"/>
          <w:noProof/>
          <w:szCs w:val="24"/>
        </w:rPr>
        <w:t xml:space="preserve"> </w:t>
      </w:r>
      <w:r w:rsidR="00D945EC" w:rsidRPr="00487E43">
        <w:rPr>
          <w:rFonts w:cs="Times New Roman"/>
          <w:noProof/>
          <w:szCs w:val="24"/>
        </w:rPr>
        <w:t xml:space="preserve">Y. </w:t>
      </w:r>
      <w:r w:rsidR="009A171A" w:rsidRPr="00487E43">
        <w:rPr>
          <w:rFonts w:cs="Times New Roman"/>
          <w:noProof/>
          <w:szCs w:val="24"/>
        </w:rPr>
        <w:t>et al.</w:t>
      </w:r>
      <w:r w:rsidRPr="00487E43">
        <w:rPr>
          <w:rFonts w:cs="Times New Roman"/>
          <w:noProof/>
          <w:szCs w:val="24"/>
        </w:rPr>
        <w:t xml:space="preserve"> Theoretical investigation of the molecular, electronic structures and vibrational spectra of a series of first transition metal phthalocyanines // Spectrochim. Acta Part A Mol. Biomol. Spectrosc.</w:t>
      </w:r>
      <w:r w:rsidR="00D945EC"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2007.</w:t>
      </w:r>
      <w:r w:rsidR="00D945EC"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67, №5.</w:t>
      </w:r>
      <w:r w:rsidR="00D945EC"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1232</w:t>
      </w:r>
      <w:r w:rsidR="009B47C9" w:rsidRPr="00487E43">
        <w:rPr>
          <w:rFonts w:cs="Times New Roman"/>
          <w:noProof/>
          <w:szCs w:val="24"/>
        </w:rPr>
        <w:t>-</w:t>
      </w:r>
      <w:r w:rsidRPr="00487E43">
        <w:rPr>
          <w:rFonts w:cs="Times New Roman"/>
          <w:noProof/>
          <w:szCs w:val="24"/>
        </w:rPr>
        <w:t>1246.</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206</w:t>
      </w:r>
      <w:r w:rsidRPr="00487E43">
        <w:rPr>
          <w:rFonts w:cs="Times New Roman"/>
          <w:noProof/>
          <w:szCs w:val="24"/>
        </w:rPr>
        <w:tab/>
        <w:t>Azim-Araghi M.E., Baedi J., Moazzami Goodarzi L. Electrical and optical properties of an organic semiconduct</w:t>
      </w:r>
      <w:r w:rsidR="00D945EC" w:rsidRPr="00487E43">
        <w:rPr>
          <w:rFonts w:cs="Times New Roman"/>
          <w:noProof/>
          <w:szCs w:val="24"/>
        </w:rPr>
        <w:t>or metal-free phthalocyanine (C</w:t>
      </w:r>
      <w:r w:rsidR="00D945EC" w:rsidRPr="00487E43">
        <w:rPr>
          <w:rFonts w:cs="Times New Roman"/>
          <w:noProof/>
          <w:szCs w:val="24"/>
          <w:vertAlign w:val="subscript"/>
        </w:rPr>
        <w:t>32</w:t>
      </w:r>
      <w:r w:rsidR="00D945EC" w:rsidRPr="00487E43">
        <w:rPr>
          <w:rFonts w:cs="Times New Roman"/>
          <w:noProof/>
          <w:szCs w:val="24"/>
        </w:rPr>
        <w:t>H</w:t>
      </w:r>
      <w:r w:rsidR="00D945EC" w:rsidRPr="00487E43">
        <w:rPr>
          <w:rFonts w:cs="Times New Roman"/>
          <w:noProof/>
          <w:szCs w:val="24"/>
          <w:vertAlign w:val="subscript"/>
        </w:rPr>
        <w:t>18</w:t>
      </w:r>
      <w:r w:rsidR="00D945EC" w:rsidRPr="00487E43">
        <w:rPr>
          <w:rFonts w:cs="Times New Roman"/>
          <w:noProof/>
          <w:szCs w:val="24"/>
        </w:rPr>
        <w:t>N</w:t>
      </w:r>
      <w:r w:rsidR="00D945EC" w:rsidRPr="00487E43">
        <w:rPr>
          <w:rFonts w:cs="Times New Roman"/>
          <w:noProof/>
          <w:szCs w:val="24"/>
          <w:vertAlign w:val="subscript"/>
        </w:rPr>
        <w:t>8</w:t>
      </w:r>
      <w:r w:rsidRPr="00487E43">
        <w:rPr>
          <w:rFonts w:cs="Times New Roman"/>
          <w:noProof/>
          <w:szCs w:val="24"/>
        </w:rPr>
        <w:t>) // Eur. Phys. J. Appl. Phys.</w:t>
      </w:r>
      <w:r w:rsidR="00D945EC"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2012.</w:t>
      </w:r>
      <w:r w:rsidR="00D945EC"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58, №3.</w:t>
      </w:r>
      <w:r w:rsidR="00D945EC"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30201.</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207</w:t>
      </w:r>
      <w:r w:rsidRPr="00487E43">
        <w:rPr>
          <w:rFonts w:cs="Times New Roman"/>
          <w:noProof/>
          <w:szCs w:val="24"/>
        </w:rPr>
        <w:tab/>
        <w:t>Guerrero A.</w:t>
      </w:r>
      <w:r w:rsidR="00D945EC" w:rsidRPr="00487E43">
        <w:rPr>
          <w:rFonts w:cs="Times New Roman"/>
          <w:noProof/>
          <w:szCs w:val="24"/>
        </w:rPr>
        <w:t>, Loser S., Garcia-Belmonte</w:t>
      </w:r>
      <w:r w:rsidRPr="00487E43">
        <w:rPr>
          <w:rFonts w:cs="Times New Roman"/>
          <w:noProof/>
          <w:szCs w:val="24"/>
        </w:rPr>
        <w:t xml:space="preserve"> </w:t>
      </w:r>
      <w:r w:rsidR="00D945EC" w:rsidRPr="00487E43">
        <w:rPr>
          <w:rFonts w:cs="Times New Roman"/>
          <w:noProof/>
          <w:szCs w:val="24"/>
        </w:rPr>
        <w:t xml:space="preserve">G. </w:t>
      </w:r>
      <w:r w:rsidR="009A171A" w:rsidRPr="00487E43">
        <w:rPr>
          <w:rFonts w:cs="Times New Roman"/>
          <w:noProof/>
          <w:szCs w:val="24"/>
        </w:rPr>
        <w:t>et al.</w:t>
      </w:r>
      <w:r w:rsidRPr="00487E43">
        <w:rPr>
          <w:rFonts w:cs="Times New Roman"/>
          <w:noProof/>
          <w:szCs w:val="24"/>
        </w:rPr>
        <w:t xml:space="preserve"> Solution-processed small molecule:fullerene bulk-heterojunction solar cells: impedance spectroscopy deduced bulk and interfacial limits to fill-factors // Phys. Chem. Chem. Phys.</w:t>
      </w:r>
      <w:r w:rsidR="00D945EC"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2013.</w:t>
      </w:r>
      <w:r w:rsidR="00D945EC"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w:t>
      </w:r>
      <w:r w:rsidR="00461A3A" w:rsidRPr="00487E43">
        <w:rPr>
          <w:rFonts w:cs="Times New Roman"/>
          <w:noProof/>
          <w:szCs w:val="24"/>
        </w:rPr>
        <w:t> </w:t>
      </w:r>
      <w:r w:rsidRPr="00487E43">
        <w:rPr>
          <w:rFonts w:cs="Times New Roman"/>
          <w:noProof/>
          <w:szCs w:val="24"/>
        </w:rPr>
        <w:t>15, №39.</w:t>
      </w:r>
      <w:r w:rsidR="00D945EC"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16456</w:t>
      </w:r>
      <w:r w:rsidR="009B47C9" w:rsidRPr="00487E43">
        <w:rPr>
          <w:rFonts w:cs="Times New Roman"/>
          <w:noProof/>
          <w:szCs w:val="24"/>
        </w:rPr>
        <w:t>-16462</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208</w:t>
      </w:r>
      <w:r w:rsidRPr="00487E43">
        <w:rPr>
          <w:rFonts w:cs="Times New Roman"/>
          <w:noProof/>
          <w:szCs w:val="24"/>
        </w:rPr>
        <w:tab/>
        <w:t>Huang L.</w:t>
      </w:r>
      <w:r w:rsidR="00D945EC" w:rsidRPr="00487E43">
        <w:rPr>
          <w:rFonts w:cs="Times New Roman"/>
          <w:noProof/>
          <w:szCs w:val="24"/>
        </w:rPr>
        <w:t xml:space="preserve">, Zhang D. </w:t>
      </w:r>
      <w:r w:rsidR="009A171A" w:rsidRPr="00487E43">
        <w:rPr>
          <w:rFonts w:cs="Times New Roman"/>
          <w:noProof/>
          <w:szCs w:val="24"/>
        </w:rPr>
        <w:t>et al.</w:t>
      </w:r>
      <w:r w:rsidRPr="00487E43">
        <w:rPr>
          <w:rFonts w:cs="Times New Roman"/>
          <w:noProof/>
          <w:szCs w:val="24"/>
        </w:rPr>
        <w:t xml:space="preserve"> Synergistic Interface Energy Band Alignment Optimization and Defect Passivation toward Efficient and Simple</w:t>
      </w:r>
      <w:r w:rsidR="00461A3A" w:rsidRPr="00487E43">
        <w:rPr>
          <w:rFonts w:cs="Times New Roman"/>
          <w:noProof/>
          <w:szCs w:val="24"/>
        </w:rPr>
        <w:t>-</w:t>
      </w:r>
      <w:r w:rsidRPr="00487E43">
        <w:rPr>
          <w:rFonts w:cs="Times New Roman"/>
          <w:noProof/>
          <w:szCs w:val="24"/>
        </w:rPr>
        <w:t>Structured Perovskite Solar Cell // Adv. Sci.</w:t>
      </w:r>
      <w:r w:rsidR="00D945EC"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2020.</w:t>
      </w:r>
      <w:r w:rsidR="00D945EC"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7, №6.</w:t>
      </w:r>
      <w:r w:rsidR="00D945EC"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1902656</w:t>
      </w:r>
      <w:r w:rsidR="00461A3A" w:rsidRPr="00487E43">
        <w:rPr>
          <w:rFonts w:cs="Times New Roman"/>
          <w:noProof/>
          <w:szCs w:val="24"/>
        </w:rPr>
        <w:t>-1-1902656-9</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209</w:t>
      </w:r>
      <w:r w:rsidRPr="00487E43">
        <w:rPr>
          <w:rFonts w:cs="Times New Roman"/>
          <w:noProof/>
          <w:szCs w:val="24"/>
        </w:rPr>
        <w:tab/>
        <w:t>Baba S., Suzuki A., Oku T. Electronic structures and magnetic/optical properties of metal phthalocyanine complexes // AIP Conference Proceedings.</w:t>
      </w:r>
      <w:r w:rsidR="00D945EC"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2016.</w:t>
      </w:r>
      <w:r w:rsidR="00D945EC"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1709.</w:t>
      </w:r>
      <w:r w:rsidR="00D945EC"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020012.</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210</w:t>
      </w:r>
      <w:r w:rsidRPr="00487E43">
        <w:rPr>
          <w:rFonts w:cs="Times New Roman"/>
          <w:noProof/>
          <w:szCs w:val="24"/>
        </w:rPr>
        <w:tab/>
        <w:t>Nalwa H.S. The effect of central metal atom on the electrical properties of phthalocyanine macromolecule // J. Electron. Mater.</w:t>
      </w:r>
      <w:r w:rsidR="00D945EC"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1988.</w:t>
      </w:r>
      <w:r w:rsidR="00255248"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17.</w:t>
      </w:r>
      <w:r w:rsidR="00D945EC"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291</w:t>
      </w:r>
      <w:r w:rsidR="00461A3A" w:rsidRPr="00487E43">
        <w:rPr>
          <w:rFonts w:cs="Times New Roman"/>
          <w:noProof/>
          <w:szCs w:val="24"/>
        </w:rPr>
        <w:t>-</w:t>
      </w:r>
      <w:r w:rsidRPr="00487E43">
        <w:rPr>
          <w:rFonts w:cs="Times New Roman"/>
          <w:noProof/>
          <w:szCs w:val="24"/>
        </w:rPr>
        <w:t>295.</w:t>
      </w:r>
    </w:p>
    <w:p w:rsidR="00DC4D32" w:rsidRPr="00487E43" w:rsidRDefault="001637F5"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211</w:t>
      </w:r>
      <w:r w:rsidRPr="00487E43">
        <w:rPr>
          <w:rFonts w:cs="Times New Roman"/>
          <w:noProof/>
          <w:szCs w:val="24"/>
        </w:rPr>
        <w:tab/>
        <w:t>Vannikov A.</w:t>
      </w:r>
      <w:r w:rsidR="00DC4D32" w:rsidRPr="00487E43">
        <w:rPr>
          <w:rFonts w:cs="Times New Roman"/>
          <w:noProof/>
          <w:szCs w:val="24"/>
        </w:rPr>
        <w:t>V.</w:t>
      </w:r>
      <w:r w:rsidRPr="00487E43">
        <w:rPr>
          <w:rFonts w:cs="Times New Roman"/>
          <w:noProof/>
          <w:szCs w:val="24"/>
        </w:rPr>
        <w:t>, Grishina A.D., Gorbunova Y.G.</w:t>
      </w:r>
      <w:r w:rsidR="00DC4D32" w:rsidRPr="00487E43">
        <w:rPr>
          <w:rFonts w:cs="Times New Roman"/>
          <w:noProof/>
          <w:szCs w:val="24"/>
        </w:rPr>
        <w:t xml:space="preserve"> </w:t>
      </w:r>
      <w:r w:rsidR="009A171A" w:rsidRPr="00487E43">
        <w:rPr>
          <w:rFonts w:cs="Times New Roman"/>
          <w:noProof/>
          <w:szCs w:val="24"/>
        </w:rPr>
        <w:t>et al.</w:t>
      </w:r>
      <w:r w:rsidR="00DC4D32" w:rsidRPr="00487E43">
        <w:rPr>
          <w:rFonts w:cs="Times New Roman"/>
          <w:noProof/>
          <w:szCs w:val="24"/>
        </w:rPr>
        <w:t xml:space="preserve"> Influence of heavy central atom on photoelectric, nonlinear optical, and photorefractive properties of metal phthalocyanines // High Energy Chem.</w:t>
      </w:r>
      <w:r w:rsidRPr="00487E43">
        <w:rPr>
          <w:rFonts w:cs="Times New Roman"/>
          <w:noProof/>
          <w:szCs w:val="24"/>
        </w:rPr>
        <w:t xml:space="preserve"> </w:t>
      </w:r>
      <w:r w:rsidR="0077247C" w:rsidRPr="00487E43">
        <w:rPr>
          <w:rFonts w:cs="Times New Roman"/>
          <w:noProof/>
          <w:szCs w:val="24"/>
        </w:rPr>
        <w:t xml:space="preserve">– </w:t>
      </w:r>
      <w:r w:rsidR="00DC4D32" w:rsidRPr="00487E43">
        <w:rPr>
          <w:rFonts w:cs="Times New Roman"/>
          <w:noProof/>
          <w:szCs w:val="24"/>
        </w:rPr>
        <w:t>2015.</w:t>
      </w:r>
      <w:r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00DC4D32" w:rsidRPr="00487E43">
        <w:rPr>
          <w:rFonts w:cs="Times New Roman"/>
          <w:noProof/>
          <w:szCs w:val="24"/>
        </w:rPr>
        <w:t>. 49, №1.</w:t>
      </w:r>
      <w:r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00DC4D32" w:rsidRPr="00487E43">
        <w:rPr>
          <w:rFonts w:cs="Times New Roman"/>
          <w:noProof/>
          <w:szCs w:val="24"/>
        </w:rPr>
        <w:t>. 36</w:t>
      </w:r>
      <w:r w:rsidR="00461A3A" w:rsidRPr="00487E43">
        <w:rPr>
          <w:rFonts w:cs="Times New Roman"/>
          <w:noProof/>
          <w:szCs w:val="24"/>
        </w:rPr>
        <w:t>-</w:t>
      </w:r>
      <w:r w:rsidR="00DC4D32" w:rsidRPr="00487E43">
        <w:rPr>
          <w:rFonts w:cs="Times New Roman"/>
          <w:noProof/>
          <w:szCs w:val="24"/>
        </w:rPr>
        <w:t>43.</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212</w:t>
      </w:r>
      <w:r w:rsidRPr="00487E43">
        <w:rPr>
          <w:rFonts w:cs="Times New Roman"/>
          <w:noProof/>
          <w:szCs w:val="24"/>
        </w:rPr>
        <w:tab/>
        <w:t>Lin Y.</w:t>
      </w:r>
      <w:r w:rsidR="001637F5" w:rsidRPr="00487E43">
        <w:rPr>
          <w:rFonts w:cs="Times New Roman"/>
          <w:noProof/>
          <w:szCs w:val="24"/>
        </w:rPr>
        <w:t>, Wang J., Zhang</w:t>
      </w:r>
      <w:r w:rsidRPr="00487E43">
        <w:rPr>
          <w:rFonts w:cs="Times New Roman"/>
          <w:noProof/>
          <w:szCs w:val="24"/>
        </w:rPr>
        <w:t xml:space="preserve"> </w:t>
      </w:r>
      <w:r w:rsidR="001637F5" w:rsidRPr="00487E43">
        <w:rPr>
          <w:rFonts w:cs="Times New Roman"/>
          <w:noProof/>
          <w:szCs w:val="24"/>
        </w:rPr>
        <w:t xml:space="preserve">Z.-G. </w:t>
      </w:r>
      <w:r w:rsidR="009A171A" w:rsidRPr="00487E43">
        <w:rPr>
          <w:rFonts w:cs="Times New Roman"/>
          <w:noProof/>
          <w:szCs w:val="24"/>
        </w:rPr>
        <w:t>et al.</w:t>
      </w:r>
      <w:r w:rsidRPr="00487E43">
        <w:rPr>
          <w:rFonts w:cs="Times New Roman"/>
          <w:noProof/>
          <w:szCs w:val="24"/>
        </w:rPr>
        <w:t xml:space="preserve"> An Electron Acceptor Challenging Fullerenes for Efficient Polymer Solar Cells // Adv. Mater.</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2015.</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27, №7.</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1170</w:t>
      </w:r>
      <w:r w:rsidR="0098328A" w:rsidRPr="00487E43">
        <w:rPr>
          <w:rFonts w:cs="Times New Roman"/>
          <w:noProof/>
          <w:szCs w:val="24"/>
        </w:rPr>
        <w:t>-</w:t>
      </w:r>
      <w:r w:rsidRPr="00487E43">
        <w:rPr>
          <w:rFonts w:cs="Times New Roman"/>
          <w:noProof/>
          <w:szCs w:val="24"/>
        </w:rPr>
        <w:t>1174.</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8"/>
        </w:rPr>
      </w:pPr>
      <w:r w:rsidRPr="00487E43">
        <w:rPr>
          <w:rFonts w:cs="Times New Roman"/>
          <w:noProof/>
          <w:szCs w:val="24"/>
        </w:rPr>
        <w:t>213</w:t>
      </w:r>
      <w:r w:rsidRPr="00487E43">
        <w:rPr>
          <w:rFonts w:cs="Times New Roman"/>
          <w:noProof/>
          <w:szCs w:val="24"/>
        </w:rPr>
        <w:tab/>
        <w:t>Diantoro M.</w:t>
      </w:r>
      <w:r w:rsidR="001637F5" w:rsidRPr="00487E43">
        <w:rPr>
          <w:rFonts w:cs="Times New Roman"/>
          <w:noProof/>
          <w:szCs w:val="24"/>
        </w:rPr>
        <w:t>, Suprayogi T., Hidayat A.</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Shockley’s Equation Fit Analyses for Solar Cell Parameters from I-V Curves // Int. J. Photoenergy.</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2018.</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8"/>
        </w:rPr>
        <w:t>Vol</w:t>
      </w:r>
      <w:r w:rsidRPr="00487E43">
        <w:rPr>
          <w:rFonts w:cs="Times New Roman"/>
          <w:noProof/>
          <w:szCs w:val="28"/>
        </w:rPr>
        <w:t>. 2018.</w:t>
      </w:r>
      <w:r w:rsidR="001637F5" w:rsidRPr="00487E43">
        <w:rPr>
          <w:rFonts w:cs="Times New Roman"/>
          <w:noProof/>
          <w:szCs w:val="28"/>
        </w:rPr>
        <w:t xml:space="preserve"> </w:t>
      </w:r>
      <w:r w:rsidR="0077247C" w:rsidRPr="00487E43">
        <w:rPr>
          <w:rFonts w:cs="Times New Roman"/>
          <w:noProof/>
          <w:szCs w:val="28"/>
        </w:rPr>
        <w:t xml:space="preserve">– </w:t>
      </w:r>
      <w:r w:rsidR="00EB1B79" w:rsidRPr="00487E43">
        <w:rPr>
          <w:rFonts w:cs="Times New Roman"/>
          <w:noProof/>
          <w:szCs w:val="28"/>
        </w:rPr>
        <w:t>P</w:t>
      </w:r>
      <w:r w:rsidRPr="00487E43">
        <w:rPr>
          <w:rFonts w:cs="Times New Roman"/>
          <w:noProof/>
          <w:szCs w:val="28"/>
        </w:rPr>
        <w:t xml:space="preserve">. </w:t>
      </w:r>
      <w:r w:rsidR="0098328A" w:rsidRPr="00487E43">
        <w:rPr>
          <w:rFonts w:cs="Times New Roman"/>
          <w:szCs w:val="28"/>
        </w:rPr>
        <w:t>9214820-</w:t>
      </w:r>
      <w:r w:rsidRPr="00487E43">
        <w:rPr>
          <w:rFonts w:cs="Times New Roman"/>
          <w:noProof/>
          <w:szCs w:val="28"/>
        </w:rPr>
        <w:t>1</w:t>
      </w:r>
      <w:r w:rsidR="0098328A" w:rsidRPr="00487E43">
        <w:rPr>
          <w:rFonts w:cs="Times New Roman"/>
          <w:noProof/>
          <w:szCs w:val="28"/>
        </w:rPr>
        <w:t>-</w:t>
      </w:r>
      <w:r w:rsidR="0098328A" w:rsidRPr="00487E43">
        <w:rPr>
          <w:rFonts w:cs="Times New Roman"/>
          <w:szCs w:val="28"/>
        </w:rPr>
        <w:t xml:space="preserve"> 9214820-</w:t>
      </w:r>
      <w:r w:rsidRPr="00487E43">
        <w:rPr>
          <w:rFonts w:cs="Times New Roman"/>
          <w:noProof/>
          <w:szCs w:val="28"/>
        </w:rPr>
        <w:t>7.</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214</w:t>
      </w:r>
      <w:r w:rsidRPr="00487E43">
        <w:rPr>
          <w:rFonts w:cs="Times New Roman"/>
          <w:noProof/>
          <w:szCs w:val="24"/>
        </w:rPr>
        <w:tab/>
        <w:t>Benghanem M.S., Alamri S.N. Modeling of photovoltaic module and experimental determination of serial resistance // J. Taibah Univ. Sci.</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2009.</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w:t>
      </w:r>
      <w:r w:rsidR="0098328A" w:rsidRPr="00487E43">
        <w:rPr>
          <w:rFonts w:cs="Times New Roman"/>
          <w:noProof/>
          <w:szCs w:val="24"/>
        </w:rPr>
        <w:t> </w:t>
      </w:r>
      <w:r w:rsidRPr="00487E43">
        <w:rPr>
          <w:rFonts w:cs="Times New Roman"/>
          <w:noProof/>
          <w:szCs w:val="24"/>
        </w:rPr>
        <w:t>2, №1.</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94</w:t>
      </w:r>
      <w:r w:rsidR="0098328A" w:rsidRPr="00487E43">
        <w:rPr>
          <w:rFonts w:cs="Times New Roman"/>
          <w:noProof/>
          <w:szCs w:val="24"/>
        </w:rPr>
        <w:t>-</w:t>
      </w:r>
      <w:r w:rsidRPr="00487E43">
        <w:rPr>
          <w:rFonts w:cs="Times New Roman"/>
          <w:noProof/>
          <w:szCs w:val="24"/>
        </w:rPr>
        <w:t>105.</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215</w:t>
      </w:r>
      <w:r w:rsidRPr="00487E43">
        <w:rPr>
          <w:rFonts w:cs="Times New Roman"/>
          <w:noProof/>
          <w:szCs w:val="24"/>
        </w:rPr>
        <w:tab/>
        <w:t>Zekry A., Al-Mazroo A.Y. A distributed SPICE-model of a solar cell // IEEE Trans. Electron Devices.</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1996.</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43, №5.</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691</w:t>
      </w:r>
      <w:r w:rsidR="0098328A" w:rsidRPr="00487E43">
        <w:rPr>
          <w:rFonts w:cs="Times New Roman"/>
          <w:noProof/>
          <w:szCs w:val="24"/>
        </w:rPr>
        <w:t>-</w:t>
      </w:r>
      <w:r w:rsidRPr="00487E43">
        <w:rPr>
          <w:rFonts w:cs="Times New Roman"/>
          <w:noProof/>
          <w:szCs w:val="24"/>
        </w:rPr>
        <w:t>700.</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216</w:t>
      </w:r>
      <w:r w:rsidRPr="00487E43">
        <w:rPr>
          <w:rFonts w:cs="Times New Roman"/>
          <w:noProof/>
          <w:szCs w:val="24"/>
        </w:rPr>
        <w:tab/>
        <w:t>Servaites J.D.</w:t>
      </w:r>
      <w:r w:rsidR="001637F5" w:rsidRPr="00487E43">
        <w:rPr>
          <w:rFonts w:cs="Times New Roman"/>
          <w:noProof/>
          <w:szCs w:val="24"/>
        </w:rPr>
        <w:t>, Yeganeh S., Marks</w:t>
      </w:r>
      <w:r w:rsidRPr="00487E43">
        <w:rPr>
          <w:rFonts w:cs="Times New Roman"/>
          <w:noProof/>
          <w:szCs w:val="24"/>
        </w:rPr>
        <w:t xml:space="preserve"> </w:t>
      </w:r>
      <w:r w:rsidR="001637F5" w:rsidRPr="00487E43">
        <w:rPr>
          <w:rFonts w:cs="Times New Roman"/>
          <w:noProof/>
          <w:szCs w:val="24"/>
        </w:rPr>
        <w:t xml:space="preserve">T.J. </w:t>
      </w:r>
      <w:r w:rsidR="009A171A" w:rsidRPr="00487E43">
        <w:rPr>
          <w:rFonts w:cs="Times New Roman"/>
          <w:noProof/>
          <w:szCs w:val="24"/>
        </w:rPr>
        <w:t>et al.</w:t>
      </w:r>
      <w:r w:rsidRPr="00487E43">
        <w:rPr>
          <w:rFonts w:cs="Times New Roman"/>
          <w:noProof/>
          <w:szCs w:val="24"/>
        </w:rPr>
        <w:t xml:space="preserve"> Efficiency Enhancement in Organic Photovoltaic Cells: Consequences of Optimizing Series Resistance // Adv. Funct. Mater.</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2010.</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20, №1.</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97</w:t>
      </w:r>
      <w:r w:rsidR="0098328A" w:rsidRPr="00487E43">
        <w:rPr>
          <w:rFonts w:cs="Times New Roman"/>
          <w:noProof/>
          <w:szCs w:val="24"/>
        </w:rPr>
        <w:t>-</w:t>
      </w:r>
      <w:r w:rsidRPr="00487E43">
        <w:rPr>
          <w:rFonts w:cs="Times New Roman"/>
          <w:noProof/>
          <w:szCs w:val="24"/>
        </w:rPr>
        <w:t>104.</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217</w:t>
      </w:r>
      <w:r w:rsidRPr="00487E43">
        <w:rPr>
          <w:rFonts w:cs="Times New Roman"/>
          <w:noProof/>
          <w:szCs w:val="24"/>
        </w:rPr>
        <w:tab/>
        <w:t>Chan D.S.H., Phang J.C.H. Analytical methods for the extraction of solar-cell single- and double-diode model parameters from I-V characteristics // IEEE Trans. Electron Devices.</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1987.</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34, №2.</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286</w:t>
      </w:r>
      <w:r w:rsidR="0098328A" w:rsidRPr="00487E43">
        <w:rPr>
          <w:rFonts w:cs="Times New Roman"/>
          <w:noProof/>
          <w:szCs w:val="24"/>
        </w:rPr>
        <w:t>-</w:t>
      </w:r>
      <w:r w:rsidRPr="00487E43">
        <w:rPr>
          <w:rFonts w:cs="Times New Roman"/>
          <w:noProof/>
          <w:szCs w:val="24"/>
        </w:rPr>
        <w:t>293.</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218</w:t>
      </w:r>
      <w:r w:rsidRPr="00487E43">
        <w:rPr>
          <w:rFonts w:cs="Times New Roman"/>
          <w:noProof/>
          <w:szCs w:val="24"/>
        </w:rPr>
        <w:tab/>
        <w:t>Clarke A.J.</w:t>
      </w:r>
      <w:r w:rsidR="001637F5" w:rsidRPr="00487E43">
        <w:rPr>
          <w:rFonts w:cs="Times New Roman"/>
          <w:noProof/>
          <w:szCs w:val="24"/>
        </w:rPr>
        <w:t>, Luke J., Meitzner R.</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Non-fullerene acceptor photostability and its impact on organic solar cell lifetime // Cell Reports Phys. Sci.</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2021.</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2, №7.</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100498</w:t>
      </w:r>
      <w:r w:rsidR="0098328A" w:rsidRPr="00487E43">
        <w:rPr>
          <w:rFonts w:cs="Times New Roman"/>
          <w:noProof/>
          <w:szCs w:val="24"/>
        </w:rPr>
        <w:t>-1-100498-22</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219</w:t>
      </w:r>
      <w:r w:rsidRPr="00487E43">
        <w:rPr>
          <w:rFonts w:cs="Times New Roman"/>
          <w:noProof/>
          <w:szCs w:val="24"/>
        </w:rPr>
        <w:tab/>
        <w:t>Rozhkova X.</w:t>
      </w:r>
      <w:r w:rsidR="001637F5" w:rsidRPr="00487E43">
        <w:rPr>
          <w:rFonts w:cs="Times New Roman"/>
          <w:noProof/>
          <w:szCs w:val="24"/>
        </w:rPr>
        <w:t>, Aimukhanov A., Zeinidenov A.</w:t>
      </w:r>
      <w:r w:rsidRPr="00487E43">
        <w:rPr>
          <w:rFonts w:cs="Times New Roman"/>
          <w:noProof/>
          <w:szCs w:val="24"/>
        </w:rPr>
        <w:t xml:space="preserve"> </w:t>
      </w:r>
      <w:r w:rsidR="001637F5" w:rsidRPr="00487E43">
        <w:rPr>
          <w:rFonts w:cs="Times New Roman"/>
          <w:noProof/>
          <w:szCs w:val="24"/>
        </w:rPr>
        <w:t>et al.</w:t>
      </w:r>
      <w:r w:rsidRPr="00487E43">
        <w:rPr>
          <w:rFonts w:cs="Times New Roman"/>
          <w:noProof/>
          <w:szCs w:val="24"/>
        </w:rPr>
        <w:t xml:space="preserve"> Nanocomposition of PEDOT:PSS with metal phthalocyanines as promising hole transport layers for organic photovoltaics // Synth. Met.</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2023.</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295.</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117347</w:t>
      </w:r>
      <w:r w:rsidR="0098328A" w:rsidRPr="00487E43">
        <w:rPr>
          <w:rFonts w:cs="Times New Roman"/>
          <w:noProof/>
          <w:szCs w:val="24"/>
        </w:rPr>
        <w:t>-1-117347-10</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220</w:t>
      </w:r>
      <w:r w:rsidRPr="00487E43">
        <w:rPr>
          <w:rFonts w:cs="Times New Roman"/>
          <w:noProof/>
          <w:szCs w:val="24"/>
        </w:rPr>
        <w:tab/>
        <w:t>Cheng R.</w:t>
      </w:r>
      <w:r w:rsidR="001637F5" w:rsidRPr="00487E43">
        <w:rPr>
          <w:rFonts w:cs="Times New Roman"/>
          <w:noProof/>
          <w:szCs w:val="24"/>
        </w:rPr>
        <w:t>, Li D., Zhou H.</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Electroluminescence and Photocurrent Gener</w:t>
      </w:r>
      <w:r w:rsidR="001637F5" w:rsidRPr="00487E43">
        <w:rPr>
          <w:rFonts w:cs="Times New Roman"/>
          <w:noProof/>
          <w:szCs w:val="24"/>
        </w:rPr>
        <w:t>ation from Atomically Sharp WSe</w:t>
      </w:r>
      <w:r w:rsidR="001637F5" w:rsidRPr="00487E43">
        <w:rPr>
          <w:rFonts w:cs="Times New Roman"/>
          <w:noProof/>
          <w:szCs w:val="24"/>
          <w:vertAlign w:val="subscript"/>
        </w:rPr>
        <w:t>2</w:t>
      </w:r>
      <w:r w:rsidR="001637F5" w:rsidRPr="00487E43">
        <w:rPr>
          <w:rFonts w:cs="Times New Roman"/>
          <w:noProof/>
          <w:szCs w:val="24"/>
        </w:rPr>
        <w:t>/MoS</w:t>
      </w:r>
      <w:r w:rsidRPr="00487E43">
        <w:rPr>
          <w:rFonts w:cs="Times New Roman"/>
          <w:noProof/>
          <w:szCs w:val="24"/>
          <w:vertAlign w:val="subscript"/>
        </w:rPr>
        <w:t>2</w:t>
      </w:r>
      <w:r w:rsidRPr="00487E43">
        <w:rPr>
          <w:rFonts w:cs="Times New Roman"/>
          <w:noProof/>
          <w:szCs w:val="24"/>
        </w:rPr>
        <w:t xml:space="preserve"> Heterojunction p–n Diodes // Nano Lett.</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2014.</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14, №10.</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5590</w:t>
      </w:r>
      <w:r w:rsidR="0098328A" w:rsidRPr="00487E43">
        <w:rPr>
          <w:rFonts w:cs="Times New Roman"/>
          <w:noProof/>
          <w:szCs w:val="24"/>
        </w:rPr>
        <w:t>-</w:t>
      </w:r>
      <w:r w:rsidRPr="00487E43">
        <w:rPr>
          <w:rFonts w:cs="Times New Roman"/>
          <w:noProof/>
          <w:szCs w:val="24"/>
        </w:rPr>
        <w:t>5597.</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221</w:t>
      </w:r>
      <w:r w:rsidRPr="00487E43">
        <w:rPr>
          <w:rFonts w:cs="Times New Roman"/>
          <w:noProof/>
          <w:szCs w:val="24"/>
        </w:rPr>
        <w:tab/>
        <w:t>Lee C.-H.</w:t>
      </w:r>
      <w:r w:rsidR="001637F5" w:rsidRPr="00487E43">
        <w:rPr>
          <w:rFonts w:cs="Times New Roman"/>
          <w:noProof/>
          <w:szCs w:val="24"/>
        </w:rPr>
        <w:t>, Lee G.-H., van der Zande</w:t>
      </w:r>
      <w:r w:rsidRPr="00487E43">
        <w:rPr>
          <w:rFonts w:cs="Times New Roman"/>
          <w:noProof/>
          <w:szCs w:val="24"/>
        </w:rPr>
        <w:t xml:space="preserve"> </w:t>
      </w:r>
      <w:r w:rsidR="001637F5" w:rsidRPr="00487E43">
        <w:rPr>
          <w:rFonts w:cs="Times New Roman"/>
          <w:noProof/>
          <w:szCs w:val="24"/>
        </w:rPr>
        <w:t>A.M</w:t>
      </w:r>
      <w:r w:rsidR="00AE5EE8"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Atomically thin p–n junctions with van der Waals heterointerfaces // Nat. Nanotechnol.</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2014.</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9, №9.</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676</w:t>
      </w:r>
      <w:r w:rsidR="0098328A" w:rsidRPr="00487E43">
        <w:rPr>
          <w:rFonts w:cs="Times New Roman"/>
          <w:noProof/>
          <w:szCs w:val="24"/>
        </w:rPr>
        <w:t>-</w:t>
      </w:r>
      <w:r w:rsidRPr="00487E43">
        <w:rPr>
          <w:rFonts w:cs="Times New Roman"/>
          <w:noProof/>
          <w:szCs w:val="24"/>
        </w:rPr>
        <w:t>681.</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222</w:t>
      </w:r>
      <w:r w:rsidRPr="00487E43">
        <w:rPr>
          <w:rFonts w:cs="Times New Roman"/>
          <w:noProof/>
          <w:szCs w:val="24"/>
        </w:rPr>
        <w:tab/>
        <w:t>Deng Y.</w:t>
      </w:r>
      <w:r w:rsidR="00AE5EE8" w:rsidRPr="00487E43">
        <w:rPr>
          <w:rFonts w:cs="Times New Roman"/>
          <w:noProof/>
          <w:szCs w:val="24"/>
        </w:rPr>
        <w:t>, Luo Z., Conrad N.J.,</w:t>
      </w:r>
      <w:r w:rsidRPr="00487E43">
        <w:rPr>
          <w:rFonts w:cs="Times New Roman"/>
          <w:noProof/>
          <w:szCs w:val="24"/>
        </w:rPr>
        <w:t xml:space="preserve"> </w:t>
      </w:r>
      <w:r w:rsidR="009A171A" w:rsidRPr="00487E43">
        <w:rPr>
          <w:rFonts w:cs="Times New Roman"/>
          <w:noProof/>
          <w:szCs w:val="24"/>
        </w:rPr>
        <w:t>et al.</w:t>
      </w:r>
      <w:r w:rsidR="00AE5EE8" w:rsidRPr="00487E43">
        <w:rPr>
          <w:rFonts w:cs="Times New Roman"/>
          <w:noProof/>
          <w:szCs w:val="24"/>
        </w:rPr>
        <w:t xml:space="preserve"> Black Phosphorus–Monolayer MoS</w:t>
      </w:r>
      <w:r w:rsidRPr="00487E43">
        <w:rPr>
          <w:rFonts w:cs="Times New Roman"/>
          <w:noProof/>
          <w:szCs w:val="24"/>
          <w:vertAlign w:val="subscript"/>
        </w:rPr>
        <w:t>2</w:t>
      </w:r>
      <w:r w:rsidRPr="00487E43">
        <w:rPr>
          <w:rFonts w:cs="Times New Roman"/>
          <w:noProof/>
          <w:szCs w:val="24"/>
        </w:rPr>
        <w:t xml:space="preserve"> van der Waals Heterojunction p–n Diode // ACS Nano.</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2014.</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8, №8.</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w:t>
      </w:r>
      <w:r w:rsidR="0098328A" w:rsidRPr="00487E43">
        <w:rPr>
          <w:rFonts w:cs="Times New Roman"/>
          <w:noProof/>
          <w:szCs w:val="24"/>
        </w:rPr>
        <w:t> </w:t>
      </w:r>
      <w:r w:rsidRPr="00487E43">
        <w:rPr>
          <w:rFonts w:cs="Times New Roman"/>
          <w:noProof/>
          <w:szCs w:val="24"/>
        </w:rPr>
        <w:t>8292</w:t>
      </w:r>
      <w:r w:rsidR="0098328A" w:rsidRPr="00487E43">
        <w:rPr>
          <w:rFonts w:cs="Times New Roman"/>
          <w:noProof/>
          <w:szCs w:val="24"/>
        </w:rPr>
        <w:t>-</w:t>
      </w:r>
      <w:r w:rsidRPr="00487E43">
        <w:rPr>
          <w:rFonts w:cs="Times New Roman"/>
          <w:noProof/>
          <w:szCs w:val="24"/>
        </w:rPr>
        <w:t>8299.</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223</w:t>
      </w:r>
      <w:r w:rsidRPr="00487E43">
        <w:rPr>
          <w:rFonts w:cs="Times New Roman"/>
          <w:noProof/>
          <w:szCs w:val="24"/>
        </w:rPr>
        <w:tab/>
        <w:t>Buscema M.</w:t>
      </w:r>
      <w:r w:rsidR="00AE5EE8" w:rsidRPr="00487E43">
        <w:rPr>
          <w:rFonts w:cs="Times New Roman"/>
          <w:noProof/>
          <w:szCs w:val="24"/>
        </w:rPr>
        <w:t>, Groenendijk D.J., Steele</w:t>
      </w:r>
      <w:r w:rsidRPr="00487E43">
        <w:rPr>
          <w:rFonts w:cs="Times New Roman"/>
          <w:noProof/>
          <w:szCs w:val="24"/>
        </w:rPr>
        <w:t xml:space="preserve"> </w:t>
      </w:r>
      <w:r w:rsidR="00AE5EE8" w:rsidRPr="00487E43">
        <w:rPr>
          <w:rFonts w:cs="Times New Roman"/>
          <w:noProof/>
          <w:szCs w:val="24"/>
        </w:rPr>
        <w:t xml:space="preserve">G.A. </w:t>
      </w:r>
      <w:r w:rsidR="009A171A" w:rsidRPr="00487E43">
        <w:rPr>
          <w:rFonts w:cs="Times New Roman"/>
          <w:noProof/>
          <w:szCs w:val="24"/>
        </w:rPr>
        <w:t>et al.</w:t>
      </w:r>
      <w:r w:rsidRPr="00487E43">
        <w:rPr>
          <w:rFonts w:cs="Times New Roman"/>
          <w:noProof/>
          <w:szCs w:val="24"/>
        </w:rPr>
        <w:t xml:space="preserve"> Photovoltaic effect in few-layer black phosphorus PN junctions defined by local electrostatic gating // Nat. Commun.</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2014.</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5, №1.</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4651</w:t>
      </w:r>
      <w:r w:rsidR="0098328A" w:rsidRPr="00487E43">
        <w:rPr>
          <w:rFonts w:cs="Times New Roman"/>
          <w:noProof/>
          <w:szCs w:val="24"/>
        </w:rPr>
        <w:t>-1-4651-28</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224</w:t>
      </w:r>
      <w:r w:rsidRPr="00487E43">
        <w:rPr>
          <w:rFonts w:cs="Times New Roman"/>
          <w:noProof/>
          <w:szCs w:val="24"/>
        </w:rPr>
        <w:tab/>
        <w:t>Lin Y.</w:t>
      </w:r>
      <w:r w:rsidR="006B4F44" w:rsidRPr="00487E43">
        <w:rPr>
          <w:rFonts w:cs="Times New Roman"/>
          <w:noProof/>
          <w:szCs w:val="24"/>
        </w:rPr>
        <w:t>, Adilbekova B., Firdaus</w:t>
      </w:r>
      <w:r w:rsidRPr="00487E43">
        <w:rPr>
          <w:rFonts w:cs="Times New Roman"/>
          <w:noProof/>
          <w:szCs w:val="24"/>
        </w:rPr>
        <w:t xml:space="preserve"> </w:t>
      </w:r>
      <w:r w:rsidR="006B4F44" w:rsidRPr="00487E43">
        <w:rPr>
          <w:rFonts w:cs="Times New Roman"/>
          <w:noProof/>
          <w:szCs w:val="24"/>
        </w:rPr>
        <w:t xml:space="preserve">Y. </w:t>
      </w:r>
      <w:r w:rsidR="009A171A" w:rsidRPr="00487E43">
        <w:rPr>
          <w:rFonts w:cs="Times New Roman"/>
          <w:noProof/>
          <w:szCs w:val="24"/>
        </w:rPr>
        <w:t>et al.</w:t>
      </w:r>
      <w:r w:rsidRPr="00487E43">
        <w:rPr>
          <w:rFonts w:cs="Times New Roman"/>
          <w:noProof/>
          <w:szCs w:val="24"/>
        </w:rPr>
        <w:t xml:space="preserve"> 17% Efficient Organic Solar Cell</w:t>
      </w:r>
      <w:r w:rsidR="006B4F44" w:rsidRPr="00487E43">
        <w:rPr>
          <w:rFonts w:cs="Times New Roman"/>
          <w:noProof/>
          <w:szCs w:val="24"/>
        </w:rPr>
        <w:t>s Based on Liquid Exfoliated WS</w:t>
      </w:r>
      <w:r w:rsidRPr="00487E43">
        <w:rPr>
          <w:rFonts w:cs="Times New Roman"/>
          <w:noProof/>
          <w:szCs w:val="24"/>
          <w:vertAlign w:val="subscript"/>
        </w:rPr>
        <w:t>2</w:t>
      </w:r>
      <w:r w:rsidRPr="00487E43">
        <w:rPr>
          <w:rFonts w:cs="Times New Roman"/>
          <w:noProof/>
          <w:szCs w:val="24"/>
        </w:rPr>
        <w:t xml:space="preserve"> as a Replacement for PEDOT:PSS // Adv. Mater.</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2019.</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31, № 46.</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1902965</w:t>
      </w:r>
      <w:r w:rsidR="0098328A" w:rsidRPr="00487E43">
        <w:rPr>
          <w:rFonts w:cs="Times New Roman"/>
          <w:noProof/>
          <w:szCs w:val="24"/>
        </w:rPr>
        <w:t>-1-1902965-36</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225</w:t>
      </w:r>
      <w:r w:rsidRPr="00487E43">
        <w:rPr>
          <w:rFonts w:cs="Times New Roman"/>
          <w:noProof/>
          <w:szCs w:val="24"/>
        </w:rPr>
        <w:tab/>
        <w:t>Chang J., Register L.F., Banerjee S.K. Atomistic full-band simulations of monolayer MoS</w:t>
      </w:r>
      <w:r w:rsidRPr="00487E43">
        <w:rPr>
          <w:rFonts w:cs="Times New Roman"/>
          <w:noProof/>
          <w:szCs w:val="24"/>
          <w:vertAlign w:val="subscript"/>
        </w:rPr>
        <w:t>2</w:t>
      </w:r>
      <w:r w:rsidRPr="00487E43">
        <w:rPr>
          <w:rFonts w:cs="Times New Roman"/>
          <w:noProof/>
          <w:szCs w:val="24"/>
        </w:rPr>
        <w:t xml:space="preserve"> transistors // Appl. Phys. Lett.</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2013.</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103, №22.</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223509</w:t>
      </w:r>
      <w:r w:rsidR="00CD0D19" w:rsidRPr="00487E43">
        <w:rPr>
          <w:rFonts w:cs="Times New Roman"/>
          <w:noProof/>
          <w:szCs w:val="24"/>
        </w:rPr>
        <w:t>-1-223509-12</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226</w:t>
      </w:r>
      <w:r w:rsidRPr="00487E43">
        <w:rPr>
          <w:rFonts w:cs="Times New Roman"/>
          <w:noProof/>
          <w:szCs w:val="24"/>
        </w:rPr>
        <w:tab/>
        <w:t xml:space="preserve">Liang A. </w:t>
      </w:r>
      <w:r w:rsidR="009A171A" w:rsidRPr="00487E43">
        <w:rPr>
          <w:rFonts w:cs="Times New Roman"/>
          <w:noProof/>
          <w:szCs w:val="24"/>
        </w:rPr>
        <w:t>et al.</w:t>
      </w:r>
      <w:r w:rsidRPr="00487E43">
        <w:rPr>
          <w:rFonts w:cs="Times New Roman"/>
          <w:noProof/>
          <w:szCs w:val="24"/>
        </w:rPr>
        <w:t xml:space="preserve"> Electrochemical Self-Assembly of a 3D Interpenetrat</w:t>
      </w:r>
      <w:r w:rsidR="006B4F44" w:rsidRPr="00487E43">
        <w:rPr>
          <w:rFonts w:cs="Times New Roman"/>
          <w:noProof/>
          <w:szCs w:val="24"/>
        </w:rPr>
        <w:t>ing Porous Network PEDOT-PEG-WS</w:t>
      </w:r>
      <w:r w:rsidRPr="00487E43">
        <w:rPr>
          <w:rFonts w:cs="Times New Roman"/>
          <w:noProof/>
          <w:szCs w:val="24"/>
          <w:vertAlign w:val="subscript"/>
        </w:rPr>
        <w:t>2</w:t>
      </w:r>
      <w:r w:rsidRPr="00487E43">
        <w:rPr>
          <w:rFonts w:cs="Times New Roman"/>
          <w:noProof/>
          <w:szCs w:val="24"/>
        </w:rPr>
        <w:t xml:space="preserve"> Nanocomposite for High-Efficient Energy Storage // J. Phys. Chem. C.</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2019.</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123, №41.</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25428</w:t>
      </w:r>
      <w:r w:rsidR="00CD0D19" w:rsidRPr="00487E43">
        <w:rPr>
          <w:rFonts w:cs="Times New Roman"/>
          <w:noProof/>
          <w:szCs w:val="24"/>
        </w:rPr>
        <w:t>-</w:t>
      </w:r>
      <w:r w:rsidRPr="00487E43">
        <w:rPr>
          <w:rFonts w:cs="Times New Roman"/>
          <w:noProof/>
          <w:szCs w:val="24"/>
        </w:rPr>
        <w:t>25436.</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227</w:t>
      </w:r>
      <w:r w:rsidRPr="00487E43">
        <w:rPr>
          <w:rFonts w:cs="Times New Roman"/>
          <w:noProof/>
          <w:szCs w:val="24"/>
        </w:rPr>
        <w:tab/>
        <w:t>Dong N.</w:t>
      </w:r>
      <w:r w:rsidR="006B4F44" w:rsidRPr="00487E43">
        <w:rPr>
          <w:rFonts w:cs="Times New Roman"/>
          <w:noProof/>
          <w:szCs w:val="24"/>
        </w:rPr>
        <w:t>, Li Y., Feng Y.</w:t>
      </w:r>
      <w:r w:rsidRPr="00487E43">
        <w:rPr>
          <w:rFonts w:cs="Times New Roman"/>
          <w:noProof/>
          <w:szCs w:val="24"/>
        </w:rPr>
        <w:t xml:space="preserve"> </w:t>
      </w:r>
      <w:r w:rsidR="009A171A" w:rsidRPr="00487E43">
        <w:rPr>
          <w:rFonts w:cs="Times New Roman"/>
          <w:noProof/>
          <w:szCs w:val="24"/>
        </w:rPr>
        <w:t xml:space="preserve">et al. </w:t>
      </w:r>
      <w:r w:rsidRPr="00487E43">
        <w:rPr>
          <w:rFonts w:cs="Times New Roman"/>
          <w:noProof/>
          <w:szCs w:val="24"/>
        </w:rPr>
        <w:t>Optical Limiting and Theoretical Modelling of Layered Transition Metal Dichalcogenide Nanosheets // Sci. Rep.</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2015.</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5, №1.</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14646</w:t>
      </w:r>
      <w:r w:rsidR="00CD0D19" w:rsidRPr="00487E43">
        <w:rPr>
          <w:rFonts w:cs="Times New Roman"/>
          <w:noProof/>
          <w:szCs w:val="24"/>
        </w:rPr>
        <w:t>-1-14646-10</w:t>
      </w:r>
      <w:r w:rsidRPr="00487E43">
        <w:rPr>
          <w:rFonts w:cs="Times New Roman"/>
          <w:noProof/>
          <w:szCs w:val="24"/>
        </w:rPr>
        <w:t>.</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228</w:t>
      </w:r>
      <w:r w:rsidRPr="00487E43">
        <w:rPr>
          <w:rFonts w:cs="Times New Roman"/>
          <w:noProof/>
          <w:szCs w:val="24"/>
        </w:rPr>
        <w:tab/>
        <w:t>Coleman J.N.</w:t>
      </w:r>
      <w:r w:rsidR="006B4F44" w:rsidRPr="00487E43">
        <w:rPr>
          <w:rFonts w:cs="Times New Roman"/>
          <w:noProof/>
          <w:szCs w:val="24"/>
        </w:rPr>
        <w:t>, Lotya M., O’Neill A.</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Two-Dimensional Nanosheets Produced by Liquid Exfoliation of Layered Materials // Science.</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2011.</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331, №6017.</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568</w:t>
      </w:r>
      <w:r w:rsidR="00482264" w:rsidRPr="00487E43">
        <w:rPr>
          <w:rFonts w:cs="Times New Roman"/>
          <w:noProof/>
          <w:szCs w:val="24"/>
        </w:rPr>
        <w:t>-</w:t>
      </w:r>
      <w:r w:rsidRPr="00487E43">
        <w:rPr>
          <w:rFonts w:cs="Times New Roman"/>
          <w:noProof/>
          <w:szCs w:val="24"/>
        </w:rPr>
        <w:t>571.</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229</w:t>
      </w:r>
      <w:r w:rsidRPr="00487E43">
        <w:rPr>
          <w:rFonts w:cs="Times New Roman"/>
          <w:noProof/>
          <w:szCs w:val="24"/>
        </w:rPr>
        <w:tab/>
        <w:t>Liu H.-L.</w:t>
      </w:r>
      <w:r w:rsidR="006B4F44" w:rsidRPr="00487E43">
        <w:rPr>
          <w:rFonts w:cs="Times New Roman"/>
          <w:noProof/>
          <w:szCs w:val="24"/>
        </w:rPr>
        <w:t>, Shen C.-C., Su S.-H.</w:t>
      </w:r>
      <w:r w:rsidRPr="00487E43">
        <w:rPr>
          <w:rFonts w:cs="Times New Roman"/>
          <w:noProof/>
          <w:szCs w:val="24"/>
        </w:rPr>
        <w:t xml:space="preserve"> </w:t>
      </w:r>
      <w:r w:rsidR="009A171A" w:rsidRPr="00487E43">
        <w:rPr>
          <w:rFonts w:cs="Times New Roman"/>
          <w:noProof/>
          <w:szCs w:val="24"/>
        </w:rPr>
        <w:t>et al.</w:t>
      </w:r>
      <w:r w:rsidRPr="00487E43">
        <w:rPr>
          <w:rFonts w:cs="Times New Roman"/>
          <w:noProof/>
          <w:szCs w:val="24"/>
        </w:rPr>
        <w:t xml:space="preserve"> Optical properties of monolayer transition metal dichalcogenides probed by spectroscopic ellipsometry // Appl. Phys. Lett.</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2014.</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105, №20.</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201905.</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szCs w:val="24"/>
        </w:rPr>
      </w:pPr>
      <w:r w:rsidRPr="00487E43">
        <w:rPr>
          <w:rFonts w:cs="Times New Roman"/>
          <w:noProof/>
          <w:szCs w:val="24"/>
        </w:rPr>
        <w:t>230</w:t>
      </w:r>
      <w:r w:rsidRPr="00487E43">
        <w:rPr>
          <w:rFonts w:cs="Times New Roman"/>
          <w:noProof/>
          <w:szCs w:val="24"/>
        </w:rPr>
        <w:tab/>
        <w:t>Eda G., Maier S.A. Two-Dimensional Crystals: Managing Light for Optoelectronics // ACS Nano.</w:t>
      </w:r>
      <w:r w:rsidR="001637F5" w:rsidRPr="00487E43">
        <w:rPr>
          <w:rFonts w:cs="Times New Roman"/>
          <w:noProof/>
          <w:szCs w:val="24"/>
        </w:rPr>
        <w:t xml:space="preserve"> </w:t>
      </w:r>
      <w:r w:rsidR="0077247C" w:rsidRPr="00487E43">
        <w:rPr>
          <w:rFonts w:cs="Times New Roman"/>
          <w:noProof/>
          <w:szCs w:val="24"/>
        </w:rPr>
        <w:t xml:space="preserve">– </w:t>
      </w:r>
      <w:r w:rsidRPr="00487E43">
        <w:rPr>
          <w:rFonts w:cs="Times New Roman"/>
          <w:noProof/>
          <w:szCs w:val="24"/>
        </w:rPr>
        <w:t>2013.</w:t>
      </w:r>
      <w:r w:rsidR="001637F5" w:rsidRPr="00487E43">
        <w:rPr>
          <w:rFonts w:cs="Times New Roman"/>
          <w:noProof/>
          <w:szCs w:val="24"/>
        </w:rPr>
        <w:t xml:space="preserve"> </w:t>
      </w:r>
      <w:r w:rsidR="0077247C" w:rsidRPr="00487E43">
        <w:rPr>
          <w:rFonts w:cs="Times New Roman"/>
          <w:noProof/>
          <w:szCs w:val="24"/>
        </w:rPr>
        <w:t xml:space="preserve">– </w:t>
      </w:r>
      <w:r w:rsidR="00B22721" w:rsidRPr="00487E43">
        <w:rPr>
          <w:rFonts w:cs="Times New Roman"/>
          <w:noProof/>
          <w:szCs w:val="24"/>
        </w:rPr>
        <w:t>Vol</w:t>
      </w:r>
      <w:r w:rsidRPr="00487E43">
        <w:rPr>
          <w:rFonts w:cs="Times New Roman"/>
          <w:noProof/>
          <w:szCs w:val="24"/>
        </w:rPr>
        <w:t>. 7, №7.</w:t>
      </w:r>
      <w:r w:rsidR="001637F5" w:rsidRPr="00487E43">
        <w:rPr>
          <w:rFonts w:cs="Times New Roman"/>
          <w:noProof/>
          <w:szCs w:val="24"/>
        </w:rPr>
        <w:t xml:space="preserve"> </w:t>
      </w:r>
      <w:r w:rsidR="0077247C" w:rsidRPr="00487E43">
        <w:rPr>
          <w:rFonts w:cs="Times New Roman"/>
          <w:noProof/>
          <w:szCs w:val="24"/>
        </w:rPr>
        <w:t xml:space="preserve">– </w:t>
      </w:r>
      <w:r w:rsidR="00EB1B79" w:rsidRPr="00487E43">
        <w:rPr>
          <w:rFonts w:cs="Times New Roman"/>
          <w:noProof/>
          <w:szCs w:val="24"/>
        </w:rPr>
        <w:t>P</w:t>
      </w:r>
      <w:r w:rsidRPr="00487E43">
        <w:rPr>
          <w:rFonts w:cs="Times New Roman"/>
          <w:noProof/>
          <w:szCs w:val="24"/>
        </w:rPr>
        <w:t>. 5660</w:t>
      </w:r>
      <w:r w:rsidR="00482264" w:rsidRPr="00487E43">
        <w:rPr>
          <w:rFonts w:cs="Times New Roman"/>
          <w:noProof/>
          <w:szCs w:val="24"/>
        </w:rPr>
        <w:t>-</w:t>
      </w:r>
      <w:r w:rsidRPr="00487E43">
        <w:rPr>
          <w:rFonts w:cs="Times New Roman"/>
          <w:noProof/>
          <w:szCs w:val="24"/>
        </w:rPr>
        <w:t>5665.</w:t>
      </w:r>
    </w:p>
    <w:p w:rsidR="00DC4D32" w:rsidRPr="00487E43" w:rsidRDefault="00DC4D32" w:rsidP="00482264">
      <w:pPr>
        <w:widowControl w:val="0"/>
        <w:tabs>
          <w:tab w:val="left" w:pos="1276"/>
        </w:tabs>
        <w:autoSpaceDE w:val="0"/>
        <w:autoSpaceDN w:val="0"/>
        <w:adjustRightInd w:val="0"/>
        <w:spacing w:after="0" w:line="240" w:lineRule="auto"/>
        <w:ind w:firstLine="709"/>
        <w:jc w:val="both"/>
        <w:rPr>
          <w:rFonts w:cs="Times New Roman"/>
          <w:noProof/>
          <w:lang w:val="ru-RU"/>
        </w:rPr>
      </w:pPr>
      <w:r w:rsidRPr="00487E43">
        <w:rPr>
          <w:rFonts w:cs="Times New Roman"/>
          <w:noProof/>
          <w:szCs w:val="24"/>
        </w:rPr>
        <w:t>231</w:t>
      </w:r>
      <w:r w:rsidRPr="00487E43">
        <w:rPr>
          <w:rFonts w:cs="Times New Roman"/>
          <w:noProof/>
          <w:szCs w:val="24"/>
        </w:rPr>
        <w:tab/>
        <w:t>Rozhkova X.S.</w:t>
      </w:r>
      <w:r w:rsidR="006B4F44" w:rsidRPr="00487E43">
        <w:rPr>
          <w:rFonts w:cs="Times New Roman"/>
          <w:noProof/>
          <w:szCs w:val="24"/>
        </w:rPr>
        <w:t>, Aimukhanov A.K., Ilyassov</w:t>
      </w:r>
      <w:r w:rsidRPr="00487E43">
        <w:rPr>
          <w:rFonts w:cs="Times New Roman"/>
          <w:noProof/>
          <w:szCs w:val="24"/>
        </w:rPr>
        <w:t xml:space="preserve"> </w:t>
      </w:r>
      <w:r w:rsidR="006B4F44" w:rsidRPr="00487E43">
        <w:rPr>
          <w:rFonts w:cs="Times New Roman"/>
          <w:noProof/>
          <w:szCs w:val="24"/>
        </w:rPr>
        <w:t xml:space="preserve">B.R. </w:t>
      </w:r>
      <w:r w:rsidR="009A171A" w:rsidRPr="00487E43">
        <w:rPr>
          <w:rFonts w:cs="Times New Roman"/>
          <w:noProof/>
          <w:szCs w:val="24"/>
        </w:rPr>
        <w:t>et al.</w:t>
      </w:r>
      <w:r w:rsidRPr="00487E43">
        <w:rPr>
          <w:rFonts w:cs="Times New Roman"/>
          <w:noProof/>
          <w:szCs w:val="24"/>
        </w:rPr>
        <w:t xml:space="preserve"> Effect of WS</w:t>
      </w:r>
      <w:r w:rsidRPr="00487E43">
        <w:rPr>
          <w:rFonts w:cs="Times New Roman"/>
          <w:noProof/>
          <w:szCs w:val="24"/>
          <w:vertAlign w:val="subscript"/>
        </w:rPr>
        <w:t>2</w:t>
      </w:r>
      <w:r w:rsidRPr="00487E43">
        <w:rPr>
          <w:rFonts w:cs="Times New Roman"/>
          <w:noProof/>
          <w:szCs w:val="24"/>
        </w:rPr>
        <w:t xml:space="preserve"> nanoparticles on the current-voltage characteristics of a polymer solar cell // Bull. Karaganda</w:t>
      </w:r>
      <w:r w:rsidRPr="00487E43">
        <w:rPr>
          <w:rFonts w:cs="Times New Roman"/>
          <w:noProof/>
          <w:szCs w:val="24"/>
          <w:lang w:val="ru-RU"/>
        </w:rPr>
        <w:t xml:space="preserve"> </w:t>
      </w:r>
      <w:r w:rsidRPr="00487E43">
        <w:rPr>
          <w:rFonts w:cs="Times New Roman"/>
          <w:noProof/>
          <w:szCs w:val="24"/>
        </w:rPr>
        <w:t>Univ</w:t>
      </w:r>
      <w:r w:rsidRPr="00487E43">
        <w:rPr>
          <w:rFonts w:cs="Times New Roman"/>
          <w:noProof/>
          <w:szCs w:val="24"/>
          <w:lang w:val="ru-RU"/>
        </w:rPr>
        <w:t>. «</w:t>
      </w:r>
      <w:r w:rsidRPr="00487E43">
        <w:rPr>
          <w:rFonts w:cs="Times New Roman"/>
          <w:noProof/>
          <w:szCs w:val="24"/>
        </w:rPr>
        <w:t>Physics</w:t>
      </w:r>
      <w:r w:rsidRPr="00487E43">
        <w:rPr>
          <w:rFonts w:cs="Times New Roman"/>
          <w:noProof/>
          <w:szCs w:val="24"/>
          <w:lang w:val="ru-RU"/>
        </w:rPr>
        <w:t xml:space="preserve">» </w:t>
      </w:r>
      <w:r w:rsidRPr="00487E43">
        <w:rPr>
          <w:rFonts w:cs="Times New Roman"/>
          <w:noProof/>
          <w:szCs w:val="24"/>
        </w:rPr>
        <w:t>Ser</w:t>
      </w:r>
      <w:r w:rsidRPr="00487E43">
        <w:rPr>
          <w:rFonts w:cs="Times New Roman"/>
          <w:noProof/>
          <w:szCs w:val="24"/>
          <w:lang w:val="ru-RU"/>
        </w:rPr>
        <w:t>.</w:t>
      </w:r>
      <w:r w:rsidR="001637F5" w:rsidRPr="00487E43">
        <w:rPr>
          <w:rFonts w:cs="Times New Roman"/>
          <w:noProof/>
          <w:szCs w:val="24"/>
          <w:lang w:val="ru-RU"/>
        </w:rPr>
        <w:t xml:space="preserve"> </w:t>
      </w:r>
      <w:r w:rsidR="0077247C" w:rsidRPr="00487E43">
        <w:rPr>
          <w:rFonts w:cs="Times New Roman"/>
          <w:noProof/>
          <w:szCs w:val="24"/>
          <w:lang w:val="ru-RU"/>
        </w:rPr>
        <w:t xml:space="preserve">– </w:t>
      </w:r>
      <w:r w:rsidRPr="00487E43">
        <w:rPr>
          <w:rFonts w:cs="Times New Roman"/>
          <w:noProof/>
          <w:szCs w:val="24"/>
          <w:lang w:val="ru-RU"/>
        </w:rPr>
        <w:t>2023.</w:t>
      </w:r>
      <w:r w:rsidR="001637F5" w:rsidRPr="00487E43">
        <w:rPr>
          <w:rFonts w:cs="Times New Roman"/>
          <w:noProof/>
          <w:szCs w:val="24"/>
          <w:lang w:val="ru-RU"/>
        </w:rPr>
        <w:t xml:space="preserve"> </w:t>
      </w:r>
      <w:r w:rsidR="0077247C" w:rsidRPr="00487E43">
        <w:rPr>
          <w:rFonts w:cs="Times New Roman"/>
          <w:noProof/>
          <w:szCs w:val="24"/>
          <w:lang w:val="ru-RU"/>
        </w:rPr>
        <w:t xml:space="preserve">– </w:t>
      </w:r>
      <w:r w:rsidR="00B22721" w:rsidRPr="00487E43">
        <w:rPr>
          <w:rFonts w:cs="Times New Roman"/>
          <w:noProof/>
          <w:szCs w:val="24"/>
          <w:lang w:val="ru-RU"/>
        </w:rPr>
        <w:t>Vol</w:t>
      </w:r>
      <w:r w:rsidRPr="00487E43">
        <w:rPr>
          <w:rFonts w:cs="Times New Roman"/>
          <w:noProof/>
          <w:szCs w:val="24"/>
          <w:lang w:val="ru-RU"/>
        </w:rPr>
        <w:t>. 109, №2.</w:t>
      </w:r>
      <w:r w:rsidR="001637F5" w:rsidRPr="00487E43">
        <w:rPr>
          <w:rFonts w:cs="Times New Roman"/>
          <w:noProof/>
          <w:szCs w:val="24"/>
          <w:lang w:val="ru-RU"/>
        </w:rPr>
        <w:t xml:space="preserve"> </w:t>
      </w:r>
      <w:r w:rsidR="0077247C" w:rsidRPr="00487E43">
        <w:rPr>
          <w:rFonts w:cs="Times New Roman"/>
          <w:noProof/>
          <w:szCs w:val="24"/>
          <w:lang w:val="ru-RU"/>
        </w:rPr>
        <w:t xml:space="preserve">– </w:t>
      </w:r>
      <w:r w:rsidR="00EB1B79" w:rsidRPr="00487E43">
        <w:rPr>
          <w:rFonts w:cs="Times New Roman"/>
          <w:noProof/>
          <w:szCs w:val="24"/>
        </w:rPr>
        <w:t>P</w:t>
      </w:r>
      <w:r w:rsidRPr="00487E43">
        <w:rPr>
          <w:rFonts w:cs="Times New Roman"/>
          <w:noProof/>
          <w:szCs w:val="24"/>
          <w:lang w:val="ru-RU"/>
        </w:rPr>
        <w:t>. 13</w:t>
      </w:r>
      <w:r w:rsidR="00482264" w:rsidRPr="00487E43">
        <w:rPr>
          <w:rFonts w:cs="Times New Roman"/>
          <w:noProof/>
          <w:szCs w:val="24"/>
          <w:lang w:val="ru-RU"/>
        </w:rPr>
        <w:t>-</w:t>
      </w:r>
      <w:r w:rsidRPr="00487E43">
        <w:rPr>
          <w:rFonts w:cs="Times New Roman"/>
          <w:noProof/>
          <w:szCs w:val="24"/>
          <w:lang w:val="ru-RU"/>
        </w:rPr>
        <w:t>22.</w:t>
      </w:r>
    </w:p>
    <w:p w:rsidR="00AB5D37" w:rsidRPr="00C604AB" w:rsidRDefault="00211EF6" w:rsidP="00C604AB">
      <w:pPr>
        <w:widowControl w:val="0"/>
        <w:tabs>
          <w:tab w:val="left" w:pos="1276"/>
        </w:tabs>
        <w:autoSpaceDE w:val="0"/>
        <w:autoSpaceDN w:val="0"/>
        <w:adjustRightInd w:val="0"/>
        <w:spacing w:after="0" w:line="240" w:lineRule="auto"/>
        <w:jc w:val="both"/>
        <w:rPr>
          <w:lang w:val="ru-RU"/>
        </w:rPr>
      </w:pPr>
      <w:r w:rsidRPr="00487E43">
        <w:rPr>
          <w:rFonts w:cs="Times New Roman"/>
          <w:szCs w:val="28"/>
          <w:lang w:val="ru-RU"/>
        </w:rPr>
        <w:fldChar w:fldCharType="end"/>
      </w:r>
    </w:p>
    <w:sectPr w:rsidR="00AB5D37" w:rsidRPr="00C604AB" w:rsidSect="00551FCB">
      <w:footerReference w:type="default" r:id="rId100"/>
      <w:pgSz w:w="11907" w:h="16840" w:code="9"/>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0E5" w:rsidRDefault="008870E5" w:rsidP="00405EF9">
      <w:pPr>
        <w:spacing w:after="0" w:line="240" w:lineRule="auto"/>
      </w:pPr>
      <w:r>
        <w:separator/>
      </w:r>
    </w:p>
  </w:endnote>
  <w:endnote w:type="continuationSeparator" w:id="0">
    <w:p w:rsidR="008870E5" w:rsidRDefault="008870E5" w:rsidP="00405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Charis SIL">
    <w:altName w:val="Arial"/>
    <w:charset w:val="00"/>
    <w:family w:val="swiss"/>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9651197"/>
      <w:docPartObj>
        <w:docPartGallery w:val="Page Numbers (Bottom of Page)"/>
        <w:docPartUnique/>
      </w:docPartObj>
    </w:sdtPr>
    <w:sdtEndPr>
      <w:rPr>
        <w:sz w:val="24"/>
        <w:szCs w:val="24"/>
      </w:rPr>
    </w:sdtEndPr>
    <w:sdtContent>
      <w:p w:rsidR="00D545E6" w:rsidRPr="006B5A3D" w:rsidRDefault="00D545E6" w:rsidP="00171637">
        <w:pPr>
          <w:pStyle w:val="a7"/>
          <w:jc w:val="center"/>
          <w:rPr>
            <w:sz w:val="24"/>
            <w:szCs w:val="24"/>
          </w:rPr>
        </w:pPr>
        <w:r w:rsidRPr="006B5A3D">
          <w:rPr>
            <w:sz w:val="24"/>
            <w:szCs w:val="24"/>
          </w:rPr>
          <w:fldChar w:fldCharType="begin"/>
        </w:r>
        <w:r w:rsidRPr="006B5A3D">
          <w:rPr>
            <w:sz w:val="24"/>
            <w:szCs w:val="24"/>
          </w:rPr>
          <w:instrText>PAGE   \* MERGEFORMAT</w:instrText>
        </w:r>
        <w:r w:rsidRPr="006B5A3D">
          <w:rPr>
            <w:sz w:val="24"/>
            <w:szCs w:val="24"/>
          </w:rPr>
          <w:fldChar w:fldCharType="separate"/>
        </w:r>
        <w:r w:rsidR="00354D74" w:rsidRPr="00354D74">
          <w:rPr>
            <w:noProof/>
            <w:sz w:val="24"/>
            <w:szCs w:val="24"/>
            <w:lang w:val="ru-RU"/>
          </w:rPr>
          <w:t>54</w:t>
        </w:r>
        <w:r w:rsidRPr="006B5A3D">
          <w:rPr>
            <w:noProof/>
            <w:sz w:val="24"/>
            <w:szCs w:val="24"/>
            <w:lang w:val="ru-RU"/>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0E5" w:rsidRDefault="008870E5" w:rsidP="00405EF9">
      <w:pPr>
        <w:spacing w:after="0" w:line="240" w:lineRule="auto"/>
      </w:pPr>
      <w:r>
        <w:separator/>
      </w:r>
    </w:p>
  </w:footnote>
  <w:footnote w:type="continuationSeparator" w:id="0">
    <w:p w:rsidR="008870E5" w:rsidRDefault="008870E5" w:rsidP="00405E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D72C6"/>
    <w:multiLevelType w:val="hybridMultilevel"/>
    <w:tmpl w:val="DBFE1892"/>
    <w:lvl w:ilvl="0" w:tplc="F9828FC2">
      <w:start w:val="1"/>
      <w:numFmt w:val="decimal"/>
      <w:lvlText w:val="%1"/>
      <w:lvlJc w:val="left"/>
      <w:pPr>
        <w:ind w:left="3276" w:hanging="360"/>
      </w:pPr>
      <w:rPr>
        <w:rFonts w:ascii="Times New Roman" w:eastAsia="Times New Roman" w:hAnsi="Times New Roman" w:cs="Times New Roman"/>
        <w:lang w:val="kk-KZ"/>
      </w:rPr>
    </w:lvl>
    <w:lvl w:ilvl="1" w:tplc="04090019">
      <w:start w:val="1"/>
      <w:numFmt w:val="lowerLetter"/>
      <w:lvlText w:val="%2."/>
      <w:lvlJc w:val="left"/>
      <w:pPr>
        <w:ind w:left="3996" w:hanging="360"/>
      </w:pPr>
    </w:lvl>
    <w:lvl w:ilvl="2" w:tplc="0409001B">
      <w:start w:val="1"/>
      <w:numFmt w:val="lowerRoman"/>
      <w:lvlText w:val="%3."/>
      <w:lvlJc w:val="right"/>
      <w:pPr>
        <w:ind w:left="4716" w:hanging="180"/>
      </w:pPr>
    </w:lvl>
    <w:lvl w:ilvl="3" w:tplc="0409000F">
      <w:start w:val="1"/>
      <w:numFmt w:val="decimal"/>
      <w:lvlText w:val="%4."/>
      <w:lvlJc w:val="left"/>
      <w:pPr>
        <w:ind w:left="5436" w:hanging="360"/>
      </w:pPr>
    </w:lvl>
    <w:lvl w:ilvl="4" w:tplc="04090019">
      <w:start w:val="1"/>
      <w:numFmt w:val="lowerLetter"/>
      <w:lvlText w:val="%5."/>
      <w:lvlJc w:val="left"/>
      <w:pPr>
        <w:ind w:left="6156" w:hanging="360"/>
      </w:pPr>
    </w:lvl>
    <w:lvl w:ilvl="5" w:tplc="0409001B">
      <w:start w:val="1"/>
      <w:numFmt w:val="lowerRoman"/>
      <w:lvlText w:val="%6."/>
      <w:lvlJc w:val="right"/>
      <w:pPr>
        <w:ind w:left="6876" w:hanging="180"/>
      </w:pPr>
    </w:lvl>
    <w:lvl w:ilvl="6" w:tplc="0409000F">
      <w:start w:val="1"/>
      <w:numFmt w:val="decimal"/>
      <w:lvlText w:val="%7."/>
      <w:lvlJc w:val="left"/>
      <w:pPr>
        <w:ind w:left="7596" w:hanging="360"/>
      </w:pPr>
    </w:lvl>
    <w:lvl w:ilvl="7" w:tplc="04090019">
      <w:start w:val="1"/>
      <w:numFmt w:val="lowerLetter"/>
      <w:lvlText w:val="%8."/>
      <w:lvlJc w:val="left"/>
      <w:pPr>
        <w:ind w:left="8316" w:hanging="360"/>
      </w:pPr>
    </w:lvl>
    <w:lvl w:ilvl="8" w:tplc="0409001B">
      <w:start w:val="1"/>
      <w:numFmt w:val="lowerRoman"/>
      <w:lvlText w:val="%9."/>
      <w:lvlJc w:val="right"/>
      <w:pPr>
        <w:ind w:left="9036" w:hanging="180"/>
      </w:pPr>
    </w:lvl>
  </w:abstractNum>
  <w:abstractNum w:abstractNumId="1" w15:restartNumberingAfterBreak="0">
    <w:nsid w:val="06A50980"/>
    <w:multiLevelType w:val="multilevel"/>
    <w:tmpl w:val="84B44B8C"/>
    <w:lvl w:ilvl="0">
      <w:start w:val="1"/>
      <w:numFmt w:val="decimal"/>
      <w:lvlText w:val="%1."/>
      <w:lvlJc w:val="left"/>
      <w:pPr>
        <w:ind w:left="72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 w15:restartNumberingAfterBreak="0">
    <w:nsid w:val="06B576CD"/>
    <w:multiLevelType w:val="multilevel"/>
    <w:tmpl w:val="B5CE3698"/>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1064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953A6D"/>
    <w:multiLevelType w:val="hybridMultilevel"/>
    <w:tmpl w:val="51A83346"/>
    <w:lvl w:ilvl="0" w:tplc="7D0CB718">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E6203"/>
    <w:multiLevelType w:val="multilevel"/>
    <w:tmpl w:val="CA328794"/>
    <w:lvl w:ilvl="0">
      <w:start w:val="4"/>
      <w:numFmt w:val="decimal"/>
      <w:lvlText w:val="%1"/>
      <w:lvlJc w:val="left"/>
      <w:pPr>
        <w:ind w:left="375" w:hanging="375"/>
      </w:pPr>
      <w:rPr>
        <w:rFonts w:hint="default"/>
      </w:rPr>
    </w:lvl>
    <w:lvl w:ilvl="1">
      <w:start w:val="4"/>
      <w:numFmt w:val="decimal"/>
      <w:lvlText w:val="%1.%2"/>
      <w:lvlJc w:val="left"/>
      <w:pPr>
        <w:ind w:left="1362" w:hanging="375"/>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10056" w:hanging="2160"/>
      </w:pPr>
      <w:rPr>
        <w:rFonts w:hint="default"/>
      </w:rPr>
    </w:lvl>
  </w:abstractNum>
  <w:abstractNum w:abstractNumId="5" w15:restartNumberingAfterBreak="0">
    <w:nsid w:val="0DA22F36"/>
    <w:multiLevelType w:val="hybridMultilevel"/>
    <w:tmpl w:val="0EB6C9BC"/>
    <w:lvl w:ilvl="0" w:tplc="0409000F">
      <w:start w:val="1"/>
      <w:numFmt w:val="decimal"/>
      <w:lvlText w:val="%1."/>
      <w:lvlJc w:val="left"/>
      <w:pPr>
        <w:ind w:left="720" w:hanging="360"/>
      </w:pPr>
    </w:lvl>
    <w:lvl w:ilvl="1" w:tplc="BACE1EE8">
      <w:start w:val="1"/>
      <w:numFmt w:val="decimal"/>
      <w:lvlText w:val="%2"/>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C5E7B"/>
    <w:multiLevelType w:val="hybridMultilevel"/>
    <w:tmpl w:val="9AFA0A10"/>
    <w:lvl w:ilvl="0" w:tplc="458C62A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D8E028B"/>
    <w:multiLevelType w:val="multilevel"/>
    <w:tmpl w:val="6678A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3A7D35"/>
    <w:multiLevelType w:val="hybridMultilevel"/>
    <w:tmpl w:val="207A643A"/>
    <w:lvl w:ilvl="0" w:tplc="9F947D9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9833B48"/>
    <w:multiLevelType w:val="hybridMultilevel"/>
    <w:tmpl w:val="5C5462B2"/>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2482E7A"/>
    <w:multiLevelType w:val="hybridMultilevel"/>
    <w:tmpl w:val="EC8682AE"/>
    <w:lvl w:ilvl="0" w:tplc="C61C9D44">
      <w:start w:val="1"/>
      <w:numFmt w:val="decimal"/>
      <w:lvlText w:val="%1."/>
      <w:lvlJc w:val="left"/>
      <w:pPr>
        <w:ind w:left="8441" w:hanging="360"/>
      </w:pPr>
      <w:rPr>
        <w:rFonts w:ascii="Times New Roman" w:hAnsi="Times New Roman" w:cs="Times New Roman" w:hint="default"/>
        <w:b w:val="0"/>
        <w:sz w:val="28"/>
        <w:szCs w:val="28"/>
      </w:rPr>
    </w:lvl>
    <w:lvl w:ilvl="1" w:tplc="04090019">
      <w:start w:val="1"/>
      <w:numFmt w:val="lowerLetter"/>
      <w:lvlText w:val="%2."/>
      <w:lvlJc w:val="left"/>
      <w:pPr>
        <w:ind w:left="9161" w:hanging="360"/>
      </w:pPr>
    </w:lvl>
    <w:lvl w:ilvl="2" w:tplc="0409001B" w:tentative="1">
      <w:start w:val="1"/>
      <w:numFmt w:val="lowerRoman"/>
      <w:lvlText w:val="%3."/>
      <w:lvlJc w:val="right"/>
      <w:pPr>
        <w:ind w:left="9881" w:hanging="180"/>
      </w:pPr>
    </w:lvl>
    <w:lvl w:ilvl="3" w:tplc="0409000F">
      <w:start w:val="1"/>
      <w:numFmt w:val="decimal"/>
      <w:lvlText w:val="%4."/>
      <w:lvlJc w:val="left"/>
      <w:pPr>
        <w:ind w:left="10601" w:hanging="360"/>
      </w:pPr>
    </w:lvl>
    <w:lvl w:ilvl="4" w:tplc="04090019" w:tentative="1">
      <w:start w:val="1"/>
      <w:numFmt w:val="lowerLetter"/>
      <w:lvlText w:val="%5."/>
      <w:lvlJc w:val="left"/>
      <w:pPr>
        <w:ind w:left="11321" w:hanging="360"/>
      </w:pPr>
    </w:lvl>
    <w:lvl w:ilvl="5" w:tplc="0409001B" w:tentative="1">
      <w:start w:val="1"/>
      <w:numFmt w:val="lowerRoman"/>
      <w:lvlText w:val="%6."/>
      <w:lvlJc w:val="right"/>
      <w:pPr>
        <w:ind w:left="12041" w:hanging="180"/>
      </w:pPr>
    </w:lvl>
    <w:lvl w:ilvl="6" w:tplc="0409000F" w:tentative="1">
      <w:start w:val="1"/>
      <w:numFmt w:val="decimal"/>
      <w:lvlText w:val="%7."/>
      <w:lvlJc w:val="left"/>
      <w:pPr>
        <w:ind w:left="12761" w:hanging="360"/>
      </w:pPr>
    </w:lvl>
    <w:lvl w:ilvl="7" w:tplc="04090019" w:tentative="1">
      <w:start w:val="1"/>
      <w:numFmt w:val="lowerLetter"/>
      <w:lvlText w:val="%8."/>
      <w:lvlJc w:val="left"/>
      <w:pPr>
        <w:ind w:left="13481" w:hanging="360"/>
      </w:pPr>
    </w:lvl>
    <w:lvl w:ilvl="8" w:tplc="0409001B" w:tentative="1">
      <w:start w:val="1"/>
      <w:numFmt w:val="lowerRoman"/>
      <w:lvlText w:val="%9."/>
      <w:lvlJc w:val="right"/>
      <w:pPr>
        <w:ind w:left="14201" w:hanging="180"/>
      </w:pPr>
    </w:lvl>
  </w:abstractNum>
  <w:abstractNum w:abstractNumId="11" w15:restartNumberingAfterBreak="0">
    <w:nsid w:val="33BB3DF2"/>
    <w:multiLevelType w:val="hybridMultilevel"/>
    <w:tmpl w:val="5420D726"/>
    <w:lvl w:ilvl="0" w:tplc="867601E0">
      <w:start w:val="1"/>
      <w:numFmt w:val="decimal"/>
      <w:lvlText w:val="%1"/>
      <w:lvlJc w:val="left"/>
      <w:pPr>
        <w:ind w:left="3276" w:hanging="360"/>
      </w:pPr>
      <w:rPr>
        <w:rFonts w:ascii="Times New Roman" w:eastAsia="Times New Roman" w:hAnsi="Times New Roman" w:cs="Times New Roman"/>
        <w:lang w:val="kk-KZ"/>
      </w:rPr>
    </w:lvl>
    <w:lvl w:ilvl="1" w:tplc="04090019">
      <w:start w:val="1"/>
      <w:numFmt w:val="lowerLetter"/>
      <w:lvlText w:val="%2."/>
      <w:lvlJc w:val="left"/>
      <w:pPr>
        <w:ind w:left="3996" w:hanging="360"/>
      </w:pPr>
    </w:lvl>
    <w:lvl w:ilvl="2" w:tplc="0409001B">
      <w:start w:val="1"/>
      <w:numFmt w:val="lowerRoman"/>
      <w:lvlText w:val="%3."/>
      <w:lvlJc w:val="right"/>
      <w:pPr>
        <w:ind w:left="4716" w:hanging="180"/>
      </w:pPr>
    </w:lvl>
    <w:lvl w:ilvl="3" w:tplc="0409000F">
      <w:start w:val="1"/>
      <w:numFmt w:val="decimal"/>
      <w:lvlText w:val="%4."/>
      <w:lvlJc w:val="left"/>
      <w:pPr>
        <w:ind w:left="5436" w:hanging="360"/>
      </w:pPr>
    </w:lvl>
    <w:lvl w:ilvl="4" w:tplc="04090019">
      <w:start w:val="1"/>
      <w:numFmt w:val="lowerLetter"/>
      <w:lvlText w:val="%5."/>
      <w:lvlJc w:val="left"/>
      <w:pPr>
        <w:ind w:left="6156" w:hanging="360"/>
      </w:pPr>
    </w:lvl>
    <w:lvl w:ilvl="5" w:tplc="0409001B">
      <w:start w:val="1"/>
      <w:numFmt w:val="lowerRoman"/>
      <w:lvlText w:val="%6."/>
      <w:lvlJc w:val="right"/>
      <w:pPr>
        <w:ind w:left="6876" w:hanging="180"/>
      </w:pPr>
    </w:lvl>
    <w:lvl w:ilvl="6" w:tplc="0409000F">
      <w:start w:val="1"/>
      <w:numFmt w:val="decimal"/>
      <w:lvlText w:val="%7."/>
      <w:lvlJc w:val="left"/>
      <w:pPr>
        <w:ind w:left="7596" w:hanging="360"/>
      </w:pPr>
    </w:lvl>
    <w:lvl w:ilvl="7" w:tplc="04090019">
      <w:start w:val="1"/>
      <w:numFmt w:val="lowerLetter"/>
      <w:lvlText w:val="%8."/>
      <w:lvlJc w:val="left"/>
      <w:pPr>
        <w:ind w:left="8316" w:hanging="360"/>
      </w:pPr>
    </w:lvl>
    <w:lvl w:ilvl="8" w:tplc="0409001B">
      <w:start w:val="1"/>
      <w:numFmt w:val="lowerRoman"/>
      <w:lvlText w:val="%9."/>
      <w:lvlJc w:val="right"/>
      <w:pPr>
        <w:ind w:left="9036" w:hanging="180"/>
      </w:pPr>
    </w:lvl>
  </w:abstractNum>
  <w:abstractNum w:abstractNumId="12" w15:restartNumberingAfterBreak="0">
    <w:nsid w:val="35E958FA"/>
    <w:multiLevelType w:val="hybridMultilevel"/>
    <w:tmpl w:val="7F707A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A756747"/>
    <w:multiLevelType w:val="multilevel"/>
    <w:tmpl w:val="AF1E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8671D6"/>
    <w:multiLevelType w:val="hybridMultilevel"/>
    <w:tmpl w:val="5420D726"/>
    <w:lvl w:ilvl="0" w:tplc="867601E0">
      <w:start w:val="1"/>
      <w:numFmt w:val="decimal"/>
      <w:lvlText w:val="%1"/>
      <w:lvlJc w:val="left"/>
      <w:pPr>
        <w:ind w:left="3276" w:hanging="360"/>
      </w:pPr>
      <w:rPr>
        <w:rFonts w:ascii="Times New Roman" w:eastAsia="Times New Roman" w:hAnsi="Times New Roman" w:cs="Times New Roman"/>
        <w:lang w:val="kk-KZ"/>
      </w:rPr>
    </w:lvl>
    <w:lvl w:ilvl="1" w:tplc="04090019">
      <w:start w:val="1"/>
      <w:numFmt w:val="lowerLetter"/>
      <w:lvlText w:val="%2."/>
      <w:lvlJc w:val="left"/>
      <w:pPr>
        <w:ind w:left="3996" w:hanging="360"/>
      </w:pPr>
    </w:lvl>
    <w:lvl w:ilvl="2" w:tplc="0409001B">
      <w:start w:val="1"/>
      <w:numFmt w:val="lowerRoman"/>
      <w:lvlText w:val="%3."/>
      <w:lvlJc w:val="right"/>
      <w:pPr>
        <w:ind w:left="4716" w:hanging="180"/>
      </w:pPr>
    </w:lvl>
    <w:lvl w:ilvl="3" w:tplc="0409000F">
      <w:start w:val="1"/>
      <w:numFmt w:val="decimal"/>
      <w:lvlText w:val="%4."/>
      <w:lvlJc w:val="left"/>
      <w:pPr>
        <w:ind w:left="5436" w:hanging="360"/>
      </w:pPr>
    </w:lvl>
    <w:lvl w:ilvl="4" w:tplc="04090019">
      <w:start w:val="1"/>
      <w:numFmt w:val="lowerLetter"/>
      <w:lvlText w:val="%5."/>
      <w:lvlJc w:val="left"/>
      <w:pPr>
        <w:ind w:left="6156" w:hanging="360"/>
      </w:pPr>
    </w:lvl>
    <w:lvl w:ilvl="5" w:tplc="0409001B">
      <w:start w:val="1"/>
      <w:numFmt w:val="lowerRoman"/>
      <w:lvlText w:val="%6."/>
      <w:lvlJc w:val="right"/>
      <w:pPr>
        <w:ind w:left="6876" w:hanging="180"/>
      </w:pPr>
    </w:lvl>
    <w:lvl w:ilvl="6" w:tplc="0409000F">
      <w:start w:val="1"/>
      <w:numFmt w:val="decimal"/>
      <w:lvlText w:val="%7."/>
      <w:lvlJc w:val="left"/>
      <w:pPr>
        <w:ind w:left="7596" w:hanging="360"/>
      </w:pPr>
    </w:lvl>
    <w:lvl w:ilvl="7" w:tplc="04090019">
      <w:start w:val="1"/>
      <w:numFmt w:val="lowerLetter"/>
      <w:lvlText w:val="%8."/>
      <w:lvlJc w:val="left"/>
      <w:pPr>
        <w:ind w:left="8316" w:hanging="360"/>
      </w:pPr>
    </w:lvl>
    <w:lvl w:ilvl="8" w:tplc="0409001B">
      <w:start w:val="1"/>
      <w:numFmt w:val="lowerRoman"/>
      <w:lvlText w:val="%9."/>
      <w:lvlJc w:val="right"/>
      <w:pPr>
        <w:ind w:left="9036" w:hanging="180"/>
      </w:pPr>
    </w:lvl>
  </w:abstractNum>
  <w:abstractNum w:abstractNumId="15" w15:restartNumberingAfterBreak="0">
    <w:nsid w:val="40454E40"/>
    <w:multiLevelType w:val="multilevel"/>
    <w:tmpl w:val="82BE303C"/>
    <w:lvl w:ilvl="0">
      <w:start w:val="4"/>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4130061C"/>
    <w:multiLevelType w:val="hybridMultilevel"/>
    <w:tmpl w:val="371EC6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2657B4"/>
    <w:multiLevelType w:val="hybridMultilevel"/>
    <w:tmpl w:val="DD105906"/>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8" w15:restartNumberingAfterBreak="0">
    <w:nsid w:val="450F0FBF"/>
    <w:multiLevelType w:val="hybridMultilevel"/>
    <w:tmpl w:val="766C984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471B0C82"/>
    <w:multiLevelType w:val="hybridMultilevel"/>
    <w:tmpl w:val="38B8627E"/>
    <w:lvl w:ilvl="0" w:tplc="E8C20E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0A22A91"/>
    <w:multiLevelType w:val="multilevel"/>
    <w:tmpl w:val="7ACA1A96"/>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1211559"/>
    <w:multiLevelType w:val="hybridMultilevel"/>
    <w:tmpl w:val="A05ED6FE"/>
    <w:lvl w:ilvl="0" w:tplc="16EE025C">
      <w:start w:val="1"/>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C11C54"/>
    <w:multiLevelType w:val="multilevel"/>
    <w:tmpl w:val="84B44B8C"/>
    <w:lvl w:ilvl="0">
      <w:start w:val="1"/>
      <w:numFmt w:val="decimal"/>
      <w:lvlText w:val="%1."/>
      <w:lvlJc w:val="left"/>
      <w:pPr>
        <w:ind w:left="72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3" w15:restartNumberingAfterBreak="0">
    <w:nsid w:val="66965C98"/>
    <w:multiLevelType w:val="hybridMultilevel"/>
    <w:tmpl w:val="E41CBFEE"/>
    <w:lvl w:ilvl="0" w:tplc="818C7722">
      <w:start w:val="30"/>
      <w:numFmt w:val="decimal"/>
      <w:lvlText w:val="[%1]"/>
      <w:lvlJc w:val="left"/>
      <w:pPr>
        <w:ind w:left="588" w:hanging="468"/>
      </w:pPr>
      <w:rPr>
        <w:rFonts w:ascii="Cambria" w:eastAsia="Cambria" w:hAnsi="Cambria" w:cs="Cambria" w:hint="default"/>
        <w:w w:val="91"/>
        <w:sz w:val="24"/>
        <w:szCs w:val="24"/>
        <w:lang w:val="en-US" w:eastAsia="en-US" w:bidi="ar-SA"/>
      </w:rPr>
    </w:lvl>
    <w:lvl w:ilvl="1" w:tplc="BF28F236">
      <w:numFmt w:val="bullet"/>
      <w:lvlText w:val="•"/>
      <w:lvlJc w:val="left"/>
      <w:pPr>
        <w:ind w:left="1442" w:hanging="468"/>
      </w:pPr>
      <w:rPr>
        <w:rFonts w:hint="default"/>
        <w:lang w:val="en-US" w:eastAsia="en-US" w:bidi="ar-SA"/>
      </w:rPr>
    </w:lvl>
    <w:lvl w:ilvl="2" w:tplc="9E023552">
      <w:numFmt w:val="bullet"/>
      <w:lvlText w:val="•"/>
      <w:lvlJc w:val="left"/>
      <w:pPr>
        <w:ind w:left="2305" w:hanging="468"/>
      </w:pPr>
      <w:rPr>
        <w:rFonts w:hint="default"/>
        <w:lang w:val="en-US" w:eastAsia="en-US" w:bidi="ar-SA"/>
      </w:rPr>
    </w:lvl>
    <w:lvl w:ilvl="3" w:tplc="E250A4AE">
      <w:numFmt w:val="bullet"/>
      <w:lvlText w:val="•"/>
      <w:lvlJc w:val="left"/>
      <w:pPr>
        <w:ind w:left="3167" w:hanging="468"/>
      </w:pPr>
      <w:rPr>
        <w:rFonts w:hint="default"/>
        <w:lang w:val="en-US" w:eastAsia="en-US" w:bidi="ar-SA"/>
      </w:rPr>
    </w:lvl>
    <w:lvl w:ilvl="4" w:tplc="270C5BDE">
      <w:numFmt w:val="bullet"/>
      <w:lvlText w:val="•"/>
      <w:lvlJc w:val="left"/>
      <w:pPr>
        <w:ind w:left="4030" w:hanging="468"/>
      </w:pPr>
      <w:rPr>
        <w:rFonts w:hint="default"/>
        <w:lang w:val="en-US" w:eastAsia="en-US" w:bidi="ar-SA"/>
      </w:rPr>
    </w:lvl>
    <w:lvl w:ilvl="5" w:tplc="A686DFFE">
      <w:numFmt w:val="bullet"/>
      <w:lvlText w:val="•"/>
      <w:lvlJc w:val="left"/>
      <w:pPr>
        <w:ind w:left="4892" w:hanging="468"/>
      </w:pPr>
      <w:rPr>
        <w:rFonts w:hint="default"/>
        <w:lang w:val="en-US" w:eastAsia="en-US" w:bidi="ar-SA"/>
      </w:rPr>
    </w:lvl>
    <w:lvl w:ilvl="6" w:tplc="C97E88EC">
      <w:numFmt w:val="bullet"/>
      <w:lvlText w:val="•"/>
      <w:lvlJc w:val="left"/>
      <w:pPr>
        <w:ind w:left="5755" w:hanging="468"/>
      </w:pPr>
      <w:rPr>
        <w:rFonts w:hint="default"/>
        <w:lang w:val="en-US" w:eastAsia="en-US" w:bidi="ar-SA"/>
      </w:rPr>
    </w:lvl>
    <w:lvl w:ilvl="7" w:tplc="3BEC21FA">
      <w:numFmt w:val="bullet"/>
      <w:lvlText w:val="•"/>
      <w:lvlJc w:val="left"/>
      <w:pPr>
        <w:ind w:left="6617" w:hanging="468"/>
      </w:pPr>
      <w:rPr>
        <w:rFonts w:hint="default"/>
        <w:lang w:val="en-US" w:eastAsia="en-US" w:bidi="ar-SA"/>
      </w:rPr>
    </w:lvl>
    <w:lvl w:ilvl="8" w:tplc="F29E4CDC">
      <w:numFmt w:val="bullet"/>
      <w:lvlText w:val="•"/>
      <w:lvlJc w:val="left"/>
      <w:pPr>
        <w:ind w:left="7480" w:hanging="468"/>
      </w:pPr>
      <w:rPr>
        <w:rFonts w:hint="default"/>
        <w:lang w:val="en-US" w:eastAsia="en-US" w:bidi="ar-SA"/>
      </w:rPr>
    </w:lvl>
  </w:abstractNum>
  <w:abstractNum w:abstractNumId="24" w15:restartNumberingAfterBreak="0">
    <w:nsid w:val="6DD72FFD"/>
    <w:multiLevelType w:val="hybridMultilevel"/>
    <w:tmpl w:val="67F47146"/>
    <w:lvl w:ilvl="0" w:tplc="9656FD3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6E4A6DE8"/>
    <w:multiLevelType w:val="hybridMultilevel"/>
    <w:tmpl w:val="D7F43E66"/>
    <w:lvl w:ilvl="0" w:tplc="52CCC6F0">
      <w:start w:val="1"/>
      <w:numFmt w:val="decimal"/>
      <w:lvlText w:val="%1"/>
      <w:lvlJc w:val="left"/>
      <w:pPr>
        <w:ind w:left="3276"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3B7793"/>
    <w:multiLevelType w:val="hybridMultilevel"/>
    <w:tmpl w:val="83EEAD96"/>
    <w:lvl w:ilvl="0" w:tplc="E78ED7D4">
      <w:start w:val="1"/>
      <w:numFmt w:val="decimal"/>
      <w:lvlText w:val="%1."/>
      <w:lvlJc w:val="left"/>
      <w:pPr>
        <w:ind w:left="2367" w:hanging="360"/>
      </w:pPr>
      <w:rPr>
        <w:rFonts w:ascii="Times New Roman" w:hAnsi="Times New Roman" w:cs="Times New Roman" w:hint="default"/>
        <w:sz w:val="28"/>
      </w:rPr>
    </w:lvl>
    <w:lvl w:ilvl="1" w:tplc="04190019">
      <w:start w:val="1"/>
      <w:numFmt w:val="lowerLetter"/>
      <w:lvlText w:val="%2."/>
      <w:lvlJc w:val="left"/>
      <w:pPr>
        <w:ind w:left="3087" w:hanging="360"/>
      </w:pPr>
    </w:lvl>
    <w:lvl w:ilvl="2" w:tplc="0419001B">
      <w:start w:val="1"/>
      <w:numFmt w:val="lowerRoman"/>
      <w:lvlText w:val="%3."/>
      <w:lvlJc w:val="right"/>
      <w:pPr>
        <w:ind w:left="3807" w:hanging="180"/>
      </w:pPr>
    </w:lvl>
    <w:lvl w:ilvl="3" w:tplc="DF6CB8D8">
      <w:start w:val="1"/>
      <w:numFmt w:val="decimal"/>
      <w:lvlText w:val="%4."/>
      <w:lvlJc w:val="left"/>
      <w:pPr>
        <w:ind w:left="4527" w:hanging="360"/>
      </w:pPr>
      <w:rPr>
        <w:rFonts w:ascii="Times New Roman" w:eastAsia="Times New Roman" w:hAnsi="Times New Roman" w:cs="Times New Roman"/>
        <w:sz w:val="28"/>
        <w:lang w:val="kk-KZ"/>
      </w:rPr>
    </w:lvl>
    <w:lvl w:ilvl="4" w:tplc="04190019">
      <w:start w:val="1"/>
      <w:numFmt w:val="lowerLetter"/>
      <w:lvlText w:val="%5."/>
      <w:lvlJc w:val="left"/>
      <w:pPr>
        <w:ind w:left="5247" w:hanging="360"/>
      </w:pPr>
    </w:lvl>
    <w:lvl w:ilvl="5" w:tplc="0419001B">
      <w:start w:val="1"/>
      <w:numFmt w:val="lowerRoman"/>
      <w:lvlText w:val="%6."/>
      <w:lvlJc w:val="right"/>
      <w:pPr>
        <w:ind w:left="5967" w:hanging="180"/>
      </w:pPr>
    </w:lvl>
    <w:lvl w:ilvl="6" w:tplc="0419000F">
      <w:start w:val="1"/>
      <w:numFmt w:val="decimal"/>
      <w:lvlText w:val="%7."/>
      <w:lvlJc w:val="left"/>
      <w:pPr>
        <w:ind w:left="6687" w:hanging="360"/>
      </w:pPr>
    </w:lvl>
    <w:lvl w:ilvl="7" w:tplc="04190019">
      <w:start w:val="1"/>
      <w:numFmt w:val="lowerLetter"/>
      <w:lvlText w:val="%8."/>
      <w:lvlJc w:val="left"/>
      <w:pPr>
        <w:ind w:left="7407" w:hanging="360"/>
      </w:pPr>
    </w:lvl>
    <w:lvl w:ilvl="8" w:tplc="0419001B">
      <w:start w:val="1"/>
      <w:numFmt w:val="lowerRoman"/>
      <w:lvlText w:val="%9."/>
      <w:lvlJc w:val="right"/>
      <w:pPr>
        <w:ind w:left="8127" w:hanging="180"/>
      </w:pPr>
    </w:lvl>
  </w:abstractNum>
  <w:abstractNum w:abstractNumId="27" w15:restartNumberingAfterBreak="0">
    <w:nsid w:val="77AA16B4"/>
    <w:multiLevelType w:val="hybridMultilevel"/>
    <w:tmpl w:val="4EBC01D8"/>
    <w:lvl w:ilvl="0" w:tplc="08E0B992">
      <w:start w:val="1"/>
      <w:numFmt w:val="decimal"/>
      <w:lvlText w:val="[%1]"/>
      <w:lvlJc w:val="left"/>
      <w:pPr>
        <w:ind w:left="469" w:hanging="349"/>
      </w:pPr>
      <w:rPr>
        <w:rFonts w:ascii="Cambria" w:eastAsia="Cambria" w:hAnsi="Cambria" w:cs="Cambria" w:hint="default"/>
        <w:w w:val="92"/>
        <w:sz w:val="24"/>
        <w:szCs w:val="24"/>
        <w:lang w:val="en-US" w:eastAsia="en-US" w:bidi="ar-SA"/>
      </w:rPr>
    </w:lvl>
    <w:lvl w:ilvl="1" w:tplc="98381288">
      <w:numFmt w:val="bullet"/>
      <w:lvlText w:val="•"/>
      <w:lvlJc w:val="left"/>
      <w:pPr>
        <w:ind w:left="1334" w:hanging="349"/>
      </w:pPr>
      <w:rPr>
        <w:rFonts w:hint="default"/>
        <w:lang w:val="en-US" w:eastAsia="en-US" w:bidi="ar-SA"/>
      </w:rPr>
    </w:lvl>
    <w:lvl w:ilvl="2" w:tplc="4C98F3C2">
      <w:numFmt w:val="bullet"/>
      <w:lvlText w:val="•"/>
      <w:lvlJc w:val="left"/>
      <w:pPr>
        <w:ind w:left="2209" w:hanging="349"/>
      </w:pPr>
      <w:rPr>
        <w:rFonts w:hint="default"/>
        <w:lang w:val="en-US" w:eastAsia="en-US" w:bidi="ar-SA"/>
      </w:rPr>
    </w:lvl>
    <w:lvl w:ilvl="3" w:tplc="13167530">
      <w:numFmt w:val="bullet"/>
      <w:lvlText w:val="•"/>
      <w:lvlJc w:val="left"/>
      <w:pPr>
        <w:ind w:left="3083" w:hanging="349"/>
      </w:pPr>
      <w:rPr>
        <w:rFonts w:hint="default"/>
        <w:lang w:val="en-US" w:eastAsia="en-US" w:bidi="ar-SA"/>
      </w:rPr>
    </w:lvl>
    <w:lvl w:ilvl="4" w:tplc="54DA9236">
      <w:numFmt w:val="bullet"/>
      <w:lvlText w:val="•"/>
      <w:lvlJc w:val="left"/>
      <w:pPr>
        <w:ind w:left="3958" w:hanging="349"/>
      </w:pPr>
      <w:rPr>
        <w:rFonts w:hint="default"/>
        <w:lang w:val="en-US" w:eastAsia="en-US" w:bidi="ar-SA"/>
      </w:rPr>
    </w:lvl>
    <w:lvl w:ilvl="5" w:tplc="B9C8E314">
      <w:numFmt w:val="bullet"/>
      <w:lvlText w:val="•"/>
      <w:lvlJc w:val="left"/>
      <w:pPr>
        <w:ind w:left="4832" w:hanging="349"/>
      </w:pPr>
      <w:rPr>
        <w:rFonts w:hint="default"/>
        <w:lang w:val="en-US" w:eastAsia="en-US" w:bidi="ar-SA"/>
      </w:rPr>
    </w:lvl>
    <w:lvl w:ilvl="6" w:tplc="2D489F9E">
      <w:numFmt w:val="bullet"/>
      <w:lvlText w:val="•"/>
      <w:lvlJc w:val="left"/>
      <w:pPr>
        <w:ind w:left="5707" w:hanging="349"/>
      </w:pPr>
      <w:rPr>
        <w:rFonts w:hint="default"/>
        <w:lang w:val="en-US" w:eastAsia="en-US" w:bidi="ar-SA"/>
      </w:rPr>
    </w:lvl>
    <w:lvl w:ilvl="7" w:tplc="E084D0A8">
      <w:numFmt w:val="bullet"/>
      <w:lvlText w:val="•"/>
      <w:lvlJc w:val="left"/>
      <w:pPr>
        <w:ind w:left="6581" w:hanging="349"/>
      </w:pPr>
      <w:rPr>
        <w:rFonts w:hint="default"/>
        <w:lang w:val="en-US" w:eastAsia="en-US" w:bidi="ar-SA"/>
      </w:rPr>
    </w:lvl>
    <w:lvl w:ilvl="8" w:tplc="399A311C">
      <w:numFmt w:val="bullet"/>
      <w:lvlText w:val="•"/>
      <w:lvlJc w:val="left"/>
      <w:pPr>
        <w:ind w:left="7456" w:hanging="349"/>
      </w:pPr>
      <w:rPr>
        <w:rFonts w:hint="default"/>
        <w:lang w:val="en-US" w:eastAsia="en-US" w:bidi="ar-SA"/>
      </w:rPr>
    </w:lvl>
  </w:abstractNum>
  <w:abstractNum w:abstractNumId="28" w15:restartNumberingAfterBreak="0">
    <w:nsid w:val="7ECB15AC"/>
    <w:multiLevelType w:val="hybridMultilevel"/>
    <w:tmpl w:val="02B67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ED57587"/>
    <w:multiLevelType w:val="hybridMultilevel"/>
    <w:tmpl w:val="0246765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7460AF4">
      <w:start w:val="1"/>
      <w:numFmt w:val="decimal"/>
      <w:lvlText w:val="%4."/>
      <w:lvlJc w:val="left"/>
      <w:pPr>
        <w:ind w:left="2880" w:hanging="360"/>
      </w:pPr>
      <w:rPr>
        <w:rFonts w:ascii="Times New Roman" w:hAnsi="Times New Roman" w:cs="Times New Roman" w:hint="default"/>
        <w:sz w:val="28"/>
        <w:szCs w:val="28"/>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2"/>
  </w:num>
  <w:num w:numId="3">
    <w:abstractNumId w:val="15"/>
  </w:num>
  <w:num w:numId="4">
    <w:abstractNumId w:val="4"/>
  </w:num>
  <w:num w:numId="5">
    <w:abstractNumId w:val="20"/>
  </w:num>
  <w:num w:numId="6">
    <w:abstractNumId w:val="7"/>
  </w:num>
  <w:num w:numId="7">
    <w:abstractNumId w:val="13"/>
  </w:num>
  <w:num w:numId="8">
    <w:abstractNumId w:val="19"/>
  </w:num>
  <w:num w:numId="9">
    <w:abstractNumId w:val="2"/>
  </w:num>
  <w:num w:numId="10">
    <w:abstractNumId w:val="6"/>
  </w:num>
  <w:num w:numId="11">
    <w:abstractNumId w:val="26"/>
  </w:num>
  <w:num w:numId="12">
    <w:abstractNumId w:val="17"/>
  </w:num>
  <w:num w:numId="13">
    <w:abstractNumId w:val="21"/>
  </w:num>
  <w:num w:numId="14">
    <w:abstractNumId w:val="14"/>
  </w:num>
  <w:num w:numId="15">
    <w:abstractNumId w:val="10"/>
  </w:num>
  <w:num w:numId="16">
    <w:abstractNumId w:val="29"/>
  </w:num>
  <w:num w:numId="17">
    <w:abstractNumId w:val="14"/>
  </w:num>
  <w:num w:numId="18">
    <w:abstractNumId w:val="3"/>
  </w:num>
  <w:num w:numId="19">
    <w:abstractNumId w:val="16"/>
  </w:num>
  <w:num w:numId="20">
    <w:abstractNumId w:val="5"/>
  </w:num>
  <w:num w:numId="21">
    <w:abstractNumId w:val="8"/>
  </w:num>
  <w:num w:numId="22">
    <w:abstractNumId w:val="23"/>
  </w:num>
  <w:num w:numId="23">
    <w:abstractNumId w:val="27"/>
  </w:num>
  <w:num w:numId="24">
    <w:abstractNumId w:val="28"/>
  </w:num>
  <w:num w:numId="25">
    <w:abstractNumId w:val="12"/>
  </w:num>
  <w:num w:numId="26">
    <w:abstractNumId w:val="18"/>
  </w:num>
  <w:num w:numId="27">
    <w:abstractNumId w:val="0"/>
  </w:num>
  <w:num w:numId="28">
    <w:abstractNumId w:val="11"/>
  </w:num>
  <w:num w:numId="29">
    <w:abstractNumId w:val="25"/>
  </w:num>
  <w:num w:numId="30">
    <w:abstractNumId w:val="24"/>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B15"/>
    <w:rsid w:val="00000504"/>
    <w:rsid w:val="00000CA4"/>
    <w:rsid w:val="00000E10"/>
    <w:rsid w:val="0000135D"/>
    <w:rsid w:val="000014AC"/>
    <w:rsid w:val="00001D2B"/>
    <w:rsid w:val="000023CC"/>
    <w:rsid w:val="00002B99"/>
    <w:rsid w:val="00003696"/>
    <w:rsid w:val="0000394D"/>
    <w:rsid w:val="00003E18"/>
    <w:rsid w:val="000045FE"/>
    <w:rsid w:val="00004F69"/>
    <w:rsid w:val="00005382"/>
    <w:rsid w:val="00006008"/>
    <w:rsid w:val="0000659A"/>
    <w:rsid w:val="00006F67"/>
    <w:rsid w:val="000072CB"/>
    <w:rsid w:val="00007772"/>
    <w:rsid w:val="00007952"/>
    <w:rsid w:val="000108C2"/>
    <w:rsid w:val="00010F88"/>
    <w:rsid w:val="000114FE"/>
    <w:rsid w:val="00011727"/>
    <w:rsid w:val="00011E94"/>
    <w:rsid w:val="000128D6"/>
    <w:rsid w:val="00013094"/>
    <w:rsid w:val="0001678B"/>
    <w:rsid w:val="00016AB7"/>
    <w:rsid w:val="000170BE"/>
    <w:rsid w:val="00017402"/>
    <w:rsid w:val="00017504"/>
    <w:rsid w:val="00017750"/>
    <w:rsid w:val="00017833"/>
    <w:rsid w:val="000178F8"/>
    <w:rsid w:val="00017B41"/>
    <w:rsid w:val="0002025A"/>
    <w:rsid w:val="00021B8F"/>
    <w:rsid w:val="00022982"/>
    <w:rsid w:val="00022CAA"/>
    <w:rsid w:val="000230DE"/>
    <w:rsid w:val="000240EA"/>
    <w:rsid w:val="000243EF"/>
    <w:rsid w:val="00024765"/>
    <w:rsid w:val="000253DD"/>
    <w:rsid w:val="00025609"/>
    <w:rsid w:val="00025E38"/>
    <w:rsid w:val="00026A28"/>
    <w:rsid w:val="00026B02"/>
    <w:rsid w:val="00027AA7"/>
    <w:rsid w:val="00027C2C"/>
    <w:rsid w:val="000300FC"/>
    <w:rsid w:val="000304E7"/>
    <w:rsid w:val="00030ED5"/>
    <w:rsid w:val="000310B9"/>
    <w:rsid w:val="00031141"/>
    <w:rsid w:val="000312D1"/>
    <w:rsid w:val="00031BD7"/>
    <w:rsid w:val="0003249E"/>
    <w:rsid w:val="00032A5A"/>
    <w:rsid w:val="00032AE5"/>
    <w:rsid w:val="00032F15"/>
    <w:rsid w:val="00033E41"/>
    <w:rsid w:val="00034472"/>
    <w:rsid w:val="0003470D"/>
    <w:rsid w:val="000347C8"/>
    <w:rsid w:val="00034B67"/>
    <w:rsid w:val="0003627B"/>
    <w:rsid w:val="00036F90"/>
    <w:rsid w:val="000373EA"/>
    <w:rsid w:val="00037788"/>
    <w:rsid w:val="000408F7"/>
    <w:rsid w:val="00040BF8"/>
    <w:rsid w:val="000410F5"/>
    <w:rsid w:val="00041C1C"/>
    <w:rsid w:val="00041E71"/>
    <w:rsid w:val="00041ECF"/>
    <w:rsid w:val="00042F5F"/>
    <w:rsid w:val="00042F9B"/>
    <w:rsid w:val="00043467"/>
    <w:rsid w:val="0004364C"/>
    <w:rsid w:val="00043836"/>
    <w:rsid w:val="00044326"/>
    <w:rsid w:val="00044CC8"/>
    <w:rsid w:val="000456F7"/>
    <w:rsid w:val="000458D6"/>
    <w:rsid w:val="00045C33"/>
    <w:rsid w:val="00045CAC"/>
    <w:rsid w:val="0004607B"/>
    <w:rsid w:val="000466C9"/>
    <w:rsid w:val="0004797A"/>
    <w:rsid w:val="00051CDD"/>
    <w:rsid w:val="00053D6D"/>
    <w:rsid w:val="00053DA0"/>
    <w:rsid w:val="0005483B"/>
    <w:rsid w:val="00055521"/>
    <w:rsid w:val="000555BF"/>
    <w:rsid w:val="00055776"/>
    <w:rsid w:val="0005642F"/>
    <w:rsid w:val="00057C42"/>
    <w:rsid w:val="0006032C"/>
    <w:rsid w:val="00060842"/>
    <w:rsid w:val="000612B3"/>
    <w:rsid w:val="000624BE"/>
    <w:rsid w:val="00062A57"/>
    <w:rsid w:val="00063424"/>
    <w:rsid w:val="000637B7"/>
    <w:rsid w:val="00064A2C"/>
    <w:rsid w:val="00064B12"/>
    <w:rsid w:val="000655C1"/>
    <w:rsid w:val="00065DE9"/>
    <w:rsid w:val="0006627B"/>
    <w:rsid w:val="00066E40"/>
    <w:rsid w:val="00066FAC"/>
    <w:rsid w:val="00067D27"/>
    <w:rsid w:val="00070BFC"/>
    <w:rsid w:val="0007105C"/>
    <w:rsid w:val="00071368"/>
    <w:rsid w:val="000714DB"/>
    <w:rsid w:val="00071DD4"/>
    <w:rsid w:val="00072396"/>
    <w:rsid w:val="000725D4"/>
    <w:rsid w:val="00072A2E"/>
    <w:rsid w:val="00072A69"/>
    <w:rsid w:val="00073BDE"/>
    <w:rsid w:val="00074611"/>
    <w:rsid w:val="00074809"/>
    <w:rsid w:val="0007737C"/>
    <w:rsid w:val="00077DF6"/>
    <w:rsid w:val="00082B63"/>
    <w:rsid w:val="00083079"/>
    <w:rsid w:val="00083CC5"/>
    <w:rsid w:val="00084E1D"/>
    <w:rsid w:val="000869A0"/>
    <w:rsid w:val="000875C4"/>
    <w:rsid w:val="0008777F"/>
    <w:rsid w:val="00087B9D"/>
    <w:rsid w:val="00087D4A"/>
    <w:rsid w:val="0009081B"/>
    <w:rsid w:val="0009085D"/>
    <w:rsid w:val="00090AE1"/>
    <w:rsid w:val="00090C1D"/>
    <w:rsid w:val="00090C86"/>
    <w:rsid w:val="00090DFA"/>
    <w:rsid w:val="000914FC"/>
    <w:rsid w:val="00091F66"/>
    <w:rsid w:val="00092DB2"/>
    <w:rsid w:val="0009366B"/>
    <w:rsid w:val="00094322"/>
    <w:rsid w:val="00094C89"/>
    <w:rsid w:val="00094F24"/>
    <w:rsid w:val="0009694C"/>
    <w:rsid w:val="0009798D"/>
    <w:rsid w:val="00097F31"/>
    <w:rsid w:val="000A014B"/>
    <w:rsid w:val="000A099B"/>
    <w:rsid w:val="000A128F"/>
    <w:rsid w:val="000A175C"/>
    <w:rsid w:val="000A189D"/>
    <w:rsid w:val="000A1966"/>
    <w:rsid w:val="000A222E"/>
    <w:rsid w:val="000A2719"/>
    <w:rsid w:val="000A3467"/>
    <w:rsid w:val="000A3C65"/>
    <w:rsid w:val="000A4D0A"/>
    <w:rsid w:val="000A5053"/>
    <w:rsid w:val="000A5433"/>
    <w:rsid w:val="000A5B91"/>
    <w:rsid w:val="000A5DBD"/>
    <w:rsid w:val="000A63A9"/>
    <w:rsid w:val="000A6B4C"/>
    <w:rsid w:val="000B01C3"/>
    <w:rsid w:val="000B09A3"/>
    <w:rsid w:val="000B09A9"/>
    <w:rsid w:val="000B0C1E"/>
    <w:rsid w:val="000B133A"/>
    <w:rsid w:val="000B177B"/>
    <w:rsid w:val="000B1B93"/>
    <w:rsid w:val="000B1D5D"/>
    <w:rsid w:val="000B25FF"/>
    <w:rsid w:val="000B28AB"/>
    <w:rsid w:val="000B3663"/>
    <w:rsid w:val="000B3827"/>
    <w:rsid w:val="000B3E7C"/>
    <w:rsid w:val="000B4753"/>
    <w:rsid w:val="000B4C67"/>
    <w:rsid w:val="000B6898"/>
    <w:rsid w:val="000B6B60"/>
    <w:rsid w:val="000B6CD4"/>
    <w:rsid w:val="000B7D06"/>
    <w:rsid w:val="000C0B73"/>
    <w:rsid w:val="000C1057"/>
    <w:rsid w:val="000C1469"/>
    <w:rsid w:val="000C2047"/>
    <w:rsid w:val="000C25A5"/>
    <w:rsid w:val="000C2CBB"/>
    <w:rsid w:val="000C2D26"/>
    <w:rsid w:val="000C3B58"/>
    <w:rsid w:val="000C46AE"/>
    <w:rsid w:val="000C479F"/>
    <w:rsid w:val="000C47A4"/>
    <w:rsid w:val="000C608A"/>
    <w:rsid w:val="000C6FC8"/>
    <w:rsid w:val="000C75E6"/>
    <w:rsid w:val="000C7BB9"/>
    <w:rsid w:val="000C7ED1"/>
    <w:rsid w:val="000D03DA"/>
    <w:rsid w:val="000D1351"/>
    <w:rsid w:val="000D1C04"/>
    <w:rsid w:val="000D2049"/>
    <w:rsid w:val="000D3A3D"/>
    <w:rsid w:val="000D3CC9"/>
    <w:rsid w:val="000D4287"/>
    <w:rsid w:val="000D4B05"/>
    <w:rsid w:val="000D4D91"/>
    <w:rsid w:val="000D6094"/>
    <w:rsid w:val="000D6120"/>
    <w:rsid w:val="000D6167"/>
    <w:rsid w:val="000D65FB"/>
    <w:rsid w:val="000D704C"/>
    <w:rsid w:val="000D79CC"/>
    <w:rsid w:val="000E0263"/>
    <w:rsid w:val="000E03D3"/>
    <w:rsid w:val="000E074C"/>
    <w:rsid w:val="000E1277"/>
    <w:rsid w:val="000E1FBA"/>
    <w:rsid w:val="000E2875"/>
    <w:rsid w:val="000E33A7"/>
    <w:rsid w:val="000E39AC"/>
    <w:rsid w:val="000E48D6"/>
    <w:rsid w:val="000E4FEF"/>
    <w:rsid w:val="000E5487"/>
    <w:rsid w:val="000E6038"/>
    <w:rsid w:val="000E6606"/>
    <w:rsid w:val="000E67D0"/>
    <w:rsid w:val="000E72EC"/>
    <w:rsid w:val="000E7588"/>
    <w:rsid w:val="000E76AE"/>
    <w:rsid w:val="000F051E"/>
    <w:rsid w:val="000F05F6"/>
    <w:rsid w:val="000F096E"/>
    <w:rsid w:val="000F1A3D"/>
    <w:rsid w:val="000F1AF2"/>
    <w:rsid w:val="000F3024"/>
    <w:rsid w:val="000F3F31"/>
    <w:rsid w:val="000F43AC"/>
    <w:rsid w:val="000F4417"/>
    <w:rsid w:val="000F44F6"/>
    <w:rsid w:val="000F456C"/>
    <w:rsid w:val="000F4656"/>
    <w:rsid w:val="000F48D1"/>
    <w:rsid w:val="000F564B"/>
    <w:rsid w:val="000F5AF6"/>
    <w:rsid w:val="000F626C"/>
    <w:rsid w:val="000F6620"/>
    <w:rsid w:val="000F6A58"/>
    <w:rsid w:val="000F6A80"/>
    <w:rsid w:val="000F6C22"/>
    <w:rsid w:val="000F6F83"/>
    <w:rsid w:val="000F7197"/>
    <w:rsid w:val="000F765F"/>
    <w:rsid w:val="0010017C"/>
    <w:rsid w:val="00100942"/>
    <w:rsid w:val="00101933"/>
    <w:rsid w:val="00101C68"/>
    <w:rsid w:val="00101E33"/>
    <w:rsid w:val="00101EE4"/>
    <w:rsid w:val="00102270"/>
    <w:rsid w:val="00102794"/>
    <w:rsid w:val="00102D00"/>
    <w:rsid w:val="001037F3"/>
    <w:rsid w:val="001041E3"/>
    <w:rsid w:val="001041EF"/>
    <w:rsid w:val="0010427B"/>
    <w:rsid w:val="00104925"/>
    <w:rsid w:val="00104E04"/>
    <w:rsid w:val="00104E3A"/>
    <w:rsid w:val="00105810"/>
    <w:rsid w:val="00105B3F"/>
    <w:rsid w:val="00106764"/>
    <w:rsid w:val="00107358"/>
    <w:rsid w:val="001074B1"/>
    <w:rsid w:val="001074E9"/>
    <w:rsid w:val="00107596"/>
    <w:rsid w:val="00107704"/>
    <w:rsid w:val="00107E9E"/>
    <w:rsid w:val="001108D2"/>
    <w:rsid w:val="001109CC"/>
    <w:rsid w:val="00110A54"/>
    <w:rsid w:val="00110C24"/>
    <w:rsid w:val="00110FCD"/>
    <w:rsid w:val="00111072"/>
    <w:rsid w:val="00112244"/>
    <w:rsid w:val="0011272E"/>
    <w:rsid w:val="00112A7A"/>
    <w:rsid w:val="0011407F"/>
    <w:rsid w:val="00114368"/>
    <w:rsid w:val="0011530E"/>
    <w:rsid w:val="0011578F"/>
    <w:rsid w:val="00115CF1"/>
    <w:rsid w:val="00115F5F"/>
    <w:rsid w:val="00116D98"/>
    <w:rsid w:val="00117336"/>
    <w:rsid w:val="00120115"/>
    <w:rsid w:val="00120364"/>
    <w:rsid w:val="0012147D"/>
    <w:rsid w:val="00122987"/>
    <w:rsid w:val="00122BE1"/>
    <w:rsid w:val="00122E83"/>
    <w:rsid w:val="001230BD"/>
    <w:rsid w:val="0012327D"/>
    <w:rsid w:val="00124C73"/>
    <w:rsid w:val="001259F7"/>
    <w:rsid w:val="00126C48"/>
    <w:rsid w:val="00126EEC"/>
    <w:rsid w:val="0012710B"/>
    <w:rsid w:val="001307F2"/>
    <w:rsid w:val="00130AF4"/>
    <w:rsid w:val="00131F2D"/>
    <w:rsid w:val="001325E7"/>
    <w:rsid w:val="00132667"/>
    <w:rsid w:val="00133009"/>
    <w:rsid w:val="00133D99"/>
    <w:rsid w:val="00135075"/>
    <w:rsid w:val="00135822"/>
    <w:rsid w:val="00135D97"/>
    <w:rsid w:val="00136E3B"/>
    <w:rsid w:val="00136F14"/>
    <w:rsid w:val="00137EB9"/>
    <w:rsid w:val="00137F75"/>
    <w:rsid w:val="00137FE1"/>
    <w:rsid w:val="001407D1"/>
    <w:rsid w:val="00141332"/>
    <w:rsid w:val="00141568"/>
    <w:rsid w:val="00141B6D"/>
    <w:rsid w:val="00142A31"/>
    <w:rsid w:val="00143FA9"/>
    <w:rsid w:val="0014527A"/>
    <w:rsid w:val="00146511"/>
    <w:rsid w:val="00146C28"/>
    <w:rsid w:val="00147599"/>
    <w:rsid w:val="00147C4F"/>
    <w:rsid w:val="00147D81"/>
    <w:rsid w:val="00147F4C"/>
    <w:rsid w:val="00147F7C"/>
    <w:rsid w:val="00150138"/>
    <w:rsid w:val="00151FB6"/>
    <w:rsid w:val="00152509"/>
    <w:rsid w:val="001525EF"/>
    <w:rsid w:val="00152E76"/>
    <w:rsid w:val="00152FF8"/>
    <w:rsid w:val="00153677"/>
    <w:rsid w:val="00153D02"/>
    <w:rsid w:val="001544A2"/>
    <w:rsid w:val="00154626"/>
    <w:rsid w:val="00154701"/>
    <w:rsid w:val="00155265"/>
    <w:rsid w:val="0015628C"/>
    <w:rsid w:val="00156DF9"/>
    <w:rsid w:val="00156E29"/>
    <w:rsid w:val="00157EE9"/>
    <w:rsid w:val="00160039"/>
    <w:rsid w:val="00160ECE"/>
    <w:rsid w:val="001616D4"/>
    <w:rsid w:val="00161725"/>
    <w:rsid w:val="00161E67"/>
    <w:rsid w:val="001629CE"/>
    <w:rsid w:val="00162CC3"/>
    <w:rsid w:val="00162FA3"/>
    <w:rsid w:val="00163444"/>
    <w:rsid w:val="001637F5"/>
    <w:rsid w:val="00163933"/>
    <w:rsid w:val="0016481D"/>
    <w:rsid w:val="001649F9"/>
    <w:rsid w:val="001655D3"/>
    <w:rsid w:val="00165B48"/>
    <w:rsid w:val="001662F2"/>
    <w:rsid w:val="00167FE9"/>
    <w:rsid w:val="001702D6"/>
    <w:rsid w:val="00170CDE"/>
    <w:rsid w:val="00171637"/>
    <w:rsid w:val="00171668"/>
    <w:rsid w:val="00171BFA"/>
    <w:rsid w:val="00171C1E"/>
    <w:rsid w:val="00171E58"/>
    <w:rsid w:val="00172DE2"/>
    <w:rsid w:val="0017380D"/>
    <w:rsid w:val="0017385F"/>
    <w:rsid w:val="0017424D"/>
    <w:rsid w:val="00174845"/>
    <w:rsid w:val="00175263"/>
    <w:rsid w:val="00175886"/>
    <w:rsid w:val="00175B89"/>
    <w:rsid w:val="00175F0A"/>
    <w:rsid w:val="001760EE"/>
    <w:rsid w:val="00176545"/>
    <w:rsid w:val="00176611"/>
    <w:rsid w:val="00176CB4"/>
    <w:rsid w:val="00176E9D"/>
    <w:rsid w:val="001773EF"/>
    <w:rsid w:val="00177412"/>
    <w:rsid w:val="00180684"/>
    <w:rsid w:val="0018079F"/>
    <w:rsid w:val="001812AD"/>
    <w:rsid w:val="001813BC"/>
    <w:rsid w:val="00181811"/>
    <w:rsid w:val="00181BC2"/>
    <w:rsid w:val="00182269"/>
    <w:rsid w:val="001826AF"/>
    <w:rsid w:val="00182812"/>
    <w:rsid w:val="00182941"/>
    <w:rsid w:val="00183521"/>
    <w:rsid w:val="00183BA6"/>
    <w:rsid w:val="00183D00"/>
    <w:rsid w:val="0018482A"/>
    <w:rsid w:val="0018493A"/>
    <w:rsid w:val="00184DB1"/>
    <w:rsid w:val="00185E07"/>
    <w:rsid w:val="00187E8C"/>
    <w:rsid w:val="00190E89"/>
    <w:rsid w:val="00191550"/>
    <w:rsid w:val="00191909"/>
    <w:rsid w:val="00192DEF"/>
    <w:rsid w:val="00193B18"/>
    <w:rsid w:val="00193DA7"/>
    <w:rsid w:val="00195897"/>
    <w:rsid w:val="00196075"/>
    <w:rsid w:val="00196BE9"/>
    <w:rsid w:val="00196F80"/>
    <w:rsid w:val="0019745B"/>
    <w:rsid w:val="001A01F2"/>
    <w:rsid w:val="001A04B7"/>
    <w:rsid w:val="001A3EE1"/>
    <w:rsid w:val="001A3FBC"/>
    <w:rsid w:val="001A53B1"/>
    <w:rsid w:val="001A646A"/>
    <w:rsid w:val="001A6847"/>
    <w:rsid w:val="001A6D60"/>
    <w:rsid w:val="001A6E5F"/>
    <w:rsid w:val="001A7040"/>
    <w:rsid w:val="001A70D0"/>
    <w:rsid w:val="001A72B8"/>
    <w:rsid w:val="001A74DB"/>
    <w:rsid w:val="001A7F1C"/>
    <w:rsid w:val="001B0612"/>
    <w:rsid w:val="001B0F41"/>
    <w:rsid w:val="001B1288"/>
    <w:rsid w:val="001B13FF"/>
    <w:rsid w:val="001B18FC"/>
    <w:rsid w:val="001B21B9"/>
    <w:rsid w:val="001B2786"/>
    <w:rsid w:val="001B2F66"/>
    <w:rsid w:val="001B3D9F"/>
    <w:rsid w:val="001B4F82"/>
    <w:rsid w:val="001B5A71"/>
    <w:rsid w:val="001B6949"/>
    <w:rsid w:val="001B6DBC"/>
    <w:rsid w:val="001B6EC8"/>
    <w:rsid w:val="001B726D"/>
    <w:rsid w:val="001B7355"/>
    <w:rsid w:val="001B7E37"/>
    <w:rsid w:val="001C032C"/>
    <w:rsid w:val="001C0387"/>
    <w:rsid w:val="001C1527"/>
    <w:rsid w:val="001C221E"/>
    <w:rsid w:val="001C3551"/>
    <w:rsid w:val="001C36BE"/>
    <w:rsid w:val="001C41DF"/>
    <w:rsid w:val="001C4FD2"/>
    <w:rsid w:val="001C5089"/>
    <w:rsid w:val="001C5975"/>
    <w:rsid w:val="001C5AAF"/>
    <w:rsid w:val="001C5F2A"/>
    <w:rsid w:val="001C68F9"/>
    <w:rsid w:val="001C6ABD"/>
    <w:rsid w:val="001C6C30"/>
    <w:rsid w:val="001C6DB6"/>
    <w:rsid w:val="001C70FC"/>
    <w:rsid w:val="001C714A"/>
    <w:rsid w:val="001C7AD0"/>
    <w:rsid w:val="001D1303"/>
    <w:rsid w:val="001D1967"/>
    <w:rsid w:val="001D24C0"/>
    <w:rsid w:val="001D2622"/>
    <w:rsid w:val="001D3C20"/>
    <w:rsid w:val="001D482D"/>
    <w:rsid w:val="001D5B02"/>
    <w:rsid w:val="001D603C"/>
    <w:rsid w:val="001D6556"/>
    <w:rsid w:val="001D6E43"/>
    <w:rsid w:val="001D7B2D"/>
    <w:rsid w:val="001D7B7C"/>
    <w:rsid w:val="001E01B2"/>
    <w:rsid w:val="001E106D"/>
    <w:rsid w:val="001E1E35"/>
    <w:rsid w:val="001E2405"/>
    <w:rsid w:val="001E2B9A"/>
    <w:rsid w:val="001E3827"/>
    <w:rsid w:val="001E465B"/>
    <w:rsid w:val="001E6B4A"/>
    <w:rsid w:val="001E76D3"/>
    <w:rsid w:val="001E7862"/>
    <w:rsid w:val="001E7DAB"/>
    <w:rsid w:val="001F0463"/>
    <w:rsid w:val="001F1789"/>
    <w:rsid w:val="001F1C25"/>
    <w:rsid w:val="001F2BA9"/>
    <w:rsid w:val="001F2DF2"/>
    <w:rsid w:val="001F2F9F"/>
    <w:rsid w:val="001F2FB3"/>
    <w:rsid w:val="001F304A"/>
    <w:rsid w:val="001F3B7A"/>
    <w:rsid w:val="001F4096"/>
    <w:rsid w:val="001F424F"/>
    <w:rsid w:val="001F498E"/>
    <w:rsid w:val="001F4AE0"/>
    <w:rsid w:val="001F4D15"/>
    <w:rsid w:val="001F4D30"/>
    <w:rsid w:val="001F58C4"/>
    <w:rsid w:val="001F6551"/>
    <w:rsid w:val="001F6A2F"/>
    <w:rsid w:val="001F7997"/>
    <w:rsid w:val="002004A1"/>
    <w:rsid w:val="002008A0"/>
    <w:rsid w:val="00200B5E"/>
    <w:rsid w:val="00200BDA"/>
    <w:rsid w:val="00200C96"/>
    <w:rsid w:val="00200E34"/>
    <w:rsid w:val="0020114E"/>
    <w:rsid w:val="002013DD"/>
    <w:rsid w:val="0020150C"/>
    <w:rsid w:val="00202DA3"/>
    <w:rsid w:val="00202F79"/>
    <w:rsid w:val="0020335B"/>
    <w:rsid w:val="002036B5"/>
    <w:rsid w:val="00204E93"/>
    <w:rsid w:val="00204F42"/>
    <w:rsid w:val="00205058"/>
    <w:rsid w:val="00205221"/>
    <w:rsid w:val="00205755"/>
    <w:rsid w:val="00205D8E"/>
    <w:rsid w:val="0020619D"/>
    <w:rsid w:val="0020667E"/>
    <w:rsid w:val="00206BA9"/>
    <w:rsid w:val="0020736E"/>
    <w:rsid w:val="00207794"/>
    <w:rsid w:val="002078FC"/>
    <w:rsid w:val="00210049"/>
    <w:rsid w:val="00210591"/>
    <w:rsid w:val="00211253"/>
    <w:rsid w:val="00211983"/>
    <w:rsid w:val="00211EF6"/>
    <w:rsid w:val="0021237F"/>
    <w:rsid w:val="00212658"/>
    <w:rsid w:val="00212CD5"/>
    <w:rsid w:val="002147B6"/>
    <w:rsid w:val="0021560E"/>
    <w:rsid w:val="00215C8C"/>
    <w:rsid w:val="00215D8A"/>
    <w:rsid w:val="002168B4"/>
    <w:rsid w:val="0021769A"/>
    <w:rsid w:val="0022014C"/>
    <w:rsid w:val="002205E8"/>
    <w:rsid w:val="00220683"/>
    <w:rsid w:val="002211EF"/>
    <w:rsid w:val="00221B6D"/>
    <w:rsid w:val="002220B8"/>
    <w:rsid w:val="00222B93"/>
    <w:rsid w:val="00222FB9"/>
    <w:rsid w:val="002232FB"/>
    <w:rsid w:val="00223EA9"/>
    <w:rsid w:val="0022429D"/>
    <w:rsid w:val="00225281"/>
    <w:rsid w:val="002252F6"/>
    <w:rsid w:val="0022589C"/>
    <w:rsid w:val="00225A62"/>
    <w:rsid w:val="002264F5"/>
    <w:rsid w:val="00226C9A"/>
    <w:rsid w:val="00227053"/>
    <w:rsid w:val="0022747E"/>
    <w:rsid w:val="00227EB6"/>
    <w:rsid w:val="002301C5"/>
    <w:rsid w:val="00230582"/>
    <w:rsid w:val="00230626"/>
    <w:rsid w:val="00232057"/>
    <w:rsid w:val="00232E2C"/>
    <w:rsid w:val="00232E33"/>
    <w:rsid w:val="00233C9F"/>
    <w:rsid w:val="00233EB5"/>
    <w:rsid w:val="00234366"/>
    <w:rsid w:val="0023445F"/>
    <w:rsid w:val="002348DB"/>
    <w:rsid w:val="0023499F"/>
    <w:rsid w:val="00234CE9"/>
    <w:rsid w:val="00235A06"/>
    <w:rsid w:val="00236760"/>
    <w:rsid w:val="00236C8D"/>
    <w:rsid w:val="00237280"/>
    <w:rsid w:val="00237B33"/>
    <w:rsid w:val="00237BF6"/>
    <w:rsid w:val="00240501"/>
    <w:rsid w:val="00240CFF"/>
    <w:rsid w:val="00240D8E"/>
    <w:rsid w:val="00240F87"/>
    <w:rsid w:val="00240FF3"/>
    <w:rsid w:val="002410E8"/>
    <w:rsid w:val="00241DE4"/>
    <w:rsid w:val="002427B0"/>
    <w:rsid w:val="00242A48"/>
    <w:rsid w:val="00242B58"/>
    <w:rsid w:val="00242EAE"/>
    <w:rsid w:val="00243E1F"/>
    <w:rsid w:val="0024548F"/>
    <w:rsid w:val="0024554C"/>
    <w:rsid w:val="002464AB"/>
    <w:rsid w:val="00246567"/>
    <w:rsid w:val="00246EA9"/>
    <w:rsid w:val="00247335"/>
    <w:rsid w:val="002503C1"/>
    <w:rsid w:val="0025073E"/>
    <w:rsid w:val="002509EF"/>
    <w:rsid w:val="00251F72"/>
    <w:rsid w:val="00252B74"/>
    <w:rsid w:val="00253B45"/>
    <w:rsid w:val="00254274"/>
    <w:rsid w:val="0025474D"/>
    <w:rsid w:val="00255248"/>
    <w:rsid w:val="00255C3D"/>
    <w:rsid w:val="002572B0"/>
    <w:rsid w:val="002573FE"/>
    <w:rsid w:val="00257D14"/>
    <w:rsid w:val="00260523"/>
    <w:rsid w:val="002608E5"/>
    <w:rsid w:val="00261208"/>
    <w:rsid w:val="00261A55"/>
    <w:rsid w:val="0026215E"/>
    <w:rsid w:val="00262200"/>
    <w:rsid w:val="0026378C"/>
    <w:rsid w:val="00263BCA"/>
    <w:rsid w:val="00264568"/>
    <w:rsid w:val="002661C2"/>
    <w:rsid w:val="002662C0"/>
    <w:rsid w:val="00266D07"/>
    <w:rsid w:val="00267AA7"/>
    <w:rsid w:val="00271055"/>
    <w:rsid w:val="00271375"/>
    <w:rsid w:val="00271A49"/>
    <w:rsid w:val="00272912"/>
    <w:rsid w:val="00272CF5"/>
    <w:rsid w:val="00272D3D"/>
    <w:rsid w:val="00273091"/>
    <w:rsid w:val="002734DA"/>
    <w:rsid w:val="00273E5A"/>
    <w:rsid w:val="00273F4F"/>
    <w:rsid w:val="00274796"/>
    <w:rsid w:val="00275271"/>
    <w:rsid w:val="0027561A"/>
    <w:rsid w:val="00276001"/>
    <w:rsid w:val="00276838"/>
    <w:rsid w:val="00280F79"/>
    <w:rsid w:val="00281753"/>
    <w:rsid w:val="00281CFA"/>
    <w:rsid w:val="00282C21"/>
    <w:rsid w:val="00282E7E"/>
    <w:rsid w:val="00283589"/>
    <w:rsid w:val="0028378A"/>
    <w:rsid w:val="00283BC7"/>
    <w:rsid w:val="00283E90"/>
    <w:rsid w:val="0028429E"/>
    <w:rsid w:val="002846D9"/>
    <w:rsid w:val="00284AFE"/>
    <w:rsid w:val="002856A0"/>
    <w:rsid w:val="002859C4"/>
    <w:rsid w:val="00286357"/>
    <w:rsid w:val="00286BB3"/>
    <w:rsid w:val="00287ABD"/>
    <w:rsid w:val="00287BF3"/>
    <w:rsid w:val="00290299"/>
    <w:rsid w:val="002903D0"/>
    <w:rsid w:val="00290688"/>
    <w:rsid w:val="00290975"/>
    <w:rsid w:val="0029099A"/>
    <w:rsid w:val="00290B3D"/>
    <w:rsid w:val="00291302"/>
    <w:rsid w:val="002920F8"/>
    <w:rsid w:val="00292378"/>
    <w:rsid w:val="00292A6B"/>
    <w:rsid w:val="00292A82"/>
    <w:rsid w:val="00292ECD"/>
    <w:rsid w:val="0029411D"/>
    <w:rsid w:val="002949AD"/>
    <w:rsid w:val="00294F3A"/>
    <w:rsid w:val="002954DF"/>
    <w:rsid w:val="00295D5C"/>
    <w:rsid w:val="002968FA"/>
    <w:rsid w:val="00296E41"/>
    <w:rsid w:val="00296FCB"/>
    <w:rsid w:val="002973F0"/>
    <w:rsid w:val="0029768F"/>
    <w:rsid w:val="00297E4D"/>
    <w:rsid w:val="002A0B2E"/>
    <w:rsid w:val="002A1A91"/>
    <w:rsid w:val="002A2585"/>
    <w:rsid w:val="002A348C"/>
    <w:rsid w:val="002A38CA"/>
    <w:rsid w:val="002A3BAA"/>
    <w:rsid w:val="002A3C7F"/>
    <w:rsid w:val="002A46FF"/>
    <w:rsid w:val="002A49AE"/>
    <w:rsid w:val="002A4FF5"/>
    <w:rsid w:val="002A4FF9"/>
    <w:rsid w:val="002A5892"/>
    <w:rsid w:val="002A5E29"/>
    <w:rsid w:val="002A613B"/>
    <w:rsid w:val="002A6FD8"/>
    <w:rsid w:val="002A7245"/>
    <w:rsid w:val="002A73C7"/>
    <w:rsid w:val="002A77E0"/>
    <w:rsid w:val="002A7FB6"/>
    <w:rsid w:val="002B0276"/>
    <w:rsid w:val="002B0DEF"/>
    <w:rsid w:val="002B2A99"/>
    <w:rsid w:val="002B328D"/>
    <w:rsid w:val="002B335B"/>
    <w:rsid w:val="002B37FF"/>
    <w:rsid w:val="002B422E"/>
    <w:rsid w:val="002B429D"/>
    <w:rsid w:val="002B42FE"/>
    <w:rsid w:val="002B4D24"/>
    <w:rsid w:val="002B5740"/>
    <w:rsid w:val="002B6105"/>
    <w:rsid w:val="002B7958"/>
    <w:rsid w:val="002C0123"/>
    <w:rsid w:val="002C054B"/>
    <w:rsid w:val="002C0796"/>
    <w:rsid w:val="002C0BD6"/>
    <w:rsid w:val="002C0DE1"/>
    <w:rsid w:val="002C14EA"/>
    <w:rsid w:val="002C1657"/>
    <w:rsid w:val="002C1B10"/>
    <w:rsid w:val="002C1E66"/>
    <w:rsid w:val="002C1E7F"/>
    <w:rsid w:val="002C2CF1"/>
    <w:rsid w:val="002C36EB"/>
    <w:rsid w:val="002C3B71"/>
    <w:rsid w:val="002C44C3"/>
    <w:rsid w:val="002C46E5"/>
    <w:rsid w:val="002C4C88"/>
    <w:rsid w:val="002C4FB5"/>
    <w:rsid w:val="002C5F48"/>
    <w:rsid w:val="002C5F8B"/>
    <w:rsid w:val="002C6BBF"/>
    <w:rsid w:val="002C6E06"/>
    <w:rsid w:val="002C7F33"/>
    <w:rsid w:val="002C7F8C"/>
    <w:rsid w:val="002D1BDE"/>
    <w:rsid w:val="002D287B"/>
    <w:rsid w:val="002D2E09"/>
    <w:rsid w:val="002D3282"/>
    <w:rsid w:val="002D44B5"/>
    <w:rsid w:val="002D4515"/>
    <w:rsid w:val="002D4B04"/>
    <w:rsid w:val="002D5427"/>
    <w:rsid w:val="002D5A07"/>
    <w:rsid w:val="002D5F17"/>
    <w:rsid w:val="002D62CC"/>
    <w:rsid w:val="002D64F4"/>
    <w:rsid w:val="002E005F"/>
    <w:rsid w:val="002E135C"/>
    <w:rsid w:val="002E1460"/>
    <w:rsid w:val="002E14BA"/>
    <w:rsid w:val="002E1EF3"/>
    <w:rsid w:val="002E22AE"/>
    <w:rsid w:val="002E247B"/>
    <w:rsid w:val="002E2647"/>
    <w:rsid w:val="002E2F67"/>
    <w:rsid w:val="002E386C"/>
    <w:rsid w:val="002E3E1D"/>
    <w:rsid w:val="002E5339"/>
    <w:rsid w:val="002E56CC"/>
    <w:rsid w:val="002E56F2"/>
    <w:rsid w:val="002E58A5"/>
    <w:rsid w:val="002E61EE"/>
    <w:rsid w:val="002E7171"/>
    <w:rsid w:val="002E7940"/>
    <w:rsid w:val="002F18DD"/>
    <w:rsid w:val="002F1931"/>
    <w:rsid w:val="002F22FD"/>
    <w:rsid w:val="002F2F01"/>
    <w:rsid w:val="002F3791"/>
    <w:rsid w:val="002F3DD3"/>
    <w:rsid w:val="002F547B"/>
    <w:rsid w:val="00300502"/>
    <w:rsid w:val="0030061B"/>
    <w:rsid w:val="003013DB"/>
    <w:rsid w:val="00301A29"/>
    <w:rsid w:val="00301A5D"/>
    <w:rsid w:val="00302854"/>
    <w:rsid w:val="00302FAC"/>
    <w:rsid w:val="0030384E"/>
    <w:rsid w:val="00303A91"/>
    <w:rsid w:val="003044A3"/>
    <w:rsid w:val="00304D08"/>
    <w:rsid w:val="00305FE5"/>
    <w:rsid w:val="00307613"/>
    <w:rsid w:val="00307A14"/>
    <w:rsid w:val="003110F8"/>
    <w:rsid w:val="003112D9"/>
    <w:rsid w:val="00311BFE"/>
    <w:rsid w:val="00313B3D"/>
    <w:rsid w:val="00313E7A"/>
    <w:rsid w:val="00314293"/>
    <w:rsid w:val="003144F9"/>
    <w:rsid w:val="003148B5"/>
    <w:rsid w:val="003164F6"/>
    <w:rsid w:val="00321450"/>
    <w:rsid w:val="00321B9E"/>
    <w:rsid w:val="00321F8B"/>
    <w:rsid w:val="00322234"/>
    <w:rsid w:val="0032227E"/>
    <w:rsid w:val="00323DA7"/>
    <w:rsid w:val="00323DE5"/>
    <w:rsid w:val="003246DD"/>
    <w:rsid w:val="00324ADA"/>
    <w:rsid w:val="00324EE9"/>
    <w:rsid w:val="0032764C"/>
    <w:rsid w:val="00327A5F"/>
    <w:rsid w:val="003309B6"/>
    <w:rsid w:val="00332455"/>
    <w:rsid w:val="0033271B"/>
    <w:rsid w:val="00334E87"/>
    <w:rsid w:val="0033553A"/>
    <w:rsid w:val="00335782"/>
    <w:rsid w:val="00336463"/>
    <w:rsid w:val="0033654F"/>
    <w:rsid w:val="00336A4C"/>
    <w:rsid w:val="0033776C"/>
    <w:rsid w:val="00337E49"/>
    <w:rsid w:val="00341C27"/>
    <w:rsid w:val="00342292"/>
    <w:rsid w:val="003435DA"/>
    <w:rsid w:val="003440E1"/>
    <w:rsid w:val="00344312"/>
    <w:rsid w:val="00345B24"/>
    <w:rsid w:val="00345F1F"/>
    <w:rsid w:val="00346279"/>
    <w:rsid w:val="003464F9"/>
    <w:rsid w:val="00350878"/>
    <w:rsid w:val="00350CBA"/>
    <w:rsid w:val="00350F60"/>
    <w:rsid w:val="00351608"/>
    <w:rsid w:val="0035168D"/>
    <w:rsid w:val="003521E5"/>
    <w:rsid w:val="003523DB"/>
    <w:rsid w:val="003528E3"/>
    <w:rsid w:val="00352BE2"/>
    <w:rsid w:val="00353B33"/>
    <w:rsid w:val="003541CF"/>
    <w:rsid w:val="00354C23"/>
    <w:rsid w:val="00354D74"/>
    <w:rsid w:val="00355427"/>
    <w:rsid w:val="003556E4"/>
    <w:rsid w:val="00355CD6"/>
    <w:rsid w:val="00356853"/>
    <w:rsid w:val="00356B48"/>
    <w:rsid w:val="00356D61"/>
    <w:rsid w:val="00357760"/>
    <w:rsid w:val="00357F53"/>
    <w:rsid w:val="0036040A"/>
    <w:rsid w:val="00360431"/>
    <w:rsid w:val="00360BC1"/>
    <w:rsid w:val="00361308"/>
    <w:rsid w:val="0036225D"/>
    <w:rsid w:val="00362796"/>
    <w:rsid w:val="00362F9E"/>
    <w:rsid w:val="00363022"/>
    <w:rsid w:val="00363829"/>
    <w:rsid w:val="0036456F"/>
    <w:rsid w:val="0036499F"/>
    <w:rsid w:val="003656C0"/>
    <w:rsid w:val="0036579B"/>
    <w:rsid w:val="0036594C"/>
    <w:rsid w:val="00365AAE"/>
    <w:rsid w:val="00365E58"/>
    <w:rsid w:val="0036605F"/>
    <w:rsid w:val="0036659A"/>
    <w:rsid w:val="00370948"/>
    <w:rsid w:val="0037126A"/>
    <w:rsid w:val="003713CA"/>
    <w:rsid w:val="0037144D"/>
    <w:rsid w:val="00371D0D"/>
    <w:rsid w:val="003728FE"/>
    <w:rsid w:val="0037490B"/>
    <w:rsid w:val="00375BD4"/>
    <w:rsid w:val="00377370"/>
    <w:rsid w:val="00377E78"/>
    <w:rsid w:val="00380850"/>
    <w:rsid w:val="00381933"/>
    <w:rsid w:val="003820F5"/>
    <w:rsid w:val="00382A3D"/>
    <w:rsid w:val="00382D2A"/>
    <w:rsid w:val="003835A1"/>
    <w:rsid w:val="00385541"/>
    <w:rsid w:val="00385B15"/>
    <w:rsid w:val="003860F1"/>
    <w:rsid w:val="003871C7"/>
    <w:rsid w:val="0038791C"/>
    <w:rsid w:val="00387F30"/>
    <w:rsid w:val="00390347"/>
    <w:rsid w:val="00390984"/>
    <w:rsid w:val="00390C54"/>
    <w:rsid w:val="00391073"/>
    <w:rsid w:val="003910BE"/>
    <w:rsid w:val="003922B9"/>
    <w:rsid w:val="00392315"/>
    <w:rsid w:val="00392669"/>
    <w:rsid w:val="00392722"/>
    <w:rsid w:val="003933D3"/>
    <w:rsid w:val="00393554"/>
    <w:rsid w:val="00393942"/>
    <w:rsid w:val="00393BC8"/>
    <w:rsid w:val="00394A8F"/>
    <w:rsid w:val="00394B57"/>
    <w:rsid w:val="003954CA"/>
    <w:rsid w:val="003956F2"/>
    <w:rsid w:val="00396132"/>
    <w:rsid w:val="003969A1"/>
    <w:rsid w:val="00397621"/>
    <w:rsid w:val="00397C75"/>
    <w:rsid w:val="00397C87"/>
    <w:rsid w:val="003A0484"/>
    <w:rsid w:val="003A07A1"/>
    <w:rsid w:val="003A086C"/>
    <w:rsid w:val="003A090E"/>
    <w:rsid w:val="003A0AD3"/>
    <w:rsid w:val="003A0D73"/>
    <w:rsid w:val="003A0E3C"/>
    <w:rsid w:val="003A0E88"/>
    <w:rsid w:val="003A1255"/>
    <w:rsid w:val="003A19EF"/>
    <w:rsid w:val="003A213B"/>
    <w:rsid w:val="003A2CE6"/>
    <w:rsid w:val="003A2DC8"/>
    <w:rsid w:val="003A2E0C"/>
    <w:rsid w:val="003A33B3"/>
    <w:rsid w:val="003A3B9E"/>
    <w:rsid w:val="003A3F6C"/>
    <w:rsid w:val="003A475C"/>
    <w:rsid w:val="003A4977"/>
    <w:rsid w:val="003A5B5F"/>
    <w:rsid w:val="003A5EBC"/>
    <w:rsid w:val="003A6E18"/>
    <w:rsid w:val="003A7657"/>
    <w:rsid w:val="003B016D"/>
    <w:rsid w:val="003B1AA6"/>
    <w:rsid w:val="003B22BD"/>
    <w:rsid w:val="003B27F8"/>
    <w:rsid w:val="003B2A2C"/>
    <w:rsid w:val="003B3ACE"/>
    <w:rsid w:val="003B49C1"/>
    <w:rsid w:val="003B5B5B"/>
    <w:rsid w:val="003B5EEB"/>
    <w:rsid w:val="003B5FEC"/>
    <w:rsid w:val="003B665B"/>
    <w:rsid w:val="003B6E93"/>
    <w:rsid w:val="003B746C"/>
    <w:rsid w:val="003B7B8A"/>
    <w:rsid w:val="003C1232"/>
    <w:rsid w:val="003C1302"/>
    <w:rsid w:val="003C1BF4"/>
    <w:rsid w:val="003C1FCA"/>
    <w:rsid w:val="003C288C"/>
    <w:rsid w:val="003C38AE"/>
    <w:rsid w:val="003C41E0"/>
    <w:rsid w:val="003C450C"/>
    <w:rsid w:val="003C4590"/>
    <w:rsid w:val="003C46DE"/>
    <w:rsid w:val="003C478C"/>
    <w:rsid w:val="003C4ADC"/>
    <w:rsid w:val="003C4F26"/>
    <w:rsid w:val="003C591C"/>
    <w:rsid w:val="003C59A3"/>
    <w:rsid w:val="003C65A3"/>
    <w:rsid w:val="003C6813"/>
    <w:rsid w:val="003C6A14"/>
    <w:rsid w:val="003C7236"/>
    <w:rsid w:val="003C7D94"/>
    <w:rsid w:val="003D0295"/>
    <w:rsid w:val="003D0EB1"/>
    <w:rsid w:val="003D1285"/>
    <w:rsid w:val="003D2CE3"/>
    <w:rsid w:val="003D2D0B"/>
    <w:rsid w:val="003D42AF"/>
    <w:rsid w:val="003D4716"/>
    <w:rsid w:val="003D5833"/>
    <w:rsid w:val="003D7428"/>
    <w:rsid w:val="003E0838"/>
    <w:rsid w:val="003E0AF8"/>
    <w:rsid w:val="003E0B47"/>
    <w:rsid w:val="003E0FCD"/>
    <w:rsid w:val="003E1A8F"/>
    <w:rsid w:val="003E209C"/>
    <w:rsid w:val="003E235F"/>
    <w:rsid w:val="003E2DF5"/>
    <w:rsid w:val="003E44ED"/>
    <w:rsid w:val="003E47B7"/>
    <w:rsid w:val="003E568B"/>
    <w:rsid w:val="003E5814"/>
    <w:rsid w:val="003E5E73"/>
    <w:rsid w:val="003E5EAF"/>
    <w:rsid w:val="003E6291"/>
    <w:rsid w:val="003E63D3"/>
    <w:rsid w:val="003E6F8D"/>
    <w:rsid w:val="003E70B8"/>
    <w:rsid w:val="003F0732"/>
    <w:rsid w:val="003F0CEB"/>
    <w:rsid w:val="003F1491"/>
    <w:rsid w:val="003F19F6"/>
    <w:rsid w:val="003F2636"/>
    <w:rsid w:val="003F298D"/>
    <w:rsid w:val="003F2E08"/>
    <w:rsid w:val="003F2F1D"/>
    <w:rsid w:val="003F3874"/>
    <w:rsid w:val="003F3DE5"/>
    <w:rsid w:val="003F421A"/>
    <w:rsid w:val="003F4631"/>
    <w:rsid w:val="003F5CE9"/>
    <w:rsid w:val="003F61EF"/>
    <w:rsid w:val="003F63E7"/>
    <w:rsid w:val="003F6800"/>
    <w:rsid w:val="003F7C1C"/>
    <w:rsid w:val="003F7F37"/>
    <w:rsid w:val="004012CE"/>
    <w:rsid w:val="00401356"/>
    <w:rsid w:val="00401F84"/>
    <w:rsid w:val="0040232D"/>
    <w:rsid w:val="004024B2"/>
    <w:rsid w:val="0040290A"/>
    <w:rsid w:val="00403B56"/>
    <w:rsid w:val="0040414C"/>
    <w:rsid w:val="004043A6"/>
    <w:rsid w:val="00404ADD"/>
    <w:rsid w:val="00405EF9"/>
    <w:rsid w:val="00407497"/>
    <w:rsid w:val="00407E02"/>
    <w:rsid w:val="00410733"/>
    <w:rsid w:val="00410911"/>
    <w:rsid w:val="004113B7"/>
    <w:rsid w:val="0041181E"/>
    <w:rsid w:val="00411EB3"/>
    <w:rsid w:val="00412237"/>
    <w:rsid w:val="004123FB"/>
    <w:rsid w:val="004144D0"/>
    <w:rsid w:val="004149A4"/>
    <w:rsid w:val="00414EF2"/>
    <w:rsid w:val="0041531C"/>
    <w:rsid w:val="004154AF"/>
    <w:rsid w:val="004161B3"/>
    <w:rsid w:val="00416889"/>
    <w:rsid w:val="00416E99"/>
    <w:rsid w:val="00417DD2"/>
    <w:rsid w:val="004222D2"/>
    <w:rsid w:val="004226F3"/>
    <w:rsid w:val="00422BA9"/>
    <w:rsid w:val="00423679"/>
    <w:rsid w:val="00424F0A"/>
    <w:rsid w:val="00425012"/>
    <w:rsid w:val="0042584E"/>
    <w:rsid w:val="004263EF"/>
    <w:rsid w:val="004275C9"/>
    <w:rsid w:val="00427B06"/>
    <w:rsid w:val="00430228"/>
    <w:rsid w:val="00430B24"/>
    <w:rsid w:val="004312CC"/>
    <w:rsid w:val="004314E1"/>
    <w:rsid w:val="00431985"/>
    <w:rsid w:val="004328BD"/>
    <w:rsid w:val="00432B87"/>
    <w:rsid w:val="004332CC"/>
    <w:rsid w:val="00434291"/>
    <w:rsid w:val="0043487F"/>
    <w:rsid w:val="00435757"/>
    <w:rsid w:val="00436294"/>
    <w:rsid w:val="00436E94"/>
    <w:rsid w:val="0044016F"/>
    <w:rsid w:val="00440568"/>
    <w:rsid w:val="004409E8"/>
    <w:rsid w:val="00440C7B"/>
    <w:rsid w:val="00442602"/>
    <w:rsid w:val="00443AC0"/>
    <w:rsid w:val="0044428E"/>
    <w:rsid w:val="004442BD"/>
    <w:rsid w:val="004444E7"/>
    <w:rsid w:val="00444B67"/>
    <w:rsid w:val="00444B9D"/>
    <w:rsid w:val="00444FFD"/>
    <w:rsid w:val="004457DE"/>
    <w:rsid w:val="0044621B"/>
    <w:rsid w:val="0044653B"/>
    <w:rsid w:val="00447A8A"/>
    <w:rsid w:val="00450046"/>
    <w:rsid w:val="004502EA"/>
    <w:rsid w:val="004504A9"/>
    <w:rsid w:val="004506C3"/>
    <w:rsid w:val="004520FF"/>
    <w:rsid w:val="004539EC"/>
    <w:rsid w:val="00453CB5"/>
    <w:rsid w:val="004543A0"/>
    <w:rsid w:val="004554DE"/>
    <w:rsid w:val="00455D44"/>
    <w:rsid w:val="00455E5B"/>
    <w:rsid w:val="00456336"/>
    <w:rsid w:val="00456440"/>
    <w:rsid w:val="0045652D"/>
    <w:rsid w:val="0045684C"/>
    <w:rsid w:val="00456B37"/>
    <w:rsid w:val="00456F5E"/>
    <w:rsid w:val="0045701C"/>
    <w:rsid w:val="0045751D"/>
    <w:rsid w:val="00457B42"/>
    <w:rsid w:val="00460858"/>
    <w:rsid w:val="004614E5"/>
    <w:rsid w:val="00461A3A"/>
    <w:rsid w:val="004637D9"/>
    <w:rsid w:val="00463CFB"/>
    <w:rsid w:val="00464425"/>
    <w:rsid w:val="00465B5F"/>
    <w:rsid w:val="00466649"/>
    <w:rsid w:val="00466B8A"/>
    <w:rsid w:val="00466CD9"/>
    <w:rsid w:val="00467D65"/>
    <w:rsid w:val="00471D56"/>
    <w:rsid w:val="0047281E"/>
    <w:rsid w:val="00472854"/>
    <w:rsid w:val="00472BC5"/>
    <w:rsid w:val="00472C5B"/>
    <w:rsid w:val="00472F5B"/>
    <w:rsid w:val="00473233"/>
    <w:rsid w:val="0047469B"/>
    <w:rsid w:val="00474A6B"/>
    <w:rsid w:val="00474D98"/>
    <w:rsid w:val="00475A11"/>
    <w:rsid w:val="00475B8D"/>
    <w:rsid w:val="004766AE"/>
    <w:rsid w:val="00477C7A"/>
    <w:rsid w:val="00480811"/>
    <w:rsid w:val="004814EE"/>
    <w:rsid w:val="004819C2"/>
    <w:rsid w:val="00481DE4"/>
    <w:rsid w:val="0048220C"/>
    <w:rsid w:val="00482264"/>
    <w:rsid w:val="00482B7E"/>
    <w:rsid w:val="00482EEF"/>
    <w:rsid w:val="004836EC"/>
    <w:rsid w:val="00484812"/>
    <w:rsid w:val="004851FC"/>
    <w:rsid w:val="004853A8"/>
    <w:rsid w:val="00486326"/>
    <w:rsid w:val="00486482"/>
    <w:rsid w:val="00486760"/>
    <w:rsid w:val="0048700B"/>
    <w:rsid w:val="004875B3"/>
    <w:rsid w:val="00487E43"/>
    <w:rsid w:val="00487F9D"/>
    <w:rsid w:val="00490229"/>
    <w:rsid w:val="00490596"/>
    <w:rsid w:val="00490805"/>
    <w:rsid w:val="00490A6C"/>
    <w:rsid w:val="004913FD"/>
    <w:rsid w:val="0049142D"/>
    <w:rsid w:val="004936C3"/>
    <w:rsid w:val="00493ACE"/>
    <w:rsid w:val="00493B16"/>
    <w:rsid w:val="0049466A"/>
    <w:rsid w:val="00494BCC"/>
    <w:rsid w:val="00494BF8"/>
    <w:rsid w:val="00494E77"/>
    <w:rsid w:val="00495530"/>
    <w:rsid w:val="004962C1"/>
    <w:rsid w:val="004966CF"/>
    <w:rsid w:val="0049700E"/>
    <w:rsid w:val="004974EA"/>
    <w:rsid w:val="00497A00"/>
    <w:rsid w:val="00497AE0"/>
    <w:rsid w:val="004A1E45"/>
    <w:rsid w:val="004A30B4"/>
    <w:rsid w:val="004A368E"/>
    <w:rsid w:val="004A42D2"/>
    <w:rsid w:val="004A445E"/>
    <w:rsid w:val="004A48C0"/>
    <w:rsid w:val="004A4B67"/>
    <w:rsid w:val="004A4BC5"/>
    <w:rsid w:val="004A564D"/>
    <w:rsid w:val="004A7ABD"/>
    <w:rsid w:val="004B002D"/>
    <w:rsid w:val="004B0113"/>
    <w:rsid w:val="004B0164"/>
    <w:rsid w:val="004B02F6"/>
    <w:rsid w:val="004B031D"/>
    <w:rsid w:val="004B039D"/>
    <w:rsid w:val="004B21E7"/>
    <w:rsid w:val="004B26A3"/>
    <w:rsid w:val="004B2A93"/>
    <w:rsid w:val="004B34F5"/>
    <w:rsid w:val="004B4372"/>
    <w:rsid w:val="004B5F6D"/>
    <w:rsid w:val="004B62A1"/>
    <w:rsid w:val="004B7A03"/>
    <w:rsid w:val="004C0F4E"/>
    <w:rsid w:val="004C2B8E"/>
    <w:rsid w:val="004C2BD0"/>
    <w:rsid w:val="004C3580"/>
    <w:rsid w:val="004C3D26"/>
    <w:rsid w:val="004C4625"/>
    <w:rsid w:val="004C502A"/>
    <w:rsid w:val="004C532A"/>
    <w:rsid w:val="004C5801"/>
    <w:rsid w:val="004C6F33"/>
    <w:rsid w:val="004C70B6"/>
    <w:rsid w:val="004C771E"/>
    <w:rsid w:val="004D0927"/>
    <w:rsid w:val="004D17FC"/>
    <w:rsid w:val="004D1E68"/>
    <w:rsid w:val="004D1FBB"/>
    <w:rsid w:val="004D3D14"/>
    <w:rsid w:val="004D41AA"/>
    <w:rsid w:val="004D4C52"/>
    <w:rsid w:val="004D4FC1"/>
    <w:rsid w:val="004D530F"/>
    <w:rsid w:val="004D6015"/>
    <w:rsid w:val="004D68FB"/>
    <w:rsid w:val="004D7111"/>
    <w:rsid w:val="004D7314"/>
    <w:rsid w:val="004D790E"/>
    <w:rsid w:val="004D7E39"/>
    <w:rsid w:val="004E026D"/>
    <w:rsid w:val="004E048F"/>
    <w:rsid w:val="004E095A"/>
    <w:rsid w:val="004E17F3"/>
    <w:rsid w:val="004E1F7B"/>
    <w:rsid w:val="004E2350"/>
    <w:rsid w:val="004E2903"/>
    <w:rsid w:val="004E35E2"/>
    <w:rsid w:val="004E3F21"/>
    <w:rsid w:val="004E4442"/>
    <w:rsid w:val="004E47F7"/>
    <w:rsid w:val="004E4EE1"/>
    <w:rsid w:val="004E4F3A"/>
    <w:rsid w:val="004E5922"/>
    <w:rsid w:val="004E5BE8"/>
    <w:rsid w:val="004E6160"/>
    <w:rsid w:val="004E76EE"/>
    <w:rsid w:val="004E7869"/>
    <w:rsid w:val="004F0500"/>
    <w:rsid w:val="004F1EF3"/>
    <w:rsid w:val="004F2205"/>
    <w:rsid w:val="004F2604"/>
    <w:rsid w:val="004F2B36"/>
    <w:rsid w:val="004F2E8B"/>
    <w:rsid w:val="004F3E44"/>
    <w:rsid w:val="004F41B2"/>
    <w:rsid w:val="004F51D8"/>
    <w:rsid w:val="004F51E0"/>
    <w:rsid w:val="004F556E"/>
    <w:rsid w:val="004F5681"/>
    <w:rsid w:val="004F5A0A"/>
    <w:rsid w:val="004F7080"/>
    <w:rsid w:val="004F7E98"/>
    <w:rsid w:val="004F7ED1"/>
    <w:rsid w:val="00500DAD"/>
    <w:rsid w:val="00502528"/>
    <w:rsid w:val="0050254E"/>
    <w:rsid w:val="005029FB"/>
    <w:rsid w:val="00502CD1"/>
    <w:rsid w:val="00502F22"/>
    <w:rsid w:val="00503224"/>
    <w:rsid w:val="00503820"/>
    <w:rsid w:val="00504032"/>
    <w:rsid w:val="00504A43"/>
    <w:rsid w:val="0050557A"/>
    <w:rsid w:val="00505CC4"/>
    <w:rsid w:val="00505E8A"/>
    <w:rsid w:val="00505F9C"/>
    <w:rsid w:val="005073B7"/>
    <w:rsid w:val="0050764A"/>
    <w:rsid w:val="00511258"/>
    <w:rsid w:val="005112DA"/>
    <w:rsid w:val="00511322"/>
    <w:rsid w:val="005115ED"/>
    <w:rsid w:val="0051194C"/>
    <w:rsid w:val="005121C6"/>
    <w:rsid w:val="00512352"/>
    <w:rsid w:val="005124FE"/>
    <w:rsid w:val="00512D84"/>
    <w:rsid w:val="00513C64"/>
    <w:rsid w:val="00514325"/>
    <w:rsid w:val="00514457"/>
    <w:rsid w:val="00514744"/>
    <w:rsid w:val="00514892"/>
    <w:rsid w:val="00514CCC"/>
    <w:rsid w:val="00515D2D"/>
    <w:rsid w:val="00515FBF"/>
    <w:rsid w:val="005165B4"/>
    <w:rsid w:val="005165D0"/>
    <w:rsid w:val="005166A3"/>
    <w:rsid w:val="00516A63"/>
    <w:rsid w:val="00516C7A"/>
    <w:rsid w:val="00516D19"/>
    <w:rsid w:val="00517183"/>
    <w:rsid w:val="005173CC"/>
    <w:rsid w:val="005174A0"/>
    <w:rsid w:val="0052022F"/>
    <w:rsid w:val="00520602"/>
    <w:rsid w:val="0052167D"/>
    <w:rsid w:val="00521758"/>
    <w:rsid w:val="00521B24"/>
    <w:rsid w:val="00521D12"/>
    <w:rsid w:val="00523F5B"/>
    <w:rsid w:val="0052444D"/>
    <w:rsid w:val="00524E52"/>
    <w:rsid w:val="0052539C"/>
    <w:rsid w:val="005257C7"/>
    <w:rsid w:val="00525E59"/>
    <w:rsid w:val="00526790"/>
    <w:rsid w:val="00526851"/>
    <w:rsid w:val="0052689A"/>
    <w:rsid w:val="0053007B"/>
    <w:rsid w:val="00530743"/>
    <w:rsid w:val="0053080E"/>
    <w:rsid w:val="005316E9"/>
    <w:rsid w:val="00533829"/>
    <w:rsid w:val="00533E06"/>
    <w:rsid w:val="005343E6"/>
    <w:rsid w:val="00535904"/>
    <w:rsid w:val="00535AA1"/>
    <w:rsid w:val="00535AB1"/>
    <w:rsid w:val="00535E2E"/>
    <w:rsid w:val="00536070"/>
    <w:rsid w:val="00537B0B"/>
    <w:rsid w:val="005409C9"/>
    <w:rsid w:val="00540DF2"/>
    <w:rsid w:val="00541412"/>
    <w:rsid w:val="0054295D"/>
    <w:rsid w:val="005448CA"/>
    <w:rsid w:val="005457EF"/>
    <w:rsid w:val="00546665"/>
    <w:rsid w:val="00547010"/>
    <w:rsid w:val="00547EC2"/>
    <w:rsid w:val="005501F6"/>
    <w:rsid w:val="00550785"/>
    <w:rsid w:val="005507BF"/>
    <w:rsid w:val="00551FCB"/>
    <w:rsid w:val="0055262E"/>
    <w:rsid w:val="005529D9"/>
    <w:rsid w:val="0055316F"/>
    <w:rsid w:val="005538CC"/>
    <w:rsid w:val="00553BAD"/>
    <w:rsid w:val="00555ADC"/>
    <w:rsid w:val="00556920"/>
    <w:rsid w:val="00556FB6"/>
    <w:rsid w:val="00557A0F"/>
    <w:rsid w:val="0056050B"/>
    <w:rsid w:val="005608D6"/>
    <w:rsid w:val="00560C5C"/>
    <w:rsid w:val="00561648"/>
    <w:rsid w:val="00561795"/>
    <w:rsid w:val="005618D7"/>
    <w:rsid w:val="00561A48"/>
    <w:rsid w:val="00562A69"/>
    <w:rsid w:val="00562EFE"/>
    <w:rsid w:val="00563968"/>
    <w:rsid w:val="00563F24"/>
    <w:rsid w:val="0056411F"/>
    <w:rsid w:val="005650C3"/>
    <w:rsid w:val="00565E56"/>
    <w:rsid w:val="005660AE"/>
    <w:rsid w:val="0056613D"/>
    <w:rsid w:val="005663ED"/>
    <w:rsid w:val="00566BF8"/>
    <w:rsid w:val="0056734A"/>
    <w:rsid w:val="005675AB"/>
    <w:rsid w:val="00567A15"/>
    <w:rsid w:val="00570055"/>
    <w:rsid w:val="00570C62"/>
    <w:rsid w:val="00570DA0"/>
    <w:rsid w:val="00570DF1"/>
    <w:rsid w:val="005712B0"/>
    <w:rsid w:val="005712E1"/>
    <w:rsid w:val="00571AB6"/>
    <w:rsid w:val="00572BA1"/>
    <w:rsid w:val="00572FDC"/>
    <w:rsid w:val="005730DF"/>
    <w:rsid w:val="005734C6"/>
    <w:rsid w:val="00573A56"/>
    <w:rsid w:val="005741ED"/>
    <w:rsid w:val="005746A0"/>
    <w:rsid w:val="00575D04"/>
    <w:rsid w:val="00576236"/>
    <w:rsid w:val="00576359"/>
    <w:rsid w:val="00576915"/>
    <w:rsid w:val="00576D97"/>
    <w:rsid w:val="00577AFB"/>
    <w:rsid w:val="00577B7B"/>
    <w:rsid w:val="005803DC"/>
    <w:rsid w:val="00580EEB"/>
    <w:rsid w:val="0058167B"/>
    <w:rsid w:val="00581B44"/>
    <w:rsid w:val="0058267B"/>
    <w:rsid w:val="005837F4"/>
    <w:rsid w:val="00583A9A"/>
    <w:rsid w:val="00584487"/>
    <w:rsid w:val="00584BD7"/>
    <w:rsid w:val="0058523D"/>
    <w:rsid w:val="005858E1"/>
    <w:rsid w:val="00586A2C"/>
    <w:rsid w:val="0058719A"/>
    <w:rsid w:val="00590472"/>
    <w:rsid w:val="0059167F"/>
    <w:rsid w:val="00592047"/>
    <w:rsid w:val="0059217C"/>
    <w:rsid w:val="005927D6"/>
    <w:rsid w:val="00592937"/>
    <w:rsid w:val="00593064"/>
    <w:rsid w:val="005934BF"/>
    <w:rsid w:val="00593801"/>
    <w:rsid w:val="00593A0E"/>
    <w:rsid w:val="0059407B"/>
    <w:rsid w:val="00594E56"/>
    <w:rsid w:val="0059520B"/>
    <w:rsid w:val="005954DA"/>
    <w:rsid w:val="00595856"/>
    <w:rsid w:val="00596A6F"/>
    <w:rsid w:val="00596E0C"/>
    <w:rsid w:val="00597AFF"/>
    <w:rsid w:val="00597B7C"/>
    <w:rsid w:val="005A0224"/>
    <w:rsid w:val="005A1E9A"/>
    <w:rsid w:val="005A31D2"/>
    <w:rsid w:val="005A32EA"/>
    <w:rsid w:val="005A3332"/>
    <w:rsid w:val="005A35B9"/>
    <w:rsid w:val="005A39A8"/>
    <w:rsid w:val="005A3F3A"/>
    <w:rsid w:val="005A43C9"/>
    <w:rsid w:val="005A4ADC"/>
    <w:rsid w:val="005A5423"/>
    <w:rsid w:val="005A5485"/>
    <w:rsid w:val="005A6927"/>
    <w:rsid w:val="005A6B6F"/>
    <w:rsid w:val="005A6BAF"/>
    <w:rsid w:val="005A6CEA"/>
    <w:rsid w:val="005B0389"/>
    <w:rsid w:val="005B062A"/>
    <w:rsid w:val="005B09AC"/>
    <w:rsid w:val="005B0D4D"/>
    <w:rsid w:val="005B1CCC"/>
    <w:rsid w:val="005B4500"/>
    <w:rsid w:val="005B4980"/>
    <w:rsid w:val="005B49CA"/>
    <w:rsid w:val="005B4A20"/>
    <w:rsid w:val="005B5DC3"/>
    <w:rsid w:val="005B5F91"/>
    <w:rsid w:val="005B60F3"/>
    <w:rsid w:val="005B7A98"/>
    <w:rsid w:val="005B7ACE"/>
    <w:rsid w:val="005B7B11"/>
    <w:rsid w:val="005C014C"/>
    <w:rsid w:val="005C0D6A"/>
    <w:rsid w:val="005C156D"/>
    <w:rsid w:val="005C1FB4"/>
    <w:rsid w:val="005C264F"/>
    <w:rsid w:val="005C350D"/>
    <w:rsid w:val="005C46B9"/>
    <w:rsid w:val="005C4CFB"/>
    <w:rsid w:val="005C4E42"/>
    <w:rsid w:val="005C627A"/>
    <w:rsid w:val="005C6423"/>
    <w:rsid w:val="005C683C"/>
    <w:rsid w:val="005C6A98"/>
    <w:rsid w:val="005C6DC8"/>
    <w:rsid w:val="005D0BB9"/>
    <w:rsid w:val="005D0EC0"/>
    <w:rsid w:val="005D1B36"/>
    <w:rsid w:val="005D1BA1"/>
    <w:rsid w:val="005D1C99"/>
    <w:rsid w:val="005D348F"/>
    <w:rsid w:val="005D35FE"/>
    <w:rsid w:val="005D3747"/>
    <w:rsid w:val="005D3FC0"/>
    <w:rsid w:val="005D550F"/>
    <w:rsid w:val="005D651E"/>
    <w:rsid w:val="005D6B78"/>
    <w:rsid w:val="005D6F8A"/>
    <w:rsid w:val="005D77A5"/>
    <w:rsid w:val="005D79FE"/>
    <w:rsid w:val="005D7E0D"/>
    <w:rsid w:val="005E026D"/>
    <w:rsid w:val="005E0EB5"/>
    <w:rsid w:val="005E0EE6"/>
    <w:rsid w:val="005E117F"/>
    <w:rsid w:val="005E1EF1"/>
    <w:rsid w:val="005E276E"/>
    <w:rsid w:val="005E3209"/>
    <w:rsid w:val="005E3856"/>
    <w:rsid w:val="005E3BE8"/>
    <w:rsid w:val="005E3E1B"/>
    <w:rsid w:val="005E4631"/>
    <w:rsid w:val="005E5A81"/>
    <w:rsid w:val="005E612E"/>
    <w:rsid w:val="005E6982"/>
    <w:rsid w:val="005F04ED"/>
    <w:rsid w:val="005F0A9D"/>
    <w:rsid w:val="005F11C4"/>
    <w:rsid w:val="005F13E1"/>
    <w:rsid w:val="005F1A53"/>
    <w:rsid w:val="005F1EF2"/>
    <w:rsid w:val="005F2141"/>
    <w:rsid w:val="005F2E54"/>
    <w:rsid w:val="005F3241"/>
    <w:rsid w:val="005F36AB"/>
    <w:rsid w:val="005F3D36"/>
    <w:rsid w:val="005F453C"/>
    <w:rsid w:val="005F4696"/>
    <w:rsid w:val="005F497F"/>
    <w:rsid w:val="005F53C9"/>
    <w:rsid w:val="005F5451"/>
    <w:rsid w:val="005F596B"/>
    <w:rsid w:val="005F5A7C"/>
    <w:rsid w:val="005F5C06"/>
    <w:rsid w:val="005F6433"/>
    <w:rsid w:val="005F6AEE"/>
    <w:rsid w:val="005F752F"/>
    <w:rsid w:val="00602325"/>
    <w:rsid w:val="006025B2"/>
    <w:rsid w:val="0060299F"/>
    <w:rsid w:val="00602C8F"/>
    <w:rsid w:val="00602E8D"/>
    <w:rsid w:val="006034E1"/>
    <w:rsid w:val="00603D8C"/>
    <w:rsid w:val="006056A0"/>
    <w:rsid w:val="00606052"/>
    <w:rsid w:val="006060C5"/>
    <w:rsid w:val="006063E9"/>
    <w:rsid w:val="006071E5"/>
    <w:rsid w:val="00607592"/>
    <w:rsid w:val="006077B2"/>
    <w:rsid w:val="00610473"/>
    <w:rsid w:val="006114EC"/>
    <w:rsid w:val="006115F5"/>
    <w:rsid w:val="00612BE0"/>
    <w:rsid w:val="006138C1"/>
    <w:rsid w:val="00614548"/>
    <w:rsid w:val="0061499B"/>
    <w:rsid w:val="00614D63"/>
    <w:rsid w:val="0061611A"/>
    <w:rsid w:val="00616D47"/>
    <w:rsid w:val="0061708C"/>
    <w:rsid w:val="0061789B"/>
    <w:rsid w:val="006204F8"/>
    <w:rsid w:val="00620BA5"/>
    <w:rsid w:val="00620D7E"/>
    <w:rsid w:val="00621B2C"/>
    <w:rsid w:val="00622180"/>
    <w:rsid w:val="00622969"/>
    <w:rsid w:val="006231A8"/>
    <w:rsid w:val="006231E0"/>
    <w:rsid w:val="006232BB"/>
    <w:rsid w:val="006239B5"/>
    <w:rsid w:val="0062448D"/>
    <w:rsid w:val="00624E04"/>
    <w:rsid w:val="006250A9"/>
    <w:rsid w:val="006252FC"/>
    <w:rsid w:val="006260DF"/>
    <w:rsid w:val="00626146"/>
    <w:rsid w:val="00626810"/>
    <w:rsid w:val="006268C3"/>
    <w:rsid w:val="00626E42"/>
    <w:rsid w:val="006271B3"/>
    <w:rsid w:val="006308D5"/>
    <w:rsid w:val="0063133B"/>
    <w:rsid w:val="006313CF"/>
    <w:rsid w:val="006317A0"/>
    <w:rsid w:val="006317CF"/>
    <w:rsid w:val="00632EE3"/>
    <w:rsid w:val="006337C9"/>
    <w:rsid w:val="00633DAA"/>
    <w:rsid w:val="006346A1"/>
    <w:rsid w:val="006352B7"/>
    <w:rsid w:val="006352C8"/>
    <w:rsid w:val="0063623A"/>
    <w:rsid w:val="00636668"/>
    <w:rsid w:val="006375CB"/>
    <w:rsid w:val="00637877"/>
    <w:rsid w:val="00640398"/>
    <w:rsid w:val="00641758"/>
    <w:rsid w:val="00641A2F"/>
    <w:rsid w:val="006422E1"/>
    <w:rsid w:val="006423B2"/>
    <w:rsid w:val="0064302D"/>
    <w:rsid w:val="006433CA"/>
    <w:rsid w:val="00643472"/>
    <w:rsid w:val="0064440B"/>
    <w:rsid w:val="006449BF"/>
    <w:rsid w:val="006454A6"/>
    <w:rsid w:val="0064560D"/>
    <w:rsid w:val="00645D57"/>
    <w:rsid w:val="0064650E"/>
    <w:rsid w:val="00647559"/>
    <w:rsid w:val="00647606"/>
    <w:rsid w:val="006501E6"/>
    <w:rsid w:val="00651A31"/>
    <w:rsid w:val="00651D8E"/>
    <w:rsid w:val="00652093"/>
    <w:rsid w:val="0065273D"/>
    <w:rsid w:val="00652B64"/>
    <w:rsid w:val="00652D09"/>
    <w:rsid w:val="00653CEA"/>
    <w:rsid w:val="00653D57"/>
    <w:rsid w:val="00653FB4"/>
    <w:rsid w:val="0065428A"/>
    <w:rsid w:val="006542D9"/>
    <w:rsid w:val="0065440F"/>
    <w:rsid w:val="0065620E"/>
    <w:rsid w:val="00656386"/>
    <w:rsid w:val="00656907"/>
    <w:rsid w:val="00656B69"/>
    <w:rsid w:val="00656F2D"/>
    <w:rsid w:val="00656F68"/>
    <w:rsid w:val="006600DE"/>
    <w:rsid w:val="00660F16"/>
    <w:rsid w:val="006612B3"/>
    <w:rsid w:val="0066328E"/>
    <w:rsid w:val="0066408F"/>
    <w:rsid w:val="00664860"/>
    <w:rsid w:val="00664C59"/>
    <w:rsid w:val="00664E3E"/>
    <w:rsid w:val="00666235"/>
    <w:rsid w:val="00666434"/>
    <w:rsid w:val="006670A8"/>
    <w:rsid w:val="006676DD"/>
    <w:rsid w:val="00670C68"/>
    <w:rsid w:val="00671207"/>
    <w:rsid w:val="006712F5"/>
    <w:rsid w:val="006716B5"/>
    <w:rsid w:val="00671892"/>
    <w:rsid w:val="00671C10"/>
    <w:rsid w:val="00671FA2"/>
    <w:rsid w:val="006721CE"/>
    <w:rsid w:val="00672399"/>
    <w:rsid w:val="006724A4"/>
    <w:rsid w:val="00672B8C"/>
    <w:rsid w:val="00672C6B"/>
    <w:rsid w:val="00672EC4"/>
    <w:rsid w:val="00673895"/>
    <w:rsid w:val="00673AC2"/>
    <w:rsid w:val="006747AF"/>
    <w:rsid w:val="00674FAF"/>
    <w:rsid w:val="00675241"/>
    <w:rsid w:val="006767AC"/>
    <w:rsid w:val="00676A93"/>
    <w:rsid w:val="00676CA7"/>
    <w:rsid w:val="006778B7"/>
    <w:rsid w:val="006806E3"/>
    <w:rsid w:val="0068078B"/>
    <w:rsid w:val="00681408"/>
    <w:rsid w:val="00681D98"/>
    <w:rsid w:val="00682099"/>
    <w:rsid w:val="00682104"/>
    <w:rsid w:val="00682371"/>
    <w:rsid w:val="00682461"/>
    <w:rsid w:val="00682661"/>
    <w:rsid w:val="0068297B"/>
    <w:rsid w:val="00682A9D"/>
    <w:rsid w:val="0068316E"/>
    <w:rsid w:val="006837AF"/>
    <w:rsid w:val="006841C4"/>
    <w:rsid w:val="006841C9"/>
    <w:rsid w:val="006849C5"/>
    <w:rsid w:val="00684ECF"/>
    <w:rsid w:val="006852E5"/>
    <w:rsid w:val="00685B1C"/>
    <w:rsid w:val="00685C7C"/>
    <w:rsid w:val="00686398"/>
    <w:rsid w:val="0068681B"/>
    <w:rsid w:val="006876A5"/>
    <w:rsid w:val="00687D00"/>
    <w:rsid w:val="00687F7C"/>
    <w:rsid w:val="00690443"/>
    <w:rsid w:val="0069047A"/>
    <w:rsid w:val="00690F38"/>
    <w:rsid w:val="006916D9"/>
    <w:rsid w:val="00691DD3"/>
    <w:rsid w:val="00692CB3"/>
    <w:rsid w:val="00693724"/>
    <w:rsid w:val="00694053"/>
    <w:rsid w:val="0069410E"/>
    <w:rsid w:val="00694862"/>
    <w:rsid w:val="00695274"/>
    <w:rsid w:val="006952B7"/>
    <w:rsid w:val="0069543F"/>
    <w:rsid w:val="00695BA1"/>
    <w:rsid w:val="006963F6"/>
    <w:rsid w:val="00696B7D"/>
    <w:rsid w:val="00697895"/>
    <w:rsid w:val="00697B8F"/>
    <w:rsid w:val="006A1905"/>
    <w:rsid w:val="006A1DBC"/>
    <w:rsid w:val="006A1E6E"/>
    <w:rsid w:val="006A1E74"/>
    <w:rsid w:val="006A297D"/>
    <w:rsid w:val="006A3006"/>
    <w:rsid w:val="006A30D2"/>
    <w:rsid w:val="006A3847"/>
    <w:rsid w:val="006A39C3"/>
    <w:rsid w:val="006A46EF"/>
    <w:rsid w:val="006A4D76"/>
    <w:rsid w:val="006A4E70"/>
    <w:rsid w:val="006A514A"/>
    <w:rsid w:val="006A5E8D"/>
    <w:rsid w:val="006A685F"/>
    <w:rsid w:val="006A6A4D"/>
    <w:rsid w:val="006A6D3F"/>
    <w:rsid w:val="006A7347"/>
    <w:rsid w:val="006B0246"/>
    <w:rsid w:val="006B0274"/>
    <w:rsid w:val="006B04F2"/>
    <w:rsid w:val="006B08BA"/>
    <w:rsid w:val="006B0CEF"/>
    <w:rsid w:val="006B162B"/>
    <w:rsid w:val="006B235F"/>
    <w:rsid w:val="006B2373"/>
    <w:rsid w:val="006B238F"/>
    <w:rsid w:val="006B38F2"/>
    <w:rsid w:val="006B39E3"/>
    <w:rsid w:val="006B41DE"/>
    <w:rsid w:val="006B42B7"/>
    <w:rsid w:val="006B4561"/>
    <w:rsid w:val="006B4914"/>
    <w:rsid w:val="006B4E41"/>
    <w:rsid w:val="006B4F44"/>
    <w:rsid w:val="006B56E9"/>
    <w:rsid w:val="006B5895"/>
    <w:rsid w:val="006B5A3D"/>
    <w:rsid w:val="006B5D26"/>
    <w:rsid w:val="006B6998"/>
    <w:rsid w:val="006B6DA0"/>
    <w:rsid w:val="006B6F40"/>
    <w:rsid w:val="006B7634"/>
    <w:rsid w:val="006C36FE"/>
    <w:rsid w:val="006C3F05"/>
    <w:rsid w:val="006C4C15"/>
    <w:rsid w:val="006C520A"/>
    <w:rsid w:val="006C55B5"/>
    <w:rsid w:val="006C5B05"/>
    <w:rsid w:val="006C5ED1"/>
    <w:rsid w:val="006C635E"/>
    <w:rsid w:val="006C6643"/>
    <w:rsid w:val="006C6B33"/>
    <w:rsid w:val="006C7331"/>
    <w:rsid w:val="006C733A"/>
    <w:rsid w:val="006C7391"/>
    <w:rsid w:val="006C7633"/>
    <w:rsid w:val="006D064D"/>
    <w:rsid w:val="006D090D"/>
    <w:rsid w:val="006D13CF"/>
    <w:rsid w:val="006D291A"/>
    <w:rsid w:val="006D31AC"/>
    <w:rsid w:val="006D3982"/>
    <w:rsid w:val="006D41ED"/>
    <w:rsid w:val="006D57B1"/>
    <w:rsid w:val="006D583F"/>
    <w:rsid w:val="006D6D41"/>
    <w:rsid w:val="006D759C"/>
    <w:rsid w:val="006D79C4"/>
    <w:rsid w:val="006D7A1D"/>
    <w:rsid w:val="006E000B"/>
    <w:rsid w:val="006E0255"/>
    <w:rsid w:val="006E034C"/>
    <w:rsid w:val="006E081C"/>
    <w:rsid w:val="006E0913"/>
    <w:rsid w:val="006E09BE"/>
    <w:rsid w:val="006E0A76"/>
    <w:rsid w:val="006E0BB6"/>
    <w:rsid w:val="006E2CEA"/>
    <w:rsid w:val="006E2E63"/>
    <w:rsid w:val="006E2FCA"/>
    <w:rsid w:val="006E2FE5"/>
    <w:rsid w:val="006E3261"/>
    <w:rsid w:val="006E378F"/>
    <w:rsid w:val="006E3C36"/>
    <w:rsid w:val="006E4A23"/>
    <w:rsid w:val="006E4AB4"/>
    <w:rsid w:val="006E55A1"/>
    <w:rsid w:val="006E6D78"/>
    <w:rsid w:val="006E6F2E"/>
    <w:rsid w:val="006E70A6"/>
    <w:rsid w:val="006E73A2"/>
    <w:rsid w:val="006F14F7"/>
    <w:rsid w:val="006F1621"/>
    <w:rsid w:val="006F1950"/>
    <w:rsid w:val="006F21B4"/>
    <w:rsid w:val="006F27A7"/>
    <w:rsid w:val="006F403C"/>
    <w:rsid w:val="006F403F"/>
    <w:rsid w:val="006F4677"/>
    <w:rsid w:val="006F52F9"/>
    <w:rsid w:val="006F71C1"/>
    <w:rsid w:val="006F7268"/>
    <w:rsid w:val="006F7532"/>
    <w:rsid w:val="00700AC2"/>
    <w:rsid w:val="00700B26"/>
    <w:rsid w:val="00701F3D"/>
    <w:rsid w:val="0070218B"/>
    <w:rsid w:val="00702983"/>
    <w:rsid w:val="0070301D"/>
    <w:rsid w:val="007033DF"/>
    <w:rsid w:val="007034E3"/>
    <w:rsid w:val="00703DB1"/>
    <w:rsid w:val="00705A8B"/>
    <w:rsid w:val="007063E5"/>
    <w:rsid w:val="00706693"/>
    <w:rsid w:val="007073FA"/>
    <w:rsid w:val="00707535"/>
    <w:rsid w:val="007079B8"/>
    <w:rsid w:val="0071100A"/>
    <w:rsid w:val="00711470"/>
    <w:rsid w:val="007119B6"/>
    <w:rsid w:val="0071230D"/>
    <w:rsid w:val="00712D32"/>
    <w:rsid w:val="00713F60"/>
    <w:rsid w:val="00714DB1"/>
    <w:rsid w:val="0071578D"/>
    <w:rsid w:val="00715C73"/>
    <w:rsid w:val="00716072"/>
    <w:rsid w:val="00716C2B"/>
    <w:rsid w:val="00716E19"/>
    <w:rsid w:val="00717015"/>
    <w:rsid w:val="00717A92"/>
    <w:rsid w:val="0072382B"/>
    <w:rsid w:val="007240AB"/>
    <w:rsid w:val="007243FE"/>
    <w:rsid w:val="00724B40"/>
    <w:rsid w:val="00724EDC"/>
    <w:rsid w:val="0072545E"/>
    <w:rsid w:val="00725D20"/>
    <w:rsid w:val="00726049"/>
    <w:rsid w:val="00726BF9"/>
    <w:rsid w:val="00726D2F"/>
    <w:rsid w:val="007272BE"/>
    <w:rsid w:val="007276E9"/>
    <w:rsid w:val="00731407"/>
    <w:rsid w:val="00731ACB"/>
    <w:rsid w:val="007323F8"/>
    <w:rsid w:val="00732C27"/>
    <w:rsid w:val="00733CE2"/>
    <w:rsid w:val="00733FC8"/>
    <w:rsid w:val="00735236"/>
    <w:rsid w:val="0073583C"/>
    <w:rsid w:val="00735A3B"/>
    <w:rsid w:val="00736D04"/>
    <w:rsid w:val="00736FA3"/>
    <w:rsid w:val="00737711"/>
    <w:rsid w:val="00737CE2"/>
    <w:rsid w:val="00741521"/>
    <w:rsid w:val="007415D9"/>
    <w:rsid w:val="00741735"/>
    <w:rsid w:val="00741D46"/>
    <w:rsid w:val="00741E67"/>
    <w:rsid w:val="00741FF7"/>
    <w:rsid w:val="00742080"/>
    <w:rsid w:val="007421EC"/>
    <w:rsid w:val="007422BC"/>
    <w:rsid w:val="007423A0"/>
    <w:rsid w:val="0074243E"/>
    <w:rsid w:val="0074269C"/>
    <w:rsid w:val="0074324C"/>
    <w:rsid w:val="0074487C"/>
    <w:rsid w:val="00744BAC"/>
    <w:rsid w:val="00744D65"/>
    <w:rsid w:val="0074537D"/>
    <w:rsid w:val="00745620"/>
    <w:rsid w:val="00745F0B"/>
    <w:rsid w:val="00745F9B"/>
    <w:rsid w:val="00746094"/>
    <w:rsid w:val="007460ED"/>
    <w:rsid w:val="00747F45"/>
    <w:rsid w:val="00750ACB"/>
    <w:rsid w:val="00750E1C"/>
    <w:rsid w:val="00752610"/>
    <w:rsid w:val="00752660"/>
    <w:rsid w:val="00752883"/>
    <w:rsid w:val="00752FAF"/>
    <w:rsid w:val="00753D7B"/>
    <w:rsid w:val="007545D5"/>
    <w:rsid w:val="0075494B"/>
    <w:rsid w:val="00755CA1"/>
    <w:rsid w:val="00756106"/>
    <w:rsid w:val="0075637E"/>
    <w:rsid w:val="007571F6"/>
    <w:rsid w:val="00757AA7"/>
    <w:rsid w:val="00757F28"/>
    <w:rsid w:val="0076002D"/>
    <w:rsid w:val="0076023B"/>
    <w:rsid w:val="00760B0F"/>
    <w:rsid w:val="00760CA0"/>
    <w:rsid w:val="007613E8"/>
    <w:rsid w:val="0076158C"/>
    <w:rsid w:val="00762A74"/>
    <w:rsid w:val="00762AD3"/>
    <w:rsid w:val="00762C34"/>
    <w:rsid w:val="00762CA6"/>
    <w:rsid w:val="00763424"/>
    <w:rsid w:val="00763446"/>
    <w:rsid w:val="00763C6F"/>
    <w:rsid w:val="007643C2"/>
    <w:rsid w:val="00765899"/>
    <w:rsid w:val="00765EE3"/>
    <w:rsid w:val="00766C93"/>
    <w:rsid w:val="00767C08"/>
    <w:rsid w:val="00771648"/>
    <w:rsid w:val="00771689"/>
    <w:rsid w:val="007718E4"/>
    <w:rsid w:val="00771AEF"/>
    <w:rsid w:val="0077247C"/>
    <w:rsid w:val="00772E63"/>
    <w:rsid w:val="00772F3A"/>
    <w:rsid w:val="007732D9"/>
    <w:rsid w:val="007737A8"/>
    <w:rsid w:val="007739D0"/>
    <w:rsid w:val="00773A79"/>
    <w:rsid w:val="00773D1C"/>
    <w:rsid w:val="00773E4E"/>
    <w:rsid w:val="00774202"/>
    <w:rsid w:val="00774DFC"/>
    <w:rsid w:val="007755E5"/>
    <w:rsid w:val="00776BFA"/>
    <w:rsid w:val="00776DCD"/>
    <w:rsid w:val="007777AE"/>
    <w:rsid w:val="007779BA"/>
    <w:rsid w:val="00777BEA"/>
    <w:rsid w:val="00780E77"/>
    <w:rsid w:val="007813DB"/>
    <w:rsid w:val="00781428"/>
    <w:rsid w:val="00781789"/>
    <w:rsid w:val="0078184D"/>
    <w:rsid w:val="00781CCF"/>
    <w:rsid w:val="00782B0E"/>
    <w:rsid w:val="00782F8A"/>
    <w:rsid w:val="0078363E"/>
    <w:rsid w:val="00783FEE"/>
    <w:rsid w:val="00784703"/>
    <w:rsid w:val="00785649"/>
    <w:rsid w:val="0078613F"/>
    <w:rsid w:val="007865CE"/>
    <w:rsid w:val="00787145"/>
    <w:rsid w:val="00787700"/>
    <w:rsid w:val="00791195"/>
    <w:rsid w:val="007917D7"/>
    <w:rsid w:val="00791FED"/>
    <w:rsid w:val="0079211C"/>
    <w:rsid w:val="00792157"/>
    <w:rsid w:val="00792578"/>
    <w:rsid w:val="00792E80"/>
    <w:rsid w:val="00792EAF"/>
    <w:rsid w:val="00792F61"/>
    <w:rsid w:val="00794534"/>
    <w:rsid w:val="007948A8"/>
    <w:rsid w:val="00794C0D"/>
    <w:rsid w:val="00794D85"/>
    <w:rsid w:val="00795FF9"/>
    <w:rsid w:val="0079624B"/>
    <w:rsid w:val="00796CA4"/>
    <w:rsid w:val="00797063"/>
    <w:rsid w:val="00797763"/>
    <w:rsid w:val="007A0A1A"/>
    <w:rsid w:val="007A149F"/>
    <w:rsid w:val="007A29B7"/>
    <w:rsid w:val="007A29EA"/>
    <w:rsid w:val="007A2DD7"/>
    <w:rsid w:val="007A31D7"/>
    <w:rsid w:val="007A4248"/>
    <w:rsid w:val="007A4435"/>
    <w:rsid w:val="007A4CC5"/>
    <w:rsid w:val="007A5029"/>
    <w:rsid w:val="007A510D"/>
    <w:rsid w:val="007A5772"/>
    <w:rsid w:val="007A5B12"/>
    <w:rsid w:val="007A5D4D"/>
    <w:rsid w:val="007A6938"/>
    <w:rsid w:val="007B00AE"/>
    <w:rsid w:val="007B1318"/>
    <w:rsid w:val="007B1BA8"/>
    <w:rsid w:val="007B1CFF"/>
    <w:rsid w:val="007B3A48"/>
    <w:rsid w:val="007B43AF"/>
    <w:rsid w:val="007B47F1"/>
    <w:rsid w:val="007B47F2"/>
    <w:rsid w:val="007B49C5"/>
    <w:rsid w:val="007B4A4B"/>
    <w:rsid w:val="007B51EC"/>
    <w:rsid w:val="007B5A69"/>
    <w:rsid w:val="007B63B0"/>
    <w:rsid w:val="007B658A"/>
    <w:rsid w:val="007B6905"/>
    <w:rsid w:val="007B6BB1"/>
    <w:rsid w:val="007B7740"/>
    <w:rsid w:val="007C1188"/>
    <w:rsid w:val="007C2CCD"/>
    <w:rsid w:val="007C2F1E"/>
    <w:rsid w:val="007C41E8"/>
    <w:rsid w:val="007C6B7A"/>
    <w:rsid w:val="007C7C63"/>
    <w:rsid w:val="007C7E1F"/>
    <w:rsid w:val="007D1081"/>
    <w:rsid w:val="007D129B"/>
    <w:rsid w:val="007D1F64"/>
    <w:rsid w:val="007D3287"/>
    <w:rsid w:val="007D3F7F"/>
    <w:rsid w:val="007D4641"/>
    <w:rsid w:val="007D468C"/>
    <w:rsid w:val="007D4C41"/>
    <w:rsid w:val="007D5C0B"/>
    <w:rsid w:val="007D6754"/>
    <w:rsid w:val="007D6C72"/>
    <w:rsid w:val="007D6F82"/>
    <w:rsid w:val="007D70E3"/>
    <w:rsid w:val="007D72C4"/>
    <w:rsid w:val="007D7931"/>
    <w:rsid w:val="007D7D45"/>
    <w:rsid w:val="007E08AB"/>
    <w:rsid w:val="007E2070"/>
    <w:rsid w:val="007E2C07"/>
    <w:rsid w:val="007E30BA"/>
    <w:rsid w:val="007E3C88"/>
    <w:rsid w:val="007E448B"/>
    <w:rsid w:val="007E5391"/>
    <w:rsid w:val="007E55D3"/>
    <w:rsid w:val="007E56EB"/>
    <w:rsid w:val="007E5C3F"/>
    <w:rsid w:val="007E647B"/>
    <w:rsid w:val="007E7285"/>
    <w:rsid w:val="007E7670"/>
    <w:rsid w:val="007E7D21"/>
    <w:rsid w:val="007E7D60"/>
    <w:rsid w:val="007F0262"/>
    <w:rsid w:val="007F16C3"/>
    <w:rsid w:val="007F1827"/>
    <w:rsid w:val="007F2037"/>
    <w:rsid w:val="007F2076"/>
    <w:rsid w:val="007F21DD"/>
    <w:rsid w:val="007F227B"/>
    <w:rsid w:val="007F2AC5"/>
    <w:rsid w:val="007F2D77"/>
    <w:rsid w:val="007F3312"/>
    <w:rsid w:val="007F3C01"/>
    <w:rsid w:val="007F4647"/>
    <w:rsid w:val="007F4785"/>
    <w:rsid w:val="007F484C"/>
    <w:rsid w:val="007F48F9"/>
    <w:rsid w:val="007F4FC3"/>
    <w:rsid w:val="007F5136"/>
    <w:rsid w:val="007F5254"/>
    <w:rsid w:val="007F5DB5"/>
    <w:rsid w:val="007F5E57"/>
    <w:rsid w:val="007F6BD5"/>
    <w:rsid w:val="007F6DD9"/>
    <w:rsid w:val="007F72E1"/>
    <w:rsid w:val="007F76D6"/>
    <w:rsid w:val="00800006"/>
    <w:rsid w:val="008002E7"/>
    <w:rsid w:val="00800396"/>
    <w:rsid w:val="0080053F"/>
    <w:rsid w:val="00800643"/>
    <w:rsid w:val="00800F65"/>
    <w:rsid w:val="00803430"/>
    <w:rsid w:val="00803980"/>
    <w:rsid w:val="00803A80"/>
    <w:rsid w:val="00803D80"/>
    <w:rsid w:val="00804114"/>
    <w:rsid w:val="008043FA"/>
    <w:rsid w:val="00804712"/>
    <w:rsid w:val="008052CF"/>
    <w:rsid w:val="0080598C"/>
    <w:rsid w:val="00805B9A"/>
    <w:rsid w:val="00807A7E"/>
    <w:rsid w:val="00810D36"/>
    <w:rsid w:val="0081190C"/>
    <w:rsid w:val="0081236A"/>
    <w:rsid w:val="0081237B"/>
    <w:rsid w:val="00812E98"/>
    <w:rsid w:val="00814074"/>
    <w:rsid w:val="008140F4"/>
    <w:rsid w:val="008158EA"/>
    <w:rsid w:val="00815CFA"/>
    <w:rsid w:val="0081656C"/>
    <w:rsid w:val="00816585"/>
    <w:rsid w:val="00816706"/>
    <w:rsid w:val="00816F5C"/>
    <w:rsid w:val="0081770E"/>
    <w:rsid w:val="00817721"/>
    <w:rsid w:val="008177BA"/>
    <w:rsid w:val="00817F81"/>
    <w:rsid w:val="0082001B"/>
    <w:rsid w:val="00820864"/>
    <w:rsid w:val="00820BCF"/>
    <w:rsid w:val="0082184F"/>
    <w:rsid w:val="00821BAC"/>
    <w:rsid w:val="008220AA"/>
    <w:rsid w:val="008229EC"/>
    <w:rsid w:val="00822C2F"/>
    <w:rsid w:val="00823447"/>
    <w:rsid w:val="00823C34"/>
    <w:rsid w:val="00823CA1"/>
    <w:rsid w:val="0082421E"/>
    <w:rsid w:val="0082460B"/>
    <w:rsid w:val="00824AC7"/>
    <w:rsid w:val="008254A8"/>
    <w:rsid w:val="00825EFA"/>
    <w:rsid w:val="00826088"/>
    <w:rsid w:val="008270CA"/>
    <w:rsid w:val="00827727"/>
    <w:rsid w:val="00827F7C"/>
    <w:rsid w:val="00830082"/>
    <w:rsid w:val="00830548"/>
    <w:rsid w:val="008306A1"/>
    <w:rsid w:val="00830975"/>
    <w:rsid w:val="00830CFA"/>
    <w:rsid w:val="00831FC2"/>
    <w:rsid w:val="008321D5"/>
    <w:rsid w:val="00832E15"/>
    <w:rsid w:val="00833AC2"/>
    <w:rsid w:val="00833C8A"/>
    <w:rsid w:val="00833E8A"/>
    <w:rsid w:val="0083409E"/>
    <w:rsid w:val="008345CB"/>
    <w:rsid w:val="00835016"/>
    <w:rsid w:val="008350F0"/>
    <w:rsid w:val="008352F2"/>
    <w:rsid w:val="00835623"/>
    <w:rsid w:val="008356C3"/>
    <w:rsid w:val="008356DF"/>
    <w:rsid w:val="00836C9B"/>
    <w:rsid w:val="00836D5C"/>
    <w:rsid w:val="00837048"/>
    <w:rsid w:val="008370FD"/>
    <w:rsid w:val="00837679"/>
    <w:rsid w:val="00840518"/>
    <w:rsid w:val="008407B4"/>
    <w:rsid w:val="00840913"/>
    <w:rsid w:val="008409AE"/>
    <w:rsid w:val="00840A0A"/>
    <w:rsid w:val="00841487"/>
    <w:rsid w:val="0084148D"/>
    <w:rsid w:val="00841A2F"/>
    <w:rsid w:val="00842C4D"/>
    <w:rsid w:val="0084316C"/>
    <w:rsid w:val="008435B7"/>
    <w:rsid w:val="00843614"/>
    <w:rsid w:val="0084375D"/>
    <w:rsid w:val="00844B31"/>
    <w:rsid w:val="00844F31"/>
    <w:rsid w:val="00845CAD"/>
    <w:rsid w:val="00845CF5"/>
    <w:rsid w:val="00845DF1"/>
    <w:rsid w:val="00845EEE"/>
    <w:rsid w:val="00846008"/>
    <w:rsid w:val="008476F1"/>
    <w:rsid w:val="008476FC"/>
    <w:rsid w:val="00847B1A"/>
    <w:rsid w:val="00847BE9"/>
    <w:rsid w:val="00850B81"/>
    <w:rsid w:val="00851E3F"/>
    <w:rsid w:val="008520A6"/>
    <w:rsid w:val="00852972"/>
    <w:rsid w:val="00852D67"/>
    <w:rsid w:val="00852F8E"/>
    <w:rsid w:val="00854027"/>
    <w:rsid w:val="008555A3"/>
    <w:rsid w:val="0085574D"/>
    <w:rsid w:val="00856BA8"/>
    <w:rsid w:val="00856C71"/>
    <w:rsid w:val="008572DA"/>
    <w:rsid w:val="00860D96"/>
    <w:rsid w:val="00861089"/>
    <w:rsid w:val="0086124B"/>
    <w:rsid w:val="00861624"/>
    <w:rsid w:val="00861DC9"/>
    <w:rsid w:val="00861EE3"/>
    <w:rsid w:val="00862316"/>
    <w:rsid w:val="008628BB"/>
    <w:rsid w:val="00863647"/>
    <w:rsid w:val="008638E8"/>
    <w:rsid w:val="00863BEC"/>
    <w:rsid w:val="00865269"/>
    <w:rsid w:val="00866316"/>
    <w:rsid w:val="00867800"/>
    <w:rsid w:val="0087173F"/>
    <w:rsid w:val="00871BB7"/>
    <w:rsid w:val="00872061"/>
    <w:rsid w:val="00873369"/>
    <w:rsid w:val="00873E27"/>
    <w:rsid w:val="008745EC"/>
    <w:rsid w:val="00874BA4"/>
    <w:rsid w:val="00875944"/>
    <w:rsid w:val="00875E11"/>
    <w:rsid w:val="008760CB"/>
    <w:rsid w:val="0087613C"/>
    <w:rsid w:val="008768A9"/>
    <w:rsid w:val="00877D27"/>
    <w:rsid w:val="0088081B"/>
    <w:rsid w:val="00880E14"/>
    <w:rsid w:val="008814B2"/>
    <w:rsid w:val="0088294E"/>
    <w:rsid w:val="008854DF"/>
    <w:rsid w:val="008856EF"/>
    <w:rsid w:val="00886B36"/>
    <w:rsid w:val="00886E72"/>
    <w:rsid w:val="008870E5"/>
    <w:rsid w:val="008878D5"/>
    <w:rsid w:val="008879E0"/>
    <w:rsid w:val="00887C15"/>
    <w:rsid w:val="00890B30"/>
    <w:rsid w:val="00890BFE"/>
    <w:rsid w:val="00891080"/>
    <w:rsid w:val="0089113D"/>
    <w:rsid w:val="008922EA"/>
    <w:rsid w:val="00892DDE"/>
    <w:rsid w:val="00892F05"/>
    <w:rsid w:val="008933EA"/>
    <w:rsid w:val="008945CC"/>
    <w:rsid w:val="00894C11"/>
    <w:rsid w:val="00894F33"/>
    <w:rsid w:val="00895722"/>
    <w:rsid w:val="00896DE9"/>
    <w:rsid w:val="008978DD"/>
    <w:rsid w:val="00897DC3"/>
    <w:rsid w:val="00897F0F"/>
    <w:rsid w:val="008A2EEB"/>
    <w:rsid w:val="008A442A"/>
    <w:rsid w:val="008A4AAB"/>
    <w:rsid w:val="008A4FC6"/>
    <w:rsid w:val="008A51F9"/>
    <w:rsid w:val="008A5E7E"/>
    <w:rsid w:val="008A6045"/>
    <w:rsid w:val="008A6895"/>
    <w:rsid w:val="008A7432"/>
    <w:rsid w:val="008A7793"/>
    <w:rsid w:val="008B20F8"/>
    <w:rsid w:val="008B2243"/>
    <w:rsid w:val="008B2AE3"/>
    <w:rsid w:val="008B2C7F"/>
    <w:rsid w:val="008B3E88"/>
    <w:rsid w:val="008B5461"/>
    <w:rsid w:val="008B5BC2"/>
    <w:rsid w:val="008B5FAE"/>
    <w:rsid w:val="008B60B7"/>
    <w:rsid w:val="008B72F7"/>
    <w:rsid w:val="008B7F9C"/>
    <w:rsid w:val="008C04DF"/>
    <w:rsid w:val="008C1A9C"/>
    <w:rsid w:val="008C2ECB"/>
    <w:rsid w:val="008C456F"/>
    <w:rsid w:val="008C58C8"/>
    <w:rsid w:val="008C625B"/>
    <w:rsid w:val="008D054B"/>
    <w:rsid w:val="008D0FEA"/>
    <w:rsid w:val="008D11B5"/>
    <w:rsid w:val="008D3432"/>
    <w:rsid w:val="008D3494"/>
    <w:rsid w:val="008D34C9"/>
    <w:rsid w:val="008D41BE"/>
    <w:rsid w:val="008D49D6"/>
    <w:rsid w:val="008D4B05"/>
    <w:rsid w:val="008D5572"/>
    <w:rsid w:val="008D5C52"/>
    <w:rsid w:val="008D5FE7"/>
    <w:rsid w:val="008D608A"/>
    <w:rsid w:val="008D6BC2"/>
    <w:rsid w:val="008D7107"/>
    <w:rsid w:val="008D7AA5"/>
    <w:rsid w:val="008E020E"/>
    <w:rsid w:val="008E0303"/>
    <w:rsid w:val="008E0AB4"/>
    <w:rsid w:val="008E0AFA"/>
    <w:rsid w:val="008E188F"/>
    <w:rsid w:val="008E1ABE"/>
    <w:rsid w:val="008E27E7"/>
    <w:rsid w:val="008E2840"/>
    <w:rsid w:val="008E2DF9"/>
    <w:rsid w:val="008E38A3"/>
    <w:rsid w:val="008E3FBE"/>
    <w:rsid w:val="008E3FF5"/>
    <w:rsid w:val="008E4B56"/>
    <w:rsid w:val="008E5169"/>
    <w:rsid w:val="008E6B50"/>
    <w:rsid w:val="008E6D02"/>
    <w:rsid w:val="008E6E01"/>
    <w:rsid w:val="008E7BF1"/>
    <w:rsid w:val="008E7FF6"/>
    <w:rsid w:val="008F0516"/>
    <w:rsid w:val="008F05EB"/>
    <w:rsid w:val="008F0835"/>
    <w:rsid w:val="008F0A3A"/>
    <w:rsid w:val="008F18B9"/>
    <w:rsid w:val="008F18DD"/>
    <w:rsid w:val="008F1A5C"/>
    <w:rsid w:val="008F1E7D"/>
    <w:rsid w:val="008F206F"/>
    <w:rsid w:val="008F26A3"/>
    <w:rsid w:val="008F3091"/>
    <w:rsid w:val="008F3930"/>
    <w:rsid w:val="008F44BD"/>
    <w:rsid w:val="008F4B0F"/>
    <w:rsid w:val="008F4CC5"/>
    <w:rsid w:val="008F515B"/>
    <w:rsid w:val="008F7943"/>
    <w:rsid w:val="008F795F"/>
    <w:rsid w:val="009003C5"/>
    <w:rsid w:val="00900EAB"/>
    <w:rsid w:val="00900F61"/>
    <w:rsid w:val="00900FCC"/>
    <w:rsid w:val="0090130A"/>
    <w:rsid w:val="009016C5"/>
    <w:rsid w:val="009024F4"/>
    <w:rsid w:val="00902533"/>
    <w:rsid w:val="00902C03"/>
    <w:rsid w:val="00903031"/>
    <w:rsid w:val="00903039"/>
    <w:rsid w:val="009033A6"/>
    <w:rsid w:val="009034DA"/>
    <w:rsid w:val="00903A42"/>
    <w:rsid w:val="00903FCA"/>
    <w:rsid w:val="00905AB4"/>
    <w:rsid w:val="00905F52"/>
    <w:rsid w:val="0091005C"/>
    <w:rsid w:val="009105B2"/>
    <w:rsid w:val="00910CFA"/>
    <w:rsid w:val="00910D24"/>
    <w:rsid w:val="00911532"/>
    <w:rsid w:val="0091155E"/>
    <w:rsid w:val="00912877"/>
    <w:rsid w:val="0091345F"/>
    <w:rsid w:val="00914319"/>
    <w:rsid w:val="0091536B"/>
    <w:rsid w:val="009201DE"/>
    <w:rsid w:val="00920D1E"/>
    <w:rsid w:val="009215D2"/>
    <w:rsid w:val="009216D0"/>
    <w:rsid w:val="009217A6"/>
    <w:rsid w:val="009219FE"/>
    <w:rsid w:val="00922E75"/>
    <w:rsid w:val="00922FC7"/>
    <w:rsid w:val="00923028"/>
    <w:rsid w:val="009230CF"/>
    <w:rsid w:val="00924ABD"/>
    <w:rsid w:val="00925950"/>
    <w:rsid w:val="00925F17"/>
    <w:rsid w:val="00926AEB"/>
    <w:rsid w:val="00926CBA"/>
    <w:rsid w:val="009302A1"/>
    <w:rsid w:val="00930D92"/>
    <w:rsid w:val="00931091"/>
    <w:rsid w:val="00931510"/>
    <w:rsid w:val="009319C5"/>
    <w:rsid w:val="00931C4D"/>
    <w:rsid w:val="0093278E"/>
    <w:rsid w:val="00932BFA"/>
    <w:rsid w:val="00933EC3"/>
    <w:rsid w:val="00933F49"/>
    <w:rsid w:val="00934041"/>
    <w:rsid w:val="009348DC"/>
    <w:rsid w:val="009364D8"/>
    <w:rsid w:val="00936FB0"/>
    <w:rsid w:val="00937B07"/>
    <w:rsid w:val="00937DAE"/>
    <w:rsid w:val="00940359"/>
    <w:rsid w:val="0094079B"/>
    <w:rsid w:val="0094169F"/>
    <w:rsid w:val="009416E4"/>
    <w:rsid w:val="00941F94"/>
    <w:rsid w:val="0094257F"/>
    <w:rsid w:val="00942DB4"/>
    <w:rsid w:val="009433CA"/>
    <w:rsid w:val="00943504"/>
    <w:rsid w:val="00943D9E"/>
    <w:rsid w:val="00945235"/>
    <w:rsid w:val="009466F0"/>
    <w:rsid w:val="0094695F"/>
    <w:rsid w:val="00946E95"/>
    <w:rsid w:val="00946F3C"/>
    <w:rsid w:val="00947770"/>
    <w:rsid w:val="00947C0A"/>
    <w:rsid w:val="009513DF"/>
    <w:rsid w:val="0095172A"/>
    <w:rsid w:val="00952A0B"/>
    <w:rsid w:val="00952BA1"/>
    <w:rsid w:val="00953917"/>
    <w:rsid w:val="00954432"/>
    <w:rsid w:val="00955325"/>
    <w:rsid w:val="009560F5"/>
    <w:rsid w:val="00956310"/>
    <w:rsid w:val="00956334"/>
    <w:rsid w:val="009564FC"/>
    <w:rsid w:val="00957682"/>
    <w:rsid w:val="00957FFD"/>
    <w:rsid w:val="0096239C"/>
    <w:rsid w:val="009626E2"/>
    <w:rsid w:val="009628DC"/>
    <w:rsid w:val="00962FCE"/>
    <w:rsid w:val="00963615"/>
    <w:rsid w:val="009656ED"/>
    <w:rsid w:val="00965A8A"/>
    <w:rsid w:val="00965B54"/>
    <w:rsid w:val="009661F6"/>
    <w:rsid w:val="009669D1"/>
    <w:rsid w:val="0096744D"/>
    <w:rsid w:val="00967AA2"/>
    <w:rsid w:val="009706E9"/>
    <w:rsid w:val="009707D8"/>
    <w:rsid w:val="00970EEF"/>
    <w:rsid w:val="00971CD7"/>
    <w:rsid w:val="00971D2A"/>
    <w:rsid w:val="00974219"/>
    <w:rsid w:val="00974CB5"/>
    <w:rsid w:val="00975A3C"/>
    <w:rsid w:val="00975CBA"/>
    <w:rsid w:val="00977359"/>
    <w:rsid w:val="00977C85"/>
    <w:rsid w:val="00977D33"/>
    <w:rsid w:val="00977E6A"/>
    <w:rsid w:val="00980A21"/>
    <w:rsid w:val="00981449"/>
    <w:rsid w:val="0098262D"/>
    <w:rsid w:val="00982AE9"/>
    <w:rsid w:val="0098328A"/>
    <w:rsid w:val="009846D6"/>
    <w:rsid w:val="009847D9"/>
    <w:rsid w:val="00984AA0"/>
    <w:rsid w:val="00985A50"/>
    <w:rsid w:val="00986267"/>
    <w:rsid w:val="0098633E"/>
    <w:rsid w:val="0098762F"/>
    <w:rsid w:val="0099110E"/>
    <w:rsid w:val="00991353"/>
    <w:rsid w:val="0099165A"/>
    <w:rsid w:val="00992223"/>
    <w:rsid w:val="0099248E"/>
    <w:rsid w:val="00992722"/>
    <w:rsid w:val="0099296E"/>
    <w:rsid w:val="00992D15"/>
    <w:rsid w:val="00993A72"/>
    <w:rsid w:val="00993A96"/>
    <w:rsid w:val="00994AAA"/>
    <w:rsid w:val="0099556F"/>
    <w:rsid w:val="009958C8"/>
    <w:rsid w:val="00996433"/>
    <w:rsid w:val="0099644A"/>
    <w:rsid w:val="00997A34"/>
    <w:rsid w:val="009A0376"/>
    <w:rsid w:val="009A0E3B"/>
    <w:rsid w:val="009A1129"/>
    <w:rsid w:val="009A171A"/>
    <w:rsid w:val="009A196F"/>
    <w:rsid w:val="009A1C18"/>
    <w:rsid w:val="009A1CFE"/>
    <w:rsid w:val="009A38E0"/>
    <w:rsid w:val="009A3CD4"/>
    <w:rsid w:val="009A4010"/>
    <w:rsid w:val="009A4052"/>
    <w:rsid w:val="009A41C1"/>
    <w:rsid w:val="009A4510"/>
    <w:rsid w:val="009A47BD"/>
    <w:rsid w:val="009A4A3E"/>
    <w:rsid w:val="009A4C53"/>
    <w:rsid w:val="009A607D"/>
    <w:rsid w:val="009A6265"/>
    <w:rsid w:val="009A6FCE"/>
    <w:rsid w:val="009A77BE"/>
    <w:rsid w:val="009A7A2F"/>
    <w:rsid w:val="009B1574"/>
    <w:rsid w:val="009B1D6C"/>
    <w:rsid w:val="009B1F35"/>
    <w:rsid w:val="009B234A"/>
    <w:rsid w:val="009B2991"/>
    <w:rsid w:val="009B2CA2"/>
    <w:rsid w:val="009B2F2C"/>
    <w:rsid w:val="009B3BED"/>
    <w:rsid w:val="009B3CF3"/>
    <w:rsid w:val="009B3DE5"/>
    <w:rsid w:val="009B3F1F"/>
    <w:rsid w:val="009B42BF"/>
    <w:rsid w:val="009B4466"/>
    <w:rsid w:val="009B47C9"/>
    <w:rsid w:val="009B5287"/>
    <w:rsid w:val="009B544A"/>
    <w:rsid w:val="009B5628"/>
    <w:rsid w:val="009B6214"/>
    <w:rsid w:val="009B64ED"/>
    <w:rsid w:val="009B652A"/>
    <w:rsid w:val="009B6FA5"/>
    <w:rsid w:val="009B7517"/>
    <w:rsid w:val="009C0AFF"/>
    <w:rsid w:val="009C0C92"/>
    <w:rsid w:val="009C0EF6"/>
    <w:rsid w:val="009C126A"/>
    <w:rsid w:val="009C35FB"/>
    <w:rsid w:val="009C39F2"/>
    <w:rsid w:val="009C3E8B"/>
    <w:rsid w:val="009C464D"/>
    <w:rsid w:val="009C5BF4"/>
    <w:rsid w:val="009C699A"/>
    <w:rsid w:val="009C7491"/>
    <w:rsid w:val="009C7E30"/>
    <w:rsid w:val="009D01CA"/>
    <w:rsid w:val="009D0792"/>
    <w:rsid w:val="009D088B"/>
    <w:rsid w:val="009D0CB1"/>
    <w:rsid w:val="009D180C"/>
    <w:rsid w:val="009D1BF6"/>
    <w:rsid w:val="009D2B40"/>
    <w:rsid w:val="009D32E3"/>
    <w:rsid w:val="009D3397"/>
    <w:rsid w:val="009D34C6"/>
    <w:rsid w:val="009D3846"/>
    <w:rsid w:val="009D3EF5"/>
    <w:rsid w:val="009D4B07"/>
    <w:rsid w:val="009D4DE9"/>
    <w:rsid w:val="009D5375"/>
    <w:rsid w:val="009D5583"/>
    <w:rsid w:val="009D56DF"/>
    <w:rsid w:val="009D5708"/>
    <w:rsid w:val="009D591E"/>
    <w:rsid w:val="009D5B1A"/>
    <w:rsid w:val="009D6FCA"/>
    <w:rsid w:val="009D6FCB"/>
    <w:rsid w:val="009D70AC"/>
    <w:rsid w:val="009D7851"/>
    <w:rsid w:val="009D7CE1"/>
    <w:rsid w:val="009E065E"/>
    <w:rsid w:val="009E0BEB"/>
    <w:rsid w:val="009E1628"/>
    <w:rsid w:val="009E1D09"/>
    <w:rsid w:val="009E316B"/>
    <w:rsid w:val="009E4725"/>
    <w:rsid w:val="009E520A"/>
    <w:rsid w:val="009E5781"/>
    <w:rsid w:val="009E5B7F"/>
    <w:rsid w:val="009E63C7"/>
    <w:rsid w:val="009E6C4D"/>
    <w:rsid w:val="009E742C"/>
    <w:rsid w:val="009F02A6"/>
    <w:rsid w:val="009F05E4"/>
    <w:rsid w:val="009F0646"/>
    <w:rsid w:val="009F07D6"/>
    <w:rsid w:val="009F1389"/>
    <w:rsid w:val="009F1D1E"/>
    <w:rsid w:val="009F2313"/>
    <w:rsid w:val="009F23F3"/>
    <w:rsid w:val="009F24A7"/>
    <w:rsid w:val="009F3160"/>
    <w:rsid w:val="009F3443"/>
    <w:rsid w:val="009F3DA0"/>
    <w:rsid w:val="009F41F3"/>
    <w:rsid w:val="009F46AE"/>
    <w:rsid w:val="009F4AE1"/>
    <w:rsid w:val="009F4B49"/>
    <w:rsid w:val="009F4E2C"/>
    <w:rsid w:val="009F4FE0"/>
    <w:rsid w:val="009F5223"/>
    <w:rsid w:val="009F5834"/>
    <w:rsid w:val="009F5CFF"/>
    <w:rsid w:val="009F606C"/>
    <w:rsid w:val="009F64FF"/>
    <w:rsid w:val="00A007AF"/>
    <w:rsid w:val="00A01102"/>
    <w:rsid w:val="00A01F48"/>
    <w:rsid w:val="00A020F5"/>
    <w:rsid w:val="00A024F7"/>
    <w:rsid w:val="00A0288D"/>
    <w:rsid w:val="00A0420E"/>
    <w:rsid w:val="00A043F4"/>
    <w:rsid w:val="00A0456A"/>
    <w:rsid w:val="00A04E4A"/>
    <w:rsid w:val="00A05224"/>
    <w:rsid w:val="00A0529D"/>
    <w:rsid w:val="00A077C5"/>
    <w:rsid w:val="00A07E5E"/>
    <w:rsid w:val="00A100D5"/>
    <w:rsid w:val="00A10251"/>
    <w:rsid w:val="00A10A49"/>
    <w:rsid w:val="00A10BE7"/>
    <w:rsid w:val="00A1196C"/>
    <w:rsid w:val="00A11E8E"/>
    <w:rsid w:val="00A11F3E"/>
    <w:rsid w:val="00A121FF"/>
    <w:rsid w:val="00A149F7"/>
    <w:rsid w:val="00A155D1"/>
    <w:rsid w:val="00A1562D"/>
    <w:rsid w:val="00A15A4E"/>
    <w:rsid w:val="00A15E87"/>
    <w:rsid w:val="00A1611D"/>
    <w:rsid w:val="00A16ADF"/>
    <w:rsid w:val="00A17A00"/>
    <w:rsid w:val="00A17A21"/>
    <w:rsid w:val="00A17E2D"/>
    <w:rsid w:val="00A205F3"/>
    <w:rsid w:val="00A212BC"/>
    <w:rsid w:val="00A2175F"/>
    <w:rsid w:val="00A21E07"/>
    <w:rsid w:val="00A21F63"/>
    <w:rsid w:val="00A2202A"/>
    <w:rsid w:val="00A22413"/>
    <w:rsid w:val="00A2298C"/>
    <w:rsid w:val="00A22B10"/>
    <w:rsid w:val="00A230AA"/>
    <w:rsid w:val="00A23FEE"/>
    <w:rsid w:val="00A24261"/>
    <w:rsid w:val="00A24DCF"/>
    <w:rsid w:val="00A26332"/>
    <w:rsid w:val="00A26BAF"/>
    <w:rsid w:val="00A2737A"/>
    <w:rsid w:val="00A2740F"/>
    <w:rsid w:val="00A275CA"/>
    <w:rsid w:val="00A27DAC"/>
    <w:rsid w:val="00A30C4C"/>
    <w:rsid w:val="00A30F2E"/>
    <w:rsid w:val="00A31B05"/>
    <w:rsid w:val="00A32CEE"/>
    <w:rsid w:val="00A33871"/>
    <w:rsid w:val="00A34C5A"/>
    <w:rsid w:val="00A35C2C"/>
    <w:rsid w:val="00A35F06"/>
    <w:rsid w:val="00A36BD4"/>
    <w:rsid w:val="00A36F45"/>
    <w:rsid w:val="00A37880"/>
    <w:rsid w:val="00A378A9"/>
    <w:rsid w:val="00A37A3C"/>
    <w:rsid w:val="00A37BF8"/>
    <w:rsid w:val="00A4093B"/>
    <w:rsid w:val="00A4124A"/>
    <w:rsid w:val="00A41CBD"/>
    <w:rsid w:val="00A41F73"/>
    <w:rsid w:val="00A42811"/>
    <w:rsid w:val="00A44E52"/>
    <w:rsid w:val="00A44E7C"/>
    <w:rsid w:val="00A46EEE"/>
    <w:rsid w:val="00A47D5A"/>
    <w:rsid w:val="00A47E38"/>
    <w:rsid w:val="00A47FCE"/>
    <w:rsid w:val="00A50E85"/>
    <w:rsid w:val="00A51E1A"/>
    <w:rsid w:val="00A51F20"/>
    <w:rsid w:val="00A52BC3"/>
    <w:rsid w:val="00A5402C"/>
    <w:rsid w:val="00A54830"/>
    <w:rsid w:val="00A54B7F"/>
    <w:rsid w:val="00A5536F"/>
    <w:rsid w:val="00A5543D"/>
    <w:rsid w:val="00A55D12"/>
    <w:rsid w:val="00A568C9"/>
    <w:rsid w:val="00A57448"/>
    <w:rsid w:val="00A57D2E"/>
    <w:rsid w:val="00A607AB"/>
    <w:rsid w:val="00A610D0"/>
    <w:rsid w:val="00A618CD"/>
    <w:rsid w:val="00A61AD9"/>
    <w:rsid w:val="00A61C41"/>
    <w:rsid w:val="00A61C97"/>
    <w:rsid w:val="00A62001"/>
    <w:rsid w:val="00A62D77"/>
    <w:rsid w:val="00A632CD"/>
    <w:rsid w:val="00A638B0"/>
    <w:rsid w:val="00A63E79"/>
    <w:rsid w:val="00A6510C"/>
    <w:rsid w:val="00A658E9"/>
    <w:rsid w:val="00A664C5"/>
    <w:rsid w:val="00A66565"/>
    <w:rsid w:val="00A6687F"/>
    <w:rsid w:val="00A66CBD"/>
    <w:rsid w:val="00A66F0C"/>
    <w:rsid w:val="00A67337"/>
    <w:rsid w:val="00A6780A"/>
    <w:rsid w:val="00A67E8C"/>
    <w:rsid w:val="00A7043B"/>
    <w:rsid w:val="00A716AF"/>
    <w:rsid w:val="00A71B98"/>
    <w:rsid w:val="00A724B1"/>
    <w:rsid w:val="00A72BBE"/>
    <w:rsid w:val="00A73EE2"/>
    <w:rsid w:val="00A745BE"/>
    <w:rsid w:val="00A757C7"/>
    <w:rsid w:val="00A75A36"/>
    <w:rsid w:val="00A766F0"/>
    <w:rsid w:val="00A76836"/>
    <w:rsid w:val="00A77289"/>
    <w:rsid w:val="00A778BE"/>
    <w:rsid w:val="00A77CF0"/>
    <w:rsid w:val="00A81781"/>
    <w:rsid w:val="00A81F5B"/>
    <w:rsid w:val="00A8231F"/>
    <w:rsid w:val="00A82764"/>
    <w:rsid w:val="00A82ABE"/>
    <w:rsid w:val="00A82ECF"/>
    <w:rsid w:val="00A8413A"/>
    <w:rsid w:val="00A84B01"/>
    <w:rsid w:val="00A84FAB"/>
    <w:rsid w:val="00A84FCB"/>
    <w:rsid w:val="00A85DA7"/>
    <w:rsid w:val="00A90B70"/>
    <w:rsid w:val="00A90B8C"/>
    <w:rsid w:val="00A91089"/>
    <w:rsid w:val="00A91156"/>
    <w:rsid w:val="00A913AD"/>
    <w:rsid w:val="00A91606"/>
    <w:rsid w:val="00A92C9B"/>
    <w:rsid w:val="00A92CC0"/>
    <w:rsid w:val="00A9392F"/>
    <w:rsid w:val="00A93FE0"/>
    <w:rsid w:val="00A945AE"/>
    <w:rsid w:val="00A94EA2"/>
    <w:rsid w:val="00A954F4"/>
    <w:rsid w:val="00A95553"/>
    <w:rsid w:val="00A95737"/>
    <w:rsid w:val="00A95957"/>
    <w:rsid w:val="00A95E30"/>
    <w:rsid w:val="00A961A6"/>
    <w:rsid w:val="00A9629A"/>
    <w:rsid w:val="00A979AD"/>
    <w:rsid w:val="00AA0397"/>
    <w:rsid w:val="00AA11B2"/>
    <w:rsid w:val="00AA1E25"/>
    <w:rsid w:val="00AA2456"/>
    <w:rsid w:val="00AA2F10"/>
    <w:rsid w:val="00AA3F3B"/>
    <w:rsid w:val="00AA61A8"/>
    <w:rsid w:val="00AA6EB0"/>
    <w:rsid w:val="00AA724E"/>
    <w:rsid w:val="00AA7BF7"/>
    <w:rsid w:val="00AB0AAE"/>
    <w:rsid w:val="00AB0E83"/>
    <w:rsid w:val="00AB10EA"/>
    <w:rsid w:val="00AB14D8"/>
    <w:rsid w:val="00AB16FA"/>
    <w:rsid w:val="00AB1AA6"/>
    <w:rsid w:val="00AB2F69"/>
    <w:rsid w:val="00AB3266"/>
    <w:rsid w:val="00AB3BB9"/>
    <w:rsid w:val="00AB44F9"/>
    <w:rsid w:val="00AB48AB"/>
    <w:rsid w:val="00AB4DFF"/>
    <w:rsid w:val="00AB5A00"/>
    <w:rsid w:val="00AB5D37"/>
    <w:rsid w:val="00AB5E6B"/>
    <w:rsid w:val="00AB62A2"/>
    <w:rsid w:val="00AB7775"/>
    <w:rsid w:val="00AC0A7E"/>
    <w:rsid w:val="00AC14C5"/>
    <w:rsid w:val="00AC1C24"/>
    <w:rsid w:val="00AC1F19"/>
    <w:rsid w:val="00AC2DBF"/>
    <w:rsid w:val="00AC2DD7"/>
    <w:rsid w:val="00AC2EE2"/>
    <w:rsid w:val="00AC37B8"/>
    <w:rsid w:val="00AC3E60"/>
    <w:rsid w:val="00AC4169"/>
    <w:rsid w:val="00AC46BD"/>
    <w:rsid w:val="00AC4973"/>
    <w:rsid w:val="00AC4BCA"/>
    <w:rsid w:val="00AC5BBC"/>
    <w:rsid w:val="00AC651A"/>
    <w:rsid w:val="00AC68B4"/>
    <w:rsid w:val="00AC707F"/>
    <w:rsid w:val="00AC70E4"/>
    <w:rsid w:val="00AC72EF"/>
    <w:rsid w:val="00AC7433"/>
    <w:rsid w:val="00AC78BD"/>
    <w:rsid w:val="00AD069F"/>
    <w:rsid w:val="00AD107B"/>
    <w:rsid w:val="00AD1525"/>
    <w:rsid w:val="00AD1728"/>
    <w:rsid w:val="00AD17AE"/>
    <w:rsid w:val="00AD19D7"/>
    <w:rsid w:val="00AD1B5B"/>
    <w:rsid w:val="00AD2156"/>
    <w:rsid w:val="00AD2622"/>
    <w:rsid w:val="00AD3508"/>
    <w:rsid w:val="00AD3B2F"/>
    <w:rsid w:val="00AD408D"/>
    <w:rsid w:val="00AD4C4B"/>
    <w:rsid w:val="00AD5A74"/>
    <w:rsid w:val="00AD5E1A"/>
    <w:rsid w:val="00AD7167"/>
    <w:rsid w:val="00AD78A3"/>
    <w:rsid w:val="00AD7C0D"/>
    <w:rsid w:val="00AD7EC9"/>
    <w:rsid w:val="00AE0E80"/>
    <w:rsid w:val="00AE180B"/>
    <w:rsid w:val="00AE1C77"/>
    <w:rsid w:val="00AE1E0E"/>
    <w:rsid w:val="00AE2641"/>
    <w:rsid w:val="00AE46C8"/>
    <w:rsid w:val="00AE4E82"/>
    <w:rsid w:val="00AE4F76"/>
    <w:rsid w:val="00AE5EE8"/>
    <w:rsid w:val="00AE6B6A"/>
    <w:rsid w:val="00AE6C1A"/>
    <w:rsid w:val="00AE714A"/>
    <w:rsid w:val="00AF1DB5"/>
    <w:rsid w:val="00AF2343"/>
    <w:rsid w:val="00AF29EB"/>
    <w:rsid w:val="00AF2C0B"/>
    <w:rsid w:val="00AF3A06"/>
    <w:rsid w:val="00AF41B6"/>
    <w:rsid w:val="00AF5680"/>
    <w:rsid w:val="00AF5EF6"/>
    <w:rsid w:val="00AF6026"/>
    <w:rsid w:val="00AF626A"/>
    <w:rsid w:val="00AF63D2"/>
    <w:rsid w:val="00AF693A"/>
    <w:rsid w:val="00AF6A05"/>
    <w:rsid w:val="00AF7542"/>
    <w:rsid w:val="00B01283"/>
    <w:rsid w:val="00B01564"/>
    <w:rsid w:val="00B02986"/>
    <w:rsid w:val="00B02A95"/>
    <w:rsid w:val="00B02BB3"/>
    <w:rsid w:val="00B032A8"/>
    <w:rsid w:val="00B043B3"/>
    <w:rsid w:val="00B04765"/>
    <w:rsid w:val="00B054F4"/>
    <w:rsid w:val="00B05824"/>
    <w:rsid w:val="00B05DE8"/>
    <w:rsid w:val="00B062E6"/>
    <w:rsid w:val="00B066A7"/>
    <w:rsid w:val="00B0677D"/>
    <w:rsid w:val="00B069CB"/>
    <w:rsid w:val="00B06BE2"/>
    <w:rsid w:val="00B07FE6"/>
    <w:rsid w:val="00B10076"/>
    <w:rsid w:val="00B1093A"/>
    <w:rsid w:val="00B10AE2"/>
    <w:rsid w:val="00B10B8A"/>
    <w:rsid w:val="00B11D61"/>
    <w:rsid w:val="00B12393"/>
    <w:rsid w:val="00B126A0"/>
    <w:rsid w:val="00B12EE4"/>
    <w:rsid w:val="00B135EC"/>
    <w:rsid w:val="00B13D16"/>
    <w:rsid w:val="00B140BD"/>
    <w:rsid w:val="00B150AB"/>
    <w:rsid w:val="00B1528A"/>
    <w:rsid w:val="00B156DA"/>
    <w:rsid w:val="00B1586A"/>
    <w:rsid w:val="00B159A7"/>
    <w:rsid w:val="00B16238"/>
    <w:rsid w:val="00B16D2D"/>
    <w:rsid w:val="00B20472"/>
    <w:rsid w:val="00B20757"/>
    <w:rsid w:val="00B20AB5"/>
    <w:rsid w:val="00B21D86"/>
    <w:rsid w:val="00B22287"/>
    <w:rsid w:val="00B22721"/>
    <w:rsid w:val="00B22965"/>
    <w:rsid w:val="00B22C1B"/>
    <w:rsid w:val="00B22F3E"/>
    <w:rsid w:val="00B2363F"/>
    <w:rsid w:val="00B2374E"/>
    <w:rsid w:val="00B23D22"/>
    <w:rsid w:val="00B23EF3"/>
    <w:rsid w:val="00B245CB"/>
    <w:rsid w:val="00B253BE"/>
    <w:rsid w:val="00B26090"/>
    <w:rsid w:val="00B26630"/>
    <w:rsid w:val="00B26B4A"/>
    <w:rsid w:val="00B26F22"/>
    <w:rsid w:val="00B27379"/>
    <w:rsid w:val="00B273DA"/>
    <w:rsid w:val="00B27458"/>
    <w:rsid w:val="00B27A92"/>
    <w:rsid w:val="00B30A0D"/>
    <w:rsid w:val="00B30F73"/>
    <w:rsid w:val="00B32348"/>
    <w:rsid w:val="00B3276C"/>
    <w:rsid w:val="00B32914"/>
    <w:rsid w:val="00B34967"/>
    <w:rsid w:val="00B34C3D"/>
    <w:rsid w:val="00B357D2"/>
    <w:rsid w:val="00B36C6C"/>
    <w:rsid w:val="00B3743A"/>
    <w:rsid w:val="00B375A4"/>
    <w:rsid w:val="00B404F9"/>
    <w:rsid w:val="00B41FBA"/>
    <w:rsid w:val="00B43F85"/>
    <w:rsid w:val="00B44386"/>
    <w:rsid w:val="00B44AA0"/>
    <w:rsid w:val="00B44B14"/>
    <w:rsid w:val="00B454AD"/>
    <w:rsid w:val="00B45A6B"/>
    <w:rsid w:val="00B45C14"/>
    <w:rsid w:val="00B45CBE"/>
    <w:rsid w:val="00B45F65"/>
    <w:rsid w:val="00B467EF"/>
    <w:rsid w:val="00B46EA9"/>
    <w:rsid w:val="00B46ED9"/>
    <w:rsid w:val="00B4717E"/>
    <w:rsid w:val="00B47604"/>
    <w:rsid w:val="00B50255"/>
    <w:rsid w:val="00B503F4"/>
    <w:rsid w:val="00B51181"/>
    <w:rsid w:val="00B51445"/>
    <w:rsid w:val="00B5151E"/>
    <w:rsid w:val="00B52463"/>
    <w:rsid w:val="00B52584"/>
    <w:rsid w:val="00B53E19"/>
    <w:rsid w:val="00B542F0"/>
    <w:rsid w:val="00B5441C"/>
    <w:rsid w:val="00B54661"/>
    <w:rsid w:val="00B54757"/>
    <w:rsid w:val="00B54869"/>
    <w:rsid w:val="00B54B73"/>
    <w:rsid w:val="00B54FEC"/>
    <w:rsid w:val="00B5500F"/>
    <w:rsid w:val="00B56BB2"/>
    <w:rsid w:val="00B56EA6"/>
    <w:rsid w:val="00B60A83"/>
    <w:rsid w:val="00B60BE8"/>
    <w:rsid w:val="00B60C97"/>
    <w:rsid w:val="00B61071"/>
    <w:rsid w:val="00B61312"/>
    <w:rsid w:val="00B61437"/>
    <w:rsid w:val="00B61E86"/>
    <w:rsid w:val="00B61ECE"/>
    <w:rsid w:val="00B62677"/>
    <w:rsid w:val="00B63ADD"/>
    <w:rsid w:val="00B63BB7"/>
    <w:rsid w:val="00B64896"/>
    <w:rsid w:val="00B64F26"/>
    <w:rsid w:val="00B65306"/>
    <w:rsid w:val="00B6643C"/>
    <w:rsid w:val="00B67E2F"/>
    <w:rsid w:val="00B67F76"/>
    <w:rsid w:val="00B67F77"/>
    <w:rsid w:val="00B67FC1"/>
    <w:rsid w:val="00B70190"/>
    <w:rsid w:val="00B70237"/>
    <w:rsid w:val="00B7065C"/>
    <w:rsid w:val="00B70A3B"/>
    <w:rsid w:val="00B71D2E"/>
    <w:rsid w:val="00B72131"/>
    <w:rsid w:val="00B72388"/>
    <w:rsid w:val="00B73674"/>
    <w:rsid w:val="00B73F71"/>
    <w:rsid w:val="00B74395"/>
    <w:rsid w:val="00B75E4C"/>
    <w:rsid w:val="00B76BF3"/>
    <w:rsid w:val="00B76D70"/>
    <w:rsid w:val="00B77135"/>
    <w:rsid w:val="00B772D8"/>
    <w:rsid w:val="00B77CB4"/>
    <w:rsid w:val="00B77CB8"/>
    <w:rsid w:val="00B77F2A"/>
    <w:rsid w:val="00B803B3"/>
    <w:rsid w:val="00B80508"/>
    <w:rsid w:val="00B806C1"/>
    <w:rsid w:val="00B822C9"/>
    <w:rsid w:val="00B82CB1"/>
    <w:rsid w:val="00B8362C"/>
    <w:rsid w:val="00B83FD5"/>
    <w:rsid w:val="00B8414C"/>
    <w:rsid w:val="00B84540"/>
    <w:rsid w:val="00B84723"/>
    <w:rsid w:val="00B84849"/>
    <w:rsid w:val="00B85CFF"/>
    <w:rsid w:val="00B85F7B"/>
    <w:rsid w:val="00B86462"/>
    <w:rsid w:val="00B87556"/>
    <w:rsid w:val="00B902B5"/>
    <w:rsid w:val="00B90694"/>
    <w:rsid w:val="00B90708"/>
    <w:rsid w:val="00B90729"/>
    <w:rsid w:val="00B90E4A"/>
    <w:rsid w:val="00B91144"/>
    <w:rsid w:val="00B911E7"/>
    <w:rsid w:val="00B915A4"/>
    <w:rsid w:val="00B915DC"/>
    <w:rsid w:val="00B91BB2"/>
    <w:rsid w:val="00B91D4A"/>
    <w:rsid w:val="00B92D7F"/>
    <w:rsid w:val="00B9360A"/>
    <w:rsid w:val="00B93899"/>
    <w:rsid w:val="00B938C6"/>
    <w:rsid w:val="00B944D8"/>
    <w:rsid w:val="00B95073"/>
    <w:rsid w:val="00B959C6"/>
    <w:rsid w:val="00B963AC"/>
    <w:rsid w:val="00B964F1"/>
    <w:rsid w:val="00B96680"/>
    <w:rsid w:val="00B969E1"/>
    <w:rsid w:val="00B96D7C"/>
    <w:rsid w:val="00B978E0"/>
    <w:rsid w:val="00B97AFD"/>
    <w:rsid w:val="00BA098A"/>
    <w:rsid w:val="00BA0BC9"/>
    <w:rsid w:val="00BA0E45"/>
    <w:rsid w:val="00BA1429"/>
    <w:rsid w:val="00BA14FF"/>
    <w:rsid w:val="00BA1C7D"/>
    <w:rsid w:val="00BA1CA1"/>
    <w:rsid w:val="00BA2299"/>
    <w:rsid w:val="00BA3484"/>
    <w:rsid w:val="00BA34A4"/>
    <w:rsid w:val="00BA3FC1"/>
    <w:rsid w:val="00BA448F"/>
    <w:rsid w:val="00BA4E5E"/>
    <w:rsid w:val="00BA5784"/>
    <w:rsid w:val="00BA62BA"/>
    <w:rsid w:val="00BA67C9"/>
    <w:rsid w:val="00BA7A0C"/>
    <w:rsid w:val="00BB029A"/>
    <w:rsid w:val="00BB0B4E"/>
    <w:rsid w:val="00BB0BC9"/>
    <w:rsid w:val="00BB0D25"/>
    <w:rsid w:val="00BB127A"/>
    <w:rsid w:val="00BB19E9"/>
    <w:rsid w:val="00BB1A2C"/>
    <w:rsid w:val="00BB1B4E"/>
    <w:rsid w:val="00BB2062"/>
    <w:rsid w:val="00BB258F"/>
    <w:rsid w:val="00BB2C71"/>
    <w:rsid w:val="00BB2F24"/>
    <w:rsid w:val="00BB2FE2"/>
    <w:rsid w:val="00BB3654"/>
    <w:rsid w:val="00BB3C84"/>
    <w:rsid w:val="00BB3E8E"/>
    <w:rsid w:val="00BB5749"/>
    <w:rsid w:val="00BB5919"/>
    <w:rsid w:val="00BB5CAB"/>
    <w:rsid w:val="00BB641F"/>
    <w:rsid w:val="00BB6639"/>
    <w:rsid w:val="00BB6D49"/>
    <w:rsid w:val="00BB7556"/>
    <w:rsid w:val="00BC06EE"/>
    <w:rsid w:val="00BC0F8F"/>
    <w:rsid w:val="00BC151E"/>
    <w:rsid w:val="00BC1731"/>
    <w:rsid w:val="00BC1C6D"/>
    <w:rsid w:val="00BC2A17"/>
    <w:rsid w:val="00BC2E51"/>
    <w:rsid w:val="00BC32AA"/>
    <w:rsid w:val="00BC33B7"/>
    <w:rsid w:val="00BC52E7"/>
    <w:rsid w:val="00BC53BE"/>
    <w:rsid w:val="00BC56BE"/>
    <w:rsid w:val="00BC59AB"/>
    <w:rsid w:val="00BC5BB7"/>
    <w:rsid w:val="00BC6A97"/>
    <w:rsid w:val="00BC7374"/>
    <w:rsid w:val="00BD006F"/>
    <w:rsid w:val="00BD0BFF"/>
    <w:rsid w:val="00BD129E"/>
    <w:rsid w:val="00BD1446"/>
    <w:rsid w:val="00BD24DC"/>
    <w:rsid w:val="00BD3800"/>
    <w:rsid w:val="00BD4F26"/>
    <w:rsid w:val="00BD635A"/>
    <w:rsid w:val="00BD6617"/>
    <w:rsid w:val="00BD6A60"/>
    <w:rsid w:val="00BD6C9D"/>
    <w:rsid w:val="00BD7162"/>
    <w:rsid w:val="00BE0395"/>
    <w:rsid w:val="00BE0523"/>
    <w:rsid w:val="00BE2D67"/>
    <w:rsid w:val="00BE2F7F"/>
    <w:rsid w:val="00BE4017"/>
    <w:rsid w:val="00BE43F3"/>
    <w:rsid w:val="00BE4699"/>
    <w:rsid w:val="00BE4E71"/>
    <w:rsid w:val="00BE5107"/>
    <w:rsid w:val="00BE587D"/>
    <w:rsid w:val="00BE597B"/>
    <w:rsid w:val="00BE5CD7"/>
    <w:rsid w:val="00BE5DBE"/>
    <w:rsid w:val="00BE5E41"/>
    <w:rsid w:val="00BE63EA"/>
    <w:rsid w:val="00BE681C"/>
    <w:rsid w:val="00BE6DCB"/>
    <w:rsid w:val="00BE6F91"/>
    <w:rsid w:val="00BF04A3"/>
    <w:rsid w:val="00BF0F23"/>
    <w:rsid w:val="00BF11B5"/>
    <w:rsid w:val="00BF15E6"/>
    <w:rsid w:val="00BF16FC"/>
    <w:rsid w:val="00BF26E1"/>
    <w:rsid w:val="00BF2990"/>
    <w:rsid w:val="00BF3172"/>
    <w:rsid w:val="00BF355F"/>
    <w:rsid w:val="00BF3E75"/>
    <w:rsid w:val="00BF47EC"/>
    <w:rsid w:val="00BF4BB1"/>
    <w:rsid w:val="00BF4E5B"/>
    <w:rsid w:val="00BF50AC"/>
    <w:rsid w:val="00BF5D00"/>
    <w:rsid w:val="00BF5FD3"/>
    <w:rsid w:val="00BF7106"/>
    <w:rsid w:val="00BF77B3"/>
    <w:rsid w:val="00BF7B1A"/>
    <w:rsid w:val="00BF7F37"/>
    <w:rsid w:val="00C01992"/>
    <w:rsid w:val="00C01B0A"/>
    <w:rsid w:val="00C02758"/>
    <w:rsid w:val="00C02933"/>
    <w:rsid w:val="00C02AFA"/>
    <w:rsid w:val="00C03CA8"/>
    <w:rsid w:val="00C040DD"/>
    <w:rsid w:val="00C04110"/>
    <w:rsid w:val="00C07927"/>
    <w:rsid w:val="00C105D1"/>
    <w:rsid w:val="00C11867"/>
    <w:rsid w:val="00C119FF"/>
    <w:rsid w:val="00C11A4E"/>
    <w:rsid w:val="00C11CBF"/>
    <w:rsid w:val="00C12497"/>
    <w:rsid w:val="00C12504"/>
    <w:rsid w:val="00C126E7"/>
    <w:rsid w:val="00C12B45"/>
    <w:rsid w:val="00C12D5E"/>
    <w:rsid w:val="00C13078"/>
    <w:rsid w:val="00C13793"/>
    <w:rsid w:val="00C137A5"/>
    <w:rsid w:val="00C13868"/>
    <w:rsid w:val="00C13DB9"/>
    <w:rsid w:val="00C140BA"/>
    <w:rsid w:val="00C14424"/>
    <w:rsid w:val="00C14D14"/>
    <w:rsid w:val="00C15F4C"/>
    <w:rsid w:val="00C1758E"/>
    <w:rsid w:val="00C17FB7"/>
    <w:rsid w:val="00C20D05"/>
    <w:rsid w:val="00C20D7D"/>
    <w:rsid w:val="00C220FB"/>
    <w:rsid w:val="00C235C1"/>
    <w:rsid w:val="00C2432F"/>
    <w:rsid w:val="00C24C61"/>
    <w:rsid w:val="00C24CE5"/>
    <w:rsid w:val="00C257A9"/>
    <w:rsid w:val="00C266EF"/>
    <w:rsid w:val="00C27024"/>
    <w:rsid w:val="00C273FB"/>
    <w:rsid w:val="00C30353"/>
    <w:rsid w:val="00C30EC2"/>
    <w:rsid w:val="00C32FE6"/>
    <w:rsid w:val="00C3366D"/>
    <w:rsid w:val="00C33D33"/>
    <w:rsid w:val="00C3439F"/>
    <w:rsid w:val="00C3455B"/>
    <w:rsid w:val="00C35F97"/>
    <w:rsid w:val="00C36C11"/>
    <w:rsid w:val="00C36DD6"/>
    <w:rsid w:val="00C37FC5"/>
    <w:rsid w:val="00C4032F"/>
    <w:rsid w:val="00C41BDA"/>
    <w:rsid w:val="00C42503"/>
    <w:rsid w:val="00C4255B"/>
    <w:rsid w:val="00C4266E"/>
    <w:rsid w:val="00C42738"/>
    <w:rsid w:val="00C42D64"/>
    <w:rsid w:val="00C4372D"/>
    <w:rsid w:val="00C43910"/>
    <w:rsid w:val="00C43DB4"/>
    <w:rsid w:val="00C4604B"/>
    <w:rsid w:val="00C465EB"/>
    <w:rsid w:val="00C47EB4"/>
    <w:rsid w:val="00C50089"/>
    <w:rsid w:val="00C50AF9"/>
    <w:rsid w:val="00C50C79"/>
    <w:rsid w:val="00C52072"/>
    <w:rsid w:val="00C53AB2"/>
    <w:rsid w:val="00C53ACE"/>
    <w:rsid w:val="00C53C2A"/>
    <w:rsid w:val="00C54411"/>
    <w:rsid w:val="00C54807"/>
    <w:rsid w:val="00C54D3B"/>
    <w:rsid w:val="00C55F6B"/>
    <w:rsid w:val="00C56B61"/>
    <w:rsid w:val="00C572F7"/>
    <w:rsid w:val="00C574C8"/>
    <w:rsid w:val="00C57728"/>
    <w:rsid w:val="00C577D6"/>
    <w:rsid w:val="00C57C3B"/>
    <w:rsid w:val="00C604AB"/>
    <w:rsid w:val="00C612A7"/>
    <w:rsid w:val="00C620B5"/>
    <w:rsid w:val="00C62722"/>
    <w:rsid w:val="00C62A69"/>
    <w:rsid w:val="00C63B56"/>
    <w:rsid w:val="00C63BB7"/>
    <w:rsid w:val="00C63CC8"/>
    <w:rsid w:val="00C63DC2"/>
    <w:rsid w:val="00C65C2E"/>
    <w:rsid w:val="00C66193"/>
    <w:rsid w:val="00C66979"/>
    <w:rsid w:val="00C66E93"/>
    <w:rsid w:val="00C67494"/>
    <w:rsid w:val="00C7027F"/>
    <w:rsid w:val="00C707CB"/>
    <w:rsid w:val="00C70C09"/>
    <w:rsid w:val="00C71CA6"/>
    <w:rsid w:val="00C71DD6"/>
    <w:rsid w:val="00C71F58"/>
    <w:rsid w:val="00C730CB"/>
    <w:rsid w:val="00C7330E"/>
    <w:rsid w:val="00C746AB"/>
    <w:rsid w:val="00C75E7C"/>
    <w:rsid w:val="00C7626E"/>
    <w:rsid w:val="00C76F38"/>
    <w:rsid w:val="00C76FCF"/>
    <w:rsid w:val="00C77120"/>
    <w:rsid w:val="00C7793B"/>
    <w:rsid w:val="00C779DB"/>
    <w:rsid w:val="00C807AE"/>
    <w:rsid w:val="00C83B98"/>
    <w:rsid w:val="00C84135"/>
    <w:rsid w:val="00C84A3E"/>
    <w:rsid w:val="00C84F89"/>
    <w:rsid w:val="00C8549D"/>
    <w:rsid w:val="00C86882"/>
    <w:rsid w:val="00C87F63"/>
    <w:rsid w:val="00C90CDD"/>
    <w:rsid w:val="00C9150B"/>
    <w:rsid w:val="00C9163A"/>
    <w:rsid w:val="00C9209B"/>
    <w:rsid w:val="00C925EC"/>
    <w:rsid w:val="00C92E2A"/>
    <w:rsid w:val="00C92FF9"/>
    <w:rsid w:val="00C93194"/>
    <w:rsid w:val="00C95B2D"/>
    <w:rsid w:val="00C95DD8"/>
    <w:rsid w:val="00C96529"/>
    <w:rsid w:val="00C9682E"/>
    <w:rsid w:val="00C97016"/>
    <w:rsid w:val="00C971E5"/>
    <w:rsid w:val="00C97385"/>
    <w:rsid w:val="00C97733"/>
    <w:rsid w:val="00C9788C"/>
    <w:rsid w:val="00C97C0D"/>
    <w:rsid w:val="00C97D33"/>
    <w:rsid w:val="00CA0A28"/>
    <w:rsid w:val="00CA110F"/>
    <w:rsid w:val="00CA13BC"/>
    <w:rsid w:val="00CA154F"/>
    <w:rsid w:val="00CA176D"/>
    <w:rsid w:val="00CA1B6B"/>
    <w:rsid w:val="00CA2AF1"/>
    <w:rsid w:val="00CA2E75"/>
    <w:rsid w:val="00CA3899"/>
    <w:rsid w:val="00CA3FE7"/>
    <w:rsid w:val="00CA4741"/>
    <w:rsid w:val="00CA47AA"/>
    <w:rsid w:val="00CA56AD"/>
    <w:rsid w:val="00CA5A4B"/>
    <w:rsid w:val="00CA5F81"/>
    <w:rsid w:val="00CA6FEA"/>
    <w:rsid w:val="00CB0B73"/>
    <w:rsid w:val="00CB11E8"/>
    <w:rsid w:val="00CB3327"/>
    <w:rsid w:val="00CB4234"/>
    <w:rsid w:val="00CB45CA"/>
    <w:rsid w:val="00CB4866"/>
    <w:rsid w:val="00CB494C"/>
    <w:rsid w:val="00CB4D27"/>
    <w:rsid w:val="00CB5456"/>
    <w:rsid w:val="00CB5CA6"/>
    <w:rsid w:val="00CB692E"/>
    <w:rsid w:val="00CB6E98"/>
    <w:rsid w:val="00CB70F2"/>
    <w:rsid w:val="00CC1DF2"/>
    <w:rsid w:val="00CC2790"/>
    <w:rsid w:val="00CC2792"/>
    <w:rsid w:val="00CC2AD6"/>
    <w:rsid w:val="00CC32FA"/>
    <w:rsid w:val="00CC365F"/>
    <w:rsid w:val="00CC426F"/>
    <w:rsid w:val="00CC55A1"/>
    <w:rsid w:val="00CC5A24"/>
    <w:rsid w:val="00CC662E"/>
    <w:rsid w:val="00CC69E9"/>
    <w:rsid w:val="00CC7508"/>
    <w:rsid w:val="00CD0D19"/>
    <w:rsid w:val="00CD10D8"/>
    <w:rsid w:val="00CD1C7B"/>
    <w:rsid w:val="00CD2258"/>
    <w:rsid w:val="00CD2AE8"/>
    <w:rsid w:val="00CD324C"/>
    <w:rsid w:val="00CD3372"/>
    <w:rsid w:val="00CD35A8"/>
    <w:rsid w:val="00CD40BB"/>
    <w:rsid w:val="00CD67D4"/>
    <w:rsid w:val="00CD6FBB"/>
    <w:rsid w:val="00CD7848"/>
    <w:rsid w:val="00CD7DED"/>
    <w:rsid w:val="00CE08EB"/>
    <w:rsid w:val="00CE15F3"/>
    <w:rsid w:val="00CE175C"/>
    <w:rsid w:val="00CE1CD3"/>
    <w:rsid w:val="00CE1D7A"/>
    <w:rsid w:val="00CE20D2"/>
    <w:rsid w:val="00CE23DB"/>
    <w:rsid w:val="00CE26B6"/>
    <w:rsid w:val="00CE2A9E"/>
    <w:rsid w:val="00CE7A75"/>
    <w:rsid w:val="00CF0911"/>
    <w:rsid w:val="00CF0E37"/>
    <w:rsid w:val="00CF0ECD"/>
    <w:rsid w:val="00CF2399"/>
    <w:rsid w:val="00CF2413"/>
    <w:rsid w:val="00CF2D9B"/>
    <w:rsid w:val="00CF4783"/>
    <w:rsid w:val="00CF47C4"/>
    <w:rsid w:val="00CF48DD"/>
    <w:rsid w:val="00CF49A3"/>
    <w:rsid w:val="00CF5246"/>
    <w:rsid w:val="00CF5361"/>
    <w:rsid w:val="00CF6791"/>
    <w:rsid w:val="00CF691E"/>
    <w:rsid w:val="00CF6AF8"/>
    <w:rsid w:val="00CF6B40"/>
    <w:rsid w:val="00CF6E37"/>
    <w:rsid w:val="00CF7378"/>
    <w:rsid w:val="00D00A54"/>
    <w:rsid w:val="00D00D26"/>
    <w:rsid w:val="00D0178C"/>
    <w:rsid w:val="00D01B43"/>
    <w:rsid w:val="00D0278B"/>
    <w:rsid w:val="00D03145"/>
    <w:rsid w:val="00D0344B"/>
    <w:rsid w:val="00D04931"/>
    <w:rsid w:val="00D04CD7"/>
    <w:rsid w:val="00D055BB"/>
    <w:rsid w:val="00D05E7B"/>
    <w:rsid w:val="00D060CA"/>
    <w:rsid w:val="00D07F13"/>
    <w:rsid w:val="00D102BF"/>
    <w:rsid w:val="00D1045E"/>
    <w:rsid w:val="00D104E5"/>
    <w:rsid w:val="00D106CB"/>
    <w:rsid w:val="00D10C57"/>
    <w:rsid w:val="00D1123A"/>
    <w:rsid w:val="00D11530"/>
    <w:rsid w:val="00D11863"/>
    <w:rsid w:val="00D12557"/>
    <w:rsid w:val="00D140CF"/>
    <w:rsid w:val="00D14808"/>
    <w:rsid w:val="00D14869"/>
    <w:rsid w:val="00D14EA1"/>
    <w:rsid w:val="00D1530D"/>
    <w:rsid w:val="00D15AA3"/>
    <w:rsid w:val="00D15D4F"/>
    <w:rsid w:val="00D15F73"/>
    <w:rsid w:val="00D162A2"/>
    <w:rsid w:val="00D17B18"/>
    <w:rsid w:val="00D17DA0"/>
    <w:rsid w:val="00D20036"/>
    <w:rsid w:val="00D20F01"/>
    <w:rsid w:val="00D2120F"/>
    <w:rsid w:val="00D21384"/>
    <w:rsid w:val="00D218AE"/>
    <w:rsid w:val="00D2199E"/>
    <w:rsid w:val="00D2273B"/>
    <w:rsid w:val="00D22A3A"/>
    <w:rsid w:val="00D24233"/>
    <w:rsid w:val="00D24A04"/>
    <w:rsid w:val="00D25F47"/>
    <w:rsid w:val="00D26F50"/>
    <w:rsid w:val="00D27195"/>
    <w:rsid w:val="00D277DE"/>
    <w:rsid w:val="00D27AC6"/>
    <w:rsid w:val="00D27D54"/>
    <w:rsid w:val="00D30258"/>
    <w:rsid w:val="00D30F2C"/>
    <w:rsid w:val="00D315E4"/>
    <w:rsid w:val="00D31B8C"/>
    <w:rsid w:val="00D3236F"/>
    <w:rsid w:val="00D328B4"/>
    <w:rsid w:val="00D32B6C"/>
    <w:rsid w:val="00D32D6B"/>
    <w:rsid w:val="00D3401F"/>
    <w:rsid w:val="00D35193"/>
    <w:rsid w:val="00D35797"/>
    <w:rsid w:val="00D35A54"/>
    <w:rsid w:val="00D36853"/>
    <w:rsid w:val="00D36F11"/>
    <w:rsid w:val="00D377B3"/>
    <w:rsid w:val="00D402B1"/>
    <w:rsid w:val="00D403EB"/>
    <w:rsid w:val="00D40520"/>
    <w:rsid w:val="00D40B26"/>
    <w:rsid w:val="00D40D12"/>
    <w:rsid w:val="00D40F23"/>
    <w:rsid w:val="00D41C61"/>
    <w:rsid w:val="00D429A3"/>
    <w:rsid w:val="00D440E2"/>
    <w:rsid w:val="00D44E57"/>
    <w:rsid w:val="00D457BF"/>
    <w:rsid w:val="00D45A65"/>
    <w:rsid w:val="00D45B78"/>
    <w:rsid w:val="00D46A83"/>
    <w:rsid w:val="00D47DA5"/>
    <w:rsid w:val="00D47FEC"/>
    <w:rsid w:val="00D50703"/>
    <w:rsid w:val="00D5095E"/>
    <w:rsid w:val="00D51896"/>
    <w:rsid w:val="00D51D67"/>
    <w:rsid w:val="00D5201B"/>
    <w:rsid w:val="00D5219E"/>
    <w:rsid w:val="00D5238D"/>
    <w:rsid w:val="00D52CE5"/>
    <w:rsid w:val="00D52FB7"/>
    <w:rsid w:val="00D53164"/>
    <w:rsid w:val="00D5397F"/>
    <w:rsid w:val="00D54253"/>
    <w:rsid w:val="00D54489"/>
    <w:rsid w:val="00D545E6"/>
    <w:rsid w:val="00D54A79"/>
    <w:rsid w:val="00D55A75"/>
    <w:rsid w:val="00D55B5E"/>
    <w:rsid w:val="00D55C3F"/>
    <w:rsid w:val="00D5613A"/>
    <w:rsid w:val="00D56BF3"/>
    <w:rsid w:val="00D56D07"/>
    <w:rsid w:val="00D5712E"/>
    <w:rsid w:val="00D57CA2"/>
    <w:rsid w:val="00D603B1"/>
    <w:rsid w:val="00D60506"/>
    <w:rsid w:val="00D608D4"/>
    <w:rsid w:val="00D60B60"/>
    <w:rsid w:val="00D61FB2"/>
    <w:rsid w:val="00D6303E"/>
    <w:rsid w:val="00D6318C"/>
    <w:rsid w:val="00D6383B"/>
    <w:rsid w:val="00D63D2F"/>
    <w:rsid w:val="00D64F64"/>
    <w:rsid w:val="00D65E44"/>
    <w:rsid w:val="00D65E53"/>
    <w:rsid w:val="00D66A74"/>
    <w:rsid w:val="00D67239"/>
    <w:rsid w:val="00D67484"/>
    <w:rsid w:val="00D70A7D"/>
    <w:rsid w:val="00D70B5D"/>
    <w:rsid w:val="00D7119B"/>
    <w:rsid w:val="00D711E1"/>
    <w:rsid w:val="00D72243"/>
    <w:rsid w:val="00D72A15"/>
    <w:rsid w:val="00D72A7E"/>
    <w:rsid w:val="00D7311A"/>
    <w:rsid w:val="00D73290"/>
    <w:rsid w:val="00D73781"/>
    <w:rsid w:val="00D73A3D"/>
    <w:rsid w:val="00D73F33"/>
    <w:rsid w:val="00D7421A"/>
    <w:rsid w:val="00D74239"/>
    <w:rsid w:val="00D7484A"/>
    <w:rsid w:val="00D74CD3"/>
    <w:rsid w:val="00D7542B"/>
    <w:rsid w:val="00D76359"/>
    <w:rsid w:val="00D768C9"/>
    <w:rsid w:val="00D770B5"/>
    <w:rsid w:val="00D77722"/>
    <w:rsid w:val="00D77779"/>
    <w:rsid w:val="00D7789F"/>
    <w:rsid w:val="00D80FFB"/>
    <w:rsid w:val="00D8144A"/>
    <w:rsid w:val="00D821A7"/>
    <w:rsid w:val="00D82483"/>
    <w:rsid w:val="00D82D60"/>
    <w:rsid w:val="00D839F0"/>
    <w:rsid w:val="00D841C6"/>
    <w:rsid w:val="00D84DB6"/>
    <w:rsid w:val="00D85486"/>
    <w:rsid w:val="00D85B78"/>
    <w:rsid w:val="00D85C4C"/>
    <w:rsid w:val="00D86BCE"/>
    <w:rsid w:val="00D86CC6"/>
    <w:rsid w:val="00D87418"/>
    <w:rsid w:val="00D87592"/>
    <w:rsid w:val="00D90C36"/>
    <w:rsid w:val="00D910BE"/>
    <w:rsid w:val="00D934DD"/>
    <w:rsid w:val="00D93618"/>
    <w:rsid w:val="00D93CC0"/>
    <w:rsid w:val="00D94250"/>
    <w:rsid w:val="00D945EC"/>
    <w:rsid w:val="00D94818"/>
    <w:rsid w:val="00D95DC1"/>
    <w:rsid w:val="00D95EFC"/>
    <w:rsid w:val="00D96159"/>
    <w:rsid w:val="00D96747"/>
    <w:rsid w:val="00D96DB2"/>
    <w:rsid w:val="00D974AC"/>
    <w:rsid w:val="00D9765E"/>
    <w:rsid w:val="00D97844"/>
    <w:rsid w:val="00D978D9"/>
    <w:rsid w:val="00DA0108"/>
    <w:rsid w:val="00DA0489"/>
    <w:rsid w:val="00DA05D5"/>
    <w:rsid w:val="00DA079B"/>
    <w:rsid w:val="00DA1F78"/>
    <w:rsid w:val="00DA2189"/>
    <w:rsid w:val="00DA2A37"/>
    <w:rsid w:val="00DA3253"/>
    <w:rsid w:val="00DA3A4B"/>
    <w:rsid w:val="00DA3ACB"/>
    <w:rsid w:val="00DA3D15"/>
    <w:rsid w:val="00DA3FFE"/>
    <w:rsid w:val="00DA49E2"/>
    <w:rsid w:val="00DA4CA6"/>
    <w:rsid w:val="00DA4D44"/>
    <w:rsid w:val="00DA53B0"/>
    <w:rsid w:val="00DA54C7"/>
    <w:rsid w:val="00DA745B"/>
    <w:rsid w:val="00DA77A2"/>
    <w:rsid w:val="00DA7A4B"/>
    <w:rsid w:val="00DA7DBB"/>
    <w:rsid w:val="00DB00D7"/>
    <w:rsid w:val="00DB065F"/>
    <w:rsid w:val="00DB0D91"/>
    <w:rsid w:val="00DB0F15"/>
    <w:rsid w:val="00DB116D"/>
    <w:rsid w:val="00DB137A"/>
    <w:rsid w:val="00DB2619"/>
    <w:rsid w:val="00DB3AC8"/>
    <w:rsid w:val="00DB4FBA"/>
    <w:rsid w:val="00DB5AC0"/>
    <w:rsid w:val="00DB72E3"/>
    <w:rsid w:val="00DB77D1"/>
    <w:rsid w:val="00DB7836"/>
    <w:rsid w:val="00DC1666"/>
    <w:rsid w:val="00DC16AF"/>
    <w:rsid w:val="00DC17F4"/>
    <w:rsid w:val="00DC3060"/>
    <w:rsid w:val="00DC3615"/>
    <w:rsid w:val="00DC3D70"/>
    <w:rsid w:val="00DC4D32"/>
    <w:rsid w:val="00DC4D66"/>
    <w:rsid w:val="00DC51DA"/>
    <w:rsid w:val="00DC52A4"/>
    <w:rsid w:val="00DC53D5"/>
    <w:rsid w:val="00DC564B"/>
    <w:rsid w:val="00DC6253"/>
    <w:rsid w:val="00DC722A"/>
    <w:rsid w:val="00DD0129"/>
    <w:rsid w:val="00DD0443"/>
    <w:rsid w:val="00DD276D"/>
    <w:rsid w:val="00DD27D6"/>
    <w:rsid w:val="00DD29D7"/>
    <w:rsid w:val="00DD2DE8"/>
    <w:rsid w:val="00DD2FCA"/>
    <w:rsid w:val="00DD397C"/>
    <w:rsid w:val="00DD52C5"/>
    <w:rsid w:val="00DD534F"/>
    <w:rsid w:val="00DD5400"/>
    <w:rsid w:val="00DD61EB"/>
    <w:rsid w:val="00DD6DCB"/>
    <w:rsid w:val="00DD6F18"/>
    <w:rsid w:val="00DD743B"/>
    <w:rsid w:val="00DD7A82"/>
    <w:rsid w:val="00DE004A"/>
    <w:rsid w:val="00DE05AE"/>
    <w:rsid w:val="00DE1601"/>
    <w:rsid w:val="00DE1752"/>
    <w:rsid w:val="00DE2BA3"/>
    <w:rsid w:val="00DE30B8"/>
    <w:rsid w:val="00DE3778"/>
    <w:rsid w:val="00DE47ED"/>
    <w:rsid w:val="00DE4E85"/>
    <w:rsid w:val="00DE4FC4"/>
    <w:rsid w:val="00DE54BA"/>
    <w:rsid w:val="00DE5F14"/>
    <w:rsid w:val="00DE6BF3"/>
    <w:rsid w:val="00DE6CBA"/>
    <w:rsid w:val="00DE6D92"/>
    <w:rsid w:val="00DE7098"/>
    <w:rsid w:val="00DE7EB8"/>
    <w:rsid w:val="00DF05C4"/>
    <w:rsid w:val="00DF0749"/>
    <w:rsid w:val="00DF0DB7"/>
    <w:rsid w:val="00DF0EAD"/>
    <w:rsid w:val="00DF123F"/>
    <w:rsid w:val="00DF18B7"/>
    <w:rsid w:val="00DF1916"/>
    <w:rsid w:val="00DF1B97"/>
    <w:rsid w:val="00DF2EF7"/>
    <w:rsid w:val="00DF3FC6"/>
    <w:rsid w:val="00DF4A3D"/>
    <w:rsid w:val="00DF50E4"/>
    <w:rsid w:val="00DF51E8"/>
    <w:rsid w:val="00DF5EDF"/>
    <w:rsid w:val="00DF66C1"/>
    <w:rsid w:val="00DF7862"/>
    <w:rsid w:val="00E00810"/>
    <w:rsid w:val="00E00F23"/>
    <w:rsid w:val="00E013C4"/>
    <w:rsid w:val="00E013FF"/>
    <w:rsid w:val="00E01B6A"/>
    <w:rsid w:val="00E01D51"/>
    <w:rsid w:val="00E0333B"/>
    <w:rsid w:val="00E03BDD"/>
    <w:rsid w:val="00E041F0"/>
    <w:rsid w:val="00E042D9"/>
    <w:rsid w:val="00E043BD"/>
    <w:rsid w:val="00E045C8"/>
    <w:rsid w:val="00E04821"/>
    <w:rsid w:val="00E04879"/>
    <w:rsid w:val="00E06198"/>
    <w:rsid w:val="00E066BA"/>
    <w:rsid w:val="00E06C76"/>
    <w:rsid w:val="00E07EFF"/>
    <w:rsid w:val="00E10902"/>
    <w:rsid w:val="00E10FF6"/>
    <w:rsid w:val="00E116D9"/>
    <w:rsid w:val="00E11D6B"/>
    <w:rsid w:val="00E11D6C"/>
    <w:rsid w:val="00E120E2"/>
    <w:rsid w:val="00E125BC"/>
    <w:rsid w:val="00E129DD"/>
    <w:rsid w:val="00E12DCB"/>
    <w:rsid w:val="00E135BE"/>
    <w:rsid w:val="00E135E3"/>
    <w:rsid w:val="00E150DB"/>
    <w:rsid w:val="00E155F4"/>
    <w:rsid w:val="00E15C52"/>
    <w:rsid w:val="00E162F2"/>
    <w:rsid w:val="00E173CF"/>
    <w:rsid w:val="00E175D6"/>
    <w:rsid w:val="00E20516"/>
    <w:rsid w:val="00E205AE"/>
    <w:rsid w:val="00E210BD"/>
    <w:rsid w:val="00E21D4A"/>
    <w:rsid w:val="00E22312"/>
    <w:rsid w:val="00E22859"/>
    <w:rsid w:val="00E237D2"/>
    <w:rsid w:val="00E24603"/>
    <w:rsid w:val="00E24F68"/>
    <w:rsid w:val="00E25E97"/>
    <w:rsid w:val="00E26206"/>
    <w:rsid w:val="00E2685E"/>
    <w:rsid w:val="00E26DD0"/>
    <w:rsid w:val="00E278A6"/>
    <w:rsid w:val="00E27D40"/>
    <w:rsid w:val="00E30377"/>
    <w:rsid w:val="00E30DEB"/>
    <w:rsid w:val="00E3204D"/>
    <w:rsid w:val="00E33EB1"/>
    <w:rsid w:val="00E34B02"/>
    <w:rsid w:val="00E34D2B"/>
    <w:rsid w:val="00E36191"/>
    <w:rsid w:val="00E36478"/>
    <w:rsid w:val="00E367E7"/>
    <w:rsid w:val="00E36D90"/>
    <w:rsid w:val="00E37391"/>
    <w:rsid w:val="00E37C78"/>
    <w:rsid w:val="00E40579"/>
    <w:rsid w:val="00E412A4"/>
    <w:rsid w:val="00E412A9"/>
    <w:rsid w:val="00E41621"/>
    <w:rsid w:val="00E427D9"/>
    <w:rsid w:val="00E42A1B"/>
    <w:rsid w:val="00E43EC0"/>
    <w:rsid w:val="00E44D21"/>
    <w:rsid w:val="00E44F99"/>
    <w:rsid w:val="00E45418"/>
    <w:rsid w:val="00E45C7F"/>
    <w:rsid w:val="00E460FA"/>
    <w:rsid w:val="00E46116"/>
    <w:rsid w:val="00E46192"/>
    <w:rsid w:val="00E4646C"/>
    <w:rsid w:val="00E4652E"/>
    <w:rsid w:val="00E4792C"/>
    <w:rsid w:val="00E50353"/>
    <w:rsid w:val="00E51256"/>
    <w:rsid w:val="00E519F6"/>
    <w:rsid w:val="00E52879"/>
    <w:rsid w:val="00E529F5"/>
    <w:rsid w:val="00E530C2"/>
    <w:rsid w:val="00E5333F"/>
    <w:rsid w:val="00E534AF"/>
    <w:rsid w:val="00E552B5"/>
    <w:rsid w:val="00E56337"/>
    <w:rsid w:val="00E56625"/>
    <w:rsid w:val="00E57C86"/>
    <w:rsid w:val="00E6036E"/>
    <w:rsid w:val="00E60730"/>
    <w:rsid w:val="00E60902"/>
    <w:rsid w:val="00E611D4"/>
    <w:rsid w:val="00E618D3"/>
    <w:rsid w:val="00E622E8"/>
    <w:rsid w:val="00E6265A"/>
    <w:rsid w:val="00E64E82"/>
    <w:rsid w:val="00E653F5"/>
    <w:rsid w:val="00E6633C"/>
    <w:rsid w:val="00E667A2"/>
    <w:rsid w:val="00E671C3"/>
    <w:rsid w:val="00E6763E"/>
    <w:rsid w:val="00E6774E"/>
    <w:rsid w:val="00E678EB"/>
    <w:rsid w:val="00E70276"/>
    <w:rsid w:val="00E705BF"/>
    <w:rsid w:val="00E706A0"/>
    <w:rsid w:val="00E7144E"/>
    <w:rsid w:val="00E719A3"/>
    <w:rsid w:val="00E72133"/>
    <w:rsid w:val="00E72A77"/>
    <w:rsid w:val="00E72E1C"/>
    <w:rsid w:val="00E72E2D"/>
    <w:rsid w:val="00E73C52"/>
    <w:rsid w:val="00E74B4F"/>
    <w:rsid w:val="00E7575C"/>
    <w:rsid w:val="00E75885"/>
    <w:rsid w:val="00E759BD"/>
    <w:rsid w:val="00E75AFC"/>
    <w:rsid w:val="00E76DB2"/>
    <w:rsid w:val="00E77145"/>
    <w:rsid w:val="00E77900"/>
    <w:rsid w:val="00E8017A"/>
    <w:rsid w:val="00E810D6"/>
    <w:rsid w:val="00E81289"/>
    <w:rsid w:val="00E81F2E"/>
    <w:rsid w:val="00E82DFE"/>
    <w:rsid w:val="00E83243"/>
    <w:rsid w:val="00E835B8"/>
    <w:rsid w:val="00E8386C"/>
    <w:rsid w:val="00E83A3C"/>
    <w:rsid w:val="00E83FC1"/>
    <w:rsid w:val="00E84008"/>
    <w:rsid w:val="00E8419D"/>
    <w:rsid w:val="00E845A4"/>
    <w:rsid w:val="00E846BB"/>
    <w:rsid w:val="00E8596D"/>
    <w:rsid w:val="00E86540"/>
    <w:rsid w:val="00E87488"/>
    <w:rsid w:val="00E87E00"/>
    <w:rsid w:val="00E90761"/>
    <w:rsid w:val="00E9185B"/>
    <w:rsid w:val="00E918ED"/>
    <w:rsid w:val="00E91AD5"/>
    <w:rsid w:val="00E92769"/>
    <w:rsid w:val="00E92B2B"/>
    <w:rsid w:val="00E93484"/>
    <w:rsid w:val="00E93C84"/>
    <w:rsid w:val="00E941FD"/>
    <w:rsid w:val="00E946EF"/>
    <w:rsid w:val="00E9483F"/>
    <w:rsid w:val="00E94914"/>
    <w:rsid w:val="00E96668"/>
    <w:rsid w:val="00E967DD"/>
    <w:rsid w:val="00E96931"/>
    <w:rsid w:val="00E96F6D"/>
    <w:rsid w:val="00E97274"/>
    <w:rsid w:val="00E9761C"/>
    <w:rsid w:val="00E97B0F"/>
    <w:rsid w:val="00EA0627"/>
    <w:rsid w:val="00EA097A"/>
    <w:rsid w:val="00EA1356"/>
    <w:rsid w:val="00EA2405"/>
    <w:rsid w:val="00EA4245"/>
    <w:rsid w:val="00EA54C6"/>
    <w:rsid w:val="00EA58DA"/>
    <w:rsid w:val="00EA6D02"/>
    <w:rsid w:val="00EA6F15"/>
    <w:rsid w:val="00EA76A3"/>
    <w:rsid w:val="00EB008E"/>
    <w:rsid w:val="00EB058A"/>
    <w:rsid w:val="00EB0E6E"/>
    <w:rsid w:val="00EB0FDC"/>
    <w:rsid w:val="00EB10FB"/>
    <w:rsid w:val="00EB198E"/>
    <w:rsid w:val="00EB1B79"/>
    <w:rsid w:val="00EB1EAF"/>
    <w:rsid w:val="00EB205E"/>
    <w:rsid w:val="00EB26EA"/>
    <w:rsid w:val="00EB301B"/>
    <w:rsid w:val="00EB3602"/>
    <w:rsid w:val="00EB596A"/>
    <w:rsid w:val="00EB67EC"/>
    <w:rsid w:val="00EB6B29"/>
    <w:rsid w:val="00EB6D96"/>
    <w:rsid w:val="00EB72D4"/>
    <w:rsid w:val="00EB7765"/>
    <w:rsid w:val="00EB7B21"/>
    <w:rsid w:val="00EC0FC8"/>
    <w:rsid w:val="00EC16BD"/>
    <w:rsid w:val="00EC2465"/>
    <w:rsid w:val="00EC25CD"/>
    <w:rsid w:val="00EC283A"/>
    <w:rsid w:val="00EC34BA"/>
    <w:rsid w:val="00EC41BD"/>
    <w:rsid w:val="00EC4C08"/>
    <w:rsid w:val="00EC528F"/>
    <w:rsid w:val="00EC599C"/>
    <w:rsid w:val="00EC5FD6"/>
    <w:rsid w:val="00EC6AE2"/>
    <w:rsid w:val="00EC7167"/>
    <w:rsid w:val="00EC7308"/>
    <w:rsid w:val="00EC768E"/>
    <w:rsid w:val="00EC7DEF"/>
    <w:rsid w:val="00ED05B9"/>
    <w:rsid w:val="00ED221C"/>
    <w:rsid w:val="00ED3514"/>
    <w:rsid w:val="00ED3F97"/>
    <w:rsid w:val="00ED4392"/>
    <w:rsid w:val="00ED4932"/>
    <w:rsid w:val="00ED494C"/>
    <w:rsid w:val="00ED4B89"/>
    <w:rsid w:val="00ED5404"/>
    <w:rsid w:val="00ED6189"/>
    <w:rsid w:val="00ED77DC"/>
    <w:rsid w:val="00ED7D31"/>
    <w:rsid w:val="00EE0957"/>
    <w:rsid w:val="00EE150B"/>
    <w:rsid w:val="00EE152D"/>
    <w:rsid w:val="00EE1E92"/>
    <w:rsid w:val="00EE23E9"/>
    <w:rsid w:val="00EE2881"/>
    <w:rsid w:val="00EE2FC1"/>
    <w:rsid w:val="00EE37D8"/>
    <w:rsid w:val="00EE3C89"/>
    <w:rsid w:val="00EE4316"/>
    <w:rsid w:val="00EE4B2C"/>
    <w:rsid w:val="00EE5FCB"/>
    <w:rsid w:val="00EE65A4"/>
    <w:rsid w:val="00EE739F"/>
    <w:rsid w:val="00EF1061"/>
    <w:rsid w:val="00EF1E33"/>
    <w:rsid w:val="00EF1F57"/>
    <w:rsid w:val="00EF2586"/>
    <w:rsid w:val="00EF2A47"/>
    <w:rsid w:val="00EF2E35"/>
    <w:rsid w:val="00EF37F1"/>
    <w:rsid w:val="00EF43CF"/>
    <w:rsid w:val="00EF4563"/>
    <w:rsid w:val="00EF4850"/>
    <w:rsid w:val="00EF4B3D"/>
    <w:rsid w:val="00EF4FF6"/>
    <w:rsid w:val="00EF5B83"/>
    <w:rsid w:val="00EF5CC4"/>
    <w:rsid w:val="00EF5EB4"/>
    <w:rsid w:val="00EF604C"/>
    <w:rsid w:val="00EF6CE6"/>
    <w:rsid w:val="00EF71A7"/>
    <w:rsid w:val="00EF7579"/>
    <w:rsid w:val="00EF7793"/>
    <w:rsid w:val="00F024C0"/>
    <w:rsid w:val="00F02710"/>
    <w:rsid w:val="00F0315B"/>
    <w:rsid w:val="00F03E12"/>
    <w:rsid w:val="00F04068"/>
    <w:rsid w:val="00F04ABE"/>
    <w:rsid w:val="00F05CD2"/>
    <w:rsid w:val="00F05E1B"/>
    <w:rsid w:val="00F074C4"/>
    <w:rsid w:val="00F07648"/>
    <w:rsid w:val="00F07808"/>
    <w:rsid w:val="00F07BC7"/>
    <w:rsid w:val="00F1019D"/>
    <w:rsid w:val="00F10C0F"/>
    <w:rsid w:val="00F11995"/>
    <w:rsid w:val="00F1286A"/>
    <w:rsid w:val="00F12F0E"/>
    <w:rsid w:val="00F1323B"/>
    <w:rsid w:val="00F13510"/>
    <w:rsid w:val="00F137DB"/>
    <w:rsid w:val="00F138B1"/>
    <w:rsid w:val="00F14731"/>
    <w:rsid w:val="00F147DD"/>
    <w:rsid w:val="00F150AA"/>
    <w:rsid w:val="00F15187"/>
    <w:rsid w:val="00F151A7"/>
    <w:rsid w:val="00F15863"/>
    <w:rsid w:val="00F169F4"/>
    <w:rsid w:val="00F16ED9"/>
    <w:rsid w:val="00F17048"/>
    <w:rsid w:val="00F173CC"/>
    <w:rsid w:val="00F17E30"/>
    <w:rsid w:val="00F200C5"/>
    <w:rsid w:val="00F200F6"/>
    <w:rsid w:val="00F20A7C"/>
    <w:rsid w:val="00F20EF7"/>
    <w:rsid w:val="00F214F9"/>
    <w:rsid w:val="00F227F9"/>
    <w:rsid w:val="00F2392E"/>
    <w:rsid w:val="00F23BA4"/>
    <w:rsid w:val="00F2493A"/>
    <w:rsid w:val="00F24EB5"/>
    <w:rsid w:val="00F256FA"/>
    <w:rsid w:val="00F270AE"/>
    <w:rsid w:val="00F27123"/>
    <w:rsid w:val="00F27657"/>
    <w:rsid w:val="00F2772C"/>
    <w:rsid w:val="00F31008"/>
    <w:rsid w:val="00F34BFF"/>
    <w:rsid w:val="00F35134"/>
    <w:rsid w:val="00F36643"/>
    <w:rsid w:val="00F3686E"/>
    <w:rsid w:val="00F36EFE"/>
    <w:rsid w:val="00F37D91"/>
    <w:rsid w:val="00F40742"/>
    <w:rsid w:val="00F40A3C"/>
    <w:rsid w:val="00F42101"/>
    <w:rsid w:val="00F4224B"/>
    <w:rsid w:val="00F42AAA"/>
    <w:rsid w:val="00F42C38"/>
    <w:rsid w:val="00F42DA5"/>
    <w:rsid w:val="00F43380"/>
    <w:rsid w:val="00F43459"/>
    <w:rsid w:val="00F44465"/>
    <w:rsid w:val="00F4607D"/>
    <w:rsid w:val="00F46314"/>
    <w:rsid w:val="00F46D14"/>
    <w:rsid w:val="00F47881"/>
    <w:rsid w:val="00F479AD"/>
    <w:rsid w:val="00F47A7A"/>
    <w:rsid w:val="00F50AA2"/>
    <w:rsid w:val="00F51228"/>
    <w:rsid w:val="00F518B2"/>
    <w:rsid w:val="00F52474"/>
    <w:rsid w:val="00F52877"/>
    <w:rsid w:val="00F53F90"/>
    <w:rsid w:val="00F54177"/>
    <w:rsid w:val="00F54850"/>
    <w:rsid w:val="00F54EF3"/>
    <w:rsid w:val="00F55780"/>
    <w:rsid w:val="00F55D74"/>
    <w:rsid w:val="00F56524"/>
    <w:rsid w:val="00F565BF"/>
    <w:rsid w:val="00F56741"/>
    <w:rsid w:val="00F56F15"/>
    <w:rsid w:val="00F57229"/>
    <w:rsid w:val="00F60085"/>
    <w:rsid w:val="00F60DFD"/>
    <w:rsid w:val="00F60FD0"/>
    <w:rsid w:val="00F61FEE"/>
    <w:rsid w:val="00F620C2"/>
    <w:rsid w:val="00F629AF"/>
    <w:rsid w:val="00F631E6"/>
    <w:rsid w:val="00F64066"/>
    <w:rsid w:val="00F646BD"/>
    <w:rsid w:val="00F64B37"/>
    <w:rsid w:val="00F6555A"/>
    <w:rsid w:val="00F6574D"/>
    <w:rsid w:val="00F67240"/>
    <w:rsid w:val="00F674EA"/>
    <w:rsid w:val="00F67C48"/>
    <w:rsid w:val="00F67D30"/>
    <w:rsid w:val="00F70E26"/>
    <w:rsid w:val="00F71139"/>
    <w:rsid w:val="00F712A8"/>
    <w:rsid w:val="00F718EB"/>
    <w:rsid w:val="00F71E33"/>
    <w:rsid w:val="00F721D0"/>
    <w:rsid w:val="00F72BF0"/>
    <w:rsid w:val="00F72F4E"/>
    <w:rsid w:val="00F72FE0"/>
    <w:rsid w:val="00F73495"/>
    <w:rsid w:val="00F74312"/>
    <w:rsid w:val="00F7444F"/>
    <w:rsid w:val="00F745D9"/>
    <w:rsid w:val="00F74A11"/>
    <w:rsid w:val="00F75244"/>
    <w:rsid w:val="00F7604D"/>
    <w:rsid w:val="00F77063"/>
    <w:rsid w:val="00F77607"/>
    <w:rsid w:val="00F778A5"/>
    <w:rsid w:val="00F778BF"/>
    <w:rsid w:val="00F811F0"/>
    <w:rsid w:val="00F812D0"/>
    <w:rsid w:val="00F81DC5"/>
    <w:rsid w:val="00F82023"/>
    <w:rsid w:val="00F829A6"/>
    <w:rsid w:val="00F8323B"/>
    <w:rsid w:val="00F83B45"/>
    <w:rsid w:val="00F8400A"/>
    <w:rsid w:val="00F8616C"/>
    <w:rsid w:val="00F87C30"/>
    <w:rsid w:val="00F905D1"/>
    <w:rsid w:val="00F912F4"/>
    <w:rsid w:val="00F929EE"/>
    <w:rsid w:val="00F93E7E"/>
    <w:rsid w:val="00F93FED"/>
    <w:rsid w:val="00F94194"/>
    <w:rsid w:val="00F94202"/>
    <w:rsid w:val="00F948E9"/>
    <w:rsid w:val="00F94E29"/>
    <w:rsid w:val="00F95188"/>
    <w:rsid w:val="00F9537B"/>
    <w:rsid w:val="00F95695"/>
    <w:rsid w:val="00F959FB"/>
    <w:rsid w:val="00F96783"/>
    <w:rsid w:val="00F96BFD"/>
    <w:rsid w:val="00F97CE4"/>
    <w:rsid w:val="00FA07F0"/>
    <w:rsid w:val="00FA0B59"/>
    <w:rsid w:val="00FA1460"/>
    <w:rsid w:val="00FA1A94"/>
    <w:rsid w:val="00FA25BB"/>
    <w:rsid w:val="00FA2C7D"/>
    <w:rsid w:val="00FA3273"/>
    <w:rsid w:val="00FA3851"/>
    <w:rsid w:val="00FA3A75"/>
    <w:rsid w:val="00FA3AFC"/>
    <w:rsid w:val="00FA5283"/>
    <w:rsid w:val="00FB07DF"/>
    <w:rsid w:val="00FB1ADE"/>
    <w:rsid w:val="00FB1F63"/>
    <w:rsid w:val="00FB38AB"/>
    <w:rsid w:val="00FB4D9A"/>
    <w:rsid w:val="00FB53EB"/>
    <w:rsid w:val="00FB5643"/>
    <w:rsid w:val="00FB5749"/>
    <w:rsid w:val="00FB5833"/>
    <w:rsid w:val="00FB597E"/>
    <w:rsid w:val="00FB5B0A"/>
    <w:rsid w:val="00FB6E59"/>
    <w:rsid w:val="00FB6E93"/>
    <w:rsid w:val="00FB76E6"/>
    <w:rsid w:val="00FB7CD1"/>
    <w:rsid w:val="00FB7F89"/>
    <w:rsid w:val="00FC0A01"/>
    <w:rsid w:val="00FC0AB4"/>
    <w:rsid w:val="00FC0F15"/>
    <w:rsid w:val="00FC1F31"/>
    <w:rsid w:val="00FC1FDE"/>
    <w:rsid w:val="00FC2CA1"/>
    <w:rsid w:val="00FC35F0"/>
    <w:rsid w:val="00FC3A4C"/>
    <w:rsid w:val="00FC3CCE"/>
    <w:rsid w:val="00FC3E6A"/>
    <w:rsid w:val="00FC4079"/>
    <w:rsid w:val="00FC40A7"/>
    <w:rsid w:val="00FC46FE"/>
    <w:rsid w:val="00FC4C7C"/>
    <w:rsid w:val="00FC5C42"/>
    <w:rsid w:val="00FC5DC5"/>
    <w:rsid w:val="00FC5E5B"/>
    <w:rsid w:val="00FC5F65"/>
    <w:rsid w:val="00FC6783"/>
    <w:rsid w:val="00FC6F87"/>
    <w:rsid w:val="00FC7105"/>
    <w:rsid w:val="00FC723A"/>
    <w:rsid w:val="00FC7895"/>
    <w:rsid w:val="00FD0A15"/>
    <w:rsid w:val="00FD0C75"/>
    <w:rsid w:val="00FD199A"/>
    <w:rsid w:val="00FD1BE6"/>
    <w:rsid w:val="00FD24D4"/>
    <w:rsid w:val="00FD29BB"/>
    <w:rsid w:val="00FD2BDD"/>
    <w:rsid w:val="00FD2DB8"/>
    <w:rsid w:val="00FD30C2"/>
    <w:rsid w:val="00FD3783"/>
    <w:rsid w:val="00FD5280"/>
    <w:rsid w:val="00FD5924"/>
    <w:rsid w:val="00FD5A36"/>
    <w:rsid w:val="00FD76D4"/>
    <w:rsid w:val="00FE06E6"/>
    <w:rsid w:val="00FE0752"/>
    <w:rsid w:val="00FE1757"/>
    <w:rsid w:val="00FE1992"/>
    <w:rsid w:val="00FE2649"/>
    <w:rsid w:val="00FE27D2"/>
    <w:rsid w:val="00FE2906"/>
    <w:rsid w:val="00FE2B42"/>
    <w:rsid w:val="00FE351A"/>
    <w:rsid w:val="00FE3876"/>
    <w:rsid w:val="00FE4016"/>
    <w:rsid w:val="00FE43D0"/>
    <w:rsid w:val="00FE6765"/>
    <w:rsid w:val="00FE6888"/>
    <w:rsid w:val="00FE6EEF"/>
    <w:rsid w:val="00FF153C"/>
    <w:rsid w:val="00FF1773"/>
    <w:rsid w:val="00FF2014"/>
    <w:rsid w:val="00FF2627"/>
    <w:rsid w:val="00FF277B"/>
    <w:rsid w:val="00FF33E3"/>
    <w:rsid w:val="00FF3872"/>
    <w:rsid w:val="00FF3915"/>
    <w:rsid w:val="00FF3B62"/>
    <w:rsid w:val="00FF42A6"/>
    <w:rsid w:val="00FF44FD"/>
    <w:rsid w:val="00FF498D"/>
    <w:rsid w:val="00FF4BDB"/>
    <w:rsid w:val="00FF5B8D"/>
    <w:rsid w:val="00FF6212"/>
    <w:rsid w:val="00FF7068"/>
    <w:rsid w:val="00FF76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B93CC3-BA2D-47C3-8670-5D5BC9C89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1550"/>
    <w:pPr>
      <w:spacing w:after="200" w:line="276" w:lineRule="auto"/>
    </w:pPr>
  </w:style>
  <w:style w:type="paragraph" w:styleId="1">
    <w:name w:val="heading 1"/>
    <w:basedOn w:val="a"/>
    <w:next w:val="a"/>
    <w:link w:val="10"/>
    <w:autoRedefine/>
    <w:uiPriority w:val="9"/>
    <w:qFormat/>
    <w:rsid w:val="00551FCB"/>
    <w:pPr>
      <w:keepNext/>
      <w:keepLines/>
      <w:spacing w:after="0" w:line="240" w:lineRule="auto"/>
      <w:jc w:val="center"/>
      <w:outlineLvl w:val="0"/>
    </w:pPr>
    <w:rPr>
      <w:rFonts w:eastAsiaTheme="majorEastAsia" w:cs="Times New Roman"/>
      <w:b/>
      <w:noProof/>
      <w:szCs w:val="32"/>
      <w:lang w:val="ru-RU"/>
    </w:rPr>
  </w:style>
  <w:style w:type="paragraph" w:styleId="2">
    <w:name w:val="heading 2"/>
    <w:basedOn w:val="a"/>
    <w:next w:val="a"/>
    <w:link w:val="20"/>
    <w:autoRedefine/>
    <w:uiPriority w:val="9"/>
    <w:unhideWhenUsed/>
    <w:qFormat/>
    <w:rsid w:val="00DC17F4"/>
    <w:pPr>
      <w:keepNext/>
      <w:keepLines/>
      <w:spacing w:after="0" w:line="240" w:lineRule="auto"/>
      <w:ind w:firstLine="709"/>
      <w:jc w:val="both"/>
      <w:outlineLvl w:val="1"/>
    </w:pPr>
    <w:rPr>
      <w:rFonts w:eastAsiaTheme="majorEastAsia" w:cstheme="majorBidi"/>
      <w:b/>
      <w:szCs w:val="26"/>
    </w:rPr>
  </w:style>
  <w:style w:type="paragraph" w:styleId="3">
    <w:name w:val="heading 3"/>
    <w:basedOn w:val="a"/>
    <w:next w:val="a"/>
    <w:link w:val="30"/>
    <w:autoRedefine/>
    <w:uiPriority w:val="9"/>
    <w:unhideWhenUsed/>
    <w:qFormat/>
    <w:rsid w:val="007E7670"/>
    <w:pPr>
      <w:keepNext/>
      <w:keepLines/>
      <w:spacing w:after="0" w:line="240" w:lineRule="auto"/>
      <w:ind w:firstLine="720"/>
      <w:jc w:val="both"/>
      <w:outlineLvl w:val="2"/>
    </w:pPr>
    <w:rPr>
      <w:rFonts w:eastAsiaTheme="majorEastAsia" w:cs="Times New Roman"/>
      <w:noProof/>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1FCB"/>
    <w:rPr>
      <w:rFonts w:eastAsiaTheme="majorEastAsia" w:cs="Times New Roman"/>
      <w:b/>
      <w:noProof/>
      <w:szCs w:val="32"/>
      <w:lang w:val="ru-RU"/>
    </w:rPr>
  </w:style>
  <w:style w:type="paragraph" w:styleId="a3">
    <w:name w:val="TOC Heading"/>
    <w:basedOn w:val="1"/>
    <w:next w:val="a"/>
    <w:uiPriority w:val="39"/>
    <w:unhideWhenUsed/>
    <w:qFormat/>
    <w:rsid w:val="00C13868"/>
    <w:pPr>
      <w:spacing w:line="259" w:lineRule="auto"/>
      <w:outlineLvl w:val="9"/>
    </w:pPr>
  </w:style>
  <w:style w:type="paragraph" w:styleId="11">
    <w:name w:val="toc 1"/>
    <w:basedOn w:val="a"/>
    <w:next w:val="a"/>
    <w:autoRedefine/>
    <w:uiPriority w:val="39"/>
    <w:unhideWhenUsed/>
    <w:rsid w:val="009B5287"/>
    <w:pPr>
      <w:tabs>
        <w:tab w:val="right" w:leader="dot" w:pos="9962"/>
      </w:tabs>
      <w:spacing w:after="0" w:line="240" w:lineRule="auto"/>
    </w:pPr>
  </w:style>
  <w:style w:type="character" w:styleId="a4">
    <w:name w:val="Hyperlink"/>
    <w:basedOn w:val="a0"/>
    <w:uiPriority w:val="99"/>
    <w:unhideWhenUsed/>
    <w:rsid w:val="00C13868"/>
    <w:rPr>
      <w:color w:val="0563C1" w:themeColor="hyperlink"/>
      <w:u w:val="single"/>
    </w:rPr>
  </w:style>
  <w:style w:type="character" w:customStyle="1" w:styleId="20">
    <w:name w:val="Заголовок 2 Знак"/>
    <w:basedOn w:val="a0"/>
    <w:link w:val="2"/>
    <w:uiPriority w:val="9"/>
    <w:rsid w:val="00DC17F4"/>
    <w:rPr>
      <w:rFonts w:eastAsiaTheme="majorEastAsia" w:cstheme="majorBidi"/>
      <w:b/>
      <w:szCs w:val="26"/>
    </w:rPr>
  </w:style>
  <w:style w:type="paragraph" w:styleId="21">
    <w:name w:val="toc 2"/>
    <w:basedOn w:val="a"/>
    <w:next w:val="a"/>
    <w:autoRedefine/>
    <w:uiPriority w:val="39"/>
    <w:unhideWhenUsed/>
    <w:rsid w:val="00B3743A"/>
    <w:pPr>
      <w:tabs>
        <w:tab w:val="right" w:leader="dot" w:pos="9967"/>
      </w:tabs>
      <w:spacing w:after="0" w:line="240" w:lineRule="auto"/>
      <w:jc w:val="both"/>
    </w:pPr>
    <w:rPr>
      <w:rFonts w:cs="Times New Roman"/>
      <w:noProof/>
      <w:lang w:val="ru-RU"/>
    </w:rPr>
  </w:style>
  <w:style w:type="paragraph" w:styleId="a5">
    <w:name w:val="header"/>
    <w:basedOn w:val="a"/>
    <w:link w:val="a6"/>
    <w:uiPriority w:val="99"/>
    <w:unhideWhenUsed/>
    <w:rsid w:val="00405EF9"/>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405EF9"/>
  </w:style>
  <w:style w:type="paragraph" w:styleId="a7">
    <w:name w:val="footer"/>
    <w:basedOn w:val="a"/>
    <w:link w:val="a8"/>
    <w:uiPriority w:val="99"/>
    <w:unhideWhenUsed/>
    <w:rsid w:val="00405EF9"/>
    <w:pPr>
      <w:tabs>
        <w:tab w:val="center" w:pos="4844"/>
        <w:tab w:val="right" w:pos="9689"/>
      </w:tabs>
      <w:spacing w:after="0" w:line="240" w:lineRule="auto"/>
    </w:pPr>
  </w:style>
  <w:style w:type="character" w:customStyle="1" w:styleId="a8">
    <w:name w:val="Нижний колонтитул Знак"/>
    <w:basedOn w:val="a0"/>
    <w:link w:val="a7"/>
    <w:uiPriority w:val="99"/>
    <w:rsid w:val="00405EF9"/>
  </w:style>
  <w:style w:type="character" w:customStyle="1" w:styleId="30">
    <w:name w:val="Заголовок 3 Знак"/>
    <w:basedOn w:val="a0"/>
    <w:link w:val="3"/>
    <w:uiPriority w:val="9"/>
    <w:rsid w:val="007E7670"/>
    <w:rPr>
      <w:rFonts w:eastAsiaTheme="majorEastAsia" w:cs="Times New Roman"/>
      <w:noProof/>
      <w:szCs w:val="28"/>
      <w:lang w:val="ru-RU"/>
    </w:rPr>
  </w:style>
  <w:style w:type="paragraph" w:styleId="31">
    <w:name w:val="toc 3"/>
    <w:basedOn w:val="a"/>
    <w:next w:val="a"/>
    <w:autoRedefine/>
    <w:uiPriority w:val="39"/>
    <w:unhideWhenUsed/>
    <w:rsid w:val="00F44465"/>
    <w:pPr>
      <w:tabs>
        <w:tab w:val="left" w:pos="1276"/>
        <w:tab w:val="right" w:leader="dot" w:pos="9962"/>
      </w:tabs>
      <w:spacing w:after="0" w:line="240" w:lineRule="auto"/>
      <w:ind w:left="284"/>
    </w:pPr>
  </w:style>
  <w:style w:type="table" w:styleId="a9">
    <w:name w:val="Table Grid"/>
    <w:basedOn w:val="a1"/>
    <w:uiPriority w:val="59"/>
    <w:rsid w:val="000B6B6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semiHidden/>
    <w:rsid w:val="003C7236"/>
    <w:rPr>
      <w:color w:val="808080"/>
    </w:rPr>
  </w:style>
  <w:style w:type="paragraph" w:styleId="ab">
    <w:name w:val="List Paragraph"/>
    <w:basedOn w:val="a"/>
    <w:uiPriority w:val="1"/>
    <w:qFormat/>
    <w:rsid w:val="00393554"/>
    <w:pPr>
      <w:ind w:left="720"/>
    </w:pPr>
    <w:rPr>
      <w:rFonts w:ascii="Calibri" w:eastAsia="Calibri" w:hAnsi="Calibri" w:cs="Calibri"/>
      <w:sz w:val="22"/>
      <w:lang w:val="ru-RU"/>
    </w:rPr>
  </w:style>
  <w:style w:type="character" w:styleId="ac">
    <w:name w:val="Emphasis"/>
    <w:basedOn w:val="a0"/>
    <w:uiPriority w:val="20"/>
    <w:qFormat/>
    <w:rsid w:val="007079B8"/>
    <w:rPr>
      <w:i/>
      <w:iCs/>
    </w:rPr>
  </w:style>
  <w:style w:type="character" w:styleId="ad">
    <w:name w:val="Strong"/>
    <w:basedOn w:val="a0"/>
    <w:uiPriority w:val="99"/>
    <w:qFormat/>
    <w:rsid w:val="007079B8"/>
    <w:rPr>
      <w:b/>
      <w:bCs/>
    </w:rPr>
  </w:style>
  <w:style w:type="paragraph" w:styleId="ae">
    <w:name w:val="Normal (Web)"/>
    <w:basedOn w:val="a"/>
    <w:uiPriority w:val="99"/>
    <w:unhideWhenUsed/>
    <w:rsid w:val="00242B58"/>
    <w:pPr>
      <w:spacing w:before="100" w:beforeAutospacing="1" w:after="100" w:afterAutospacing="1" w:line="240" w:lineRule="auto"/>
    </w:pPr>
    <w:rPr>
      <w:rFonts w:eastAsia="Times New Roman" w:cs="Times New Roman"/>
      <w:sz w:val="24"/>
      <w:szCs w:val="24"/>
      <w:lang w:val="ru-RU" w:eastAsia="ru-RU"/>
    </w:rPr>
  </w:style>
  <w:style w:type="paragraph" w:styleId="af">
    <w:name w:val="caption"/>
    <w:basedOn w:val="a"/>
    <w:next w:val="a"/>
    <w:uiPriority w:val="35"/>
    <w:unhideWhenUsed/>
    <w:qFormat/>
    <w:rsid w:val="00796CA4"/>
    <w:pPr>
      <w:spacing w:line="240" w:lineRule="auto"/>
    </w:pPr>
    <w:rPr>
      <w:i/>
      <w:iCs/>
      <w:color w:val="44546A" w:themeColor="text2"/>
      <w:sz w:val="18"/>
      <w:szCs w:val="18"/>
    </w:rPr>
  </w:style>
  <w:style w:type="paragraph" w:styleId="af0">
    <w:name w:val="footnote text"/>
    <w:basedOn w:val="a"/>
    <w:link w:val="af1"/>
    <w:uiPriority w:val="99"/>
    <w:semiHidden/>
    <w:unhideWhenUsed/>
    <w:rsid w:val="00135075"/>
    <w:pPr>
      <w:spacing w:after="0" w:line="240" w:lineRule="auto"/>
    </w:pPr>
    <w:rPr>
      <w:sz w:val="20"/>
      <w:szCs w:val="20"/>
    </w:rPr>
  </w:style>
  <w:style w:type="character" w:customStyle="1" w:styleId="af1">
    <w:name w:val="Текст сноски Знак"/>
    <w:basedOn w:val="a0"/>
    <w:link w:val="af0"/>
    <w:uiPriority w:val="99"/>
    <w:semiHidden/>
    <w:rsid w:val="00135075"/>
    <w:rPr>
      <w:sz w:val="20"/>
      <w:szCs w:val="20"/>
    </w:rPr>
  </w:style>
  <w:style w:type="character" w:styleId="af2">
    <w:name w:val="footnote reference"/>
    <w:basedOn w:val="a0"/>
    <w:uiPriority w:val="99"/>
    <w:semiHidden/>
    <w:unhideWhenUsed/>
    <w:rsid w:val="00135075"/>
    <w:rPr>
      <w:vertAlign w:val="superscript"/>
    </w:rPr>
  </w:style>
  <w:style w:type="character" w:styleId="af3">
    <w:name w:val="annotation reference"/>
    <w:basedOn w:val="a0"/>
    <w:uiPriority w:val="99"/>
    <w:semiHidden/>
    <w:unhideWhenUsed/>
    <w:rsid w:val="00DB00D7"/>
    <w:rPr>
      <w:sz w:val="16"/>
      <w:szCs w:val="16"/>
    </w:rPr>
  </w:style>
  <w:style w:type="paragraph" w:styleId="af4">
    <w:name w:val="annotation text"/>
    <w:basedOn w:val="a"/>
    <w:link w:val="af5"/>
    <w:uiPriority w:val="99"/>
    <w:unhideWhenUsed/>
    <w:rsid w:val="00DB00D7"/>
    <w:pPr>
      <w:spacing w:line="240" w:lineRule="auto"/>
    </w:pPr>
    <w:rPr>
      <w:sz w:val="20"/>
      <w:szCs w:val="20"/>
    </w:rPr>
  </w:style>
  <w:style w:type="character" w:customStyle="1" w:styleId="af5">
    <w:name w:val="Текст примечания Знак"/>
    <w:basedOn w:val="a0"/>
    <w:link w:val="af4"/>
    <w:uiPriority w:val="99"/>
    <w:rsid w:val="00DB00D7"/>
    <w:rPr>
      <w:sz w:val="20"/>
      <w:szCs w:val="20"/>
    </w:rPr>
  </w:style>
  <w:style w:type="paragraph" w:styleId="af6">
    <w:name w:val="annotation subject"/>
    <w:basedOn w:val="af4"/>
    <w:next w:val="af4"/>
    <w:link w:val="af7"/>
    <w:uiPriority w:val="99"/>
    <w:semiHidden/>
    <w:unhideWhenUsed/>
    <w:rsid w:val="00DB00D7"/>
    <w:rPr>
      <w:b/>
      <w:bCs/>
    </w:rPr>
  </w:style>
  <w:style w:type="character" w:customStyle="1" w:styleId="af7">
    <w:name w:val="Тема примечания Знак"/>
    <w:basedOn w:val="af5"/>
    <w:link w:val="af6"/>
    <w:uiPriority w:val="99"/>
    <w:semiHidden/>
    <w:rsid w:val="00DB00D7"/>
    <w:rPr>
      <w:b/>
      <w:bCs/>
      <w:sz w:val="20"/>
      <w:szCs w:val="20"/>
    </w:rPr>
  </w:style>
  <w:style w:type="paragraph" w:styleId="af8">
    <w:name w:val="Balloon Text"/>
    <w:basedOn w:val="a"/>
    <w:link w:val="af9"/>
    <w:uiPriority w:val="99"/>
    <w:semiHidden/>
    <w:unhideWhenUsed/>
    <w:rsid w:val="00DB00D7"/>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B00D7"/>
    <w:rPr>
      <w:rFonts w:ascii="Segoe UI" w:hAnsi="Segoe UI" w:cs="Segoe UI"/>
      <w:sz w:val="18"/>
      <w:szCs w:val="18"/>
    </w:rPr>
  </w:style>
  <w:style w:type="paragraph" w:styleId="afa">
    <w:name w:val="Plain Text"/>
    <w:basedOn w:val="a"/>
    <w:link w:val="afb"/>
    <w:unhideWhenUsed/>
    <w:rsid w:val="00AE2641"/>
    <w:pPr>
      <w:spacing w:after="0" w:line="240" w:lineRule="auto"/>
    </w:pPr>
    <w:rPr>
      <w:rFonts w:ascii="Consolas" w:hAnsi="Consolas"/>
      <w:sz w:val="21"/>
      <w:szCs w:val="21"/>
    </w:rPr>
  </w:style>
  <w:style w:type="character" w:customStyle="1" w:styleId="afb">
    <w:name w:val="Текст Знак"/>
    <w:basedOn w:val="a0"/>
    <w:link w:val="afa"/>
    <w:rsid w:val="00AE2641"/>
    <w:rPr>
      <w:rFonts w:ascii="Consolas" w:hAnsi="Consolas"/>
      <w:sz w:val="21"/>
      <w:szCs w:val="21"/>
    </w:rPr>
  </w:style>
  <w:style w:type="paragraph" w:customStyle="1" w:styleId="12">
    <w:name w:val="Абзац списка1"/>
    <w:basedOn w:val="a"/>
    <w:rsid w:val="00AB5D37"/>
    <w:pPr>
      <w:spacing w:after="0" w:line="240" w:lineRule="auto"/>
      <w:ind w:left="720"/>
    </w:pPr>
    <w:rPr>
      <w:rFonts w:eastAsia="Calibri" w:cs="Times New Roman"/>
      <w:sz w:val="24"/>
      <w:szCs w:val="24"/>
      <w:lang w:val="ru-RU" w:eastAsia="ru-RU"/>
    </w:rPr>
  </w:style>
  <w:style w:type="paragraph" w:customStyle="1" w:styleId="a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6DCB"/>
    <w:pPr>
      <w:widowControl w:val="0"/>
      <w:spacing w:before="240" w:after="240" w:line="240" w:lineRule="auto"/>
      <w:ind w:firstLine="567"/>
      <w:jc w:val="both"/>
    </w:pPr>
    <w:rPr>
      <w:rFonts w:eastAsia="Times New Roman" w:cs="Times New Roman"/>
      <w:szCs w:val="20"/>
    </w:rPr>
  </w:style>
  <w:style w:type="paragraph" w:styleId="32">
    <w:name w:val="Body Text 3"/>
    <w:basedOn w:val="a"/>
    <w:link w:val="33"/>
    <w:rsid w:val="00BE6DCB"/>
    <w:pPr>
      <w:spacing w:after="0" w:line="360" w:lineRule="auto"/>
    </w:pPr>
    <w:rPr>
      <w:rFonts w:eastAsia="Times New Roman" w:cs="Times New Roman"/>
      <w:b/>
      <w:szCs w:val="20"/>
      <w:lang w:val="ru-RU" w:eastAsia="ru-RU"/>
    </w:rPr>
  </w:style>
  <w:style w:type="character" w:customStyle="1" w:styleId="33">
    <w:name w:val="Основной текст 3 Знак"/>
    <w:basedOn w:val="a0"/>
    <w:link w:val="32"/>
    <w:rsid w:val="00BE6DCB"/>
    <w:rPr>
      <w:rFonts w:eastAsia="Times New Roman" w:cs="Times New Roman"/>
      <w:b/>
      <w:szCs w:val="20"/>
      <w:lang w:val="ru-RU" w:eastAsia="ru-RU"/>
    </w:rPr>
  </w:style>
  <w:style w:type="paragraph" w:styleId="afd">
    <w:name w:val="Revision"/>
    <w:hidden/>
    <w:uiPriority w:val="99"/>
    <w:semiHidden/>
    <w:rsid w:val="00D95DC1"/>
    <w:pPr>
      <w:spacing w:after="0" w:line="240" w:lineRule="auto"/>
    </w:pPr>
  </w:style>
  <w:style w:type="numbering" w:customStyle="1" w:styleId="13">
    <w:name w:val="Нет списка1"/>
    <w:next w:val="a2"/>
    <w:uiPriority w:val="99"/>
    <w:semiHidden/>
    <w:unhideWhenUsed/>
    <w:rsid w:val="00BB258F"/>
  </w:style>
  <w:style w:type="table" w:customStyle="1" w:styleId="TableNormal">
    <w:name w:val="Table Normal"/>
    <w:uiPriority w:val="2"/>
    <w:semiHidden/>
    <w:unhideWhenUsed/>
    <w:qFormat/>
    <w:rsid w:val="00BB258F"/>
    <w:pPr>
      <w:widowControl w:val="0"/>
      <w:autoSpaceDE w:val="0"/>
      <w:autoSpaceDN w:val="0"/>
      <w:spacing w:after="0" w:line="240" w:lineRule="auto"/>
    </w:pPr>
    <w:rPr>
      <w:rFonts w:ascii="Calibri" w:hAnsi="Calibri"/>
      <w:sz w:val="22"/>
    </w:rPr>
    <w:tblPr>
      <w:tblInd w:w="0" w:type="dxa"/>
      <w:tblCellMar>
        <w:top w:w="0" w:type="dxa"/>
        <w:left w:w="0" w:type="dxa"/>
        <w:bottom w:w="0" w:type="dxa"/>
        <w:right w:w="0" w:type="dxa"/>
      </w:tblCellMar>
    </w:tblPr>
  </w:style>
  <w:style w:type="paragraph" w:styleId="afe">
    <w:name w:val="Body Text"/>
    <w:basedOn w:val="a"/>
    <w:link w:val="aff"/>
    <w:uiPriority w:val="1"/>
    <w:qFormat/>
    <w:rsid w:val="00BB258F"/>
    <w:pPr>
      <w:widowControl w:val="0"/>
      <w:autoSpaceDE w:val="0"/>
      <w:autoSpaceDN w:val="0"/>
      <w:spacing w:after="0" w:line="240" w:lineRule="auto"/>
    </w:pPr>
    <w:rPr>
      <w:rFonts w:ascii="Cambria" w:eastAsia="Cambria" w:hAnsi="Cambria" w:cs="Cambria"/>
      <w:sz w:val="24"/>
      <w:szCs w:val="24"/>
    </w:rPr>
  </w:style>
  <w:style w:type="character" w:customStyle="1" w:styleId="aff">
    <w:name w:val="Основной текст Знак"/>
    <w:basedOn w:val="a0"/>
    <w:link w:val="afe"/>
    <w:uiPriority w:val="1"/>
    <w:rsid w:val="00BB258F"/>
    <w:rPr>
      <w:rFonts w:ascii="Cambria" w:eastAsia="Cambria" w:hAnsi="Cambria" w:cs="Cambria"/>
      <w:sz w:val="24"/>
      <w:szCs w:val="24"/>
    </w:rPr>
  </w:style>
  <w:style w:type="paragraph" w:customStyle="1" w:styleId="110">
    <w:name w:val="Заголовок 11"/>
    <w:basedOn w:val="a"/>
    <w:uiPriority w:val="1"/>
    <w:qFormat/>
    <w:rsid w:val="00BB258F"/>
    <w:pPr>
      <w:widowControl w:val="0"/>
      <w:autoSpaceDE w:val="0"/>
      <w:autoSpaceDN w:val="0"/>
      <w:spacing w:after="0" w:line="240" w:lineRule="auto"/>
      <w:ind w:left="120"/>
      <w:outlineLvl w:val="1"/>
    </w:pPr>
    <w:rPr>
      <w:rFonts w:ascii="Palatino Linotype" w:eastAsia="Palatino Linotype" w:hAnsi="Palatino Linotype" w:cs="Palatino Linotype"/>
      <w:b/>
      <w:bCs/>
      <w:sz w:val="34"/>
      <w:szCs w:val="34"/>
    </w:rPr>
  </w:style>
  <w:style w:type="paragraph" w:customStyle="1" w:styleId="210">
    <w:name w:val="Заголовок 21"/>
    <w:basedOn w:val="a"/>
    <w:uiPriority w:val="1"/>
    <w:qFormat/>
    <w:rsid w:val="00BB258F"/>
    <w:pPr>
      <w:widowControl w:val="0"/>
      <w:autoSpaceDE w:val="0"/>
      <w:autoSpaceDN w:val="0"/>
      <w:spacing w:after="0" w:line="240" w:lineRule="auto"/>
      <w:ind w:left="120"/>
      <w:outlineLvl w:val="2"/>
    </w:pPr>
    <w:rPr>
      <w:rFonts w:ascii="Palatino Linotype" w:eastAsia="Palatino Linotype" w:hAnsi="Palatino Linotype" w:cs="Palatino Linotype"/>
      <w:b/>
      <w:bCs/>
      <w:szCs w:val="28"/>
    </w:rPr>
  </w:style>
  <w:style w:type="paragraph" w:styleId="aff0">
    <w:name w:val="Title"/>
    <w:basedOn w:val="a"/>
    <w:link w:val="aff1"/>
    <w:uiPriority w:val="1"/>
    <w:qFormat/>
    <w:rsid w:val="00BB258F"/>
    <w:pPr>
      <w:widowControl w:val="0"/>
      <w:autoSpaceDE w:val="0"/>
      <w:autoSpaceDN w:val="0"/>
      <w:spacing w:after="0" w:line="240" w:lineRule="auto"/>
      <w:ind w:left="333" w:right="791" w:hanging="20"/>
      <w:jc w:val="center"/>
    </w:pPr>
    <w:rPr>
      <w:rFonts w:ascii="Palatino Linotype" w:eastAsia="Palatino Linotype" w:hAnsi="Palatino Linotype" w:cs="Palatino Linotype"/>
      <w:b/>
      <w:bCs/>
      <w:sz w:val="49"/>
      <w:szCs w:val="49"/>
    </w:rPr>
  </w:style>
  <w:style w:type="character" w:customStyle="1" w:styleId="aff1">
    <w:name w:val="Название Знак"/>
    <w:basedOn w:val="a0"/>
    <w:link w:val="aff0"/>
    <w:uiPriority w:val="1"/>
    <w:rsid w:val="00BB258F"/>
    <w:rPr>
      <w:rFonts w:ascii="Palatino Linotype" w:eastAsia="Palatino Linotype" w:hAnsi="Palatino Linotype" w:cs="Palatino Linotype"/>
      <w:b/>
      <w:bCs/>
      <w:sz w:val="49"/>
      <w:szCs w:val="49"/>
    </w:rPr>
  </w:style>
  <w:style w:type="paragraph" w:customStyle="1" w:styleId="TableParagraph">
    <w:name w:val="Table Paragraph"/>
    <w:basedOn w:val="a"/>
    <w:uiPriority w:val="1"/>
    <w:qFormat/>
    <w:rsid w:val="00BB258F"/>
    <w:pPr>
      <w:widowControl w:val="0"/>
      <w:autoSpaceDE w:val="0"/>
      <w:autoSpaceDN w:val="0"/>
      <w:spacing w:after="0" w:line="265" w:lineRule="exact"/>
      <w:ind w:left="76"/>
      <w:jc w:val="center"/>
    </w:pPr>
    <w:rPr>
      <w:rFonts w:ascii="Cambria" w:eastAsia="Cambria" w:hAnsi="Cambria" w:cs="Cambria"/>
      <w:sz w:val="22"/>
    </w:rPr>
  </w:style>
  <w:style w:type="table" w:customStyle="1" w:styleId="14">
    <w:name w:val="Сетка таблицы1"/>
    <w:basedOn w:val="a1"/>
    <w:next w:val="a9"/>
    <w:uiPriority w:val="59"/>
    <w:rsid w:val="00BB258F"/>
    <w:pPr>
      <w:widowControl w:val="0"/>
      <w:autoSpaceDE w:val="0"/>
      <w:autoSpaceDN w:val="0"/>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ikidata">
    <w:name w:val="no-wikidata"/>
    <w:basedOn w:val="a0"/>
    <w:rsid w:val="00BB258F"/>
  </w:style>
  <w:style w:type="character" w:customStyle="1" w:styleId="wikidata-snak">
    <w:name w:val="wikidata-snak"/>
    <w:basedOn w:val="a0"/>
    <w:rsid w:val="00BB258F"/>
  </w:style>
  <w:style w:type="character" w:customStyle="1" w:styleId="jlqj4b">
    <w:name w:val="jlqj4b"/>
    <w:basedOn w:val="a0"/>
    <w:rsid w:val="00F0315B"/>
  </w:style>
  <w:style w:type="character" w:customStyle="1" w:styleId="Mencinsinresolver1">
    <w:name w:val="Mención sin resolver1"/>
    <w:basedOn w:val="a0"/>
    <w:uiPriority w:val="99"/>
    <w:semiHidden/>
    <w:unhideWhenUsed/>
    <w:rsid w:val="00F0315B"/>
    <w:rPr>
      <w:color w:val="605E5C"/>
      <w:shd w:val="clear" w:color="auto" w:fill="E1DFDD"/>
    </w:rPr>
  </w:style>
  <w:style w:type="character" w:styleId="aff2">
    <w:name w:val="FollowedHyperlink"/>
    <w:basedOn w:val="a0"/>
    <w:uiPriority w:val="99"/>
    <w:semiHidden/>
    <w:unhideWhenUsed/>
    <w:rsid w:val="00566BF8"/>
    <w:rPr>
      <w:color w:val="954F72" w:themeColor="followedHyperlink"/>
      <w:u w:val="single"/>
    </w:rPr>
  </w:style>
  <w:style w:type="numbering" w:customStyle="1" w:styleId="22">
    <w:name w:val="Нет списка2"/>
    <w:next w:val="a2"/>
    <w:uiPriority w:val="99"/>
    <w:semiHidden/>
    <w:unhideWhenUsed/>
    <w:rsid w:val="00222FB9"/>
  </w:style>
  <w:style w:type="table" w:customStyle="1" w:styleId="23">
    <w:name w:val="Сетка таблицы2"/>
    <w:basedOn w:val="a1"/>
    <w:next w:val="a9"/>
    <w:uiPriority w:val="59"/>
    <w:rsid w:val="00222F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22FB9"/>
    <w:pPr>
      <w:widowControl w:val="0"/>
      <w:autoSpaceDE w:val="0"/>
      <w:autoSpaceDN w:val="0"/>
      <w:spacing w:after="0" w:line="240" w:lineRule="auto"/>
    </w:pPr>
    <w:rPr>
      <w:rFonts w:ascii="Calibri" w:hAnsi="Calibri"/>
      <w:sz w:val="22"/>
    </w:rPr>
    <w:tblPr>
      <w:tblInd w:w="0" w:type="dxa"/>
      <w:tblCellMar>
        <w:top w:w="0" w:type="dxa"/>
        <w:left w:w="0" w:type="dxa"/>
        <w:bottom w:w="0" w:type="dxa"/>
        <w:right w:w="0" w:type="dxa"/>
      </w:tblCellMar>
    </w:tblPr>
  </w:style>
  <w:style w:type="numbering" w:customStyle="1" w:styleId="34">
    <w:name w:val="Нет списка3"/>
    <w:next w:val="a2"/>
    <w:uiPriority w:val="99"/>
    <w:semiHidden/>
    <w:unhideWhenUsed/>
    <w:rsid w:val="008A7432"/>
  </w:style>
  <w:style w:type="table" w:customStyle="1" w:styleId="TableNormal2">
    <w:name w:val="Table Normal2"/>
    <w:uiPriority w:val="2"/>
    <w:semiHidden/>
    <w:unhideWhenUsed/>
    <w:qFormat/>
    <w:rsid w:val="008A7432"/>
    <w:pPr>
      <w:widowControl w:val="0"/>
      <w:autoSpaceDE w:val="0"/>
      <w:autoSpaceDN w:val="0"/>
      <w:spacing w:after="0" w:line="240" w:lineRule="auto"/>
    </w:pPr>
    <w:rPr>
      <w:rFonts w:ascii="Calibri" w:hAnsi="Calibri"/>
      <w:sz w:val="22"/>
    </w:rPr>
    <w:tblPr>
      <w:tblInd w:w="0" w:type="dxa"/>
      <w:tblCellMar>
        <w:top w:w="0" w:type="dxa"/>
        <w:left w:w="0" w:type="dxa"/>
        <w:bottom w:w="0" w:type="dxa"/>
        <w:right w:w="0" w:type="dxa"/>
      </w:tblCellMar>
    </w:tblPr>
  </w:style>
  <w:style w:type="table" w:customStyle="1" w:styleId="35">
    <w:name w:val="Сетка таблицы3"/>
    <w:basedOn w:val="a1"/>
    <w:next w:val="a9"/>
    <w:uiPriority w:val="59"/>
    <w:rsid w:val="008A7432"/>
    <w:pPr>
      <w:widowControl w:val="0"/>
      <w:autoSpaceDE w:val="0"/>
      <w:autoSpaceDN w:val="0"/>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4432"/>
    <w:pPr>
      <w:autoSpaceDE w:val="0"/>
      <w:autoSpaceDN w:val="0"/>
      <w:adjustRightInd w:val="0"/>
      <w:spacing w:after="0" w:line="240" w:lineRule="auto"/>
    </w:pPr>
    <w:rPr>
      <w:rFonts w:ascii="Charis SIL" w:hAnsi="Charis SIL" w:cs="Charis SIL"/>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021">
      <w:bodyDiv w:val="1"/>
      <w:marLeft w:val="0"/>
      <w:marRight w:val="0"/>
      <w:marTop w:val="0"/>
      <w:marBottom w:val="0"/>
      <w:divBdr>
        <w:top w:val="none" w:sz="0" w:space="0" w:color="auto"/>
        <w:left w:val="none" w:sz="0" w:space="0" w:color="auto"/>
        <w:bottom w:val="none" w:sz="0" w:space="0" w:color="auto"/>
        <w:right w:val="none" w:sz="0" w:space="0" w:color="auto"/>
      </w:divBdr>
    </w:div>
    <w:div w:id="26026652">
      <w:bodyDiv w:val="1"/>
      <w:marLeft w:val="0"/>
      <w:marRight w:val="0"/>
      <w:marTop w:val="0"/>
      <w:marBottom w:val="0"/>
      <w:divBdr>
        <w:top w:val="none" w:sz="0" w:space="0" w:color="auto"/>
        <w:left w:val="none" w:sz="0" w:space="0" w:color="auto"/>
        <w:bottom w:val="none" w:sz="0" w:space="0" w:color="auto"/>
        <w:right w:val="none" w:sz="0" w:space="0" w:color="auto"/>
      </w:divBdr>
    </w:div>
    <w:div w:id="43414959">
      <w:bodyDiv w:val="1"/>
      <w:marLeft w:val="0"/>
      <w:marRight w:val="0"/>
      <w:marTop w:val="0"/>
      <w:marBottom w:val="0"/>
      <w:divBdr>
        <w:top w:val="none" w:sz="0" w:space="0" w:color="auto"/>
        <w:left w:val="none" w:sz="0" w:space="0" w:color="auto"/>
        <w:bottom w:val="none" w:sz="0" w:space="0" w:color="auto"/>
        <w:right w:val="none" w:sz="0" w:space="0" w:color="auto"/>
      </w:divBdr>
    </w:div>
    <w:div w:id="46733949">
      <w:bodyDiv w:val="1"/>
      <w:marLeft w:val="0"/>
      <w:marRight w:val="0"/>
      <w:marTop w:val="0"/>
      <w:marBottom w:val="0"/>
      <w:divBdr>
        <w:top w:val="none" w:sz="0" w:space="0" w:color="auto"/>
        <w:left w:val="none" w:sz="0" w:space="0" w:color="auto"/>
        <w:bottom w:val="none" w:sz="0" w:space="0" w:color="auto"/>
        <w:right w:val="none" w:sz="0" w:space="0" w:color="auto"/>
      </w:divBdr>
    </w:div>
    <w:div w:id="49767610">
      <w:bodyDiv w:val="1"/>
      <w:marLeft w:val="0"/>
      <w:marRight w:val="0"/>
      <w:marTop w:val="0"/>
      <w:marBottom w:val="0"/>
      <w:divBdr>
        <w:top w:val="none" w:sz="0" w:space="0" w:color="auto"/>
        <w:left w:val="none" w:sz="0" w:space="0" w:color="auto"/>
        <w:bottom w:val="none" w:sz="0" w:space="0" w:color="auto"/>
        <w:right w:val="none" w:sz="0" w:space="0" w:color="auto"/>
      </w:divBdr>
    </w:div>
    <w:div w:id="55443892">
      <w:bodyDiv w:val="1"/>
      <w:marLeft w:val="0"/>
      <w:marRight w:val="0"/>
      <w:marTop w:val="0"/>
      <w:marBottom w:val="0"/>
      <w:divBdr>
        <w:top w:val="none" w:sz="0" w:space="0" w:color="auto"/>
        <w:left w:val="none" w:sz="0" w:space="0" w:color="auto"/>
        <w:bottom w:val="none" w:sz="0" w:space="0" w:color="auto"/>
        <w:right w:val="none" w:sz="0" w:space="0" w:color="auto"/>
      </w:divBdr>
    </w:div>
    <w:div w:id="69694681">
      <w:bodyDiv w:val="1"/>
      <w:marLeft w:val="0"/>
      <w:marRight w:val="0"/>
      <w:marTop w:val="0"/>
      <w:marBottom w:val="0"/>
      <w:divBdr>
        <w:top w:val="none" w:sz="0" w:space="0" w:color="auto"/>
        <w:left w:val="none" w:sz="0" w:space="0" w:color="auto"/>
        <w:bottom w:val="none" w:sz="0" w:space="0" w:color="auto"/>
        <w:right w:val="none" w:sz="0" w:space="0" w:color="auto"/>
      </w:divBdr>
    </w:div>
    <w:div w:id="75637805">
      <w:bodyDiv w:val="1"/>
      <w:marLeft w:val="0"/>
      <w:marRight w:val="0"/>
      <w:marTop w:val="0"/>
      <w:marBottom w:val="0"/>
      <w:divBdr>
        <w:top w:val="none" w:sz="0" w:space="0" w:color="auto"/>
        <w:left w:val="none" w:sz="0" w:space="0" w:color="auto"/>
        <w:bottom w:val="none" w:sz="0" w:space="0" w:color="auto"/>
        <w:right w:val="none" w:sz="0" w:space="0" w:color="auto"/>
      </w:divBdr>
    </w:div>
    <w:div w:id="91171353">
      <w:bodyDiv w:val="1"/>
      <w:marLeft w:val="0"/>
      <w:marRight w:val="0"/>
      <w:marTop w:val="0"/>
      <w:marBottom w:val="0"/>
      <w:divBdr>
        <w:top w:val="none" w:sz="0" w:space="0" w:color="auto"/>
        <w:left w:val="none" w:sz="0" w:space="0" w:color="auto"/>
        <w:bottom w:val="none" w:sz="0" w:space="0" w:color="auto"/>
        <w:right w:val="none" w:sz="0" w:space="0" w:color="auto"/>
      </w:divBdr>
    </w:div>
    <w:div w:id="96753219">
      <w:bodyDiv w:val="1"/>
      <w:marLeft w:val="0"/>
      <w:marRight w:val="0"/>
      <w:marTop w:val="0"/>
      <w:marBottom w:val="0"/>
      <w:divBdr>
        <w:top w:val="none" w:sz="0" w:space="0" w:color="auto"/>
        <w:left w:val="none" w:sz="0" w:space="0" w:color="auto"/>
        <w:bottom w:val="none" w:sz="0" w:space="0" w:color="auto"/>
        <w:right w:val="none" w:sz="0" w:space="0" w:color="auto"/>
      </w:divBdr>
    </w:div>
    <w:div w:id="124012510">
      <w:bodyDiv w:val="1"/>
      <w:marLeft w:val="0"/>
      <w:marRight w:val="0"/>
      <w:marTop w:val="0"/>
      <w:marBottom w:val="0"/>
      <w:divBdr>
        <w:top w:val="none" w:sz="0" w:space="0" w:color="auto"/>
        <w:left w:val="none" w:sz="0" w:space="0" w:color="auto"/>
        <w:bottom w:val="none" w:sz="0" w:space="0" w:color="auto"/>
        <w:right w:val="none" w:sz="0" w:space="0" w:color="auto"/>
      </w:divBdr>
    </w:div>
    <w:div w:id="131095263">
      <w:bodyDiv w:val="1"/>
      <w:marLeft w:val="0"/>
      <w:marRight w:val="0"/>
      <w:marTop w:val="0"/>
      <w:marBottom w:val="0"/>
      <w:divBdr>
        <w:top w:val="none" w:sz="0" w:space="0" w:color="auto"/>
        <w:left w:val="none" w:sz="0" w:space="0" w:color="auto"/>
        <w:bottom w:val="none" w:sz="0" w:space="0" w:color="auto"/>
        <w:right w:val="none" w:sz="0" w:space="0" w:color="auto"/>
      </w:divBdr>
    </w:div>
    <w:div w:id="141847864">
      <w:bodyDiv w:val="1"/>
      <w:marLeft w:val="0"/>
      <w:marRight w:val="0"/>
      <w:marTop w:val="0"/>
      <w:marBottom w:val="0"/>
      <w:divBdr>
        <w:top w:val="none" w:sz="0" w:space="0" w:color="auto"/>
        <w:left w:val="none" w:sz="0" w:space="0" w:color="auto"/>
        <w:bottom w:val="none" w:sz="0" w:space="0" w:color="auto"/>
        <w:right w:val="none" w:sz="0" w:space="0" w:color="auto"/>
      </w:divBdr>
    </w:div>
    <w:div w:id="194346856">
      <w:bodyDiv w:val="1"/>
      <w:marLeft w:val="0"/>
      <w:marRight w:val="0"/>
      <w:marTop w:val="0"/>
      <w:marBottom w:val="0"/>
      <w:divBdr>
        <w:top w:val="none" w:sz="0" w:space="0" w:color="auto"/>
        <w:left w:val="none" w:sz="0" w:space="0" w:color="auto"/>
        <w:bottom w:val="none" w:sz="0" w:space="0" w:color="auto"/>
        <w:right w:val="none" w:sz="0" w:space="0" w:color="auto"/>
      </w:divBdr>
    </w:div>
    <w:div w:id="229730413">
      <w:bodyDiv w:val="1"/>
      <w:marLeft w:val="0"/>
      <w:marRight w:val="0"/>
      <w:marTop w:val="0"/>
      <w:marBottom w:val="0"/>
      <w:divBdr>
        <w:top w:val="none" w:sz="0" w:space="0" w:color="auto"/>
        <w:left w:val="none" w:sz="0" w:space="0" w:color="auto"/>
        <w:bottom w:val="none" w:sz="0" w:space="0" w:color="auto"/>
        <w:right w:val="none" w:sz="0" w:space="0" w:color="auto"/>
      </w:divBdr>
      <w:divsChild>
        <w:div w:id="2029329853">
          <w:marLeft w:val="0"/>
          <w:marRight w:val="0"/>
          <w:marTop w:val="0"/>
          <w:marBottom w:val="0"/>
          <w:divBdr>
            <w:top w:val="none" w:sz="0" w:space="0" w:color="auto"/>
            <w:left w:val="none" w:sz="0" w:space="0" w:color="auto"/>
            <w:bottom w:val="none" w:sz="0" w:space="0" w:color="auto"/>
            <w:right w:val="none" w:sz="0" w:space="0" w:color="auto"/>
          </w:divBdr>
          <w:divsChild>
            <w:div w:id="946618756">
              <w:marLeft w:val="0"/>
              <w:marRight w:val="0"/>
              <w:marTop w:val="0"/>
              <w:marBottom w:val="0"/>
              <w:divBdr>
                <w:top w:val="none" w:sz="0" w:space="0" w:color="auto"/>
                <w:left w:val="none" w:sz="0" w:space="0" w:color="auto"/>
                <w:bottom w:val="none" w:sz="0" w:space="0" w:color="auto"/>
                <w:right w:val="none" w:sz="0" w:space="0" w:color="auto"/>
              </w:divBdr>
              <w:divsChild>
                <w:div w:id="242103831">
                  <w:marLeft w:val="0"/>
                  <w:marRight w:val="0"/>
                  <w:marTop w:val="0"/>
                  <w:marBottom w:val="0"/>
                  <w:divBdr>
                    <w:top w:val="none" w:sz="0" w:space="0" w:color="auto"/>
                    <w:left w:val="none" w:sz="0" w:space="0" w:color="auto"/>
                    <w:bottom w:val="none" w:sz="0" w:space="0" w:color="auto"/>
                    <w:right w:val="none" w:sz="0" w:space="0" w:color="auto"/>
                  </w:divBdr>
                  <w:divsChild>
                    <w:div w:id="1618750834">
                      <w:marLeft w:val="0"/>
                      <w:marRight w:val="0"/>
                      <w:marTop w:val="0"/>
                      <w:marBottom w:val="0"/>
                      <w:divBdr>
                        <w:top w:val="none" w:sz="0" w:space="0" w:color="auto"/>
                        <w:left w:val="none" w:sz="0" w:space="0" w:color="auto"/>
                        <w:bottom w:val="none" w:sz="0" w:space="0" w:color="auto"/>
                        <w:right w:val="none" w:sz="0" w:space="0" w:color="auto"/>
                      </w:divBdr>
                      <w:divsChild>
                        <w:div w:id="1781610712">
                          <w:marLeft w:val="-125"/>
                          <w:marRight w:val="0"/>
                          <w:marTop w:val="0"/>
                          <w:marBottom w:val="0"/>
                          <w:divBdr>
                            <w:top w:val="none" w:sz="0" w:space="0" w:color="auto"/>
                            <w:left w:val="none" w:sz="0" w:space="0" w:color="auto"/>
                            <w:bottom w:val="none" w:sz="0" w:space="0" w:color="auto"/>
                            <w:right w:val="none" w:sz="0" w:space="0" w:color="auto"/>
                          </w:divBdr>
                          <w:divsChild>
                            <w:div w:id="1227911382">
                              <w:marLeft w:val="0"/>
                              <w:marRight w:val="0"/>
                              <w:marTop w:val="0"/>
                              <w:marBottom w:val="0"/>
                              <w:divBdr>
                                <w:top w:val="none" w:sz="0" w:space="0" w:color="auto"/>
                                <w:left w:val="none" w:sz="0" w:space="0" w:color="auto"/>
                                <w:bottom w:val="none" w:sz="0" w:space="0" w:color="auto"/>
                                <w:right w:val="none" w:sz="0" w:space="0" w:color="auto"/>
                              </w:divBdr>
                              <w:divsChild>
                                <w:div w:id="173806982">
                                  <w:marLeft w:val="0"/>
                                  <w:marRight w:val="0"/>
                                  <w:marTop w:val="0"/>
                                  <w:marBottom w:val="0"/>
                                  <w:divBdr>
                                    <w:top w:val="none" w:sz="0" w:space="0" w:color="auto"/>
                                    <w:left w:val="none" w:sz="0" w:space="0" w:color="auto"/>
                                    <w:bottom w:val="none" w:sz="0" w:space="0" w:color="auto"/>
                                    <w:right w:val="none" w:sz="0" w:space="0" w:color="auto"/>
                                  </w:divBdr>
                                  <w:divsChild>
                                    <w:div w:id="1004747216">
                                      <w:marLeft w:val="0"/>
                                      <w:marRight w:val="0"/>
                                      <w:marTop w:val="0"/>
                                      <w:marBottom w:val="0"/>
                                      <w:divBdr>
                                        <w:top w:val="none" w:sz="0" w:space="0" w:color="auto"/>
                                        <w:left w:val="none" w:sz="0" w:space="0" w:color="auto"/>
                                        <w:bottom w:val="none" w:sz="0" w:space="0" w:color="auto"/>
                                        <w:right w:val="none" w:sz="0" w:space="0" w:color="auto"/>
                                      </w:divBdr>
                                      <w:divsChild>
                                        <w:div w:id="1139609162">
                                          <w:marLeft w:val="0"/>
                                          <w:marRight w:val="0"/>
                                          <w:marTop w:val="0"/>
                                          <w:marBottom w:val="0"/>
                                          <w:divBdr>
                                            <w:top w:val="none" w:sz="0" w:space="0" w:color="auto"/>
                                            <w:left w:val="none" w:sz="0" w:space="0" w:color="auto"/>
                                            <w:bottom w:val="none" w:sz="0" w:space="0" w:color="auto"/>
                                            <w:right w:val="none" w:sz="0" w:space="0" w:color="auto"/>
                                          </w:divBdr>
                                          <w:divsChild>
                                            <w:div w:id="1052585055">
                                              <w:marLeft w:val="0"/>
                                              <w:marRight w:val="0"/>
                                              <w:marTop w:val="0"/>
                                              <w:marBottom w:val="0"/>
                                              <w:divBdr>
                                                <w:top w:val="none" w:sz="0" w:space="0" w:color="auto"/>
                                                <w:left w:val="none" w:sz="0" w:space="0" w:color="auto"/>
                                                <w:bottom w:val="none" w:sz="0" w:space="0" w:color="auto"/>
                                                <w:right w:val="none" w:sz="0" w:space="0" w:color="auto"/>
                                              </w:divBdr>
                                              <w:divsChild>
                                                <w:div w:id="18305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6836151">
          <w:marLeft w:val="0"/>
          <w:marRight w:val="0"/>
          <w:marTop w:val="0"/>
          <w:marBottom w:val="0"/>
          <w:divBdr>
            <w:top w:val="none" w:sz="0" w:space="0" w:color="auto"/>
            <w:left w:val="none" w:sz="0" w:space="0" w:color="auto"/>
            <w:bottom w:val="none" w:sz="0" w:space="0" w:color="auto"/>
            <w:right w:val="none" w:sz="0" w:space="0" w:color="auto"/>
          </w:divBdr>
          <w:divsChild>
            <w:div w:id="23868007">
              <w:marLeft w:val="0"/>
              <w:marRight w:val="0"/>
              <w:marTop w:val="0"/>
              <w:marBottom w:val="0"/>
              <w:divBdr>
                <w:top w:val="none" w:sz="0" w:space="0" w:color="auto"/>
                <w:left w:val="none" w:sz="0" w:space="0" w:color="auto"/>
                <w:bottom w:val="none" w:sz="0" w:space="0" w:color="auto"/>
                <w:right w:val="none" w:sz="0" w:space="0" w:color="auto"/>
              </w:divBdr>
              <w:divsChild>
                <w:div w:id="1552688738">
                  <w:marLeft w:val="0"/>
                  <w:marRight w:val="0"/>
                  <w:marTop w:val="0"/>
                  <w:marBottom w:val="0"/>
                  <w:divBdr>
                    <w:top w:val="none" w:sz="0" w:space="0" w:color="auto"/>
                    <w:left w:val="none" w:sz="0" w:space="0" w:color="auto"/>
                    <w:bottom w:val="none" w:sz="0" w:space="0" w:color="auto"/>
                    <w:right w:val="none" w:sz="0" w:space="0" w:color="auto"/>
                  </w:divBdr>
                  <w:divsChild>
                    <w:div w:id="1232816572">
                      <w:marLeft w:val="0"/>
                      <w:marRight w:val="0"/>
                      <w:marTop w:val="0"/>
                      <w:marBottom w:val="0"/>
                      <w:divBdr>
                        <w:top w:val="none" w:sz="0" w:space="0" w:color="auto"/>
                        <w:left w:val="none" w:sz="0" w:space="0" w:color="auto"/>
                        <w:bottom w:val="none" w:sz="0" w:space="0" w:color="auto"/>
                        <w:right w:val="none" w:sz="0" w:space="0" w:color="auto"/>
                      </w:divBdr>
                      <w:divsChild>
                        <w:div w:id="270626442">
                          <w:marLeft w:val="-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007407">
      <w:bodyDiv w:val="1"/>
      <w:marLeft w:val="0"/>
      <w:marRight w:val="0"/>
      <w:marTop w:val="0"/>
      <w:marBottom w:val="0"/>
      <w:divBdr>
        <w:top w:val="none" w:sz="0" w:space="0" w:color="auto"/>
        <w:left w:val="none" w:sz="0" w:space="0" w:color="auto"/>
        <w:bottom w:val="none" w:sz="0" w:space="0" w:color="auto"/>
        <w:right w:val="none" w:sz="0" w:space="0" w:color="auto"/>
      </w:divBdr>
    </w:div>
    <w:div w:id="243031077">
      <w:bodyDiv w:val="1"/>
      <w:marLeft w:val="0"/>
      <w:marRight w:val="0"/>
      <w:marTop w:val="0"/>
      <w:marBottom w:val="0"/>
      <w:divBdr>
        <w:top w:val="none" w:sz="0" w:space="0" w:color="auto"/>
        <w:left w:val="none" w:sz="0" w:space="0" w:color="auto"/>
        <w:bottom w:val="none" w:sz="0" w:space="0" w:color="auto"/>
        <w:right w:val="none" w:sz="0" w:space="0" w:color="auto"/>
      </w:divBdr>
    </w:div>
    <w:div w:id="261767114">
      <w:bodyDiv w:val="1"/>
      <w:marLeft w:val="0"/>
      <w:marRight w:val="0"/>
      <w:marTop w:val="0"/>
      <w:marBottom w:val="0"/>
      <w:divBdr>
        <w:top w:val="none" w:sz="0" w:space="0" w:color="auto"/>
        <w:left w:val="none" w:sz="0" w:space="0" w:color="auto"/>
        <w:bottom w:val="none" w:sz="0" w:space="0" w:color="auto"/>
        <w:right w:val="none" w:sz="0" w:space="0" w:color="auto"/>
      </w:divBdr>
    </w:div>
    <w:div w:id="268052730">
      <w:bodyDiv w:val="1"/>
      <w:marLeft w:val="0"/>
      <w:marRight w:val="0"/>
      <w:marTop w:val="0"/>
      <w:marBottom w:val="0"/>
      <w:divBdr>
        <w:top w:val="none" w:sz="0" w:space="0" w:color="auto"/>
        <w:left w:val="none" w:sz="0" w:space="0" w:color="auto"/>
        <w:bottom w:val="none" w:sz="0" w:space="0" w:color="auto"/>
        <w:right w:val="none" w:sz="0" w:space="0" w:color="auto"/>
      </w:divBdr>
    </w:div>
    <w:div w:id="272634094">
      <w:bodyDiv w:val="1"/>
      <w:marLeft w:val="0"/>
      <w:marRight w:val="0"/>
      <w:marTop w:val="0"/>
      <w:marBottom w:val="0"/>
      <w:divBdr>
        <w:top w:val="none" w:sz="0" w:space="0" w:color="auto"/>
        <w:left w:val="none" w:sz="0" w:space="0" w:color="auto"/>
        <w:bottom w:val="none" w:sz="0" w:space="0" w:color="auto"/>
        <w:right w:val="none" w:sz="0" w:space="0" w:color="auto"/>
      </w:divBdr>
    </w:div>
    <w:div w:id="274092849">
      <w:bodyDiv w:val="1"/>
      <w:marLeft w:val="0"/>
      <w:marRight w:val="0"/>
      <w:marTop w:val="0"/>
      <w:marBottom w:val="0"/>
      <w:divBdr>
        <w:top w:val="none" w:sz="0" w:space="0" w:color="auto"/>
        <w:left w:val="none" w:sz="0" w:space="0" w:color="auto"/>
        <w:bottom w:val="none" w:sz="0" w:space="0" w:color="auto"/>
        <w:right w:val="none" w:sz="0" w:space="0" w:color="auto"/>
      </w:divBdr>
      <w:divsChild>
        <w:div w:id="149100741">
          <w:marLeft w:val="0"/>
          <w:marRight w:val="0"/>
          <w:marTop w:val="0"/>
          <w:marBottom w:val="0"/>
          <w:divBdr>
            <w:top w:val="none" w:sz="0" w:space="0" w:color="auto"/>
            <w:left w:val="none" w:sz="0" w:space="0" w:color="auto"/>
            <w:bottom w:val="none" w:sz="0" w:space="0" w:color="auto"/>
            <w:right w:val="none" w:sz="0" w:space="0" w:color="auto"/>
          </w:divBdr>
          <w:divsChild>
            <w:div w:id="1156143944">
              <w:marLeft w:val="0"/>
              <w:marRight w:val="0"/>
              <w:marTop w:val="0"/>
              <w:marBottom w:val="0"/>
              <w:divBdr>
                <w:top w:val="none" w:sz="0" w:space="0" w:color="auto"/>
                <w:left w:val="none" w:sz="0" w:space="0" w:color="auto"/>
                <w:bottom w:val="none" w:sz="0" w:space="0" w:color="auto"/>
                <w:right w:val="none" w:sz="0" w:space="0" w:color="auto"/>
              </w:divBdr>
              <w:divsChild>
                <w:div w:id="713426379">
                  <w:marLeft w:val="0"/>
                  <w:marRight w:val="0"/>
                  <w:marTop w:val="0"/>
                  <w:marBottom w:val="0"/>
                  <w:divBdr>
                    <w:top w:val="none" w:sz="0" w:space="0" w:color="auto"/>
                    <w:left w:val="none" w:sz="0" w:space="0" w:color="auto"/>
                    <w:bottom w:val="none" w:sz="0" w:space="0" w:color="auto"/>
                    <w:right w:val="none" w:sz="0" w:space="0" w:color="auto"/>
                  </w:divBdr>
                  <w:divsChild>
                    <w:div w:id="2124297838">
                      <w:marLeft w:val="-125"/>
                      <w:marRight w:val="0"/>
                      <w:marTop w:val="0"/>
                      <w:marBottom w:val="0"/>
                      <w:divBdr>
                        <w:top w:val="none" w:sz="0" w:space="0" w:color="auto"/>
                        <w:left w:val="none" w:sz="0" w:space="0" w:color="auto"/>
                        <w:bottom w:val="none" w:sz="0" w:space="0" w:color="auto"/>
                        <w:right w:val="none" w:sz="0" w:space="0" w:color="auto"/>
                      </w:divBdr>
                      <w:divsChild>
                        <w:div w:id="1115559647">
                          <w:marLeft w:val="0"/>
                          <w:marRight w:val="0"/>
                          <w:marTop w:val="0"/>
                          <w:marBottom w:val="0"/>
                          <w:divBdr>
                            <w:top w:val="none" w:sz="0" w:space="0" w:color="auto"/>
                            <w:left w:val="none" w:sz="0" w:space="0" w:color="auto"/>
                            <w:bottom w:val="none" w:sz="0" w:space="0" w:color="auto"/>
                            <w:right w:val="none" w:sz="0" w:space="0" w:color="auto"/>
                          </w:divBdr>
                          <w:divsChild>
                            <w:div w:id="901915272">
                              <w:marLeft w:val="0"/>
                              <w:marRight w:val="0"/>
                              <w:marTop w:val="0"/>
                              <w:marBottom w:val="0"/>
                              <w:divBdr>
                                <w:top w:val="none" w:sz="0" w:space="0" w:color="auto"/>
                                <w:left w:val="none" w:sz="0" w:space="0" w:color="auto"/>
                                <w:bottom w:val="none" w:sz="0" w:space="0" w:color="auto"/>
                                <w:right w:val="none" w:sz="0" w:space="0" w:color="auto"/>
                              </w:divBdr>
                              <w:divsChild>
                                <w:div w:id="653490739">
                                  <w:marLeft w:val="0"/>
                                  <w:marRight w:val="0"/>
                                  <w:marTop w:val="0"/>
                                  <w:marBottom w:val="0"/>
                                  <w:divBdr>
                                    <w:top w:val="none" w:sz="0" w:space="0" w:color="auto"/>
                                    <w:left w:val="none" w:sz="0" w:space="0" w:color="auto"/>
                                    <w:bottom w:val="none" w:sz="0" w:space="0" w:color="auto"/>
                                    <w:right w:val="none" w:sz="0" w:space="0" w:color="auto"/>
                                  </w:divBdr>
                                  <w:divsChild>
                                    <w:div w:id="969168649">
                                      <w:marLeft w:val="0"/>
                                      <w:marRight w:val="0"/>
                                      <w:marTop w:val="0"/>
                                      <w:marBottom w:val="0"/>
                                      <w:divBdr>
                                        <w:top w:val="none" w:sz="0" w:space="0" w:color="auto"/>
                                        <w:left w:val="none" w:sz="0" w:space="0" w:color="auto"/>
                                        <w:bottom w:val="none" w:sz="0" w:space="0" w:color="auto"/>
                                        <w:right w:val="none" w:sz="0" w:space="0" w:color="auto"/>
                                      </w:divBdr>
                                      <w:divsChild>
                                        <w:div w:id="1412002719">
                                          <w:marLeft w:val="0"/>
                                          <w:marRight w:val="0"/>
                                          <w:marTop w:val="0"/>
                                          <w:marBottom w:val="0"/>
                                          <w:divBdr>
                                            <w:top w:val="none" w:sz="0" w:space="0" w:color="auto"/>
                                            <w:left w:val="none" w:sz="0" w:space="0" w:color="auto"/>
                                            <w:bottom w:val="none" w:sz="0" w:space="0" w:color="auto"/>
                                            <w:right w:val="none" w:sz="0" w:space="0" w:color="auto"/>
                                          </w:divBdr>
                                          <w:divsChild>
                                            <w:div w:id="4480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084491">
          <w:marLeft w:val="0"/>
          <w:marRight w:val="0"/>
          <w:marTop w:val="0"/>
          <w:marBottom w:val="0"/>
          <w:divBdr>
            <w:top w:val="none" w:sz="0" w:space="0" w:color="auto"/>
            <w:left w:val="none" w:sz="0" w:space="0" w:color="auto"/>
            <w:bottom w:val="none" w:sz="0" w:space="0" w:color="auto"/>
            <w:right w:val="none" w:sz="0" w:space="0" w:color="auto"/>
          </w:divBdr>
          <w:divsChild>
            <w:div w:id="2041053689">
              <w:marLeft w:val="0"/>
              <w:marRight w:val="0"/>
              <w:marTop w:val="0"/>
              <w:marBottom w:val="0"/>
              <w:divBdr>
                <w:top w:val="none" w:sz="0" w:space="0" w:color="auto"/>
                <w:left w:val="none" w:sz="0" w:space="0" w:color="auto"/>
                <w:bottom w:val="none" w:sz="0" w:space="0" w:color="auto"/>
                <w:right w:val="none" w:sz="0" w:space="0" w:color="auto"/>
              </w:divBdr>
              <w:divsChild>
                <w:div w:id="913782884">
                  <w:marLeft w:val="0"/>
                  <w:marRight w:val="0"/>
                  <w:marTop w:val="0"/>
                  <w:marBottom w:val="0"/>
                  <w:divBdr>
                    <w:top w:val="none" w:sz="0" w:space="0" w:color="auto"/>
                    <w:left w:val="none" w:sz="0" w:space="0" w:color="auto"/>
                    <w:bottom w:val="none" w:sz="0" w:space="0" w:color="auto"/>
                    <w:right w:val="none" w:sz="0" w:space="0" w:color="auto"/>
                  </w:divBdr>
                  <w:divsChild>
                    <w:div w:id="1732534437">
                      <w:marLeft w:val="0"/>
                      <w:marRight w:val="0"/>
                      <w:marTop w:val="0"/>
                      <w:marBottom w:val="0"/>
                      <w:divBdr>
                        <w:top w:val="none" w:sz="0" w:space="0" w:color="auto"/>
                        <w:left w:val="none" w:sz="0" w:space="0" w:color="auto"/>
                        <w:bottom w:val="none" w:sz="0" w:space="0" w:color="auto"/>
                        <w:right w:val="none" w:sz="0" w:space="0" w:color="auto"/>
                      </w:divBdr>
                      <w:divsChild>
                        <w:div w:id="1868760397">
                          <w:marLeft w:val="-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661918">
      <w:bodyDiv w:val="1"/>
      <w:marLeft w:val="0"/>
      <w:marRight w:val="0"/>
      <w:marTop w:val="0"/>
      <w:marBottom w:val="0"/>
      <w:divBdr>
        <w:top w:val="none" w:sz="0" w:space="0" w:color="auto"/>
        <w:left w:val="none" w:sz="0" w:space="0" w:color="auto"/>
        <w:bottom w:val="none" w:sz="0" w:space="0" w:color="auto"/>
        <w:right w:val="none" w:sz="0" w:space="0" w:color="auto"/>
      </w:divBdr>
    </w:div>
    <w:div w:id="287321854">
      <w:bodyDiv w:val="1"/>
      <w:marLeft w:val="0"/>
      <w:marRight w:val="0"/>
      <w:marTop w:val="0"/>
      <w:marBottom w:val="0"/>
      <w:divBdr>
        <w:top w:val="none" w:sz="0" w:space="0" w:color="auto"/>
        <w:left w:val="none" w:sz="0" w:space="0" w:color="auto"/>
        <w:bottom w:val="none" w:sz="0" w:space="0" w:color="auto"/>
        <w:right w:val="none" w:sz="0" w:space="0" w:color="auto"/>
      </w:divBdr>
    </w:div>
    <w:div w:id="287517289">
      <w:bodyDiv w:val="1"/>
      <w:marLeft w:val="0"/>
      <w:marRight w:val="0"/>
      <w:marTop w:val="0"/>
      <w:marBottom w:val="0"/>
      <w:divBdr>
        <w:top w:val="none" w:sz="0" w:space="0" w:color="auto"/>
        <w:left w:val="none" w:sz="0" w:space="0" w:color="auto"/>
        <w:bottom w:val="none" w:sz="0" w:space="0" w:color="auto"/>
        <w:right w:val="none" w:sz="0" w:space="0" w:color="auto"/>
      </w:divBdr>
    </w:div>
    <w:div w:id="316616280">
      <w:bodyDiv w:val="1"/>
      <w:marLeft w:val="0"/>
      <w:marRight w:val="0"/>
      <w:marTop w:val="0"/>
      <w:marBottom w:val="0"/>
      <w:divBdr>
        <w:top w:val="none" w:sz="0" w:space="0" w:color="auto"/>
        <w:left w:val="none" w:sz="0" w:space="0" w:color="auto"/>
        <w:bottom w:val="none" w:sz="0" w:space="0" w:color="auto"/>
        <w:right w:val="none" w:sz="0" w:space="0" w:color="auto"/>
      </w:divBdr>
      <w:divsChild>
        <w:div w:id="1623340821">
          <w:marLeft w:val="0"/>
          <w:marRight w:val="0"/>
          <w:marTop w:val="0"/>
          <w:marBottom w:val="0"/>
          <w:divBdr>
            <w:top w:val="none" w:sz="0" w:space="0" w:color="auto"/>
            <w:left w:val="none" w:sz="0" w:space="0" w:color="auto"/>
            <w:bottom w:val="none" w:sz="0" w:space="0" w:color="auto"/>
            <w:right w:val="none" w:sz="0" w:space="0" w:color="auto"/>
          </w:divBdr>
        </w:div>
        <w:div w:id="1123307956">
          <w:marLeft w:val="0"/>
          <w:marRight w:val="0"/>
          <w:marTop w:val="0"/>
          <w:marBottom w:val="0"/>
          <w:divBdr>
            <w:top w:val="none" w:sz="0" w:space="0" w:color="auto"/>
            <w:left w:val="none" w:sz="0" w:space="0" w:color="auto"/>
            <w:bottom w:val="none" w:sz="0" w:space="0" w:color="auto"/>
            <w:right w:val="none" w:sz="0" w:space="0" w:color="auto"/>
          </w:divBdr>
        </w:div>
      </w:divsChild>
    </w:div>
    <w:div w:id="324822286">
      <w:bodyDiv w:val="1"/>
      <w:marLeft w:val="0"/>
      <w:marRight w:val="0"/>
      <w:marTop w:val="0"/>
      <w:marBottom w:val="0"/>
      <w:divBdr>
        <w:top w:val="none" w:sz="0" w:space="0" w:color="auto"/>
        <w:left w:val="none" w:sz="0" w:space="0" w:color="auto"/>
        <w:bottom w:val="none" w:sz="0" w:space="0" w:color="auto"/>
        <w:right w:val="none" w:sz="0" w:space="0" w:color="auto"/>
      </w:divBdr>
    </w:div>
    <w:div w:id="332147744">
      <w:bodyDiv w:val="1"/>
      <w:marLeft w:val="0"/>
      <w:marRight w:val="0"/>
      <w:marTop w:val="0"/>
      <w:marBottom w:val="0"/>
      <w:divBdr>
        <w:top w:val="none" w:sz="0" w:space="0" w:color="auto"/>
        <w:left w:val="none" w:sz="0" w:space="0" w:color="auto"/>
        <w:bottom w:val="none" w:sz="0" w:space="0" w:color="auto"/>
        <w:right w:val="none" w:sz="0" w:space="0" w:color="auto"/>
      </w:divBdr>
    </w:div>
    <w:div w:id="342434336">
      <w:bodyDiv w:val="1"/>
      <w:marLeft w:val="0"/>
      <w:marRight w:val="0"/>
      <w:marTop w:val="0"/>
      <w:marBottom w:val="0"/>
      <w:divBdr>
        <w:top w:val="none" w:sz="0" w:space="0" w:color="auto"/>
        <w:left w:val="none" w:sz="0" w:space="0" w:color="auto"/>
        <w:bottom w:val="none" w:sz="0" w:space="0" w:color="auto"/>
        <w:right w:val="none" w:sz="0" w:space="0" w:color="auto"/>
      </w:divBdr>
      <w:divsChild>
        <w:div w:id="698164309">
          <w:marLeft w:val="0"/>
          <w:marRight w:val="0"/>
          <w:marTop w:val="0"/>
          <w:marBottom w:val="0"/>
          <w:divBdr>
            <w:top w:val="none" w:sz="0" w:space="0" w:color="auto"/>
            <w:left w:val="none" w:sz="0" w:space="0" w:color="auto"/>
            <w:bottom w:val="none" w:sz="0" w:space="0" w:color="auto"/>
            <w:right w:val="none" w:sz="0" w:space="0" w:color="auto"/>
          </w:divBdr>
        </w:div>
        <w:div w:id="1620795232">
          <w:marLeft w:val="0"/>
          <w:marRight w:val="0"/>
          <w:marTop w:val="0"/>
          <w:marBottom w:val="0"/>
          <w:divBdr>
            <w:top w:val="none" w:sz="0" w:space="0" w:color="auto"/>
            <w:left w:val="none" w:sz="0" w:space="0" w:color="auto"/>
            <w:bottom w:val="none" w:sz="0" w:space="0" w:color="auto"/>
            <w:right w:val="none" w:sz="0" w:space="0" w:color="auto"/>
          </w:divBdr>
        </w:div>
      </w:divsChild>
    </w:div>
    <w:div w:id="412433469">
      <w:bodyDiv w:val="1"/>
      <w:marLeft w:val="0"/>
      <w:marRight w:val="0"/>
      <w:marTop w:val="0"/>
      <w:marBottom w:val="0"/>
      <w:divBdr>
        <w:top w:val="none" w:sz="0" w:space="0" w:color="auto"/>
        <w:left w:val="none" w:sz="0" w:space="0" w:color="auto"/>
        <w:bottom w:val="none" w:sz="0" w:space="0" w:color="auto"/>
        <w:right w:val="none" w:sz="0" w:space="0" w:color="auto"/>
      </w:divBdr>
    </w:div>
    <w:div w:id="435372694">
      <w:bodyDiv w:val="1"/>
      <w:marLeft w:val="0"/>
      <w:marRight w:val="0"/>
      <w:marTop w:val="0"/>
      <w:marBottom w:val="0"/>
      <w:divBdr>
        <w:top w:val="none" w:sz="0" w:space="0" w:color="auto"/>
        <w:left w:val="none" w:sz="0" w:space="0" w:color="auto"/>
        <w:bottom w:val="none" w:sz="0" w:space="0" w:color="auto"/>
        <w:right w:val="none" w:sz="0" w:space="0" w:color="auto"/>
      </w:divBdr>
    </w:div>
    <w:div w:id="437650298">
      <w:bodyDiv w:val="1"/>
      <w:marLeft w:val="0"/>
      <w:marRight w:val="0"/>
      <w:marTop w:val="0"/>
      <w:marBottom w:val="0"/>
      <w:divBdr>
        <w:top w:val="none" w:sz="0" w:space="0" w:color="auto"/>
        <w:left w:val="none" w:sz="0" w:space="0" w:color="auto"/>
        <w:bottom w:val="none" w:sz="0" w:space="0" w:color="auto"/>
        <w:right w:val="none" w:sz="0" w:space="0" w:color="auto"/>
      </w:divBdr>
    </w:div>
    <w:div w:id="470827351">
      <w:bodyDiv w:val="1"/>
      <w:marLeft w:val="0"/>
      <w:marRight w:val="0"/>
      <w:marTop w:val="0"/>
      <w:marBottom w:val="0"/>
      <w:divBdr>
        <w:top w:val="none" w:sz="0" w:space="0" w:color="auto"/>
        <w:left w:val="none" w:sz="0" w:space="0" w:color="auto"/>
        <w:bottom w:val="none" w:sz="0" w:space="0" w:color="auto"/>
        <w:right w:val="none" w:sz="0" w:space="0" w:color="auto"/>
      </w:divBdr>
    </w:div>
    <w:div w:id="502595939">
      <w:bodyDiv w:val="1"/>
      <w:marLeft w:val="0"/>
      <w:marRight w:val="0"/>
      <w:marTop w:val="0"/>
      <w:marBottom w:val="0"/>
      <w:divBdr>
        <w:top w:val="none" w:sz="0" w:space="0" w:color="auto"/>
        <w:left w:val="none" w:sz="0" w:space="0" w:color="auto"/>
        <w:bottom w:val="none" w:sz="0" w:space="0" w:color="auto"/>
        <w:right w:val="none" w:sz="0" w:space="0" w:color="auto"/>
      </w:divBdr>
    </w:div>
    <w:div w:id="505636891">
      <w:bodyDiv w:val="1"/>
      <w:marLeft w:val="0"/>
      <w:marRight w:val="0"/>
      <w:marTop w:val="0"/>
      <w:marBottom w:val="0"/>
      <w:divBdr>
        <w:top w:val="none" w:sz="0" w:space="0" w:color="auto"/>
        <w:left w:val="none" w:sz="0" w:space="0" w:color="auto"/>
        <w:bottom w:val="none" w:sz="0" w:space="0" w:color="auto"/>
        <w:right w:val="none" w:sz="0" w:space="0" w:color="auto"/>
      </w:divBdr>
    </w:div>
    <w:div w:id="526992462">
      <w:bodyDiv w:val="1"/>
      <w:marLeft w:val="0"/>
      <w:marRight w:val="0"/>
      <w:marTop w:val="0"/>
      <w:marBottom w:val="0"/>
      <w:divBdr>
        <w:top w:val="none" w:sz="0" w:space="0" w:color="auto"/>
        <w:left w:val="none" w:sz="0" w:space="0" w:color="auto"/>
        <w:bottom w:val="none" w:sz="0" w:space="0" w:color="auto"/>
        <w:right w:val="none" w:sz="0" w:space="0" w:color="auto"/>
      </w:divBdr>
    </w:div>
    <w:div w:id="539633424">
      <w:bodyDiv w:val="1"/>
      <w:marLeft w:val="0"/>
      <w:marRight w:val="0"/>
      <w:marTop w:val="0"/>
      <w:marBottom w:val="0"/>
      <w:divBdr>
        <w:top w:val="none" w:sz="0" w:space="0" w:color="auto"/>
        <w:left w:val="none" w:sz="0" w:space="0" w:color="auto"/>
        <w:bottom w:val="none" w:sz="0" w:space="0" w:color="auto"/>
        <w:right w:val="none" w:sz="0" w:space="0" w:color="auto"/>
      </w:divBdr>
    </w:div>
    <w:div w:id="545527223">
      <w:bodyDiv w:val="1"/>
      <w:marLeft w:val="0"/>
      <w:marRight w:val="0"/>
      <w:marTop w:val="0"/>
      <w:marBottom w:val="0"/>
      <w:divBdr>
        <w:top w:val="none" w:sz="0" w:space="0" w:color="auto"/>
        <w:left w:val="none" w:sz="0" w:space="0" w:color="auto"/>
        <w:bottom w:val="none" w:sz="0" w:space="0" w:color="auto"/>
        <w:right w:val="none" w:sz="0" w:space="0" w:color="auto"/>
      </w:divBdr>
    </w:div>
    <w:div w:id="574556440">
      <w:bodyDiv w:val="1"/>
      <w:marLeft w:val="0"/>
      <w:marRight w:val="0"/>
      <w:marTop w:val="0"/>
      <w:marBottom w:val="0"/>
      <w:divBdr>
        <w:top w:val="none" w:sz="0" w:space="0" w:color="auto"/>
        <w:left w:val="none" w:sz="0" w:space="0" w:color="auto"/>
        <w:bottom w:val="none" w:sz="0" w:space="0" w:color="auto"/>
        <w:right w:val="none" w:sz="0" w:space="0" w:color="auto"/>
      </w:divBdr>
    </w:div>
    <w:div w:id="589000712">
      <w:bodyDiv w:val="1"/>
      <w:marLeft w:val="0"/>
      <w:marRight w:val="0"/>
      <w:marTop w:val="0"/>
      <w:marBottom w:val="0"/>
      <w:divBdr>
        <w:top w:val="none" w:sz="0" w:space="0" w:color="auto"/>
        <w:left w:val="none" w:sz="0" w:space="0" w:color="auto"/>
        <w:bottom w:val="none" w:sz="0" w:space="0" w:color="auto"/>
        <w:right w:val="none" w:sz="0" w:space="0" w:color="auto"/>
      </w:divBdr>
    </w:div>
    <w:div w:id="605966160">
      <w:bodyDiv w:val="1"/>
      <w:marLeft w:val="0"/>
      <w:marRight w:val="0"/>
      <w:marTop w:val="0"/>
      <w:marBottom w:val="0"/>
      <w:divBdr>
        <w:top w:val="none" w:sz="0" w:space="0" w:color="auto"/>
        <w:left w:val="none" w:sz="0" w:space="0" w:color="auto"/>
        <w:bottom w:val="none" w:sz="0" w:space="0" w:color="auto"/>
        <w:right w:val="none" w:sz="0" w:space="0" w:color="auto"/>
      </w:divBdr>
    </w:div>
    <w:div w:id="622855012">
      <w:bodyDiv w:val="1"/>
      <w:marLeft w:val="0"/>
      <w:marRight w:val="0"/>
      <w:marTop w:val="0"/>
      <w:marBottom w:val="0"/>
      <w:divBdr>
        <w:top w:val="none" w:sz="0" w:space="0" w:color="auto"/>
        <w:left w:val="none" w:sz="0" w:space="0" w:color="auto"/>
        <w:bottom w:val="none" w:sz="0" w:space="0" w:color="auto"/>
        <w:right w:val="none" w:sz="0" w:space="0" w:color="auto"/>
      </w:divBdr>
    </w:div>
    <w:div w:id="632637095">
      <w:bodyDiv w:val="1"/>
      <w:marLeft w:val="0"/>
      <w:marRight w:val="0"/>
      <w:marTop w:val="0"/>
      <w:marBottom w:val="0"/>
      <w:divBdr>
        <w:top w:val="none" w:sz="0" w:space="0" w:color="auto"/>
        <w:left w:val="none" w:sz="0" w:space="0" w:color="auto"/>
        <w:bottom w:val="none" w:sz="0" w:space="0" w:color="auto"/>
        <w:right w:val="none" w:sz="0" w:space="0" w:color="auto"/>
      </w:divBdr>
    </w:div>
    <w:div w:id="638417069">
      <w:bodyDiv w:val="1"/>
      <w:marLeft w:val="0"/>
      <w:marRight w:val="0"/>
      <w:marTop w:val="0"/>
      <w:marBottom w:val="0"/>
      <w:divBdr>
        <w:top w:val="none" w:sz="0" w:space="0" w:color="auto"/>
        <w:left w:val="none" w:sz="0" w:space="0" w:color="auto"/>
        <w:bottom w:val="none" w:sz="0" w:space="0" w:color="auto"/>
        <w:right w:val="none" w:sz="0" w:space="0" w:color="auto"/>
      </w:divBdr>
      <w:divsChild>
        <w:div w:id="1391539245">
          <w:marLeft w:val="0"/>
          <w:marRight w:val="0"/>
          <w:marTop w:val="0"/>
          <w:marBottom w:val="0"/>
          <w:divBdr>
            <w:top w:val="none" w:sz="0" w:space="0" w:color="auto"/>
            <w:left w:val="none" w:sz="0" w:space="0" w:color="auto"/>
            <w:bottom w:val="none" w:sz="0" w:space="0" w:color="auto"/>
            <w:right w:val="none" w:sz="0" w:space="0" w:color="auto"/>
          </w:divBdr>
        </w:div>
        <w:div w:id="1094784413">
          <w:marLeft w:val="0"/>
          <w:marRight w:val="0"/>
          <w:marTop w:val="0"/>
          <w:marBottom w:val="0"/>
          <w:divBdr>
            <w:top w:val="none" w:sz="0" w:space="0" w:color="auto"/>
            <w:left w:val="none" w:sz="0" w:space="0" w:color="auto"/>
            <w:bottom w:val="none" w:sz="0" w:space="0" w:color="auto"/>
            <w:right w:val="none" w:sz="0" w:space="0" w:color="auto"/>
          </w:divBdr>
        </w:div>
      </w:divsChild>
    </w:div>
    <w:div w:id="668141606">
      <w:bodyDiv w:val="1"/>
      <w:marLeft w:val="0"/>
      <w:marRight w:val="0"/>
      <w:marTop w:val="0"/>
      <w:marBottom w:val="0"/>
      <w:divBdr>
        <w:top w:val="none" w:sz="0" w:space="0" w:color="auto"/>
        <w:left w:val="none" w:sz="0" w:space="0" w:color="auto"/>
        <w:bottom w:val="none" w:sz="0" w:space="0" w:color="auto"/>
        <w:right w:val="none" w:sz="0" w:space="0" w:color="auto"/>
      </w:divBdr>
    </w:div>
    <w:div w:id="672345019">
      <w:bodyDiv w:val="1"/>
      <w:marLeft w:val="0"/>
      <w:marRight w:val="0"/>
      <w:marTop w:val="0"/>
      <w:marBottom w:val="0"/>
      <w:divBdr>
        <w:top w:val="none" w:sz="0" w:space="0" w:color="auto"/>
        <w:left w:val="none" w:sz="0" w:space="0" w:color="auto"/>
        <w:bottom w:val="none" w:sz="0" w:space="0" w:color="auto"/>
        <w:right w:val="none" w:sz="0" w:space="0" w:color="auto"/>
      </w:divBdr>
    </w:div>
    <w:div w:id="679619675">
      <w:bodyDiv w:val="1"/>
      <w:marLeft w:val="0"/>
      <w:marRight w:val="0"/>
      <w:marTop w:val="0"/>
      <w:marBottom w:val="0"/>
      <w:divBdr>
        <w:top w:val="none" w:sz="0" w:space="0" w:color="auto"/>
        <w:left w:val="none" w:sz="0" w:space="0" w:color="auto"/>
        <w:bottom w:val="none" w:sz="0" w:space="0" w:color="auto"/>
        <w:right w:val="none" w:sz="0" w:space="0" w:color="auto"/>
      </w:divBdr>
    </w:div>
    <w:div w:id="679627563">
      <w:bodyDiv w:val="1"/>
      <w:marLeft w:val="0"/>
      <w:marRight w:val="0"/>
      <w:marTop w:val="0"/>
      <w:marBottom w:val="0"/>
      <w:divBdr>
        <w:top w:val="none" w:sz="0" w:space="0" w:color="auto"/>
        <w:left w:val="none" w:sz="0" w:space="0" w:color="auto"/>
        <w:bottom w:val="none" w:sz="0" w:space="0" w:color="auto"/>
        <w:right w:val="none" w:sz="0" w:space="0" w:color="auto"/>
      </w:divBdr>
    </w:div>
    <w:div w:id="704991104">
      <w:bodyDiv w:val="1"/>
      <w:marLeft w:val="0"/>
      <w:marRight w:val="0"/>
      <w:marTop w:val="0"/>
      <w:marBottom w:val="0"/>
      <w:divBdr>
        <w:top w:val="none" w:sz="0" w:space="0" w:color="auto"/>
        <w:left w:val="none" w:sz="0" w:space="0" w:color="auto"/>
        <w:bottom w:val="none" w:sz="0" w:space="0" w:color="auto"/>
        <w:right w:val="none" w:sz="0" w:space="0" w:color="auto"/>
      </w:divBdr>
      <w:divsChild>
        <w:div w:id="1659068948">
          <w:marLeft w:val="0"/>
          <w:marRight w:val="0"/>
          <w:marTop w:val="0"/>
          <w:marBottom w:val="0"/>
          <w:divBdr>
            <w:top w:val="none" w:sz="0" w:space="0" w:color="auto"/>
            <w:left w:val="none" w:sz="0" w:space="0" w:color="auto"/>
            <w:bottom w:val="none" w:sz="0" w:space="0" w:color="auto"/>
            <w:right w:val="none" w:sz="0" w:space="0" w:color="auto"/>
          </w:divBdr>
        </w:div>
        <w:div w:id="1077703762">
          <w:marLeft w:val="0"/>
          <w:marRight w:val="0"/>
          <w:marTop w:val="0"/>
          <w:marBottom w:val="0"/>
          <w:divBdr>
            <w:top w:val="none" w:sz="0" w:space="0" w:color="auto"/>
            <w:left w:val="none" w:sz="0" w:space="0" w:color="auto"/>
            <w:bottom w:val="none" w:sz="0" w:space="0" w:color="auto"/>
            <w:right w:val="none" w:sz="0" w:space="0" w:color="auto"/>
          </w:divBdr>
        </w:div>
      </w:divsChild>
    </w:div>
    <w:div w:id="709109911">
      <w:bodyDiv w:val="1"/>
      <w:marLeft w:val="0"/>
      <w:marRight w:val="0"/>
      <w:marTop w:val="0"/>
      <w:marBottom w:val="0"/>
      <w:divBdr>
        <w:top w:val="none" w:sz="0" w:space="0" w:color="auto"/>
        <w:left w:val="none" w:sz="0" w:space="0" w:color="auto"/>
        <w:bottom w:val="none" w:sz="0" w:space="0" w:color="auto"/>
        <w:right w:val="none" w:sz="0" w:space="0" w:color="auto"/>
      </w:divBdr>
    </w:div>
    <w:div w:id="815532916">
      <w:bodyDiv w:val="1"/>
      <w:marLeft w:val="0"/>
      <w:marRight w:val="0"/>
      <w:marTop w:val="0"/>
      <w:marBottom w:val="0"/>
      <w:divBdr>
        <w:top w:val="none" w:sz="0" w:space="0" w:color="auto"/>
        <w:left w:val="none" w:sz="0" w:space="0" w:color="auto"/>
        <w:bottom w:val="none" w:sz="0" w:space="0" w:color="auto"/>
        <w:right w:val="none" w:sz="0" w:space="0" w:color="auto"/>
      </w:divBdr>
    </w:div>
    <w:div w:id="816217324">
      <w:bodyDiv w:val="1"/>
      <w:marLeft w:val="0"/>
      <w:marRight w:val="0"/>
      <w:marTop w:val="0"/>
      <w:marBottom w:val="0"/>
      <w:divBdr>
        <w:top w:val="none" w:sz="0" w:space="0" w:color="auto"/>
        <w:left w:val="none" w:sz="0" w:space="0" w:color="auto"/>
        <w:bottom w:val="none" w:sz="0" w:space="0" w:color="auto"/>
        <w:right w:val="none" w:sz="0" w:space="0" w:color="auto"/>
      </w:divBdr>
    </w:div>
    <w:div w:id="829558660">
      <w:bodyDiv w:val="1"/>
      <w:marLeft w:val="0"/>
      <w:marRight w:val="0"/>
      <w:marTop w:val="0"/>
      <w:marBottom w:val="0"/>
      <w:divBdr>
        <w:top w:val="none" w:sz="0" w:space="0" w:color="auto"/>
        <w:left w:val="none" w:sz="0" w:space="0" w:color="auto"/>
        <w:bottom w:val="none" w:sz="0" w:space="0" w:color="auto"/>
        <w:right w:val="none" w:sz="0" w:space="0" w:color="auto"/>
      </w:divBdr>
    </w:div>
    <w:div w:id="879824343">
      <w:bodyDiv w:val="1"/>
      <w:marLeft w:val="0"/>
      <w:marRight w:val="0"/>
      <w:marTop w:val="0"/>
      <w:marBottom w:val="0"/>
      <w:divBdr>
        <w:top w:val="none" w:sz="0" w:space="0" w:color="auto"/>
        <w:left w:val="none" w:sz="0" w:space="0" w:color="auto"/>
        <w:bottom w:val="none" w:sz="0" w:space="0" w:color="auto"/>
        <w:right w:val="none" w:sz="0" w:space="0" w:color="auto"/>
      </w:divBdr>
    </w:div>
    <w:div w:id="894464549">
      <w:bodyDiv w:val="1"/>
      <w:marLeft w:val="0"/>
      <w:marRight w:val="0"/>
      <w:marTop w:val="0"/>
      <w:marBottom w:val="0"/>
      <w:divBdr>
        <w:top w:val="none" w:sz="0" w:space="0" w:color="auto"/>
        <w:left w:val="none" w:sz="0" w:space="0" w:color="auto"/>
        <w:bottom w:val="none" w:sz="0" w:space="0" w:color="auto"/>
        <w:right w:val="none" w:sz="0" w:space="0" w:color="auto"/>
      </w:divBdr>
    </w:div>
    <w:div w:id="929464089">
      <w:bodyDiv w:val="1"/>
      <w:marLeft w:val="0"/>
      <w:marRight w:val="0"/>
      <w:marTop w:val="0"/>
      <w:marBottom w:val="0"/>
      <w:divBdr>
        <w:top w:val="none" w:sz="0" w:space="0" w:color="auto"/>
        <w:left w:val="none" w:sz="0" w:space="0" w:color="auto"/>
        <w:bottom w:val="none" w:sz="0" w:space="0" w:color="auto"/>
        <w:right w:val="none" w:sz="0" w:space="0" w:color="auto"/>
      </w:divBdr>
    </w:div>
    <w:div w:id="935089990">
      <w:bodyDiv w:val="1"/>
      <w:marLeft w:val="0"/>
      <w:marRight w:val="0"/>
      <w:marTop w:val="0"/>
      <w:marBottom w:val="0"/>
      <w:divBdr>
        <w:top w:val="none" w:sz="0" w:space="0" w:color="auto"/>
        <w:left w:val="none" w:sz="0" w:space="0" w:color="auto"/>
        <w:bottom w:val="none" w:sz="0" w:space="0" w:color="auto"/>
        <w:right w:val="none" w:sz="0" w:space="0" w:color="auto"/>
      </w:divBdr>
    </w:div>
    <w:div w:id="943852110">
      <w:bodyDiv w:val="1"/>
      <w:marLeft w:val="0"/>
      <w:marRight w:val="0"/>
      <w:marTop w:val="0"/>
      <w:marBottom w:val="0"/>
      <w:divBdr>
        <w:top w:val="none" w:sz="0" w:space="0" w:color="auto"/>
        <w:left w:val="none" w:sz="0" w:space="0" w:color="auto"/>
        <w:bottom w:val="none" w:sz="0" w:space="0" w:color="auto"/>
        <w:right w:val="none" w:sz="0" w:space="0" w:color="auto"/>
      </w:divBdr>
    </w:div>
    <w:div w:id="951474666">
      <w:bodyDiv w:val="1"/>
      <w:marLeft w:val="0"/>
      <w:marRight w:val="0"/>
      <w:marTop w:val="0"/>
      <w:marBottom w:val="0"/>
      <w:divBdr>
        <w:top w:val="none" w:sz="0" w:space="0" w:color="auto"/>
        <w:left w:val="none" w:sz="0" w:space="0" w:color="auto"/>
        <w:bottom w:val="none" w:sz="0" w:space="0" w:color="auto"/>
        <w:right w:val="none" w:sz="0" w:space="0" w:color="auto"/>
      </w:divBdr>
    </w:div>
    <w:div w:id="1021393738">
      <w:bodyDiv w:val="1"/>
      <w:marLeft w:val="0"/>
      <w:marRight w:val="0"/>
      <w:marTop w:val="0"/>
      <w:marBottom w:val="0"/>
      <w:divBdr>
        <w:top w:val="none" w:sz="0" w:space="0" w:color="auto"/>
        <w:left w:val="none" w:sz="0" w:space="0" w:color="auto"/>
        <w:bottom w:val="none" w:sz="0" w:space="0" w:color="auto"/>
        <w:right w:val="none" w:sz="0" w:space="0" w:color="auto"/>
      </w:divBdr>
    </w:div>
    <w:div w:id="1053844860">
      <w:bodyDiv w:val="1"/>
      <w:marLeft w:val="0"/>
      <w:marRight w:val="0"/>
      <w:marTop w:val="0"/>
      <w:marBottom w:val="0"/>
      <w:divBdr>
        <w:top w:val="none" w:sz="0" w:space="0" w:color="auto"/>
        <w:left w:val="none" w:sz="0" w:space="0" w:color="auto"/>
        <w:bottom w:val="none" w:sz="0" w:space="0" w:color="auto"/>
        <w:right w:val="none" w:sz="0" w:space="0" w:color="auto"/>
      </w:divBdr>
    </w:div>
    <w:div w:id="1093352942">
      <w:bodyDiv w:val="1"/>
      <w:marLeft w:val="0"/>
      <w:marRight w:val="0"/>
      <w:marTop w:val="0"/>
      <w:marBottom w:val="0"/>
      <w:divBdr>
        <w:top w:val="none" w:sz="0" w:space="0" w:color="auto"/>
        <w:left w:val="none" w:sz="0" w:space="0" w:color="auto"/>
        <w:bottom w:val="none" w:sz="0" w:space="0" w:color="auto"/>
        <w:right w:val="none" w:sz="0" w:space="0" w:color="auto"/>
      </w:divBdr>
      <w:divsChild>
        <w:div w:id="67658127">
          <w:marLeft w:val="0"/>
          <w:marRight w:val="0"/>
          <w:marTop w:val="0"/>
          <w:marBottom w:val="0"/>
          <w:divBdr>
            <w:top w:val="none" w:sz="0" w:space="0" w:color="auto"/>
            <w:left w:val="none" w:sz="0" w:space="0" w:color="auto"/>
            <w:bottom w:val="none" w:sz="0" w:space="0" w:color="auto"/>
            <w:right w:val="none" w:sz="0" w:space="0" w:color="auto"/>
          </w:divBdr>
        </w:div>
        <w:div w:id="73746677">
          <w:marLeft w:val="0"/>
          <w:marRight w:val="0"/>
          <w:marTop w:val="0"/>
          <w:marBottom w:val="0"/>
          <w:divBdr>
            <w:top w:val="none" w:sz="0" w:space="0" w:color="auto"/>
            <w:left w:val="none" w:sz="0" w:space="0" w:color="auto"/>
            <w:bottom w:val="none" w:sz="0" w:space="0" w:color="auto"/>
            <w:right w:val="none" w:sz="0" w:space="0" w:color="auto"/>
          </w:divBdr>
        </w:div>
        <w:div w:id="316886185">
          <w:marLeft w:val="0"/>
          <w:marRight w:val="0"/>
          <w:marTop w:val="0"/>
          <w:marBottom w:val="0"/>
          <w:divBdr>
            <w:top w:val="none" w:sz="0" w:space="0" w:color="auto"/>
            <w:left w:val="none" w:sz="0" w:space="0" w:color="auto"/>
            <w:bottom w:val="none" w:sz="0" w:space="0" w:color="auto"/>
            <w:right w:val="none" w:sz="0" w:space="0" w:color="auto"/>
          </w:divBdr>
        </w:div>
        <w:div w:id="507214934">
          <w:marLeft w:val="0"/>
          <w:marRight w:val="0"/>
          <w:marTop w:val="0"/>
          <w:marBottom w:val="0"/>
          <w:divBdr>
            <w:top w:val="none" w:sz="0" w:space="0" w:color="auto"/>
            <w:left w:val="none" w:sz="0" w:space="0" w:color="auto"/>
            <w:bottom w:val="none" w:sz="0" w:space="0" w:color="auto"/>
            <w:right w:val="none" w:sz="0" w:space="0" w:color="auto"/>
          </w:divBdr>
        </w:div>
        <w:div w:id="904729970">
          <w:marLeft w:val="0"/>
          <w:marRight w:val="0"/>
          <w:marTop w:val="0"/>
          <w:marBottom w:val="0"/>
          <w:divBdr>
            <w:top w:val="none" w:sz="0" w:space="0" w:color="auto"/>
            <w:left w:val="none" w:sz="0" w:space="0" w:color="auto"/>
            <w:bottom w:val="none" w:sz="0" w:space="0" w:color="auto"/>
            <w:right w:val="none" w:sz="0" w:space="0" w:color="auto"/>
          </w:divBdr>
        </w:div>
        <w:div w:id="1126972153">
          <w:marLeft w:val="0"/>
          <w:marRight w:val="0"/>
          <w:marTop w:val="0"/>
          <w:marBottom w:val="0"/>
          <w:divBdr>
            <w:top w:val="none" w:sz="0" w:space="0" w:color="auto"/>
            <w:left w:val="none" w:sz="0" w:space="0" w:color="auto"/>
            <w:bottom w:val="none" w:sz="0" w:space="0" w:color="auto"/>
            <w:right w:val="none" w:sz="0" w:space="0" w:color="auto"/>
          </w:divBdr>
        </w:div>
        <w:div w:id="1191799440">
          <w:marLeft w:val="0"/>
          <w:marRight w:val="0"/>
          <w:marTop w:val="0"/>
          <w:marBottom w:val="0"/>
          <w:divBdr>
            <w:top w:val="none" w:sz="0" w:space="0" w:color="auto"/>
            <w:left w:val="none" w:sz="0" w:space="0" w:color="auto"/>
            <w:bottom w:val="none" w:sz="0" w:space="0" w:color="auto"/>
            <w:right w:val="none" w:sz="0" w:space="0" w:color="auto"/>
          </w:divBdr>
        </w:div>
        <w:div w:id="1241014850">
          <w:marLeft w:val="0"/>
          <w:marRight w:val="0"/>
          <w:marTop w:val="0"/>
          <w:marBottom w:val="0"/>
          <w:divBdr>
            <w:top w:val="none" w:sz="0" w:space="0" w:color="auto"/>
            <w:left w:val="none" w:sz="0" w:space="0" w:color="auto"/>
            <w:bottom w:val="none" w:sz="0" w:space="0" w:color="auto"/>
            <w:right w:val="none" w:sz="0" w:space="0" w:color="auto"/>
          </w:divBdr>
        </w:div>
        <w:div w:id="2075352403">
          <w:marLeft w:val="0"/>
          <w:marRight w:val="0"/>
          <w:marTop w:val="0"/>
          <w:marBottom w:val="0"/>
          <w:divBdr>
            <w:top w:val="none" w:sz="0" w:space="0" w:color="auto"/>
            <w:left w:val="none" w:sz="0" w:space="0" w:color="auto"/>
            <w:bottom w:val="none" w:sz="0" w:space="0" w:color="auto"/>
            <w:right w:val="none" w:sz="0" w:space="0" w:color="auto"/>
          </w:divBdr>
        </w:div>
      </w:divsChild>
    </w:div>
    <w:div w:id="1100182016">
      <w:bodyDiv w:val="1"/>
      <w:marLeft w:val="0"/>
      <w:marRight w:val="0"/>
      <w:marTop w:val="0"/>
      <w:marBottom w:val="0"/>
      <w:divBdr>
        <w:top w:val="none" w:sz="0" w:space="0" w:color="auto"/>
        <w:left w:val="none" w:sz="0" w:space="0" w:color="auto"/>
        <w:bottom w:val="none" w:sz="0" w:space="0" w:color="auto"/>
        <w:right w:val="none" w:sz="0" w:space="0" w:color="auto"/>
      </w:divBdr>
    </w:div>
    <w:div w:id="1151216116">
      <w:bodyDiv w:val="1"/>
      <w:marLeft w:val="0"/>
      <w:marRight w:val="0"/>
      <w:marTop w:val="0"/>
      <w:marBottom w:val="0"/>
      <w:divBdr>
        <w:top w:val="none" w:sz="0" w:space="0" w:color="auto"/>
        <w:left w:val="none" w:sz="0" w:space="0" w:color="auto"/>
        <w:bottom w:val="none" w:sz="0" w:space="0" w:color="auto"/>
        <w:right w:val="none" w:sz="0" w:space="0" w:color="auto"/>
      </w:divBdr>
    </w:div>
    <w:div w:id="1181436834">
      <w:bodyDiv w:val="1"/>
      <w:marLeft w:val="0"/>
      <w:marRight w:val="0"/>
      <w:marTop w:val="0"/>
      <w:marBottom w:val="0"/>
      <w:divBdr>
        <w:top w:val="none" w:sz="0" w:space="0" w:color="auto"/>
        <w:left w:val="none" w:sz="0" w:space="0" w:color="auto"/>
        <w:bottom w:val="none" w:sz="0" w:space="0" w:color="auto"/>
        <w:right w:val="none" w:sz="0" w:space="0" w:color="auto"/>
      </w:divBdr>
    </w:div>
    <w:div w:id="1241140216">
      <w:bodyDiv w:val="1"/>
      <w:marLeft w:val="0"/>
      <w:marRight w:val="0"/>
      <w:marTop w:val="0"/>
      <w:marBottom w:val="0"/>
      <w:divBdr>
        <w:top w:val="none" w:sz="0" w:space="0" w:color="auto"/>
        <w:left w:val="none" w:sz="0" w:space="0" w:color="auto"/>
        <w:bottom w:val="none" w:sz="0" w:space="0" w:color="auto"/>
        <w:right w:val="none" w:sz="0" w:space="0" w:color="auto"/>
      </w:divBdr>
    </w:div>
    <w:div w:id="1245141794">
      <w:bodyDiv w:val="1"/>
      <w:marLeft w:val="0"/>
      <w:marRight w:val="0"/>
      <w:marTop w:val="0"/>
      <w:marBottom w:val="0"/>
      <w:divBdr>
        <w:top w:val="none" w:sz="0" w:space="0" w:color="auto"/>
        <w:left w:val="none" w:sz="0" w:space="0" w:color="auto"/>
        <w:bottom w:val="none" w:sz="0" w:space="0" w:color="auto"/>
        <w:right w:val="none" w:sz="0" w:space="0" w:color="auto"/>
      </w:divBdr>
    </w:div>
    <w:div w:id="1263761265">
      <w:bodyDiv w:val="1"/>
      <w:marLeft w:val="0"/>
      <w:marRight w:val="0"/>
      <w:marTop w:val="0"/>
      <w:marBottom w:val="0"/>
      <w:divBdr>
        <w:top w:val="none" w:sz="0" w:space="0" w:color="auto"/>
        <w:left w:val="none" w:sz="0" w:space="0" w:color="auto"/>
        <w:bottom w:val="none" w:sz="0" w:space="0" w:color="auto"/>
        <w:right w:val="none" w:sz="0" w:space="0" w:color="auto"/>
      </w:divBdr>
    </w:div>
    <w:div w:id="1294140671">
      <w:bodyDiv w:val="1"/>
      <w:marLeft w:val="0"/>
      <w:marRight w:val="0"/>
      <w:marTop w:val="0"/>
      <w:marBottom w:val="0"/>
      <w:divBdr>
        <w:top w:val="none" w:sz="0" w:space="0" w:color="auto"/>
        <w:left w:val="none" w:sz="0" w:space="0" w:color="auto"/>
        <w:bottom w:val="none" w:sz="0" w:space="0" w:color="auto"/>
        <w:right w:val="none" w:sz="0" w:space="0" w:color="auto"/>
      </w:divBdr>
    </w:div>
    <w:div w:id="1300069011">
      <w:bodyDiv w:val="1"/>
      <w:marLeft w:val="0"/>
      <w:marRight w:val="0"/>
      <w:marTop w:val="0"/>
      <w:marBottom w:val="0"/>
      <w:divBdr>
        <w:top w:val="none" w:sz="0" w:space="0" w:color="auto"/>
        <w:left w:val="none" w:sz="0" w:space="0" w:color="auto"/>
        <w:bottom w:val="none" w:sz="0" w:space="0" w:color="auto"/>
        <w:right w:val="none" w:sz="0" w:space="0" w:color="auto"/>
      </w:divBdr>
    </w:div>
    <w:div w:id="1312641452">
      <w:bodyDiv w:val="1"/>
      <w:marLeft w:val="0"/>
      <w:marRight w:val="0"/>
      <w:marTop w:val="0"/>
      <w:marBottom w:val="0"/>
      <w:divBdr>
        <w:top w:val="none" w:sz="0" w:space="0" w:color="auto"/>
        <w:left w:val="none" w:sz="0" w:space="0" w:color="auto"/>
        <w:bottom w:val="none" w:sz="0" w:space="0" w:color="auto"/>
        <w:right w:val="none" w:sz="0" w:space="0" w:color="auto"/>
      </w:divBdr>
      <w:divsChild>
        <w:div w:id="2015766572">
          <w:marLeft w:val="0"/>
          <w:marRight w:val="0"/>
          <w:marTop w:val="0"/>
          <w:marBottom w:val="0"/>
          <w:divBdr>
            <w:top w:val="none" w:sz="0" w:space="0" w:color="auto"/>
            <w:left w:val="none" w:sz="0" w:space="0" w:color="auto"/>
            <w:bottom w:val="none" w:sz="0" w:space="0" w:color="auto"/>
            <w:right w:val="none" w:sz="0" w:space="0" w:color="auto"/>
          </w:divBdr>
        </w:div>
        <w:div w:id="929702332">
          <w:marLeft w:val="0"/>
          <w:marRight w:val="0"/>
          <w:marTop w:val="0"/>
          <w:marBottom w:val="0"/>
          <w:divBdr>
            <w:top w:val="none" w:sz="0" w:space="0" w:color="auto"/>
            <w:left w:val="none" w:sz="0" w:space="0" w:color="auto"/>
            <w:bottom w:val="none" w:sz="0" w:space="0" w:color="auto"/>
            <w:right w:val="none" w:sz="0" w:space="0" w:color="auto"/>
          </w:divBdr>
        </w:div>
      </w:divsChild>
    </w:div>
    <w:div w:id="1324504706">
      <w:bodyDiv w:val="1"/>
      <w:marLeft w:val="0"/>
      <w:marRight w:val="0"/>
      <w:marTop w:val="0"/>
      <w:marBottom w:val="0"/>
      <w:divBdr>
        <w:top w:val="none" w:sz="0" w:space="0" w:color="auto"/>
        <w:left w:val="none" w:sz="0" w:space="0" w:color="auto"/>
        <w:bottom w:val="none" w:sz="0" w:space="0" w:color="auto"/>
        <w:right w:val="none" w:sz="0" w:space="0" w:color="auto"/>
      </w:divBdr>
    </w:div>
    <w:div w:id="1325551715">
      <w:bodyDiv w:val="1"/>
      <w:marLeft w:val="0"/>
      <w:marRight w:val="0"/>
      <w:marTop w:val="0"/>
      <w:marBottom w:val="0"/>
      <w:divBdr>
        <w:top w:val="none" w:sz="0" w:space="0" w:color="auto"/>
        <w:left w:val="none" w:sz="0" w:space="0" w:color="auto"/>
        <w:bottom w:val="none" w:sz="0" w:space="0" w:color="auto"/>
        <w:right w:val="none" w:sz="0" w:space="0" w:color="auto"/>
      </w:divBdr>
    </w:div>
    <w:div w:id="1349259439">
      <w:bodyDiv w:val="1"/>
      <w:marLeft w:val="0"/>
      <w:marRight w:val="0"/>
      <w:marTop w:val="0"/>
      <w:marBottom w:val="0"/>
      <w:divBdr>
        <w:top w:val="none" w:sz="0" w:space="0" w:color="auto"/>
        <w:left w:val="none" w:sz="0" w:space="0" w:color="auto"/>
        <w:bottom w:val="none" w:sz="0" w:space="0" w:color="auto"/>
        <w:right w:val="none" w:sz="0" w:space="0" w:color="auto"/>
      </w:divBdr>
    </w:div>
    <w:div w:id="1358694780">
      <w:bodyDiv w:val="1"/>
      <w:marLeft w:val="0"/>
      <w:marRight w:val="0"/>
      <w:marTop w:val="0"/>
      <w:marBottom w:val="0"/>
      <w:divBdr>
        <w:top w:val="none" w:sz="0" w:space="0" w:color="auto"/>
        <w:left w:val="none" w:sz="0" w:space="0" w:color="auto"/>
        <w:bottom w:val="none" w:sz="0" w:space="0" w:color="auto"/>
        <w:right w:val="none" w:sz="0" w:space="0" w:color="auto"/>
      </w:divBdr>
    </w:div>
    <w:div w:id="1364670075">
      <w:bodyDiv w:val="1"/>
      <w:marLeft w:val="0"/>
      <w:marRight w:val="0"/>
      <w:marTop w:val="0"/>
      <w:marBottom w:val="0"/>
      <w:divBdr>
        <w:top w:val="none" w:sz="0" w:space="0" w:color="auto"/>
        <w:left w:val="none" w:sz="0" w:space="0" w:color="auto"/>
        <w:bottom w:val="none" w:sz="0" w:space="0" w:color="auto"/>
        <w:right w:val="none" w:sz="0" w:space="0" w:color="auto"/>
      </w:divBdr>
    </w:div>
    <w:div w:id="1378310751">
      <w:bodyDiv w:val="1"/>
      <w:marLeft w:val="0"/>
      <w:marRight w:val="0"/>
      <w:marTop w:val="0"/>
      <w:marBottom w:val="0"/>
      <w:divBdr>
        <w:top w:val="none" w:sz="0" w:space="0" w:color="auto"/>
        <w:left w:val="none" w:sz="0" w:space="0" w:color="auto"/>
        <w:bottom w:val="none" w:sz="0" w:space="0" w:color="auto"/>
        <w:right w:val="none" w:sz="0" w:space="0" w:color="auto"/>
      </w:divBdr>
    </w:div>
    <w:div w:id="1378360573">
      <w:bodyDiv w:val="1"/>
      <w:marLeft w:val="0"/>
      <w:marRight w:val="0"/>
      <w:marTop w:val="0"/>
      <w:marBottom w:val="0"/>
      <w:divBdr>
        <w:top w:val="none" w:sz="0" w:space="0" w:color="auto"/>
        <w:left w:val="none" w:sz="0" w:space="0" w:color="auto"/>
        <w:bottom w:val="none" w:sz="0" w:space="0" w:color="auto"/>
        <w:right w:val="none" w:sz="0" w:space="0" w:color="auto"/>
      </w:divBdr>
    </w:div>
    <w:div w:id="1383099066">
      <w:bodyDiv w:val="1"/>
      <w:marLeft w:val="0"/>
      <w:marRight w:val="0"/>
      <w:marTop w:val="0"/>
      <w:marBottom w:val="0"/>
      <w:divBdr>
        <w:top w:val="none" w:sz="0" w:space="0" w:color="auto"/>
        <w:left w:val="none" w:sz="0" w:space="0" w:color="auto"/>
        <w:bottom w:val="none" w:sz="0" w:space="0" w:color="auto"/>
        <w:right w:val="none" w:sz="0" w:space="0" w:color="auto"/>
      </w:divBdr>
    </w:div>
    <w:div w:id="1391728166">
      <w:bodyDiv w:val="1"/>
      <w:marLeft w:val="0"/>
      <w:marRight w:val="0"/>
      <w:marTop w:val="0"/>
      <w:marBottom w:val="0"/>
      <w:divBdr>
        <w:top w:val="none" w:sz="0" w:space="0" w:color="auto"/>
        <w:left w:val="none" w:sz="0" w:space="0" w:color="auto"/>
        <w:bottom w:val="none" w:sz="0" w:space="0" w:color="auto"/>
        <w:right w:val="none" w:sz="0" w:space="0" w:color="auto"/>
      </w:divBdr>
    </w:div>
    <w:div w:id="1406101815">
      <w:bodyDiv w:val="1"/>
      <w:marLeft w:val="0"/>
      <w:marRight w:val="0"/>
      <w:marTop w:val="0"/>
      <w:marBottom w:val="0"/>
      <w:divBdr>
        <w:top w:val="none" w:sz="0" w:space="0" w:color="auto"/>
        <w:left w:val="none" w:sz="0" w:space="0" w:color="auto"/>
        <w:bottom w:val="none" w:sz="0" w:space="0" w:color="auto"/>
        <w:right w:val="none" w:sz="0" w:space="0" w:color="auto"/>
      </w:divBdr>
    </w:div>
    <w:div w:id="1412390073">
      <w:bodyDiv w:val="1"/>
      <w:marLeft w:val="0"/>
      <w:marRight w:val="0"/>
      <w:marTop w:val="0"/>
      <w:marBottom w:val="0"/>
      <w:divBdr>
        <w:top w:val="none" w:sz="0" w:space="0" w:color="auto"/>
        <w:left w:val="none" w:sz="0" w:space="0" w:color="auto"/>
        <w:bottom w:val="none" w:sz="0" w:space="0" w:color="auto"/>
        <w:right w:val="none" w:sz="0" w:space="0" w:color="auto"/>
      </w:divBdr>
    </w:div>
    <w:div w:id="1416593166">
      <w:bodyDiv w:val="1"/>
      <w:marLeft w:val="0"/>
      <w:marRight w:val="0"/>
      <w:marTop w:val="0"/>
      <w:marBottom w:val="0"/>
      <w:divBdr>
        <w:top w:val="none" w:sz="0" w:space="0" w:color="auto"/>
        <w:left w:val="none" w:sz="0" w:space="0" w:color="auto"/>
        <w:bottom w:val="none" w:sz="0" w:space="0" w:color="auto"/>
        <w:right w:val="none" w:sz="0" w:space="0" w:color="auto"/>
      </w:divBdr>
    </w:div>
    <w:div w:id="1437139853">
      <w:bodyDiv w:val="1"/>
      <w:marLeft w:val="0"/>
      <w:marRight w:val="0"/>
      <w:marTop w:val="0"/>
      <w:marBottom w:val="0"/>
      <w:divBdr>
        <w:top w:val="none" w:sz="0" w:space="0" w:color="auto"/>
        <w:left w:val="none" w:sz="0" w:space="0" w:color="auto"/>
        <w:bottom w:val="none" w:sz="0" w:space="0" w:color="auto"/>
        <w:right w:val="none" w:sz="0" w:space="0" w:color="auto"/>
      </w:divBdr>
    </w:div>
    <w:div w:id="1463117754">
      <w:bodyDiv w:val="1"/>
      <w:marLeft w:val="0"/>
      <w:marRight w:val="0"/>
      <w:marTop w:val="0"/>
      <w:marBottom w:val="0"/>
      <w:divBdr>
        <w:top w:val="none" w:sz="0" w:space="0" w:color="auto"/>
        <w:left w:val="none" w:sz="0" w:space="0" w:color="auto"/>
        <w:bottom w:val="none" w:sz="0" w:space="0" w:color="auto"/>
        <w:right w:val="none" w:sz="0" w:space="0" w:color="auto"/>
      </w:divBdr>
    </w:div>
    <w:div w:id="1471555748">
      <w:bodyDiv w:val="1"/>
      <w:marLeft w:val="0"/>
      <w:marRight w:val="0"/>
      <w:marTop w:val="0"/>
      <w:marBottom w:val="0"/>
      <w:divBdr>
        <w:top w:val="none" w:sz="0" w:space="0" w:color="auto"/>
        <w:left w:val="none" w:sz="0" w:space="0" w:color="auto"/>
        <w:bottom w:val="none" w:sz="0" w:space="0" w:color="auto"/>
        <w:right w:val="none" w:sz="0" w:space="0" w:color="auto"/>
      </w:divBdr>
    </w:div>
    <w:div w:id="1484740511">
      <w:bodyDiv w:val="1"/>
      <w:marLeft w:val="0"/>
      <w:marRight w:val="0"/>
      <w:marTop w:val="0"/>
      <w:marBottom w:val="0"/>
      <w:divBdr>
        <w:top w:val="none" w:sz="0" w:space="0" w:color="auto"/>
        <w:left w:val="none" w:sz="0" w:space="0" w:color="auto"/>
        <w:bottom w:val="none" w:sz="0" w:space="0" w:color="auto"/>
        <w:right w:val="none" w:sz="0" w:space="0" w:color="auto"/>
      </w:divBdr>
    </w:div>
    <w:div w:id="1489052173">
      <w:bodyDiv w:val="1"/>
      <w:marLeft w:val="0"/>
      <w:marRight w:val="0"/>
      <w:marTop w:val="0"/>
      <w:marBottom w:val="0"/>
      <w:divBdr>
        <w:top w:val="none" w:sz="0" w:space="0" w:color="auto"/>
        <w:left w:val="none" w:sz="0" w:space="0" w:color="auto"/>
        <w:bottom w:val="none" w:sz="0" w:space="0" w:color="auto"/>
        <w:right w:val="none" w:sz="0" w:space="0" w:color="auto"/>
      </w:divBdr>
    </w:div>
    <w:div w:id="1494757654">
      <w:bodyDiv w:val="1"/>
      <w:marLeft w:val="0"/>
      <w:marRight w:val="0"/>
      <w:marTop w:val="0"/>
      <w:marBottom w:val="0"/>
      <w:divBdr>
        <w:top w:val="none" w:sz="0" w:space="0" w:color="auto"/>
        <w:left w:val="none" w:sz="0" w:space="0" w:color="auto"/>
        <w:bottom w:val="none" w:sz="0" w:space="0" w:color="auto"/>
        <w:right w:val="none" w:sz="0" w:space="0" w:color="auto"/>
      </w:divBdr>
    </w:div>
    <w:div w:id="1516577684">
      <w:bodyDiv w:val="1"/>
      <w:marLeft w:val="0"/>
      <w:marRight w:val="0"/>
      <w:marTop w:val="0"/>
      <w:marBottom w:val="0"/>
      <w:divBdr>
        <w:top w:val="none" w:sz="0" w:space="0" w:color="auto"/>
        <w:left w:val="none" w:sz="0" w:space="0" w:color="auto"/>
        <w:bottom w:val="none" w:sz="0" w:space="0" w:color="auto"/>
        <w:right w:val="none" w:sz="0" w:space="0" w:color="auto"/>
      </w:divBdr>
      <w:divsChild>
        <w:div w:id="740832588">
          <w:marLeft w:val="547"/>
          <w:marRight w:val="0"/>
          <w:marTop w:val="0"/>
          <w:marBottom w:val="0"/>
          <w:divBdr>
            <w:top w:val="none" w:sz="0" w:space="0" w:color="auto"/>
            <w:left w:val="none" w:sz="0" w:space="0" w:color="auto"/>
            <w:bottom w:val="none" w:sz="0" w:space="0" w:color="auto"/>
            <w:right w:val="none" w:sz="0" w:space="0" w:color="auto"/>
          </w:divBdr>
        </w:div>
        <w:div w:id="1046762643">
          <w:marLeft w:val="547"/>
          <w:marRight w:val="0"/>
          <w:marTop w:val="0"/>
          <w:marBottom w:val="0"/>
          <w:divBdr>
            <w:top w:val="none" w:sz="0" w:space="0" w:color="auto"/>
            <w:left w:val="none" w:sz="0" w:space="0" w:color="auto"/>
            <w:bottom w:val="none" w:sz="0" w:space="0" w:color="auto"/>
            <w:right w:val="none" w:sz="0" w:space="0" w:color="auto"/>
          </w:divBdr>
        </w:div>
        <w:div w:id="856232612">
          <w:marLeft w:val="547"/>
          <w:marRight w:val="0"/>
          <w:marTop w:val="0"/>
          <w:marBottom w:val="0"/>
          <w:divBdr>
            <w:top w:val="none" w:sz="0" w:space="0" w:color="auto"/>
            <w:left w:val="none" w:sz="0" w:space="0" w:color="auto"/>
            <w:bottom w:val="none" w:sz="0" w:space="0" w:color="auto"/>
            <w:right w:val="none" w:sz="0" w:space="0" w:color="auto"/>
          </w:divBdr>
        </w:div>
        <w:div w:id="1035499066">
          <w:marLeft w:val="547"/>
          <w:marRight w:val="0"/>
          <w:marTop w:val="0"/>
          <w:marBottom w:val="0"/>
          <w:divBdr>
            <w:top w:val="none" w:sz="0" w:space="0" w:color="auto"/>
            <w:left w:val="none" w:sz="0" w:space="0" w:color="auto"/>
            <w:bottom w:val="none" w:sz="0" w:space="0" w:color="auto"/>
            <w:right w:val="none" w:sz="0" w:space="0" w:color="auto"/>
          </w:divBdr>
        </w:div>
        <w:div w:id="694619804">
          <w:marLeft w:val="547"/>
          <w:marRight w:val="0"/>
          <w:marTop w:val="0"/>
          <w:marBottom w:val="0"/>
          <w:divBdr>
            <w:top w:val="none" w:sz="0" w:space="0" w:color="auto"/>
            <w:left w:val="none" w:sz="0" w:space="0" w:color="auto"/>
            <w:bottom w:val="none" w:sz="0" w:space="0" w:color="auto"/>
            <w:right w:val="none" w:sz="0" w:space="0" w:color="auto"/>
          </w:divBdr>
        </w:div>
        <w:div w:id="1991247567">
          <w:marLeft w:val="547"/>
          <w:marRight w:val="0"/>
          <w:marTop w:val="0"/>
          <w:marBottom w:val="0"/>
          <w:divBdr>
            <w:top w:val="none" w:sz="0" w:space="0" w:color="auto"/>
            <w:left w:val="none" w:sz="0" w:space="0" w:color="auto"/>
            <w:bottom w:val="none" w:sz="0" w:space="0" w:color="auto"/>
            <w:right w:val="none" w:sz="0" w:space="0" w:color="auto"/>
          </w:divBdr>
        </w:div>
        <w:div w:id="1177649040">
          <w:marLeft w:val="547"/>
          <w:marRight w:val="0"/>
          <w:marTop w:val="0"/>
          <w:marBottom w:val="0"/>
          <w:divBdr>
            <w:top w:val="none" w:sz="0" w:space="0" w:color="auto"/>
            <w:left w:val="none" w:sz="0" w:space="0" w:color="auto"/>
            <w:bottom w:val="none" w:sz="0" w:space="0" w:color="auto"/>
            <w:right w:val="none" w:sz="0" w:space="0" w:color="auto"/>
          </w:divBdr>
        </w:div>
      </w:divsChild>
    </w:div>
    <w:div w:id="1554803368">
      <w:bodyDiv w:val="1"/>
      <w:marLeft w:val="0"/>
      <w:marRight w:val="0"/>
      <w:marTop w:val="0"/>
      <w:marBottom w:val="0"/>
      <w:divBdr>
        <w:top w:val="none" w:sz="0" w:space="0" w:color="auto"/>
        <w:left w:val="none" w:sz="0" w:space="0" w:color="auto"/>
        <w:bottom w:val="none" w:sz="0" w:space="0" w:color="auto"/>
        <w:right w:val="none" w:sz="0" w:space="0" w:color="auto"/>
      </w:divBdr>
    </w:div>
    <w:div w:id="1582909271">
      <w:bodyDiv w:val="1"/>
      <w:marLeft w:val="0"/>
      <w:marRight w:val="0"/>
      <w:marTop w:val="0"/>
      <w:marBottom w:val="0"/>
      <w:divBdr>
        <w:top w:val="none" w:sz="0" w:space="0" w:color="auto"/>
        <w:left w:val="none" w:sz="0" w:space="0" w:color="auto"/>
        <w:bottom w:val="none" w:sz="0" w:space="0" w:color="auto"/>
        <w:right w:val="none" w:sz="0" w:space="0" w:color="auto"/>
      </w:divBdr>
    </w:div>
    <w:div w:id="1584602535">
      <w:bodyDiv w:val="1"/>
      <w:marLeft w:val="0"/>
      <w:marRight w:val="0"/>
      <w:marTop w:val="0"/>
      <w:marBottom w:val="0"/>
      <w:divBdr>
        <w:top w:val="none" w:sz="0" w:space="0" w:color="auto"/>
        <w:left w:val="none" w:sz="0" w:space="0" w:color="auto"/>
        <w:bottom w:val="none" w:sz="0" w:space="0" w:color="auto"/>
        <w:right w:val="none" w:sz="0" w:space="0" w:color="auto"/>
      </w:divBdr>
      <w:divsChild>
        <w:div w:id="1541167343">
          <w:marLeft w:val="0"/>
          <w:marRight w:val="0"/>
          <w:marTop w:val="0"/>
          <w:marBottom w:val="0"/>
          <w:divBdr>
            <w:top w:val="none" w:sz="0" w:space="0" w:color="auto"/>
            <w:left w:val="none" w:sz="0" w:space="0" w:color="auto"/>
            <w:bottom w:val="none" w:sz="0" w:space="0" w:color="auto"/>
            <w:right w:val="none" w:sz="0" w:space="0" w:color="auto"/>
          </w:divBdr>
        </w:div>
        <w:div w:id="1686247555">
          <w:marLeft w:val="0"/>
          <w:marRight w:val="0"/>
          <w:marTop w:val="0"/>
          <w:marBottom w:val="0"/>
          <w:divBdr>
            <w:top w:val="none" w:sz="0" w:space="0" w:color="auto"/>
            <w:left w:val="none" w:sz="0" w:space="0" w:color="auto"/>
            <w:bottom w:val="none" w:sz="0" w:space="0" w:color="auto"/>
            <w:right w:val="none" w:sz="0" w:space="0" w:color="auto"/>
          </w:divBdr>
        </w:div>
      </w:divsChild>
    </w:div>
    <w:div w:id="1597907041">
      <w:bodyDiv w:val="1"/>
      <w:marLeft w:val="0"/>
      <w:marRight w:val="0"/>
      <w:marTop w:val="0"/>
      <w:marBottom w:val="0"/>
      <w:divBdr>
        <w:top w:val="none" w:sz="0" w:space="0" w:color="auto"/>
        <w:left w:val="none" w:sz="0" w:space="0" w:color="auto"/>
        <w:bottom w:val="none" w:sz="0" w:space="0" w:color="auto"/>
        <w:right w:val="none" w:sz="0" w:space="0" w:color="auto"/>
      </w:divBdr>
    </w:div>
    <w:div w:id="1599219349">
      <w:bodyDiv w:val="1"/>
      <w:marLeft w:val="0"/>
      <w:marRight w:val="0"/>
      <w:marTop w:val="0"/>
      <w:marBottom w:val="0"/>
      <w:divBdr>
        <w:top w:val="none" w:sz="0" w:space="0" w:color="auto"/>
        <w:left w:val="none" w:sz="0" w:space="0" w:color="auto"/>
        <w:bottom w:val="none" w:sz="0" w:space="0" w:color="auto"/>
        <w:right w:val="none" w:sz="0" w:space="0" w:color="auto"/>
      </w:divBdr>
    </w:div>
    <w:div w:id="1602297160">
      <w:bodyDiv w:val="1"/>
      <w:marLeft w:val="0"/>
      <w:marRight w:val="0"/>
      <w:marTop w:val="0"/>
      <w:marBottom w:val="0"/>
      <w:divBdr>
        <w:top w:val="none" w:sz="0" w:space="0" w:color="auto"/>
        <w:left w:val="none" w:sz="0" w:space="0" w:color="auto"/>
        <w:bottom w:val="none" w:sz="0" w:space="0" w:color="auto"/>
        <w:right w:val="none" w:sz="0" w:space="0" w:color="auto"/>
      </w:divBdr>
    </w:div>
    <w:div w:id="1612742461">
      <w:bodyDiv w:val="1"/>
      <w:marLeft w:val="0"/>
      <w:marRight w:val="0"/>
      <w:marTop w:val="0"/>
      <w:marBottom w:val="0"/>
      <w:divBdr>
        <w:top w:val="none" w:sz="0" w:space="0" w:color="auto"/>
        <w:left w:val="none" w:sz="0" w:space="0" w:color="auto"/>
        <w:bottom w:val="none" w:sz="0" w:space="0" w:color="auto"/>
        <w:right w:val="none" w:sz="0" w:space="0" w:color="auto"/>
      </w:divBdr>
    </w:div>
    <w:div w:id="1612855684">
      <w:bodyDiv w:val="1"/>
      <w:marLeft w:val="0"/>
      <w:marRight w:val="0"/>
      <w:marTop w:val="0"/>
      <w:marBottom w:val="0"/>
      <w:divBdr>
        <w:top w:val="none" w:sz="0" w:space="0" w:color="auto"/>
        <w:left w:val="none" w:sz="0" w:space="0" w:color="auto"/>
        <w:bottom w:val="none" w:sz="0" w:space="0" w:color="auto"/>
        <w:right w:val="none" w:sz="0" w:space="0" w:color="auto"/>
      </w:divBdr>
      <w:divsChild>
        <w:div w:id="1175420431">
          <w:marLeft w:val="0"/>
          <w:marRight w:val="0"/>
          <w:marTop w:val="0"/>
          <w:marBottom w:val="0"/>
          <w:divBdr>
            <w:top w:val="none" w:sz="0" w:space="0" w:color="auto"/>
            <w:left w:val="none" w:sz="0" w:space="0" w:color="auto"/>
            <w:bottom w:val="none" w:sz="0" w:space="0" w:color="auto"/>
            <w:right w:val="none" w:sz="0" w:space="0" w:color="auto"/>
          </w:divBdr>
        </w:div>
        <w:div w:id="574827509">
          <w:marLeft w:val="0"/>
          <w:marRight w:val="0"/>
          <w:marTop w:val="0"/>
          <w:marBottom w:val="0"/>
          <w:divBdr>
            <w:top w:val="none" w:sz="0" w:space="0" w:color="auto"/>
            <w:left w:val="none" w:sz="0" w:space="0" w:color="auto"/>
            <w:bottom w:val="none" w:sz="0" w:space="0" w:color="auto"/>
            <w:right w:val="none" w:sz="0" w:space="0" w:color="auto"/>
          </w:divBdr>
        </w:div>
      </w:divsChild>
    </w:div>
    <w:div w:id="1645697762">
      <w:bodyDiv w:val="1"/>
      <w:marLeft w:val="0"/>
      <w:marRight w:val="0"/>
      <w:marTop w:val="0"/>
      <w:marBottom w:val="0"/>
      <w:divBdr>
        <w:top w:val="none" w:sz="0" w:space="0" w:color="auto"/>
        <w:left w:val="none" w:sz="0" w:space="0" w:color="auto"/>
        <w:bottom w:val="none" w:sz="0" w:space="0" w:color="auto"/>
        <w:right w:val="none" w:sz="0" w:space="0" w:color="auto"/>
      </w:divBdr>
    </w:div>
    <w:div w:id="1666586066">
      <w:bodyDiv w:val="1"/>
      <w:marLeft w:val="0"/>
      <w:marRight w:val="0"/>
      <w:marTop w:val="0"/>
      <w:marBottom w:val="0"/>
      <w:divBdr>
        <w:top w:val="none" w:sz="0" w:space="0" w:color="auto"/>
        <w:left w:val="none" w:sz="0" w:space="0" w:color="auto"/>
        <w:bottom w:val="none" w:sz="0" w:space="0" w:color="auto"/>
        <w:right w:val="none" w:sz="0" w:space="0" w:color="auto"/>
      </w:divBdr>
      <w:divsChild>
        <w:div w:id="126825917">
          <w:marLeft w:val="0"/>
          <w:marRight w:val="0"/>
          <w:marTop w:val="0"/>
          <w:marBottom w:val="0"/>
          <w:divBdr>
            <w:top w:val="none" w:sz="0" w:space="0" w:color="auto"/>
            <w:left w:val="none" w:sz="0" w:space="0" w:color="auto"/>
            <w:bottom w:val="none" w:sz="0" w:space="0" w:color="auto"/>
            <w:right w:val="none" w:sz="0" w:space="0" w:color="auto"/>
          </w:divBdr>
          <w:divsChild>
            <w:div w:id="241985820">
              <w:marLeft w:val="0"/>
              <w:marRight w:val="0"/>
              <w:marTop w:val="0"/>
              <w:marBottom w:val="0"/>
              <w:divBdr>
                <w:top w:val="none" w:sz="0" w:space="0" w:color="auto"/>
                <w:left w:val="none" w:sz="0" w:space="0" w:color="auto"/>
                <w:bottom w:val="none" w:sz="0" w:space="0" w:color="auto"/>
                <w:right w:val="none" w:sz="0" w:space="0" w:color="auto"/>
              </w:divBdr>
              <w:divsChild>
                <w:div w:id="1580678439">
                  <w:marLeft w:val="0"/>
                  <w:marRight w:val="0"/>
                  <w:marTop w:val="0"/>
                  <w:marBottom w:val="0"/>
                  <w:divBdr>
                    <w:top w:val="none" w:sz="0" w:space="0" w:color="auto"/>
                    <w:left w:val="none" w:sz="0" w:space="0" w:color="auto"/>
                    <w:bottom w:val="none" w:sz="0" w:space="0" w:color="auto"/>
                    <w:right w:val="none" w:sz="0" w:space="0" w:color="auto"/>
                  </w:divBdr>
                  <w:divsChild>
                    <w:div w:id="472021166">
                      <w:marLeft w:val="0"/>
                      <w:marRight w:val="0"/>
                      <w:marTop w:val="0"/>
                      <w:marBottom w:val="0"/>
                      <w:divBdr>
                        <w:top w:val="none" w:sz="0" w:space="0" w:color="auto"/>
                        <w:left w:val="none" w:sz="0" w:space="0" w:color="auto"/>
                        <w:bottom w:val="none" w:sz="0" w:space="0" w:color="auto"/>
                        <w:right w:val="none" w:sz="0" w:space="0" w:color="auto"/>
                      </w:divBdr>
                      <w:divsChild>
                        <w:div w:id="744686539">
                          <w:marLeft w:val="-125"/>
                          <w:marRight w:val="0"/>
                          <w:marTop w:val="0"/>
                          <w:marBottom w:val="0"/>
                          <w:divBdr>
                            <w:top w:val="none" w:sz="0" w:space="0" w:color="auto"/>
                            <w:left w:val="none" w:sz="0" w:space="0" w:color="auto"/>
                            <w:bottom w:val="none" w:sz="0" w:space="0" w:color="auto"/>
                            <w:right w:val="none" w:sz="0" w:space="0" w:color="auto"/>
                          </w:divBdr>
                          <w:divsChild>
                            <w:div w:id="1195924180">
                              <w:marLeft w:val="0"/>
                              <w:marRight w:val="0"/>
                              <w:marTop w:val="0"/>
                              <w:marBottom w:val="0"/>
                              <w:divBdr>
                                <w:top w:val="none" w:sz="0" w:space="0" w:color="auto"/>
                                <w:left w:val="none" w:sz="0" w:space="0" w:color="auto"/>
                                <w:bottom w:val="none" w:sz="0" w:space="0" w:color="auto"/>
                                <w:right w:val="none" w:sz="0" w:space="0" w:color="auto"/>
                              </w:divBdr>
                              <w:divsChild>
                                <w:div w:id="488595454">
                                  <w:marLeft w:val="0"/>
                                  <w:marRight w:val="0"/>
                                  <w:marTop w:val="0"/>
                                  <w:marBottom w:val="0"/>
                                  <w:divBdr>
                                    <w:top w:val="none" w:sz="0" w:space="0" w:color="auto"/>
                                    <w:left w:val="none" w:sz="0" w:space="0" w:color="auto"/>
                                    <w:bottom w:val="none" w:sz="0" w:space="0" w:color="auto"/>
                                    <w:right w:val="none" w:sz="0" w:space="0" w:color="auto"/>
                                  </w:divBdr>
                                  <w:divsChild>
                                    <w:div w:id="1513568624">
                                      <w:marLeft w:val="0"/>
                                      <w:marRight w:val="0"/>
                                      <w:marTop w:val="0"/>
                                      <w:marBottom w:val="0"/>
                                      <w:divBdr>
                                        <w:top w:val="none" w:sz="0" w:space="0" w:color="auto"/>
                                        <w:left w:val="none" w:sz="0" w:space="0" w:color="auto"/>
                                        <w:bottom w:val="none" w:sz="0" w:space="0" w:color="auto"/>
                                        <w:right w:val="none" w:sz="0" w:space="0" w:color="auto"/>
                                      </w:divBdr>
                                      <w:divsChild>
                                        <w:div w:id="651101160">
                                          <w:marLeft w:val="0"/>
                                          <w:marRight w:val="0"/>
                                          <w:marTop w:val="0"/>
                                          <w:marBottom w:val="0"/>
                                          <w:divBdr>
                                            <w:top w:val="none" w:sz="0" w:space="0" w:color="auto"/>
                                            <w:left w:val="none" w:sz="0" w:space="0" w:color="auto"/>
                                            <w:bottom w:val="none" w:sz="0" w:space="0" w:color="auto"/>
                                            <w:right w:val="none" w:sz="0" w:space="0" w:color="auto"/>
                                          </w:divBdr>
                                          <w:divsChild>
                                            <w:div w:id="1494293977">
                                              <w:marLeft w:val="0"/>
                                              <w:marRight w:val="0"/>
                                              <w:marTop w:val="0"/>
                                              <w:marBottom w:val="0"/>
                                              <w:divBdr>
                                                <w:top w:val="none" w:sz="0" w:space="0" w:color="auto"/>
                                                <w:left w:val="none" w:sz="0" w:space="0" w:color="auto"/>
                                                <w:bottom w:val="none" w:sz="0" w:space="0" w:color="auto"/>
                                                <w:right w:val="none" w:sz="0" w:space="0" w:color="auto"/>
                                              </w:divBdr>
                                              <w:divsChild>
                                                <w:div w:id="124776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7583407">
          <w:marLeft w:val="0"/>
          <w:marRight w:val="0"/>
          <w:marTop w:val="0"/>
          <w:marBottom w:val="0"/>
          <w:divBdr>
            <w:top w:val="none" w:sz="0" w:space="0" w:color="auto"/>
            <w:left w:val="none" w:sz="0" w:space="0" w:color="auto"/>
            <w:bottom w:val="none" w:sz="0" w:space="0" w:color="auto"/>
            <w:right w:val="none" w:sz="0" w:space="0" w:color="auto"/>
          </w:divBdr>
          <w:divsChild>
            <w:div w:id="1378817148">
              <w:marLeft w:val="0"/>
              <w:marRight w:val="0"/>
              <w:marTop w:val="0"/>
              <w:marBottom w:val="0"/>
              <w:divBdr>
                <w:top w:val="none" w:sz="0" w:space="0" w:color="auto"/>
                <w:left w:val="none" w:sz="0" w:space="0" w:color="auto"/>
                <w:bottom w:val="none" w:sz="0" w:space="0" w:color="auto"/>
                <w:right w:val="none" w:sz="0" w:space="0" w:color="auto"/>
              </w:divBdr>
              <w:divsChild>
                <w:div w:id="233124059">
                  <w:marLeft w:val="0"/>
                  <w:marRight w:val="0"/>
                  <w:marTop w:val="0"/>
                  <w:marBottom w:val="0"/>
                  <w:divBdr>
                    <w:top w:val="none" w:sz="0" w:space="0" w:color="auto"/>
                    <w:left w:val="none" w:sz="0" w:space="0" w:color="auto"/>
                    <w:bottom w:val="none" w:sz="0" w:space="0" w:color="auto"/>
                    <w:right w:val="none" w:sz="0" w:space="0" w:color="auto"/>
                  </w:divBdr>
                  <w:divsChild>
                    <w:div w:id="103038824">
                      <w:marLeft w:val="0"/>
                      <w:marRight w:val="0"/>
                      <w:marTop w:val="0"/>
                      <w:marBottom w:val="0"/>
                      <w:divBdr>
                        <w:top w:val="none" w:sz="0" w:space="0" w:color="auto"/>
                        <w:left w:val="none" w:sz="0" w:space="0" w:color="auto"/>
                        <w:bottom w:val="none" w:sz="0" w:space="0" w:color="auto"/>
                        <w:right w:val="none" w:sz="0" w:space="0" w:color="auto"/>
                      </w:divBdr>
                      <w:divsChild>
                        <w:div w:id="415588459">
                          <w:marLeft w:val="-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015299">
      <w:bodyDiv w:val="1"/>
      <w:marLeft w:val="0"/>
      <w:marRight w:val="0"/>
      <w:marTop w:val="0"/>
      <w:marBottom w:val="0"/>
      <w:divBdr>
        <w:top w:val="none" w:sz="0" w:space="0" w:color="auto"/>
        <w:left w:val="none" w:sz="0" w:space="0" w:color="auto"/>
        <w:bottom w:val="none" w:sz="0" w:space="0" w:color="auto"/>
        <w:right w:val="none" w:sz="0" w:space="0" w:color="auto"/>
      </w:divBdr>
      <w:divsChild>
        <w:div w:id="1712419813">
          <w:marLeft w:val="0"/>
          <w:marRight w:val="0"/>
          <w:marTop w:val="0"/>
          <w:marBottom w:val="0"/>
          <w:divBdr>
            <w:top w:val="none" w:sz="0" w:space="0" w:color="auto"/>
            <w:left w:val="none" w:sz="0" w:space="0" w:color="auto"/>
            <w:bottom w:val="none" w:sz="0" w:space="0" w:color="auto"/>
            <w:right w:val="none" w:sz="0" w:space="0" w:color="auto"/>
          </w:divBdr>
          <w:divsChild>
            <w:div w:id="1454330325">
              <w:marLeft w:val="0"/>
              <w:marRight w:val="0"/>
              <w:marTop w:val="0"/>
              <w:marBottom w:val="0"/>
              <w:divBdr>
                <w:top w:val="none" w:sz="0" w:space="0" w:color="auto"/>
                <w:left w:val="none" w:sz="0" w:space="0" w:color="auto"/>
                <w:bottom w:val="none" w:sz="0" w:space="0" w:color="auto"/>
                <w:right w:val="none" w:sz="0" w:space="0" w:color="auto"/>
              </w:divBdr>
              <w:divsChild>
                <w:div w:id="239557864">
                  <w:marLeft w:val="0"/>
                  <w:marRight w:val="0"/>
                  <w:marTop w:val="0"/>
                  <w:marBottom w:val="0"/>
                  <w:divBdr>
                    <w:top w:val="none" w:sz="0" w:space="0" w:color="auto"/>
                    <w:left w:val="none" w:sz="0" w:space="0" w:color="auto"/>
                    <w:bottom w:val="none" w:sz="0" w:space="0" w:color="auto"/>
                    <w:right w:val="none" w:sz="0" w:space="0" w:color="auto"/>
                  </w:divBdr>
                  <w:divsChild>
                    <w:div w:id="2131194518">
                      <w:marLeft w:val="0"/>
                      <w:marRight w:val="0"/>
                      <w:marTop w:val="0"/>
                      <w:marBottom w:val="0"/>
                      <w:divBdr>
                        <w:top w:val="none" w:sz="0" w:space="0" w:color="auto"/>
                        <w:left w:val="none" w:sz="0" w:space="0" w:color="auto"/>
                        <w:bottom w:val="none" w:sz="0" w:space="0" w:color="auto"/>
                        <w:right w:val="none" w:sz="0" w:space="0" w:color="auto"/>
                      </w:divBdr>
                      <w:divsChild>
                        <w:div w:id="589655154">
                          <w:marLeft w:val="-150"/>
                          <w:marRight w:val="0"/>
                          <w:marTop w:val="0"/>
                          <w:marBottom w:val="0"/>
                          <w:divBdr>
                            <w:top w:val="none" w:sz="0" w:space="0" w:color="auto"/>
                            <w:left w:val="none" w:sz="0" w:space="0" w:color="auto"/>
                            <w:bottom w:val="none" w:sz="0" w:space="0" w:color="auto"/>
                            <w:right w:val="none" w:sz="0" w:space="0" w:color="auto"/>
                          </w:divBdr>
                          <w:divsChild>
                            <w:div w:id="1460950099">
                              <w:marLeft w:val="0"/>
                              <w:marRight w:val="0"/>
                              <w:marTop w:val="0"/>
                              <w:marBottom w:val="0"/>
                              <w:divBdr>
                                <w:top w:val="none" w:sz="0" w:space="0" w:color="auto"/>
                                <w:left w:val="none" w:sz="0" w:space="0" w:color="auto"/>
                                <w:bottom w:val="none" w:sz="0" w:space="0" w:color="auto"/>
                                <w:right w:val="none" w:sz="0" w:space="0" w:color="auto"/>
                              </w:divBdr>
                              <w:divsChild>
                                <w:div w:id="1926764498">
                                  <w:marLeft w:val="0"/>
                                  <w:marRight w:val="0"/>
                                  <w:marTop w:val="0"/>
                                  <w:marBottom w:val="0"/>
                                  <w:divBdr>
                                    <w:top w:val="none" w:sz="0" w:space="0" w:color="auto"/>
                                    <w:left w:val="none" w:sz="0" w:space="0" w:color="auto"/>
                                    <w:bottom w:val="none" w:sz="0" w:space="0" w:color="auto"/>
                                    <w:right w:val="none" w:sz="0" w:space="0" w:color="auto"/>
                                  </w:divBdr>
                                  <w:divsChild>
                                    <w:div w:id="212624177">
                                      <w:marLeft w:val="0"/>
                                      <w:marRight w:val="0"/>
                                      <w:marTop w:val="0"/>
                                      <w:marBottom w:val="0"/>
                                      <w:divBdr>
                                        <w:top w:val="none" w:sz="0" w:space="0" w:color="auto"/>
                                        <w:left w:val="none" w:sz="0" w:space="0" w:color="auto"/>
                                        <w:bottom w:val="none" w:sz="0" w:space="0" w:color="auto"/>
                                        <w:right w:val="none" w:sz="0" w:space="0" w:color="auto"/>
                                      </w:divBdr>
                                      <w:divsChild>
                                        <w:div w:id="1035693010">
                                          <w:marLeft w:val="0"/>
                                          <w:marRight w:val="0"/>
                                          <w:marTop w:val="0"/>
                                          <w:marBottom w:val="0"/>
                                          <w:divBdr>
                                            <w:top w:val="none" w:sz="0" w:space="0" w:color="auto"/>
                                            <w:left w:val="none" w:sz="0" w:space="0" w:color="auto"/>
                                            <w:bottom w:val="none" w:sz="0" w:space="0" w:color="auto"/>
                                            <w:right w:val="none" w:sz="0" w:space="0" w:color="auto"/>
                                          </w:divBdr>
                                          <w:divsChild>
                                            <w:div w:id="443960654">
                                              <w:marLeft w:val="0"/>
                                              <w:marRight w:val="0"/>
                                              <w:marTop w:val="0"/>
                                              <w:marBottom w:val="0"/>
                                              <w:divBdr>
                                                <w:top w:val="none" w:sz="0" w:space="0" w:color="auto"/>
                                                <w:left w:val="none" w:sz="0" w:space="0" w:color="auto"/>
                                                <w:bottom w:val="none" w:sz="0" w:space="0" w:color="auto"/>
                                                <w:right w:val="none" w:sz="0" w:space="0" w:color="auto"/>
                                              </w:divBdr>
                                              <w:divsChild>
                                                <w:div w:id="4795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5250372">
          <w:marLeft w:val="0"/>
          <w:marRight w:val="0"/>
          <w:marTop w:val="0"/>
          <w:marBottom w:val="0"/>
          <w:divBdr>
            <w:top w:val="none" w:sz="0" w:space="0" w:color="auto"/>
            <w:left w:val="none" w:sz="0" w:space="0" w:color="auto"/>
            <w:bottom w:val="none" w:sz="0" w:space="0" w:color="auto"/>
            <w:right w:val="none" w:sz="0" w:space="0" w:color="auto"/>
          </w:divBdr>
          <w:divsChild>
            <w:div w:id="1313438610">
              <w:marLeft w:val="0"/>
              <w:marRight w:val="0"/>
              <w:marTop w:val="0"/>
              <w:marBottom w:val="0"/>
              <w:divBdr>
                <w:top w:val="none" w:sz="0" w:space="0" w:color="auto"/>
                <w:left w:val="none" w:sz="0" w:space="0" w:color="auto"/>
                <w:bottom w:val="none" w:sz="0" w:space="0" w:color="auto"/>
                <w:right w:val="none" w:sz="0" w:space="0" w:color="auto"/>
              </w:divBdr>
              <w:divsChild>
                <w:div w:id="345638110">
                  <w:marLeft w:val="0"/>
                  <w:marRight w:val="0"/>
                  <w:marTop w:val="0"/>
                  <w:marBottom w:val="0"/>
                  <w:divBdr>
                    <w:top w:val="none" w:sz="0" w:space="0" w:color="auto"/>
                    <w:left w:val="none" w:sz="0" w:space="0" w:color="auto"/>
                    <w:bottom w:val="none" w:sz="0" w:space="0" w:color="auto"/>
                    <w:right w:val="none" w:sz="0" w:space="0" w:color="auto"/>
                  </w:divBdr>
                  <w:divsChild>
                    <w:div w:id="431822103">
                      <w:marLeft w:val="0"/>
                      <w:marRight w:val="0"/>
                      <w:marTop w:val="0"/>
                      <w:marBottom w:val="0"/>
                      <w:divBdr>
                        <w:top w:val="none" w:sz="0" w:space="0" w:color="auto"/>
                        <w:left w:val="none" w:sz="0" w:space="0" w:color="auto"/>
                        <w:bottom w:val="none" w:sz="0" w:space="0" w:color="auto"/>
                        <w:right w:val="none" w:sz="0" w:space="0" w:color="auto"/>
                      </w:divBdr>
                      <w:divsChild>
                        <w:div w:id="12756742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821673">
      <w:bodyDiv w:val="1"/>
      <w:marLeft w:val="0"/>
      <w:marRight w:val="0"/>
      <w:marTop w:val="0"/>
      <w:marBottom w:val="0"/>
      <w:divBdr>
        <w:top w:val="none" w:sz="0" w:space="0" w:color="auto"/>
        <w:left w:val="none" w:sz="0" w:space="0" w:color="auto"/>
        <w:bottom w:val="none" w:sz="0" w:space="0" w:color="auto"/>
        <w:right w:val="none" w:sz="0" w:space="0" w:color="auto"/>
      </w:divBdr>
    </w:div>
    <w:div w:id="1745495087">
      <w:bodyDiv w:val="1"/>
      <w:marLeft w:val="0"/>
      <w:marRight w:val="0"/>
      <w:marTop w:val="0"/>
      <w:marBottom w:val="0"/>
      <w:divBdr>
        <w:top w:val="none" w:sz="0" w:space="0" w:color="auto"/>
        <w:left w:val="none" w:sz="0" w:space="0" w:color="auto"/>
        <w:bottom w:val="none" w:sz="0" w:space="0" w:color="auto"/>
        <w:right w:val="none" w:sz="0" w:space="0" w:color="auto"/>
      </w:divBdr>
    </w:div>
    <w:div w:id="1751460301">
      <w:bodyDiv w:val="1"/>
      <w:marLeft w:val="0"/>
      <w:marRight w:val="0"/>
      <w:marTop w:val="0"/>
      <w:marBottom w:val="0"/>
      <w:divBdr>
        <w:top w:val="none" w:sz="0" w:space="0" w:color="auto"/>
        <w:left w:val="none" w:sz="0" w:space="0" w:color="auto"/>
        <w:bottom w:val="none" w:sz="0" w:space="0" w:color="auto"/>
        <w:right w:val="none" w:sz="0" w:space="0" w:color="auto"/>
      </w:divBdr>
    </w:div>
    <w:div w:id="1754740630">
      <w:bodyDiv w:val="1"/>
      <w:marLeft w:val="0"/>
      <w:marRight w:val="0"/>
      <w:marTop w:val="0"/>
      <w:marBottom w:val="0"/>
      <w:divBdr>
        <w:top w:val="none" w:sz="0" w:space="0" w:color="auto"/>
        <w:left w:val="none" w:sz="0" w:space="0" w:color="auto"/>
        <w:bottom w:val="none" w:sz="0" w:space="0" w:color="auto"/>
        <w:right w:val="none" w:sz="0" w:space="0" w:color="auto"/>
      </w:divBdr>
    </w:div>
    <w:div w:id="1757163600">
      <w:bodyDiv w:val="1"/>
      <w:marLeft w:val="0"/>
      <w:marRight w:val="0"/>
      <w:marTop w:val="0"/>
      <w:marBottom w:val="0"/>
      <w:divBdr>
        <w:top w:val="none" w:sz="0" w:space="0" w:color="auto"/>
        <w:left w:val="none" w:sz="0" w:space="0" w:color="auto"/>
        <w:bottom w:val="none" w:sz="0" w:space="0" w:color="auto"/>
        <w:right w:val="none" w:sz="0" w:space="0" w:color="auto"/>
      </w:divBdr>
    </w:div>
    <w:div w:id="1772165117">
      <w:bodyDiv w:val="1"/>
      <w:marLeft w:val="0"/>
      <w:marRight w:val="0"/>
      <w:marTop w:val="0"/>
      <w:marBottom w:val="0"/>
      <w:divBdr>
        <w:top w:val="none" w:sz="0" w:space="0" w:color="auto"/>
        <w:left w:val="none" w:sz="0" w:space="0" w:color="auto"/>
        <w:bottom w:val="none" w:sz="0" w:space="0" w:color="auto"/>
        <w:right w:val="none" w:sz="0" w:space="0" w:color="auto"/>
      </w:divBdr>
    </w:div>
    <w:div w:id="1772554506">
      <w:bodyDiv w:val="1"/>
      <w:marLeft w:val="0"/>
      <w:marRight w:val="0"/>
      <w:marTop w:val="0"/>
      <w:marBottom w:val="0"/>
      <w:divBdr>
        <w:top w:val="none" w:sz="0" w:space="0" w:color="auto"/>
        <w:left w:val="none" w:sz="0" w:space="0" w:color="auto"/>
        <w:bottom w:val="none" w:sz="0" w:space="0" w:color="auto"/>
        <w:right w:val="none" w:sz="0" w:space="0" w:color="auto"/>
      </w:divBdr>
    </w:div>
    <w:div w:id="1784034321">
      <w:bodyDiv w:val="1"/>
      <w:marLeft w:val="0"/>
      <w:marRight w:val="0"/>
      <w:marTop w:val="0"/>
      <w:marBottom w:val="0"/>
      <w:divBdr>
        <w:top w:val="none" w:sz="0" w:space="0" w:color="auto"/>
        <w:left w:val="none" w:sz="0" w:space="0" w:color="auto"/>
        <w:bottom w:val="none" w:sz="0" w:space="0" w:color="auto"/>
        <w:right w:val="none" w:sz="0" w:space="0" w:color="auto"/>
      </w:divBdr>
    </w:div>
    <w:div w:id="1799453484">
      <w:bodyDiv w:val="1"/>
      <w:marLeft w:val="0"/>
      <w:marRight w:val="0"/>
      <w:marTop w:val="0"/>
      <w:marBottom w:val="0"/>
      <w:divBdr>
        <w:top w:val="none" w:sz="0" w:space="0" w:color="auto"/>
        <w:left w:val="none" w:sz="0" w:space="0" w:color="auto"/>
        <w:bottom w:val="none" w:sz="0" w:space="0" w:color="auto"/>
        <w:right w:val="none" w:sz="0" w:space="0" w:color="auto"/>
      </w:divBdr>
    </w:div>
    <w:div w:id="1816530004">
      <w:bodyDiv w:val="1"/>
      <w:marLeft w:val="0"/>
      <w:marRight w:val="0"/>
      <w:marTop w:val="0"/>
      <w:marBottom w:val="0"/>
      <w:divBdr>
        <w:top w:val="none" w:sz="0" w:space="0" w:color="auto"/>
        <w:left w:val="none" w:sz="0" w:space="0" w:color="auto"/>
        <w:bottom w:val="none" w:sz="0" w:space="0" w:color="auto"/>
        <w:right w:val="none" w:sz="0" w:space="0" w:color="auto"/>
      </w:divBdr>
    </w:div>
    <w:div w:id="1820346958">
      <w:bodyDiv w:val="1"/>
      <w:marLeft w:val="0"/>
      <w:marRight w:val="0"/>
      <w:marTop w:val="0"/>
      <w:marBottom w:val="0"/>
      <w:divBdr>
        <w:top w:val="none" w:sz="0" w:space="0" w:color="auto"/>
        <w:left w:val="none" w:sz="0" w:space="0" w:color="auto"/>
        <w:bottom w:val="none" w:sz="0" w:space="0" w:color="auto"/>
        <w:right w:val="none" w:sz="0" w:space="0" w:color="auto"/>
      </w:divBdr>
    </w:div>
    <w:div w:id="1824542208">
      <w:bodyDiv w:val="1"/>
      <w:marLeft w:val="0"/>
      <w:marRight w:val="0"/>
      <w:marTop w:val="0"/>
      <w:marBottom w:val="0"/>
      <w:divBdr>
        <w:top w:val="none" w:sz="0" w:space="0" w:color="auto"/>
        <w:left w:val="none" w:sz="0" w:space="0" w:color="auto"/>
        <w:bottom w:val="none" w:sz="0" w:space="0" w:color="auto"/>
        <w:right w:val="none" w:sz="0" w:space="0" w:color="auto"/>
      </w:divBdr>
    </w:div>
    <w:div w:id="1825581246">
      <w:bodyDiv w:val="1"/>
      <w:marLeft w:val="0"/>
      <w:marRight w:val="0"/>
      <w:marTop w:val="0"/>
      <w:marBottom w:val="0"/>
      <w:divBdr>
        <w:top w:val="none" w:sz="0" w:space="0" w:color="auto"/>
        <w:left w:val="none" w:sz="0" w:space="0" w:color="auto"/>
        <w:bottom w:val="none" w:sz="0" w:space="0" w:color="auto"/>
        <w:right w:val="none" w:sz="0" w:space="0" w:color="auto"/>
      </w:divBdr>
      <w:divsChild>
        <w:div w:id="963148680">
          <w:marLeft w:val="0"/>
          <w:marRight w:val="0"/>
          <w:marTop w:val="0"/>
          <w:marBottom w:val="0"/>
          <w:divBdr>
            <w:top w:val="none" w:sz="0" w:space="0" w:color="auto"/>
            <w:left w:val="none" w:sz="0" w:space="0" w:color="auto"/>
            <w:bottom w:val="none" w:sz="0" w:space="0" w:color="auto"/>
            <w:right w:val="none" w:sz="0" w:space="0" w:color="auto"/>
          </w:divBdr>
        </w:div>
        <w:div w:id="899096214">
          <w:marLeft w:val="0"/>
          <w:marRight w:val="0"/>
          <w:marTop w:val="0"/>
          <w:marBottom w:val="0"/>
          <w:divBdr>
            <w:top w:val="none" w:sz="0" w:space="0" w:color="auto"/>
            <w:left w:val="none" w:sz="0" w:space="0" w:color="auto"/>
            <w:bottom w:val="none" w:sz="0" w:space="0" w:color="auto"/>
            <w:right w:val="none" w:sz="0" w:space="0" w:color="auto"/>
          </w:divBdr>
        </w:div>
      </w:divsChild>
    </w:div>
    <w:div w:id="1829055020">
      <w:bodyDiv w:val="1"/>
      <w:marLeft w:val="0"/>
      <w:marRight w:val="0"/>
      <w:marTop w:val="0"/>
      <w:marBottom w:val="0"/>
      <w:divBdr>
        <w:top w:val="none" w:sz="0" w:space="0" w:color="auto"/>
        <w:left w:val="none" w:sz="0" w:space="0" w:color="auto"/>
        <w:bottom w:val="none" w:sz="0" w:space="0" w:color="auto"/>
        <w:right w:val="none" w:sz="0" w:space="0" w:color="auto"/>
      </w:divBdr>
    </w:div>
    <w:div w:id="1843009548">
      <w:bodyDiv w:val="1"/>
      <w:marLeft w:val="0"/>
      <w:marRight w:val="0"/>
      <w:marTop w:val="0"/>
      <w:marBottom w:val="0"/>
      <w:divBdr>
        <w:top w:val="none" w:sz="0" w:space="0" w:color="auto"/>
        <w:left w:val="none" w:sz="0" w:space="0" w:color="auto"/>
        <w:bottom w:val="none" w:sz="0" w:space="0" w:color="auto"/>
        <w:right w:val="none" w:sz="0" w:space="0" w:color="auto"/>
      </w:divBdr>
    </w:div>
    <w:div w:id="1869223207">
      <w:bodyDiv w:val="1"/>
      <w:marLeft w:val="0"/>
      <w:marRight w:val="0"/>
      <w:marTop w:val="0"/>
      <w:marBottom w:val="0"/>
      <w:divBdr>
        <w:top w:val="none" w:sz="0" w:space="0" w:color="auto"/>
        <w:left w:val="none" w:sz="0" w:space="0" w:color="auto"/>
        <w:bottom w:val="none" w:sz="0" w:space="0" w:color="auto"/>
        <w:right w:val="none" w:sz="0" w:space="0" w:color="auto"/>
      </w:divBdr>
    </w:div>
    <w:div w:id="1926496500">
      <w:bodyDiv w:val="1"/>
      <w:marLeft w:val="0"/>
      <w:marRight w:val="0"/>
      <w:marTop w:val="0"/>
      <w:marBottom w:val="0"/>
      <w:divBdr>
        <w:top w:val="none" w:sz="0" w:space="0" w:color="auto"/>
        <w:left w:val="none" w:sz="0" w:space="0" w:color="auto"/>
        <w:bottom w:val="none" w:sz="0" w:space="0" w:color="auto"/>
        <w:right w:val="none" w:sz="0" w:space="0" w:color="auto"/>
      </w:divBdr>
    </w:div>
    <w:div w:id="1928877790">
      <w:bodyDiv w:val="1"/>
      <w:marLeft w:val="0"/>
      <w:marRight w:val="0"/>
      <w:marTop w:val="0"/>
      <w:marBottom w:val="0"/>
      <w:divBdr>
        <w:top w:val="none" w:sz="0" w:space="0" w:color="auto"/>
        <w:left w:val="none" w:sz="0" w:space="0" w:color="auto"/>
        <w:bottom w:val="none" w:sz="0" w:space="0" w:color="auto"/>
        <w:right w:val="none" w:sz="0" w:space="0" w:color="auto"/>
      </w:divBdr>
    </w:div>
    <w:div w:id="1949002368">
      <w:bodyDiv w:val="1"/>
      <w:marLeft w:val="0"/>
      <w:marRight w:val="0"/>
      <w:marTop w:val="0"/>
      <w:marBottom w:val="0"/>
      <w:divBdr>
        <w:top w:val="none" w:sz="0" w:space="0" w:color="auto"/>
        <w:left w:val="none" w:sz="0" w:space="0" w:color="auto"/>
        <w:bottom w:val="none" w:sz="0" w:space="0" w:color="auto"/>
        <w:right w:val="none" w:sz="0" w:space="0" w:color="auto"/>
      </w:divBdr>
    </w:div>
    <w:div w:id="1957717578">
      <w:bodyDiv w:val="1"/>
      <w:marLeft w:val="0"/>
      <w:marRight w:val="0"/>
      <w:marTop w:val="0"/>
      <w:marBottom w:val="0"/>
      <w:divBdr>
        <w:top w:val="none" w:sz="0" w:space="0" w:color="auto"/>
        <w:left w:val="none" w:sz="0" w:space="0" w:color="auto"/>
        <w:bottom w:val="none" w:sz="0" w:space="0" w:color="auto"/>
        <w:right w:val="none" w:sz="0" w:space="0" w:color="auto"/>
      </w:divBdr>
      <w:divsChild>
        <w:div w:id="570388658">
          <w:marLeft w:val="0"/>
          <w:marRight w:val="0"/>
          <w:marTop w:val="0"/>
          <w:marBottom w:val="0"/>
          <w:divBdr>
            <w:top w:val="none" w:sz="0" w:space="0" w:color="auto"/>
            <w:left w:val="none" w:sz="0" w:space="0" w:color="auto"/>
            <w:bottom w:val="none" w:sz="0" w:space="0" w:color="auto"/>
            <w:right w:val="none" w:sz="0" w:space="0" w:color="auto"/>
          </w:divBdr>
          <w:divsChild>
            <w:div w:id="1912539925">
              <w:marLeft w:val="0"/>
              <w:marRight w:val="0"/>
              <w:marTop w:val="0"/>
              <w:marBottom w:val="0"/>
              <w:divBdr>
                <w:top w:val="none" w:sz="0" w:space="0" w:color="auto"/>
                <w:left w:val="none" w:sz="0" w:space="0" w:color="auto"/>
                <w:bottom w:val="none" w:sz="0" w:space="0" w:color="auto"/>
                <w:right w:val="none" w:sz="0" w:space="0" w:color="auto"/>
              </w:divBdr>
              <w:divsChild>
                <w:div w:id="668485823">
                  <w:marLeft w:val="0"/>
                  <w:marRight w:val="0"/>
                  <w:marTop w:val="0"/>
                  <w:marBottom w:val="0"/>
                  <w:divBdr>
                    <w:top w:val="none" w:sz="0" w:space="0" w:color="auto"/>
                    <w:left w:val="none" w:sz="0" w:space="0" w:color="auto"/>
                    <w:bottom w:val="none" w:sz="0" w:space="0" w:color="auto"/>
                    <w:right w:val="none" w:sz="0" w:space="0" w:color="auto"/>
                  </w:divBdr>
                  <w:divsChild>
                    <w:div w:id="1337073203">
                      <w:marLeft w:val="0"/>
                      <w:marRight w:val="0"/>
                      <w:marTop w:val="0"/>
                      <w:marBottom w:val="0"/>
                      <w:divBdr>
                        <w:top w:val="none" w:sz="0" w:space="0" w:color="auto"/>
                        <w:left w:val="none" w:sz="0" w:space="0" w:color="auto"/>
                        <w:bottom w:val="none" w:sz="0" w:space="0" w:color="auto"/>
                        <w:right w:val="none" w:sz="0" w:space="0" w:color="auto"/>
                      </w:divBdr>
                      <w:divsChild>
                        <w:div w:id="13522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947965">
      <w:bodyDiv w:val="1"/>
      <w:marLeft w:val="0"/>
      <w:marRight w:val="0"/>
      <w:marTop w:val="0"/>
      <w:marBottom w:val="0"/>
      <w:divBdr>
        <w:top w:val="none" w:sz="0" w:space="0" w:color="auto"/>
        <w:left w:val="none" w:sz="0" w:space="0" w:color="auto"/>
        <w:bottom w:val="none" w:sz="0" w:space="0" w:color="auto"/>
        <w:right w:val="none" w:sz="0" w:space="0" w:color="auto"/>
      </w:divBdr>
    </w:div>
    <w:div w:id="1977446917">
      <w:bodyDiv w:val="1"/>
      <w:marLeft w:val="0"/>
      <w:marRight w:val="0"/>
      <w:marTop w:val="0"/>
      <w:marBottom w:val="0"/>
      <w:divBdr>
        <w:top w:val="none" w:sz="0" w:space="0" w:color="auto"/>
        <w:left w:val="none" w:sz="0" w:space="0" w:color="auto"/>
        <w:bottom w:val="none" w:sz="0" w:space="0" w:color="auto"/>
        <w:right w:val="none" w:sz="0" w:space="0" w:color="auto"/>
      </w:divBdr>
      <w:divsChild>
        <w:div w:id="1762529317">
          <w:marLeft w:val="0"/>
          <w:marRight w:val="0"/>
          <w:marTop w:val="0"/>
          <w:marBottom w:val="0"/>
          <w:divBdr>
            <w:top w:val="none" w:sz="0" w:space="0" w:color="auto"/>
            <w:left w:val="none" w:sz="0" w:space="0" w:color="auto"/>
            <w:bottom w:val="none" w:sz="0" w:space="0" w:color="auto"/>
            <w:right w:val="none" w:sz="0" w:space="0" w:color="auto"/>
          </w:divBdr>
        </w:div>
        <w:div w:id="181552272">
          <w:marLeft w:val="0"/>
          <w:marRight w:val="0"/>
          <w:marTop w:val="0"/>
          <w:marBottom w:val="0"/>
          <w:divBdr>
            <w:top w:val="none" w:sz="0" w:space="0" w:color="auto"/>
            <w:left w:val="none" w:sz="0" w:space="0" w:color="auto"/>
            <w:bottom w:val="none" w:sz="0" w:space="0" w:color="auto"/>
            <w:right w:val="none" w:sz="0" w:space="0" w:color="auto"/>
          </w:divBdr>
          <w:divsChild>
            <w:div w:id="231233482">
              <w:marLeft w:val="0"/>
              <w:marRight w:val="0"/>
              <w:marTop w:val="0"/>
              <w:marBottom w:val="0"/>
              <w:divBdr>
                <w:top w:val="none" w:sz="0" w:space="0" w:color="auto"/>
                <w:left w:val="none" w:sz="0" w:space="0" w:color="auto"/>
                <w:bottom w:val="none" w:sz="0" w:space="0" w:color="auto"/>
                <w:right w:val="none" w:sz="0" w:space="0" w:color="auto"/>
              </w:divBdr>
              <w:divsChild>
                <w:div w:id="1966084141">
                  <w:marLeft w:val="0"/>
                  <w:marRight w:val="0"/>
                  <w:marTop w:val="0"/>
                  <w:marBottom w:val="0"/>
                  <w:divBdr>
                    <w:top w:val="none" w:sz="0" w:space="0" w:color="auto"/>
                    <w:left w:val="none" w:sz="0" w:space="0" w:color="auto"/>
                    <w:bottom w:val="none" w:sz="0" w:space="0" w:color="auto"/>
                    <w:right w:val="none" w:sz="0" w:space="0" w:color="auto"/>
                  </w:divBdr>
                  <w:divsChild>
                    <w:div w:id="196202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36423">
      <w:bodyDiv w:val="1"/>
      <w:marLeft w:val="0"/>
      <w:marRight w:val="0"/>
      <w:marTop w:val="0"/>
      <w:marBottom w:val="0"/>
      <w:divBdr>
        <w:top w:val="none" w:sz="0" w:space="0" w:color="auto"/>
        <w:left w:val="none" w:sz="0" w:space="0" w:color="auto"/>
        <w:bottom w:val="none" w:sz="0" w:space="0" w:color="auto"/>
        <w:right w:val="none" w:sz="0" w:space="0" w:color="auto"/>
      </w:divBdr>
    </w:div>
    <w:div w:id="2009557609">
      <w:bodyDiv w:val="1"/>
      <w:marLeft w:val="0"/>
      <w:marRight w:val="0"/>
      <w:marTop w:val="0"/>
      <w:marBottom w:val="0"/>
      <w:divBdr>
        <w:top w:val="none" w:sz="0" w:space="0" w:color="auto"/>
        <w:left w:val="none" w:sz="0" w:space="0" w:color="auto"/>
        <w:bottom w:val="none" w:sz="0" w:space="0" w:color="auto"/>
        <w:right w:val="none" w:sz="0" w:space="0" w:color="auto"/>
      </w:divBdr>
    </w:div>
    <w:div w:id="2025471961">
      <w:bodyDiv w:val="1"/>
      <w:marLeft w:val="0"/>
      <w:marRight w:val="0"/>
      <w:marTop w:val="0"/>
      <w:marBottom w:val="0"/>
      <w:divBdr>
        <w:top w:val="none" w:sz="0" w:space="0" w:color="auto"/>
        <w:left w:val="none" w:sz="0" w:space="0" w:color="auto"/>
        <w:bottom w:val="none" w:sz="0" w:space="0" w:color="auto"/>
        <w:right w:val="none" w:sz="0" w:space="0" w:color="auto"/>
      </w:divBdr>
    </w:div>
    <w:div w:id="2037391844">
      <w:bodyDiv w:val="1"/>
      <w:marLeft w:val="0"/>
      <w:marRight w:val="0"/>
      <w:marTop w:val="0"/>
      <w:marBottom w:val="0"/>
      <w:divBdr>
        <w:top w:val="none" w:sz="0" w:space="0" w:color="auto"/>
        <w:left w:val="none" w:sz="0" w:space="0" w:color="auto"/>
        <w:bottom w:val="none" w:sz="0" w:space="0" w:color="auto"/>
        <w:right w:val="none" w:sz="0" w:space="0" w:color="auto"/>
      </w:divBdr>
    </w:div>
    <w:div w:id="2080011483">
      <w:bodyDiv w:val="1"/>
      <w:marLeft w:val="0"/>
      <w:marRight w:val="0"/>
      <w:marTop w:val="0"/>
      <w:marBottom w:val="0"/>
      <w:divBdr>
        <w:top w:val="none" w:sz="0" w:space="0" w:color="auto"/>
        <w:left w:val="none" w:sz="0" w:space="0" w:color="auto"/>
        <w:bottom w:val="none" w:sz="0" w:space="0" w:color="auto"/>
        <w:right w:val="none" w:sz="0" w:space="0" w:color="auto"/>
      </w:divBdr>
    </w:div>
    <w:div w:id="2091072210">
      <w:bodyDiv w:val="1"/>
      <w:marLeft w:val="0"/>
      <w:marRight w:val="0"/>
      <w:marTop w:val="0"/>
      <w:marBottom w:val="0"/>
      <w:divBdr>
        <w:top w:val="none" w:sz="0" w:space="0" w:color="auto"/>
        <w:left w:val="none" w:sz="0" w:space="0" w:color="auto"/>
        <w:bottom w:val="none" w:sz="0" w:space="0" w:color="auto"/>
        <w:right w:val="none" w:sz="0" w:space="0" w:color="auto"/>
      </w:divBdr>
      <w:divsChild>
        <w:div w:id="2039743824">
          <w:marLeft w:val="0"/>
          <w:marRight w:val="0"/>
          <w:marTop w:val="0"/>
          <w:marBottom w:val="0"/>
          <w:divBdr>
            <w:top w:val="none" w:sz="0" w:space="0" w:color="auto"/>
            <w:left w:val="none" w:sz="0" w:space="0" w:color="auto"/>
            <w:bottom w:val="none" w:sz="0" w:space="0" w:color="auto"/>
            <w:right w:val="none" w:sz="0" w:space="0" w:color="auto"/>
          </w:divBdr>
        </w:div>
        <w:div w:id="1788231431">
          <w:marLeft w:val="0"/>
          <w:marRight w:val="0"/>
          <w:marTop w:val="0"/>
          <w:marBottom w:val="0"/>
          <w:divBdr>
            <w:top w:val="none" w:sz="0" w:space="0" w:color="auto"/>
            <w:left w:val="none" w:sz="0" w:space="0" w:color="auto"/>
            <w:bottom w:val="none" w:sz="0" w:space="0" w:color="auto"/>
            <w:right w:val="none" w:sz="0" w:space="0" w:color="auto"/>
          </w:divBdr>
        </w:div>
      </w:divsChild>
    </w:div>
    <w:div w:id="2105808557">
      <w:bodyDiv w:val="1"/>
      <w:marLeft w:val="0"/>
      <w:marRight w:val="0"/>
      <w:marTop w:val="0"/>
      <w:marBottom w:val="0"/>
      <w:divBdr>
        <w:top w:val="none" w:sz="0" w:space="0" w:color="auto"/>
        <w:left w:val="none" w:sz="0" w:space="0" w:color="auto"/>
        <w:bottom w:val="none" w:sz="0" w:space="0" w:color="auto"/>
        <w:right w:val="none" w:sz="0" w:space="0" w:color="auto"/>
      </w:divBdr>
    </w:div>
    <w:div w:id="2106227135">
      <w:bodyDiv w:val="1"/>
      <w:marLeft w:val="0"/>
      <w:marRight w:val="0"/>
      <w:marTop w:val="0"/>
      <w:marBottom w:val="0"/>
      <w:divBdr>
        <w:top w:val="none" w:sz="0" w:space="0" w:color="auto"/>
        <w:left w:val="none" w:sz="0" w:space="0" w:color="auto"/>
        <w:bottom w:val="none" w:sz="0" w:space="0" w:color="auto"/>
        <w:right w:val="none" w:sz="0" w:space="0" w:color="auto"/>
      </w:divBdr>
    </w:div>
    <w:div w:id="2119257521">
      <w:bodyDiv w:val="1"/>
      <w:marLeft w:val="0"/>
      <w:marRight w:val="0"/>
      <w:marTop w:val="0"/>
      <w:marBottom w:val="0"/>
      <w:divBdr>
        <w:top w:val="none" w:sz="0" w:space="0" w:color="auto"/>
        <w:left w:val="none" w:sz="0" w:space="0" w:color="auto"/>
        <w:bottom w:val="none" w:sz="0" w:space="0" w:color="auto"/>
        <w:right w:val="none" w:sz="0" w:space="0" w:color="auto"/>
      </w:divBdr>
    </w:div>
    <w:div w:id="213621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emf"/><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emf"/><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4.wmf"/><Relationship Id="rId37" Type="http://schemas.openxmlformats.org/officeDocument/2006/relationships/image" Target="media/image28.emf"/><Relationship Id="rId53" Type="http://schemas.openxmlformats.org/officeDocument/2006/relationships/image" Target="media/image44.pn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5.emf"/><Relationship Id="rId69" Type="http://schemas.openxmlformats.org/officeDocument/2006/relationships/image" Target="media/image60.emf"/><Relationship Id="rId80" Type="http://schemas.openxmlformats.org/officeDocument/2006/relationships/image" Target="media/image71.png"/><Relationship Id="rId85" Type="http://schemas.openxmlformats.org/officeDocument/2006/relationships/image" Target="media/image76.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oleObject" Target="embeddings/oleObject2.bin"/><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emf"/><Relationship Id="rId20" Type="http://schemas.openxmlformats.org/officeDocument/2006/relationships/image" Target="media/image12.emf"/><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emf"/><Relationship Id="rId75" Type="http://schemas.openxmlformats.org/officeDocument/2006/relationships/image" Target="media/image66.png"/><Relationship Id="rId83" Type="http://schemas.openxmlformats.org/officeDocument/2006/relationships/image" Target="media/image74.emf"/><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3.emf"/><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1.jpeg"/><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emf"/><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jpeg"/><Relationship Id="rId40" Type="http://schemas.openxmlformats.org/officeDocument/2006/relationships/image" Target="media/image31.png"/><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jpeg"/><Relationship Id="rId61" Type="http://schemas.openxmlformats.org/officeDocument/2006/relationships/image" Target="media/image52.jpeg"/><Relationship Id="rId82" Type="http://schemas.openxmlformats.org/officeDocument/2006/relationships/image" Target="media/image73.png"/><Relationship Id="rId19" Type="http://schemas.openxmlformats.org/officeDocument/2006/relationships/oleObject" Target="embeddings/oleObject1.bin"/><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pn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emf"/><Relationship Id="rId93" Type="http://schemas.openxmlformats.org/officeDocument/2006/relationships/image" Target="media/image84.jpeg"/><Relationship Id="rId98" Type="http://schemas.openxmlformats.org/officeDocument/2006/relationships/image" Target="media/image89.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F8F9E7C9-B973-483A-A736-8623F577C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121772</Words>
  <Characters>694101</Characters>
  <Application>Microsoft Office Word</Application>
  <DocSecurity>0</DocSecurity>
  <Lines>5784</Lines>
  <Paragraphs>1628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814245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2023-06-14T06:09:00Z</cp:lastPrinted>
  <dcterms:created xsi:type="dcterms:W3CDTF">2023-07-03T06:52:00Z</dcterms:created>
  <dcterms:modified xsi:type="dcterms:W3CDTF">2023-07-03T06:52:00Z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http://www.zotero.org/styles/elsevier-with-titles</vt:lpwstr>
  </property>
  <property fmtid="{D5CDD505-2E9C-101B-9397-08002B2CF9AE}" pid="11" name="Mendeley Recent Style Name 4_1">
    <vt:lpwstr>Elsevier (numeric, with titles)</vt:lpwstr>
  </property>
  <property fmtid="{D5CDD505-2E9C-101B-9397-08002B2CF9AE}" pid="12" name="Mendeley Recent Style Id 5_1">
    <vt:lpwstr>http://www.zotero.org/styles/elsevier-harvard</vt:lpwstr>
  </property>
  <property fmtid="{D5CDD505-2E9C-101B-9397-08002B2CF9AE}" pid="13" name="Mendeley Recent Style Name 5_1">
    <vt:lpwstr>Elsevier - Harvard (with titles)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http://www.zotero.org/styles/gost-r-7-0-5-2008-numeric</vt:lpwstr>
  </property>
  <property fmtid="{D5CDD505-2E9C-101B-9397-08002B2CF9AE}" pid="21" name="Mendeley Recent Style Name 9_1">
    <vt:lpwstr>Russian GOST R 7.0.5-2008 (numeric)</vt:lpwstr>
  </property>
  <property fmtid="{D5CDD505-2E9C-101B-9397-08002B2CF9AE}" pid="22" name="Mendeley Document_1">
    <vt:lpwstr>True</vt:lpwstr>
  </property>
  <property fmtid="{D5CDD505-2E9C-101B-9397-08002B2CF9AE}" pid="23" name="Mendeley Unique User Id_1">
    <vt:lpwstr>32e5d0c9-87d9-3635-bc4a-8ac8cd168665</vt:lpwstr>
  </property>
  <property fmtid="{D5CDD505-2E9C-101B-9397-08002B2CF9AE}" pid="24" name="Mendeley Citation Style_1">
    <vt:lpwstr>http://www.zotero.org/styles/gost-r-7-0-5-2008-numeric</vt:lpwstr>
  </property>
</Properties>
</file>